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078F" w:rsidRDefault="0084078F" w:rsidP="0084078F">
      <w:pPr>
        <w:widowControl w:val="0"/>
        <w:autoSpaceDE w:val="0"/>
        <w:autoSpaceDN w:val="0"/>
        <w:adjustRightInd w:val="0"/>
        <w:spacing w:after="0" w:line="239" w:lineRule="auto"/>
        <w:ind w:left="2620" w:hanging="2620"/>
        <w:rPr>
          <w:rFonts w:ascii="Times New Roman" w:hAnsi="Times New Roman"/>
          <w:b/>
          <w:bCs/>
          <w:sz w:val="28"/>
          <w:szCs w:val="28"/>
          <w:lang w:val="ru-RU"/>
        </w:rPr>
      </w:pPr>
      <w:r w:rsidRPr="0084078F">
        <w:rPr>
          <w:rFonts w:ascii="Times New Roman" w:hAnsi="Times New Roman"/>
          <w:b/>
          <w:bCs/>
          <w:sz w:val="28"/>
          <w:szCs w:val="28"/>
          <w:lang w:val="ru-RU"/>
        </w:rPr>
        <w:drawing>
          <wp:inline distT="0" distB="0" distL="0" distR="0" wp14:anchorId="667F2659" wp14:editId="3E8E86CC">
            <wp:extent cx="6210300" cy="743775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0300" cy="7437755"/>
                    </a:xfrm>
                    <a:prstGeom prst="rect">
                      <a:avLst/>
                    </a:prstGeom>
                  </pic:spPr>
                </pic:pic>
              </a:graphicData>
            </a:graphic>
          </wp:inline>
        </w:drawing>
      </w:r>
    </w:p>
    <w:p w:rsidR="0084078F" w:rsidRDefault="0084078F" w:rsidP="0084078F">
      <w:pPr>
        <w:widowControl w:val="0"/>
        <w:autoSpaceDE w:val="0"/>
        <w:autoSpaceDN w:val="0"/>
        <w:adjustRightInd w:val="0"/>
        <w:spacing w:after="0" w:line="239" w:lineRule="auto"/>
        <w:ind w:left="2620" w:hanging="2620"/>
        <w:rPr>
          <w:rFonts w:ascii="Times New Roman" w:hAnsi="Times New Roman"/>
          <w:b/>
          <w:bCs/>
          <w:sz w:val="28"/>
          <w:szCs w:val="28"/>
          <w:lang w:val="ru-RU"/>
        </w:rPr>
      </w:pPr>
    </w:p>
    <w:p w:rsidR="0084078F" w:rsidRDefault="0084078F" w:rsidP="0084078F">
      <w:pPr>
        <w:widowControl w:val="0"/>
        <w:autoSpaceDE w:val="0"/>
        <w:autoSpaceDN w:val="0"/>
        <w:adjustRightInd w:val="0"/>
        <w:spacing w:after="0" w:line="239" w:lineRule="auto"/>
        <w:ind w:left="2620" w:hanging="2620"/>
        <w:rPr>
          <w:rFonts w:ascii="Times New Roman" w:hAnsi="Times New Roman"/>
          <w:b/>
          <w:bCs/>
          <w:sz w:val="28"/>
          <w:szCs w:val="28"/>
          <w:lang w:val="ru-RU"/>
        </w:rPr>
      </w:pPr>
    </w:p>
    <w:p w:rsidR="0084078F" w:rsidRDefault="0084078F" w:rsidP="0084078F">
      <w:pPr>
        <w:widowControl w:val="0"/>
        <w:autoSpaceDE w:val="0"/>
        <w:autoSpaceDN w:val="0"/>
        <w:adjustRightInd w:val="0"/>
        <w:spacing w:after="0" w:line="239" w:lineRule="auto"/>
        <w:ind w:left="2620" w:hanging="2620"/>
        <w:rPr>
          <w:rFonts w:ascii="Times New Roman" w:hAnsi="Times New Roman"/>
          <w:b/>
          <w:bCs/>
          <w:sz w:val="28"/>
          <w:szCs w:val="28"/>
          <w:lang w:val="ru-RU"/>
        </w:rPr>
      </w:pPr>
    </w:p>
    <w:p w:rsidR="0084078F" w:rsidRDefault="0084078F" w:rsidP="0084078F">
      <w:pPr>
        <w:widowControl w:val="0"/>
        <w:autoSpaceDE w:val="0"/>
        <w:autoSpaceDN w:val="0"/>
        <w:adjustRightInd w:val="0"/>
        <w:spacing w:after="0" w:line="239" w:lineRule="auto"/>
        <w:ind w:left="2620" w:hanging="2620"/>
        <w:rPr>
          <w:rFonts w:ascii="Times New Roman" w:hAnsi="Times New Roman"/>
          <w:b/>
          <w:bCs/>
          <w:sz w:val="28"/>
          <w:szCs w:val="28"/>
          <w:lang w:val="ru-RU"/>
        </w:rPr>
      </w:pPr>
      <w:r w:rsidRPr="0084078F">
        <w:rPr>
          <w:rFonts w:ascii="Times New Roman" w:hAnsi="Times New Roman"/>
          <w:b/>
          <w:bCs/>
          <w:sz w:val="28"/>
          <w:szCs w:val="28"/>
          <w:lang w:val="ru-RU"/>
        </w:rPr>
        <w:lastRenderedPageBreak/>
        <w:drawing>
          <wp:inline distT="0" distB="0" distL="0" distR="0" wp14:anchorId="5E7E7E1E" wp14:editId="006766B9">
            <wp:extent cx="6210300" cy="796480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10300" cy="7964805"/>
                    </a:xfrm>
                    <a:prstGeom prst="rect">
                      <a:avLst/>
                    </a:prstGeom>
                  </pic:spPr>
                </pic:pic>
              </a:graphicData>
            </a:graphic>
          </wp:inline>
        </w:drawing>
      </w:r>
    </w:p>
    <w:p w:rsidR="0084078F" w:rsidRDefault="0084078F" w:rsidP="0084078F">
      <w:pPr>
        <w:widowControl w:val="0"/>
        <w:autoSpaceDE w:val="0"/>
        <w:autoSpaceDN w:val="0"/>
        <w:adjustRightInd w:val="0"/>
        <w:spacing w:after="0" w:line="239" w:lineRule="auto"/>
        <w:ind w:left="2620" w:hanging="2620"/>
        <w:rPr>
          <w:rFonts w:ascii="Times New Roman" w:hAnsi="Times New Roman"/>
          <w:b/>
          <w:bCs/>
          <w:sz w:val="28"/>
          <w:szCs w:val="28"/>
          <w:lang w:val="ru-RU"/>
        </w:rPr>
      </w:pPr>
      <w:r w:rsidRPr="0084078F">
        <w:rPr>
          <w:rFonts w:ascii="Times New Roman" w:hAnsi="Times New Roman"/>
          <w:b/>
          <w:bCs/>
          <w:sz w:val="28"/>
          <w:szCs w:val="28"/>
          <w:lang w:val="ru-RU"/>
        </w:rPr>
        <w:lastRenderedPageBreak/>
        <w:drawing>
          <wp:inline distT="0" distB="0" distL="0" distR="0" wp14:anchorId="1D06029F" wp14:editId="5AB178AC">
            <wp:extent cx="6210300" cy="830770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10300" cy="8307705"/>
                    </a:xfrm>
                    <a:prstGeom prst="rect">
                      <a:avLst/>
                    </a:prstGeom>
                  </pic:spPr>
                </pic:pic>
              </a:graphicData>
            </a:graphic>
          </wp:inline>
        </w:drawing>
      </w:r>
      <w:bookmarkStart w:id="0" w:name="_GoBack"/>
      <w:bookmarkEnd w:id="0"/>
    </w:p>
    <w:p w:rsidR="0053777B" w:rsidRPr="00502DE0" w:rsidRDefault="00950374" w:rsidP="0053777B">
      <w:pPr>
        <w:widowControl w:val="0"/>
        <w:autoSpaceDE w:val="0"/>
        <w:autoSpaceDN w:val="0"/>
        <w:adjustRightInd w:val="0"/>
        <w:spacing w:after="0" w:line="239" w:lineRule="auto"/>
        <w:ind w:left="2620"/>
        <w:rPr>
          <w:rFonts w:ascii="Times New Roman" w:hAnsi="Times New Roman"/>
          <w:sz w:val="24"/>
          <w:szCs w:val="24"/>
          <w:lang w:val="ru-RU"/>
        </w:rPr>
      </w:pPr>
      <w:r>
        <w:rPr>
          <w:rFonts w:ascii="Times New Roman" w:hAnsi="Times New Roman"/>
          <w:b/>
          <w:bCs/>
          <w:sz w:val="28"/>
          <w:szCs w:val="28"/>
          <w:lang w:val="ru-RU"/>
        </w:rPr>
        <w:lastRenderedPageBreak/>
        <w:t xml:space="preserve">1. </w:t>
      </w:r>
      <w:r w:rsidR="0053777B" w:rsidRPr="00502DE0">
        <w:rPr>
          <w:rFonts w:ascii="Times New Roman" w:hAnsi="Times New Roman"/>
          <w:b/>
          <w:bCs/>
          <w:sz w:val="28"/>
          <w:szCs w:val="28"/>
          <w:lang w:val="ru-RU"/>
        </w:rPr>
        <w:t>ПОЯСНИТЕЛЬНАЯ ЗАПИСКА</w:t>
      </w:r>
      <w:bookmarkStart w:id="1" w:name="page3"/>
      <w:bookmarkEnd w:id="1"/>
    </w:p>
    <w:p w:rsidR="00E603CD" w:rsidRDefault="00E603CD" w:rsidP="00454946">
      <w:pPr>
        <w:autoSpaceDE w:val="0"/>
        <w:autoSpaceDN w:val="0"/>
        <w:adjustRightInd w:val="0"/>
        <w:spacing w:after="0" w:line="20" w:lineRule="atLeast"/>
        <w:ind w:firstLine="567"/>
        <w:jc w:val="both"/>
        <w:rPr>
          <w:rFonts w:ascii="Times New Roman" w:hAnsi="Times New Roman"/>
          <w:sz w:val="24"/>
          <w:szCs w:val="24"/>
          <w:lang w:val="ru-RU" w:eastAsia="ru-RU"/>
        </w:rPr>
      </w:pPr>
    </w:p>
    <w:p w:rsidR="00454946" w:rsidRPr="00454946" w:rsidRDefault="00D64B72" w:rsidP="00454946">
      <w:pPr>
        <w:autoSpaceDE w:val="0"/>
        <w:autoSpaceDN w:val="0"/>
        <w:adjustRightInd w:val="0"/>
        <w:spacing w:after="0" w:line="20" w:lineRule="atLeast"/>
        <w:ind w:firstLine="567"/>
        <w:jc w:val="both"/>
        <w:rPr>
          <w:rFonts w:ascii="Times New Roman" w:hAnsi="Times New Roman"/>
          <w:sz w:val="24"/>
          <w:szCs w:val="24"/>
          <w:lang w:val="ru-RU" w:eastAsia="ru-RU"/>
        </w:rPr>
      </w:pPr>
      <w:r>
        <w:rPr>
          <w:rFonts w:ascii="Times New Roman" w:hAnsi="Times New Roman"/>
          <w:sz w:val="24"/>
          <w:szCs w:val="24"/>
          <w:lang w:val="ru-RU" w:eastAsia="ru-RU"/>
        </w:rPr>
        <w:t>П</w:t>
      </w:r>
      <w:r w:rsidR="00454946" w:rsidRPr="00454946">
        <w:rPr>
          <w:rFonts w:ascii="Times New Roman" w:hAnsi="Times New Roman"/>
          <w:sz w:val="24"/>
          <w:szCs w:val="24"/>
          <w:lang w:val="ru-RU" w:eastAsia="ru-RU"/>
        </w:rPr>
        <w:t>рограмма</w:t>
      </w:r>
      <w:r>
        <w:rPr>
          <w:rFonts w:ascii="Times New Roman" w:hAnsi="Times New Roman"/>
          <w:sz w:val="24"/>
          <w:szCs w:val="24"/>
          <w:lang w:val="ru-RU" w:eastAsia="ru-RU"/>
        </w:rPr>
        <w:t xml:space="preserve"> спортивной подготовки по виду спорта «Плавание»</w:t>
      </w:r>
      <w:r w:rsidR="00454946" w:rsidRPr="00454946">
        <w:rPr>
          <w:rFonts w:ascii="Times New Roman" w:hAnsi="Times New Roman"/>
          <w:sz w:val="24"/>
          <w:szCs w:val="24"/>
          <w:lang w:val="ru-RU" w:eastAsia="ru-RU"/>
        </w:rPr>
        <w:t xml:space="preserve"> охватывает комплекс параметров подготовки спортсменов на весь многолетний период обучения и тренировки - от начального обучения до </w:t>
      </w:r>
      <w:r w:rsidR="008C2AC4">
        <w:rPr>
          <w:rFonts w:ascii="Times New Roman" w:hAnsi="Times New Roman"/>
          <w:sz w:val="24"/>
          <w:szCs w:val="24"/>
          <w:lang w:val="ru-RU" w:eastAsia="ru-RU"/>
        </w:rPr>
        <w:t>совершенствования спортивного мастерства</w:t>
      </w:r>
      <w:r w:rsidR="00454946" w:rsidRPr="00454946">
        <w:rPr>
          <w:rFonts w:ascii="Times New Roman" w:hAnsi="Times New Roman"/>
          <w:sz w:val="24"/>
          <w:szCs w:val="24"/>
          <w:lang w:val="ru-RU" w:eastAsia="ru-RU"/>
        </w:rPr>
        <w:t xml:space="preserve">. Предусматривается последовательность и непрерывность многолетнего процесса становления мастерства спортсменов, тесную взаимосвязь всех сторон тренировочного процесса (физической, технико-тактической, психологической и теоретической подготовки, воспитательной работы, восстановительных мероприятий, педагогического и медицинского контроля). </w:t>
      </w:r>
    </w:p>
    <w:p w:rsidR="0053777B" w:rsidRDefault="00D64B72" w:rsidP="00454946">
      <w:pPr>
        <w:spacing w:line="20" w:lineRule="atLeast"/>
        <w:ind w:firstLine="567"/>
        <w:jc w:val="both"/>
        <w:rPr>
          <w:rFonts w:ascii="Times New Roman" w:hAnsi="Times New Roman"/>
          <w:sz w:val="24"/>
          <w:szCs w:val="24"/>
          <w:lang w:val="ru-RU"/>
        </w:rPr>
      </w:pPr>
      <w:r>
        <w:rPr>
          <w:rFonts w:ascii="Times New Roman" w:hAnsi="Times New Roman"/>
          <w:color w:val="000000"/>
          <w:sz w:val="24"/>
          <w:szCs w:val="24"/>
          <w:lang w:val="ru-RU"/>
        </w:rPr>
        <w:t>П</w:t>
      </w:r>
      <w:r w:rsidR="0053777B">
        <w:rPr>
          <w:rFonts w:ascii="Times New Roman" w:hAnsi="Times New Roman"/>
          <w:color w:val="000000"/>
          <w:sz w:val="24"/>
          <w:szCs w:val="24"/>
          <w:lang w:val="ru-RU"/>
        </w:rPr>
        <w:t>рограмма</w:t>
      </w:r>
      <w:r w:rsidR="0053777B" w:rsidRPr="0053777B">
        <w:rPr>
          <w:rFonts w:ascii="Times New Roman" w:hAnsi="Times New Roman"/>
          <w:color w:val="000000"/>
          <w:sz w:val="24"/>
          <w:szCs w:val="24"/>
          <w:lang w:val="ru-RU"/>
        </w:rPr>
        <w:t xml:space="preserve"> по плаванию разработана</w:t>
      </w:r>
      <w:r w:rsidR="00CC1BAA">
        <w:rPr>
          <w:rFonts w:ascii="Times New Roman" w:hAnsi="Times New Roman"/>
          <w:color w:val="000000"/>
          <w:sz w:val="24"/>
          <w:szCs w:val="24"/>
          <w:lang w:val="ru-RU"/>
        </w:rPr>
        <w:t xml:space="preserve"> </w:t>
      </w:r>
      <w:r>
        <w:rPr>
          <w:rFonts w:ascii="Times New Roman" w:hAnsi="Times New Roman"/>
          <w:color w:val="000000"/>
          <w:sz w:val="24"/>
          <w:szCs w:val="24"/>
          <w:lang w:val="ru-RU"/>
        </w:rPr>
        <w:t>на основании</w:t>
      </w:r>
      <w:r w:rsidR="00CC1BAA" w:rsidRPr="00D64B72">
        <w:rPr>
          <w:rFonts w:ascii="Times New Roman" w:hAnsi="Times New Roman"/>
          <w:color w:val="000000"/>
          <w:sz w:val="24"/>
          <w:szCs w:val="24"/>
          <w:lang w:val="ru-RU"/>
        </w:rPr>
        <w:t xml:space="preserve"> </w:t>
      </w:r>
      <w:r w:rsidRPr="00D64B72">
        <w:rPr>
          <w:rFonts w:ascii="Times New Roman" w:hAnsi="Times New Roman"/>
          <w:bCs/>
          <w:sz w:val="24"/>
          <w:szCs w:val="24"/>
          <w:lang w:val="ru-RU"/>
        </w:rPr>
        <w:t>Федерального стандарта спортивной подготовки по виду спорта «плавание», утверждённого приказом Минспорта России от 19.01.2018 г № 41</w:t>
      </w:r>
      <w:r w:rsidR="00CC1BAA" w:rsidRPr="00D64B72">
        <w:rPr>
          <w:rFonts w:ascii="Times New Roman" w:hAnsi="Times New Roman"/>
          <w:color w:val="000000"/>
          <w:sz w:val="24"/>
          <w:szCs w:val="24"/>
          <w:shd w:val="clear" w:color="auto" w:fill="FFFFFF"/>
          <w:lang w:val="ru-RU"/>
        </w:rPr>
        <w:t>, также</w:t>
      </w:r>
      <w:r w:rsidR="0053777B" w:rsidRPr="00D64B72">
        <w:rPr>
          <w:rFonts w:ascii="Times New Roman" w:hAnsi="Times New Roman"/>
          <w:color w:val="000000"/>
          <w:sz w:val="24"/>
          <w:szCs w:val="24"/>
          <w:lang w:val="ru-RU"/>
        </w:rPr>
        <w:t xml:space="preserve"> </w:t>
      </w:r>
      <w:r w:rsidR="0053777B" w:rsidRPr="00D64B72">
        <w:rPr>
          <w:rFonts w:ascii="Times New Roman" w:hAnsi="Times New Roman"/>
          <w:sz w:val="24"/>
          <w:szCs w:val="24"/>
          <w:lang w:val="ru-RU"/>
        </w:rPr>
        <w:t>на основании Федерального закона «О физической</w:t>
      </w:r>
      <w:r w:rsidR="0053777B" w:rsidRPr="0053777B">
        <w:rPr>
          <w:rFonts w:ascii="Times New Roman" w:hAnsi="Times New Roman"/>
          <w:sz w:val="24"/>
          <w:lang w:val="ru-RU"/>
        </w:rPr>
        <w:t xml:space="preserve"> культуре и спорте в Российской Федерации»</w:t>
      </w:r>
      <w:r w:rsidR="0053777B" w:rsidRPr="0053777B">
        <w:rPr>
          <w:rFonts w:ascii="Times New Roman" w:hAnsi="Times New Roman"/>
          <w:color w:val="000000"/>
          <w:sz w:val="28"/>
          <w:szCs w:val="24"/>
          <w:lang w:val="ru-RU"/>
        </w:rPr>
        <w:t xml:space="preserve">; </w:t>
      </w:r>
      <w:r w:rsidR="0053777B" w:rsidRPr="0053777B">
        <w:rPr>
          <w:rFonts w:ascii="Times New Roman" w:hAnsi="Times New Roman"/>
          <w:color w:val="000000"/>
          <w:sz w:val="24"/>
          <w:szCs w:val="24"/>
          <w:lang w:val="ru-RU"/>
        </w:rPr>
        <w:t>составлена в соответствии с Законом Российской Феде</w:t>
      </w:r>
      <w:r w:rsidR="0053777B" w:rsidRPr="0053777B">
        <w:rPr>
          <w:rFonts w:ascii="Times New Roman" w:hAnsi="Times New Roman"/>
          <w:color w:val="000000"/>
          <w:sz w:val="24"/>
          <w:szCs w:val="24"/>
          <w:lang w:val="ru-RU"/>
        </w:rPr>
        <w:softHyphen/>
        <w:t>рации «Об образовании» от 29.12.2012 г. № 273-ФЗ, Типовым положением о дополнительном образовании детей (Приказ Минобрнауки России от 26.06.2012г. №504), нормативными документами Министерства образования РФ Нижегородской области и Государственного комитета Российской Федерации по физической культуре, спорту и ту</w:t>
      </w:r>
      <w:r w:rsidR="0053777B" w:rsidRPr="0053777B">
        <w:rPr>
          <w:rFonts w:ascii="Times New Roman" w:hAnsi="Times New Roman"/>
          <w:color w:val="000000"/>
          <w:sz w:val="24"/>
          <w:szCs w:val="24"/>
          <w:lang w:val="ru-RU"/>
        </w:rPr>
        <w:softHyphen/>
        <w:t>р</w:t>
      </w:r>
      <w:r w:rsidR="00E72BC2">
        <w:rPr>
          <w:rFonts w:ascii="Times New Roman" w:hAnsi="Times New Roman"/>
          <w:color w:val="000000"/>
          <w:sz w:val="24"/>
          <w:szCs w:val="24"/>
          <w:lang w:val="ru-RU"/>
        </w:rPr>
        <w:t>изму (за № 329 от 04.12.2007г.), приказом Министерства спорта Российской Федерации от 12.09.2013г. №730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w:t>
      </w:r>
      <w:r w:rsidR="0053777B" w:rsidRPr="0053777B">
        <w:rPr>
          <w:rFonts w:ascii="Times New Roman" w:hAnsi="Times New Roman"/>
          <w:color w:val="000000"/>
          <w:sz w:val="24"/>
          <w:szCs w:val="24"/>
          <w:lang w:val="ru-RU"/>
        </w:rPr>
        <w:t xml:space="preserve"> </w:t>
      </w:r>
    </w:p>
    <w:p w:rsidR="00454946" w:rsidRDefault="00454946" w:rsidP="00454946">
      <w:pPr>
        <w:widowControl w:val="0"/>
        <w:overflowPunct w:val="0"/>
        <w:autoSpaceDE w:val="0"/>
        <w:autoSpaceDN w:val="0"/>
        <w:adjustRightInd w:val="0"/>
        <w:spacing w:after="0" w:line="20" w:lineRule="atLeast"/>
        <w:ind w:firstLine="567"/>
        <w:jc w:val="both"/>
        <w:rPr>
          <w:rFonts w:ascii="Times New Roman" w:hAnsi="Times New Roman"/>
          <w:sz w:val="24"/>
          <w:szCs w:val="24"/>
          <w:lang w:val="ru-RU"/>
        </w:rPr>
      </w:pPr>
      <w:r w:rsidRPr="00502DE0">
        <w:rPr>
          <w:rFonts w:ascii="Times New Roman" w:hAnsi="Times New Roman"/>
          <w:sz w:val="24"/>
          <w:szCs w:val="24"/>
          <w:lang w:val="ru-RU"/>
        </w:rPr>
        <w:t>Настоящая программа предназначена для подготовки пловцов в группах начальной подготовки (</w:t>
      </w:r>
      <w:r>
        <w:rPr>
          <w:rFonts w:ascii="Times New Roman" w:hAnsi="Times New Roman"/>
          <w:sz w:val="24"/>
          <w:szCs w:val="24"/>
          <w:lang w:val="ru-RU"/>
        </w:rPr>
        <w:t>Г</w:t>
      </w:r>
      <w:r w:rsidR="00F77A9A">
        <w:rPr>
          <w:rFonts w:ascii="Times New Roman" w:hAnsi="Times New Roman"/>
          <w:sz w:val="24"/>
          <w:szCs w:val="24"/>
          <w:lang w:val="ru-RU"/>
        </w:rPr>
        <w:t>НП), тренировочных группах (</w:t>
      </w:r>
      <w:r w:rsidRPr="00502DE0">
        <w:rPr>
          <w:rFonts w:ascii="Times New Roman" w:hAnsi="Times New Roman"/>
          <w:sz w:val="24"/>
          <w:szCs w:val="24"/>
          <w:lang w:val="ru-RU"/>
        </w:rPr>
        <w:t>Т</w:t>
      </w:r>
      <w:r>
        <w:rPr>
          <w:rFonts w:ascii="Times New Roman" w:hAnsi="Times New Roman"/>
          <w:sz w:val="24"/>
          <w:szCs w:val="24"/>
          <w:lang w:val="ru-RU"/>
        </w:rPr>
        <w:t>Г</w:t>
      </w:r>
      <w:r w:rsidRPr="00502DE0">
        <w:rPr>
          <w:rFonts w:ascii="Times New Roman" w:hAnsi="Times New Roman"/>
          <w:sz w:val="24"/>
          <w:szCs w:val="24"/>
          <w:lang w:val="ru-RU"/>
        </w:rPr>
        <w:t>)</w:t>
      </w:r>
      <w:r w:rsidR="00D64B72">
        <w:rPr>
          <w:rFonts w:ascii="Times New Roman" w:hAnsi="Times New Roman"/>
          <w:sz w:val="24"/>
          <w:szCs w:val="24"/>
          <w:lang w:val="ru-RU"/>
        </w:rPr>
        <w:t xml:space="preserve">, </w:t>
      </w:r>
      <w:r w:rsidRPr="00502DE0">
        <w:rPr>
          <w:rFonts w:ascii="Times New Roman" w:hAnsi="Times New Roman"/>
          <w:sz w:val="24"/>
          <w:szCs w:val="24"/>
          <w:lang w:val="ru-RU"/>
        </w:rPr>
        <w:t>группах совершенствования спортивного мастерства (СС)</w:t>
      </w:r>
      <w:r w:rsidR="00D64B72">
        <w:rPr>
          <w:rFonts w:ascii="Times New Roman" w:hAnsi="Times New Roman"/>
          <w:sz w:val="24"/>
          <w:szCs w:val="24"/>
          <w:lang w:val="ru-RU"/>
        </w:rPr>
        <w:t>, а также группах высшего спортивного мастерства.</w:t>
      </w:r>
      <w:r>
        <w:rPr>
          <w:rFonts w:ascii="Times New Roman" w:hAnsi="Times New Roman"/>
          <w:sz w:val="24"/>
          <w:szCs w:val="24"/>
          <w:lang w:val="ru-RU"/>
        </w:rPr>
        <w:t xml:space="preserve"> </w:t>
      </w:r>
    </w:p>
    <w:p w:rsidR="003507F1" w:rsidRDefault="00454946" w:rsidP="003507F1">
      <w:pPr>
        <w:spacing w:line="20" w:lineRule="atLeast"/>
        <w:ind w:firstLine="567"/>
        <w:rPr>
          <w:rStyle w:val="ucoz-forum-post"/>
          <w:rFonts w:ascii="Times New Roman" w:hAnsi="Times New Roman"/>
          <w:sz w:val="24"/>
          <w:szCs w:val="24"/>
          <w:lang w:val="ru-RU"/>
        </w:rPr>
      </w:pPr>
      <w:r>
        <w:rPr>
          <w:rStyle w:val="ucoz-forum-post"/>
          <w:rFonts w:ascii="Times New Roman" w:hAnsi="Times New Roman"/>
          <w:sz w:val="24"/>
          <w:szCs w:val="24"/>
          <w:lang w:val="ru-RU"/>
        </w:rPr>
        <w:t xml:space="preserve">Данная </w:t>
      </w:r>
      <w:r w:rsidRPr="00454946">
        <w:rPr>
          <w:rStyle w:val="ucoz-forum-post"/>
          <w:rFonts w:ascii="Times New Roman" w:hAnsi="Times New Roman"/>
          <w:sz w:val="24"/>
          <w:szCs w:val="24"/>
          <w:lang w:val="ru-RU"/>
        </w:rPr>
        <w:t>программа по плаванию реализует на практике принципы государственной политики в области физической культуры и спорта, дек</w:t>
      </w:r>
      <w:r w:rsidRPr="00454946">
        <w:rPr>
          <w:rStyle w:val="ucoz-forum-post"/>
          <w:rFonts w:ascii="Times New Roman" w:hAnsi="Times New Roman"/>
          <w:sz w:val="24"/>
          <w:szCs w:val="24"/>
          <w:lang w:val="ru-RU"/>
        </w:rPr>
        <w:softHyphen/>
        <w:t>ларированные в ст. 3 № 329-ФЗ</w:t>
      </w:r>
      <w:r w:rsidR="00E72BC2">
        <w:rPr>
          <w:rStyle w:val="ucoz-forum-post"/>
          <w:rFonts w:ascii="Times New Roman" w:hAnsi="Times New Roman"/>
          <w:sz w:val="24"/>
          <w:szCs w:val="24"/>
          <w:lang w:val="ru-RU"/>
        </w:rPr>
        <w:t>, а также отражает особенности реализации образовательных программ в спорте</w:t>
      </w:r>
      <w:r w:rsidRPr="00454946">
        <w:rPr>
          <w:rStyle w:val="ucoz-forum-post"/>
          <w:rFonts w:ascii="Times New Roman" w:hAnsi="Times New Roman"/>
          <w:sz w:val="24"/>
          <w:szCs w:val="24"/>
          <w:lang w:val="ru-RU"/>
        </w:rPr>
        <w:t xml:space="preserve">: </w:t>
      </w:r>
      <w:r w:rsidRPr="00454946">
        <w:rPr>
          <w:rFonts w:ascii="Times New Roman" w:hAnsi="Times New Roman"/>
          <w:sz w:val="24"/>
          <w:szCs w:val="24"/>
          <w:lang w:val="ru-RU"/>
        </w:rPr>
        <w:br/>
      </w:r>
      <w:r w:rsidRPr="00454946">
        <w:rPr>
          <w:rStyle w:val="ucoz-forum-post"/>
          <w:rFonts w:ascii="Times New Roman" w:hAnsi="Times New Roman"/>
          <w:sz w:val="24"/>
          <w:szCs w:val="24"/>
          <w:lang w:val="ru-RU"/>
        </w:rPr>
        <w:t>- непрерывности и преемственности физического воспитания различ</w:t>
      </w:r>
      <w:r w:rsidRPr="00454946">
        <w:rPr>
          <w:rStyle w:val="ucoz-forum-post"/>
          <w:rFonts w:ascii="Times New Roman" w:hAnsi="Times New Roman"/>
          <w:sz w:val="24"/>
          <w:szCs w:val="24"/>
          <w:lang w:val="ru-RU"/>
        </w:rPr>
        <w:softHyphen/>
        <w:t xml:space="preserve">ных возрастных групп </w:t>
      </w:r>
      <w:r>
        <w:rPr>
          <w:rStyle w:val="ucoz-forum-post"/>
          <w:rFonts w:ascii="Times New Roman" w:hAnsi="Times New Roman"/>
          <w:sz w:val="24"/>
          <w:szCs w:val="24"/>
          <w:lang w:val="ru-RU"/>
        </w:rPr>
        <w:t>граждан</w:t>
      </w:r>
      <w:r w:rsidRPr="00454946">
        <w:rPr>
          <w:rStyle w:val="ucoz-forum-post"/>
          <w:rFonts w:ascii="Times New Roman" w:hAnsi="Times New Roman"/>
          <w:sz w:val="24"/>
          <w:szCs w:val="24"/>
          <w:lang w:val="ru-RU"/>
        </w:rPr>
        <w:t xml:space="preserve"> на всех этапах их жизнедеятельно</w:t>
      </w:r>
      <w:r w:rsidRPr="00454946">
        <w:rPr>
          <w:rStyle w:val="ucoz-forum-post"/>
          <w:rFonts w:ascii="Times New Roman" w:hAnsi="Times New Roman"/>
          <w:sz w:val="24"/>
          <w:szCs w:val="24"/>
          <w:lang w:val="ru-RU"/>
        </w:rPr>
        <w:softHyphen/>
        <w:t xml:space="preserve">сти; </w:t>
      </w:r>
      <w:r w:rsidRPr="00454946">
        <w:rPr>
          <w:rFonts w:ascii="Times New Roman" w:hAnsi="Times New Roman"/>
          <w:sz w:val="24"/>
          <w:szCs w:val="24"/>
          <w:lang w:val="ru-RU"/>
        </w:rPr>
        <w:br/>
      </w:r>
      <w:r w:rsidRPr="00454946">
        <w:rPr>
          <w:rStyle w:val="ucoz-forum-post"/>
          <w:rFonts w:ascii="Times New Roman" w:hAnsi="Times New Roman"/>
          <w:sz w:val="24"/>
          <w:szCs w:val="24"/>
          <w:lang w:val="ru-RU"/>
        </w:rPr>
        <w:t xml:space="preserve">- учета интересов всех граждан при разработке и реализации всех программ развития физической культуры и спорта; </w:t>
      </w:r>
      <w:r w:rsidRPr="00454946">
        <w:rPr>
          <w:rFonts w:ascii="Times New Roman" w:hAnsi="Times New Roman"/>
          <w:sz w:val="24"/>
          <w:szCs w:val="24"/>
          <w:lang w:val="ru-RU"/>
        </w:rPr>
        <w:br/>
      </w:r>
      <w:r w:rsidRPr="00454946">
        <w:rPr>
          <w:rStyle w:val="ucoz-forum-post"/>
          <w:rFonts w:ascii="Times New Roman" w:hAnsi="Times New Roman"/>
          <w:sz w:val="24"/>
          <w:szCs w:val="24"/>
          <w:lang w:val="ru-RU"/>
        </w:rPr>
        <w:t>- признания самостоятельности всех физкультурно-спортивных объе</w:t>
      </w:r>
      <w:r w:rsidRPr="00454946">
        <w:rPr>
          <w:rStyle w:val="ucoz-forum-post"/>
          <w:rFonts w:ascii="Times New Roman" w:hAnsi="Times New Roman"/>
          <w:sz w:val="24"/>
          <w:szCs w:val="24"/>
          <w:lang w:val="ru-RU"/>
        </w:rPr>
        <w:softHyphen/>
        <w:t xml:space="preserve">динений, равенства их прав на государственную поддержку; </w:t>
      </w:r>
      <w:r w:rsidRPr="00454946">
        <w:rPr>
          <w:rFonts w:ascii="Times New Roman" w:hAnsi="Times New Roman"/>
          <w:sz w:val="24"/>
          <w:szCs w:val="24"/>
          <w:lang w:val="ru-RU"/>
        </w:rPr>
        <w:br/>
      </w:r>
      <w:r w:rsidRPr="00454946">
        <w:rPr>
          <w:rStyle w:val="ucoz-forum-post"/>
          <w:rFonts w:ascii="Times New Roman" w:hAnsi="Times New Roman"/>
          <w:sz w:val="24"/>
          <w:szCs w:val="24"/>
          <w:lang w:val="ru-RU"/>
        </w:rPr>
        <w:t xml:space="preserve">- создания благоприятных условий финансирования физкультурно-спортивных и спортивно-технических организаций. </w:t>
      </w:r>
    </w:p>
    <w:p w:rsidR="00454946" w:rsidRPr="005A5893" w:rsidRDefault="00454946" w:rsidP="003507F1">
      <w:pPr>
        <w:spacing w:line="20" w:lineRule="atLeast"/>
        <w:ind w:firstLine="567"/>
        <w:rPr>
          <w:rFonts w:ascii="Times New Roman" w:hAnsi="Times New Roman"/>
          <w:b/>
          <w:sz w:val="24"/>
          <w:szCs w:val="24"/>
          <w:lang w:val="ru-RU"/>
        </w:rPr>
      </w:pPr>
      <w:r w:rsidRPr="005A5893">
        <w:rPr>
          <w:rFonts w:ascii="Times New Roman" w:hAnsi="Times New Roman"/>
          <w:b/>
          <w:sz w:val="24"/>
          <w:szCs w:val="24"/>
          <w:lang w:val="ru-RU"/>
        </w:rPr>
        <w:t>Цель и задачи программы</w:t>
      </w:r>
    </w:p>
    <w:p w:rsidR="00454946" w:rsidRPr="002A3A87" w:rsidRDefault="00454946" w:rsidP="00454946">
      <w:pPr>
        <w:pStyle w:val="a8"/>
        <w:spacing w:line="20" w:lineRule="atLeast"/>
        <w:ind w:firstLine="567"/>
        <w:jc w:val="both"/>
        <w:rPr>
          <w:rFonts w:ascii="Times New Roman" w:hAnsi="Times New Roman"/>
          <w:spacing w:val="3"/>
          <w:sz w:val="24"/>
          <w:szCs w:val="24"/>
        </w:rPr>
      </w:pPr>
      <w:r w:rsidRPr="002A3A87">
        <w:rPr>
          <w:rFonts w:ascii="Times New Roman" w:hAnsi="Times New Roman"/>
          <w:sz w:val="24"/>
          <w:szCs w:val="24"/>
          <w:u w:val="single"/>
        </w:rPr>
        <w:t>Цель</w:t>
      </w:r>
      <w:r w:rsidRPr="002A3A87">
        <w:rPr>
          <w:rFonts w:ascii="Times New Roman" w:hAnsi="Times New Roman"/>
          <w:sz w:val="24"/>
          <w:szCs w:val="24"/>
        </w:rPr>
        <w:t xml:space="preserve"> – многолетняя подготовка спортивных резервов для плавания, подготовка спортсменов высокой квалификации с </w:t>
      </w:r>
      <w:r w:rsidRPr="002A3A87">
        <w:rPr>
          <w:rFonts w:ascii="Times New Roman" w:hAnsi="Times New Roman"/>
          <w:spacing w:val="3"/>
          <w:sz w:val="24"/>
          <w:szCs w:val="24"/>
        </w:rPr>
        <w:t>гармоничным развитием физических и духовных сил.</w:t>
      </w:r>
    </w:p>
    <w:p w:rsidR="00454946" w:rsidRPr="002A3A87" w:rsidRDefault="00454946" w:rsidP="00454946">
      <w:pPr>
        <w:pStyle w:val="a8"/>
        <w:spacing w:line="20" w:lineRule="atLeast"/>
        <w:ind w:firstLine="567"/>
        <w:jc w:val="both"/>
        <w:rPr>
          <w:rFonts w:ascii="Times New Roman" w:hAnsi="Times New Roman"/>
          <w:sz w:val="24"/>
          <w:szCs w:val="24"/>
          <w:u w:val="single"/>
        </w:rPr>
      </w:pPr>
      <w:r w:rsidRPr="002A3A87">
        <w:rPr>
          <w:rFonts w:ascii="Times New Roman" w:hAnsi="Times New Roman"/>
          <w:sz w:val="24"/>
          <w:szCs w:val="24"/>
          <w:u w:val="single"/>
        </w:rPr>
        <w:t>Задачи:</w:t>
      </w:r>
    </w:p>
    <w:p w:rsidR="00454946" w:rsidRPr="002A3A87" w:rsidRDefault="00454946" w:rsidP="0075728E">
      <w:pPr>
        <w:pStyle w:val="a8"/>
        <w:widowControl w:val="0"/>
        <w:numPr>
          <w:ilvl w:val="0"/>
          <w:numId w:val="2"/>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 xml:space="preserve">Формирование здорового образа жизни, привлечение </w:t>
      </w:r>
      <w:r w:rsidR="00AE5D5D">
        <w:rPr>
          <w:rFonts w:ascii="Times New Roman" w:hAnsi="Times New Roman"/>
          <w:sz w:val="24"/>
          <w:szCs w:val="24"/>
        </w:rPr>
        <w:t>занимающихся</w:t>
      </w:r>
      <w:r w:rsidRPr="002A3A87">
        <w:rPr>
          <w:rFonts w:ascii="Times New Roman" w:hAnsi="Times New Roman"/>
          <w:sz w:val="24"/>
          <w:szCs w:val="24"/>
        </w:rPr>
        <w:t xml:space="preserve"> к систематическим занятиям физической культурой и спортом;</w:t>
      </w:r>
    </w:p>
    <w:p w:rsidR="00454946" w:rsidRPr="002A3A87" w:rsidRDefault="00454946" w:rsidP="0075728E">
      <w:pPr>
        <w:pStyle w:val="a8"/>
        <w:widowControl w:val="0"/>
        <w:numPr>
          <w:ilvl w:val="0"/>
          <w:numId w:val="2"/>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Профессиональное самоопределение;</w:t>
      </w:r>
    </w:p>
    <w:p w:rsidR="00454946" w:rsidRPr="002A3A87" w:rsidRDefault="00454946" w:rsidP="0075728E">
      <w:pPr>
        <w:pStyle w:val="a8"/>
        <w:widowControl w:val="0"/>
        <w:numPr>
          <w:ilvl w:val="0"/>
          <w:numId w:val="2"/>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 xml:space="preserve">Укрепление здоровья и всестороннее физическое развитие (развитие физических, </w:t>
      </w:r>
      <w:r w:rsidRPr="002A3A87">
        <w:rPr>
          <w:rFonts w:ascii="Times New Roman" w:hAnsi="Times New Roman"/>
          <w:sz w:val="24"/>
          <w:szCs w:val="24"/>
        </w:rPr>
        <w:lastRenderedPageBreak/>
        <w:t>интеллектуальных и нравственных способностей);</w:t>
      </w:r>
    </w:p>
    <w:p w:rsidR="00454946" w:rsidRPr="002A3A87" w:rsidRDefault="00454946" w:rsidP="0075728E">
      <w:pPr>
        <w:pStyle w:val="a8"/>
        <w:widowControl w:val="0"/>
        <w:numPr>
          <w:ilvl w:val="0"/>
          <w:numId w:val="2"/>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Достижение спортивных успехов в соответствии с индивидуальны</w:t>
      </w:r>
      <w:r w:rsidRPr="002A3A87">
        <w:rPr>
          <w:rFonts w:ascii="Times New Roman" w:hAnsi="Times New Roman"/>
          <w:sz w:val="24"/>
          <w:szCs w:val="24"/>
        </w:rPr>
        <w:softHyphen/>
        <w:t>ми способностями детей и подростков;</w:t>
      </w:r>
    </w:p>
    <w:p w:rsidR="00454946" w:rsidRPr="00A26267" w:rsidRDefault="00454946" w:rsidP="00A26267">
      <w:pPr>
        <w:pStyle w:val="a8"/>
        <w:widowControl w:val="0"/>
        <w:numPr>
          <w:ilvl w:val="0"/>
          <w:numId w:val="2"/>
        </w:numPr>
        <w:tabs>
          <w:tab w:val="left" w:pos="851"/>
        </w:tabs>
        <w:autoSpaceDE w:val="0"/>
        <w:autoSpaceDN w:val="0"/>
        <w:adjustRightInd w:val="0"/>
        <w:spacing w:line="20" w:lineRule="atLeast"/>
        <w:ind w:left="0" w:firstLine="567"/>
        <w:jc w:val="both"/>
        <w:rPr>
          <w:rFonts w:ascii="Times New Roman" w:hAnsi="Times New Roman"/>
          <w:sz w:val="24"/>
          <w:szCs w:val="24"/>
        </w:rPr>
      </w:pPr>
      <w:r w:rsidRPr="00A26267">
        <w:rPr>
          <w:rFonts w:ascii="Times New Roman" w:hAnsi="Times New Roman"/>
          <w:sz w:val="24"/>
          <w:szCs w:val="24"/>
        </w:rPr>
        <w:t>Воспитание дисциплинированности, доброжелательного отношения к товарищам, честности, отзывчивости, смелости.</w:t>
      </w:r>
    </w:p>
    <w:p w:rsidR="003507F1" w:rsidRPr="00A26267" w:rsidRDefault="003507F1" w:rsidP="00A26267">
      <w:pPr>
        <w:pStyle w:val="a8"/>
        <w:spacing w:line="20" w:lineRule="atLeast"/>
        <w:ind w:firstLine="567"/>
        <w:jc w:val="both"/>
        <w:rPr>
          <w:rFonts w:ascii="Times New Roman" w:hAnsi="Times New Roman"/>
          <w:b/>
          <w:sz w:val="24"/>
          <w:szCs w:val="24"/>
        </w:rPr>
      </w:pPr>
    </w:p>
    <w:p w:rsidR="00A26267" w:rsidRPr="00A26267" w:rsidRDefault="00A26267" w:rsidP="00A26267">
      <w:pPr>
        <w:pStyle w:val="14"/>
        <w:keepNext/>
        <w:keepLines/>
        <w:shd w:val="clear" w:color="auto" w:fill="auto"/>
        <w:spacing w:before="0" w:after="0" w:line="240" w:lineRule="auto"/>
        <w:ind w:firstLine="567"/>
        <w:rPr>
          <w:rFonts w:ascii="Times New Roman" w:hAnsi="Times New Roman" w:cs="Times New Roman"/>
          <w:b/>
          <w:sz w:val="24"/>
          <w:szCs w:val="24"/>
        </w:rPr>
      </w:pPr>
      <w:r>
        <w:rPr>
          <w:rFonts w:ascii="Times New Roman" w:hAnsi="Times New Roman" w:cs="Times New Roman"/>
          <w:b/>
          <w:sz w:val="24"/>
          <w:szCs w:val="24"/>
        </w:rPr>
        <w:t xml:space="preserve">1.1. </w:t>
      </w:r>
      <w:r w:rsidRPr="00A26267">
        <w:rPr>
          <w:rFonts w:ascii="Times New Roman" w:hAnsi="Times New Roman" w:cs="Times New Roman"/>
          <w:b/>
          <w:sz w:val="24"/>
          <w:szCs w:val="24"/>
        </w:rPr>
        <w:t>Характеристика плавания как вида спорта</w:t>
      </w:r>
      <w:r>
        <w:rPr>
          <w:rFonts w:ascii="Times New Roman" w:hAnsi="Times New Roman" w:cs="Times New Roman"/>
          <w:b/>
          <w:sz w:val="24"/>
          <w:szCs w:val="24"/>
        </w:rPr>
        <w:t xml:space="preserve"> </w:t>
      </w:r>
      <w:r w:rsidRPr="00A26267">
        <w:rPr>
          <w:rFonts w:ascii="Times New Roman" w:hAnsi="Times New Roman" w:cs="Times New Roman"/>
          <w:b/>
          <w:sz w:val="24"/>
          <w:szCs w:val="24"/>
        </w:rPr>
        <w:t>и его отличительные особенности</w:t>
      </w:r>
    </w:p>
    <w:p w:rsidR="00A26267" w:rsidRPr="00A26267" w:rsidRDefault="00A26267" w:rsidP="00A26267">
      <w:pPr>
        <w:autoSpaceDE w:val="0"/>
        <w:autoSpaceDN w:val="0"/>
        <w:adjustRightInd w:val="0"/>
        <w:spacing w:after="0" w:line="240" w:lineRule="auto"/>
        <w:ind w:firstLine="567"/>
        <w:jc w:val="both"/>
        <w:rPr>
          <w:rFonts w:ascii="Times New Roman" w:hAnsi="Times New Roman"/>
          <w:sz w:val="24"/>
          <w:szCs w:val="24"/>
          <w:lang w:val="ru-RU"/>
        </w:rPr>
      </w:pPr>
      <w:r w:rsidRPr="00A26267">
        <w:rPr>
          <w:rFonts w:ascii="Times New Roman" w:hAnsi="Times New Roman"/>
          <w:bCs/>
          <w:iCs/>
          <w:sz w:val="24"/>
          <w:szCs w:val="24"/>
          <w:lang w:val="ru-RU"/>
        </w:rPr>
        <w:t xml:space="preserve">Плавание </w:t>
      </w:r>
      <w:r w:rsidRPr="00A26267">
        <w:rPr>
          <w:rFonts w:ascii="Times New Roman" w:hAnsi="Times New Roman"/>
          <w:sz w:val="24"/>
          <w:szCs w:val="24"/>
          <w:lang w:val="ru-RU"/>
        </w:rPr>
        <w:t xml:space="preserve">– один из древнейших видов спорта. Плавание способствует оздоровлению, физическому развитию и закаливанию детей. Умение плавать необходимо в жизни, этот навык необходим человеку в самых разнообразных ситуациях. </w:t>
      </w:r>
      <w:r w:rsidRPr="00A26267">
        <w:rPr>
          <w:rFonts w:ascii="Times New Roman" w:hAnsi="Times New Roman"/>
          <w:bCs/>
          <w:sz w:val="24"/>
          <w:szCs w:val="24"/>
          <w:lang w:val="ru-RU" w:eastAsia="ru-RU"/>
        </w:rPr>
        <w:t>Плавание</w:t>
      </w:r>
      <w:r w:rsidRPr="00A26267">
        <w:rPr>
          <w:rFonts w:ascii="Times New Roman" w:hAnsi="Times New Roman"/>
          <w:sz w:val="24"/>
          <w:szCs w:val="24"/>
          <w:lang w:val="ru-RU" w:eastAsia="ru-RU"/>
        </w:rPr>
        <w:t xml:space="preserve"> - </w:t>
      </w:r>
      <w:r w:rsidRPr="00A26267">
        <w:rPr>
          <w:rFonts w:ascii="Times New Roman" w:hAnsi="Times New Roman"/>
          <w:sz w:val="24"/>
          <w:szCs w:val="24"/>
          <w:lang w:val="ru-RU"/>
        </w:rPr>
        <w:t>циклический</w:t>
      </w:r>
      <w:r w:rsidRPr="00A26267">
        <w:rPr>
          <w:rFonts w:ascii="Times New Roman" w:hAnsi="Times New Roman"/>
          <w:sz w:val="24"/>
          <w:szCs w:val="24"/>
          <w:lang w:val="ru-RU" w:eastAsia="ru-RU"/>
        </w:rPr>
        <w:t xml:space="preserve"> вид спорта, заключающийся в преодолении вплавь за наименьшее время различных дистанций.</w:t>
      </w:r>
      <w:r w:rsidRPr="00A26267">
        <w:rPr>
          <w:rFonts w:ascii="Times New Roman" w:hAnsi="Times New Roman"/>
          <w:sz w:val="24"/>
          <w:szCs w:val="24"/>
          <w:lang w:val="ru-RU"/>
        </w:rPr>
        <w:t xml:space="preserve"> </w:t>
      </w:r>
      <w:r w:rsidRPr="00A26267">
        <w:rPr>
          <w:rFonts w:ascii="Times New Roman" w:hAnsi="Times New Roman"/>
          <w:bCs/>
          <w:sz w:val="24"/>
          <w:szCs w:val="24"/>
          <w:lang w:val="ru-RU" w:eastAsia="ru-RU"/>
        </w:rPr>
        <w:t>Плавание</w:t>
      </w:r>
      <w:r w:rsidRPr="00A26267">
        <w:rPr>
          <w:rFonts w:ascii="Times New Roman" w:hAnsi="Times New Roman"/>
          <w:sz w:val="24"/>
          <w:szCs w:val="24"/>
          <w:lang w:val="ru-RU" w:eastAsia="ru-RU"/>
        </w:rPr>
        <w:t xml:space="preserve"> – один из самых популярных видов спорта. Плавание жизненно необходимый навык для человека и тесно связанный с трудовой деятельностью отдельных профессий.</w:t>
      </w:r>
    </w:p>
    <w:p w:rsidR="00A26267" w:rsidRPr="00A26267" w:rsidRDefault="00A26267" w:rsidP="00A26267">
      <w:pPr>
        <w:spacing w:after="0" w:line="240" w:lineRule="auto"/>
        <w:ind w:firstLine="567"/>
        <w:jc w:val="both"/>
        <w:rPr>
          <w:rFonts w:ascii="Times New Roman" w:hAnsi="Times New Roman"/>
          <w:sz w:val="24"/>
          <w:szCs w:val="24"/>
          <w:lang w:val="ru-RU" w:eastAsia="ru-RU"/>
        </w:rPr>
      </w:pPr>
      <w:r w:rsidRPr="00A26267">
        <w:rPr>
          <w:rFonts w:ascii="Times New Roman" w:hAnsi="Times New Roman"/>
          <w:bCs/>
          <w:sz w:val="24"/>
          <w:szCs w:val="24"/>
          <w:lang w:val="ru-RU" w:eastAsia="ru-RU"/>
        </w:rPr>
        <w:t>Спортивное плавание</w:t>
      </w:r>
      <w:r w:rsidRPr="00A26267">
        <w:rPr>
          <w:rFonts w:ascii="Times New Roman" w:hAnsi="Times New Roman"/>
          <w:sz w:val="24"/>
          <w:szCs w:val="24"/>
          <w:lang w:val="ru-RU" w:eastAsia="ru-RU"/>
        </w:rPr>
        <w:t xml:space="preserve"> – олимпийский вид спорта, в котором целью является как можно более быстрое покрытие определённого расстояния, не нарушая при этом техники способа плавания, который используется.</w:t>
      </w:r>
    </w:p>
    <w:p w:rsidR="00A26267" w:rsidRPr="00A26267" w:rsidRDefault="00A26267" w:rsidP="00A26267">
      <w:pPr>
        <w:spacing w:after="0" w:line="240" w:lineRule="auto"/>
        <w:ind w:firstLine="567"/>
        <w:jc w:val="both"/>
        <w:rPr>
          <w:rFonts w:ascii="Times New Roman" w:hAnsi="Times New Roman"/>
          <w:sz w:val="24"/>
          <w:szCs w:val="24"/>
          <w:lang w:val="ru-RU" w:eastAsia="ru-RU"/>
        </w:rPr>
      </w:pPr>
      <w:r w:rsidRPr="00A26267">
        <w:rPr>
          <w:rFonts w:ascii="Times New Roman" w:hAnsi="Times New Roman"/>
          <w:sz w:val="24"/>
          <w:szCs w:val="24"/>
          <w:lang w:val="ru-RU" w:eastAsia="ru-RU"/>
        </w:rPr>
        <w:t>Плавание, как вид спорта, как массовое физическое воспитание, оздоровительное и гигиеническое средство представлено в государственных программах по физической культуре в спортивных и образовательных школах.</w:t>
      </w:r>
    </w:p>
    <w:p w:rsidR="00A26267" w:rsidRPr="00A26267" w:rsidRDefault="00A26267" w:rsidP="00A26267">
      <w:pPr>
        <w:spacing w:after="0" w:line="240" w:lineRule="auto"/>
        <w:ind w:firstLine="567"/>
        <w:jc w:val="both"/>
        <w:rPr>
          <w:rFonts w:ascii="Times New Roman" w:hAnsi="Times New Roman"/>
          <w:sz w:val="24"/>
          <w:szCs w:val="24"/>
          <w:lang w:val="ru-RU" w:eastAsia="ru-RU"/>
        </w:rPr>
      </w:pPr>
      <w:r w:rsidRPr="00A26267">
        <w:rPr>
          <w:rFonts w:ascii="Times New Roman" w:hAnsi="Times New Roman"/>
          <w:bCs/>
          <w:sz w:val="24"/>
          <w:szCs w:val="24"/>
          <w:lang w:val="ru-RU" w:eastAsia="ru-RU"/>
        </w:rPr>
        <w:t>Способы спортивного плавания</w:t>
      </w:r>
      <w:r w:rsidRPr="00A26267">
        <w:rPr>
          <w:rFonts w:ascii="Times New Roman" w:hAnsi="Times New Roman"/>
          <w:sz w:val="24"/>
          <w:szCs w:val="24"/>
          <w:lang w:val="ru-RU" w:eastAsia="ru-RU"/>
        </w:rPr>
        <w:t>: кроль на груди, кроль на спине, брасс, баттерфляй.</w:t>
      </w:r>
    </w:p>
    <w:p w:rsidR="00A26267" w:rsidRPr="00A26267" w:rsidRDefault="00A26267" w:rsidP="00A26267">
      <w:pPr>
        <w:spacing w:after="0" w:line="240" w:lineRule="auto"/>
        <w:ind w:firstLine="567"/>
        <w:jc w:val="both"/>
        <w:rPr>
          <w:rFonts w:ascii="Times New Roman" w:hAnsi="Times New Roman"/>
          <w:sz w:val="24"/>
          <w:szCs w:val="24"/>
          <w:lang w:val="ru-RU" w:eastAsia="ru-RU"/>
        </w:rPr>
      </w:pPr>
      <w:r w:rsidRPr="00A26267">
        <w:rPr>
          <w:rFonts w:ascii="Times New Roman" w:hAnsi="Times New Roman"/>
          <w:sz w:val="24"/>
          <w:szCs w:val="24"/>
          <w:lang w:val="ru-RU" w:eastAsia="ru-RU"/>
        </w:rPr>
        <w:t xml:space="preserve">В настоящий момент </w:t>
      </w:r>
      <w:r w:rsidRPr="00A26267">
        <w:rPr>
          <w:rFonts w:ascii="Times New Roman" w:hAnsi="Times New Roman"/>
          <w:bCs/>
          <w:sz w:val="24"/>
          <w:szCs w:val="24"/>
          <w:lang w:val="ru-RU" w:eastAsia="ru-RU"/>
        </w:rPr>
        <w:t>Олимпийская программа по плаванию в 50-метровом бассейне</w:t>
      </w:r>
      <w:r w:rsidRPr="00A26267">
        <w:rPr>
          <w:rFonts w:ascii="Times New Roman" w:hAnsi="Times New Roman"/>
          <w:sz w:val="24"/>
          <w:szCs w:val="24"/>
          <w:lang w:val="ru-RU" w:eastAsia="ru-RU"/>
        </w:rPr>
        <w:t xml:space="preserve"> включает 32 номера (16 дистанций у мужчин и</w:t>
      </w:r>
      <w:r w:rsidRPr="00A26267">
        <w:rPr>
          <w:rFonts w:ascii="Times New Roman" w:hAnsi="Times New Roman"/>
          <w:sz w:val="24"/>
          <w:szCs w:val="24"/>
          <w:lang w:eastAsia="ru-RU"/>
        </w:rPr>
        <w:t> </w:t>
      </w:r>
      <w:r w:rsidRPr="00A26267">
        <w:rPr>
          <w:rFonts w:ascii="Times New Roman" w:hAnsi="Times New Roman"/>
          <w:sz w:val="24"/>
          <w:szCs w:val="24"/>
          <w:lang w:val="ru-RU" w:eastAsia="ru-RU"/>
        </w:rPr>
        <w:t>16 у женщин):</w:t>
      </w:r>
    </w:p>
    <w:p w:rsidR="00A26267" w:rsidRPr="00A26267" w:rsidRDefault="00A26267" w:rsidP="00A26267">
      <w:pPr>
        <w:spacing w:after="0" w:line="240" w:lineRule="auto"/>
        <w:ind w:firstLine="567"/>
        <w:jc w:val="both"/>
        <w:rPr>
          <w:rFonts w:ascii="Times New Roman" w:hAnsi="Times New Roman"/>
          <w:sz w:val="24"/>
          <w:szCs w:val="24"/>
          <w:lang w:val="ru-RU" w:eastAsia="ru-RU"/>
        </w:rPr>
      </w:pPr>
      <w:r w:rsidRPr="00A26267">
        <w:rPr>
          <w:rFonts w:ascii="Times New Roman" w:hAnsi="Times New Roman"/>
          <w:sz w:val="24"/>
          <w:szCs w:val="24"/>
          <w:lang w:val="ru-RU" w:eastAsia="ru-RU"/>
        </w:rPr>
        <w:t>-одиночное плавание спортивными способами на различные дистанции: вольный стиль (50, 100, 200, 400, 800 метров для женщин и 50, 100, 200, 400 и 1500 метров для мужчин), кроль на спине (100 и 200 метров), брасс (100 и 200 метров), баттерфляй (100 и 200 метров),</w:t>
      </w:r>
    </w:p>
    <w:p w:rsidR="00A26267" w:rsidRPr="00A26267" w:rsidRDefault="00A26267" w:rsidP="00A26267">
      <w:pPr>
        <w:spacing w:after="0" w:line="240" w:lineRule="auto"/>
        <w:ind w:firstLine="567"/>
        <w:jc w:val="both"/>
        <w:rPr>
          <w:rFonts w:ascii="Times New Roman" w:hAnsi="Times New Roman"/>
          <w:sz w:val="24"/>
          <w:szCs w:val="24"/>
          <w:lang w:val="ru-RU" w:eastAsia="ru-RU"/>
        </w:rPr>
      </w:pPr>
      <w:r w:rsidRPr="00A26267">
        <w:rPr>
          <w:rFonts w:ascii="Times New Roman" w:hAnsi="Times New Roman"/>
          <w:sz w:val="24"/>
          <w:szCs w:val="24"/>
          <w:lang w:val="ru-RU" w:eastAsia="ru-RU"/>
        </w:rPr>
        <w:t>-комплексное плавание (200 и 400 метров). Равные отрезки дистанции преодолеваются разными способами плавания, сменяющимися в четкой последовательности;</w:t>
      </w:r>
    </w:p>
    <w:p w:rsidR="00A26267" w:rsidRPr="00A26267" w:rsidRDefault="00A26267" w:rsidP="00A26267">
      <w:pPr>
        <w:spacing w:after="0" w:line="240" w:lineRule="auto"/>
        <w:ind w:firstLine="567"/>
        <w:jc w:val="both"/>
        <w:rPr>
          <w:rFonts w:ascii="Times New Roman" w:hAnsi="Times New Roman"/>
          <w:sz w:val="24"/>
          <w:szCs w:val="24"/>
          <w:lang w:val="ru-RU" w:eastAsia="ru-RU"/>
        </w:rPr>
      </w:pPr>
      <w:r w:rsidRPr="00A26267">
        <w:rPr>
          <w:rFonts w:ascii="Times New Roman" w:hAnsi="Times New Roman"/>
          <w:sz w:val="24"/>
          <w:szCs w:val="24"/>
          <w:lang w:val="ru-RU" w:eastAsia="ru-RU"/>
        </w:rPr>
        <w:t>-эстафеты вольным стилем 4</w:t>
      </w:r>
      <w:r w:rsidRPr="00A26267">
        <w:rPr>
          <w:rFonts w:ascii="Times New Roman" w:hAnsi="Times New Roman"/>
          <w:sz w:val="24"/>
          <w:szCs w:val="24"/>
          <w:lang w:eastAsia="ru-RU"/>
        </w:rPr>
        <w:t>x</w:t>
      </w:r>
      <w:r w:rsidRPr="00A26267">
        <w:rPr>
          <w:rFonts w:ascii="Times New Roman" w:hAnsi="Times New Roman"/>
          <w:sz w:val="24"/>
          <w:szCs w:val="24"/>
          <w:lang w:val="ru-RU" w:eastAsia="ru-RU"/>
        </w:rPr>
        <w:t>100 и 4</w:t>
      </w:r>
      <w:r w:rsidRPr="00A26267">
        <w:rPr>
          <w:rFonts w:ascii="Times New Roman" w:hAnsi="Times New Roman"/>
          <w:sz w:val="24"/>
          <w:szCs w:val="24"/>
          <w:lang w:eastAsia="ru-RU"/>
        </w:rPr>
        <w:t>x</w:t>
      </w:r>
      <w:r w:rsidRPr="00A26267">
        <w:rPr>
          <w:rFonts w:ascii="Times New Roman" w:hAnsi="Times New Roman"/>
          <w:sz w:val="24"/>
          <w:szCs w:val="24"/>
          <w:lang w:val="ru-RU" w:eastAsia="ru-RU"/>
        </w:rPr>
        <w:t>200 метров. Четыре пловца плывут поочередно вольным стилем одинаковый отрезок;</w:t>
      </w:r>
    </w:p>
    <w:p w:rsidR="00A26267" w:rsidRPr="00A26267" w:rsidRDefault="00A26267" w:rsidP="00A26267">
      <w:pPr>
        <w:spacing w:after="0" w:line="240" w:lineRule="auto"/>
        <w:ind w:firstLine="567"/>
        <w:jc w:val="both"/>
        <w:rPr>
          <w:rFonts w:ascii="Times New Roman" w:hAnsi="Times New Roman"/>
          <w:sz w:val="24"/>
          <w:szCs w:val="24"/>
          <w:lang w:val="ru-RU" w:eastAsia="ru-RU"/>
        </w:rPr>
      </w:pPr>
      <w:r w:rsidRPr="00A26267">
        <w:rPr>
          <w:rFonts w:ascii="Times New Roman" w:hAnsi="Times New Roman"/>
          <w:sz w:val="24"/>
          <w:szCs w:val="24"/>
          <w:lang w:val="ru-RU" w:eastAsia="ru-RU"/>
        </w:rPr>
        <w:t>-комбинированную эстафету 4</w:t>
      </w:r>
      <w:r w:rsidRPr="00A26267">
        <w:rPr>
          <w:rFonts w:ascii="Times New Roman" w:hAnsi="Times New Roman"/>
          <w:sz w:val="24"/>
          <w:szCs w:val="24"/>
          <w:lang w:eastAsia="ru-RU"/>
        </w:rPr>
        <w:t>x</w:t>
      </w:r>
      <w:r w:rsidRPr="00A26267">
        <w:rPr>
          <w:rFonts w:ascii="Times New Roman" w:hAnsi="Times New Roman"/>
          <w:sz w:val="24"/>
          <w:szCs w:val="24"/>
          <w:lang w:val="ru-RU" w:eastAsia="ru-RU"/>
        </w:rPr>
        <w:t>100 метров. Каждый участник проплывает свой этап определённым способом плавания.</w:t>
      </w:r>
    </w:p>
    <w:p w:rsidR="00A26267" w:rsidRPr="00A26267" w:rsidRDefault="00A26267" w:rsidP="00A26267">
      <w:pPr>
        <w:spacing w:after="0" w:line="240" w:lineRule="auto"/>
        <w:ind w:firstLine="567"/>
        <w:jc w:val="both"/>
        <w:rPr>
          <w:rFonts w:ascii="Times New Roman" w:hAnsi="Times New Roman"/>
          <w:sz w:val="24"/>
          <w:szCs w:val="24"/>
          <w:lang w:val="ru-RU" w:eastAsia="ru-RU"/>
        </w:rPr>
      </w:pPr>
      <w:r w:rsidRPr="00A26267">
        <w:rPr>
          <w:rFonts w:ascii="Times New Roman" w:hAnsi="Times New Roman"/>
          <w:sz w:val="24"/>
          <w:szCs w:val="24"/>
          <w:lang w:val="ru-RU" w:eastAsia="ru-RU"/>
        </w:rPr>
        <w:t>В олимпийскую программу с 2008 года включено марафонское плавание на открытой воде на дистанции 10 км.</w:t>
      </w:r>
    </w:p>
    <w:p w:rsidR="00A26267" w:rsidRPr="00A26267" w:rsidRDefault="00A26267" w:rsidP="00A26267">
      <w:pPr>
        <w:pStyle w:val="Default"/>
        <w:ind w:firstLine="567"/>
        <w:jc w:val="both"/>
      </w:pPr>
      <w:r w:rsidRPr="00A26267">
        <w:t>Как вид спорта плавание выделяет свои спортивные дисциплины - составные части, включающие в себя один или несколько видов соревнований. Перечень спортивных дисциплин плавания в соответствии с Всероссийским реестром видов спорта представлен в таблице 1.</w:t>
      </w:r>
    </w:p>
    <w:p w:rsidR="00A26267" w:rsidRDefault="00A26267" w:rsidP="00A26267">
      <w:pPr>
        <w:pStyle w:val="af8"/>
        <w:shd w:val="clear" w:color="auto" w:fill="auto"/>
        <w:spacing w:line="240" w:lineRule="auto"/>
        <w:ind w:firstLine="567"/>
        <w:jc w:val="center"/>
        <w:rPr>
          <w:b/>
          <w:sz w:val="24"/>
          <w:szCs w:val="24"/>
        </w:rPr>
      </w:pPr>
    </w:p>
    <w:p w:rsidR="00A26267" w:rsidRDefault="00A26267" w:rsidP="00A26267">
      <w:pPr>
        <w:pStyle w:val="af8"/>
        <w:shd w:val="clear" w:color="auto" w:fill="auto"/>
        <w:spacing w:line="240" w:lineRule="auto"/>
        <w:ind w:firstLine="567"/>
        <w:jc w:val="center"/>
        <w:rPr>
          <w:b/>
          <w:sz w:val="24"/>
          <w:szCs w:val="24"/>
        </w:rPr>
      </w:pPr>
    </w:p>
    <w:p w:rsidR="00A26267" w:rsidRDefault="00A26267" w:rsidP="00A26267">
      <w:pPr>
        <w:pStyle w:val="af8"/>
        <w:shd w:val="clear" w:color="auto" w:fill="auto"/>
        <w:spacing w:line="240" w:lineRule="auto"/>
        <w:ind w:firstLine="567"/>
        <w:jc w:val="center"/>
        <w:rPr>
          <w:b/>
          <w:sz w:val="24"/>
          <w:szCs w:val="24"/>
        </w:rPr>
      </w:pPr>
    </w:p>
    <w:p w:rsidR="00A26267" w:rsidRDefault="00A26267" w:rsidP="00A26267">
      <w:pPr>
        <w:pStyle w:val="af8"/>
        <w:shd w:val="clear" w:color="auto" w:fill="auto"/>
        <w:spacing w:line="240" w:lineRule="auto"/>
        <w:ind w:firstLine="567"/>
        <w:jc w:val="center"/>
        <w:rPr>
          <w:b/>
          <w:sz w:val="24"/>
          <w:szCs w:val="24"/>
        </w:rPr>
      </w:pPr>
    </w:p>
    <w:p w:rsidR="00A26267" w:rsidRDefault="00A26267" w:rsidP="00A26267">
      <w:pPr>
        <w:pStyle w:val="af8"/>
        <w:shd w:val="clear" w:color="auto" w:fill="auto"/>
        <w:spacing w:line="240" w:lineRule="auto"/>
        <w:ind w:firstLine="567"/>
        <w:jc w:val="center"/>
        <w:rPr>
          <w:b/>
          <w:sz w:val="24"/>
          <w:szCs w:val="24"/>
        </w:rPr>
      </w:pPr>
    </w:p>
    <w:p w:rsidR="00A26267" w:rsidRDefault="00A26267" w:rsidP="00A26267">
      <w:pPr>
        <w:pStyle w:val="af8"/>
        <w:shd w:val="clear" w:color="auto" w:fill="auto"/>
        <w:spacing w:line="240" w:lineRule="auto"/>
        <w:ind w:firstLine="567"/>
        <w:jc w:val="center"/>
        <w:rPr>
          <w:b/>
          <w:sz w:val="24"/>
          <w:szCs w:val="24"/>
        </w:rPr>
      </w:pPr>
    </w:p>
    <w:p w:rsidR="00A26267" w:rsidRDefault="00A26267" w:rsidP="00A26267">
      <w:pPr>
        <w:pStyle w:val="af8"/>
        <w:shd w:val="clear" w:color="auto" w:fill="auto"/>
        <w:spacing w:line="240" w:lineRule="auto"/>
        <w:ind w:firstLine="567"/>
        <w:jc w:val="center"/>
        <w:rPr>
          <w:b/>
          <w:sz w:val="24"/>
          <w:szCs w:val="24"/>
        </w:rPr>
      </w:pPr>
    </w:p>
    <w:p w:rsidR="00A26267" w:rsidRDefault="00A26267" w:rsidP="00A26267">
      <w:pPr>
        <w:pStyle w:val="af8"/>
        <w:shd w:val="clear" w:color="auto" w:fill="auto"/>
        <w:spacing w:line="240" w:lineRule="auto"/>
        <w:ind w:firstLine="567"/>
        <w:jc w:val="center"/>
        <w:rPr>
          <w:b/>
          <w:sz w:val="24"/>
          <w:szCs w:val="24"/>
        </w:rPr>
      </w:pPr>
    </w:p>
    <w:p w:rsidR="00A26267" w:rsidRDefault="00A26267" w:rsidP="00A26267">
      <w:pPr>
        <w:pStyle w:val="af8"/>
        <w:shd w:val="clear" w:color="auto" w:fill="auto"/>
        <w:spacing w:line="240" w:lineRule="auto"/>
        <w:ind w:firstLine="567"/>
        <w:jc w:val="center"/>
        <w:rPr>
          <w:b/>
          <w:sz w:val="24"/>
          <w:szCs w:val="24"/>
        </w:rPr>
      </w:pPr>
    </w:p>
    <w:p w:rsidR="00A26267" w:rsidRDefault="00A26267" w:rsidP="00A26267">
      <w:pPr>
        <w:pStyle w:val="af8"/>
        <w:shd w:val="clear" w:color="auto" w:fill="auto"/>
        <w:spacing w:line="240" w:lineRule="auto"/>
        <w:ind w:firstLine="567"/>
        <w:jc w:val="center"/>
        <w:rPr>
          <w:b/>
          <w:sz w:val="24"/>
          <w:szCs w:val="24"/>
        </w:rPr>
      </w:pPr>
    </w:p>
    <w:p w:rsidR="00A26267" w:rsidRPr="00A26267" w:rsidRDefault="00A26267" w:rsidP="00A26267">
      <w:pPr>
        <w:pStyle w:val="af8"/>
        <w:shd w:val="clear" w:color="auto" w:fill="auto"/>
        <w:spacing w:line="240" w:lineRule="auto"/>
        <w:ind w:firstLine="567"/>
        <w:jc w:val="center"/>
        <w:rPr>
          <w:b/>
          <w:sz w:val="24"/>
          <w:szCs w:val="24"/>
        </w:rPr>
      </w:pPr>
      <w:r w:rsidRPr="00A26267">
        <w:rPr>
          <w:b/>
          <w:sz w:val="24"/>
          <w:szCs w:val="24"/>
        </w:rPr>
        <w:lastRenderedPageBreak/>
        <w:t>Перечень спортивных дисциплин плавания</w:t>
      </w:r>
    </w:p>
    <w:p w:rsidR="00A26267" w:rsidRPr="00A26267" w:rsidRDefault="00A26267" w:rsidP="00A26267">
      <w:pPr>
        <w:pStyle w:val="af8"/>
        <w:shd w:val="clear" w:color="auto" w:fill="auto"/>
        <w:spacing w:line="240" w:lineRule="auto"/>
        <w:ind w:firstLine="567"/>
        <w:jc w:val="right"/>
        <w:rPr>
          <w:sz w:val="24"/>
          <w:szCs w:val="24"/>
        </w:rPr>
      </w:pPr>
      <w:r w:rsidRPr="00A26267">
        <w:rPr>
          <w:sz w:val="24"/>
          <w:szCs w:val="24"/>
        </w:rPr>
        <w:t xml:space="preserve"> Таблица 1</w:t>
      </w:r>
    </w:p>
    <w:tbl>
      <w:tblPr>
        <w:tblW w:w="98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84"/>
        <w:gridCol w:w="5270"/>
        <w:gridCol w:w="3942"/>
      </w:tblGrid>
      <w:tr w:rsidR="00A26267" w:rsidRPr="00ED256B" w:rsidTr="001E78C5">
        <w:trPr>
          <w:trHeight w:val="126"/>
        </w:trPr>
        <w:tc>
          <w:tcPr>
            <w:tcW w:w="684" w:type="dxa"/>
            <w:shd w:val="clear" w:color="auto" w:fill="FFFFFF"/>
            <w:vAlign w:val="center"/>
          </w:tcPr>
          <w:p w:rsidR="00A26267" w:rsidRPr="00ED256B" w:rsidRDefault="00A26267" w:rsidP="00A77C03">
            <w:pPr>
              <w:pStyle w:val="40"/>
              <w:shd w:val="clear" w:color="auto" w:fill="auto"/>
              <w:spacing w:line="240" w:lineRule="auto"/>
              <w:ind w:firstLine="0"/>
              <w:jc w:val="center"/>
              <w:rPr>
                <w:sz w:val="20"/>
                <w:szCs w:val="20"/>
              </w:rPr>
            </w:pPr>
            <w:r w:rsidRPr="00ED256B">
              <w:rPr>
                <w:sz w:val="20"/>
                <w:szCs w:val="20"/>
              </w:rPr>
              <w:t>№ п/п</w:t>
            </w:r>
          </w:p>
        </w:tc>
        <w:tc>
          <w:tcPr>
            <w:tcW w:w="5270" w:type="dxa"/>
            <w:shd w:val="clear" w:color="auto" w:fill="FFFFFF"/>
            <w:vAlign w:val="center"/>
          </w:tcPr>
          <w:p w:rsidR="00A26267" w:rsidRPr="00ED256B" w:rsidRDefault="00A26267" w:rsidP="00A77C03">
            <w:pPr>
              <w:pStyle w:val="40"/>
              <w:shd w:val="clear" w:color="auto" w:fill="auto"/>
              <w:spacing w:line="240" w:lineRule="auto"/>
              <w:ind w:firstLine="0"/>
              <w:jc w:val="center"/>
              <w:rPr>
                <w:sz w:val="20"/>
                <w:szCs w:val="20"/>
              </w:rPr>
            </w:pPr>
            <w:r w:rsidRPr="00ED256B">
              <w:rPr>
                <w:sz w:val="20"/>
                <w:szCs w:val="20"/>
              </w:rPr>
              <w:t>Наименования спортивных дисциплин</w:t>
            </w:r>
          </w:p>
        </w:tc>
        <w:tc>
          <w:tcPr>
            <w:tcW w:w="3942" w:type="dxa"/>
            <w:shd w:val="clear" w:color="auto" w:fill="FFFFFF"/>
            <w:vAlign w:val="center"/>
          </w:tcPr>
          <w:p w:rsidR="00A26267" w:rsidRPr="00ED256B" w:rsidRDefault="00A26267" w:rsidP="00A77C03">
            <w:pPr>
              <w:pStyle w:val="40"/>
              <w:shd w:val="clear" w:color="auto" w:fill="auto"/>
              <w:spacing w:line="240" w:lineRule="auto"/>
              <w:ind w:firstLine="0"/>
              <w:jc w:val="center"/>
              <w:rPr>
                <w:sz w:val="20"/>
                <w:szCs w:val="20"/>
              </w:rPr>
            </w:pPr>
            <w:r w:rsidRPr="00ED256B">
              <w:rPr>
                <w:sz w:val="20"/>
                <w:szCs w:val="20"/>
              </w:rPr>
              <w:t>Номера-коды дисциплин</w:t>
            </w:r>
          </w:p>
        </w:tc>
      </w:tr>
      <w:tr w:rsidR="00A26267" w:rsidRPr="00ED256B" w:rsidTr="001E78C5">
        <w:trPr>
          <w:trHeight w:val="73"/>
        </w:trPr>
        <w:tc>
          <w:tcPr>
            <w:tcW w:w="684" w:type="dxa"/>
            <w:shd w:val="clear" w:color="auto" w:fill="FFFFFF"/>
            <w:vAlign w:val="center"/>
          </w:tcPr>
          <w:p w:rsidR="00A26267" w:rsidRPr="00A0044A" w:rsidRDefault="00A26267" w:rsidP="00A77C03">
            <w:pPr>
              <w:pStyle w:val="40"/>
              <w:shd w:val="clear" w:color="auto" w:fill="auto"/>
              <w:spacing w:line="240" w:lineRule="auto"/>
              <w:ind w:firstLine="0"/>
              <w:jc w:val="center"/>
              <w:rPr>
                <w:sz w:val="12"/>
                <w:szCs w:val="16"/>
              </w:rPr>
            </w:pPr>
            <w:r w:rsidRPr="00A0044A">
              <w:rPr>
                <w:sz w:val="12"/>
                <w:szCs w:val="16"/>
              </w:rPr>
              <w:t>1</w:t>
            </w:r>
          </w:p>
        </w:tc>
        <w:tc>
          <w:tcPr>
            <w:tcW w:w="5270" w:type="dxa"/>
            <w:shd w:val="clear" w:color="auto" w:fill="FFFFFF"/>
            <w:vAlign w:val="center"/>
          </w:tcPr>
          <w:p w:rsidR="00A26267" w:rsidRPr="00A0044A" w:rsidRDefault="00A26267" w:rsidP="00A77C03">
            <w:pPr>
              <w:pStyle w:val="40"/>
              <w:shd w:val="clear" w:color="auto" w:fill="auto"/>
              <w:spacing w:line="240" w:lineRule="auto"/>
              <w:ind w:firstLine="0"/>
              <w:jc w:val="center"/>
              <w:rPr>
                <w:sz w:val="12"/>
                <w:szCs w:val="16"/>
              </w:rPr>
            </w:pPr>
            <w:r w:rsidRPr="00A0044A">
              <w:rPr>
                <w:sz w:val="12"/>
                <w:szCs w:val="16"/>
              </w:rPr>
              <w:t>2</w:t>
            </w:r>
          </w:p>
        </w:tc>
        <w:tc>
          <w:tcPr>
            <w:tcW w:w="3942" w:type="dxa"/>
            <w:shd w:val="clear" w:color="auto" w:fill="FFFFFF"/>
            <w:vAlign w:val="center"/>
          </w:tcPr>
          <w:p w:rsidR="00A26267" w:rsidRPr="00A0044A" w:rsidRDefault="00A26267" w:rsidP="00A77C03">
            <w:pPr>
              <w:pStyle w:val="40"/>
              <w:shd w:val="clear" w:color="auto" w:fill="auto"/>
              <w:spacing w:line="240" w:lineRule="auto"/>
              <w:ind w:firstLine="0"/>
              <w:jc w:val="center"/>
              <w:rPr>
                <w:sz w:val="12"/>
                <w:szCs w:val="16"/>
              </w:rPr>
            </w:pPr>
            <w:r w:rsidRPr="00A0044A">
              <w:rPr>
                <w:sz w:val="12"/>
                <w:szCs w:val="16"/>
              </w:rPr>
              <w:t>3</w:t>
            </w:r>
          </w:p>
        </w:tc>
      </w:tr>
    </w:tbl>
    <w:p w:rsidR="00A26267" w:rsidRPr="00A0044A" w:rsidRDefault="00A26267" w:rsidP="00A26267">
      <w:pPr>
        <w:pStyle w:val="14"/>
        <w:keepNext/>
        <w:keepLines/>
        <w:shd w:val="clear" w:color="auto" w:fill="auto"/>
        <w:spacing w:before="0" w:after="0" w:line="240" w:lineRule="auto"/>
        <w:rPr>
          <w:sz w:val="2"/>
          <w:szCs w:val="16"/>
        </w:rPr>
      </w:pPr>
    </w:p>
    <w:tbl>
      <w:tblPr>
        <w:tblW w:w="99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74"/>
        <w:gridCol w:w="743"/>
        <w:gridCol w:w="636"/>
        <w:gridCol w:w="356"/>
        <w:gridCol w:w="425"/>
        <w:gridCol w:w="425"/>
        <w:gridCol w:w="426"/>
        <w:gridCol w:w="923"/>
      </w:tblGrid>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5274" w:type="dxa"/>
            <w:shd w:val="clear" w:color="auto" w:fill="auto"/>
            <w:noWrap/>
            <w:vAlign w:val="bottom"/>
            <w:hideMark/>
          </w:tcPr>
          <w:p w:rsidR="00A26267" w:rsidRPr="00ED256B" w:rsidRDefault="00A26267" w:rsidP="00A77C03">
            <w:pPr>
              <w:spacing w:after="0" w:line="240" w:lineRule="auto"/>
              <w:rPr>
                <w:rFonts w:ascii="Times New Roman" w:hAnsi="Times New Roman"/>
                <w:sz w:val="20"/>
                <w:szCs w:val="20"/>
                <w:lang w:eastAsia="ru-RU"/>
              </w:rPr>
            </w:pPr>
            <w:r w:rsidRPr="00ED256B">
              <w:rPr>
                <w:rFonts w:ascii="Times New Roman" w:hAnsi="Times New Roman"/>
                <w:sz w:val="20"/>
                <w:szCs w:val="20"/>
                <w:lang w:eastAsia="ru-RU"/>
              </w:rPr>
              <w:t>вольный стиль 50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001</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6</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c>
          <w:tcPr>
            <w:tcW w:w="5274" w:type="dxa"/>
            <w:shd w:val="clear" w:color="auto" w:fill="auto"/>
            <w:noWrap/>
            <w:vAlign w:val="bottom"/>
            <w:hideMark/>
          </w:tcPr>
          <w:p w:rsidR="00A26267" w:rsidRPr="00A26267" w:rsidRDefault="00A26267" w:rsidP="00A77C03">
            <w:pPr>
              <w:spacing w:after="0" w:line="240" w:lineRule="auto"/>
              <w:rPr>
                <w:rFonts w:ascii="Times New Roman" w:hAnsi="Times New Roman"/>
                <w:sz w:val="20"/>
                <w:szCs w:val="20"/>
                <w:lang w:val="ru-RU" w:eastAsia="ru-RU"/>
              </w:rPr>
            </w:pPr>
            <w:r w:rsidRPr="00A26267">
              <w:rPr>
                <w:rFonts w:ascii="Times New Roman" w:hAnsi="Times New Roman"/>
                <w:sz w:val="20"/>
                <w:szCs w:val="20"/>
                <w:lang w:val="ru-RU" w:eastAsia="ru-RU"/>
              </w:rPr>
              <w:t>вольный стиль 50 м (бассейн 25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027</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8</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c>
          <w:tcPr>
            <w:tcW w:w="5274" w:type="dxa"/>
            <w:shd w:val="clear" w:color="auto" w:fill="auto"/>
            <w:noWrap/>
            <w:vAlign w:val="bottom"/>
            <w:hideMark/>
          </w:tcPr>
          <w:p w:rsidR="00A26267" w:rsidRPr="00ED256B" w:rsidRDefault="00A26267" w:rsidP="00A77C03">
            <w:pPr>
              <w:spacing w:after="0" w:line="240" w:lineRule="auto"/>
              <w:rPr>
                <w:rFonts w:ascii="Times New Roman" w:hAnsi="Times New Roman"/>
                <w:sz w:val="20"/>
                <w:szCs w:val="20"/>
                <w:lang w:eastAsia="ru-RU"/>
              </w:rPr>
            </w:pPr>
            <w:r w:rsidRPr="00ED256B">
              <w:rPr>
                <w:rFonts w:ascii="Times New Roman" w:hAnsi="Times New Roman"/>
                <w:sz w:val="20"/>
                <w:szCs w:val="20"/>
                <w:lang w:eastAsia="ru-RU"/>
              </w:rPr>
              <w:t>вольный стиль 100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002</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6</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w:t>
            </w:r>
          </w:p>
        </w:tc>
        <w:tc>
          <w:tcPr>
            <w:tcW w:w="5274" w:type="dxa"/>
            <w:shd w:val="clear" w:color="auto" w:fill="auto"/>
            <w:noWrap/>
            <w:vAlign w:val="bottom"/>
            <w:hideMark/>
          </w:tcPr>
          <w:p w:rsidR="00A26267" w:rsidRPr="00A26267" w:rsidRDefault="00A26267" w:rsidP="00A77C03">
            <w:pPr>
              <w:spacing w:after="0" w:line="240" w:lineRule="auto"/>
              <w:rPr>
                <w:rFonts w:ascii="Times New Roman" w:hAnsi="Times New Roman"/>
                <w:sz w:val="20"/>
                <w:szCs w:val="20"/>
                <w:lang w:val="ru-RU" w:eastAsia="ru-RU"/>
              </w:rPr>
            </w:pPr>
            <w:r w:rsidRPr="00A26267">
              <w:rPr>
                <w:rFonts w:ascii="Times New Roman" w:hAnsi="Times New Roman"/>
                <w:sz w:val="20"/>
                <w:szCs w:val="20"/>
                <w:lang w:val="ru-RU" w:eastAsia="ru-RU"/>
              </w:rPr>
              <w:t>вольный стиль 100 м (бассейн 25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028</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8</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5</w:t>
            </w:r>
          </w:p>
        </w:tc>
        <w:tc>
          <w:tcPr>
            <w:tcW w:w="5274" w:type="dxa"/>
            <w:shd w:val="clear" w:color="auto" w:fill="auto"/>
            <w:noWrap/>
            <w:vAlign w:val="bottom"/>
            <w:hideMark/>
          </w:tcPr>
          <w:p w:rsidR="00A26267" w:rsidRPr="00ED256B" w:rsidRDefault="00A26267" w:rsidP="00A77C03">
            <w:pPr>
              <w:spacing w:after="0" w:line="240" w:lineRule="auto"/>
              <w:rPr>
                <w:rFonts w:ascii="Times New Roman" w:hAnsi="Times New Roman"/>
                <w:sz w:val="20"/>
                <w:szCs w:val="20"/>
                <w:lang w:eastAsia="ru-RU"/>
              </w:rPr>
            </w:pPr>
            <w:r w:rsidRPr="00ED256B">
              <w:rPr>
                <w:rFonts w:ascii="Times New Roman" w:hAnsi="Times New Roman"/>
                <w:sz w:val="20"/>
                <w:szCs w:val="20"/>
                <w:lang w:eastAsia="ru-RU"/>
              </w:rPr>
              <w:t>вольный стиль 200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003</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6</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6</w:t>
            </w:r>
          </w:p>
        </w:tc>
        <w:tc>
          <w:tcPr>
            <w:tcW w:w="5274" w:type="dxa"/>
            <w:shd w:val="clear" w:color="auto" w:fill="auto"/>
            <w:noWrap/>
            <w:vAlign w:val="bottom"/>
            <w:hideMark/>
          </w:tcPr>
          <w:p w:rsidR="00A26267" w:rsidRPr="00ED256B" w:rsidRDefault="00A26267" w:rsidP="00A77C03">
            <w:pPr>
              <w:spacing w:after="0" w:line="240" w:lineRule="auto"/>
              <w:rPr>
                <w:rFonts w:ascii="Times New Roman" w:hAnsi="Times New Roman"/>
                <w:sz w:val="20"/>
                <w:szCs w:val="20"/>
                <w:lang w:eastAsia="ru-RU"/>
              </w:rPr>
            </w:pPr>
            <w:r w:rsidRPr="00ED256B">
              <w:rPr>
                <w:rFonts w:ascii="Times New Roman" w:hAnsi="Times New Roman"/>
                <w:sz w:val="20"/>
                <w:szCs w:val="20"/>
                <w:lang w:eastAsia="ru-RU"/>
              </w:rPr>
              <w:t>вольный стиль 400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004</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6</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7</w:t>
            </w:r>
          </w:p>
        </w:tc>
        <w:tc>
          <w:tcPr>
            <w:tcW w:w="5274" w:type="dxa"/>
            <w:shd w:val="clear" w:color="auto" w:fill="auto"/>
            <w:noWrap/>
            <w:vAlign w:val="bottom"/>
            <w:hideMark/>
          </w:tcPr>
          <w:p w:rsidR="00A26267" w:rsidRPr="00A26267" w:rsidRDefault="00A26267" w:rsidP="00A77C03">
            <w:pPr>
              <w:spacing w:after="0" w:line="240" w:lineRule="auto"/>
              <w:rPr>
                <w:rFonts w:ascii="Times New Roman" w:hAnsi="Times New Roman"/>
                <w:sz w:val="20"/>
                <w:szCs w:val="20"/>
                <w:lang w:val="ru-RU" w:eastAsia="ru-RU"/>
              </w:rPr>
            </w:pPr>
            <w:r w:rsidRPr="00A26267">
              <w:rPr>
                <w:rFonts w:ascii="Times New Roman" w:hAnsi="Times New Roman"/>
                <w:sz w:val="20"/>
                <w:szCs w:val="20"/>
                <w:lang w:val="ru-RU" w:eastAsia="ru-RU"/>
              </w:rPr>
              <w:t>вольный стиль 400 м (бассейн 25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030</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8</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8</w:t>
            </w:r>
          </w:p>
        </w:tc>
        <w:tc>
          <w:tcPr>
            <w:tcW w:w="5274" w:type="dxa"/>
            <w:shd w:val="clear" w:color="auto" w:fill="auto"/>
            <w:noWrap/>
            <w:vAlign w:val="bottom"/>
            <w:hideMark/>
          </w:tcPr>
          <w:p w:rsidR="00A26267" w:rsidRPr="00ED256B" w:rsidRDefault="00A26267" w:rsidP="00A77C03">
            <w:pPr>
              <w:spacing w:after="0" w:line="240" w:lineRule="auto"/>
              <w:rPr>
                <w:rFonts w:ascii="Times New Roman" w:hAnsi="Times New Roman"/>
                <w:sz w:val="20"/>
                <w:szCs w:val="20"/>
                <w:lang w:eastAsia="ru-RU"/>
              </w:rPr>
            </w:pPr>
            <w:r w:rsidRPr="00ED256B">
              <w:rPr>
                <w:rFonts w:ascii="Times New Roman" w:hAnsi="Times New Roman"/>
                <w:sz w:val="20"/>
                <w:szCs w:val="20"/>
                <w:lang w:eastAsia="ru-RU"/>
              </w:rPr>
              <w:t>вольный стиль  800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005</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6</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9</w:t>
            </w:r>
          </w:p>
        </w:tc>
        <w:tc>
          <w:tcPr>
            <w:tcW w:w="5274" w:type="dxa"/>
            <w:shd w:val="clear" w:color="auto" w:fill="auto"/>
            <w:noWrap/>
            <w:vAlign w:val="bottom"/>
            <w:hideMark/>
          </w:tcPr>
          <w:p w:rsidR="00A26267" w:rsidRPr="00A26267" w:rsidRDefault="00A26267" w:rsidP="00A77C03">
            <w:pPr>
              <w:spacing w:after="0" w:line="240" w:lineRule="auto"/>
              <w:rPr>
                <w:rFonts w:ascii="Times New Roman" w:hAnsi="Times New Roman"/>
                <w:sz w:val="20"/>
                <w:szCs w:val="20"/>
                <w:lang w:val="ru-RU" w:eastAsia="ru-RU"/>
              </w:rPr>
            </w:pPr>
            <w:r w:rsidRPr="00A26267">
              <w:rPr>
                <w:rFonts w:ascii="Times New Roman" w:hAnsi="Times New Roman"/>
                <w:sz w:val="20"/>
                <w:szCs w:val="20"/>
                <w:lang w:val="ru-RU" w:eastAsia="ru-RU"/>
              </w:rPr>
              <w:t>вольный стиль 800 м (бассейн 25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031</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8</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w:t>
            </w:r>
          </w:p>
        </w:tc>
        <w:tc>
          <w:tcPr>
            <w:tcW w:w="5274" w:type="dxa"/>
            <w:shd w:val="clear" w:color="auto" w:fill="auto"/>
            <w:noWrap/>
            <w:vAlign w:val="bottom"/>
            <w:hideMark/>
          </w:tcPr>
          <w:p w:rsidR="00A26267" w:rsidRPr="00ED256B" w:rsidRDefault="00A26267" w:rsidP="00A77C03">
            <w:pPr>
              <w:spacing w:after="0" w:line="240" w:lineRule="auto"/>
              <w:rPr>
                <w:rFonts w:ascii="Times New Roman" w:hAnsi="Times New Roman"/>
                <w:sz w:val="20"/>
                <w:szCs w:val="20"/>
                <w:lang w:eastAsia="ru-RU"/>
              </w:rPr>
            </w:pPr>
            <w:r w:rsidRPr="00ED256B">
              <w:rPr>
                <w:rFonts w:ascii="Times New Roman" w:hAnsi="Times New Roman"/>
                <w:sz w:val="20"/>
                <w:szCs w:val="20"/>
                <w:lang w:eastAsia="ru-RU"/>
              </w:rPr>
              <w:t>вольный стиль  1500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006</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6</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11</w:t>
            </w:r>
          </w:p>
        </w:tc>
        <w:tc>
          <w:tcPr>
            <w:tcW w:w="5274" w:type="dxa"/>
            <w:shd w:val="clear" w:color="auto" w:fill="auto"/>
            <w:noWrap/>
            <w:vAlign w:val="bottom"/>
            <w:hideMark/>
          </w:tcPr>
          <w:p w:rsidR="00A26267" w:rsidRPr="00A26267" w:rsidRDefault="00A26267" w:rsidP="00A77C03">
            <w:pPr>
              <w:spacing w:after="0" w:line="240" w:lineRule="auto"/>
              <w:rPr>
                <w:rFonts w:ascii="Times New Roman" w:hAnsi="Times New Roman"/>
                <w:sz w:val="20"/>
                <w:szCs w:val="20"/>
                <w:lang w:val="ru-RU" w:eastAsia="ru-RU"/>
              </w:rPr>
            </w:pPr>
            <w:r w:rsidRPr="00A26267">
              <w:rPr>
                <w:rFonts w:ascii="Times New Roman" w:hAnsi="Times New Roman"/>
                <w:sz w:val="20"/>
                <w:szCs w:val="20"/>
                <w:lang w:val="ru-RU" w:eastAsia="ru-RU"/>
              </w:rPr>
              <w:t xml:space="preserve">вольный </w:t>
            </w:r>
            <w:r w:rsidR="001E78C5" w:rsidRPr="00A26267">
              <w:rPr>
                <w:rFonts w:ascii="Times New Roman" w:hAnsi="Times New Roman"/>
                <w:sz w:val="20"/>
                <w:szCs w:val="20"/>
                <w:lang w:val="ru-RU" w:eastAsia="ru-RU"/>
              </w:rPr>
              <w:t>стиль 1500</w:t>
            </w:r>
            <w:r w:rsidRPr="00A26267">
              <w:rPr>
                <w:rFonts w:ascii="Times New Roman" w:hAnsi="Times New Roman"/>
                <w:sz w:val="20"/>
                <w:szCs w:val="20"/>
                <w:lang w:val="ru-RU" w:eastAsia="ru-RU"/>
              </w:rPr>
              <w:t xml:space="preserve"> м (бассейн 25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032</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8</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12</w:t>
            </w:r>
          </w:p>
        </w:tc>
        <w:tc>
          <w:tcPr>
            <w:tcW w:w="5274" w:type="dxa"/>
            <w:shd w:val="clear" w:color="auto" w:fill="auto"/>
            <w:noWrap/>
            <w:vAlign w:val="bottom"/>
            <w:hideMark/>
          </w:tcPr>
          <w:p w:rsidR="00A26267" w:rsidRPr="00ED256B" w:rsidRDefault="00A26267" w:rsidP="00A77C03">
            <w:pPr>
              <w:spacing w:after="0" w:line="240" w:lineRule="auto"/>
              <w:rPr>
                <w:rFonts w:ascii="Times New Roman" w:hAnsi="Times New Roman"/>
                <w:sz w:val="20"/>
                <w:szCs w:val="20"/>
                <w:lang w:eastAsia="ru-RU"/>
              </w:rPr>
            </w:pPr>
            <w:r w:rsidRPr="00ED256B">
              <w:rPr>
                <w:rFonts w:ascii="Times New Roman" w:hAnsi="Times New Roman"/>
                <w:sz w:val="20"/>
                <w:szCs w:val="20"/>
                <w:lang w:eastAsia="ru-RU"/>
              </w:rPr>
              <w:t>на спине 50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8</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13</w:t>
            </w:r>
          </w:p>
        </w:tc>
        <w:tc>
          <w:tcPr>
            <w:tcW w:w="5274" w:type="dxa"/>
            <w:shd w:val="clear" w:color="auto" w:fill="auto"/>
            <w:noWrap/>
            <w:vAlign w:val="bottom"/>
            <w:hideMark/>
          </w:tcPr>
          <w:p w:rsidR="00A26267" w:rsidRPr="00A26267" w:rsidRDefault="00A26267" w:rsidP="00A77C03">
            <w:pPr>
              <w:spacing w:after="0" w:line="240" w:lineRule="auto"/>
              <w:rPr>
                <w:rFonts w:ascii="Times New Roman" w:hAnsi="Times New Roman"/>
                <w:sz w:val="20"/>
                <w:szCs w:val="20"/>
                <w:lang w:val="ru-RU" w:eastAsia="ru-RU"/>
              </w:rPr>
            </w:pPr>
            <w:r w:rsidRPr="00A26267">
              <w:rPr>
                <w:rFonts w:ascii="Times New Roman" w:hAnsi="Times New Roman"/>
                <w:sz w:val="20"/>
                <w:szCs w:val="20"/>
                <w:lang w:val="ru-RU" w:eastAsia="ru-RU"/>
              </w:rPr>
              <w:t>на спине 50 м (бассейн 25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033</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8</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14</w:t>
            </w:r>
          </w:p>
        </w:tc>
        <w:tc>
          <w:tcPr>
            <w:tcW w:w="5274" w:type="dxa"/>
            <w:shd w:val="clear" w:color="auto" w:fill="auto"/>
            <w:noWrap/>
            <w:vAlign w:val="bottom"/>
            <w:hideMark/>
          </w:tcPr>
          <w:p w:rsidR="00A26267" w:rsidRPr="00ED256B" w:rsidRDefault="00A26267" w:rsidP="00A77C03">
            <w:pPr>
              <w:spacing w:after="0" w:line="240" w:lineRule="auto"/>
              <w:rPr>
                <w:rFonts w:ascii="Times New Roman" w:hAnsi="Times New Roman"/>
                <w:sz w:val="20"/>
                <w:szCs w:val="20"/>
                <w:lang w:eastAsia="ru-RU"/>
              </w:rPr>
            </w:pPr>
            <w:r w:rsidRPr="00ED256B">
              <w:rPr>
                <w:rFonts w:ascii="Times New Roman" w:hAnsi="Times New Roman"/>
                <w:sz w:val="20"/>
                <w:szCs w:val="20"/>
                <w:lang w:eastAsia="ru-RU"/>
              </w:rPr>
              <w:t>на спине 100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008</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6</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15</w:t>
            </w:r>
          </w:p>
        </w:tc>
        <w:tc>
          <w:tcPr>
            <w:tcW w:w="5274" w:type="dxa"/>
            <w:shd w:val="clear" w:color="auto" w:fill="auto"/>
            <w:noWrap/>
            <w:vAlign w:val="bottom"/>
            <w:hideMark/>
          </w:tcPr>
          <w:p w:rsidR="00A26267" w:rsidRPr="00A26267" w:rsidRDefault="00A26267" w:rsidP="00A77C03">
            <w:pPr>
              <w:spacing w:after="0" w:line="240" w:lineRule="auto"/>
              <w:rPr>
                <w:rFonts w:ascii="Times New Roman" w:hAnsi="Times New Roman"/>
                <w:sz w:val="20"/>
                <w:szCs w:val="20"/>
                <w:lang w:val="ru-RU" w:eastAsia="ru-RU"/>
              </w:rPr>
            </w:pPr>
            <w:r w:rsidRPr="00A26267">
              <w:rPr>
                <w:rFonts w:ascii="Times New Roman" w:hAnsi="Times New Roman"/>
                <w:sz w:val="20"/>
                <w:szCs w:val="20"/>
                <w:lang w:val="ru-RU" w:eastAsia="ru-RU"/>
              </w:rPr>
              <w:t>на спине 100 м (бассейн 25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034</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8</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16</w:t>
            </w:r>
          </w:p>
        </w:tc>
        <w:tc>
          <w:tcPr>
            <w:tcW w:w="5274" w:type="dxa"/>
            <w:shd w:val="clear" w:color="auto" w:fill="auto"/>
            <w:noWrap/>
            <w:vAlign w:val="bottom"/>
            <w:hideMark/>
          </w:tcPr>
          <w:p w:rsidR="00A26267" w:rsidRPr="00ED256B" w:rsidRDefault="00A26267" w:rsidP="00A77C03">
            <w:pPr>
              <w:spacing w:after="0" w:line="240" w:lineRule="auto"/>
              <w:rPr>
                <w:rFonts w:ascii="Times New Roman" w:hAnsi="Times New Roman"/>
                <w:sz w:val="20"/>
                <w:szCs w:val="20"/>
                <w:lang w:eastAsia="ru-RU"/>
              </w:rPr>
            </w:pPr>
            <w:r w:rsidRPr="00ED256B">
              <w:rPr>
                <w:rFonts w:ascii="Times New Roman" w:hAnsi="Times New Roman"/>
                <w:sz w:val="20"/>
                <w:szCs w:val="20"/>
                <w:lang w:eastAsia="ru-RU"/>
              </w:rPr>
              <w:t>на спине 200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009</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6</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17</w:t>
            </w:r>
          </w:p>
        </w:tc>
        <w:tc>
          <w:tcPr>
            <w:tcW w:w="5274" w:type="dxa"/>
            <w:shd w:val="clear" w:color="auto" w:fill="auto"/>
            <w:noWrap/>
            <w:vAlign w:val="bottom"/>
            <w:hideMark/>
          </w:tcPr>
          <w:p w:rsidR="00A26267" w:rsidRPr="00A26267" w:rsidRDefault="00A26267" w:rsidP="00A77C03">
            <w:pPr>
              <w:spacing w:after="0" w:line="240" w:lineRule="auto"/>
              <w:rPr>
                <w:rFonts w:ascii="Times New Roman" w:hAnsi="Times New Roman"/>
                <w:sz w:val="20"/>
                <w:szCs w:val="20"/>
                <w:lang w:val="ru-RU" w:eastAsia="ru-RU"/>
              </w:rPr>
            </w:pPr>
            <w:r w:rsidRPr="00A26267">
              <w:rPr>
                <w:rFonts w:ascii="Times New Roman" w:hAnsi="Times New Roman"/>
                <w:sz w:val="20"/>
                <w:szCs w:val="20"/>
                <w:lang w:val="ru-RU" w:eastAsia="ru-RU"/>
              </w:rPr>
              <w:t>на спине 200 м (бассейн 25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035</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8</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18</w:t>
            </w:r>
          </w:p>
        </w:tc>
        <w:tc>
          <w:tcPr>
            <w:tcW w:w="5274" w:type="dxa"/>
            <w:shd w:val="clear" w:color="auto" w:fill="auto"/>
            <w:noWrap/>
            <w:vAlign w:val="bottom"/>
            <w:hideMark/>
          </w:tcPr>
          <w:p w:rsidR="00A26267" w:rsidRPr="00ED256B" w:rsidRDefault="00A26267" w:rsidP="00A77C03">
            <w:pPr>
              <w:spacing w:after="0" w:line="240" w:lineRule="auto"/>
              <w:rPr>
                <w:rFonts w:ascii="Times New Roman" w:hAnsi="Times New Roman"/>
                <w:sz w:val="20"/>
                <w:szCs w:val="20"/>
                <w:lang w:eastAsia="ru-RU"/>
              </w:rPr>
            </w:pPr>
            <w:r w:rsidRPr="00ED256B">
              <w:rPr>
                <w:rFonts w:ascii="Times New Roman" w:hAnsi="Times New Roman"/>
                <w:sz w:val="20"/>
                <w:szCs w:val="20"/>
                <w:lang w:eastAsia="ru-RU"/>
              </w:rPr>
              <w:t>баттерфляй  50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013</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8</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19</w:t>
            </w:r>
          </w:p>
        </w:tc>
        <w:tc>
          <w:tcPr>
            <w:tcW w:w="5274" w:type="dxa"/>
            <w:shd w:val="clear" w:color="auto" w:fill="auto"/>
            <w:noWrap/>
            <w:vAlign w:val="bottom"/>
            <w:hideMark/>
          </w:tcPr>
          <w:p w:rsidR="00A26267" w:rsidRPr="00ED256B" w:rsidRDefault="00A26267" w:rsidP="00A77C03">
            <w:pPr>
              <w:spacing w:after="0" w:line="240" w:lineRule="auto"/>
              <w:rPr>
                <w:rFonts w:ascii="Times New Roman" w:hAnsi="Times New Roman"/>
                <w:sz w:val="20"/>
                <w:szCs w:val="20"/>
                <w:lang w:eastAsia="ru-RU"/>
              </w:rPr>
            </w:pPr>
            <w:r w:rsidRPr="00ED256B">
              <w:rPr>
                <w:rFonts w:ascii="Times New Roman" w:hAnsi="Times New Roman"/>
                <w:sz w:val="20"/>
                <w:szCs w:val="20"/>
                <w:lang w:eastAsia="ru-RU"/>
              </w:rPr>
              <w:t>баттерфляй  50 м (бассейн 25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036</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8</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20</w:t>
            </w:r>
          </w:p>
        </w:tc>
        <w:tc>
          <w:tcPr>
            <w:tcW w:w="5274" w:type="dxa"/>
            <w:shd w:val="clear" w:color="auto" w:fill="auto"/>
            <w:noWrap/>
            <w:vAlign w:val="bottom"/>
            <w:hideMark/>
          </w:tcPr>
          <w:p w:rsidR="00A26267" w:rsidRPr="00ED256B" w:rsidRDefault="00A26267" w:rsidP="00A77C03">
            <w:pPr>
              <w:spacing w:after="0" w:line="240" w:lineRule="auto"/>
              <w:rPr>
                <w:rFonts w:ascii="Times New Roman" w:hAnsi="Times New Roman"/>
                <w:sz w:val="20"/>
                <w:szCs w:val="20"/>
                <w:lang w:eastAsia="ru-RU"/>
              </w:rPr>
            </w:pPr>
            <w:r w:rsidRPr="00ED256B">
              <w:rPr>
                <w:rFonts w:ascii="Times New Roman" w:hAnsi="Times New Roman"/>
                <w:sz w:val="20"/>
                <w:szCs w:val="20"/>
                <w:lang w:eastAsia="ru-RU"/>
              </w:rPr>
              <w:t>баттерфляй  100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014</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6</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21</w:t>
            </w:r>
          </w:p>
        </w:tc>
        <w:tc>
          <w:tcPr>
            <w:tcW w:w="5274" w:type="dxa"/>
            <w:shd w:val="clear" w:color="auto" w:fill="auto"/>
            <w:noWrap/>
            <w:vAlign w:val="bottom"/>
            <w:hideMark/>
          </w:tcPr>
          <w:p w:rsidR="00A26267" w:rsidRPr="00ED256B" w:rsidRDefault="00A26267" w:rsidP="00A77C03">
            <w:pPr>
              <w:spacing w:after="0" w:line="240" w:lineRule="auto"/>
              <w:rPr>
                <w:rFonts w:ascii="Times New Roman" w:hAnsi="Times New Roman"/>
                <w:sz w:val="20"/>
                <w:szCs w:val="20"/>
                <w:lang w:eastAsia="ru-RU"/>
              </w:rPr>
            </w:pPr>
            <w:r w:rsidRPr="00ED256B">
              <w:rPr>
                <w:rFonts w:ascii="Times New Roman" w:hAnsi="Times New Roman"/>
                <w:sz w:val="20"/>
                <w:szCs w:val="20"/>
                <w:lang w:eastAsia="ru-RU"/>
              </w:rPr>
              <w:t>баттерфляй  100 м (бассейн 25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037</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8</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22</w:t>
            </w:r>
          </w:p>
        </w:tc>
        <w:tc>
          <w:tcPr>
            <w:tcW w:w="5274" w:type="dxa"/>
            <w:shd w:val="clear" w:color="auto" w:fill="auto"/>
            <w:noWrap/>
            <w:vAlign w:val="bottom"/>
            <w:hideMark/>
          </w:tcPr>
          <w:p w:rsidR="00A26267" w:rsidRPr="00ED256B" w:rsidRDefault="00A26267" w:rsidP="00A77C03">
            <w:pPr>
              <w:spacing w:after="0" w:line="240" w:lineRule="auto"/>
              <w:rPr>
                <w:rFonts w:ascii="Times New Roman" w:hAnsi="Times New Roman"/>
                <w:sz w:val="20"/>
                <w:szCs w:val="20"/>
                <w:lang w:eastAsia="ru-RU"/>
              </w:rPr>
            </w:pPr>
            <w:r w:rsidRPr="00ED256B">
              <w:rPr>
                <w:rFonts w:ascii="Times New Roman" w:hAnsi="Times New Roman"/>
                <w:sz w:val="20"/>
                <w:szCs w:val="20"/>
                <w:lang w:eastAsia="ru-RU"/>
              </w:rPr>
              <w:t>баттерфляй  200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015</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6</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23</w:t>
            </w:r>
          </w:p>
        </w:tc>
        <w:tc>
          <w:tcPr>
            <w:tcW w:w="5274" w:type="dxa"/>
            <w:shd w:val="clear" w:color="auto" w:fill="auto"/>
            <w:noWrap/>
            <w:vAlign w:val="bottom"/>
            <w:hideMark/>
          </w:tcPr>
          <w:p w:rsidR="00A26267" w:rsidRPr="00ED256B" w:rsidRDefault="00A26267" w:rsidP="00A77C03">
            <w:pPr>
              <w:spacing w:after="0" w:line="240" w:lineRule="auto"/>
              <w:rPr>
                <w:rFonts w:ascii="Times New Roman" w:hAnsi="Times New Roman"/>
                <w:sz w:val="20"/>
                <w:szCs w:val="20"/>
                <w:lang w:eastAsia="ru-RU"/>
              </w:rPr>
            </w:pPr>
            <w:r w:rsidRPr="00ED256B">
              <w:rPr>
                <w:rFonts w:ascii="Times New Roman" w:hAnsi="Times New Roman"/>
                <w:sz w:val="20"/>
                <w:szCs w:val="20"/>
                <w:lang w:eastAsia="ru-RU"/>
              </w:rPr>
              <w:t>баттерфляй  200 м (бассейн 25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038</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8</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24</w:t>
            </w:r>
          </w:p>
        </w:tc>
        <w:tc>
          <w:tcPr>
            <w:tcW w:w="5274" w:type="dxa"/>
            <w:shd w:val="clear" w:color="auto" w:fill="auto"/>
            <w:noWrap/>
            <w:vAlign w:val="bottom"/>
            <w:hideMark/>
          </w:tcPr>
          <w:p w:rsidR="00A26267" w:rsidRPr="00ED256B" w:rsidRDefault="00A26267" w:rsidP="00A77C03">
            <w:pPr>
              <w:spacing w:after="0" w:line="240" w:lineRule="auto"/>
              <w:rPr>
                <w:rFonts w:ascii="Times New Roman" w:hAnsi="Times New Roman"/>
                <w:sz w:val="20"/>
                <w:szCs w:val="20"/>
                <w:lang w:eastAsia="ru-RU"/>
              </w:rPr>
            </w:pPr>
            <w:r w:rsidRPr="00ED256B">
              <w:rPr>
                <w:rFonts w:ascii="Times New Roman" w:hAnsi="Times New Roman"/>
                <w:sz w:val="20"/>
                <w:szCs w:val="20"/>
                <w:lang w:eastAsia="ru-RU"/>
              </w:rPr>
              <w:t>брасс  50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010</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8</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25</w:t>
            </w:r>
          </w:p>
        </w:tc>
        <w:tc>
          <w:tcPr>
            <w:tcW w:w="5274" w:type="dxa"/>
            <w:shd w:val="clear" w:color="auto" w:fill="auto"/>
            <w:noWrap/>
            <w:vAlign w:val="bottom"/>
            <w:hideMark/>
          </w:tcPr>
          <w:p w:rsidR="00A26267" w:rsidRPr="00ED256B" w:rsidRDefault="00A26267" w:rsidP="00A77C03">
            <w:pPr>
              <w:spacing w:after="0" w:line="240" w:lineRule="auto"/>
              <w:rPr>
                <w:rFonts w:ascii="Times New Roman" w:hAnsi="Times New Roman"/>
                <w:sz w:val="20"/>
                <w:szCs w:val="20"/>
                <w:lang w:eastAsia="ru-RU"/>
              </w:rPr>
            </w:pPr>
            <w:r w:rsidRPr="00ED256B">
              <w:rPr>
                <w:rFonts w:ascii="Times New Roman" w:hAnsi="Times New Roman"/>
                <w:sz w:val="20"/>
                <w:szCs w:val="20"/>
                <w:lang w:eastAsia="ru-RU"/>
              </w:rPr>
              <w:t>брасс  50 м   (бассейн 25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039</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8</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26</w:t>
            </w:r>
          </w:p>
        </w:tc>
        <w:tc>
          <w:tcPr>
            <w:tcW w:w="5274" w:type="dxa"/>
            <w:shd w:val="clear" w:color="auto" w:fill="auto"/>
            <w:noWrap/>
            <w:vAlign w:val="bottom"/>
            <w:hideMark/>
          </w:tcPr>
          <w:p w:rsidR="00A26267" w:rsidRPr="00ED256B" w:rsidRDefault="00A26267" w:rsidP="00A77C03">
            <w:pPr>
              <w:spacing w:after="0" w:line="240" w:lineRule="auto"/>
              <w:rPr>
                <w:rFonts w:ascii="Times New Roman" w:hAnsi="Times New Roman"/>
                <w:sz w:val="20"/>
                <w:szCs w:val="20"/>
                <w:lang w:eastAsia="ru-RU"/>
              </w:rPr>
            </w:pPr>
            <w:r w:rsidRPr="00ED256B">
              <w:rPr>
                <w:rFonts w:ascii="Times New Roman" w:hAnsi="Times New Roman"/>
                <w:sz w:val="20"/>
                <w:szCs w:val="20"/>
                <w:lang w:eastAsia="ru-RU"/>
              </w:rPr>
              <w:t>брасс  100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011</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6</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Borders>
              <w:right w:val="single" w:sz="4" w:space="0" w:color="auto"/>
            </w:tcBorders>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27</w:t>
            </w:r>
          </w:p>
        </w:tc>
        <w:tc>
          <w:tcPr>
            <w:tcW w:w="5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267" w:rsidRPr="00ED256B" w:rsidRDefault="00A26267" w:rsidP="00A77C03">
            <w:pPr>
              <w:spacing w:after="0" w:line="240" w:lineRule="auto"/>
              <w:rPr>
                <w:rFonts w:ascii="Times New Roman" w:hAnsi="Times New Roman"/>
                <w:sz w:val="20"/>
                <w:szCs w:val="20"/>
                <w:lang w:eastAsia="ru-RU"/>
              </w:rPr>
            </w:pPr>
            <w:r w:rsidRPr="00ED256B">
              <w:rPr>
                <w:rFonts w:ascii="Times New Roman" w:hAnsi="Times New Roman"/>
                <w:sz w:val="20"/>
                <w:szCs w:val="20"/>
                <w:lang w:eastAsia="ru-RU"/>
              </w:rPr>
              <w:t>брасс  100 м   (бассейн 25 м)</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040</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8</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28</w:t>
            </w:r>
          </w:p>
        </w:tc>
        <w:tc>
          <w:tcPr>
            <w:tcW w:w="5274" w:type="dxa"/>
            <w:shd w:val="clear" w:color="auto" w:fill="auto"/>
            <w:noWrap/>
            <w:vAlign w:val="bottom"/>
            <w:hideMark/>
          </w:tcPr>
          <w:p w:rsidR="00A26267" w:rsidRPr="00ED256B" w:rsidRDefault="00A26267" w:rsidP="00A77C03">
            <w:pPr>
              <w:spacing w:after="0" w:line="240" w:lineRule="auto"/>
              <w:rPr>
                <w:rFonts w:ascii="Times New Roman" w:hAnsi="Times New Roman"/>
                <w:sz w:val="20"/>
                <w:szCs w:val="20"/>
                <w:lang w:eastAsia="ru-RU"/>
              </w:rPr>
            </w:pPr>
            <w:r w:rsidRPr="00ED256B">
              <w:rPr>
                <w:rFonts w:ascii="Times New Roman" w:hAnsi="Times New Roman"/>
                <w:sz w:val="20"/>
                <w:szCs w:val="20"/>
                <w:lang w:eastAsia="ru-RU"/>
              </w:rPr>
              <w:t>брасс  200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012</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6</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29</w:t>
            </w:r>
          </w:p>
        </w:tc>
        <w:tc>
          <w:tcPr>
            <w:tcW w:w="5274" w:type="dxa"/>
            <w:shd w:val="clear" w:color="auto" w:fill="auto"/>
            <w:noWrap/>
            <w:vAlign w:val="bottom"/>
            <w:hideMark/>
          </w:tcPr>
          <w:p w:rsidR="00A26267" w:rsidRPr="00ED256B" w:rsidRDefault="00A26267" w:rsidP="00A77C03">
            <w:pPr>
              <w:spacing w:after="0" w:line="240" w:lineRule="auto"/>
              <w:rPr>
                <w:rFonts w:ascii="Times New Roman" w:hAnsi="Times New Roman"/>
                <w:sz w:val="20"/>
                <w:szCs w:val="20"/>
                <w:lang w:eastAsia="ru-RU"/>
              </w:rPr>
            </w:pPr>
            <w:r w:rsidRPr="00ED256B">
              <w:rPr>
                <w:rFonts w:ascii="Times New Roman" w:hAnsi="Times New Roman"/>
                <w:sz w:val="20"/>
                <w:szCs w:val="20"/>
                <w:lang w:eastAsia="ru-RU"/>
              </w:rPr>
              <w:t>брасс  200 м   (бассейн 25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041</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8</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30</w:t>
            </w:r>
          </w:p>
        </w:tc>
        <w:tc>
          <w:tcPr>
            <w:tcW w:w="5274" w:type="dxa"/>
            <w:shd w:val="clear" w:color="auto" w:fill="auto"/>
            <w:noWrap/>
            <w:vAlign w:val="bottom"/>
            <w:hideMark/>
          </w:tcPr>
          <w:p w:rsidR="00A26267" w:rsidRPr="00A26267" w:rsidRDefault="00A26267" w:rsidP="00A77C03">
            <w:pPr>
              <w:spacing w:after="0" w:line="240" w:lineRule="auto"/>
              <w:rPr>
                <w:rFonts w:ascii="Times New Roman" w:hAnsi="Times New Roman"/>
                <w:sz w:val="20"/>
                <w:szCs w:val="20"/>
                <w:lang w:val="ru-RU" w:eastAsia="ru-RU"/>
              </w:rPr>
            </w:pPr>
            <w:r w:rsidRPr="00A26267">
              <w:rPr>
                <w:rFonts w:ascii="Times New Roman" w:hAnsi="Times New Roman"/>
                <w:sz w:val="20"/>
                <w:szCs w:val="20"/>
                <w:lang w:val="ru-RU" w:eastAsia="ru-RU"/>
              </w:rPr>
              <w:t xml:space="preserve">комплексное плавание 100 </w:t>
            </w:r>
            <w:proofErr w:type="gramStart"/>
            <w:r w:rsidRPr="00A26267">
              <w:rPr>
                <w:rFonts w:ascii="Times New Roman" w:hAnsi="Times New Roman"/>
                <w:sz w:val="20"/>
                <w:szCs w:val="20"/>
                <w:lang w:val="ru-RU" w:eastAsia="ru-RU"/>
              </w:rPr>
              <w:t>м  (</w:t>
            </w:r>
            <w:proofErr w:type="gramEnd"/>
            <w:r w:rsidRPr="00A26267">
              <w:rPr>
                <w:rFonts w:ascii="Times New Roman" w:hAnsi="Times New Roman"/>
                <w:sz w:val="20"/>
                <w:szCs w:val="20"/>
                <w:lang w:val="ru-RU" w:eastAsia="ru-RU"/>
              </w:rPr>
              <w:t>бассейн 25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016</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8</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31</w:t>
            </w:r>
          </w:p>
        </w:tc>
        <w:tc>
          <w:tcPr>
            <w:tcW w:w="5274" w:type="dxa"/>
            <w:shd w:val="clear" w:color="auto" w:fill="auto"/>
            <w:noWrap/>
            <w:vAlign w:val="bottom"/>
            <w:hideMark/>
          </w:tcPr>
          <w:p w:rsidR="00A26267" w:rsidRPr="00ED256B" w:rsidRDefault="00A26267" w:rsidP="00A77C03">
            <w:pPr>
              <w:spacing w:after="0" w:line="240" w:lineRule="auto"/>
              <w:rPr>
                <w:rFonts w:ascii="Times New Roman" w:hAnsi="Times New Roman"/>
                <w:sz w:val="20"/>
                <w:szCs w:val="20"/>
                <w:lang w:eastAsia="ru-RU"/>
              </w:rPr>
            </w:pPr>
            <w:r w:rsidRPr="00ED256B">
              <w:rPr>
                <w:rFonts w:ascii="Times New Roman" w:hAnsi="Times New Roman"/>
                <w:sz w:val="20"/>
                <w:szCs w:val="20"/>
                <w:lang w:eastAsia="ru-RU"/>
              </w:rPr>
              <w:t>комплексное плавание 200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017</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6</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32</w:t>
            </w:r>
          </w:p>
        </w:tc>
        <w:tc>
          <w:tcPr>
            <w:tcW w:w="5274" w:type="dxa"/>
            <w:shd w:val="clear" w:color="auto" w:fill="auto"/>
            <w:noWrap/>
            <w:vAlign w:val="bottom"/>
            <w:hideMark/>
          </w:tcPr>
          <w:p w:rsidR="00A26267" w:rsidRPr="00A26267" w:rsidRDefault="00A26267" w:rsidP="00A77C03">
            <w:pPr>
              <w:spacing w:after="0" w:line="240" w:lineRule="auto"/>
              <w:rPr>
                <w:rFonts w:ascii="Times New Roman" w:hAnsi="Times New Roman"/>
                <w:sz w:val="20"/>
                <w:szCs w:val="20"/>
                <w:lang w:val="ru-RU" w:eastAsia="ru-RU"/>
              </w:rPr>
            </w:pPr>
            <w:r w:rsidRPr="00A26267">
              <w:rPr>
                <w:rFonts w:ascii="Times New Roman" w:hAnsi="Times New Roman"/>
                <w:sz w:val="20"/>
                <w:szCs w:val="20"/>
                <w:lang w:val="ru-RU" w:eastAsia="ru-RU"/>
              </w:rPr>
              <w:t>комплексное плавание 200 м</w:t>
            </w:r>
            <w:proofErr w:type="gramStart"/>
            <w:r w:rsidRPr="00A26267">
              <w:rPr>
                <w:rFonts w:ascii="Times New Roman" w:hAnsi="Times New Roman"/>
                <w:sz w:val="20"/>
                <w:szCs w:val="20"/>
                <w:lang w:val="ru-RU" w:eastAsia="ru-RU"/>
              </w:rPr>
              <w:t xml:space="preserve">   (</w:t>
            </w:r>
            <w:proofErr w:type="gramEnd"/>
            <w:r w:rsidRPr="00A26267">
              <w:rPr>
                <w:rFonts w:ascii="Times New Roman" w:hAnsi="Times New Roman"/>
                <w:sz w:val="20"/>
                <w:szCs w:val="20"/>
                <w:lang w:val="ru-RU" w:eastAsia="ru-RU"/>
              </w:rPr>
              <w:t>бассейн 25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042</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8</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33</w:t>
            </w:r>
          </w:p>
        </w:tc>
        <w:tc>
          <w:tcPr>
            <w:tcW w:w="5274" w:type="dxa"/>
            <w:shd w:val="clear" w:color="auto" w:fill="auto"/>
            <w:noWrap/>
            <w:vAlign w:val="bottom"/>
            <w:hideMark/>
          </w:tcPr>
          <w:p w:rsidR="00A26267" w:rsidRPr="00ED256B" w:rsidRDefault="00A26267" w:rsidP="00A77C03">
            <w:pPr>
              <w:spacing w:after="0" w:line="240" w:lineRule="auto"/>
              <w:rPr>
                <w:rFonts w:ascii="Times New Roman" w:hAnsi="Times New Roman"/>
                <w:sz w:val="20"/>
                <w:szCs w:val="20"/>
                <w:lang w:eastAsia="ru-RU"/>
              </w:rPr>
            </w:pPr>
            <w:r w:rsidRPr="00ED256B">
              <w:rPr>
                <w:rFonts w:ascii="Times New Roman" w:hAnsi="Times New Roman"/>
                <w:sz w:val="20"/>
                <w:szCs w:val="20"/>
                <w:lang w:eastAsia="ru-RU"/>
              </w:rPr>
              <w:t>комплексное плавание 400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018</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6</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34</w:t>
            </w:r>
          </w:p>
        </w:tc>
        <w:tc>
          <w:tcPr>
            <w:tcW w:w="5274" w:type="dxa"/>
            <w:shd w:val="clear" w:color="auto" w:fill="auto"/>
            <w:noWrap/>
            <w:vAlign w:val="bottom"/>
            <w:hideMark/>
          </w:tcPr>
          <w:p w:rsidR="00A26267" w:rsidRPr="00A26267" w:rsidRDefault="00A26267" w:rsidP="00A77C03">
            <w:pPr>
              <w:spacing w:after="0" w:line="240" w:lineRule="auto"/>
              <w:rPr>
                <w:rFonts w:ascii="Times New Roman" w:hAnsi="Times New Roman"/>
                <w:sz w:val="20"/>
                <w:szCs w:val="20"/>
                <w:lang w:val="ru-RU" w:eastAsia="ru-RU"/>
              </w:rPr>
            </w:pPr>
            <w:r w:rsidRPr="00A26267">
              <w:rPr>
                <w:rFonts w:ascii="Times New Roman" w:hAnsi="Times New Roman"/>
                <w:sz w:val="20"/>
                <w:szCs w:val="20"/>
                <w:lang w:val="ru-RU" w:eastAsia="ru-RU"/>
              </w:rPr>
              <w:t>комплексное плавание 400 м</w:t>
            </w:r>
            <w:proofErr w:type="gramStart"/>
            <w:r w:rsidRPr="00A26267">
              <w:rPr>
                <w:rFonts w:ascii="Times New Roman" w:hAnsi="Times New Roman"/>
                <w:sz w:val="20"/>
                <w:szCs w:val="20"/>
                <w:lang w:val="ru-RU" w:eastAsia="ru-RU"/>
              </w:rPr>
              <w:t xml:space="preserve">   (</w:t>
            </w:r>
            <w:proofErr w:type="gramEnd"/>
            <w:r w:rsidRPr="00A26267">
              <w:rPr>
                <w:rFonts w:ascii="Times New Roman" w:hAnsi="Times New Roman"/>
                <w:sz w:val="20"/>
                <w:szCs w:val="20"/>
                <w:lang w:val="ru-RU" w:eastAsia="ru-RU"/>
              </w:rPr>
              <w:t>бассейн 25 м)</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043</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8</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35</w:t>
            </w:r>
          </w:p>
        </w:tc>
        <w:tc>
          <w:tcPr>
            <w:tcW w:w="5274" w:type="dxa"/>
            <w:shd w:val="clear" w:color="auto" w:fill="auto"/>
            <w:noWrap/>
            <w:vAlign w:val="bottom"/>
            <w:hideMark/>
          </w:tcPr>
          <w:p w:rsidR="00A26267" w:rsidRPr="00A26267" w:rsidRDefault="00A26267" w:rsidP="00A77C03">
            <w:pPr>
              <w:spacing w:after="0" w:line="240" w:lineRule="auto"/>
              <w:rPr>
                <w:rFonts w:ascii="Times New Roman" w:hAnsi="Times New Roman"/>
                <w:sz w:val="20"/>
                <w:szCs w:val="20"/>
                <w:lang w:val="ru-RU" w:eastAsia="ru-RU"/>
              </w:rPr>
            </w:pPr>
            <w:proofErr w:type="gramStart"/>
            <w:r w:rsidRPr="00A26267">
              <w:rPr>
                <w:rFonts w:ascii="Times New Roman" w:hAnsi="Times New Roman"/>
                <w:sz w:val="20"/>
                <w:szCs w:val="20"/>
                <w:lang w:val="ru-RU" w:eastAsia="ru-RU"/>
              </w:rPr>
              <w:t>эстафета  4</w:t>
            </w:r>
            <w:proofErr w:type="gramEnd"/>
            <w:r w:rsidRPr="00A26267">
              <w:rPr>
                <w:rFonts w:ascii="Times New Roman" w:hAnsi="Times New Roman"/>
                <w:sz w:val="20"/>
                <w:szCs w:val="20"/>
                <w:lang w:val="ru-RU" w:eastAsia="ru-RU"/>
              </w:rPr>
              <w:t>х100 м - вольный стиль</w:t>
            </w:r>
          </w:p>
        </w:tc>
        <w:tc>
          <w:tcPr>
            <w:tcW w:w="74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019</w:t>
            </w:r>
          </w:p>
        </w:tc>
        <w:tc>
          <w:tcPr>
            <w:tcW w:w="35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6</w:t>
            </w:r>
          </w:p>
        </w:tc>
        <w:tc>
          <w:tcPr>
            <w:tcW w:w="425"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bottom"/>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vAlign w:val="center"/>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36</w:t>
            </w:r>
          </w:p>
        </w:tc>
        <w:tc>
          <w:tcPr>
            <w:tcW w:w="5274" w:type="dxa"/>
            <w:shd w:val="clear" w:color="auto" w:fill="auto"/>
            <w:noWrap/>
            <w:vAlign w:val="center"/>
            <w:hideMark/>
          </w:tcPr>
          <w:p w:rsidR="00A26267" w:rsidRPr="00A26267" w:rsidRDefault="00A26267" w:rsidP="00A77C03">
            <w:pPr>
              <w:spacing w:after="0" w:line="240" w:lineRule="auto"/>
              <w:rPr>
                <w:rFonts w:ascii="Times New Roman" w:hAnsi="Times New Roman"/>
                <w:sz w:val="20"/>
                <w:szCs w:val="20"/>
                <w:lang w:val="ru-RU" w:eastAsia="ru-RU"/>
              </w:rPr>
            </w:pPr>
            <w:proofErr w:type="gramStart"/>
            <w:r w:rsidRPr="00A26267">
              <w:rPr>
                <w:rFonts w:ascii="Times New Roman" w:hAnsi="Times New Roman"/>
                <w:sz w:val="20"/>
                <w:szCs w:val="20"/>
                <w:lang w:val="ru-RU" w:eastAsia="ru-RU"/>
              </w:rPr>
              <w:t>эстафета  4</w:t>
            </w:r>
            <w:proofErr w:type="gramEnd"/>
            <w:r w:rsidRPr="00A26267">
              <w:rPr>
                <w:rFonts w:ascii="Times New Roman" w:hAnsi="Times New Roman"/>
                <w:sz w:val="20"/>
                <w:szCs w:val="20"/>
                <w:lang w:val="ru-RU" w:eastAsia="ru-RU"/>
              </w:rPr>
              <w:t>х100 м - вольный стиль (бассейн 25 м)</w:t>
            </w:r>
          </w:p>
        </w:tc>
        <w:tc>
          <w:tcPr>
            <w:tcW w:w="743"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044</w:t>
            </w:r>
          </w:p>
        </w:tc>
        <w:tc>
          <w:tcPr>
            <w:tcW w:w="35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8</w:t>
            </w:r>
          </w:p>
        </w:tc>
        <w:tc>
          <w:tcPr>
            <w:tcW w:w="425"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vAlign w:val="center"/>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37</w:t>
            </w:r>
          </w:p>
        </w:tc>
        <w:tc>
          <w:tcPr>
            <w:tcW w:w="5274" w:type="dxa"/>
            <w:shd w:val="clear" w:color="auto" w:fill="auto"/>
            <w:noWrap/>
            <w:vAlign w:val="center"/>
            <w:hideMark/>
          </w:tcPr>
          <w:p w:rsidR="00A26267" w:rsidRPr="00A26267" w:rsidRDefault="00A26267" w:rsidP="00A77C03">
            <w:pPr>
              <w:spacing w:after="0" w:line="240" w:lineRule="auto"/>
              <w:rPr>
                <w:rFonts w:ascii="Times New Roman" w:hAnsi="Times New Roman"/>
                <w:sz w:val="20"/>
                <w:szCs w:val="20"/>
                <w:lang w:val="ru-RU" w:eastAsia="ru-RU"/>
              </w:rPr>
            </w:pPr>
            <w:proofErr w:type="gramStart"/>
            <w:r w:rsidRPr="00A26267">
              <w:rPr>
                <w:rFonts w:ascii="Times New Roman" w:hAnsi="Times New Roman"/>
                <w:sz w:val="20"/>
                <w:szCs w:val="20"/>
                <w:lang w:val="ru-RU" w:eastAsia="ru-RU"/>
              </w:rPr>
              <w:t>эстафета  4</w:t>
            </w:r>
            <w:proofErr w:type="gramEnd"/>
            <w:r w:rsidRPr="00A26267">
              <w:rPr>
                <w:rFonts w:ascii="Times New Roman" w:hAnsi="Times New Roman"/>
                <w:sz w:val="20"/>
                <w:szCs w:val="20"/>
                <w:lang w:val="ru-RU" w:eastAsia="ru-RU"/>
              </w:rPr>
              <w:t>х200 м - вольный стиль</w:t>
            </w:r>
          </w:p>
        </w:tc>
        <w:tc>
          <w:tcPr>
            <w:tcW w:w="743"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020</w:t>
            </w:r>
          </w:p>
        </w:tc>
        <w:tc>
          <w:tcPr>
            <w:tcW w:w="35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6</w:t>
            </w:r>
          </w:p>
        </w:tc>
        <w:tc>
          <w:tcPr>
            <w:tcW w:w="425"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vAlign w:val="center"/>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38</w:t>
            </w:r>
          </w:p>
        </w:tc>
        <w:tc>
          <w:tcPr>
            <w:tcW w:w="5274" w:type="dxa"/>
            <w:shd w:val="clear" w:color="auto" w:fill="auto"/>
            <w:noWrap/>
            <w:vAlign w:val="center"/>
            <w:hideMark/>
          </w:tcPr>
          <w:p w:rsidR="00A26267" w:rsidRPr="00A26267" w:rsidRDefault="00A26267" w:rsidP="00A77C03">
            <w:pPr>
              <w:spacing w:after="0" w:line="240" w:lineRule="auto"/>
              <w:rPr>
                <w:rFonts w:ascii="Times New Roman" w:hAnsi="Times New Roman"/>
                <w:sz w:val="20"/>
                <w:szCs w:val="20"/>
                <w:lang w:val="ru-RU" w:eastAsia="ru-RU"/>
              </w:rPr>
            </w:pPr>
            <w:proofErr w:type="gramStart"/>
            <w:r w:rsidRPr="00A26267">
              <w:rPr>
                <w:rFonts w:ascii="Times New Roman" w:hAnsi="Times New Roman"/>
                <w:sz w:val="20"/>
                <w:szCs w:val="20"/>
                <w:lang w:val="ru-RU" w:eastAsia="ru-RU"/>
              </w:rPr>
              <w:t>эстафета  4</w:t>
            </w:r>
            <w:proofErr w:type="gramEnd"/>
            <w:r w:rsidRPr="00A26267">
              <w:rPr>
                <w:rFonts w:ascii="Times New Roman" w:hAnsi="Times New Roman"/>
                <w:sz w:val="20"/>
                <w:szCs w:val="20"/>
                <w:lang w:val="ru-RU" w:eastAsia="ru-RU"/>
              </w:rPr>
              <w:t>х200 м - вольный стиль (бассейн 25 м)</w:t>
            </w:r>
          </w:p>
        </w:tc>
        <w:tc>
          <w:tcPr>
            <w:tcW w:w="743"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045</w:t>
            </w:r>
          </w:p>
        </w:tc>
        <w:tc>
          <w:tcPr>
            <w:tcW w:w="35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8</w:t>
            </w:r>
          </w:p>
        </w:tc>
        <w:tc>
          <w:tcPr>
            <w:tcW w:w="425"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vAlign w:val="center"/>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39</w:t>
            </w:r>
          </w:p>
        </w:tc>
        <w:tc>
          <w:tcPr>
            <w:tcW w:w="5274" w:type="dxa"/>
            <w:shd w:val="clear" w:color="auto" w:fill="auto"/>
            <w:noWrap/>
            <w:vAlign w:val="center"/>
            <w:hideMark/>
          </w:tcPr>
          <w:p w:rsidR="00A26267" w:rsidRPr="00ED256B" w:rsidRDefault="00A26267" w:rsidP="00A77C03">
            <w:pPr>
              <w:spacing w:after="0" w:line="240" w:lineRule="auto"/>
              <w:rPr>
                <w:rFonts w:ascii="Times New Roman" w:hAnsi="Times New Roman"/>
                <w:sz w:val="20"/>
                <w:szCs w:val="20"/>
                <w:lang w:eastAsia="ru-RU"/>
              </w:rPr>
            </w:pPr>
            <w:r w:rsidRPr="00ED256B">
              <w:rPr>
                <w:rFonts w:ascii="Times New Roman" w:hAnsi="Times New Roman"/>
                <w:sz w:val="20"/>
                <w:szCs w:val="20"/>
                <w:lang w:eastAsia="ru-RU"/>
              </w:rPr>
              <w:t>эстафета 4х 50 м - баттерфляй</w:t>
            </w:r>
          </w:p>
        </w:tc>
        <w:tc>
          <w:tcPr>
            <w:tcW w:w="743"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051</w:t>
            </w:r>
          </w:p>
        </w:tc>
        <w:tc>
          <w:tcPr>
            <w:tcW w:w="35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8</w:t>
            </w:r>
          </w:p>
        </w:tc>
        <w:tc>
          <w:tcPr>
            <w:tcW w:w="425"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Н</w:t>
            </w:r>
          </w:p>
        </w:tc>
      </w:tr>
      <w:tr w:rsidR="00A26267" w:rsidRPr="00ED256B" w:rsidTr="001E78C5">
        <w:trPr>
          <w:trHeight w:val="200"/>
        </w:trPr>
        <w:tc>
          <w:tcPr>
            <w:tcW w:w="709" w:type="dxa"/>
            <w:vAlign w:val="center"/>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40</w:t>
            </w:r>
          </w:p>
        </w:tc>
        <w:tc>
          <w:tcPr>
            <w:tcW w:w="5274" w:type="dxa"/>
            <w:shd w:val="clear" w:color="auto" w:fill="auto"/>
            <w:noWrap/>
            <w:vAlign w:val="center"/>
            <w:hideMark/>
          </w:tcPr>
          <w:p w:rsidR="00A26267" w:rsidRPr="00ED256B" w:rsidRDefault="00A26267" w:rsidP="00A77C03">
            <w:pPr>
              <w:spacing w:after="0" w:line="240" w:lineRule="auto"/>
              <w:rPr>
                <w:rFonts w:ascii="Times New Roman" w:hAnsi="Times New Roman"/>
                <w:sz w:val="20"/>
                <w:szCs w:val="20"/>
                <w:lang w:eastAsia="ru-RU"/>
              </w:rPr>
            </w:pPr>
            <w:r w:rsidRPr="00ED256B">
              <w:rPr>
                <w:rFonts w:ascii="Times New Roman" w:hAnsi="Times New Roman"/>
                <w:sz w:val="20"/>
                <w:szCs w:val="20"/>
                <w:lang w:eastAsia="ru-RU"/>
              </w:rPr>
              <w:t>эстафета 4х 50 м - брасс</w:t>
            </w:r>
          </w:p>
        </w:tc>
        <w:tc>
          <w:tcPr>
            <w:tcW w:w="743"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050</w:t>
            </w:r>
          </w:p>
        </w:tc>
        <w:tc>
          <w:tcPr>
            <w:tcW w:w="35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8</w:t>
            </w:r>
          </w:p>
        </w:tc>
        <w:tc>
          <w:tcPr>
            <w:tcW w:w="425"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Н</w:t>
            </w:r>
          </w:p>
        </w:tc>
      </w:tr>
      <w:tr w:rsidR="00A26267" w:rsidRPr="00ED256B" w:rsidTr="001E78C5">
        <w:trPr>
          <w:trHeight w:val="200"/>
        </w:trPr>
        <w:tc>
          <w:tcPr>
            <w:tcW w:w="709" w:type="dxa"/>
            <w:vAlign w:val="center"/>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41</w:t>
            </w:r>
          </w:p>
        </w:tc>
        <w:tc>
          <w:tcPr>
            <w:tcW w:w="5274" w:type="dxa"/>
            <w:shd w:val="clear" w:color="auto" w:fill="auto"/>
            <w:noWrap/>
            <w:vAlign w:val="center"/>
            <w:hideMark/>
          </w:tcPr>
          <w:p w:rsidR="00A26267" w:rsidRPr="00A26267" w:rsidRDefault="00A26267" w:rsidP="00A77C03">
            <w:pPr>
              <w:spacing w:after="0" w:line="240" w:lineRule="auto"/>
              <w:rPr>
                <w:rFonts w:ascii="Times New Roman" w:hAnsi="Times New Roman"/>
                <w:sz w:val="20"/>
                <w:szCs w:val="20"/>
                <w:lang w:val="ru-RU" w:eastAsia="ru-RU"/>
              </w:rPr>
            </w:pPr>
            <w:r w:rsidRPr="00A26267">
              <w:rPr>
                <w:rFonts w:ascii="Times New Roman" w:hAnsi="Times New Roman"/>
                <w:sz w:val="20"/>
                <w:szCs w:val="20"/>
                <w:lang w:val="ru-RU" w:eastAsia="ru-RU"/>
              </w:rPr>
              <w:t>эстафета 4х 50 м - вольный стиль</w:t>
            </w:r>
          </w:p>
        </w:tc>
        <w:tc>
          <w:tcPr>
            <w:tcW w:w="743"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048</w:t>
            </w:r>
          </w:p>
        </w:tc>
        <w:tc>
          <w:tcPr>
            <w:tcW w:w="35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8</w:t>
            </w:r>
          </w:p>
        </w:tc>
        <w:tc>
          <w:tcPr>
            <w:tcW w:w="425"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Н</w:t>
            </w:r>
          </w:p>
        </w:tc>
      </w:tr>
      <w:tr w:rsidR="00A26267" w:rsidRPr="00ED256B" w:rsidTr="001E78C5">
        <w:trPr>
          <w:trHeight w:val="200"/>
        </w:trPr>
        <w:tc>
          <w:tcPr>
            <w:tcW w:w="709" w:type="dxa"/>
            <w:vAlign w:val="center"/>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42</w:t>
            </w:r>
          </w:p>
        </w:tc>
        <w:tc>
          <w:tcPr>
            <w:tcW w:w="5274" w:type="dxa"/>
            <w:shd w:val="clear" w:color="auto" w:fill="auto"/>
            <w:noWrap/>
            <w:vAlign w:val="center"/>
            <w:hideMark/>
          </w:tcPr>
          <w:p w:rsidR="00A26267" w:rsidRPr="00A26267" w:rsidRDefault="00A26267" w:rsidP="00A77C03">
            <w:pPr>
              <w:spacing w:after="0" w:line="240" w:lineRule="auto"/>
              <w:rPr>
                <w:rFonts w:ascii="Times New Roman" w:hAnsi="Times New Roman"/>
                <w:sz w:val="20"/>
                <w:szCs w:val="20"/>
                <w:lang w:val="ru-RU" w:eastAsia="ru-RU"/>
              </w:rPr>
            </w:pPr>
            <w:r w:rsidRPr="00A26267">
              <w:rPr>
                <w:rFonts w:ascii="Times New Roman" w:hAnsi="Times New Roman"/>
                <w:sz w:val="20"/>
                <w:szCs w:val="20"/>
                <w:lang w:val="ru-RU" w:eastAsia="ru-RU"/>
              </w:rPr>
              <w:t xml:space="preserve">эстафета 4х 50 м - вольный </w:t>
            </w:r>
            <w:proofErr w:type="gramStart"/>
            <w:r w:rsidRPr="00A26267">
              <w:rPr>
                <w:rFonts w:ascii="Times New Roman" w:hAnsi="Times New Roman"/>
                <w:sz w:val="20"/>
                <w:szCs w:val="20"/>
                <w:lang w:val="ru-RU" w:eastAsia="ru-RU"/>
              </w:rPr>
              <w:t>стиль  (</w:t>
            </w:r>
            <w:proofErr w:type="gramEnd"/>
            <w:r w:rsidRPr="00A26267">
              <w:rPr>
                <w:rFonts w:ascii="Times New Roman" w:hAnsi="Times New Roman"/>
                <w:sz w:val="20"/>
                <w:szCs w:val="20"/>
                <w:lang w:val="ru-RU" w:eastAsia="ru-RU"/>
              </w:rPr>
              <w:t>бассейн 25 м)</w:t>
            </w:r>
          </w:p>
        </w:tc>
        <w:tc>
          <w:tcPr>
            <w:tcW w:w="743"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047</w:t>
            </w:r>
          </w:p>
        </w:tc>
        <w:tc>
          <w:tcPr>
            <w:tcW w:w="35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8</w:t>
            </w:r>
          </w:p>
        </w:tc>
        <w:tc>
          <w:tcPr>
            <w:tcW w:w="425"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Л</w:t>
            </w:r>
          </w:p>
        </w:tc>
      </w:tr>
      <w:tr w:rsidR="00A26267" w:rsidRPr="00ED256B" w:rsidTr="001E78C5">
        <w:trPr>
          <w:trHeight w:val="200"/>
        </w:trPr>
        <w:tc>
          <w:tcPr>
            <w:tcW w:w="709" w:type="dxa"/>
            <w:vAlign w:val="center"/>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43</w:t>
            </w:r>
          </w:p>
        </w:tc>
        <w:tc>
          <w:tcPr>
            <w:tcW w:w="5274" w:type="dxa"/>
            <w:shd w:val="clear" w:color="auto" w:fill="auto"/>
            <w:noWrap/>
            <w:vAlign w:val="center"/>
            <w:hideMark/>
          </w:tcPr>
          <w:p w:rsidR="00A26267" w:rsidRPr="00A26267" w:rsidRDefault="00A26267" w:rsidP="00A77C03">
            <w:pPr>
              <w:spacing w:after="0" w:line="240" w:lineRule="auto"/>
              <w:rPr>
                <w:rFonts w:ascii="Times New Roman" w:hAnsi="Times New Roman"/>
                <w:sz w:val="20"/>
                <w:szCs w:val="20"/>
                <w:lang w:val="ru-RU" w:eastAsia="ru-RU"/>
              </w:rPr>
            </w:pPr>
            <w:r w:rsidRPr="00A26267">
              <w:rPr>
                <w:rFonts w:ascii="Times New Roman" w:hAnsi="Times New Roman"/>
                <w:sz w:val="20"/>
                <w:szCs w:val="20"/>
                <w:lang w:val="ru-RU" w:eastAsia="ru-RU"/>
              </w:rPr>
              <w:t>эстафета 4х 50 м - комбинированная (бассейн 25 м)</w:t>
            </w:r>
          </w:p>
        </w:tc>
        <w:tc>
          <w:tcPr>
            <w:tcW w:w="743"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026</w:t>
            </w:r>
          </w:p>
        </w:tc>
        <w:tc>
          <w:tcPr>
            <w:tcW w:w="35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8</w:t>
            </w:r>
          </w:p>
        </w:tc>
        <w:tc>
          <w:tcPr>
            <w:tcW w:w="425"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vAlign w:val="center"/>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44</w:t>
            </w:r>
          </w:p>
        </w:tc>
        <w:tc>
          <w:tcPr>
            <w:tcW w:w="5274" w:type="dxa"/>
            <w:shd w:val="clear" w:color="auto" w:fill="auto"/>
            <w:noWrap/>
            <w:vAlign w:val="center"/>
            <w:hideMark/>
          </w:tcPr>
          <w:p w:rsidR="00A26267" w:rsidRPr="00A26267" w:rsidRDefault="00A26267" w:rsidP="00A77C03">
            <w:pPr>
              <w:spacing w:after="0" w:line="240" w:lineRule="auto"/>
              <w:rPr>
                <w:rFonts w:ascii="Times New Roman" w:hAnsi="Times New Roman"/>
                <w:sz w:val="20"/>
                <w:szCs w:val="20"/>
                <w:lang w:val="ru-RU" w:eastAsia="ru-RU"/>
              </w:rPr>
            </w:pPr>
            <w:r w:rsidRPr="00A26267">
              <w:rPr>
                <w:rFonts w:ascii="Times New Roman" w:hAnsi="Times New Roman"/>
                <w:sz w:val="20"/>
                <w:szCs w:val="20"/>
                <w:lang w:val="ru-RU" w:eastAsia="ru-RU"/>
              </w:rPr>
              <w:t>эстафета 4х 50 м - на спине</w:t>
            </w:r>
          </w:p>
        </w:tc>
        <w:tc>
          <w:tcPr>
            <w:tcW w:w="743"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049</w:t>
            </w:r>
          </w:p>
        </w:tc>
        <w:tc>
          <w:tcPr>
            <w:tcW w:w="35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8</w:t>
            </w:r>
          </w:p>
        </w:tc>
        <w:tc>
          <w:tcPr>
            <w:tcW w:w="425"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Н</w:t>
            </w:r>
          </w:p>
        </w:tc>
      </w:tr>
      <w:tr w:rsidR="00A26267" w:rsidRPr="00ED256B" w:rsidTr="001E78C5">
        <w:trPr>
          <w:trHeight w:val="200"/>
        </w:trPr>
        <w:tc>
          <w:tcPr>
            <w:tcW w:w="709" w:type="dxa"/>
            <w:vAlign w:val="center"/>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45</w:t>
            </w:r>
          </w:p>
        </w:tc>
        <w:tc>
          <w:tcPr>
            <w:tcW w:w="5274" w:type="dxa"/>
            <w:shd w:val="clear" w:color="auto" w:fill="auto"/>
            <w:noWrap/>
            <w:vAlign w:val="center"/>
            <w:hideMark/>
          </w:tcPr>
          <w:p w:rsidR="00A26267" w:rsidRPr="00ED256B" w:rsidRDefault="00A26267" w:rsidP="00A77C03">
            <w:pPr>
              <w:spacing w:after="0" w:line="240" w:lineRule="auto"/>
              <w:rPr>
                <w:rFonts w:ascii="Times New Roman" w:hAnsi="Times New Roman"/>
                <w:sz w:val="20"/>
                <w:szCs w:val="20"/>
                <w:lang w:eastAsia="ru-RU"/>
              </w:rPr>
            </w:pPr>
            <w:r w:rsidRPr="00ED256B">
              <w:rPr>
                <w:rFonts w:ascii="Times New Roman" w:hAnsi="Times New Roman"/>
                <w:sz w:val="20"/>
                <w:szCs w:val="20"/>
                <w:lang w:eastAsia="ru-RU"/>
              </w:rPr>
              <w:t>эстафета 4х100 м - комбинированная</w:t>
            </w:r>
          </w:p>
        </w:tc>
        <w:tc>
          <w:tcPr>
            <w:tcW w:w="743"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021</w:t>
            </w:r>
          </w:p>
        </w:tc>
        <w:tc>
          <w:tcPr>
            <w:tcW w:w="35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6</w:t>
            </w:r>
          </w:p>
        </w:tc>
        <w:tc>
          <w:tcPr>
            <w:tcW w:w="425"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vAlign w:val="center"/>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46</w:t>
            </w:r>
          </w:p>
        </w:tc>
        <w:tc>
          <w:tcPr>
            <w:tcW w:w="5274" w:type="dxa"/>
            <w:shd w:val="clear" w:color="auto" w:fill="auto"/>
            <w:noWrap/>
            <w:vAlign w:val="center"/>
            <w:hideMark/>
          </w:tcPr>
          <w:p w:rsidR="00A26267" w:rsidRPr="00A26267" w:rsidRDefault="00A26267" w:rsidP="00A77C03">
            <w:pPr>
              <w:spacing w:after="0" w:line="240" w:lineRule="auto"/>
              <w:rPr>
                <w:rFonts w:ascii="Times New Roman" w:hAnsi="Times New Roman"/>
                <w:sz w:val="20"/>
                <w:szCs w:val="20"/>
                <w:lang w:val="ru-RU" w:eastAsia="ru-RU"/>
              </w:rPr>
            </w:pPr>
            <w:r w:rsidRPr="00A26267">
              <w:rPr>
                <w:rFonts w:ascii="Times New Roman" w:hAnsi="Times New Roman"/>
                <w:sz w:val="20"/>
                <w:szCs w:val="20"/>
                <w:lang w:val="ru-RU" w:eastAsia="ru-RU"/>
              </w:rPr>
              <w:t xml:space="preserve">эстафета 4х100 м - </w:t>
            </w:r>
            <w:proofErr w:type="gramStart"/>
            <w:r w:rsidRPr="00A26267">
              <w:rPr>
                <w:rFonts w:ascii="Times New Roman" w:hAnsi="Times New Roman"/>
                <w:sz w:val="20"/>
                <w:szCs w:val="20"/>
                <w:lang w:val="ru-RU" w:eastAsia="ru-RU"/>
              </w:rPr>
              <w:t>комбинированная  (</w:t>
            </w:r>
            <w:proofErr w:type="gramEnd"/>
            <w:r w:rsidRPr="00A26267">
              <w:rPr>
                <w:rFonts w:ascii="Times New Roman" w:hAnsi="Times New Roman"/>
                <w:sz w:val="20"/>
                <w:szCs w:val="20"/>
                <w:lang w:val="ru-RU" w:eastAsia="ru-RU"/>
              </w:rPr>
              <w:t>бассейн 25 м)</w:t>
            </w:r>
          </w:p>
        </w:tc>
        <w:tc>
          <w:tcPr>
            <w:tcW w:w="743"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046</w:t>
            </w:r>
          </w:p>
        </w:tc>
        <w:tc>
          <w:tcPr>
            <w:tcW w:w="35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8</w:t>
            </w:r>
          </w:p>
        </w:tc>
        <w:tc>
          <w:tcPr>
            <w:tcW w:w="425"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vAlign w:val="center"/>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47</w:t>
            </w:r>
          </w:p>
        </w:tc>
        <w:tc>
          <w:tcPr>
            <w:tcW w:w="5274" w:type="dxa"/>
            <w:shd w:val="clear" w:color="auto" w:fill="auto"/>
            <w:noWrap/>
            <w:vAlign w:val="center"/>
            <w:hideMark/>
          </w:tcPr>
          <w:p w:rsidR="00A26267" w:rsidRPr="00ED256B" w:rsidRDefault="00A26267" w:rsidP="00A77C03">
            <w:pPr>
              <w:spacing w:after="0" w:line="240" w:lineRule="auto"/>
              <w:rPr>
                <w:rFonts w:ascii="Times New Roman" w:hAnsi="Times New Roman"/>
                <w:sz w:val="20"/>
                <w:szCs w:val="20"/>
                <w:lang w:eastAsia="ru-RU"/>
              </w:rPr>
            </w:pPr>
            <w:r w:rsidRPr="00ED256B">
              <w:rPr>
                <w:rFonts w:ascii="Times New Roman" w:hAnsi="Times New Roman"/>
                <w:sz w:val="20"/>
                <w:szCs w:val="20"/>
                <w:lang w:eastAsia="ru-RU"/>
              </w:rPr>
              <w:t>открытая вода  5 км</w:t>
            </w:r>
          </w:p>
        </w:tc>
        <w:tc>
          <w:tcPr>
            <w:tcW w:w="743"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022</w:t>
            </w:r>
          </w:p>
        </w:tc>
        <w:tc>
          <w:tcPr>
            <w:tcW w:w="35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8</w:t>
            </w:r>
          </w:p>
        </w:tc>
        <w:tc>
          <w:tcPr>
            <w:tcW w:w="425"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vAlign w:val="center"/>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48</w:t>
            </w:r>
          </w:p>
        </w:tc>
        <w:tc>
          <w:tcPr>
            <w:tcW w:w="5274" w:type="dxa"/>
            <w:shd w:val="clear" w:color="auto" w:fill="auto"/>
            <w:noWrap/>
            <w:vAlign w:val="center"/>
            <w:hideMark/>
          </w:tcPr>
          <w:p w:rsidR="00A26267" w:rsidRPr="00ED256B" w:rsidRDefault="00A26267" w:rsidP="00A77C03">
            <w:pPr>
              <w:spacing w:after="0" w:line="240" w:lineRule="auto"/>
              <w:rPr>
                <w:rFonts w:ascii="Times New Roman" w:hAnsi="Times New Roman"/>
                <w:sz w:val="20"/>
                <w:szCs w:val="20"/>
                <w:lang w:eastAsia="ru-RU"/>
              </w:rPr>
            </w:pPr>
            <w:r w:rsidRPr="00ED256B">
              <w:rPr>
                <w:rFonts w:ascii="Times New Roman" w:hAnsi="Times New Roman"/>
                <w:sz w:val="20"/>
                <w:szCs w:val="20"/>
                <w:lang w:eastAsia="ru-RU"/>
              </w:rPr>
              <w:t>открытая вода 10 км</w:t>
            </w:r>
          </w:p>
        </w:tc>
        <w:tc>
          <w:tcPr>
            <w:tcW w:w="743"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023</w:t>
            </w:r>
          </w:p>
        </w:tc>
        <w:tc>
          <w:tcPr>
            <w:tcW w:w="35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6</w:t>
            </w:r>
          </w:p>
        </w:tc>
        <w:tc>
          <w:tcPr>
            <w:tcW w:w="425"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vAlign w:val="center"/>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49</w:t>
            </w:r>
          </w:p>
        </w:tc>
        <w:tc>
          <w:tcPr>
            <w:tcW w:w="5274" w:type="dxa"/>
            <w:shd w:val="clear" w:color="auto" w:fill="auto"/>
            <w:noWrap/>
            <w:vAlign w:val="center"/>
            <w:hideMark/>
          </w:tcPr>
          <w:p w:rsidR="00A26267" w:rsidRPr="00ED256B" w:rsidRDefault="00A26267" w:rsidP="00A77C03">
            <w:pPr>
              <w:spacing w:after="0" w:line="240" w:lineRule="auto"/>
              <w:rPr>
                <w:rFonts w:ascii="Times New Roman" w:hAnsi="Times New Roman"/>
                <w:sz w:val="20"/>
                <w:szCs w:val="20"/>
                <w:lang w:eastAsia="ru-RU"/>
              </w:rPr>
            </w:pPr>
            <w:r w:rsidRPr="00ED256B">
              <w:rPr>
                <w:rFonts w:ascii="Times New Roman" w:hAnsi="Times New Roman"/>
                <w:sz w:val="20"/>
                <w:szCs w:val="20"/>
                <w:lang w:eastAsia="ru-RU"/>
              </w:rPr>
              <w:t>открытая вода 16 км</w:t>
            </w:r>
          </w:p>
        </w:tc>
        <w:tc>
          <w:tcPr>
            <w:tcW w:w="743"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024</w:t>
            </w:r>
          </w:p>
        </w:tc>
        <w:tc>
          <w:tcPr>
            <w:tcW w:w="35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8</w:t>
            </w:r>
          </w:p>
        </w:tc>
        <w:tc>
          <w:tcPr>
            <w:tcW w:w="425"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r w:rsidR="00A26267" w:rsidRPr="00ED256B" w:rsidTr="001E78C5">
        <w:trPr>
          <w:trHeight w:val="200"/>
        </w:trPr>
        <w:tc>
          <w:tcPr>
            <w:tcW w:w="709" w:type="dxa"/>
            <w:vAlign w:val="center"/>
          </w:tcPr>
          <w:p w:rsidR="00A26267" w:rsidRPr="00ED256B" w:rsidRDefault="00A26267" w:rsidP="00A77C0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50</w:t>
            </w:r>
          </w:p>
        </w:tc>
        <w:tc>
          <w:tcPr>
            <w:tcW w:w="5274" w:type="dxa"/>
            <w:shd w:val="clear" w:color="auto" w:fill="auto"/>
            <w:noWrap/>
            <w:vAlign w:val="center"/>
            <w:hideMark/>
          </w:tcPr>
          <w:p w:rsidR="00A26267" w:rsidRPr="00A26267" w:rsidRDefault="00A26267" w:rsidP="00A77C03">
            <w:pPr>
              <w:spacing w:after="0" w:line="240" w:lineRule="auto"/>
              <w:rPr>
                <w:rFonts w:ascii="Times New Roman" w:hAnsi="Times New Roman"/>
                <w:sz w:val="20"/>
                <w:szCs w:val="20"/>
                <w:lang w:val="ru-RU" w:eastAsia="ru-RU"/>
              </w:rPr>
            </w:pPr>
            <w:r w:rsidRPr="00A26267">
              <w:rPr>
                <w:rFonts w:ascii="Times New Roman" w:hAnsi="Times New Roman"/>
                <w:sz w:val="20"/>
                <w:szCs w:val="20"/>
                <w:lang w:val="ru-RU" w:eastAsia="ru-RU"/>
              </w:rPr>
              <w:t>открытая вода 25 км и более</w:t>
            </w:r>
          </w:p>
        </w:tc>
        <w:tc>
          <w:tcPr>
            <w:tcW w:w="743"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007</w:t>
            </w:r>
          </w:p>
        </w:tc>
        <w:tc>
          <w:tcPr>
            <w:tcW w:w="63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025</w:t>
            </w:r>
          </w:p>
        </w:tc>
        <w:tc>
          <w:tcPr>
            <w:tcW w:w="35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5"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8</w:t>
            </w:r>
          </w:p>
        </w:tc>
        <w:tc>
          <w:tcPr>
            <w:tcW w:w="425"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426"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1</w:t>
            </w:r>
          </w:p>
        </w:tc>
        <w:tc>
          <w:tcPr>
            <w:tcW w:w="923" w:type="dxa"/>
            <w:shd w:val="clear" w:color="auto" w:fill="auto"/>
            <w:noWrap/>
            <w:vAlign w:val="center"/>
            <w:hideMark/>
          </w:tcPr>
          <w:p w:rsidR="00A26267" w:rsidRPr="00ED256B" w:rsidRDefault="00A26267" w:rsidP="00A77C03">
            <w:pPr>
              <w:spacing w:after="0" w:line="240" w:lineRule="auto"/>
              <w:jc w:val="center"/>
              <w:rPr>
                <w:rFonts w:ascii="Times New Roman" w:hAnsi="Times New Roman"/>
                <w:sz w:val="20"/>
                <w:szCs w:val="20"/>
                <w:lang w:eastAsia="ru-RU"/>
              </w:rPr>
            </w:pPr>
            <w:r w:rsidRPr="00ED256B">
              <w:rPr>
                <w:rFonts w:ascii="Times New Roman" w:hAnsi="Times New Roman"/>
                <w:sz w:val="20"/>
                <w:szCs w:val="20"/>
                <w:lang w:eastAsia="ru-RU"/>
              </w:rPr>
              <w:t>Я</w:t>
            </w:r>
          </w:p>
        </w:tc>
      </w:tr>
    </w:tbl>
    <w:p w:rsidR="00A26267" w:rsidRPr="001A218C" w:rsidRDefault="00A26267" w:rsidP="00A26267">
      <w:pPr>
        <w:pStyle w:val="40"/>
        <w:shd w:val="clear" w:color="auto" w:fill="auto"/>
        <w:spacing w:line="240" w:lineRule="auto"/>
        <w:ind w:firstLine="697"/>
        <w:rPr>
          <w:sz w:val="18"/>
          <w:szCs w:val="18"/>
        </w:rPr>
      </w:pPr>
      <w:r w:rsidRPr="001A218C">
        <w:rPr>
          <w:sz w:val="18"/>
          <w:szCs w:val="18"/>
        </w:rPr>
        <w:t>Примечание.</w:t>
      </w:r>
    </w:p>
    <w:p w:rsidR="00A26267" w:rsidRPr="001A218C" w:rsidRDefault="00A26267" w:rsidP="00A26267">
      <w:pPr>
        <w:pStyle w:val="40"/>
        <w:shd w:val="clear" w:color="auto" w:fill="auto"/>
        <w:spacing w:line="240" w:lineRule="auto"/>
        <w:ind w:firstLine="697"/>
        <w:rPr>
          <w:sz w:val="18"/>
          <w:szCs w:val="18"/>
        </w:rPr>
      </w:pPr>
      <w:r w:rsidRPr="001A218C">
        <w:rPr>
          <w:sz w:val="18"/>
          <w:szCs w:val="18"/>
        </w:rPr>
        <w:t>Последняя буква в номере-коде перечня спортивных дисциплин дзюдо обозначает пол и возрастную категорию занимающихся:</w:t>
      </w:r>
    </w:p>
    <w:p w:rsidR="00A26267" w:rsidRPr="001A218C" w:rsidRDefault="00A26267" w:rsidP="00A26267">
      <w:pPr>
        <w:pStyle w:val="40"/>
        <w:shd w:val="clear" w:color="auto" w:fill="auto"/>
        <w:spacing w:line="240" w:lineRule="auto"/>
        <w:ind w:firstLine="697"/>
        <w:rPr>
          <w:sz w:val="18"/>
          <w:szCs w:val="18"/>
        </w:rPr>
      </w:pPr>
      <w:r w:rsidRPr="001A218C">
        <w:rPr>
          <w:sz w:val="18"/>
          <w:szCs w:val="18"/>
        </w:rPr>
        <w:t>Н - юноши, девушки;</w:t>
      </w:r>
    </w:p>
    <w:p w:rsidR="00A26267" w:rsidRPr="001A218C" w:rsidRDefault="00A26267" w:rsidP="00A26267">
      <w:pPr>
        <w:pStyle w:val="40"/>
        <w:shd w:val="clear" w:color="auto" w:fill="auto"/>
        <w:spacing w:line="240" w:lineRule="auto"/>
        <w:ind w:firstLine="697"/>
        <w:rPr>
          <w:sz w:val="18"/>
          <w:szCs w:val="18"/>
        </w:rPr>
      </w:pPr>
      <w:r w:rsidRPr="001A218C">
        <w:rPr>
          <w:sz w:val="18"/>
          <w:szCs w:val="18"/>
        </w:rPr>
        <w:t xml:space="preserve">Л - мужчины, женщины; </w:t>
      </w:r>
    </w:p>
    <w:p w:rsidR="00A26267" w:rsidRPr="001A218C" w:rsidRDefault="00A26267" w:rsidP="00A26267">
      <w:pPr>
        <w:pStyle w:val="40"/>
        <w:shd w:val="clear" w:color="auto" w:fill="auto"/>
        <w:spacing w:line="240" w:lineRule="auto"/>
        <w:ind w:firstLine="697"/>
        <w:rPr>
          <w:sz w:val="18"/>
          <w:szCs w:val="18"/>
        </w:rPr>
      </w:pPr>
      <w:r w:rsidRPr="001A218C">
        <w:rPr>
          <w:sz w:val="18"/>
          <w:szCs w:val="18"/>
        </w:rPr>
        <w:t>Я - все категории.</w:t>
      </w:r>
    </w:p>
    <w:p w:rsidR="00A26267" w:rsidRDefault="00A26267" w:rsidP="00A26267">
      <w:pPr>
        <w:pStyle w:val="14"/>
        <w:keepNext/>
        <w:keepLines/>
        <w:shd w:val="clear" w:color="auto" w:fill="auto"/>
        <w:spacing w:before="0" w:after="0" w:line="240" w:lineRule="auto"/>
        <w:ind w:firstLine="567"/>
        <w:rPr>
          <w:rFonts w:ascii="Times New Roman" w:hAnsi="Times New Roman" w:cs="Times New Roman"/>
          <w:b/>
          <w:sz w:val="24"/>
          <w:szCs w:val="24"/>
        </w:rPr>
      </w:pPr>
    </w:p>
    <w:p w:rsidR="00A26267" w:rsidRPr="00A26267" w:rsidRDefault="00A26267" w:rsidP="00A26267">
      <w:pPr>
        <w:pStyle w:val="14"/>
        <w:keepNext/>
        <w:keepLines/>
        <w:shd w:val="clear" w:color="auto" w:fill="auto"/>
        <w:spacing w:before="0" w:after="0" w:line="240" w:lineRule="auto"/>
        <w:ind w:firstLine="567"/>
        <w:rPr>
          <w:rFonts w:ascii="Times New Roman" w:hAnsi="Times New Roman" w:cs="Times New Roman"/>
          <w:b/>
          <w:sz w:val="24"/>
          <w:szCs w:val="24"/>
        </w:rPr>
      </w:pPr>
      <w:r w:rsidRPr="00A26267">
        <w:rPr>
          <w:rFonts w:ascii="Times New Roman" w:hAnsi="Times New Roman" w:cs="Times New Roman"/>
          <w:b/>
          <w:sz w:val="24"/>
          <w:szCs w:val="24"/>
        </w:rPr>
        <w:t>1.2 Специфика организации тренировочного процесса</w:t>
      </w:r>
    </w:p>
    <w:p w:rsidR="00A26267" w:rsidRPr="00A26267" w:rsidRDefault="00A26267" w:rsidP="00A26267">
      <w:pPr>
        <w:pStyle w:val="11"/>
        <w:shd w:val="clear" w:color="auto" w:fill="auto"/>
        <w:spacing w:before="0" w:after="0" w:line="240" w:lineRule="auto"/>
        <w:ind w:firstLine="567"/>
        <w:jc w:val="both"/>
        <w:rPr>
          <w:sz w:val="24"/>
          <w:szCs w:val="24"/>
        </w:rPr>
      </w:pPr>
      <w:r w:rsidRPr="00A26267">
        <w:rPr>
          <w:sz w:val="24"/>
          <w:szCs w:val="24"/>
        </w:rPr>
        <w:t xml:space="preserve">Специфика спортивной подготовки пловцов определяется основным содержанием тренировочной и соревновательной деятельности, являющихся компонентами тренировочного процесса. Отличительными признаками плавания являются сфера занятий, используемый инвентарь и правила соревнований. Занятия и соревнования по плаванию проходят в бассейнах 25 или 50 метров или открытой воде. </w:t>
      </w:r>
    </w:p>
    <w:p w:rsidR="00A26267" w:rsidRPr="00A26267" w:rsidRDefault="00A26267" w:rsidP="00A26267">
      <w:pPr>
        <w:pStyle w:val="Default"/>
        <w:ind w:firstLine="567"/>
        <w:jc w:val="both"/>
      </w:pPr>
      <w:r w:rsidRPr="00A26267">
        <w:t xml:space="preserve">Изложенный в Программе материал объединен в целостную систему многолетней подготовки и предполагает решение следующих общих задач: </w:t>
      </w:r>
    </w:p>
    <w:p w:rsidR="00A26267" w:rsidRPr="00A26267" w:rsidRDefault="00A26267" w:rsidP="00A26267">
      <w:pPr>
        <w:pStyle w:val="Default"/>
        <w:ind w:firstLine="567"/>
        <w:jc w:val="both"/>
      </w:pPr>
      <w:r w:rsidRPr="00A26267">
        <w:t xml:space="preserve">- содействие гармоничному физическому и психическому развитию, разносторонней физической подготовке, укрепления здоровья занимающихся; </w:t>
      </w:r>
    </w:p>
    <w:p w:rsidR="00A26267" w:rsidRPr="00A26267" w:rsidRDefault="00A26267" w:rsidP="00A26267">
      <w:pPr>
        <w:pStyle w:val="Default"/>
        <w:ind w:firstLine="567"/>
        <w:jc w:val="both"/>
      </w:pPr>
      <w:r w:rsidRPr="00A26267">
        <w:t xml:space="preserve">- воспитание смелых, волевых, настойчивых, инициативных, трудолюбивых и дисциплинированных спортсменов; </w:t>
      </w:r>
    </w:p>
    <w:p w:rsidR="00A26267" w:rsidRPr="00A26267" w:rsidRDefault="00A26267" w:rsidP="00A26267">
      <w:pPr>
        <w:pStyle w:val="Default"/>
        <w:ind w:firstLine="567"/>
        <w:jc w:val="both"/>
      </w:pPr>
      <w:r w:rsidRPr="00A26267">
        <w:t xml:space="preserve">- обучение технике плавания, подготовка квалифицированных юных спортсменов; </w:t>
      </w:r>
    </w:p>
    <w:p w:rsidR="00A26267" w:rsidRPr="00A26267" w:rsidRDefault="00A26267" w:rsidP="00A26267">
      <w:pPr>
        <w:pStyle w:val="Default"/>
        <w:ind w:firstLine="567"/>
        <w:jc w:val="both"/>
      </w:pPr>
      <w:r w:rsidRPr="00A26267">
        <w:t xml:space="preserve">Для </w:t>
      </w:r>
      <w:r>
        <w:t>Учреждения</w:t>
      </w:r>
      <w:r w:rsidRPr="00A26267">
        <w:t xml:space="preserve"> определены свои задачи: </w:t>
      </w:r>
    </w:p>
    <w:p w:rsidR="00A26267" w:rsidRPr="00A26267" w:rsidRDefault="00A26267" w:rsidP="00A26267">
      <w:pPr>
        <w:pStyle w:val="Default"/>
        <w:ind w:firstLine="567"/>
        <w:jc w:val="both"/>
      </w:pPr>
      <w:r w:rsidRPr="00A26267">
        <w:t xml:space="preserve">- подготовка всесторонне развитых юных спортсменов массовых разрядов и высокой квалификации для пополнения сборных команд различного уровня: сборных команд края, района, города; </w:t>
      </w:r>
    </w:p>
    <w:p w:rsidR="00A26267" w:rsidRPr="00A26267" w:rsidRDefault="00A26267" w:rsidP="00A26267">
      <w:pPr>
        <w:pStyle w:val="Default"/>
        <w:ind w:firstLine="567"/>
        <w:jc w:val="both"/>
      </w:pPr>
      <w:r w:rsidRPr="00A26267">
        <w:t xml:space="preserve">- улучшение состояния здоровья, включая физическое развитие, повышение уровня физической подготовленности, профилактику вредных привычек и правонарушений. </w:t>
      </w:r>
    </w:p>
    <w:p w:rsidR="00A26267" w:rsidRPr="00A26267" w:rsidRDefault="00A26267" w:rsidP="00A26267">
      <w:pPr>
        <w:pStyle w:val="Default"/>
        <w:ind w:firstLine="567"/>
        <w:jc w:val="both"/>
      </w:pPr>
      <w:r w:rsidRPr="00A26267">
        <w:t xml:space="preserve">В основу Программы положены нормативные требования по физической и технико-тактической подготовке, современные научные и методические разработки по плаванию. В Программе даны конкретные методические рекомендации по организации и планированию тренировочной работы на разных этапах подготовки пловцов, отбору и комплектованию этапов подготовки в зависимости от возраста, уровня развития физических и психофизиологических качеств и от специальных способностей занимающихся. </w:t>
      </w:r>
    </w:p>
    <w:p w:rsidR="00A26267" w:rsidRPr="00A26267" w:rsidRDefault="00A26267" w:rsidP="00A26267">
      <w:pPr>
        <w:pStyle w:val="Default"/>
        <w:ind w:firstLine="567"/>
        <w:jc w:val="both"/>
      </w:pPr>
      <w:r w:rsidRPr="00A26267">
        <w:t>В Программе предложен учебный материал с учетом индивидуальных особенностей пловцов. Особенности организации тренировочных занятий, календаря спортивно-массовых мероприятий, а также наличие материально-технической базы, тренажеров и специальных устройств могут вносить коррективы в данную программу.</w:t>
      </w:r>
    </w:p>
    <w:p w:rsidR="00A26267" w:rsidRPr="00A26267" w:rsidRDefault="00A26267" w:rsidP="00A26267">
      <w:pPr>
        <w:autoSpaceDE w:val="0"/>
        <w:autoSpaceDN w:val="0"/>
        <w:adjustRightInd w:val="0"/>
        <w:spacing w:after="0" w:line="240" w:lineRule="auto"/>
        <w:ind w:firstLine="567"/>
        <w:jc w:val="both"/>
        <w:rPr>
          <w:rFonts w:ascii="Times New Roman" w:hAnsi="Times New Roman"/>
          <w:sz w:val="24"/>
          <w:szCs w:val="24"/>
          <w:lang w:val="ru-RU"/>
        </w:rPr>
      </w:pPr>
      <w:r w:rsidRPr="00A26267">
        <w:rPr>
          <w:rFonts w:ascii="Times New Roman" w:hAnsi="Times New Roman"/>
          <w:sz w:val="24"/>
          <w:szCs w:val="24"/>
          <w:lang w:val="ru-RU"/>
        </w:rPr>
        <w:t>Тренировочный процесс по плаванию ведется в соответствии с годовым тренировочным планом, рассчитанным на 52 недели.</w:t>
      </w:r>
    </w:p>
    <w:p w:rsidR="00A26267" w:rsidRPr="00A26267" w:rsidRDefault="00A26267" w:rsidP="00A26267">
      <w:pPr>
        <w:pStyle w:val="a8"/>
        <w:ind w:firstLine="567"/>
        <w:rPr>
          <w:rFonts w:ascii="Times New Roman" w:hAnsi="Times New Roman"/>
          <w:sz w:val="24"/>
          <w:szCs w:val="24"/>
        </w:rPr>
      </w:pPr>
      <w:r w:rsidRPr="00A26267">
        <w:rPr>
          <w:rFonts w:ascii="Times New Roman" w:hAnsi="Times New Roman"/>
          <w:sz w:val="24"/>
          <w:szCs w:val="24"/>
        </w:rPr>
        <w:t>Основными формами осуществления спортивной подготовки являются:</w:t>
      </w:r>
    </w:p>
    <w:p w:rsidR="00A26267" w:rsidRPr="00A26267" w:rsidRDefault="00A26267" w:rsidP="00A26267">
      <w:pPr>
        <w:pStyle w:val="a8"/>
        <w:ind w:firstLine="567"/>
        <w:rPr>
          <w:rFonts w:ascii="Times New Roman" w:hAnsi="Times New Roman"/>
          <w:sz w:val="24"/>
          <w:szCs w:val="24"/>
        </w:rPr>
      </w:pPr>
      <w:r w:rsidRPr="00A26267">
        <w:rPr>
          <w:rFonts w:ascii="Times New Roman" w:hAnsi="Times New Roman"/>
          <w:sz w:val="24"/>
          <w:szCs w:val="24"/>
        </w:rPr>
        <w:t>- групповые и индивидуальные тренировочные и теоретические занятия;</w:t>
      </w:r>
    </w:p>
    <w:p w:rsidR="00A26267" w:rsidRPr="00A26267" w:rsidRDefault="00A26267" w:rsidP="00A26267">
      <w:pPr>
        <w:pStyle w:val="a8"/>
        <w:ind w:firstLine="567"/>
        <w:rPr>
          <w:rFonts w:ascii="Times New Roman" w:hAnsi="Times New Roman"/>
          <w:sz w:val="24"/>
          <w:szCs w:val="24"/>
        </w:rPr>
      </w:pPr>
      <w:r w:rsidRPr="00A26267">
        <w:rPr>
          <w:rFonts w:ascii="Times New Roman" w:hAnsi="Times New Roman"/>
          <w:sz w:val="24"/>
          <w:szCs w:val="24"/>
        </w:rPr>
        <w:t>- работа по индивидуальным планам;</w:t>
      </w:r>
    </w:p>
    <w:p w:rsidR="00A26267" w:rsidRPr="00A26267" w:rsidRDefault="00A26267" w:rsidP="00A26267">
      <w:pPr>
        <w:pStyle w:val="a8"/>
        <w:ind w:firstLine="567"/>
        <w:rPr>
          <w:rFonts w:ascii="Times New Roman" w:hAnsi="Times New Roman"/>
          <w:sz w:val="24"/>
          <w:szCs w:val="24"/>
        </w:rPr>
      </w:pPr>
      <w:r w:rsidRPr="00A26267">
        <w:rPr>
          <w:rFonts w:ascii="Times New Roman" w:hAnsi="Times New Roman"/>
          <w:sz w:val="24"/>
          <w:szCs w:val="24"/>
        </w:rPr>
        <w:t>- тренировочные сборы;</w:t>
      </w:r>
    </w:p>
    <w:p w:rsidR="00A26267" w:rsidRPr="00A26267" w:rsidRDefault="00A26267" w:rsidP="00A26267">
      <w:pPr>
        <w:pStyle w:val="a8"/>
        <w:ind w:firstLine="567"/>
        <w:rPr>
          <w:rFonts w:ascii="Times New Roman" w:hAnsi="Times New Roman"/>
          <w:sz w:val="24"/>
          <w:szCs w:val="24"/>
        </w:rPr>
      </w:pPr>
      <w:r w:rsidRPr="00A26267">
        <w:rPr>
          <w:rFonts w:ascii="Times New Roman" w:hAnsi="Times New Roman"/>
          <w:sz w:val="24"/>
          <w:szCs w:val="24"/>
        </w:rPr>
        <w:t>- участие в спортивных соревнованиях и мероприятиях;</w:t>
      </w:r>
    </w:p>
    <w:p w:rsidR="00A26267" w:rsidRPr="00A26267" w:rsidRDefault="00A26267" w:rsidP="00A26267">
      <w:pPr>
        <w:pStyle w:val="a8"/>
        <w:ind w:firstLine="567"/>
        <w:rPr>
          <w:rFonts w:ascii="Times New Roman" w:hAnsi="Times New Roman"/>
          <w:sz w:val="24"/>
          <w:szCs w:val="24"/>
        </w:rPr>
      </w:pPr>
      <w:r w:rsidRPr="00A26267">
        <w:rPr>
          <w:rFonts w:ascii="Times New Roman" w:hAnsi="Times New Roman"/>
          <w:sz w:val="24"/>
          <w:szCs w:val="24"/>
        </w:rPr>
        <w:t>- инструкторская и судейская практика;</w:t>
      </w:r>
    </w:p>
    <w:p w:rsidR="00A26267" w:rsidRPr="00A26267" w:rsidRDefault="00A26267" w:rsidP="00A26267">
      <w:pPr>
        <w:pStyle w:val="a8"/>
        <w:ind w:firstLine="567"/>
        <w:rPr>
          <w:rFonts w:ascii="Times New Roman" w:hAnsi="Times New Roman"/>
          <w:sz w:val="24"/>
          <w:szCs w:val="24"/>
        </w:rPr>
      </w:pPr>
      <w:r w:rsidRPr="00A26267">
        <w:rPr>
          <w:rFonts w:ascii="Times New Roman" w:hAnsi="Times New Roman"/>
          <w:sz w:val="24"/>
          <w:szCs w:val="24"/>
        </w:rPr>
        <w:t>- медико-восстановительные мероприятия;</w:t>
      </w:r>
    </w:p>
    <w:p w:rsidR="00A26267" w:rsidRPr="00A26267" w:rsidRDefault="00A26267" w:rsidP="00A26267">
      <w:pPr>
        <w:pStyle w:val="a8"/>
        <w:ind w:firstLine="567"/>
        <w:rPr>
          <w:rFonts w:ascii="Times New Roman" w:hAnsi="Times New Roman"/>
          <w:sz w:val="24"/>
          <w:szCs w:val="24"/>
        </w:rPr>
      </w:pPr>
      <w:r w:rsidRPr="00A26267">
        <w:rPr>
          <w:rFonts w:ascii="Times New Roman" w:hAnsi="Times New Roman"/>
          <w:sz w:val="24"/>
          <w:szCs w:val="24"/>
        </w:rPr>
        <w:lastRenderedPageBreak/>
        <w:t>- тестирование и контроль.</w:t>
      </w:r>
    </w:p>
    <w:p w:rsidR="00A26267" w:rsidRPr="00A26267" w:rsidRDefault="00A26267" w:rsidP="00A26267">
      <w:pPr>
        <w:pStyle w:val="a8"/>
        <w:ind w:firstLine="567"/>
        <w:jc w:val="both"/>
        <w:rPr>
          <w:rFonts w:ascii="Times New Roman" w:hAnsi="Times New Roman"/>
          <w:sz w:val="24"/>
          <w:szCs w:val="24"/>
          <w:shd w:val="clear" w:color="auto" w:fill="FFFFFF"/>
        </w:rPr>
      </w:pPr>
      <w:r w:rsidRPr="00A26267">
        <w:rPr>
          <w:rFonts w:ascii="Times New Roman" w:hAnsi="Times New Roman"/>
          <w:sz w:val="24"/>
          <w:szCs w:val="24"/>
          <w:shd w:val="clear" w:color="auto" w:fill="FFFFFF" w:themeFill="background1"/>
        </w:rPr>
        <w:t>Работа по индивидуальным планам спортивной подготовки в обязательном порядке осуществляется на этапах совершенствования спортивного мастерства и высшего спортивного мастерства</w:t>
      </w:r>
      <w:r w:rsidRPr="00A26267">
        <w:rPr>
          <w:rFonts w:ascii="Times New Roman" w:hAnsi="Times New Roman"/>
          <w:sz w:val="24"/>
          <w:szCs w:val="24"/>
          <w:shd w:val="clear" w:color="auto" w:fill="FFFFFF"/>
        </w:rPr>
        <w:t>.</w:t>
      </w:r>
    </w:p>
    <w:p w:rsidR="00A26267" w:rsidRPr="00A26267" w:rsidRDefault="00A26267" w:rsidP="00A26267">
      <w:pPr>
        <w:pStyle w:val="aa"/>
        <w:shd w:val="clear" w:color="auto" w:fill="FFFFFF" w:themeFill="background1"/>
        <w:spacing w:after="0" w:line="240" w:lineRule="auto"/>
        <w:ind w:left="0" w:firstLine="567"/>
        <w:jc w:val="both"/>
        <w:rPr>
          <w:rFonts w:ascii="Times New Roman" w:hAnsi="Times New Roman"/>
          <w:sz w:val="24"/>
          <w:szCs w:val="24"/>
        </w:rPr>
      </w:pPr>
      <w:r w:rsidRPr="00A26267">
        <w:rPr>
          <w:rFonts w:ascii="Times New Roman" w:hAnsi="Times New Roman"/>
          <w:sz w:val="24"/>
          <w:szCs w:val="24"/>
        </w:rPr>
        <w:t>После каждого года спортивной подготовки на этапах подготовки, для проверки результатов освоения программы, выполнения нормативных требований, спортсмены сдают нормативы итоговой аттестации.</w:t>
      </w:r>
    </w:p>
    <w:p w:rsidR="00A26267" w:rsidRPr="00A26267" w:rsidRDefault="00A26267" w:rsidP="00A26267">
      <w:pPr>
        <w:pStyle w:val="aa"/>
        <w:shd w:val="clear" w:color="auto" w:fill="FFFFFF" w:themeFill="background1"/>
        <w:spacing w:after="0" w:line="240" w:lineRule="auto"/>
        <w:ind w:left="0" w:firstLine="567"/>
        <w:jc w:val="both"/>
        <w:rPr>
          <w:rFonts w:ascii="Times New Roman" w:hAnsi="Times New Roman"/>
          <w:sz w:val="24"/>
          <w:szCs w:val="24"/>
        </w:rPr>
      </w:pPr>
      <w:r w:rsidRPr="00A26267">
        <w:rPr>
          <w:rFonts w:ascii="Times New Roman" w:hAnsi="Times New Roman"/>
          <w:sz w:val="24"/>
          <w:szCs w:val="24"/>
        </w:rPr>
        <w:t>По результатам сдачи нормативов итоговой аттестации осуществляется перевод спортсменов на следующий год этапа подготовки реализации программы.</w:t>
      </w:r>
    </w:p>
    <w:p w:rsidR="00A26267" w:rsidRPr="00A26267" w:rsidRDefault="00A26267" w:rsidP="00A26267">
      <w:pPr>
        <w:pStyle w:val="aa"/>
        <w:shd w:val="clear" w:color="auto" w:fill="FFFFFF" w:themeFill="background1"/>
        <w:spacing w:after="0" w:line="240" w:lineRule="auto"/>
        <w:ind w:left="0" w:firstLine="567"/>
        <w:jc w:val="both"/>
        <w:rPr>
          <w:rFonts w:ascii="Times New Roman" w:hAnsi="Times New Roman"/>
          <w:sz w:val="24"/>
          <w:szCs w:val="24"/>
        </w:rPr>
      </w:pPr>
      <w:r w:rsidRPr="00A26267">
        <w:rPr>
          <w:rFonts w:ascii="Times New Roman" w:hAnsi="Times New Roman"/>
          <w:sz w:val="24"/>
          <w:szCs w:val="24"/>
        </w:rPr>
        <w:t>В течение года спортивной подготовки на этапах подготовки, для проверки результатов освоения нормативных требований в соответствии с программой спортсмены сдают нормативы промежуточной аттестации.</w:t>
      </w:r>
    </w:p>
    <w:p w:rsidR="00A26267" w:rsidRPr="00A26267" w:rsidRDefault="00A26267" w:rsidP="00A26267">
      <w:pPr>
        <w:pStyle w:val="aa"/>
        <w:shd w:val="clear" w:color="auto" w:fill="FFFFFF" w:themeFill="background1"/>
        <w:spacing w:after="0" w:line="240" w:lineRule="auto"/>
        <w:ind w:left="0" w:firstLine="567"/>
        <w:jc w:val="both"/>
        <w:rPr>
          <w:rFonts w:ascii="Times New Roman" w:hAnsi="Times New Roman"/>
          <w:sz w:val="24"/>
          <w:szCs w:val="24"/>
        </w:rPr>
      </w:pPr>
      <w:r w:rsidRPr="00A26267">
        <w:rPr>
          <w:rFonts w:ascii="Times New Roman" w:hAnsi="Times New Roman"/>
          <w:sz w:val="24"/>
          <w:szCs w:val="24"/>
        </w:rPr>
        <w:t>Результатом сдачи нормативов промежуточной аттестации является повышение или совершенствование у спортсменов уровня общей и специальной физической подготовки.</w:t>
      </w:r>
    </w:p>
    <w:p w:rsidR="00A26267" w:rsidRPr="00A26267" w:rsidRDefault="00A26267" w:rsidP="00A26267">
      <w:pPr>
        <w:pStyle w:val="a8"/>
        <w:ind w:firstLine="567"/>
        <w:jc w:val="both"/>
        <w:rPr>
          <w:rFonts w:ascii="Times New Roman" w:hAnsi="Times New Roman"/>
          <w:sz w:val="24"/>
          <w:szCs w:val="24"/>
          <w:shd w:val="clear" w:color="auto" w:fill="FFFFFF"/>
        </w:rPr>
      </w:pPr>
      <w:r w:rsidRPr="00A26267">
        <w:rPr>
          <w:rFonts w:ascii="Times New Roman" w:hAnsi="Times New Roman"/>
          <w:sz w:val="24"/>
          <w:szCs w:val="24"/>
          <w:shd w:val="clear" w:color="auto" w:fill="FFFFFF"/>
        </w:rPr>
        <w:t>Лицам, проходящим спортивную подготовку, не выполнившим предъявляемые программой требования, предоставляется возможность продолжить спортивную подготовку на том же этапе спортивной подготовки.</w:t>
      </w:r>
    </w:p>
    <w:p w:rsidR="00A26267" w:rsidRPr="00A26267" w:rsidRDefault="00A26267" w:rsidP="00A26267">
      <w:pPr>
        <w:pStyle w:val="14"/>
        <w:keepNext/>
        <w:keepLines/>
        <w:shd w:val="clear" w:color="auto" w:fill="auto"/>
        <w:spacing w:before="0" w:after="0" w:line="240" w:lineRule="auto"/>
        <w:ind w:firstLine="567"/>
        <w:rPr>
          <w:rFonts w:ascii="Times New Roman" w:hAnsi="Times New Roman" w:cs="Times New Roman"/>
          <w:b/>
          <w:sz w:val="24"/>
          <w:szCs w:val="24"/>
        </w:rPr>
      </w:pPr>
    </w:p>
    <w:p w:rsidR="00A26267" w:rsidRPr="00A26267" w:rsidRDefault="00A26267" w:rsidP="00A26267">
      <w:pPr>
        <w:pStyle w:val="14"/>
        <w:keepNext/>
        <w:keepLines/>
        <w:shd w:val="clear" w:color="auto" w:fill="auto"/>
        <w:spacing w:before="0" w:after="0" w:line="240" w:lineRule="auto"/>
        <w:ind w:firstLine="567"/>
        <w:rPr>
          <w:rFonts w:ascii="Times New Roman" w:hAnsi="Times New Roman" w:cs="Times New Roman"/>
          <w:b/>
          <w:sz w:val="24"/>
          <w:szCs w:val="24"/>
        </w:rPr>
      </w:pPr>
      <w:r w:rsidRPr="00A26267">
        <w:rPr>
          <w:rFonts w:ascii="Times New Roman" w:hAnsi="Times New Roman" w:cs="Times New Roman"/>
          <w:b/>
          <w:sz w:val="24"/>
          <w:szCs w:val="24"/>
        </w:rPr>
        <w:t>1.3 Структура системы многолетней подготовки (этапы, уровни, ступени)</w:t>
      </w:r>
    </w:p>
    <w:p w:rsidR="00A26267" w:rsidRPr="00A26267" w:rsidRDefault="00A26267" w:rsidP="00A26267">
      <w:pPr>
        <w:pStyle w:val="ConsPlusNormal"/>
        <w:spacing w:line="276" w:lineRule="auto"/>
        <w:ind w:firstLine="567"/>
        <w:jc w:val="both"/>
        <w:rPr>
          <w:rFonts w:ascii="Times New Roman" w:hAnsi="Times New Roman" w:cs="Times New Roman"/>
          <w:sz w:val="24"/>
          <w:szCs w:val="24"/>
        </w:rPr>
      </w:pPr>
      <w:r w:rsidRPr="00A26267">
        <w:rPr>
          <w:rFonts w:ascii="Times New Roman" w:hAnsi="Times New Roman" w:cs="Times New Roman"/>
          <w:sz w:val="24"/>
          <w:szCs w:val="24"/>
        </w:rPr>
        <w:t>Структура организации системы многолетней спортивной подготовки формируется с учетом следующих компонентов системы построения спортивной подготовки:</w:t>
      </w:r>
    </w:p>
    <w:p w:rsidR="00A26267" w:rsidRPr="00A26267" w:rsidRDefault="00A26267" w:rsidP="00A26267">
      <w:pPr>
        <w:pStyle w:val="ConsPlusNormal"/>
        <w:spacing w:line="276" w:lineRule="auto"/>
        <w:ind w:firstLine="567"/>
        <w:jc w:val="both"/>
        <w:rPr>
          <w:rFonts w:ascii="Times New Roman" w:hAnsi="Times New Roman" w:cs="Times New Roman"/>
          <w:sz w:val="24"/>
          <w:szCs w:val="24"/>
        </w:rPr>
      </w:pPr>
      <w:r w:rsidRPr="00A26267">
        <w:rPr>
          <w:rFonts w:ascii="Times New Roman" w:hAnsi="Times New Roman" w:cs="Times New Roman"/>
          <w:sz w:val="24"/>
          <w:szCs w:val="24"/>
        </w:rPr>
        <w:t xml:space="preserve">- </w:t>
      </w:r>
      <w:r w:rsidRPr="00A26267">
        <w:rPr>
          <w:rFonts w:ascii="Times New Roman" w:hAnsi="Times New Roman" w:cs="Times New Roman"/>
          <w:i/>
          <w:sz w:val="24"/>
          <w:szCs w:val="24"/>
        </w:rPr>
        <w:t>организационно-управленческий процесс</w:t>
      </w:r>
      <w:r w:rsidRPr="00A26267">
        <w:rPr>
          <w:rFonts w:ascii="Times New Roman" w:hAnsi="Times New Roman" w:cs="Times New Roman"/>
          <w:sz w:val="24"/>
          <w:szCs w:val="24"/>
        </w:rPr>
        <w:t xml:space="preserve"> построения спортивной подготовки по этапам и периодам спортивной подготовки по плаванию</w:t>
      </w:r>
    </w:p>
    <w:p w:rsidR="00A26267" w:rsidRPr="00A26267" w:rsidRDefault="00A26267" w:rsidP="00A26267">
      <w:pPr>
        <w:pStyle w:val="ConsPlusNormal"/>
        <w:spacing w:line="276" w:lineRule="auto"/>
        <w:ind w:firstLine="567"/>
        <w:jc w:val="both"/>
        <w:rPr>
          <w:rFonts w:ascii="Times New Roman" w:hAnsi="Times New Roman" w:cs="Times New Roman"/>
          <w:sz w:val="24"/>
          <w:szCs w:val="24"/>
        </w:rPr>
      </w:pPr>
      <w:r w:rsidRPr="00A26267">
        <w:rPr>
          <w:rFonts w:ascii="Times New Roman" w:hAnsi="Times New Roman" w:cs="Times New Roman"/>
          <w:sz w:val="24"/>
          <w:szCs w:val="24"/>
        </w:rPr>
        <w:t xml:space="preserve">- </w:t>
      </w:r>
      <w:r w:rsidRPr="00A26267">
        <w:rPr>
          <w:rFonts w:ascii="Times New Roman" w:hAnsi="Times New Roman" w:cs="Times New Roman"/>
          <w:i/>
          <w:sz w:val="24"/>
          <w:szCs w:val="24"/>
        </w:rPr>
        <w:t>система отбора и спортивной ориентации</w:t>
      </w:r>
      <w:r w:rsidRPr="00A26267">
        <w:rPr>
          <w:rFonts w:ascii="Times New Roman" w:hAnsi="Times New Roman" w:cs="Times New Roman"/>
          <w:sz w:val="24"/>
          <w:szCs w:val="24"/>
        </w:rPr>
        <w:t xml:space="preserve">, представляющая собой процесс, направленный на выявление задатков у юных спортсменов, выраженных в спортивной предрасположенности к занятиям по </w:t>
      </w:r>
      <w:r w:rsidRPr="00A26267">
        <w:rPr>
          <w:rFonts w:ascii="Times New Roman" w:hAnsi="Times New Roman" w:cs="Times New Roman"/>
          <w:b/>
          <w:sz w:val="24"/>
          <w:szCs w:val="24"/>
        </w:rPr>
        <w:t xml:space="preserve">плаванию </w:t>
      </w:r>
      <w:r w:rsidRPr="00A26267">
        <w:rPr>
          <w:rFonts w:ascii="Times New Roman" w:hAnsi="Times New Roman" w:cs="Times New Roman"/>
          <w:sz w:val="24"/>
          <w:szCs w:val="24"/>
        </w:rPr>
        <w:t>и выявления индивидуальных возможностей в этом виде деятельности;</w:t>
      </w:r>
    </w:p>
    <w:p w:rsidR="00A26267" w:rsidRPr="00A26267" w:rsidRDefault="00A26267" w:rsidP="00A26267">
      <w:pPr>
        <w:pStyle w:val="ConsPlusNormal"/>
        <w:spacing w:line="276" w:lineRule="auto"/>
        <w:ind w:firstLine="567"/>
        <w:jc w:val="both"/>
        <w:rPr>
          <w:rFonts w:ascii="Times New Roman" w:hAnsi="Times New Roman" w:cs="Times New Roman"/>
          <w:sz w:val="24"/>
          <w:szCs w:val="24"/>
        </w:rPr>
      </w:pPr>
      <w:r w:rsidRPr="00A26267">
        <w:rPr>
          <w:rFonts w:ascii="Times New Roman" w:hAnsi="Times New Roman" w:cs="Times New Roman"/>
          <w:sz w:val="24"/>
          <w:szCs w:val="24"/>
        </w:rPr>
        <w:t xml:space="preserve">- </w:t>
      </w:r>
      <w:r w:rsidRPr="00A26267">
        <w:rPr>
          <w:rFonts w:ascii="Times New Roman" w:hAnsi="Times New Roman" w:cs="Times New Roman"/>
          <w:i/>
          <w:sz w:val="24"/>
          <w:szCs w:val="24"/>
        </w:rPr>
        <w:t>тренировочный процесс</w:t>
      </w:r>
      <w:r w:rsidRPr="00A26267">
        <w:rPr>
          <w:rFonts w:ascii="Times New Roman" w:hAnsi="Times New Roman" w:cs="Times New Roman"/>
          <w:sz w:val="24"/>
          <w:szCs w:val="24"/>
        </w:rPr>
        <w:t xml:space="preserve"> является основой спортивной подготовки, определяет характер и содержание всей двигательной деятельности, а также финансового, материально-технического, информационного, научного и медицинского обеспечения и восстановительных мероприятий. В процессе тренировочной деятельности спортсмен совершенствует свою физическую, техническую, тактическую и психическую подготовленность, а успешными предпосылками для достижения их высокого уровня является воспитание человека и уровень его интеллектуальных способностей;</w:t>
      </w:r>
    </w:p>
    <w:p w:rsidR="00A26267" w:rsidRPr="00A26267" w:rsidRDefault="00A26267" w:rsidP="00A26267">
      <w:pPr>
        <w:pStyle w:val="a8"/>
        <w:spacing w:line="276" w:lineRule="auto"/>
        <w:ind w:firstLine="567"/>
        <w:jc w:val="both"/>
        <w:rPr>
          <w:rFonts w:ascii="Times New Roman" w:hAnsi="Times New Roman"/>
          <w:sz w:val="24"/>
          <w:szCs w:val="24"/>
        </w:rPr>
      </w:pPr>
      <w:r w:rsidRPr="00A26267">
        <w:rPr>
          <w:rFonts w:ascii="Times New Roman" w:hAnsi="Times New Roman"/>
          <w:sz w:val="24"/>
          <w:szCs w:val="24"/>
        </w:rPr>
        <w:t xml:space="preserve">- </w:t>
      </w:r>
      <w:r w:rsidRPr="00A26267">
        <w:rPr>
          <w:rFonts w:ascii="Times New Roman" w:hAnsi="Times New Roman"/>
          <w:i/>
          <w:sz w:val="24"/>
          <w:szCs w:val="24"/>
        </w:rPr>
        <w:t>соревновательный процесс</w:t>
      </w:r>
      <w:r w:rsidRPr="00A26267">
        <w:rPr>
          <w:rFonts w:ascii="Times New Roman" w:hAnsi="Times New Roman"/>
          <w:sz w:val="24"/>
          <w:szCs w:val="24"/>
        </w:rPr>
        <w:t>, учитывающий организацию и проведение спортивных соревнований, и участие в них спортсменов в соответствии с Календарным планом физкультурных мероприятий и спортивных мероприятий, формируемым организацией на основе Единого календарного плана межрегиональных, всероссийских и международных физкультурных мероприятий, и спортивных мероприятий. Является специфической формой деятельности в спорте, определяют цели и направленность подготовки, а также используется как одно из важнейших средств специализированной тренировки, позволяющей сравнивать и повышать уровень подготовленности спортсменов;</w:t>
      </w:r>
    </w:p>
    <w:p w:rsidR="00A26267" w:rsidRPr="00A26267" w:rsidRDefault="00A26267" w:rsidP="00A26267">
      <w:pPr>
        <w:pStyle w:val="a8"/>
        <w:spacing w:line="276" w:lineRule="auto"/>
        <w:ind w:firstLine="567"/>
        <w:jc w:val="both"/>
        <w:rPr>
          <w:rFonts w:ascii="Times New Roman" w:hAnsi="Times New Roman"/>
          <w:sz w:val="24"/>
          <w:szCs w:val="24"/>
        </w:rPr>
      </w:pPr>
      <w:r w:rsidRPr="00A26267">
        <w:rPr>
          <w:rFonts w:ascii="Times New Roman" w:hAnsi="Times New Roman"/>
          <w:sz w:val="24"/>
          <w:szCs w:val="24"/>
        </w:rPr>
        <w:lastRenderedPageBreak/>
        <w:t xml:space="preserve">- </w:t>
      </w:r>
      <w:r w:rsidRPr="00A26267">
        <w:rPr>
          <w:rFonts w:ascii="Times New Roman" w:hAnsi="Times New Roman"/>
          <w:i/>
          <w:sz w:val="24"/>
          <w:szCs w:val="24"/>
        </w:rPr>
        <w:t>процесс медико-биологического сопровождения</w:t>
      </w:r>
      <w:r w:rsidRPr="00A26267">
        <w:rPr>
          <w:rFonts w:ascii="Times New Roman" w:hAnsi="Times New Roman"/>
          <w:sz w:val="24"/>
          <w:szCs w:val="24"/>
        </w:rPr>
        <w:t>, под которым понимается медицинское обеспечение, восстановительные и реабилитационные мероприятия;</w:t>
      </w:r>
    </w:p>
    <w:p w:rsidR="00A26267" w:rsidRPr="00A26267" w:rsidRDefault="00A26267" w:rsidP="00A26267">
      <w:pPr>
        <w:pStyle w:val="a8"/>
        <w:spacing w:line="276" w:lineRule="auto"/>
        <w:ind w:firstLine="567"/>
        <w:jc w:val="both"/>
        <w:rPr>
          <w:rFonts w:ascii="Times New Roman" w:hAnsi="Times New Roman"/>
          <w:sz w:val="24"/>
          <w:szCs w:val="24"/>
        </w:rPr>
      </w:pPr>
      <w:r w:rsidRPr="00A26267">
        <w:rPr>
          <w:rFonts w:ascii="Times New Roman" w:hAnsi="Times New Roman"/>
          <w:sz w:val="24"/>
          <w:szCs w:val="24"/>
        </w:rPr>
        <w:t xml:space="preserve">- </w:t>
      </w:r>
      <w:r w:rsidRPr="00A26267">
        <w:rPr>
          <w:rFonts w:ascii="Times New Roman" w:hAnsi="Times New Roman"/>
          <w:i/>
          <w:sz w:val="24"/>
          <w:szCs w:val="24"/>
        </w:rPr>
        <w:t>процесс ресурсного обеспечения</w:t>
      </w:r>
      <w:r w:rsidRPr="00A26267">
        <w:rPr>
          <w:rFonts w:ascii="Times New Roman" w:hAnsi="Times New Roman"/>
          <w:sz w:val="24"/>
          <w:szCs w:val="24"/>
        </w:rPr>
        <w:t>, под которым понимается организация и планирование материально-технического обеспечения спортивной подготовки, обеспечение квалификационными кадрами.</w:t>
      </w:r>
    </w:p>
    <w:p w:rsidR="00A26267" w:rsidRPr="00A26267" w:rsidRDefault="00A26267" w:rsidP="00A26267">
      <w:pPr>
        <w:pStyle w:val="a8"/>
        <w:spacing w:line="276" w:lineRule="auto"/>
        <w:ind w:firstLine="567"/>
        <w:jc w:val="both"/>
        <w:rPr>
          <w:rFonts w:ascii="Times New Roman" w:hAnsi="Times New Roman"/>
          <w:sz w:val="24"/>
          <w:szCs w:val="24"/>
        </w:rPr>
      </w:pPr>
      <w:r w:rsidRPr="00A26267">
        <w:rPr>
          <w:rFonts w:ascii="Times New Roman" w:hAnsi="Times New Roman"/>
          <w:sz w:val="24"/>
          <w:szCs w:val="24"/>
        </w:rPr>
        <w:t>Построения многолетней подготовки в плавании содержат следующие компоненты:</w:t>
      </w:r>
    </w:p>
    <w:p w:rsidR="00A26267" w:rsidRPr="00A26267" w:rsidRDefault="00A26267" w:rsidP="00A26267">
      <w:pPr>
        <w:pStyle w:val="a8"/>
        <w:spacing w:line="276" w:lineRule="auto"/>
        <w:ind w:firstLine="567"/>
        <w:jc w:val="both"/>
        <w:rPr>
          <w:rFonts w:ascii="Times New Roman" w:hAnsi="Times New Roman"/>
          <w:sz w:val="24"/>
          <w:szCs w:val="24"/>
        </w:rPr>
      </w:pPr>
      <w:r w:rsidRPr="00A26267">
        <w:rPr>
          <w:rFonts w:ascii="Times New Roman" w:hAnsi="Times New Roman"/>
          <w:iCs/>
          <w:sz w:val="24"/>
          <w:szCs w:val="24"/>
        </w:rPr>
        <w:t>- этапы подготовки спортсмена на многие годы;</w:t>
      </w:r>
    </w:p>
    <w:p w:rsidR="00A26267" w:rsidRPr="00A26267" w:rsidRDefault="00A26267" w:rsidP="00A26267">
      <w:pPr>
        <w:pStyle w:val="a8"/>
        <w:spacing w:line="276" w:lineRule="auto"/>
        <w:ind w:firstLine="567"/>
        <w:jc w:val="both"/>
        <w:rPr>
          <w:rFonts w:ascii="Times New Roman" w:hAnsi="Times New Roman"/>
          <w:sz w:val="24"/>
          <w:szCs w:val="24"/>
        </w:rPr>
      </w:pPr>
      <w:r w:rsidRPr="00A26267">
        <w:rPr>
          <w:rFonts w:ascii="Times New Roman" w:hAnsi="Times New Roman"/>
          <w:iCs/>
          <w:sz w:val="24"/>
          <w:szCs w:val="24"/>
        </w:rPr>
        <w:t>- возраст спортсмена на каждом из этапов;</w:t>
      </w:r>
    </w:p>
    <w:p w:rsidR="00A26267" w:rsidRPr="00A26267" w:rsidRDefault="00A26267" w:rsidP="00A26267">
      <w:pPr>
        <w:pStyle w:val="a8"/>
        <w:spacing w:line="276" w:lineRule="auto"/>
        <w:ind w:firstLine="567"/>
        <w:jc w:val="both"/>
        <w:rPr>
          <w:rFonts w:ascii="Times New Roman" w:hAnsi="Times New Roman"/>
          <w:sz w:val="24"/>
          <w:szCs w:val="24"/>
        </w:rPr>
      </w:pPr>
      <w:r w:rsidRPr="00A26267">
        <w:rPr>
          <w:rFonts w:ascii="Times New Roman" w:hAnsi="Times New Roman"/>
          <w:iCs/>
          <w:sz w:val="24"/>
          <w:szCs w:val="24"/>
        </w:rPr>
        <w:t>- главные задачи подготовки;</w:t>
      </w:r>
    </w:p>
    <w:p w:rsidR="00A26267" w:rsidRPr="00A26267" w:rsidRDefault="00A26267" w:rsidP="00A26267">
      <w:pPr>
        <w:pStyle w:val="a8"/>
        <w:spacing w:line="276" w:lineRule="auto"/>
        <w:ind w:firstLine="567"/>
        <w:jc w:val="both"/>
        <w:rPr>
          <w:rFonts w:ascii="Times New Roman" w:hAnsi="Times New Roman"/>
          <w:sz w:val="24"/>
          <w:szCs w:val="24"/>
        </w:rPr>
      </w:pPr>
      <w:r w:rsidRPr="00A26267">
        <w:rPr>
          <w:rFonts w:ascii="Times New Roman" w:hAnsi="Times New Roman"/>
          <w:iCs/>
          <w:sz w:val="24"/>
          <w:szCs w:val="24"/>
        </w:rPr>
        <w:t>- основные средства и методики тренировок;</w:t>
      </w:r>
    </w:p>
    <w:p w:rsidR="00A26267" w:rsidRPr="00A26267" w:rsidRDefault="00A26267" w:rsidP="00A26267">
      <w:pPr>
        <w:pStyle w:val="a8"/>
        <w:spacing w:line="276" w:lineRule="auto"/>
        <w:ind w:firstLine="567"/>
        <w:jc w:val="both"/>
        <w:rPr>
          <w:rFonts w:ascii="Times New Roman" w:hAnsi="Times New Roman"/>
          <w:sz w:val="24"/>
          <w:szCs w:val="24"/>
        </w:rPr>
      </w:pPr>
      <w:r w:rsidRPr="00A26267">
        <w:rPr>
          <w:rFonts w:ascii="Times New Roman" w:hAnsi="Times New Roman"/>
          <w:iCs/>
          <w:sz w:val="24"/>
          <w:szCs w:val="24"/>
        </w:rPr>
        <w:t>- предельные тренировочные и соревновательные нагрузки.</w:t>
      </w:r>
    </w:p>
    <w:p w:rsidR="00A26267" w:rsidRPr="00A26267" w:rsidRDefault="00A26267" w:rsidP="00A26267">
      <w:pPr>
        <w:pStyle w:val="Default"/>
        <w:ind w:firstLine="567"/>
        <w:jc w:val="both"/>
      </w:pPr>
      <w:r w:rsidRPr="00A26267">
        <w:t xml:space="preserve">Спортивная многолетняя подготовка по плаванию спортсменов является сложным многолетним процессом, рассчитанным на 8 и более лет работы, и предусматривает определенные требования к </w:t>
      </w:r>
      <w:r>
        <w:t>занимающимся</w:t>
      </w:r>
      <w:r w:rsidRPr="00A26267">
        <w:t xml:space="preserve"> плавани</w:t>
      </w:r>
      <w:r>
        <w:t>ем</w:t>
      </w:r>
      <w:r w:rsidRPr="00A26267">
        <w:t xml:space="preserve"> в соответствии с этапами подготовки. </w:t>
      </w:r>
    </w:p>
    <w:p w:rsidR="00A26267" w:rsidRPr="00A26267" w:rsidRDefault="00A26267" w:rsidP="00A26267">
      <w:pPr>
        <w:pStyle w:val="Default"/>
        <w:ind w:firstLine="567"/>
        <w:jc w:val="both"/>
      </w:pPr>
      <w:r w:rsidRPr="00A26267">
        <w:t xml:space="preserve">Этапы подготовки в виде спорта плавание формируются в соответствии с федеральными государственными требованиями, с учетом федерального стандарта спортивной подготовки по виду спорта плавание, особенностей формирования групп и определения объема недельной тренировочной нагрузки </w:t>
      </w:r>
      <w:r w:rsidR="00FC0C74">
        <w:t>занимающихся</w:t>
      </w:r>
      <w:r w:rsidRPr="00A26267">
        <w:t xml:space="preserve">. </w:t>
      </w:r>
    </w:p>
    <w:p w:rsidR="00A26267" w:rsidRDefault="00A26267" w:rsidP="00454946">
      <w:pPr>
        <w:pStyle w:val="a8"/>
        <w:spacing w:line="20" w:lineRule="atLeast"/>
        <w:ind w:firstLine="567"/>
        <w:jc w:val="both"/>
        <w:rPr>
          <w:rFonts w:ascii="Times New Roman" w:hAnsi="Times New Roman"/>
          <w:b/>
          <w:sz w:val="24"/>
          <w:szCs w:val="24"/>
        </w:rPr>
      </w:pPr>
    </w:p>
    <w:p w:rsidR="00454946" w:rsidRPr="002A3A87" w:rsidRDefault="00454946" w:rsidP="00454946">
      <w:pPr>
        <w:pStyle w:val="a8"/>
        <w:spacing w:line="20" w:lineRule="atLeast"/>
        <w:ind w:firstLine="567"/>
        <w:jc w:val="both"/>
        <w:rPr>
          <w:rFonts w:ascii="Times New Roman" w:hAnsi="Times New Roman"/>
          <w:b/>
          <w:sz w:val="24"/>
          <w:szCs w:val="24"/>
        </w:rPr>
      </w:pPr>
      <w:r w:rsidRPr="002A3A87">
        <w:rPr>
          <w:rFonts w:ascii="Times New Roman" w:hAnsi="Times New Roman"/>
          <w:b/>
          <w:sz w:val="24"/>
          <w:szCs w:val="24"/>
        </w:rPr>
        <w:t>Условия реализации программы</w:t>
      </w:r>
    </w:p>
    <w:p w:rsidR="00454946" w:rsidRPr="002A3A87" w:rsidRDefault="00454946" w:rsidP="00454946">
      <w:pPr>
        <w:pStyle w:val="a8"/>
        <w:spacing w:line="20" w:lineRule="atLeast"/>
        <w:ind w:firstLine="567"/>
        <w:jc w:val="both"/>
        <w:rPr>
          <w:rFonts w:ascii="Times New Roman" w:hAnsi="Times New Roman"/>
          <w:sz w:val="24"/>
          <w:szCs w:val="24"/>
        </w:rPr>
      </w:pPr>
      <w:r w:rsidRPr="002A3A87">
        <w:rPr>
          <w:rFonts w:ascii="Times New Roman" w:hAnsi="Times New Roman"/>
          <w:sz w:val="24"/>
          <w:szCs w:val="24"/>
        </w:rPr>
        <w:t xml:space="preserve">Программа занятий рассчитана </w:t>
      </w:r>
      <w:r w:rsidR="00D64B72">
        <w:rPr>
          <w:rFonts w:ascii="Times New Roman" w:hAnsi="Times New Roman"/>
          <w:sz w:val="24"/>
          <w:szCs w:val="24"/>
        </w:rPr>
        <w:t>более чем на 8</w:t>
      </w:r>
      <w:r w:rsidRPr="00DD0014">
        <w:rPr>
          <w:rFonts w:ascii="Times New Roman" w:hAnsi="Times New Roman"/>
          <w:sz w:val="24"/>
          <w:szCs w:val="24"/>
        </w:rPr>
        <w:t>лет комплексного</w:t>
      </w:r>
      <w:r w:rsidRPr="002A3A87">
        <w:rPr>
          <w:rFonts w:ascii="Times New Roman" w:hAnsi="Times New Roman"/>
          <w:sz w:val="24"/>
          <w:szCs w:val="24"/>
        </w:rPr>
        <w:t xml:space="preserve"> обучения и воспитания детей и подростков в возрасте от </w:t>
      </w:r>
      <w:r w:rsidR="00532681">
        <w:rPr>
          <w:rFonts w:ascii="Times New Roman" w:hAnsi="Times New Roman"/>
          <w:sz w:val="24"/>
          <w:szCs w:val="24"/>
        </w:rPr>
        <w:t>7</w:t>
      </w:r>
      <w:r w:rsidRPr="00410801">
        <w:rPr>
          <w:rFonts w:ascii="Times New Roman" w:hAnsi="Times New Roman"/>
          <w:sz w:val="24"/>
          <w:szCs w:val="24"/>
        </w:rPr>
        <w:t xml:space="preserve"> до 18 лет</w:t>
      </w:r>
      <w:r w:rsidRPr="002A3A87">
        <w:rPr>
          <w:rFonts w:ascii="Times New Roman" w:hAnsi="Times New Roman"/>
          <w:sz w:val="24"/>
          <w:szCs w:val="24"/>
        </w:rPr>
        <w:t>.</w:t>
      </w:r>
    </w:p>
    <w:p w:rsidR="00454946" w:rsidRPr="002A3A87" w:rsidRDefault="00454946" w:rsidP="00454946">
      <w:pPr>
        <w:pStyle w:val="a8"/>
        <w:spacing w:line="20" w:lineRule="atLeast"/>
        <w:ind w:firstLine="567"/>
        <w:jc w:val="both"/>
        <w:rPr>
          <w:rFonts w:ascii="Times New Roman" w:hAnsi="Times New Roman"/>
          <w:sz w:val="24"/>
          <w:szCs w:val="24"/>
        </w:rPr>
      </w:pPr>
      <w:r w:rsidRPr="002A3A87">
        <w:rPr>
          <w:rFonts w:ascii="Times New Roman" w:hAnsi="Times New Roman"/>
          <w:sz w:val="24"/>
          <w:szCs w:val="24"/>
        </w:rPr>
        <w:t xml:space="preserve">Срок реализации программы может сокращаться в зависимости от возраста поступления ребенка в </w:t>
      </w:r>
      <w:r w:rsidR="00926B6F">
        <w:rPr>
          <w:rFonts w:ascii="Times New Roman" w:hAnsi="Times New Roman"/>
          <w:sz w:val="24"/>
          <w:szCs w:val="24"/>
        </w:rPr>
        <w:t>учреждение</w:t>
      </w:r>
      <w:r w:rsidRPr="002A3A87">
        <w:rPr>
          <w:rFonts w:ascii="Times New Roman" w:hAnsi="Times New Roman"/>
          <w:sz w:val="24"/>
          <w:szCs w:val="24"/>
        </w:rPr>
        <w:t xml:space="preserve"> и качества освоения программы (выполнение нормативов и требование ЕВСК).</w:t>
      </w:r>
    </w:p>
    <w:p w:rsidR="00454946" w:rsidRPr="002A3A87" w:rsidRDefault="00454946" w:rsidP="00454946">
      <w:pPr>
        <w:pStyle w:val="a8"/>
        <w:spacing w:line="20" w:lineRule="atLeast"/>
        <w:ind w:firstLine="567"/>
        <w:jc w:val="both"/>
        <w:rPr>
          <w:rFonts w:ascii="Times New Roman" w:hAnsi="Times New Roman"/>
          <w:sz w:val="24"/>
          <w:szCs w:val="24"/>
        </w:rPr>
      </w:pPr>
      <w:r w:rsidRPr="002A3A87">
        <w:rPr>
          <w:rFonts w:ascii="Times New Roman" w:hAnsi="Times New Roman"/>
          <w:sz w:val="24"/>
          <w:szCs w:val="24"/>
        </w:rPr>
        <w:t xml:space="preserve">В настоящей программе выделено </w:t>
      </w:r>
      <w:r w:rsidR="00F54DBD">
        <w:rPr>
          <w:rFonts w:ascii="Times New Roman" w:hAnsi="Times New Roman"/>
          <w:sz w:val="24"/>
          <w:szCs w:val="24"/>
        </w:rPr>
        <w:t>4</w:t>
      </w:r>
      <w:r w:rsidRPr="002A3A87">
        <w:rPr>
          <w:rFonts w:ascii="Times New Roman" w:hAnsi="Times New Roman"/>
          <w:sz w:val="24"/>
          <w:szCs w:val="24"/>
        </w:rPr>
        <w:t xml:space="preserve"> этапа </w:t>
      </w:r>
      <w:r w:rsidR="00410801">
        <w:rPr>
          <w:rFonts w:ascii="Times New Roman" w:hAnsi="Times New Roman"/>
          <w:sz w:val="24"/>
          <w:szCs w:val="24"/>
        </w:rPr>
        <w:t>многолетней</w:t>
      </w:r>
      <w:r w:rsidRPr="002A3A87">
        <w:rPr>
          <w:rFonts w:ascii="Times New Roman" w:hAnsi="Times New Roman"/>
          <w:sz w:val="24"/>
          <w:szCs w:val="24"/>
        </w:rPr>
        <w:t xml:space="preserve"> подготовки:</w:t>
      </w:r>
    </w:p>
    <w:p w:rsidR="00454946" w:rsidRPr="002A22A8" w:rsidRDefault="00454946" w:rsidP="00454946">
      <w:pPr>
        <w:pStyle w:val="a8"/>
        <w:widowControl w:val="0"/>
        <w:numPr>
          <w:ilvl w:val="0"/>
          <w:numId w:val="1"/>
        </w:numPr>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 xml:space="preserve">этап начальной подготовки (НП). В ГНП зачисляются </w:t>
      </w:r>
      <w:r w:rsidR="00CE3D16">
        <w:rPr>
          <w:rFonts w:ascii="Times New Roman" w:hAnsi="Times New Roman"/>
          <w:sz w:val="24"/>
          <w:szCs w:val="24"/>
        </w:rPr>
        <w:t>спортсмены,</w:t>
      </w:r>
      <w:r w:rsidR="003016F9">
        <w:rPr>
          <w:rFonts w:ascii="Times New Roman" w:hAnsi="Times New Roman"/>
          <w:sz w:val="24"/>
          <w:szCs w:val="24"/>
        </w:rPr>
        <w:t xml:space="preserve"> успешно освоившие дополнительную общеразвивающую программу по плаванию</w:t>
      </w:r>
      <w:r w:rsidRPr="00B67B00">
        <w:rPr>
          <w:rFonts w:ascii="Times New Roman" w:hAnsi="Times New Roman"/>
          <w:sz w:val="24"/>
          <w:szCs w:val="24"/>
        </w:rPr>
        <w:t>, до</w:t>
      </w:r>
      <w:r w:rsidRPr="00B67B00">
        <w:rPr>
          <w:rFonts w:ascii="Times New Roman" w:hAnsi="Times New Roman"/>
          <w:sz w:val="24"/>
          <w:szCs w:val="24"/>
        </w:rPr>
        <w:softHyphen/>
        <w:t>стигшие 7</w:t>
      </w:r>
      <w:r w:rsidRPr="00B67B00">
        <w:rPr>
          <w:rFonts w:ascii="Times New Roman" w:hAnsi="Times New Roman"/>
          <w:b/>
          <w:sz w:val="24"/>
          <w:szCs w:val="24"/>
        </w:rPr>
        <w:t>-</w:t>
      </w:r>
      <w:r w:rsidRPr="00B67B00">
        <w:rPr>
          <w:rFonts w:ascii="Times New Roman" w:hAnsi="Times New Roman"/>
          <w:sz w:val="24"/>
          <w:szCs w:val="24"/>
        </w:rPr>
        <w:t>летнего</w:t>
      </w:r>
      <w:r w:rsidRPr="002A3A87">
        <w:rPr>
          <w:rFonts w:ascii="Times New Roman" w:hAnsi="Times New Roman"/>
          <w:sz w:val="24"/>
          <w:szCs w:val="24"/>
        </w:rPr>
        <w:t xml:space="preserve"> возраста, желающие заниматься </w:t>
      </w:r>
      <w:r w:rsidR="003016F9">
        <w:rPr>
          <w:rFonts w:ascii="Times New Roman" w:hAnsi="Times New Roman"/>
          <w:sz w:val="24"/>
          <w:szCs w:val="24"/>
        </w:rPr>
        <w:t>по программе</w:t>
      </w:r>
      <w:r w:rsidR="00A77C03">
        <w:rPr>
          <w:rFonts w:ascii="Times New Roman" w:hAnsi="Times New Roman"/>
          <w:sz w:val="24"/>
          <w:szCs w:val="24"/>
        </w:rPr>
        <w:t xml:space="preserve"> спортивной подготовки</w:t>
      </w:r>
      <w:r w:rsidR="003016F9">
        <w:rPr>
          <w:rFonts w:ascii="Times New Roman" w:hAnsi="Times New Roman"/>
          <w:sz w:val="24"/>
          <w:szCs w:val="24"/>
        </w:rPr>
        <w:t xml:space="preserve">, не </w:t>
      </w:r>
      <w:r w:rsidRPr="002A3A87">
        <w:rPr>
          <w:rFonts w:ascii="Times New Roman" w:hAnsi="Times New Roman"/>
          <w:sz w:val="24"/>
          <w:szCs w:val="24"/>
        </w:rPr>
        <w:t xml:space="preserve">имеющие </w:t>
      </w:r>
      <w:r w:rsidR="003016F9">
        <w:rPr>
          <w:rFonts w:ascii="Times New Roman" w:hAnsi="Times New Roman"/>
          <w:sz w:val="24"/>
          <w:szCs w:val="24"/>
        </w:rPr>
        <w:t>противопоказаний к занятиям и прошедшие просмотр и тестирование по виду спорта «Плавание»</w:t>
      </w:r>
      <w:r w:rsidRPr="002A3A87">
        <w:rPr>
          <w:rFonts w:ascii="Times New Roman" w:hAnsi="Times New Roman"/>
          <w:sz w:val="24"/>
          <w:szCs w:val="24"/>
        </w:rPr>
        <w:t>. На этом этапе осуществля</w:t>
      </w:r>
      <w:r w:rsidRPr="002A3A87">
        <w:rPr>
          <w:rFonts w:ascii="Times New Roman" w:hAnsi="Times New Roman"/>
          <w:sz w:val="24"/>
          <w:szCs w:val="24"/>
        </w:rPr>
        <w:softHyphen/>
        <w:t>ется физкультурно</w:t>
      </w:r>
      <w:r w:rsidRPr="002A3A87">
        <w:rPr>
          <w:rFonts w:ascii="Times New Roman" w:hAnsi="Times New Roman"/>
          <w:b/>
          <w:sz w:val="24"/>
          <w:szCs w:val="24"/>
        </w:rPr>
        <w:t>-</w:t>
      </w:r>
      <w:r w:rsidRPr="002A3A87">
        <w:rPr>
          <w:rFonts w:ascii="Times New Roman" w:hAnsi="Times New Roman"/>
          <w:sz w:val="24"/>
          <w:szCs w:val="24"/>
        </w:rPr>
        <w:t>о</w:t>
      </w:r>
      <w:r>
        <w:rPr>
          <w:rFonts w:ascii="Times New Roman" w:hAnsi="Times New Roman"/>
          <w:sz w:val="24"/>
          <w:szCs w:val="24"/>
        </w:rPr>
        <w:t xml:space="preserve">здоровительная и воспитательная </w:t>
      </w:r>
      <w:r w:rsidRPr="002A3A87">
        <w:rPr>
          <w:rFonts w:ascii="Times New Roman" w:hAnsi="Times New Roman"/>
          <w:sz w:val="24"/>
          <w:szCs w:val="24"/>
        </w:rPr>
        <w:t>работа, направ</w:t>
      </w:r>
      <w:r w:rsidRPr="002A3A87">
        <w:rPr>
          <w:rFonts w:ascii="Times New Roman" w:hAnsi="Times New Roman"/>
          <w:sz w:val="24"/>
          <w:szCs w:val="24"/>
        </w:rPr>
        <w:softHyphen/>
        <w:t>ленная на разностороннюю физическую подготовку, овладение основами техники видов плавания, выполнение контрольных нормативов для зачис</w:t>
      </w:r>
      <w:r w:rsidRPr="002A3A87">
        <w:rPr>
          <w:rFonts w:ascii="Times New Roman" w:hAnsi="Times New Roman"/>
          <w:sz w:val="24"/>
          <w:szCs w:val="24"/>
        </w:rPr>
        <w:softHyphen/>
        <w:t xml:space="preserve">ления на </w:t>
      </w:r>
      <w:r w:rsidR="00B1516B">
        <w:rPr>
          <w:rFonts w:ascii="Times New Roman" w:hAnsi="Times New Roman"/>
          <w:sz w:val="24"/>
          <w:szCs w:val="24"/>
        </w:rPr>
        <w:t>тренировочный этап</w:t>
      </w:r>
      <w:r w:rsidRPr="002A3A87">
        <w:rPr>
          <w:rFonts w:ascii="Times New Roman" w:hAnsi="Times New Roman"/>
          <w:sz w:val="24"/>
          <w:szCs w:val="24"/>
        </w:rPr>
        <w:t>;</w:t>
      </w:r>
      <w:r w:rsidR="005E2E4A">
        <w:rPr>
          <w:rFonts w:ascii="Times New Roman" w:hAnsi="Times New Roman"/>
          <w:sz w:val="24"/>
          <w:szCs w:val="24"/>
        </w:rPr>
        <w:t xml:space="preserve"> просмотр и тестирование осуществляется по нормативам ОФП и СФП для зачисления в ГНП.</w:t>
      </w:r>
      <w:r w:rsidR="002A22A8">
        <w:rPr>
          <w:rFonts w:ascii="Times New Roman" w:hAnsi="Times New Roman"/>
          <w:sz w:val="24"/>
          <w:szCs w:val="24"/>
        </w:rPr>
        <w:t xml:space="preserve"> </w:t>
      </w:r>
      <w:r w:rsidR="002A22A8" w:rsidRPr="002A22A8">
        <w:rPr>
          <w:rFonts w:ascii="Times New Roman" w:hAnsi="Times New Roman"/>
          <w:sz w:val="24"/>
          <w:szCs w:val="24"/>
        </w:rPr>
        <w:t>Этап начальной подготовки является важным этапом отбора спортивно одаренных детей для их последующей многолетней подготовки в спортивной школе</w:t>
      </w:r>
      <w:r w:rsidR="00E35D7F">
        <w:rPr>
          <w:rFonts w:ascii="Times New Roman" w:hAnsi="Times New Roman"/>
          <w:sz w:val="24"/>
          <w:szCs w:val="24"/>
        </w:rPr>
        <w:t>.</w:t>
      </w:r>
    </w:p>
    <w:p w:rsidR="00454946" w:rsidRDefault="00454946" w:rsidP="00454946">
      <w:pPr>
        <w:pStyle w:val="a8"/>
        <w:widowControl w:val="0"/>
        <w:numPr>
          <w:ilvl w:val="0"/>
          <w:numId w:val="1"/>
        </w:numPr>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 xml:space="preserve">тренировочный </w:t>
      </w:r>
      <w:r>
        <w:rPr>
          <w:rFonts w:ascii="Times New Roman" w:hAnsi="Times New Roman"/>
          <w:sz w:val="24"/>
          <w:szCs w:val="24"/>
        </w:rPr>
        <w:t>этап</w:t>
      </w:r>
      <w:r w:rsidR="00B1516B">
        <w:rPr>
          <w:rFonts w:ascii="Times New Roman" w:hAnsi="Times New Roman"/>
          <w:sz w:val="24"/>
          <w:szCs w:val="24"/>
        </w:rPr>
        <w:t xml:space="preserve">. </w:t>
      </w:r>
      <w:r w:rsidR="00926B6F">
        <w:rPr>
          <w:rFonts w:ascii="Times New Roman" w:hAnsi="Times New Roman"/>
          <w:sz w:val="24"/>
          <w:szCs w:val="24"/>
        </w:rPr>
        <w:t>Т</w:t>
      </w:r>
      <w:r w:rsidR="00B1516B">
        <w:rPr>
          <w:rFonts w:ascii="Times New Roman" w:hAnsi="Times New Roman"/>
          <w:sz w:val="24"/>
          <w:szCs w:val="24"/>
        </w:rPr>
        <w:t xml:space="preserve">ренировочные группы </w:t>
      </w:r>
      <w:r w:rsidR="00CF314E">
        <w:rPr>
          <w:rFonts w:ascii="Times New Roman" w:hAnsi="Times New Roman"/>
          <w:sz w:val="24"/>
          <w:szCs w:val="24"/>
        </w:rPr>
        <w:t xml:space="preserve">начальной специализации (1,2годы обучения) </w:t>
      </w:r>
      <w:r w:rsidRPr="00587137">
        <w:rPr>
          <w:rFonts w:ascii="Times New Roman" w:hAnsi="Times New Roman"/>
          <w:sz w:val="24"/>
          <w:szCs w:val="24"/>
        </w:rPr>
        <w:t xml:space="preserve">формируются </w:t>
      </w:r>
      <w:r w:rsidR="00587137" w:rsidRPr="00587137">
        <w:rPr>
          <w:rFonts w:ascii="Times New Roman" w:hAnsi="Times New Roman"/>
          <w:snapToGrid w:val="0"/>
          <w:sz w:val="24"/>
          <w:szCs w:val="24"/>
        </w:rPr>
        <w:t xml:space="preserve">из </w:t>
      </w:r>
      <w:r w:rsidR="00AE5D5D">
        <w:rPr>
          <w:rFonts w:ascii="Times New Roman" w:hAnsi="Times New Roman"/>
          <w:snapToGrid w:val="0"/>
          <w:sz w:val="24"/>
          <w:szCs w:val="24"/>
        </w:rPr>
        <w:t>занимающихся</w:t>
      </w:r>
      <w:r w:rsidR="00587137" w:rsidRPr="00587137">
        <w:rPr>
          <w:rFonts w:ascii="Times New Roman" w:hAnsi="Times New Roman"/>
          <w:snapToGrid w:val="0"/>
          <w:sz w:val="24"/>
          <w:szCs w:val="24"/>
        </w:rPr>
        <w:t>, не имеющих противопоказани</w:t>
      </w:r>
      <w:r w:rsidR="00CF314E">
        <w:rPr>
          <w:rFonts w:ascii="Times New Roman" w:hAnsi="Times New Roman"/>
          <w:snapToGrid w:val="0"/>
          <w:sz w:val="24"/>
          <w:szCs w:val="24"/>
        </w:rPr>
        <w:t>й</w:t>
      </w:r>
      <w:r w:rsidR="00587137" w:rsidRPr="00587137">
        <w:rPr>
          <w:rFonts w:ascii="Times New Roman" w:hAnsi="Times New Roman"/>
          <w:snapToGrid w:val="0"/>
          <w:sz w:val="24"/>
          <w:szCs w:val="24"/>
        </w:rPr>
        <w:t xml:space="preserve"> к занятиям по плаванию, успешно прошедшие аттестацию</w:t>
      </w:r>
      <w:r w:rsidR="00587137">
        <w:rPr>
          <w:rFonts w:ascii="Times New Roman" w:hAnsi="Times New Roman"/>
          <w:sz w:val="24"/>
          <w:szCs w:val="24"/>
        </w:rPr>
        <w:t xml:space="preserve"> и </w:t>
      </w:r>
      <w:r w:rsidRPr="00B67B00">
        <w:rPr>
          <w:rFonts w:ascii="Times New Roman" w:hAnsi="Times New Roman"/>
          <w:sz w:val="24"/>
          <w:szCs w:val="24"/>
        </w:rPr>
        <w:t xml:space="preserve">имеющие </w:t>
      </w:r>
      <w:r w:rsidR="00DF637B">
        <w:rPr>
          <w:rFonts w:ascii="Times New Roman" w:hAnsi="Times New Roman"/>
          <w:sz w:val="24"/>
          <w:szCs w:val="24"/>
        </w:rPr>
        <w:t>3-2</w:t>
      </w:r>
      <w:r w:rsidRPr="00B67B00">
        <w:rPr>
          <w:rFonts w:ascii="Times New Roman" w:hAnsi="Times New Roman"/>
          <w:sz w:val="24"/>
          <w:szCs w:val="24"/>
        </w:rPr>
        <w:t xml:space="preserve"> юношеский разряд</w:t>
      </w:r>
      <w:r w:rsidR="00DF637B">
        <w:rPr>
          <w:rFonts w:ascii="Times New Roman" w:hAnsi="Times New Roman"/>
          <w:sz w:val="24"/>
          <w:szCs w:val="24"/>
        </w:rPr>
        <w:t>ы</w:t>
      </w:r>
      <w:r w:rsidR="00CF314E">
        <w:rPr>
          <w:rFonts w:ascii="Times New Roman" w:hAnsi="Times New Roman"/>
          <w:sz w:val="24"/>
          <w:szCs w:val="24"/>
        </w:rPr>
        <w:t xml:space="preserve">. Тренировочные группы углубленной специализации (3,4,5года обучения) </w:t>
      </w:r>
      <w:r w:rsidR="00CF314E" w:rsidRPr="00587137">
        <w:rPr>
          <w:rFonts w:ascii="Times New Roman" w:hAnsi="Times New Roman"/>
          <w:sz w:val="24"/>
          <w:szCs w:val="24"/>
        </w:rPr>
        <w:t xml:space="preserve">формируются </w:t>
      </w:r>
      <w:r w:rsidR="00CF314E" w:rsidRPr="00587137">
        <w:rPr>
          <w:rFonts w:ascii="Times New Roman" w:hAnsi="Times New Roman"/>
          <w:snapToGrid w:val="0"/>
          <w:sz w:val="24"/>
          <w:szCs w:val="24"/>
        </w:rPr>
        <w:t xml:space="preserve">из </w:t>
      </w:r>
      <w:r w:rsidR="00AE5D5D">
        <w:rPr>
          <w:rFonts w:ascii="Times New Roman" w:hAnsi="Times New Roman"/>
          <w:snapToGrid w:val="0"/>
          <w:sz w:val="24"/>
          <w:szCs w:val="24"/>
        </w:rPr>
        <w:t>занимающихся</w:t>
      </w:r>
      <w:r w:rsidR="00CF314E" w:rsidRPr="00587137">
        <w:rPr>
          <w:rFonts w:ascii="Times New Roman" w:hAnsi="Times New Roman"/>
          <w:snapToGrid w:val="0"/>
          <w:sz w:val="24"/>
          <w:szCs w:val="24"/>
        </w:rPr>
        <w:t>, не имеющих противопоказани</w:t>
      </w:r>
      <w:r w:rsidR="00CF314E">
        <w:rPr>
          <w:rFonts w:ascii="Times New Roman" w:hAnsi="Times New Roman"/>
          <w:snapToGrid w:val="0"/>
          <w:sz w:val="24"/>
          <w:szCs w:val="24"/>
        </w:rPr>
        <w:t>й</w:t>
      </w:r>
      <w:r w:rsidR="00CF314E" w:rsidRPr="00587137">
        <w:rPr>
          <w:rFonts w:ascii="Times New Roman" w:hAnsi="Times New Roman"/>
          <w:snapToGrid w:val="0"/>
          <w:sz w:val="24"/>
          <w:szCs w:val="24"/>
        </w:rPr>
        <w:t xml:space="preserve"> к занятиям по плаванию, успешно прошедшие аттестацию</w:t>
      </w:r>
      <w:r w:rsidR="00CF314E">
        <w:rPr>
          <w:rFonts w:ascii="Times New Roman" w:hAnsi="Times New Roman"/>
          <w:sz w:val="24"/>
          <w:szCs w:val="24"/>
        </w:rPr>
        <w:t xml:space="preserve">, </w:t>
      </w:r>
      <w:r w:rsidR="00CF314E" w:rsidRPr="00CF314E">
        <w:rPr>
          <w:rFonts w:ascii="Times New Roman" w:hAnsi="Times New Roman"/>
          <w:snapToGrid w:val="0"/>
          <w:sz w:val="24"/>
          <w:szCs w:val="24"/>
        </w:rPr>
        <w:t>имеющие положительную динамику итогов выступления на соревнованиях</w:t>
      </w:r>
      <w:r w:rsidR="00CF314E">
        <w:rPr>
          <w:rFonts w:ascii="Times New Roman" w:hAnsi="Times New Roman"/>
          <w:snapToGrid w:val="0"/>
          <w:sz w:val="24"/>
          <w:szCs w:val="24"/>
        </w:rPr>
        <w:t xml:space="preserve">. </w:t>
      </w:r>
    </w:p>
    <w:p w:rsidR="00454946" w:rsidRPr="00D64B72" w:rsidRDefault="00454946" w:rsidP="00410E12">
      <w:pPr>
        <w:pStyle w:val="a8"/>
        <w:widowControl w:val="0"/>
        <w:numPr>
          <w:ilvl w:val="0"/>
          <w:numId w:val="1"/>
        </w:numPr>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 xml:space="preserve">этап </w:t>
      </w:r>
      <w:r w:rsidR="008C2AC4">
        <w:rPr>
          <w:rFonts w:ascii="Times New Roman" w:hAnsi="Times New Roman"/>
          <w:sz w:val="24"/>
          <w:szCs w:val="24"/>
        </w:rPr>
        <w:t>совершенствования спортивного мастерства</w:t>
      </w:r>
      <w:r>
        <w:rPr>
          <w:rFonts w:ascii="Times New Roman" w:hAnsi="Times New Roman"/>
          <w:sz w:val="24"/>
          <w:szCs w:val="24"/>
        </w:rPr>
        <w:t xml:space="preserve">. </w:t>
      </w:r>
      <w:r w:rsidRPr="002A3A87">
        <w:rPr>
          <w:rFonts w:ascii="Times New Roman" w:hAnsi="Times New Roman"/>
          <w:sz w:val="24"/>
          <w:szCs w:val="24"/>
        </w:rPr>
        <w:t xml:space="preserve">Группы формируются из </w:t>
      </w:r>
      <w:r w:rsidR="00AE5D5D">
        <w:rPr>
          <w:rFonts w:ascii="Times New Roman" w:hAnsi="Times New Roman"/>
          <w:sz w:val="24"/>
          <w:szCs w:val="24"/>
        </w:rPr>
        <w:t>занимающихся</w:t>
      </w:r>
      <w:r w:rsidRPr="002A3A87">
        <w:rPr>
          <w:rFonts w:ascii="Times New Roman" w:hAnsi="Times New Roman"/>
          <w:sz w:val="24"/>
          <w:szCs w:val="24"/>
        </w:rPr>
        <w:t>,</w:t>
      </w:r>
      <w:r w:rsidR="00CF314E">
        <w:rPr>
          <w:rFonts w:ascii="Times New Roman" w:hAnsi="Times New Roman"/>
          <w:sz w:val="24"/>
          <w:szCs w:val="24"/>
        </w:rPr>
        <w:t xml:space="preserve"> мотивированных на преодоление больших тренировочных нагрузок,</w:t>
      </w:r>
      <w:r w:rsidRPr="002A3A87">
        <w:rPr>
          <w:rFonts w:ascii="Times New Roman" w:hAnsi="Times New Roman"/>
          <w:sz w:val="24"/>
          <w:szCs w:val="24"/>
        </w:rPr>
        <w:t xml:space="preserve"> успешно </w:t>
      </w:r>
      <w:r w:rsidRPr="002A3A87">
        <w:rPr>
          <w:rFonts w:ascii="Times New Roman" w:hAnsi="Times New Roman"/>
          <w:sz w:val="24"/>
          <w:szCs w:val="24"/>
        </w:rPr>
        <w:lastRenderedPageBreak/>
        <w:t xml:space="preserve">прошедших этап подготовки в </w:t>
      </w:r>
      <w:r w:rsidR="00926B6F">
        <w:rPr>
          <w:rFonts w:ascii="Times New Roman" w:hAnsi="Times New Roman"/>
          <w:sz w:val="24"/>
          <w:szCs w:val="24"/>
        </w:rPr>
        <w:t>т</w:t>
      </w:r>
      <w:r w:rsidRPr="002A3A87">
        <w:rPr>
          <w:rFonts w:ascii="Times New Roman" w:hAnsi="Times New Roman"/>
          <w:sz w:val="24"/>
          <w:szCs w:val="24"/>
        </w:rPr>
        <w:t xml:space="preserve">ренировочных группах и </w:t>
      </w:r>
      <w:r w:rsidRPr="00532681">
        <w:rPr>
          <w:rFonts w:ascii="Times New Roman" w:hAnsi="Times New Roman"/>
          <w:sz w:val="24"/>
          <w:szCs w:val="24"/>
        </w:rPr>
        <w:t>выполнивших спортивный р</w:t>
      </w:r>
      <w:r w:rsidR="00CF314E">
        <w:rPr>
          <w:rFonts w:ascii="Times New Roman" w:hAnsi="Times New Roman"/>
          <w:sz w:val="24"/>
          <w:szCs w:val="24"/>
        </w:rPr>
        <w:t>азряд кандидата в мастера спорта</w:t>
      </w:r>
      <w:r w:rsidR="00926B6F" w:rsidRPr="00532681">
        <w:rPr>
          <w:rFonts w:ascii="Times New Roman" w:hAnsi="Times New Roman"/>
          <w:sz w:val="24"/>
          <w:szCs w:val="24"/>
        </w:rPr>
        <w:t>.</w:t>
      </w:r>
      <w:r w:rsidRPr="00532681">
        <w:rPr>
          <w:rFonts w:ascii="Times New Roman" w:hAnsi="Times New Roman"/>
          <w:sz w:val="24"/>
          <w:szCs w:val="24"/>
        </w:rPr>
        <w:t xml:space="preserve"> </w:t>
      </w:r>
      <w:r w:rsidR="00CF314E">
        <w:rPr>
          <w:rFonts w:ascii="Times New Roman" w:hAnsi="Times New Roman"/>
          <w:sz w:val="24"/>
          <w:szCs w:val="24"/>
        </w:rPr>
        <w:t xml:space="preserve">Данные группы открываются по согласованию с учредителем. </w:t>
      </w:r>
      <w:r w:rsidRPr="00532681">
        <w:rPr>
          <w:rFonts w:ascii="Times New Roman" w:hAnsi="Times New Roman"/>
          <w:sz w:val="24"/>
          <w:szCs w:val="24"/>
        </w:rPr>
        <w:t>Продолжительность</w:t>
      </w:r>
      <w:r w:rsidRPr="00410E12">
        <w:rPr>
          <w:rFonts w:ascii="Times New Roman" w:hAnsi="Times New Roman"/>
          <w:sz w:val="24"/>
          <w:szCs w:val="24"/>
        </w:rPr>
        <w:t xml:space="preserve"> этапа </w:t>
      </w:r>
      <w:r w:rsidR="00DF637B">
        <w:rPr>
          <w:rFonts w:ascii="Times New Roman" w:hAnsi="Times New Roman"/>
          <w:sz w:val="24"/>
          <w:szCs w:val="24"/>
        </w:rPr>
        <w:t>– без ограничений</w:t>
      </w:r>
      <w:r w:rsidRPr="00410E12">
        <w:rPr>
          <w:rFonts w:ascii="Times New Roman" w:hAnsi="Times New Roman"/>
          <w:sz w:val="24"/>
          <w:szCs w:val="24"/>
        </w:rPr>
        <w:t xml:space="preserve">. Перевод по годам обучения на этом этапе осуществляется при условии </w:t>
      </w:r>
      <w:r w:rsidRPr="00D64B72">
        <w:rPr>
          <w:rFonts w:ascii="Times New Roman" w:hAnsi="Times New Roman"/>
          <w:sz w:val="24"/>
          <w:szCs w:val="24"/>
        </w:rPr>
        <w:t>положительной динамики прироста спортивных показателей. На данном и последующем этапе подготовка спортсменов идет на основании индивидуальных планов.</w:t>
      </w:r>
    </w:p>
    <w:p w:rsidR="00D64B72" w:rsidRPr="00D64B72" w:rsidRDefault="00F54DBD" w:rsidP="00410E12">
      <w:pPr>
        <w:pStyle w:val="a8"/>
        <w:widowControl w:val="0"/>
        <w:numPr>
          <w:ilvl w:val="0"/>
          <w:numId w:val="1"/>
        </w:numPr>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э</w:t>
      </w:r>
      <w:r w:rsidR="00D64B72" w:rsidRPr="00D64B72">
        <w:rPr>
          <w:rFonts w:ascii="Times New Roman" w:hAnsi="Times New Roman"/>
          <w:sz w:val="24"/>
          <w:szCs w:val="24"/>
        </w:rPr>
        <w:t>тап высшего спортивного мастерства. Основные задачи подготовки: неуклонное совершенствование техники и тактики плавания; поддержание на высоком уровне специальных физических качеств, режима повышенных тренировочных нагрузок и соревновательной деятельности; достижение стабильных высоких спортивных результатов.</w:t>
      </w:r>
    </w:p>
    <w:p w:rsidR="00CF314E" w:rsidRDefault="00A621CE" w:rsidP="00A621CE">
      <w:pPr>
        <w:pStyle w:val="a8"/>
        <w:widowControl w:val="0"/>
        <w:autoSpaceDE w:val="0"/>
        <w:autoSpaceDN w:val="0"/>
        <w:adjustRightInd w:val="0"/>
        <w:spacing w:line="20" w:lineRule="atLeast"/>
        <w:ind w:firstLine="567"/>
        <w:jc w:val="both"/>
        <w:rPr>
          <w:rFonts w:ascii="Times New Roman" w:hAnsi="Times New Roman"/>
          <w:snapToGrid w:val="0"/>
          <w:sz w:val="24"/>
          <w:szCs w:val="24"/>
        </w:rPr>
      </w:pPr>
      <w:r w:rsidRPr="00D64B72">
        <w:rPr>
          <w:rFonts w:ascii="Times New Roman" w:hAnsi="Times New Roman"/>
          <w:snapToGrid w:val="0"/>
          <w:sz w:val="24"/>
          <w:szCs w:val="24"/>
        </w:rPr>
        <w:t xml:space="preserve">Перевод </w:t>
      </w:r>
      <w:r w:rsidR="00AE5D5D">
        <w:rPr>
          <w:rFonts w:ascii="Times New Roman" w:hAnsi="Times New Roman"/>
          <w:snapToGrid w:val="0"/>
          <w:sz w:val="24"/>
          <w:szCs w:val="24"/>
        </w:rPr>
        <w:t>занимающихся</w:t>
      </w:r>
      <w:r w:rsidRPr="00D64B72">
        <w:rPr>
          <w:rFonts w:ascii="Times New Roman" w:hAnsi="Times New Roman"/>
          <w:snapToGrid w:val="0"/>
          <w:sz w:val="24"/>
          <w:szCs w:val="24"/>
        </w:rPr>
        <w:t xml:space="preserve"> на следующий год обучения, этап обучения производится при условии </w:t>
      </w:r>
      <w:r w:rsidRPr="00A621CE">
        <w:rPr>
          <w:rFonts w:ascii="Times New Roman" w:hAnsi="Times New Roman"/>
          <w:snapToGrid w:val="0"/>
          <w:sz w:val="24"/>
          <w:szCs w:val="24"/>
        </w:rPr>
        <w:t xml:space="preserve">освоения образовательной программы и успешного прохождения </w:t>
      </w:r>
      <w:r w:rsidR="00DF637B">
        <w:rPr>
          <w:rFonts w:ascii="Times New Roman" w:hAnsi="Times New Roman"/>
          <w:snapToGrid w:val="0"/>
          <w:sz w:val="24"/>
          <w:szCs w:val="24"/>
        </w:rPr>
        <w:t>промежуточной</w:t>
      </w:r>
      <w:r w:rsidRPr="00A621CE">
        <w:rPr>
          <w:rFonts w:ascii="Times New Roman" w:hAnsi="Times New Roman"/>
          <w:snapToGrid w:val="0"/>
          <w:sz w:val="24"/>
          <w:szCs w:val="24"/>
        </w:rPr>
        <w:t xml:space="preserve"> аттестации в форме соревнований, тестирования, сдачи контрольных нормативов</w:t>
      </w:r>
      <w:r w:rsidR="00D64B72">
        <w:rPr>
          <w:rFonts w:ascii="Times New Roman" w:hAnsi="Times New Roman"/>
          <w:snapToGrid w:val="0"/>
          <w:sz w:val="24"/>
          <w:szCs w:val="24"/>
        </w:rPr>
        <w:t xml:space="preserve"> и выполнение разрядных норм</w:t>
      </w:r>
      <w:r w:rsidRPr="00A621CE">
        <w:rPr>
          <w:rFonts w:ascii="Times New Roman" w:hAnsi="Times New Roman"/>
          <w:snapToGrid w:val="0"/>
          <w:sz w:val="24"/>
          <w:szCs w:val="24"/>
        </w:rPr>
        <w:t>.</w:t>
      </w:r>
    </w:p>
    <w:p w:rsidR="00A621CE" w:rsidRPr="000056FF" w:rsidRDefault="00CE3D16" w:rsidP="00A621CE">
      <w:pPr>
        <w:pStyle w:val="a8"/>
        <w:widowControl w:val="0"/>
        <w:autoSpaceDE w:val="0"/>
        <w:autoSpaceDN w:val="0"/>
        <w:adjustRightInd w:val="0"/>
        <w:spacing w:line="20" w:lineRule="atLeast"/>
        <w:ind w:firstLine="567"/>
        <w:jc w:val="both"/>
        <w:rPr>
          <w:rFonts w:ascii="Times New Roman" w:hAnsi="Times New Roman"/>
          <w:sz w:val="24"/>
          <w:szCs w:val="24"/>
        </w:rPr>
      </w:pPr>
      <w:r>
        <w:rPr>
          <w:rFonts w:ascii="Times New Roman" w:hAnsi="Times New Roman"/>
          <w:snapToGrid w:val="0"/>
          <w:sz w:val="24"/>
          <w:szCs w:val="24"/>
        </w:rPr>
        <w:t xml:space="preserve">Спортсмены, </w:t>
      </w:r>
      <w:r w:rsidR="000056FF" w:rsidRPr="000056FF">
        <w:rPr>
          <w:rFonts w:ascii="Times New Roman" w:hAnsi="Times New Roman"/>
          <w:snapToGrid w:val="0"/>
          <w:sz w:val="24"/>
          <w:szCs w:val="24"/>
        </w:rPr>
        <w:t>не соответствующие установленного возраста для перевода в группу следующего года обучения, выполнившие</w:t>
      </w:r>
      <w:r w:rsidR="000056FF" w:rsidRPr="000056FF">
        <w:rPr>
          <w:rFonts w:ascii="Times New Roman" w:hAnsi="Times New Roman"/>
          <w:sz w:val="24"/>
          <w:szCs w:val="24"/>
        </w:rPr>
        <w:t xml:space="preserve"> контрольные нормативы по общей и специальной физической подготовки, </w:t>
      </w:r>
      <w:r w:rsidR="000056FF" w:rsidRPr="000056FF">
        <w:rPr>
          <w:rFonts w:ascii="Times New Roman" w:hAnsi="Times New Roman"/>
          <w:snapToGrid w:val="0"/>
          <w:sz w:val="24"/>
          <w:szCs w:val="24"/>
        </w:rPr>
        <w:t>программные требования следующего года обучения, этапа обучения, при наличии разрешения врача письменного заявления учащегося или родителей (законных представителей) могут переводиться раньше срока при составлении индивидуального плана подготовки, по программе ускоренного обучения и решения Педагогического совета Учреждения</w:t>
      </w:r>
      <w:r w:rsidR="000056FF">
        <w:rPr>
          <w:rFonts w:ascii="Times New Roman" w:hAnsi="Times New Roman"/>
          <w:snapToGrid w:val="0"/>
          <w:sz w:val="24"/>
          <w:szCs w:val="24"/>
        </w:rPr>
        <w:t>.</w:t>
      </w:r>
    </w:p>
    <w:p w:rsidR="00454946" w:rsidRDefault="00454946" w:rsidP="00454946">
      <w:pPr>
        <w:shd w:val="clear" w:color="auto" w:fill="FFFFFF"/>
        <w:spacing w:line="20" w:lineRule="atLeast"/>
        <w:ind w:firstLine="567"/>
        <w:jc w:val="both"/>
        <w:rPr>
          <w:rFonts w:ascii="Times New Roman" w:hAnsi="Times New Roman"/>
          <w:sz w:val="24"/>
          <w:szCs w:val="24"/>
          <w:lang w:val="ru-RU"/>
        </w:rPr>
      </w:pPr>
      <w:r w:rsidRPr="00454946">
        <w:rPr>
          <w:rFonts w:ascii="Times New Roman" w:hAnsi="Times New Roman"/>
          <w:color w:val="000000"/>
          <w:sz w:val="24"/>
          <w:szCs w:val="24"/>
          <w:lang w:val="ru-RU"/>
        </w:rPr>
        <w:t xml:space="preserve">Основной </w:t>
      </w:r>
      <w:r w:rsidRPr="00454946">
        <w:rPr>
          <w:rFonts w:ascii="Times New Roman" w:hAnsi="Times New Roman"/>
          <w:b/>
          <w:color w:val="000000"/>
          <w:sz w:val="24"/>
          <w:szCs w:val="24"/>
          <w:lang w:val="ru-RU"/>
        </w:rPr>
        <w:t xml:space="preserve">формой </w:t>
      </w:r>
      <w:r w:rsidRPr="00454946">
        <w:rPr>
          <w:rFonts w:ascii="Times New Roman" w:hAnsi="Times New Roman"/>
          <w:color w:val="000000"/>
          <w:sz w:val="24"/>
          <w:szCs w:val="24"/>
          <w:lang w:val="ru-RU"/>
        </w:rPr>
        <w:t xml:space="preserve">тренировочного процесса являются </w:t>
      </w:r>
      <w:r w:rsidRPr="00454946">
        <w:rPr>
          <w:rFonts w:ascii="Times New Roman" w:hAnsi="Times New Roman"/>
          <w:color w:val="000000"/>
          <w:spacing w:val="-1"/>
          <w:sz w:val="24"/>
          <w:szCs w:val="24"/>
          <w:lang w:val="ru-RU"/>
        </w:rPr>
        <w:t>групповые тренировочные и теоретические занятия, медико</w:t>
      </w:r>
      <w:r w:rsidRPr="00454946">
        <w:rPr>
          <w:rFonts w:ascii="Times New Roman" w:hAnsi="Times New Roman"/>
          <w:b/>
          <w:color w:val="000000"/>
          <w:spacing w:val="-1"/>
          <w:sz w:val="24"/>
          <w:szCs w:val="24"/>
          <w:lang w:val="ru-RU"/>
        </w:rPr>
        <w:t>-</w:t>
      </w:r>
      <w:r w:rsidRPr="00454946">
        <w:rPr>
          <w:rFonts w:ascii="Times New Roman" w:hAnsi="Times New Roman"/>
          <w:color w:val="000000"/>
          <w:sz w:val="24"/>
          <w:szCs w:val="24"/>
          <w:lang w:val="ru-RU"/>
        </w:rPr>
        <w:t xml:space="preserve">восстановительные мероприятия, медицинский контроль, участие в </w:t>
      </w:r>
      <w:r w:rsidRPr="00454946">
        <w:rPr>
          <w:rFonts w:ascii="Times New Roman" w:hAnsi="Times New Roman"/>
          <w:color w:val="000000"/>
          <w:spacing w:val="-2"/>
          <w:sz w:val="24"/>
          <w:szCs w:val="24"/>
          <w:lang w:val="ru-RU"/>
        </w:rPr>
        <w:t xml:space="preserve">соревнованиях, тренировочных сборах, инструкторская и судейская практика </w:t>
      </w:r>
      <w:r w:rsidR="00AE5D5D">
        <w:rPr>
          <w:rFonts w:ascii="Times New Roman" w:hAnsi="Times New Roman"/>
          <w:color w:val="000000"/>
          <w:spacing w:val="-2"/>
          <w:sz w:val="24"/>
          <w:szCs w:val="24"/>
          <w:lang w:val="ru-RU"/>
        </w:rPr>
        <w:t>занимающихся</w:t>
      </w:r>
      <w:r w:rsidRPr="00454946">
        <w:rPr>
          <w:rFonts w:ascii="Times New Roman" w:hAnsi="Times New Roman"/>
          <w:color w:val="000000"/>
          <w:spacing w:val="-2"/>
          <w:sz w:val="24"/>
          <w:szCs w:val="24"/>
          <w:lang w:val="ru-RU"/>
        </w:rPr>
        <w:t xml:space="preserve">. </w:t>
      </w:r>
      <w:r w:rsidRPr="00454946">
        <w:rPr>
          <w:rFonts w:ascii="Times New Roman" w:hAnsi="Times New Roman"/>
          <w:sz w:val="24"/>
          <w:szCs w:val="24"/>
          <w:lang w:val="ru-RU"/>
        </w:rPr>
        <w:t xml:space="preserve">Расписание занятий </w:t>
      </w:r>
      <w:r w:rsidR="00E212AB">
        <w:rPr>
          <w:rFonts w:ascii="Times New Roman" w:hAnsi="Times New Roman"/>
          <w:sz w:val="24"/>
          <w:szCs w:val="24"/>
          <w:lang w:val="ru-RU"/>
        </w:rPr>
        <w:t>тренировочных</w:t>
      </w:r>
      <w:r w:rsidRPr="00454946">
        <w:rPr>
          <w:rFonts w:ascii="Times New Roman" w:hAnsi="Times New Roman"/>
          <w:sz w:val="24"/>
          <w:szCs w:val="24"/>
          <w:lang w:val="ru-RU"/>
        </w:rPr>
        <w:t xml:space="preserve"> групп составляется и утверждается администрацией </w:t>
      </w:r>
      <w:r w:rsidR="00926B6F">
        <w:rPr>
          <w:rFonts w:ascii="Times New Roman" w:hAnsi="Times New Roman"/>
          <w:sz w:val="24"/>
          <w:szCs w:val="24"/>
          <w:lang w:val="ru-RU"/>
        </w:rPr>
        <w:t>учреждения</w:t>
      </w:r>
      <w:r w:rsidRPr="00454946">
        <w:rPr>
          <w:rFonts w:ascii="Times New Roman" w:hAnsi="Times New Roman"/>
          <w:sz w:val="24"/>
          <w:szCs w:val="24"/>
          <w:lang w:val="ru-RU"/>
        </w:rPr>
        <w:t xml:space="preserve"> с учетом наиболее благоприятного режима труда и отдыха </w:t>
      </w:r>
      <w:r w:rsidR="00AE5D5D">
        <w:rPr>
          <w:rFonts w:ascii="Times New Roman" w:hAnsi="Times New Roman"/>
          <w:sz w:val="24"/>
          <w:szCs w:val="24"/>
          <w:lang w:val="ru-RU"/>
        </w:rPr>
        <w:t>занимающихся</w:t>
      </w:r>
      <w:r w:rsidRPr="00454946">
        <w:rPr>
          <w:rFonts w:ascii="Times New Roman" w:hAnsi="Times New Roman"/>
          <w:sz w:val="24"/>
          <w:szCs w:val="24"/>
          <w:lang w:val="ru-RU"/>
        </w:rPr>
        <w:t xml:space="preserve">, их возрастных особенностей. </w:t>
      </w:r>
    </w:p>
    <w:p w:rsidR="00A60C18" w:rsidRDefault="00A60C18" w:rsidP="00A60C18">
      <w:pPr>
        <w:pStyle w:val="14"/>
        <w:keepNext/>
        <w:keepLines/>
        <w:shd w:val="clear" w:color="auto" w:fill="auto"/>
        <w:spacing w:before="0" w:after="0" w:line="240" w:lineRule="auto"/>
        <w:rPr>
          <w:rFonts w:ascii="Times New Roman" w:hAnsi="Times New Roman" w:cs="Times New Roman"/>
          <w:b/>
          <w:sz w:val="28"/>
          <w:szCs w:val="28"/>
        </w:rPr>
      </w:pPr>
    </w:p>
    <w:p w:rsidR="00A60C18" w:rsidRDefault="00A60C18" w:rsidP="00A60C18">
      <w:pPr>
        <w:pStyle w:val="14"/>
        <w:keepNext/>
        <w:keepLines/>
        <w:shd w:val="clear" w:color="auto" w:fill="auto"/>
        <w:spacing w:before="0" w:after="0" w:line="240" w:lineRule="auto"/>
        <w:rPr>
          <w:rFonts w:ascii="Times New Roman" w:hAnsi="Times New Roman" w:cs="Times New Roman"/>
          <w:b/>
          <w:sz w:val="28"/>
          <w:szCs w:val="28"/>
        </w:rPr>
      </w:pPr>
    </w:p>
    <w:p w:rsidR="00A60C18" w:rsidRDefault="00A60C18" w:rsidP="00A60C18">
      <w:pPr>
        <w:pStyle w:val="14"/>
        <w:keepNext/>
        <w:keepLines/>
        <w:shd w:val="clear" w:color="auto" w:fill="auto"/>
        <w:spacing w:before="0" w:after="0" w:line="240" w:lineRule="auto"/>
        <w:rPr>
          <w:rFonts w:ascii="Times New Roman" w:hAnsi="Times New Roman" w:cs="Times New Roman"/>
          <w:b/>
          <w:sz w:val="28"/>
          <w:szCs w:val="28"/>
        </w:rPr>
      </w:pPr>
    </w:p>
    <w:p w:rsidR="00A60C18" w:rsidRDefault="00A60C18" w:rsidP="00A60C18">
      <w:pPr>
        <w:pStyle w:val="14"/>
        <w:keepNext/>
        <w:keepLines/>
        <w:shd w:val="clear" w:color="auto" w:fill="auto"/>
        <w:spacing w:before="0" w:after="0" w:line="240" w:lineRule="auto"/>
        <w:rPr>
          <w:rFonts w:ascii="Times New Roman" w:hAnsi="Times New Roman" w:cs="Times New Roman"/>
          <w:b/>
          <w:sz w:val="28"/>
          <w:szCs w:val="28"/>
        </w:rPr>
      </w:pPr>
    </w:p>
    <w:p w:rsidR="00A60C18" w:rsidRDefault="00A60C18" w:rsidP="00A60C18">
      <w:pPr>
        <w:pStyle w:val="14"/>
        <w:keepNext/>
        <w:keepLines/>
        <w:shd w:val="clear" w:color="auto" w:fill="auto"/>
        <w:spacing w:before="0" w:after="0" w:line="240" w:lineRule="auto"/>
        <w:rPr>
          <w:rFonts w:ascii="Times New Roman" w:hAnsi="Times New Roman" w:cs="Times New Roman"/>
          <w:b/>
          <w:sz w:val="28"/>
          <w:szCs w:val="28"/>
        </w:rPr>
      </w:pPr>
    </w:p>
    <w:p w:rsidR="00A60C18" w:rsidRDefault="00A60C18" w:rsidP="00A60C18">
      <w:pPr>
        <w:pStyle w:val="14"/>
        <w:keepNext/>
        <w:keepLines/>
        <w:shd w:val="clear" w:color="auto" w:fill="auto"/>
        <w:spacing w:before="0" w:after="0" w:line="240" w:lineRule="auto"/>
        <w:rPr>
          <w:rFonts w:ascii="Times New Roman" w:hAnsi="Times New Roman" w:cs="Times New Roman"/>
          <w:b/>
          <w:sz w:val="28"/>
          <w:szCs w:val="28"/>
        </w:rPr>
      </w:pPr>
    </w:p>
    <w:p w:rsidR="00A60C18" w:rsidRDefault="00A60C18" w:rsidP="00A60C18">
      <w:pPr>
        <w:pStyle w:val="14"/>
        <w:keepNext/>
        <w:keepLines/>
        <w:shd w:val="clear" w:color="auto" w:fill="auto"/>
        <w:spacing w:before="0" w:after="0" w:line="240" w:lineRule="auto"/>
        <w:rPr>
          <w:rFonts w:ascii="Times New Roman" w:hAnsi="Times New Roman" w:cs="Times New Roman"/>
          <w:b/>
          <w:sz w:val="28"/>
          <w:szCs w:val="28"/>
        </w:rPr>
      </w:pPr>
    </w:p>
    <w:p w:rsidR="00A60C18" w:rsidRDefault="00A60C18" w:rsidP="00A60C18">
      <w:pPr>
        <w:pStyle w:val="14"/>
        <w:keepNext/>
        <w:keepLines/>
        <w:shd w:val="clear" w:color="auto" w:fill="auto"/>
        <w:spacing w:before="0" w:after="0" w:line="240" w:lineRule="auto"/>
        <w:rPr>
          <w:rFonts w:ascii="Times New Roman" w:hAnsi="Times New Roman" w:cs="Times New Roman"/>
          <w:b/>
          <w:sz w:val="28"/>
          <w:szCs w:val="28"/>
        </w:rPr>
      </w:pPr>
    </w:p>
    <w:p w:rsidR="00A60C18" w:rsidRDefault="00A60C18" w:rsidP="00A60C18">
      <w:pPr>
        <w:pStyle w:val="14"/>
        <w:keepNext/>
        <w:keepLines/>
        <w:shd w:val="clear" w:color="auto" w:fill="auto"/>
        <w:spacing w:before="0" w:after="0" w:line="240" w:lineRule="auto"/>
        <w:rPr>
          <w:rFonts w:ascii="Times New Roman" w:hAnsi="Times New Roman" w:cs="Times New Roman"/>
          <w:b/>
          <w:sz w:val="28"/>
          <w:szCs w:val="28"/>
        </w:rPr>
      </w:pPr>
    </w:p>
    <w:p w:rsidR="00A60C18" w:rsidRDefault="00A60C18" w:rsidP="00A60C18">
      <w:pPr>
        <w:pStyle w:val="14"/>
        <w:keepNext/>
        <w:keepLines/>
        <w:shd w:val="clear" w:color="auto" w:fill="auto"/>
        <w:spacing w:before="0" w:after="0" w:line="240" w:lineRule="auto"/>
        <w:rPr>
          <w:rFonts w:ascii="Times New Roman" w:hAnsi="Times New Roman" w:cs="Times New Roman"/>
          <w:b/>
          <w:sz w:val="28"/>
          <w:szCs w:val="28"/>
        </w:rPr>
      </w:pPr>
    </w:p>
    <w:p w:rsidR="00A60C18" w:rsidRDefault="00A60C18" w:rsidP="00A60C18">
      <w:pPr>
        <w:pStyle w:val="14"/>
        <w:keepNext/>
        <w:keepLines/>
        <w:shd w:val="clear" w:color="auto" w:fill="auto"/>
        <w:spacing w:before="0" w:after="0" w:line="240" w:lineRule="auto"/>
        <w:rPr>
          <w:rFonts w:ascii="Times New Roman" w:hAnsi="Times New Roman" w:cs="Times New Roman"/>
          <w:b/>
          <w:sz w:val="28"/>
          <w:szCs w:val="28"/>
        </w:rPr>
      </w:pPr>
    </w:p>
    <w:p w:rsidR="00A60C18" w:rsidRDefault="00A60C18" w:rsidP="00A60C18">
      <w:pPr>
        <w:pStyle w:val="14"/>
        <w:keepNext/>
        <w:keepLines/>
        <w:shd w:val="clear" w:color="auto" w:fill="auto"/>
        <w:spacing w:before="0" w:after="0" w:line="240" w:lineRule="auto"/>
        <w:rPr>
          <w:rFonts w:ascii="Times New Roman" w:hAnsi="Times New Roman" w:cs="Times New Roman"/>
          <w:b/>
          <w:sz w:val="28"/>
          <w:szCs w:val="28"/>
        </w:rPr>
      </w:pPr>
    </w:p>
    <w:p w:rsidR="00A60C18" w:rsidRDefault="00A60C18" w:rsidP="00A60C18">
      <w:pPr>
        <w:pStyle w:val="14"/>
        <w:keepNext/>
        <w:keepLines/>
        <w:shd w:val="clear" w:color="auto" w:fill="auto"/>
        <w:spacing w:before="0" w:after="0" w:line="240" w:lineRule="auto"/>
        <w:rPr>
          <w:rFonts w:ascii="Times New Roman" w:hAnsi="Times New Roman" w:cs="Times New Roman"/>
          <w:b/>
          <w:sz w:val="28"/>
          <w:szCs w:val="28"/>
        </w:rPr>
      </w:pPr>
    </w:p>
    <w:p w:rsidR="00A60C18" w:rsidRDefault="00A60C18" w:rsidP="00950374">
      <w:pPr>
        <w:pStyle w:val="Style5"/>
        <w:widowControl/>
        <w:spacing w:before="58"/>
        <w:ind w:right="-1"/>
        <w:jc w:val="center"/>
        <w:rPr>
          <w:rStyle w:val="FontStyle24"/>
          <w:sz w:val="24"/>
          <w:szCs w:val="24"/>
        </w:rPr>
      </w:pPr>
    </w:p>
    <w:p w:rsidR="00A60C18" w:rsidRDefault="00A60C18" w:rsidP="00950374">
      <w:pPr>
        <w:pStyle w:val="Style5"/>
        <w:widowControl/>
        <w:spacing w:before="58"/>
        <w:ind w:right="-1"/>
        <w:jc w:val="center"/>
        <w:rPr>
          <w:rStyle w:val="FontStyle24"/>
          <w:sz w:val="24"/>
          <w:szCs w:val="24"/>
        </w:rPr>
      </w:pPr>
    </w:p>
    <w:p w:rsidR="00A60C18" w:rsidRPr="00C5318F" w:rsidRDefault="00A60C18" w:rsidP="00A60C18">
      <w:pPr>
        <w:pStyle w:val="14"/>
        <w:keepNext/>
        <w:keepLines/>
        <w:shd w:val="clear" w:color="auto" w:fill="auto"/>
        <w:spacing w:before="0" w:after="0" w:line="240" w:lineRule="auto"/>
        <w:rPr>
          <w:rFonts w:ascii="Times New Roman" w:hAnsi="Times New Roman" w:cs="Times New Roman"/>
          <w:b/>
          <w:sz w:val="28"/>
          <w:szCs w:val="28"/>
        </w:rPr>
      </w:pPr>
      <w:r w:rsidRPr="00C5318F">
        <w:rPr>
          <w:rFonts w:ascii="Times New Roman" w:hAnsi="Times New Roman" w:cs="Times New Roman"/>
          <w:b/>
          <w:sz w:val="28"/>
          <w:szCs w:val="28"/>
        </w:rPr>
        <w:lastRenderedPageBreak/>
        <w:t>2. НОРМАТИВНАЯ ЧАСТЬ</w:t>
      </w:r>
    </w:p>
    <w:p w:rsidR="00A60C18" w:rsidRPr="00950374" w:rsidRDefault="00A60C18" w:rsidP="00A60C18">
      <w:pPr>
        <w:shd w:val="clear" w:color="auto" w:fill="FFFFFF"/>
        <w:spacing w:line="20" w:lineRule="atLeast"/>
        <w:ind w:firstLine="567"/>
        <w:jc w:val="right"/>
        <w:rPr>
          <w:rFonts w:ascii="Times New Roman" w:hAnsi="Times New Roman"/>
          <w:b/>
          <w:sz w:val="24"/>
          <w:szCs w:val="24"/>
          <w:lang w:val="ru-RU"/>
        </w:rPr>
      </w:pPr>
      <w:r w:rsidRPr="00950374">
        <w:rPr>
          <w:rFonts w:ascii="Times New Roman" w:hAnsi="Times New Roman"/>
          <w:b/>
          <w:sz w:val="24"/>
          <w:szCs w:val="24"/>
          <w:lang w:val="ru-RU"/>
        </w:rPr>
        <w:t>Таблица 1</w:t>
      </w:r>
    </w:p>
    <w:p w:rsidR="007B128A" w:rsidRDefault="00950374" w:rsidP="00950374">
      <w:pPr>
        <w:pStyle w:val="Style5"/>
        <w:widowControl/>
        <w:spacing w:before="58"/>
        <w:ind w:right="-1"/>
        <w:jc w:val="center"/>
        <w:rPr>
          <w:rStyle w:val="FontStyle24"/>
          <w:sz w:val="24"/>
          <w:szCs w:val="24"/>
        </w:rPr>
      </w:pPr>
      <w:r w:rsidRPr="00784D11">
        <w:rPr>
          <w:rStyle w:val="FontStyle24"/>
          <w:sz w:val="24"/>
          <w:szCs w:val="24"/>
        </w:rPr>
        <w:t xml:space="preserve">Режимы тренировочной работы и требования по физической, </w:t>
      </w:r>
    </w:p>
    <w:p w:rsidR="00950374" w:rsidRDefault="00950374" w:rsidP="00950374">
      <w:pPr>
        <w:pStyle w:val="Style5"/>
        <w:widowControl/>
        <w:spacing w:before="58"/>
        <w:ind w:right="-1"/>
        <w:jc w:val="center"/>
        <w:rPr>
          <w:rStyle w:val="FontStyle24"/>
          <w:sz w:val="24"/>
          <w:szCs w:val="24"/>
        </w:rPr>
      </w:pPr>
      <w:r w:rsidRPr="00784D11">
        <w:rPr>
          <w:rStyle w:val="FontStyle24"/>
          <w:sz w:val="24"/>
          <w:szCs w:val="24"/>
        </w:rPr>
        <w:t>технической и спортивной подготовкам</w:t>
      </w:r>
    </w:p>
    <w:tbl>
      <w:tblPr>
        <w:tblW w:w="11050" w:type="dxa"/>
        <w:jc w:val="center"/>
        <w:tblLayout w:type="fixed"/>
        <w:tblCellMar>
          <w:left w:w="40" w:type="dxa"/>
          <w:right w:w="40" w:type="dxa"/>
        </w:tblCellMar>
        <w:tblLook w:val="0000" w:firstRow="0" w:lastRow="0" w:firstColumn="0" w:lastColumn="0" w:noHBand="0" w:noVBand="0"/>
      </w:tblPr>
      <w:tblGrid>
        <w:gridCol w:w="1693"/>
        <w:gridCol w:w="851"/>
        <w:gridCol w:w="1276"/>
        <w:gridCol w:w="1701"/>
        <w:gridCol w:w="1559"/>
        <w:gridCol w:w="1276"/>
        <w:gridCol w:w="1347"/>
        <w:gridCol w:w="1347"/>
      </w:tblGrid>
      <w:tr w:rsidR="00455FE5" w:rsidRPr="0084078F" w:rsidTr="001E78C5">
        <w:trPr>
          <w:jc w:val="center"/>
        </w:trPr>
        <w:tc>
          <w:tcPr>
            <w:tcW w:w="1693" w:type="dxa"/>
            <w:tcBorders>
              <w:top w:val="single" w:sz="6" w:space="0" w:color="auto"/>
              <w:left w:val="single" w:sz="6" w:space="0" w:color="auto"/>
              <w:bottom w:val="single" w:sz="6" w:space="0" w:color="auto"/>
              <w:right w:val="single" w:sz="6" w:space="0" w:color="auto"/>
            </w:tcBorders>
            <w:vAlign w:val="center"/>
          </w:tcPr>
          <w:p w:rsidR="00455FE5" w:rsidRPr="00846721" w:rsidRDefault="00455FE5" w:rsidP="007F7B07">
            <w:pPr>
              <w:pStyle w:val="Style9"/>
              <w:widowControl/>
              <w:spacing w:line="240" w:lineRule="auto"/>
              <w:ind w:right="-1" w:hanging="14"/>
              <w:jc w:val="center"/>
              <w:rPr>
                <w:rStyle w:val="FontStyle28"/>
                <w:b w:val="0"/>
                <w:sz w:val="20"/>
                <w:szCs w:val="20"/>
              </w:rPr>
            </w:pPr>
            <w:r w:rsidRPr="00846721">
              <w:rPr>
                <w:rStyle w:val="FontStyle28"/>
                <w:sz w:val="20"/>
                <w:szCs w:val="20"/>
              </w:rPr>
              <w:t>Наименование этапа</w:t>
            </w:r>
          </w:p>
        </w:tc>
        <w:tc>
          <w:tcPr>
            <w:tcW w:w="851" w:type="dxa"/>
            <w:tcBorders>
              <w:top w:val="single" w:sz="6" w:space="0" w:color="auto"/>
              <w:left w:val="single" w:sz="6" w:space="0" w:color="auto"/>
              <w:bottom w:val="single" w:sz="6" w:space="0" w:color="auto"/>
              <w:right w:val="single" w:sz="6" w:space="0" w:color="auto"/>
            </w:tcBorders>
            <w:vAlign w:val="center"/>
          </w:tcPr>
          <w:p w:rsidR="00455FE5" w:rsidRPr="00846721" w:rsidRDefault="00455FE5" w:rsidP="007F7B07">
            <w:pPr>
              <w:pStyle w:val="Style11"/>
              <w:widowControl/>
              <w:ind w:right="-1"/>
              <w:jc w:val="center"/>
              <w:rPr>
                <w:rStyle w:val="FontStyle28"/>
                <w:b w:val="0"/>
                <w:sz w:val="20"/>
                <w:szCs w:val="20"/>
              </w:rPr>
            </w:pPr>
            <w:r w:rsidRPr="00846721">
              <w:rPr>
                <w:rStyle w:val="FontStyle28"/>
                <w:sz w:val="20"/>
                <w:szCs w:val="20"/>
              </w:rPr>
              <w:t>Год обуче</w:t>
            </w:r>
            <w:r w:rsidRPr="00846721">
              <w:rPr>
                <w:rStyle w:val="FontStyle28"/>
                <w:sz w:val="20"/>
                <w:szCs w:val="20"/>
              </w:rPr>
              <w:softHyphen/>
              <w:t>ния</w:t>
            </w:r>
          </w:p>
        </w:tc>
        <w:tc>
          <w:tcPr>
            <w:tcW w:w="1276" w:type="dxa"/>
            <w:tcBorders>
              <w:top w:val="single" w:sz="6" w:space="0" w:color="auto"/>
              <w:left w:val="single" w:sz="6" w:space="0" w:color="auto"/>
              <w:bottom w:val="single" w:sz="6" w:space="0" w:color="auto"/>
              <w:right w:val="single" w:sz="6" w:space="0" w:color="auto"/>
            </w:tcBorders>
            <w:vAlign w:val="center"/>
          </w:tcPr>
          <w:p w:rsidR="00455FE5" w:rsidRPr="00846721" w:rsidRDefault="00455FE5" w:rsidP="007F7B07">
            <w:pPr>
              <w:pStyle w:val="Style9"/>
              <w:widowControl/>
              <w:spacing w:line="240" w:lineRule="auto"/>
              <w:ind w:right="-1"/>
              <w:jc w:val="center"/>
              <w:rPr>
                <w:rStyle w:val="FontStyle28"/>
                <w:b w:val="0"/>
                <w:sz w:val="20"/>
                <w:szCs w:val="20"/>
              </w:rPr>
            </w:pPr>
            <w:r w:rsidRPr="00846721">
              <w:rPr>
                <w:rStyle w:val="FontStyle28"/>
                <w:sz w:val="20"/>
                <w:szCs w:val="20"/>
              </w:rPr>
              <w:t>Мини</w:t>
            </w:r>
            <w:r w:rsidRPr="00846721">
              <w:rPr>
                <w:rStyle w:val="FontStyle28"/>
                <w:sz w:val="20"/>
                <w:szCs w:val="20"/>
              </w:rPr>
              <w:softHyphen/>
              <w:t>мальный возраст для зачисления</w:t>
            </w:r>
          </w:p>
        </w:tc>
        <w:tc>
          <w:tcPr>
            <w:tcW w:w="1701" w:type="dxa"/>
            <w:tcBorders>
              <w:top w:val="single" w:sz="6" w:space="0" w:color="auto"/>
              <w:left w:val="single" w:sz="6" w:space="0" w:color="auto"/>
              <w:bottom w:val="single" w:sz="6" w:space="0" w:color="auto"/>
              <w:right w:val="single" w:sz="6" w:space="0" w:color="auto"/>
            </w:tcBorders>
            <w:vAlign w:val="center"/>
          </w:tcPr>
          <w:p w:rsidR="00455FE5" w:rsidRPr="00846721" w:rsidRDefault="00455FE5" w:rsidP="00455FE5">
            <w:pPr>
              <w:pStyle w:val="Style9"/>
              <w:widowControl/>
              <w:spacing w:line="240" w:lineRule="auto"/>
              <w:ind w:right="-1"/>
              <w:rPr>
                <w:rStyle w:val="FontStyle28"/>
                <w:b w:val="0"/>
                <w:sz w:val="20"/>
                <w:szCs w:val="20"/>
              </w:rPr>
            </w:pPr>
            <w:r w:rsidRPr="00846721">
              <w:rPr>
                <w:rStyle w:val="FontStyle28"/>
                <w:sz w:val="20"/>
                <w:szCs w:val="20"/>
              </w:rPr>
              <w:t>Миним</w:t>
            </w:r>
            <w:r>
              <w:rPr>
                <w:rStyle w:val="FontStyle28"/>
                <w:sz w:val="20"/>
                <w:szCs w:val="20"/>
              </w:rPr>
              <w:t>.</w:t>
            </w:r>
            <w:r w:rsidRPr="00846721">
              <w:rPr>
                <w:rStyle w:val="FontStyle28"/>
                <w:sz w:val="20"/>
                <w:szCs w:val="20"/>
              </w:rPr>
              <w:t xml:space="preserve">число </w:t>
            </w:r>
            <w:r w:rsidR="00AE5D5D">
              <w:rPr>
                <w:rStyle w:val="FontStyle28"/>
                <w:sz w:val="20"/>
                <w:szCs w:val="20"/>
              </w:rPr>
              <w:t>занимающихся</w:t>
            </w:r>
            <w:r w:rsidRPr="00846721">
              <w:rPr>
                <w:rStyle w:val="FontStyle28"/>
                <w:sz w:val="20"/>
                <w:szCs w:val="20"/>
              </w:rPr>
              <w:t xml:space="preserve"> в группе (при объединении)</w:t>
            </w:r>
          </w:p>
        </w:tc>
        <w:tc>
          <w:tcPr>
            <w:tcW w:w="1559" w:type="dxa"/>
            <w:tcBorders>
              <w:top w:val="single" w:sz="6" w:space="0" w:color="auto"/>
              <w:left w:val="single" w:sz="6" w:space="0" w:color="auto"/>
              <w:bottom w:val="single" w:sz="6" w:space="0" w:color="auto"/>
              <w:right w:val="single" w:sz="6" w:space="0" w:color="auto"/>
            </w:tcBorders>
          </w:tcPr>
          <w:p w:rsidR="00455FE5" w:rsidRPr="00846721" w:rsidRDefault="00455FE5" w:rsidP="00455FE5">
            <w:pPr>
              <w:pStyle w:val="Style9"/>
              <w:widowControl/>
              <w:spacing w:line="240" w:lineRule="auto"/>
              <w:ind w:right="-1"/>
              <w:rPr>
                <w:rStyle w:val="FontStyle28"/>
                <w:sz w:val="20"/>
                <w:szCs w:val="20"/>
              </w:rPr>
            </w:pPr>
            <w:r w:rsidRPr="00846721">
              <w:rPr>
                <w:rStyle w:val="FontStyle28"/>
                <w:sz w:val="20"/>
                <w:szCs w:val="20"/>
              </w:rPr>
              <w:t>М</w:t>
            </w:r>
            <w:r>
              <w:rPr>
                <w:rStyle w:val="FontStyle28"/>
                <w:sz w:val="20"/>
                <w:szCs w:val="20"/>
              </w:rPr>
              <w:t>аксим.</w:t>
            </w:r>
            <w:r w:rsidRPr="00846721">
              <w:rPr>
                <w:rStyle w:val="FontStyle28"/>
                <w:sz w:val="20"/>
                <w:szCs w:val="20"/>
              </w:rPr>
              <w:t xml:space="preserve">число </w:t>
            </w:r>
            <w:r w:rsidR="00AE5D5D">
              <w:rPr>
                <w:rStyle w:val="FontStyle28"/>
                <w:sz w:val="20"/>
                <w:szCs w:val="20"/>
              </w:rPr>
              <w:t>занимающихся</w:t>
            </w:r>
            <w:r w:rsidRPr="00846721">
              <w:rPr>
                <w:rStyle w:val="FontStyle28"/>
                <w:sz w:val="20"/>
                <w:szCs w:val="20"/>
              </w:rPr>
              <w:t xml:space="preserve"> в группе (при объединении)</w:t>
            </w:r>
          </w:p>
        </w:tc>
        <w:tc>
          <w:tcPr>
            <w:tcW w:w="1276" w:type="dxa"/>
            <w:tcBorders>
              <w:top w:val="single" w:sz="6" w:space="0" w:color="auto"/>
              <w:left w:val="single" w:sz="6" w:space="0" w:color="auto"/>
              <w:bottom w:val="single" w:sz="6" w:space="0" w:color="auto"/>
              <w:right w:val="single" w:sz="6" w:space="0" w:color="auto"/>
            </w:tcBorders>
            <w:vAlign w:val="center"/>
          </w:tcPr>
          <w:p w:rsidR="00455FE5" w:rsidRPr="00846721" w:rsidRDefault="00455FE5" w:rsidP="007F7B07">
            <w:pPr>
              <w:pStyle w:val="Style9"/>
              <w:widowControl/>
              <w:spacing w:line="240" w:lineRule="auto"/>
              <w:ind w:right="-1"/>
              <w:rPr>
                <w:rStyle w:val="FontStyle28"/>
                <w:b w:val="0"/>
                <w:sz w:val="20"/>
                <w:szCs w:val="20"/>
              </w:rPr>
            </w:pPr>
            <w:r w:rsidRPr="00846721">
              <w:rPr>
                <w:rStyle w:val="FontStyle28"/>
                <w:sz w:val="20"/>
                <w:szCs w:val="20"/>
              </w:rPr>
              <w:t>Макс</w:t>
            </w:r>
            <w:r>
              <w:rPr>
                <w:rStyle w:val="FontStyle28"/>
                <w:sz w:val="20"/>
                <w:szCs w:val="20"/>
              </w:rPr>
              <w:t>-</w:t>
            </w:r>
            <w:r w:rsidRPr="00846721">
              <w:rPr>
                <w:rStyle w:val="FontStyle28"/>
                <w:sz w:val="20"/>
                <w:szCs w:val="20"/>
              </w:rPr>
              <w:t>ное</w:t>
            </w:r>
          </w:p>
          <w:p w:rsidR="00455FE5" w:rsidRPr="00846721" w:rsidRDefault="00455FE5" w:rsidP="007F7B07">
            <w:pPr>
              <w:pStyle w:val="Style9"/>
              <w:widowControl/>
              <w:spacing w:line="240" w:lineRule="auto"/>
              <w:ind w:right="-1"/>
              <w:rPr>
                <w:rStyle w:val="FontStyle28"/>
                <w:b w:val="0"/>
                <w:sz w:val="20"/>
                <w:szCs w:val="20"/>
              </w:rPr>
            </w:pPr>
            <w:r>
              <w:rPr>
                <w:rStyle w:val="FontStyle28"/>
                <w:sz w:val="20"/>
                <w:szCs w:val="20"/>
              </w:rPr>
              <w:t>к</w:t>
            </w:r>
            <w:r w:rsidRPr="00846721">
              <w:rPr>
                <w:rStyle w:val="FontStyle28"/>
                <w:sz w:val="20"/>
                <w:szCs w:val="20"/>
              </w:rPr>
              <w:t xml:space="preserve">оличество </w:t>
            </w:r>
            <w:r w:rsidR="00E212AB">
              <w:rPr>
                <w:rStyle w:val="FontStyle28"/>
                <w:sz w:val="20"/>
                <w:szCs w:val="20"/>
              </w:rPr>
              <w:t>тренировочных</w:t>
            </w:r>
            <w:r w:rsidRPr="00846721">
              <w:rPr>
                <w:rStyle w:val="FontStyle28"/>
                <w:sz w:val="20"/>
                <w:szCs w:val="20"/>
              </w:rPr>
              <w:t xml:space="preserve"> часов в неделю</w:t>
            </w:r>
          </w:p>
        </w:tc>
        <w:tc>
          <w:tcPr>
            <w:tcW w:w="2694" w:type="dxa"/>
            <w:gridSpan w:val="2"/>
            <w:tcBorders>
              <w:top w:val="single" w:sz="6" w:space="0" w:color="auto"/>
              <w:left w:val="single" w:sz="6" w:space="0" w:color="auto"/>
              <w:bottom w:val="single" w:sz="6" w:space="0" w:color="auto"/>
              <w:right w:val="single" w:sz="6" w:space="0" w:color="auto"/>
            </w:tcBorders>
            <w:vAlign w:val="center"/>
          </w:tcPr>
          <w:p w:rsidR="00455FE5" w:rsidRPr="00846721" w:rsidRDefault="00455FE5" w:rsidP="007F7B07">
            <w:pPr>
              <w:pStyle w:val="Style9"/>
              <w:widowControl/>
              <w:spacing w:line="240" w:lineRule="auto"/>
              <w:ind w:right="-1"/>
              <w:rPr>
                <w:rStyle w:val="FontStyle28"/>
                <w:b w:val="0"/>
                <w:sz w:val="20"/>
                <w:szCs w:val="20"/>
              </w:rPr>
            </w:pPr>
            <w:r w:rsidRPr="00846721">
              <w:rPr>
                <w:rStyle w:val="FontStyle28"/>
                <w:sz w:val="20"/>
                <w:szCs w:val="20"/>
              </w:rPr>
              <w:t>Требования по физической, технической и спортивной подготовкам на конец спортивного года</w:t>
            </w:r>
          </w:p>
        </w:tc>
      </w:tr>
      <w:tr w:rsidR="000670ED" w:rsidRPr="00DF637B" w:rsidTr="001E78C5">
        <w:trPr>
          <w:trHeight w:val="705"/>
          <w:jc w:val="center"/>
        </w:trPr>
        <w:tc>
          <w:tcPr>
            <w:tcW w:w="1693" w:type="dxa"/>
            <w:vMerge w:val="restart"/>
            <w:tcBorders>
              <w:top w:val="single" w:sz="6" w:space="0" w:color="auto"/>
              <w:left w:val="single" w:sz="6" w:space="0" w:color="auto"/>
              <w:bottom w:val="nil"/>
              <w:right w:val="single" w:sz="6" w:space="0" w:color="auto"/>
            </w:tcBorders>
            <w:vAlign w:val="center"/>
          </w:tcPr>
          <w:p w:rsidR="000670ED" w:rsidRPr="00846721" w:rsidRDefault="000670ED" w:rsidP="00950374">
            <w:pPr>
              <w:pStyle w:val="Style16"/>
              <w:widowControl/>
              <w:ind w:right="-1"/>
              <w:rPr>
                <w:rStyle w:val="FontStyle21"/>
                <w:b w:val="0"/>
                <w:sz w:val="20"/>
                <w:szCs w:val="20"/>
              </w:rPr>
            </w:pPr>
            <w:r>
              <w:rPr>
                <w:rStyle w:val="FontStyle21"/>
                <w:b w:val="0"/>
                <w:sz w:val="20"/>
                <w:szCs w:val="20"/>
              </w:rPr>
              <w:t>Этап начальной подготовки</w:t>
            </w:r>
          </w:p>
        </w:tc>
        <w:tc>
          <w:tcPr>
            <w:tcW w:w="851" w:type="dxa"/>
            <w:tcBorders>
              <w:top w:val="single" w:sz="6" w:space="0" w:color="auto"/>
              <w:left w:val="single" w:sz="6" w:space="0" w:color="auto"/>
              <w:bottom w:val="single" w:sz="6" w:space="0" w:color="auto"/>
              <w:right w:val="single" w:sz="6" w:space="0" w:color="auto"/>
            </w:tcBorders>
            <w:vAlign w:val="center"/>
          </w:tcPr>
          <w:p w:rsidR="000670ED" w:rsidRPr="00846721" w:rsidRDefault="000670ED" w:rsidP="007F7B07">
            <w:pPr>
              <w:pStyle w:val="Style10"/>
              <w:widowControl/>
              <w:spacing w:line="240" w:lineRule="auto"/>
              <w:ind w:right="-1"/>
              <w:jc w:val="left"/>
              <w:rPr>
                <w:rStyle w:val="FontStyle29"/>
                <w:b w:val="0"/>
                <w:sz w:val="20"/>
                <w:szCs w:val="20"/>
              </w:rPr>
            </w:pPr>
            <w:r>
              <w:rPr>
                <w:rStyle w:val="FontStyle29"/>
                <w:b w:val="0"/>
                <w:sz w:val="20"/>
                <w:szCs w:val="20"/>
              </w:rPr>
              <w:t>До 1 года</w:t>
            </w:r>
          </w:p>
        </w:tc>
        <w:tc>
          <w:tcPr>
            <w:tcW w:w="1276" w:type="dxa"/>
            <w:tcBorders>
              <w:top w:val="single" w:sz="6" w:space="0" w:color="auto"/>
              <w:left w:val="single" w:sz="6" w:space="0" w:color="auto"/>
              <w:bottom w:val="single" w:sz="6" w:space="0" w:color="auto"/>
              <w:right w:val="single" w:sz="6" w:space="0" w:color="auto"/>
            </w:tcBorders>
            <w:vAlign w:val="center"/>
          </w:tcPr>
          <w:p w:rsidR="000670ED" w:rsidRPr="00846721" w:rsidRDefault="000670ED" w:rsidP="007F7B07">
            <w:pPr>
              <w:pStyle w:val="Style10"/>
              <w:widowControl/>
              <w:spacing w:line="240" w:lineRule="auto"/>
              <w:ind w:right="-1"/>
              <w:jc w:val="center"/>
              <w:rPr>
                <w:rStyle w:val="FontStyle29"/>
                <w:b w:val="0"/>
                <w:sz w:val="20"/>
                <w:szCs w:val="20"/>
              </w:rPr>
            </w:pPr>
            <w:r>
              <w:rPr>
                <w:rStyle w:val="FontStyle29"/>
                <w:b w:val="0"/>
                <w:sz w:val="20"/>
                <w:szCs w:val="20"/>
              </w:rPr>
              <w:t>7</w:t>
            </w:r>
          </w:p>
        </w:tc>
        <w:tc>
          <w:tcPr>
            <w:tcW w:w="1701" w:type="dxa"/>
            <w:tcBorders>
              <w:top w:val="single" w:sz="6" w:space="0" w:color="auto"/>
              <w:left w:val="single" w:sz="6" w:space="0" w:color="auto"/>
              <w:bottom w:val="single" w:sz="6" w:space="0" w:color="auto"/>
              <w:right w:val="single" w:sz="6" w:space="0" w:color="auto"/>
            </w:tcBorders>
            <w:vAlign w:val="center"/>
          </w:tcPr>
          <w:p w:rsidR="000670ED" w:rsidRPr="00846721" w:rsidRDefault="000670ED" w:rsidP="00AF26C7">
            <w:pPr>
              <w:pStyle w:val="Style10"/>
              <w:widowControl/>
              <w:spacing w:line="240" w:lineRule="auto"/>
              <w:ind w:right="-1"/>
              <w:jc w:val="center"/>
              <w:rPr>
                <w:rStyle w:val="FontStyle29"/>
                <w:b w:val="0"/>
                <w:sz w:val="20"/>
                <w:szCs w:val="20"/>
              </w:rPr>
            </w:pPr>
            <w:r w:rsidRPr="00846721">
              <w:rPr>
                <w:rStyle w:val="FontStyle29"/>
                <w:b w:val="0"/>
                <w:sz w:val="20"/>
                <w:szCs w:val="20"/>
              </w:rPr>
              <w:t>1</w:t>
            </w:r>
            <w:r w:rsidR="00AF26C7">
              <w:rPr>
                <w:rStyle w:val="FontStyle29"/>
                <w:b w:val="0"/>
                <w:sz w:val="20"/>
                <w:szCs w:val="20"/>
              </w:rPr>
              <w:t>4</w:t>
            </w:r>
          </w:p>
        </w:tc>
        <w:tc>
          <w:tcPr>
            <w:tcW w:w="1559" w:type="dxa"/>
            <w:tcBorders>
              <w:top w:val="single" w:sz="6" w:space="0" w:color="auto"/>
              <w:left w:val="single" w:sz="6" w:space="0" w:color="auto"/>
              <w:bottom w:val="single" w:sz="6" w:space="0" w:color="auto"/>
              <w:right w:val="single" w:sz="6" w:space="0" w:color="auto"/>
            </w:tcBorders>
            <w:vAlign w:val="center"/>
          </w:tcPr>
          <w:p w:rsidR="000670ED" w:rsidRPr="00846721" w:rsidRDefault="00AF26C7" w:rsidP="007F7B07">
            <w:pPr>
              <w:pStyle w:val="Style10"/>
              <w:widowControl/>
              <w:spacing w:line="240" w:lineRule="auto"/>
              <w:ind w:right="-1"/>
              <w:jc w:val="center"/>
              <w:rPr>
                <w:rStyle w:val="FontStyle29"/>
                <w:b w:val="0"/>
                <w:sz w:val="20"/>
                <w:szCs w:val="20"/>
              </w:rPr>
            </w:pPr>
            <w:r>
              <w:rPr>
                <w:rStyle w:val="FontStyle29"/>
                <w:b w:val="0"/>
                <w:sz w:val="20"/>
                <w:szCs w:val="20"/>
              </w:rPr>
              <w:t>1</w:t>
            </w:r>
            <w:r w:rsidR="000670ED">
              <w:rPr>
                <w:rStyle w:val="FontStyle29"/>
                <w:b w:val="0"/>
                <w:sz w:val="20"/>
                <w:szCs w:val="20"/>
              </w:rPr>
              <w:t>5</w:t>
            </w:r>
          </w:p>
        </w:tc>
        <w:tc>
          <w:tcPr>
            <w:tcW w:w="1276" w:type="dxa"/>
            <w:tcBorders>
              <w:top w:val="single" w:sz="6" w:space="0" w:color="auto"/>
              <w:left w:val="single" w:sz="6" w:space="0" w:color="auto"/>
              <w:bottom w:val="single" w:sz="6" w:space="0" w:color="auto"/>
              <w:right w:val="single" w:sz="6" w:space="0" w:color="auto"/>
            </w:tcBorders>
            <w:vAlign w:val="center"/>
          </w:tcPr>
          <w:p w:rsidR="000670ED" w:rsidRPr="00846721" w:rsidRDefault="000670ED" w:rsidP="007F7B07">
            <w:pPr>
              <w:pStyle w:val="Style10"/>
              <w:widowControl/>
              <w:spacing w:line="240" w:lineRule="auto"/>
              <w:ind w:right="-1"/>
              <w:jc w:val="center"/>
              <w:rPr>
                <w:rStyle w:val="FontStyle29"/>
                <w:b w:val="0"/>
                <w:sz w:val="20"/>
                <w:szCs w:val="20"/>
              </w:rPr>
            </w:pPr>
            <w:r w:rsidRPr="00846721">
              <w:rPr>
                <w:rStyle w:val="FontStyle29"/>
                <w:b w:val="0"/>
                <w:sz w:val="20"/>
                <w:szCs w:val="20"/>
              </w:rPr>
              <w:t>6</w:t>
            </w:r>
          </w:p>
        </w:tc>
        <w:tc>
          <w:tcPr>
            <w:tcW w:w="1347" w:type="dxa"/>
            <w:vMerge w:val="restart"/>
            <w:tcBorders>
              <w:top w:val="single" w:sz="6" w:space="0" w:color="auto"/>
              <w:left w:val="single" w:sz="6" w:space="0" w:color="auto"/>
              <w:right w:val="single" w:sz="6" w:space="0" w:color="auto"/>
            </w:tcBorders>
            <w:vAlign w:val="center"/>
          </w:tcPr>
          <w:p w:rsidR="000670ED" w:rsidRDefault="000670ED" w:rsidP="007F7B07">
            <w:pPr>
              <w:pStyle w:val="Style10"/>
              <w:widowControl/>
              <w:spacing w:line="240" w:lineRule="auto"/>
              <w:ind w:right="-1"/>
              <w:jc w:val="left"/>
              <w:rPr>
                <w:rStyle w:val="FontStyle29"/>
                <w:b w:val="0"/>
                <w:sz w:val="20"/>
                <w:szCs w:val="20"/>
              </w:rPr>
            </w:pPr>
            <w:r w:rsidRPr="00846721">
              <w:rPr>
                <w:rStyle w:val="FontStyle29"/>
                <w:b w:val="0"/>
                <w:sz w:val="20"/>
                <w:szCs w:val="20"/>
              </w:rPr>
              <w:t xml:space="preserve">Выполнение </w:t>
            </w:r>
            <w:r w:rsidR="00A60C18" w:rsidRPr="00846721">
              <w:rPr>
                <w:rStyle w:val="FontStyle29"/>
                <w:b w:val="0"/>
                <w:sz w:val="20"/>
                <w:szCs w:val="20"/>
              </w:rPr>
              <w:t>контрольно-переводных нормативов</w:t>
            </w:r>
          </w:p>
        </w:tc>
        <w:tc>
          <w:tcPr>
            <w:tcW w:w="1347" w:type="dxa"/>
            <w:tcBorders>
              <w:top w:val="single" w:sz="6" w:space="0" w:color="auto"/>
              <w:left w:val="single" w:sz="6" w:space="0" w:color="auto"/>
              <w:bottom w:val="single" w:sz="6" w:space="0" w:color="auto"/>
              <w:right w:val="single" w:sz="6" w:space="0" w:color="auto"/>
            </w:tcBorders>
            <w:vAlign w:val="center"/>
          </w:tcPr>
          <w:p w:rsidR="000670ED" w:rsidRPr="00846721" w:rsidRDefault="00DF637B" w:rsidP="000670ED">
            <w:pPr>
              <w:pStyle w:val="Style10"/>
              <w:widowControl/>
              <w:spacing w:line="240" w:lineRule="auto"/>
              <w:ind w:right="-1"/>
              <w:jc w:val="left"/>
              <w:rPr>
                <w:rStyle w:val="FontStyle29"/>
                <w:b w:val="0"/>
                <w:sz w:val="20"/>
                <w:szCs w:val="20"/>
              </w:rPr>
            </w:pPr>
            <w:r>
              <w:rPr>
                <w:rStyle w:val="FontStyle29"/>
                <w:b w:val="0"/>
                <w:sz w:val="20"/>
                <w:szCs w:val="20"/>
              </w:rPr>
              <w:t>б/р</w:t>
            </w:r>
          </w:p>
        </w:tc>
      </w:tr>
      <w:tr w:rsidR="000670ED" w:rsidRPr="0084078F" w:rsidTr="001E78C5">
        <w:trPr>
          <w:trHeight w:val="399"/>
          <w:jc w:val="center"/>
        </w:trPr>
        <w:tc>
          <w:tcPr>
            <w:tcW w:w="1693" w:type="dxa"/>
            <w:vMerge/>
            <w:tcBorders>
              <w:left w:val="single" w:sz="6" w:space="0" w:color="auto"/>
              <w:bottom w:val="single" w:sz="6" w:space="0" w:color="auto"/>
              <w:right w:val="single" w:sz="6" w:space="0" w:color="auto"/>
            </w:tcBorders>
            <w:vAlign w:val="center"/>
          </w:tcPr>
          <w:p w:rsidR="000670ED" w:rsidRPr="00F05D63" w:rsidRDefault="000670ED" w:rsidP="007F7B07">
            <w:pPr>
              <w:ind w:right="-1"/>
              <w:rPr>
                <w:rStyle w:val="FontStyle29"/>
                <w:b w:val="0"/>
                <w:sz w:val="20"/>
                <w:szCs w:val="20"/>
                <w:lang w:val="ru-RU"/>
              </w:rPr>
            </w:pPr>
          </w:p>
        </w:tc>
        <w:tc>
          <w:tcPr>
            <w:tcW w:w="851" w:type="dxa"/>
            <w:tcBorders>
              <w:top w:val="single" w:sz="6" w:space="0" w:color="auto"/>
              <w:left w:val="single" w:sz="6" w:space="0" w:color="auto"/>
              <w:bottom w:val="single" w:sz="6" w:space="0" w:color="auto"/>
              <w:right w:val="single" w:sz="6" w:space="0" w:color="auto"/>
            </w:tcBorders>
            <w:vAlign w:val="center"/>
          </w:tcPr>
          <w:p w:rsidR="000670ED" w:rsidRPr="00846721" w:rsidRDefault="000670ED" w:rsidP="00934C5C">
            <w:pPr>
              <w:pStyle w:val="Style10"/>
              <w:widowControl/>
              <w:spacing w:line="240" w:lineRule="auto"/>
              <w:ind w:right="-1" w:hanging="29"/>
              <w:jc w:val="left"/>
              <w:rPr>
                <w:rStyle w:val="FontStyle29"/>
                <w:b w:val="0"/>
                <w:sz w:val="20"/>
                <w:szCs w:val="20"/>
              </w:rPr>
            </w:pPr>
            <w:r>
              <w:rPr>
                <w:rStyle w:val="FontStyle29"/>
                <w:b w:val="0"/>
                <w:sz w:val="20"/>
                <w:szCs w:val="20"/>
              </w:rPr>
              <w:t xml:space="preserve"> Св.2лет</w:t>
            </w:r>
          </w:p>
        </w:tc>
        <w:tc>
          <w:tcPr>
            <w:tcW w:w="1276" w:type="dxa"/>
            <w:tcBorders>
              <w:top w:val="single" w:sz="6" w:space="0" w:color="auto"/>
              <w:left w:val="single" w:sz="6" w:space="0" w:color="auto"/>
              <w:bottom w:val="single" w:sz="6" w:space="0" w:color="auto"/>
              <w:right w:val="single" w:sz="6" w:space="0" w:color="auto"/>
            </w:tcBorders>
            <w:vAlign w:val="center"/>
          </w:tcPr>
          <w:p w:rsidR="000670ED" w:rsidRPr="00846721" w:rsidRDefault="000670ED" w:rsidP="007F7B07">
            <w:pPr>
              <w:pStyle w:val="Style17"/>
              <w:widowControl/>
              <w:ind w:right="-1"/>
              <w:jc w:val="center"/>
              <w:rPr>
                <w:rStyle w:val="FontStyle26"/>
                <w:rFonts w:ascii="Times New Roman" w:hAnsi="Times New Roman" w:cs="Times New Roman"/>
                <w:sz w:val="20"/>
                <w:szCs w:val="20"/>
              </w:rPr>
            </w:pPr>
            <w:r>
              <w:rPr>
                <w:rStyle w:val="FontStyle26"/>
                <w:rFonts w:ascii="Times New Roman" w:hAnsi="Times New Roman" w:cs="Times New Roman"/>
                <w:sz w:val="20"/>
                <w:szCs w:val="20"/>
              </w:rPr>
              <w:t>8</w:t>
            </w:r>
          </w:p>
        </w:tc>
        <w:tc>
          <w:tcPr>
            <w:tcW w:w="1701" w:type="dxa"/>
            <w:tcBorders>
              <w:top w:val="single" w:sz="6" w:space="0" w:color="auto"/>
              <w:left w:val="single" w:sz="6" w:space="0" w:color="auto"/>
              <w:bottom w:val="single" w:sz="6" w:space="0" w:color="auto"/>
              <w:right w:val="single" w:sz="6" w:space="0" w:color="auto"/>
            </w:tcBorders>
            <w:vAlign w:val="center"/>
          </w:tcPr>
          <w:p w:rsidR="000670ED" w:rsidRPr="00846721" w:rsidRDefault="00AF26C7" w:rsidP="007F7B07">
            <w:pPr>
              <w:pStyle w:val="Style10"/>
              <w:widowControl/>
              <w:spacing w:line="240" w:lineRule="auto"/>
              <w:ind w:right="-1"/>
              <w:jc w:val="center"/>
              <w:rPr>
                <w:rStyle w:val="FontStyle29"/>
                <w:b w:val="0"/>
                <w:sz w:val="20"/>
                <w:szCs w:val="20"/>
              </w:rPr>
            </w:pPr>
            <w:r>
              <w:rPr>
                <w:rStyle w:val="FontStyle29"/>
                <w:b w:val="0"/>
                <w:sz w:val="20"/>
                <w:szCs w:val="20"/>
              </w:rPr>
              <w:t>14</w:t>
            </w:r>
          </w:p>
        </w:tc>
        <w:tc>
          <w:tcPr>
            <w:tcW w:w="1559" w:type="dxa"/>
            <w:tcBorders>
              <w:top w:val="single" w:sz="6" w:space="0" w:color="auto"/>
              <w:left w:val="single" w:sz="6" w:space="0" w:color="auto"/>
              <w:bottom w:val="single" w:sz="6" w:space="0" w:color="auto"/>
              <w:right w:val="single" w:sz="6" w:space="0" w:color="auto"/>
            </w:tcBorders>
            <w:vAlign w:val="center"/>
          </w:tcPr>
          <w:p w:rsidR="000670ED" w:rsidRDefault="00AF26C7" w:rsidP="007F7B07">
            <w:pPr>
              <w:pStyle w:val="Style10"/>
              <w:widowControl/>
              <w:spacing w:line="240" w:lineRule="auto"/>
              <w:ind w:right="-1"/>
              <w:jc w:val="center"/>
              <w:rPr>
                <w:rStyle w:val="FontStyle29"/>
                <w:b w:val="0"/>
                <w:sz w:val="20"/>
                <w:szCs w:val="20"/>
              </w:rPr>
            </w:pPr>
            <w:r>
              <w:rPr>
                <w:rStyle w:val="FontStyle29"/>
                <w:b w:val="0"/>
                <w:sz w:val="20"/>
                <w:szCs w:val="20"/>
              </w:rPr>
              <w:t>15</w:t>
            </w:r>
          </w:p>
        </w:tc>
        <w:tc>
          <w:tcPr>
            <w:tcW w:w="1276" w:type="dxa"/>
            <w:tcBorders>
              <w:top w:val="single" w:sz="6" w:space="0" w:color="auto"/>
              <w:left w:val="single" w:sz="6" w:space="0" w:color="auto"/>
              <w:bottom w:val="single" w:sz="6" w:space="0" w:color="auto"/>
              <w:right w:val="single" w:sz="6" w:space="0" w:color="auto"/>
            </w:tcBorders>
            <w:vAlign w:val="center"/>
          </w:tcPr>
          <w:p w:rsidR="000670ED" w:rsidRPr="00846721" w:rsidRDefault="000670ED" w:rsidP="007F7B07">
            <w:pPr>
              <w:pStyle w:val="Style10"/>
              <w:widowControl/>
              <w:spacing w:line="240" w:lineRule="auto"/>
              <w:ind w:right="-1"/>
              <w:jc w:val="center"/>
              <w:rPr>
                <w:rStyle w:val="FontStyle29"/>
                <w:b w:val="0"/>
                <w:sz w:val="20"/>
                <w:szCs w:val="20"/>
              </w:rPr>
            </w:pPr>
            <w:r>
              <w:rPr>
                <w:rStyle w:val="FontStyle29"/>
                <w:b w:val="0"/>
                <w:sz w:val="20"/>
                <w:szCs w:val="20"/>
              </w:rPr>
              <w:t>8</w:t>
            </w:r>
          </w:p>
        </w:tc>
        <w:tc>
          <w:tcPr>
            <w:tcW w:w="1347" w:type="dxa"/>
            <w:vMerge/>
            <w:tcBorders>
              <w:left w:val="single" w:sz="6" w:space="0" w:color="auto"/>
              <w:bottom w:val="single" w:sz="6" w:space="0" w:color="auto"/>
              <w:right w:val="single" w:sz="6" w:space="0" w:color="auto"/>
            </w:tcBorders>
            <w:vAlign w:val="center"/>
          </w:tcPr>
          <w:p w:rsidR="000670ED" w:rsidRPr="00846721" w:rsidRDefault="000670ED" w:rsidP="007F7B07">
            <w:pPr>
              <w:pStyle w:val="Style10"/>
              <w:widowControl/>
              <w:spacing w:line="240" w:lineRule="auto"/>
              <w:ind w:right="-1"/>
              <w:jc w:val="left"/>
              <w:rPr>
                <w:rStyle w:val="FontStyle29"/>
                <w:b w:val="0"/>
                <w:sz w:val="20"/>
                <w:szCs w:val="20"/>
              </w:rPr>
            </w:pPr>
          </w:p>
        </w:tc>
        <w:tc>
          <w:tcPr>
            <w:tcW w:w="1347" w:type="dxa"/>
            <w:tcBorders>
              <w:top w:val="single" w:sz="6" w:space="0" w:color="auto"/>
              <w:left w:val="single" w:sz="6" w:space="0" w:color="auto"/>
              <w:bottom w:val="single" w:sz="6" w:space="0" w:color="auto"/>
              <w:right w:val="single" w:sz="6" w:space="0" w:color="auto"/>
            </w:tcBorders>
            <w:vAlign w:val="center"/>
          </w:tcPr>
          <w:p w:rsidR="000670ED" w:rsidRPr="00846721" w:rsidRDefault="00DF637B" w:rsidP="007F7B07">
            <w:pPr>
              <w:pStyle w:val="Style10"/>
              <w:widowControl/>
              <w:spacing w:line="240" w:lineRule="auto"/>
              <w:ind w:right="-1"/>
              <w:jc w:val="left"/>
              <w:rPr>
                <w:rStyle w:val="FontStyle29"/>
                <w:b w:val="0"/>
                <w:sz w:val="20"/>
                <w:szCs w:val="20"/>
              </w:rPr>
            </w:pPr>
            <w:r>
              <w:rPr>
                <w:rStyle w:val="FontStyle29"/>
                <w:b w:val="0"/>
                <w:sz w:val="20"/>
                <w:szCs w:val="20"/>
              </w:rPr>
              <w:t>2/3</w:t>
            </w:r>
            <w:r w:rsidR="000670ED">
              <w:rPr>
                <w:rStyle w:val="FontStyle29"/>
                <w:b w:val="0"/>
                <w:sz w:val="20"/>
                <w:szCs w:val="20"/>
              </w:rPr>
              <w:t>юнош.на конец этапа</w:t>
            </w:r>
            <w:r w:rsidR="00FF3329">
              <w:rPr>
                <w:rStyle w:val="FontStyle29"/>
                <w:b w:val="0"/>
                <w:sz w:val="20"/>
                <w:szCs w:val="20"/>
              </w:rPr>
              <w:t xml:space="preserve"> (с учетом достижения 9-детнего возраста)</w:t>
            </w:r>
          </w:p>
        </w:tc>
      </w:tr>
      <w:tr w:rsidR="00DF637B" w:rsidRPr="00D65335" w:rsidTr="001E78C5">
        <w:trPr>
          <w:trHeight w:val="233"/>
          <w:jc w:val="center"/>
        </w:trPr>
        <w:tc>
          <w:tcPr>
            <w:tcW w:w="1693" w:type="dxa"/>
            <w:vMerge w:val="restart"/>
            <w:tcBorders>
              <w:top w:val="single" w:sz="6" w:space="0" w:color="auto"/>
              <w:left w:val="single" w:sz="6" w:space="0" w:color="auto"/>
              <w:right w:val="single" w:sz="6" w:space="0" w:color="auto"/>
            </w:tcBorders>
            <w:vAlign w:val="center"/>
          </w:tcPr>
          <w:p w:rsidR="00DF637B" w:rsidRDefault="00DF637B" w:rsidP="00D65335">
            <w:pPr>
              <w:pStyle w:val="Style15"/>
              <w:widowControl/>
              <w:ind w:right="-1"/>
              <w:rPr>
                <w:rStyle w:val="FontStyle25"/>
                <w:rFonts w:ascii="Times New Roman" w:hAnsi="Times New Roman" w:cs="Times New Roman"/>
                <w:sz w:val="20"/>
                <w:szCs w:val="20"/>
              </w:rPr>
            </w:pPr>
            <w:r>
              <w:rPr>
                <w:rStyle w:val="FontStyle25"/>
                <w:rFonts w:ascii="Times New Roman" w:hAnsi="Times New Roman" w:cs="Times New Roman"/>
                <w:sz w:val="20"/>
                <w:szCs w:val="20"/>
              </w:rPr>
              <w:t>Тренировочный этап</w:t>
            </w:r>
          </w:p>
        </w:tc>
        <w:tc>
          <w:tcPr>
            <w:tcW w:w="851" w:type="dxa"/>
            <w:vMerge w:val="restart"/>
            <w:tcBorders>
              <w:top w:val="single" w:sz="6" w:space="0" w:color="auto"/>
              <w:left w:val="single" w:sz="6" w:space="0" w:color="auto"/>
              <w:right w:val="single" w:sz="6" w:space="0" w:color="auto"/>
            </w:tcBorders>
            <w:vAlign w:val="center"/>
          </w:tcPr>
          <w:p w:rsidR="00DF637B" w:rsidRPr="00846721" w:rsidRDefault="00DF637B" w:rsidP="00D65335">
            <w:pPr>
              <w:pStyle w:val="Style10"/>
              <w:widowControl/>
              <w:spacing w:line="240" w:lineRule="auto"/>
              <w:ind w:right="-1"/>
              <w:jc w:val="left"/>
              <w:rPr>
                <w:rStyle w:val="FontStyle29"/>
                <w:b w:val="0"/>
                <w:sz w:val="20"/>
                <w:szCs w:val="20"/>
              </w:rPr>
            </w:pPr>
            <w:r w:rsidRPr="00846721">
              <w:rPr>
                <w:rStyle w:val="FontStyle29"/>
                <w:b w:val="0"/>
                <w:sz w:val="20"/>
                <w:szCs w:val="20"/>
              </w:rPr>
              <w:t>До</w:t>
            </w:r>
          </w:p>
          <w:p w:rsidR="00DF637B" w:rsidRPr="00846721" w:rsidRDefault="00DF637B" w:rsidP="00D65335">
            <w:pPr>
              <w:pStyle w:val="Style10"/>
              <w:widowControl/>
              <w:spacing w:line="240" w:lineRule="auto"/>
              <w:ind w:right="-1"/>
              <w:jc w:val="left"/>
              <w:rPr>
                <w:rStyle w:val="FontStyle29"/>
                <w:b w:val="0"/>
                <w:sz w:val="20"/>
                <w:szCs w:val="20"/>
              </w:rPr>
            </w:pPr>
            <w:r w:rsidRPr="00846721">
              <w:rPr>
                <w:rStyle w:val="FontStyle29"/>
                <w:b w:val="0"/>
                <w:sz w:val="20"/>
                <w:szCs w:val="20"/>
              </w:rPr>
              <w:t>2-х лет</w:t>
            </w:r>
          </w:p>
        </w:tc>
        <w:tc>
          <w:tcPr>
            <w:tcW w:w="1276" w:type="dxa"/>
            <w:vMerge w:val="restart"/>
            <w:tcBorders>
              <w:top w:val="single" w:sz="6" w:space="0" w:color="auto"/>
              <w:left w:val="single" w:sz="6" w:space="0" w:color="auto"/>
              <w:right w:val="single" w:sz="6" w:space="0" w:color="auto"/>
            </w:tcBorders>
            <w:vAlign w:val="center"/>
          </w:tcPr>
          <w:p w:rsidR="00DF637B" w:rsidRPr="00846721" w:rsidRDefault="00DF637B" w:rsidP="00D65335">
            <w:pPr>
              <w:pStyle w:val="Style10"/>
              <w:widowControl/>
              <w:spacing w:line="240" w:lineRule="auto"/>
              <w:ind w:right="-1"/>
              <w:jc w:val="center"/>
              <w:rPr>
                <w:rStyle w:val="FontStyle29"/>
                <w:b w:val="0"/>
                <w:sz w:val="20"/>
                <w:szCs w:val="20"/>
              </w:rPr>
            </w:pPr>
            <w:r>
              <w:rPr>
                <w:rStyle w:val="FontStyle29"/>
                <w:b w:val="0"/>
                <w:sz w:val="20"/>
                <w:szCs w:val="20"/>
              </w:rPr>
              <w:t>9</w:t>
            </w:r>
          </w:p>
        </w:tc>
        <w:tc>
          <w:tcPr>
            <w:tcW w:w="1701" w:type="dxa"/>
            <w:vMerge w:val="restart"/>
            <w:tcBorders>
              <w:top w:val="single" w:sz="6" w:space="0" w:color="auto"/>
              <w:left w:val="single" w:sz="6" w:space="0" w:color="auto"/>
              <w:right w:val="single" w:sz="6" w:space="0" w:color="auto"/>
            </w:tcBorders>
            <w:vAlign w:val="center"/>
          </w:tcPr>
          <w:p w:rsidR="00DF637B" w:rsidRPr="00846721" w:rsidRDefault="00DF637B" w:rsidP="00D65335">
            <w:pPr>
              <w:pStyle w:val="Style10"/>
              <w:widowControl/>
              <w:spacing w:line="240" w:lineRule="auto"/>
              <w:ind w:right="-1"/>
              <w:jc w:val="center"/>
              <w:rPr>
                <w:rStyle w:val="FontStyle29"/>
                <w:b w:val="0"/>
                <w:sz w:val="20"/>
                <w:szCs w:val="20"/>
              </w:rPr>
            </w:pPr>
            <w:r>
              <w:rPr>
                <w:rStyle w:val="FontStyle29"/>
                <w:b w:val="0"/>
                <w:sz w:val="20"/>
                <w:szCs w:val="20"/>
              </w:rPr>
              <w:t>10</w:t>
            </w:r>
          </w:p>
        </w:tc>
        <w:tc>
          <w:tcPr>
            <w:tcW w:w="1559" w:type="dxa"/>
            <w:vMerge w:val="restart"/>
            <w:tcBorders>
              <w:top w:val="single" w:sz="6" w:space="0" w:color="auto"/>
              <w:left w:val="single" w:sz="6" w:space="0" w:color="auto"/>
              <w:right w:val="single" w:sz="6" w:space="0" w:color="auto"/>
            </w:tcBorders>
            <w:vAlign w:val="center"/>
          </w:tcPr>
          <w:p w:rsidR="00DF637B" w:rsidRPr="00846721" w:rsidRDefault="00DF637B" w:rsidP="00D65335">
            <w:pPr>
              <w:pStyle w:val="Style10"/>
              <w:widowControl/>
              <w:spacing w:line="240" w:lineRule="auto"/>
              <w:ind w:right="-1"/>
              <w:jc w:val="center"/>
              <w:rPr>
                <w:rStyle w:val="FontStyle29"/>
                <w:b w:val="0"/>
                <w:sz w:val="20"/>
                <w:szCs w:val="20"/>
              </w:rPr>
            </w:pPr>
            <w:r>
              <w:rPr>
                <w:rStyle w:val="FontStyle29"/>
                <w:b w:val="0"/>
                <w:sz w:val="20"/>
                <w:szCs w:val="20"/>
              </w:rPr>
              <w:t>14</w:t>
            </w:r>
          </w:p>
        </w:tc>
        <w:tc>
          <w:tcPr>
            <w:tcW w:w="1276" w:type="dxa"/>
            <w:vMerge w:val="restart"/>
            <w:tcBorders>
              <w:top w:val="single" w:sz="6" w:space="0" w:color="auto"/>
              <w:left w:val="single" w:sz="6" w:space="0" w:color="auto"/>
              <w:right w:val="single" w:sz="6" w:space="0" w:color="auto"/>
            </w:tcBorders>
            <w:vAlign w:val="center"/>
          </w:tcPr>
          <w:p w:rsidR="00DF637B" w:rsidRPr="00846721" w:rsidRDefault="00DF637B" w:rsidP="00D65335">
            <w:pPr>
              <w:pStyle w:val="Style10"/>
              <w:widowControl/>
              <w:spacing w:line="240" w:lineRule="auto"/>
              <w:ind w:right="-1"/>
              <w:jc w:val="center"/>
              <w:rPr>
                <w:rStyle w:val="FontStyle29"/>
                <w:b w:val="0"/>
                <w:sz w:val="20"/>
                <w:szCs w:val="20"/>
              </w:rPr>
            </w:pPr>
            <w:r w:rsidRPr="00846721">
              <w:rPr>
                <w:rStyle w:val="FontStyle29"/>
                <w:b w:val="0"/>
                <w:sz w:val="20"/>
                <w:szCs w:val="20"/>
              </w:rPr>
              <w:t>12</w:t>
            </w:r>
          </w:p>
        </w:tc>
        <w:tc>
          <w:tcPr>
            <w:tcW w:w="1347" w:type="dxa"/>
            <w:vMerge w:val="restart"/>
            <w:tcBorders>
              <w:top w:val="single" w:sz="6" w:space="0" w:color="auto"/>
              <w:left w:val="single" w:sz="6" w:space="0" w:color="auto"/>
              <w:right w:val="single" w:sz="6" w:space="0" w:color="auto"/>
            </w:tcBorders>
            <w:vAlign w:val="center"/>
          </w:tcPr>
          <w:p w:rsidR="00DF637B" w:rsidRPr="00846721" w:rsidRDefault="00DF637B" w:rsidP="00D65335">
            <w:pPr>
              <w:pStyle w:val="Style10"/>
              <w:widowControl/>
              <w:spacing w:line="240" w:lineRule="auto"/>
              <w:ind w:right="-1"/>
              <w:jc w:val="left"/>
              <w:rPr>
                <w:rStyle w:val="FontStyle29"/>
                <w:b w:val="0"/>
                <w:sz w:val="20"/>
                <w:szCs w:val="20"/>
              </w:rPr>
            </w:pPr>
            <w:r w:rsidRPr="00846721">
              <w:rPr>
                <w:rStyle w:val="FontStyle29"/>
                <w:b w:val="0"/>
                <w:sz w:val="20"/>
                <w:szCs w:val="20"/>
              </w:rPr>
              <w:t>Уровень спортивных результатов, выполнение контрольно-переводных нормативов</w:t>
            </w:r>
          </w:p>
        </w:tc>
        <w:tc>
          <w:tcPr>
            <w:tcW w:w="1347" w:type="dxa"/>
            <w:tcBorders>
              <w:top w:val="single" w:sz="6" w:space="0" w:color="auto"/>
              <w:left w:val="single" w:sz="6" w:space="0" w:color="auto"/>
              <w:bottom w:val="single" w:sz="6" w:space="0" w:color="auto"/>
              <w:right w:val="single" w:sz="6" w:space="0" w:color="auto"/>
            </w:tcBorders>
            <w:vAlign w:val="center"/>
          </w:tcPr>
          <w:p w:rsidR="00DF637B" w:rsidRDefault="00DF637B" w:rsidP="00DF637B">
            <w:pPr>
              <w:pStyle w:val="Style10"/>
              <w:widowControl/>
              <w:spacing w:line="240" w:lineRule="auto"/>
              <w:ind w:right="-1"/>
              <w:jc w:val="left"/>
              <w:rPr>
                <w:rStyle w:val="FontStyle29"/>
                <w:b w:val="0"/>
                <w:sz w:val="20"/>
                <w:szCs w:val="20"/>
              </w:rPr>
            </w:pPr>
            <w:r>
              <w:rPr>
                <w:rStyle w:val="FontStyle29"/>
                <w:b w:val="0"/>
                <w:sz w:val="20"/>
                <w:szCs w:val="20"/>
              </w:rPr>
              <w:t>1юнош</w:t>
            </w:r>
          </w:p>
        </w:tc>
      </w:tr>
      <w:tr w:rsidR="00DF637B" w:rsidRPr="000670ED" w:rsidTr="001E78C5">
        <w:trPr>
          <w:trHeight w:val="376"/>
          <w:jc w:val="center"/>
        </w:trPr>
        <w:tc>
          <w:tcPr>
            <w:tcW w:w="1693" w:type="dxa"/>
            <w:vMerge/>
            <w:tcBorders>
              <w:left w:val="single" w:sz="6" w:space="0" w:color="auto"/>
              <w:right w:val="single" w:sz="6" w:space="0" w:color="auto"/>
            </w:tcBorders>
            <w:vAlign w:val="center"/>
          </w:tcPr>
          <w:p w:rsidR="00DF637B" w:rsidRDefault="00DF637B" w:rsidP="00D65335">
            <w:pPr>
              <w:pStyle w:val="Style15"/>
              <w:widowControl/>
              <w:ind w:right="-1"/>
              <w:rPr>
                <w:rStyle w:val="FontStyle25"/>
                <w:rFonts w:ascii="Times New Roman" w:hAnsi="Times New Roman" w:cs="Times New Roman"/>
                <w:sz w:val="20"/>
                <w:szCs w:val="20"/>
              </w:rPr>
            </w:pPr>
          </w:p>
        </w:tc>
        <w:tc>
          <w:tcPr>
            <w:tcW w:w="851" w:type="dxa"/>
            <w:vMerge/>
            <w:tcBorders>
              <w:left w:val="single" w:sz="6" w:space="0" w:color="auto"/>
              <w:bottom w:val="nil"/>
              <w:right w:val="single" w:sz="6" w:space="0" w:color="auto"/>
            </w:tcBorders>
            <w:vAlign w:val="center"/>
          </w:tcPr>
          <w:p w:rsidR="00DF637B" w:rsidRPr="00846721" w:rsidRDefault="00DF637B" w:rsidP="00D65335">
            <w:pPr>
              <w:pStyle w:val="Style10"/>
              <w:widowControl/>
              <w:spacing w:line="240" w:lineRule="auto"/>
              <w:ind w:right="-1"/>
              <w:jc w:val="left"/>
              <w:rPr>
                <w:rStyle w:val="FontStyle29"/>
                <w:b w:val="0"/>
                <w:sz w:val="20"/>
                <w:szCs w:val="20"/>
              </w:rPr>
            </w:pPr>
          </w:p>
        </w:tc>
        <w:tc>
          <w:tcPr>
            <w:tcW w:w="1276" w:type="dxa"/>
            <w:vMerge/>
            <w:tcBorders>
              <w:left w:val="single" w:sz="6" w:space="0" w:color="auto"/>
              <w:bottom w:val="nil"/>
              <w:right w:val="single" w:sz="6" w:space="0" w:color="auto"/>
            </w:tcBorders>
            <w:vAlign w:val="center"/>
          </w:tcPr>
          <w:p w:rsidR="00DF637B" w:rsidRDefault="00DF637B" w:rsidP="00D65335">
            <w:pPr>
              <w:pStyle w:val="Style10"/>
              <w:widowControl/>
              <w:spacing w:line="240" w:lineRule="auto"/>
              <w:ind w:right="-1"/>
              <w:jc w:val="center"/>
              <w:rPr>
                <w:rStyle w:val="FontStyle29"/>
                <w:b w:val="0"/>
                <w:sz w:val="20"/>
                <w:szCs w:val="20"/>
              </w:rPr>
            </w:pPr>
          </w:p>
        </w:tc>
        <w:tc>
          <w:tcPr>
            <w:tcW w:w="1701" w:type="dxa"/>
            <w:vMerge/>
            <w:tcBorders>
              <w:left w:val="single" w:sz="6" w:space="0" w:color="auto"/>
              <w:bottom w:val="nil"/>
              <w:right w:val="single" w:sz="6" w:space="0" w:color="auto"/>
            </w:tcBorders>
            <w:vAlign w:val="center"/>
          </w:tcPr>
          <w:p w:rsidR="00DF637B" w:rsidRDefault="00DF637B" w:rsidP="00D65335">
            <w:pPr>
              <w:pStyle w:val="Style10"/>
              <w:widowControl/>
              <w:spacing w:line="240" w:lineRule="auto"/>
              <w:ind w:right="-1"/>
              <w:jc w:val="center"/>
              <w:rPr>
                <w:rStyle w:val="FontStyle29"/>
                <w:b w:val="0"/>
                <w:sz w:val="20"/>
                <w:szCs w:val="20"/>
              </w:rPr>
            </w:pPr>
          </w:p>
        </w:tc>
        <w:tc>
          <w:tcPr>
            <w:tcW w:w="1559" w:type="dxa"/>
            <w:vMerge/>
            <w:tcBorders>
              <w:left w:val="single" w:sz="6" w:space="0" w:color="auto"/>
              <w:bottom w:val="nil"/>
              <w:right w:val="single" w:sz="6" w:space="0" w:color="auto"/>
            </w:tcBorders>
            <w:vAlign w:val="center"/>
          </w:tcPr>
          <w:p w:rsidR="00DF637B" w:rsidRDefault="00DF637B" w:rsidP="00D65335">
            <w:pPr>
              <w:pStyle w:val="Style10"/>
              <w:widowControl/>
              <w:spacing w:line="240" w:lineRule="auto"/>
              <w:ind w:right="-1"/>
              <w:jc w:val="center"/>
              <w:rPr>
                <w:rStyle w:val="FontStyle29"/>
                <w:b w:val="0"/>
                <w:sz w:val="20"/>
                <w:szCs w:val="20"/>
              </w:rPr>
            </w:pPr>
          </w:p>
        </w:tc>
        <w:tc>
          <w:tcPr>
            <w:tcW w:w="1276" w:type="dxa"/>
            <w:vMerge/>
            <w:tcBorders>
              <w:left w:val="single" w:sz="6" w:space="0" w:color="auto"/>
              <w:bottom w:val="nil"/>
              <w:right w:val="single" w:sz="6" w:space="0" w:color="auto"/>
            </w:tcBorders>
            <w:vAlign w:val="center"/>
          </w:tcPr>
          <w:p w:rsidR="00DF637B" w:rsidRPr="00846721" w:rsidRDefault="00DF637B" w:rsidP="00D65335">
            <w:pPr>
              <w:pStyle w:val="Style10"/>
              <w:widowControl/>
              <w:spacing w:line="240" w:lineRule="auto"/>
              <w:ind w:right="-1"/>
              <w:jc w:val="center"/>
              <w:rPr>
                <w:rStyle w:val="FontStyle29"/>
                <w:b w:val="0"/>
                <w:sz w:val="20"/>
                <w:szCs w:val="20"/>
              </w:rPr>
            </w:pPr>
          </w:p>
        </w:tc>
        <w:tc>
          <w:tcPr>
            <w:tcW w:w="1347" w:type="dxa"/>
            <w:vMerge/>
            <w:tcBorders>
              <w:left w:val="single" w:sz="6" w:space="0" w:color="auto"/>
              <w:right w:val="single" w:sz="6" w:space="0" w:color="auto"/>
            </w:tcBorders>
            <w:vAlign w:val="center"/>
          </w:tcPr>
          <w:p w:rsidR="00DF637B" w:rsidRPr="00846721" w:rsidRDefault="00DF637B" w:rsidP="00D65335">
            <w:pPr>
              <w:pStyle w:val="Style10"/>
              <w:widowControl/>
              <w:spacing w:line="240" w:lineRule="auto"/>
              <w:ind w:right="-1"/>
              <w:jc w:val="left"/>
              <w:rPr>
                <w:rStyle w:val="FontStyle29"/>
                <w:b w:val="0"/>
                <w:sz w:val="20"/>
                <w:szCs w:val="20"/>
              </w:rPr>
            </w:pPr>
          </w:p>
        </w:tc>
        <w:tc>
          <w:tcPr>
            <w:tcW w:w="1347" w:type="dxa"/>
            <w:tcBorders>
              <w:top w:val="single" w:sz="6" w:space="0" w:color="auto"/>
              <w:left w:val="single" w:sz="6" w:space="0" w:color="auto"/>
              <w:bottom w:val="single" w:sz="6" w:space="0" w:color="auto"/>
              <w:right w:val="single" w:sz="6" w:space="0" w:color="auto"/>
            </w:tcBorders>
            <w:vAlign w:val="center"/>
          </w:tcPr>
          <w:p w:rsidR="00DF637B" w:rsidRDefault="00DF637B" w:rsidP="00D65335">
            <w:pPr>
              <w:pStyle w:val="Style10"/>
              <w:widowControl/>
              <w:spacing w:line="240" w:lineRule="auto"/>
              <w:ind w:right="-1"/>
              <w:jc w:val="left"/>
              <w:rPr>
                <w:rStyle w:val="FontStyle29"/>
                <w:b w:val="0"/>
                <w:sz w:val="20"/>
                <w:szCs w:val="20"/>
              </w:rPr>
            </w:pPr>
            <w:r>
              <w:rPr>
                <w:rStyle w:val="FontStyle29"/>
                <w:b w:val="0"/>
                <w:sz w:val="20"/>
                <w:szCs w:val="20"/>
              </w:rPr>
              <w:t>3взрослый</w:t>
            </w:r>
          </w:p>
        </w:tc>
      </w:tr>
      <w:tr w:rsidR="00DF637B" w:rsidRPr="00D65335" w:rsidTr="001E78C5">
        <w:trPr>
          <w:trHeight w:val="413"/>
          <w:jc w:val="center"/>
        </w:trPr>
        <w:tc>
          <w:tcPr>
            <w:tcW w:w="1693" w:type="dxa"/>
            <w:vMerge/>
            <w:tcBorders>
              <w:left w:val="single" w:sz="6" w:space="0" w:color="auto"/>
              <w:right w:val="single" w:sz="6" w:space="0" w:color="auto"/>
            </w:tcBorders>
            <w:vAlign w:val="center"/>
          </w:tcPr>
          <w:p w:rsidR="00DF637B" w:rsidRPr="00846721" w:rsidRDefault="00DF637B" w:rsidP="00D65335">
            <w:pPr>
              <w:pStyle w:val="Style15"/>
              <w:widowControl/>
              <w:ind w:right="-1"/>
              <w:rPr>
                <w:rStyle w:val="FontStyle25"/>
                <w:rFonts w:ascii="Times New Roman" w:hAnsi="Times New Roman" w:cs="Times New Roman"/>
                <w:sz w:val="20"/>
                <w:szCs w:val="20"/>
              </w:rPr>
            </w:pPr>
          </w:p>
        </w:tc>
        <w:tc>
          <w:tcPr>
            <w:tcW w:w="851" w:type="dxa"/>
            <w:vMerge w:val="restart"/>
            <w:tcBorders>
              <w:top w:val="single" w:sz="6" w:space="0" w:color="auto"/>
              <w:left w:val="single" w:sz="6" w:space="0" w:color="auto"/>
              <w:right w:val="single" w:sz="6" w:space="0" w:color="auto"/>
            </w:tcBorders>
            <w:vAlign w:val="center"/>
          </w:tcPr>
          <w:p w:rsidR="00DF637B" w:rsidRPr="00846721" w:rsidRDefault="00DF637B" w:rsidP="00D65335">
            <w:pPr>
              <w:pStyle w:val="Style10"/>
              <w:widowControl/>
              <w:spacing w:line="240" w:lineRule="auto"/>
              <w:ind w:right="-1"/>
              <w:jc w:val="left"/>
              <w:rPr>
                <w:rStyle w:val="FontStyle29"/>
                <w:b w:val="0"/>
                <w:sz w:val="20"/>
                <w:szCs w:val="20"/>
              </w:rPr>
            </w:pPr>
            <w:r>
              <w:rPr>
                <w:rStyle w:val="FontStyle29"/>
                <w:b w:val="0"/>
                <w:sz w:val="20"/>
                <w:szCs w:val="20"/>
              </w:rPr>
              <w:t>Свыше 2х лет</w:t>
            </w:r>
          </w:p>
        </w:tc>
        <w:tc>
          <w:tcPr>
            <w:tcW w:w="1276" w:type="dxa"/>
            <w:vMerge w:val="restart"/>
            <w:tcBorders>
              <w:top w:val="single" w:sz="6" w:space="0" w:color="auto"/>
              <w:left w:val="single" w:sz="6" w:space="0" w:color="auto"/>
              <w:right w:val="single" w:sz="6" w:space="0" w:color="auto"/>
            </w:tcBorders>
            <w:vAlign w:val="center"/>
          </w:tcPr>
          <w:p w:rsidR="00DF637B" w:rsidRPr="00846721" w:rsidRDefault="00DF637B" w:rsidP="00D65335">
            <w:pPr>
              <w:pStyle w:val="Style17"/>
              <w:ind w:right="-1"/>
              <w:jc w:val="center"/>
              <w:rPr>
                <w:rStyle w:val="FontStyle26"/>
                <w:rFonts w:ascii="Times New Roman" w:hAnsi="Times New Roman" w:cs="Times New Roman"/>
                <w:sz w:val="20"/>
                <w:szCs w:val="20"/>
              </w:rPr>
            </w:pPr>
            <w:r>
              <w:rPr>
                <w:rStyle w:val="FontStyle26"/>
                <w:rFonts w:ascii="Times New Roman" w:hAnsi="Times New Roman" w:cs="Times New Roman"/>
                <w:sz w:val="20"/>
                <w:szCs w:val="20"/>
              </w:rPr>
              <w:t>-</w:t>
            </w:r>
          </w:p>
        </w:tc>
        <w:tc>
          <w:tcPr>
            <w:tcW w:w="1701" w:type="dxa"/>
            <w:vMerge w:val="restart"/>
            <w:tcBorders>
              <w:top w:val="single" w:sz="6" w:space="0" w:color="auto"/>
              <w:left w:val="single" w:sz="6" w:space="0" w:color="auto"/>
              <w:right w:val="single" w:sz="6" w:space="0" w:color="auto"/>
            </w:tcBorders>
            <w:vAlign w:val="center"/>
          </w:tcPr>
          <w:p w:rsidR="00DF637B" w:rsidRPr="00846721" w:rsidRDefault="00DF637B" w:rsidP="00AF26C7">
            <w:pPr>
              <w:pStyle w:val="Style10"/>
              <w:spacing w:line="240" w:lineRule="auto"/>
              <w:ind w:right="-1"/>
              <w:jc w:val="center"/>
              <w:rPr>
                <w:rStyle w:val="FontStyle29"/>
                <w:b w:val="0"/>
                <w:sz w:val="20"/>
                <w:szCs w:val="20"/>
              </w:rPr>
            </w:pPr>
            <w:r>
              <w:rPr>
                <w:rStyle w:val="FontStyle29"/>
                <w:b w:val="0"/>
                <w:sz w:val="20"/>
                <w:szCs w:val="20"/>
              </w:rPr>
              <w:t>10</w:t>
            </w:r>
          </w:p>
        </w:tc>
        <w:tc>
          <w:tcPr>
            <w:tcW w:w="1559" w:type="dxa"/>
            <w:vMerge w:val="restart"/>
            <w:tcBorders>
              <w:top w:val="single" w:sz="6" w:space="0" w:color="auto"/>
              <w:left w:val="single" w:sz="6" w:space="0" w:color="auto"/>
              <w:right w:val="single" w:sz="6" w:space="0" w:color="auto"/>
            </w:tcBorders>
            <w:vAlign w:val="center"/>
          </w:tcPr>
          <w:p w:rsidR="00DF637B" w:rsidRPr="00846721" w:rsidRDefault="00DF637B" w:rsidP="00D65335">
            <w:pPr>
              <w:pStyle w:val="Style10"/>
              <w:spacing w:line="240" w:lineRule="auto"/>
              <w:ind w:right="-1"/>
              <w:jc w:val="center"/>
              <w:rPr>
                <w:rStyle w:val="FontStyle29"/>
                <w:b w:val="0"/>
                <w:sz w:val="20"/>
                <w:szCs w:val="20"/>
              </w:rPr>
            </w:pPr>
            <w:r>
              <w:rPr>
                <w:rStyle w:val="FontStyle29"/>
                <w:b w:val="0"/>
                <w:sz w:val="20"/>
                <w:szCs w:val="20"/>
              </w:rPr>
              <w:t>14</w:t>
            </w:r>
          </w:p>
        </w:tc>
        <w:tc>
          <w:tcPr>
            <w:tcW w:w="1276" w:type="dxa"/>
            <w:vMerge w:val="restart"/>
            <w:tcBorders>
              <w:top w:val="single" w:sz="6" w:space="0" w:color="auto"/>
              <w:left w:val="single" w:sz="6" w:space="0" w:color="auto"/>
              <w:right w:val="single" w:sz="6" w:space="0" w:color="auto"/>
            </w:tcBorders>
            <w:vAlign w:val="center"/>
          </w:tcPr>
          <w:p w:rsidR="00DF637B" w:rsidRPr="00846721" w:rsidRDefault="00DF637B" w:rsidP="00B36C9C">
            <w:pPr>
              <w:pStyle w:val="Style10"/>
              <w:spacing w:line="240" w:lineRule="auto"/>
              <w:ind w:right="-1"/>
              <w:jc w:val="center"/>
              <w:rPr>
                <w:rStyle w:val="FontStyle29"/>
                <w:b w:val="0"/>
                <w:sz w:val="20"/>
                <w:szCs w:val="20"/>
              </w:rPr>
            </w:pPr>
            <w:r w:rsidRPr="00846721">
              <w:rPr>
                <w:rStyle w:val="FontStyle29"/>
                <w:b w:val="0"/>
                <w:sz w:val="20"/>
                <w:szCs w:val="20"/>
              </w:rPr>
              <w:t>1</w:t>
            </w:r>
            <w:r>
              <w:rPr>
                <w:rStyle w:val="FontStyle29"/>
                <w:b w:val="0"/>
                <w:sz w:val="20"/>
                <w:szCs w:val="20"/>
              </w:rPr>
              <w:t>6</w:t>
            </w:r>
          </w:p>
        </w:tc>
        <w:tc>
          <w:tcPr>
            <w:tcW w:w="1347" w:type="dxa"/>
            <w:vMerge/>
            <w:tcBorders>
              <w:left w:val="single" w:sz="6" w:space="0" w:color="auto"/>
              <w:right w:val="single" w:sz="6" w:space="0" w:color="auto"/>
            </w:tcBorders>
            <w:vAlign w:val="center"/>
          </w:tcPr>
          <w:p w:rsidR="00DF637B" w:rsidRPr="00846721" w:rsidRDefault="00DF637B" w:rsidP="00D65335">
            <w:pPr>
              <w:pStyle w:val="Style10"/>
              <w:widowControl/>
              <w:spacing w:line="240" w:lineRule="auto"/>
              <w:ind w:right="-1"/>
              <w:jc w:val="left"/>
              <w:rPr>
                <w:rStyle w:val="FontStyle29"/>
                <w:b w:val="0"/>
                <w:sz w:val="20"/>
                <w:szCs w:val="20"/>
              </w:rPr>
            </w:pPr>
          </w:p>
        </w:tc>
        <w:tc>
          <w:tcPr>
            <w:tcW w:w="1347" w:type="dxa"/>
            <w:tcBorders>
              <w:top w:val="single" w:sz="6" w:space="0" w:color="auto"/>
              <w:left w:val="single" w:sz="6" w:space="0" w:color="auto"/>
              <w:right w:val="single" w:sz="6" w:space="0" w:color="auto"/>
            </w:tcBorders>
            <w:vAlign w:val="center"/>
          </w:tcPr>
          <w:p w:rsidR="00DF637B" w:rsidRPr="00846721" w:rsidRDefault="00DF637B" w:rsidP="00D65335">
            <w:pPr>
              <w:pStyle w:val="Style10"/>
              <w:widowControl/>
              <w:spacing w:line="240" w:lineRule="auto"/>
              <w:ind w:right="-1"/>
              <w:jc w:val="left"/>
              <w:rPr>
                <w:rStyle w:val="FontStyle29"/>
                <w:b w:val="0"/>
                <w:sz w:val="20"/>
                <w:szCs w:val="20"/>
              </w:rPr>
            </w:pPr>
            <w:r>
              <w:rPr>
                <w:rStyle w:val="FontStyle29"/>
                <w:b w:val="0"/>
                <w:sz w:val="20"/>
                <w:szCs w:val="20"/>
              </w:rPr>
              <w:t>2взрослый</w:t>
            </w:r>
          </w:p>
        </w:tc>
      </w:tr>
      <w:tr w:rsidR="00DF637B" w:rsidRPr="00D65335" w:rsidTr="001E78C5">
        <w:trPr>
          <w:trHeight w:val="420"/>
          <w:jc w:val="center"/>
        </w:trPr>
        <w:tc>
          <w:tcPr>
            <w:tcW w:w="1693" w:type="dxa"/>
            <w:vMerge/>
            <w:tcBorders>
              <w:left w:val="single" w:sz="6" w:space="0" w:color="auto"/>
              <w:right w:val="single" w:sz="6" w:space="0" w:color="auto"/>
            </w:tcBorders>
            <w:vAlign w:val="center"/>
          </w:tcPr>
          <w:p w:rsidR="00DF637B" w:rsidRPr="00846721" w:rsidRDefault="00DF637B" w:rsidP="00D65335">
            <w:pPr>
              <w:pStyle w:val="Style15"/>
              <w:widowControl/>
              <w:ind w:right="-1"/>
              <w:rPr>
                <w:rStyle w:val="FontStyle25"/>
                <w:rFonts w:ascii="Times New Roman" w:hAnsi="Times New Roman" w:cs="Times New Roman"/>
                <w:sz w:val="20"/>
                <w:szCs w:val="20"/>
              </w:rPr>
            </w:pPr>
          </w:p>
        </w:tc>
        <w:tc>
          <w:tcPr>
            <w:tcW w:w="851" w:type="dxa"/>
            <w:vMerge/>
            <w:tcBorders>
              <w:left w:val="single" w:sz="6" w:space="0" w:color="auto"/>
              <w:right w:val="single" w:sz="6" w:space="0" w:color="auto"/>
            </w:tcBorders>
            <w:vAlign w:val="center"/>
          </w:tcPr>
          <w:p w:rsidR="00DF637B" w:rsidRDefault="00DF637B" w:rsidP="00D65335">
            <w:pPr>
              <w:pStyle w:val="Style10"/>
              <w:widowControl/>
              <w:spacing w:line="240" w:lineRule="auto"/>
              <w:ind w:right="-1"/>
              <w:jc w:val="left"/>
              <w:rPr>
                <w:rStyle w:val="FontStyle29"/>
                <w:b w:val="0"/>
                <w:sz w:val="20"/>
                <w:szCs w:val="20"/>
              </w:rPr>
            </w:pPr>
          </w:p>
        </w:tc>
        <w:tc>
          <w:tcPr>
            <w:tcW w:w="1276" w:type="dxa"/>
            <w:vMerge/>
            <w:tcBorders>
              <w:left w:val="single" w:sz="6" w:space="0" w:color="auto"/>
              <w:right w:val="single" w:sz="6" w:space="0" w:color="auto"/>
            </w:tcBorders>
            <w:vAlign w:val="center"/>
          </w:tcPr>
          <w:p w:rsidR="00DF637B" w:rsidRDefault="00DF637B" w:rsidP="00D65335">
            <w:pPr>
              <w:pStyle w:val="Style17"/>
              <w:ind w:right="-1"/>
              <w:jc w:val="center"/>
              <w:rPr>
                <w:rStyle w:val="FontStyle26"/>
                <w:rFonts w:ascii="Times New Roman" w:hAnsi="Times New Roman" w:cs="Times New Roman"/>
                <w:sz w:val="20"/>
                <w:szCs w:val="20"/>
              </w:rPr>
            </w:pPr>
          </w:p>
        </w:tc>
        <w:tc>
          <w:tcPr>
            <w:tcW w:w="1701" w:type="dxa"/>
            <w:vMerge/>
            <w:tcBorders>
              <w:left w:val="single" w:sz="6" w:space="0" w:color="auto"/>
              <w:right w:val="single" w:sz="6" w:space="0" w:color="auto"/>
            </w:tcBorders>
            <w:vAlign w:val="center"/>
          </w:tcPr>
          <w:p w:rsidR="00DF637B" w:rsidRDefault="00DF637B" w:rsidP="00AF26C7">
            <w:pPr>
              <w:pStyle w:val="Style10"/>
              <w:spacing w:line="240" w:lineRule="auto"/>
              <w:ind w:right="-1"/>
              <w:jc w:val="center"/>
              <w:rPr>
                <w:rStyle w:val="FontStyle29"/>
                <w:b w:val="0"/>
                <w:sz w:val="20"/>
                <w:szCs w:val="20"/>
              </w:rPr>
            </w:pPr>
          </w:p>
        </w:tc>
        <w:tc>
          <w:tcPr>
            <w:tcW w:w="1559" w:type="dxa"/>
            <w:vMerge/>
            <w:tcBorders>
              <w:left w:val="single" w:sz="6" w:space="0" w:color="auto"/>
              <w:right w:val="single" w:sz="6" w:space="0" w:color="auto"/>
            </w:tcBorders>
            <w:vAlign w:val="center"/>
          </w:tcPr>
          <w:p w:rsidR="00DF637B" w:rsidRDefault="00DF637B" w:rsidP="00D65335">
            <w:pPr>
              <w:pStyle w:val="Style10"/>
              <w:spacing w:line="240" w:lineRule="auto"/>
              <w:ind w:right="-1"/>
              <w:jc w:val="center"/>
              <w:rPr>
                <w:rStyle w:val="FontStyle29"/>
                <w:b w:val="0"/>
                <w:sz w:val="20"/>
                <w:szCs w:val="20"/>
              </w:rPr>
            </w:pPr>
          </w:p>
        </w:tc>
        <w:tc>
          <w:tcPr>
            <w:tcW w:w="1276" w:type="dxa"/>
            <w:vMerge/>
            <w:tcBorders>
              <w:left w:val="single" w:sz="6" w:space="0" w:color="auto"/>
              <w:right w:val="single" w:sz="6" w:space="0" w:color="auto"/>
            </w:tcBorders>
            <w:vAlign w:val="center"/>
          </w:tcPr>
          <w:p w:rsidR="00DF637B" w:rsidRPr="00846721" w:rsidRDefault="00DF637B" w:rsidP="00B36C9C">
            <w:pPr>
              <w:pStyle w:val="Style10"/>
              <w:spacing w:line="240" w:lineRule="auto"/>
              <w:ind w:right="-1"/>
              <w:jc w:val="center"/>
              <w:rPr>
                <w:rStyle w:val="FontStyle29"/>
                <w:b w:val="0"/>
                <w:sz w:val="20"/>
                <w:szCs w:val="20"/>
              </w:rPr>
            </w:pPr>
          </w:p>
        </w:tc>
        <w:tc>
          <w:tcPr>
            <w:tcW w:w="1347" w:type="dxa"/>
            <w:vMerge/>
            <w:tcBorders>
              <w:left w:val="single" w:sz="6" w:space="0" w:color="auto"/>
              <w:bottom w:val="nil"/>
              <w:right w:val="single" w:sz="6" w:space="0" w:color="auto"/>
            </w:tcBorders>
            <w:vAlign w:val="center"/>
          </w:tcPr>
          <w:p w:rsidR="00DF637B" w:rsidRPr="00846721" w:rsidRDefault="00DF637B" w:rsidP="00D65335">
            <w:pPr>
              <w:pStyle w:val="Style10"/>
              <w:widowControl/>
              <w:spacing w:line="240" w:lineRule="auto"/>
              <w:ind w:right="-1"/>
              <w:jc w:val="left"/>
              <w:rPr>
                <w:rStyle w:val="FontStyle29"/>
                <w:b w:val="0"/>
                <w:sz w:val="20"/>
                <w:szCs w:val="20"/>
              </w:rPr>
            </w:pPr>
          </w:p>
        </w:tc>
        <w:tc>
          <w:tcPr>
            <w:tcW w:w="1347" w:type="dxa"/>
            <w:tcBorders>
              <w:top w:val="single" w:sz="6" w:space="0" w:color="auto"/>
              <w:left w:val="single" w:sz="6" w:space="0" w:color="auto"/>
              <w:bottom w:val="single" w:sz="6" w:space="0" w:color="auto"/>
              <w:right w:val="single" w:sz="6" w:space="0" w:color="auto"/>
            </w:tcBorders>
            <w:vAlign w:val="center"/>
          </w:tcPr>
          <w:p w:rsidR="00DF637B" w:rsidRDefault="00DF637B" w:rsidP="00D65335">
            <w:pPr>
              <w:pStyle w:val="Style10"/>
              <w:widowControl/>
              <w:spacing w:line="240" w:lineRule="auto"/>
              <w:ind w:right="-1"/>
              <w:jc w:val="left"/>
              <w:rPr>
                <w:rStyle w:val="FontStyle29"/>
                <w:b w:val="0"/>
                <w:sz w:val="20"/>
                <w:szCs w:val="20"/>
              </w:rPr>
            </w:pPr>
            <w:r>
              <w:rPr>
                <w:rStyle w:val="FontStyle29"/>
                <w:b w:val="0"/>
                <w:sz w:val="20"/>
                <w:szCs w:val="20"/>
              </w:rPr>
              <w:t>1взрослый</w:t>
            </w:r>
          </w:p>
        </w:tc>
      </w:tr>
      <w:tr w:rsidR="00DF637B" w:rsidRPr="0084078F" w:rsidTr="001E78C5">
        <w:trPr>
          <w:trHeight w:val="65"/>
          <w:jc w:val="center"/>
        </w:trPr>
        <w:tc>
          <w:tcPr>
            <w:tcW w:w="1693" w:type="dxa"/>
            <w:vMerge/>
            <w:tcBorders>
              <w:left w:val="single" w:sz="6" w:space="0" w:color="auto"/>
              <w:bottom w:val="nil"/>
              <w:right w:val="single" w:sz="6" w:space="0" w:color="auto"/>
            </w:tcBorders>
            <w:vAlign w:val="center"/>
          </w:tcPr>
          <w:p w:rsidR="00DF637B" w:rsidRPr="00846721" w:rsidRDefault="00DF637B" w:rsidP="00D65335">
            <w:pPr>
              <w:pStyle w:val="Style15"/>
              <w:widowControl/>
              <w:ind w:right="-1"/>
              <w:rPr>
                <w:rStyle w:val="FontStyle25"/>
                <w:rFonts w:ascii="Times New Roman" w:hAnsi="Times New Roman" w:cs="Times New Roman"/>
                <w:sz w:val="20"/>
                <w:szCs w:val="20"/>
              </w:rPr>
            </w:pPr>
          </w:p>
        </w:tc>
        <w:tc>
          <w:tcPr>
            <w:tcW w:w="851" w:type="dxa"/>
            <w:vMerge/>
            <w:tcBorders>
              <w:left w:val="single" w:sz="6" w:space="0" w:color="auto"/>
              <w:bottom w:val="single" w:sz="6" w:space="0" w:color="auto"/>
              <w:right w:val="single" w:sz="6" w:space="0" w:color="auto"/>
            </w:tcBorders>
            <w:vAlign w:val="center"/>
          </w:tcPr>
          <w:p w:rsidR="00DF637B" w:rsidRDefault="00DF637B" w:rsidP="00D65335">
            <w:pPr>
              <w:pStyle w:val="Style10"/>
              <w:widowControl/>
              <w:spacing w:line="240" w:lineRule="auto"/>
              <w:ind w:right="-1"/>
              <w:jc w:val="left"/>
              <w:rPr>
                <w:rStyle w:val="FontStyle29"/>
                <w:b w:val="0"/>
                <w:sz w:val="20"/>
                <w:szCs w:val="20"/>
              </w:rPr>
            </w:pPr>
          </w:p>
        </w:tc>
        <w:tc>
          <w:tcPr>
            <w:tcW w:w="1276" w:type="dxa"/>
            <w:vMerge/>
            <w:tcBorders>
              <w:left w:val="single" w:sz="6" w:space="0" w:color="auto"/>
              <w:bottom w:val="single" w:sz="6" w:space="0" w:color="auto"/>
              <w:right w:val="single" w:sz="6" w:space="0" w:color="auto"/>
            </w:tcBorders>
            <w:vAlign w:val="center"/>
          </w:tcPr>
          <w:p w:rsidR="00DF637B" w:rsidRDefault="00DF637B" w:rsidP="00D65335">
            <w:pPr>
              <w:pStyle w:val="Style17"/>
              <w:ind w:right="-1"/>
              <w:jc w:val="center"/>
              <w:rPr>
                <w:rStyle w:val="FontStyle26"/>
                <w:rFonts w:ascii="Times New Roman" w:hAnsi="Times New Roman" w:cs="Times New Roman"/>
                <w:sz w:val="20"/>
                <w:szCs w:val="20"/>
              </w:rPr>
            </w:pPr>
          </w:p>
        </w:tc>
        <w:tc>
          <w:tcPr>
            <w:tcW w:w="1701" w:type="dxa"/>
            <w:vMerge/>
            <w:tcBorders>
              <w:left w:val="single" w:sz="6" w:space="0" w:color="auto"/>
              <w:bottom w:val="single" w:sz="6" w:space="0" w:color="auto"/>
              <w:right w:val="single" w:sz="6" w:space="0" w:color="auto"/>
            </w:tcBorders>
            <w:vAlign w:val="center"/>
          </w:tcPr>
          <w:p w:rsidR="00DF637B" w:rsidRDefault="00DF637B" w:rsidP="00D65335">
            <w:pPr>
              <w:pStyle w:val="Style10"/>
              <w:spacing w:line="240" w:lineRule="auto"/>
              <w:ind w:right="-1"/>
              <w:jc w:val="center"/>
              <w:rPr>
                <w:rStyle w:val="FontStyle29"/>
                <w:b w:val="0"/>
                <w:sz w:val="20"/>
                <w:szCs w:val="20"/>
              </w:rPr>
            </w:pPr>
          </w:p>
        </w:tc>
        <w:tc>
          <w:tcPr>
            <w:tcW w:w="1559" w:type="dxa"/>
            <w:vMerge/>
            <w:tcBorders>
              <w:left w:val="single" w:sz="6" w:space="0" w:color="auto"/>
              <w:bottom w:val="single" w:sz="6" w:space="0" w:color="auto"/>
              <w:right w:val="single" w:sz="6" w:space="0" w:color="auto"/>
            </w:tcBorders>
            <w:vAlign w:val="center"/>
          </w:tcPr>
          <w:p w:rsidR="00DF637B" w:rsidRDefault="00DF637B" w:rsidP="00D65335">
            <w:pPr>
              <w:pStyle w:val="Style10"/>
              <w:spacing w:line="240" w:lineRule="auto"/>
              <w:ind w:right="-1"/>
              <w:jc w:val="center"/>
              <w:rPr>
                <w:rStyle w:val="FontStyle29"/>
                <w:b w:val="0"/>
                <w:sz w:val="20"/>
                <w:szCs w:val="20"/>
              </w:rPr>
            </w:pPr>
          </w:p>
        </w:tc>
        <w:tc>
          <w:tcPr>
            <w:tcW w:w="1276" w:type="dxa"/>
            <w:vMerge/>
            <w:tcBorders>
              <w:left w:val="single" w:sz="6" w:space="0" w:color="auto"/>
              <w:bottom w:val="single" w:sz="6" w:space="0" w:color="auto"/>
              <w:right w:val="single" w:sz="6" w:space="0" w:color="auto"/>
            </w:tcBorders>
            <w:vAlign w:val="center"/>
          </w:tcPr>
          <w:p w:rsidR="00DF637B" w:rsidRPr="00846721" w:rsidRDefault="00DF637B" w:rsidP="00D65335">
            <w:pPr>
              <w:pStyle w:val="Style10"/>
              <w:spacing w:line="240" w:lineRule="auto"/>
              <w:ind w:right="-1"/>
              <w:jc w:val="center"/>
              <w:rPr>
                <w:rStyle w:val="FontStyle29"/>
                <w:b w:val="0"/>
                <w:sz w:val="20"/>
                <w:szCs w:val="20"/>
              </w:rPr>
            </w:pPr>
          </w:p>
        </w:tc>
        <w:tc>
          <w:tcPr>
            <w:tcW w:w="1347" w:type="dxa"/>
            <w:tcBorders>
              <w:left w:val="single" w:sz="6" w:space="0" w:color="auto"/>
              <w:bottom w:val="nil"/>
              <w:right w:val="single" w:sz="6" w:space="0" w:color="auto"/>
            </w:tcBorders>
            <w:vAlign w:val="center"/>
          </w:tcPr>
          <w:p w:rsidR="00DF637B" w:rsidRPr="00846721" w:rsidRDefault="00DF637B" w:rsidP="00D65335">
            <w:pPr>
              <w:pStyle w:val="Style10"/>
              <w:widowControl/>
              <w:spacing w:line="240" w:lineRule="auto"/>
              <w:ind w:right="-1"/>
              <w:jc w:val="left"/>
              <w:rPr>
                <w:rStyle w:val="FontStyle29"/>
                <w:b w:val="0"/>
                <w:sz w:val="20"/>
                <w:szCs w:val="20"/>
              </w:rPr>
            </w:pPr>
          </w:p>
        </w:tc>
        <w:tc>
          <w:tcPr>
            <w:tcW w:w="1347" w:type="dxa"/>
            <w:tcBorders>
              <w:top w:val="single" w:sz="6" w:space="0" w:color="auto"/>
              <w:left w:val="single" w:sz="6" w:space="0" w:color="auto"/>
              <w:bottom w:val="single" w:sz="6" w:space="0" w:color="auto"/>
              <w:right w:val="single" w:sz="6" w:space="0" w:color="auto"/>
            </w:tcBorders>
            <w:vAlign w:val="center"/>
          </w:tcPr>
          <w:p w:rsidR="00DF637B" w:rsidRDefault="00DF637B" w:rsidP="00D65335">
            <w:pPr>
              <w:pStyle w:val="Style10"/>
              <w:widowControl/>
              <w:spacing w:line="240" w:lineRule="auto"/>
              <w:ind w:right="-1"/>
              <w:jc w:val="left"/>
              <w:rPr>
                <w:rStyle w:val="FontStyle29"/>
                <w:b w:val="0"/>
                <w:sz w:val="20"/>
                <w:szCs w:val="20"/>
              </w:rPr>
            </w:pPr>
            <w:r>
              <w:rPr>
                <w:rStyle w:val="FontStyle29"/>
                <w:b w:val="0"/>
                <w:sz w:val="20"/>
                <w:szCs w:val="20"/>
              </w:rPr>
              <w:t>1взр-КМС на конец этапа</w:t>
            </w:r>
          </w:p>
        </w:tc>
      </w:tr>
      <w:tr w:rsidR="00AF26C7" w:rsidRPr="0084078F" w:rsidTr="001E78C5">
        <w:trPr>
          <w:trHeight w:val="930"/>
          <w:jc w:val="center"/>
        </w:trPr>
        <w:tc>
          <w:tcPr>
            <w:tcW w:w="1693" w:type="dxa"/>
            <w:tcBorders>
              <w:top w:val="single" w:sz="6" w:space="0" w:color="auto"/>
              <w:left w:val="single" w:sz="6" w:space="0" w:color="auto"/>
              <w:right w:val="single" w:sz="6" w:space="0" w:color="auto"/>
            </w:tcBorders>
            <w:vAlign w:val="center"/>
          </w:tcPr>
          <w:p w:rsidR="00AF26C7" w:rsidRPr="00846721" w:rsidRDefault="00AF26C7" w:rsidP="00D65335">
            <w:pPr>
              <w:pStyle w:val="Style15"/>
              <w:widowControl/>
              <w:ind w:right="-1"/>
              <w:rPr>
                <w:rStyle w:val="FontStyle25"/>
                <w:rFonts w:ascii="Times New Roman" w:hAnsi="Times New Roman" w:cs="Times New Roman"/>
                <w:sz w:val="20"/>
                <w:szCs w:val="20"/>
              </w:rPr>
            </w:pPr>
            <w:r>
              <w:rPr>
                <w:noProof/>
                <w:spacing w:val="-10"/>
                <w:sz w:val="20"/>
                <w:szCs w:val="20"/>
              </w:rPr>
              <mc:AlternateContent>
                <mc:Choice Requires="wps">
                  <w:drawing>
                    <wp:anchor distT="0" distB="0" distL="114300" distR="114300" simplePos="0" relativeHeight="251708416" behindDoc="0" locked="0" layoutInCell="1" allowOverlap="1" wp14:anchorId="7F9F0A3F" wp14:editId="13590AB3">
                      <wp:simplePos x="0" y="0"/>
                      <wp:positionH relativeFrom="column">
                        <wp:posOffset>-7620</wp:posOffset>
                      </wp:positionH>
                      <wp:positionV relativeFrom="paragraph">
                        <wp:posOffset>582295</wp:posOffset>
                      </wp:positionV>
                      <wp:extent cx="6105525" cy="0"/>
                      <wp:effectExtent l="0" t="0" r="28575"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105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B06C2" id="Прямая соединительная линия 10"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5.85pt" to="480.1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" strokecolor="black [3213]" strokeweight=".5pt">
                      <v:stroke joinstyle="miter"/>
                    </v:line>
                  </w:pict>
                </mc:Fallback>
              </mc:AlternateContent>
            </w:r>
            <w:r>
              <w:rPr>
                <w:rStyle w:val="FontStyle25"/>
                <w:rFonts w:ascii="Times New Roman" w:hAnsi="Times New Roman" w:cs="Times New Roman"/>
                <w:sz w:val="20"/>
                <w:szCs w:val="20"/>
              </w:rPr>
              <w:t>Этап совершенствования спортивного мастерства</w:t>
            </w:r>
          </w:p>
        </w:tc>
        <w:tc>
          <w:tcPr>
            <w:tcW w:w="851" w:type="dxa"/>
            <w:tcBorders>
              <w:top w:val="single" w:sz="6" w:space="0" w:color="auto"/>
              <w:left w:val="single" w:sz="6" w:space="0" w:color="auto"/>
              <w:right w:val="single" w:sz="6" w:space="0" w:color="auto"/>
            </w:tcBorders>
            <w:vAlign w:val="center"/>
          </w:tcPr>
          <w:p w:rsidR="00AF26C7" w:rsidRPr="00846721" w:rsidRDefault="00AF26C7" w:rsidP="00D65335">
            <w:pPr>
              <w:pStyle w:val="Style10"/>
              <w:widowControl/>
              <w:spacing w:line="240" w:lineRule="auto"/>
              <w:ind w:right="-1"/>
              <w:jc w:val="left"/>
              <w:rPr>
                <w:rStyle w:val="FontStyle29"/>
                <w:b w:val="0"/>
                <w:sz w:val="20"/>
                <w:szCs w:val="20"/>
              </w:rPr>
            </w:pPr>
            <w:r>
              <w:rPr>
                <w:rStyle w:val="FontStyle29"/>
                <w:b w:val="0"/>
                <w:sz w:val="20"/>
                <w:szCs w:val="20"/>
              </w:rPr>
              <w:t>Без ограничений</w:t>
            </w:r>
          </w:p>
        </w:tc>
        <w:tc>
          <w:tcPr>
            <w:tcW w:w="1276" w:type="dxa"/>
            <w:tcBorders>
              <w:top w:val="single" w:sz="6" w:space="0" w:color="auto"/>
              <w:left w:val="single" w:sz="6" w:space="0" w:color="auto"/>
              <w:right w:val="single" w:sz="6" w:space="0" w:color="auto"/>
            </w:tcBorders>
            <w:vAlign w:val="center"/>
          </w:tcPr>
          <w:p w:rsidR="00AF26C7" w:rsidRPr="00846721" w:rsidRDefault="00AF26C7" w:rsidP="00AF26C7">
            <w:pPr>
              <w:pStyle w:val="Style17"/>
              <w:widowControl/>
              <w:ind w:right="-1"/>
              <w:jc w:val="center"/>
              <w:rPr>
                <w:rStyle w:val="FontStyle26"/>
                <w:rFonts w:ascii="Times New Roman" w:hAnsi="Times New Roman" w:cs="Times New Roman"/>
                <w:sz w:val="20"/>
                <w:szCs w:val="20"/>
              </w:rPr>
            </w:pPr>
            <w:r>
              <w:rPr>
                <w:rStyle w:val="FontStyle26"/>
                <w:rFonts w:ascii="Times New Roman" w:hAnsi="Times New Roman" w:cs="Times New Roman"/>
                <w:sz w:val="20"/>
                <w:szCs w:val="20"/>
              </w:rPr>
              <w:t>12</w:t>
            </w:r>
          </w:p>
        </w:tc>
        <w:tc>
          <w:tcPr>
            <w:tcW w:w="1701" w:type="dxa"/>
            <w:tcBorders>
              <w:top w:val="single" w:sz="6" w:space="0" w:color="auto"/>
              <w:left w:val="single" w:sz="6" w:space="0" w:color="auto"/>
              <w:right w:val="single" w:sz="6" w:space="0" w:color="auto"/>
            </w:tcBorders>
            <w:vAlign w:val="center"/>
          </w:tcPr>
          <w:p w:rsidR="00AF26C7" w:rsidRPr="00846721" w:rsidRDefault="00AF26C7" w:rsidP="00D65335">
            <w:pPr>
              <w:pStyle w:val="Style10"/>
              <w:widowControl/>
              <w:spacing w:line="240" w:lineRule="auto"/>
              <w:ind w:right="-1"/>
              <w:jc w:val="center"/>
              <w:rPr>
                <w:rStyle w:val="FontStyle29"/>
                <w:b w:val="0"/>
                <w:sz w:val="20"/>
                <w:szCs w:val="20"/>
              </w:rPr>
            </w:pPr>
            <w:r>
              <w:rPr>
                <w:rStyle w:val="FontStyle29"/>
                <w:b w:val="0"/>
                <w:sz w:val="20"/>
                <w:szCs w:val="20"/>
              </w:rPr>
              <w:t>4</w:t>
            </w:r>
          </w:p>
        </w:tc>
        <w:tc>
          <w:tcPr>
            <w:tcW w:w="1559" w:type="dxa"/>
            <w:tcBorders>
              <w:top w:val="single" w:sz="6" w:space="0" w:color="auto"/>
              <w:left w:val="single" w:sz="6" w:space="0" w:color="auto"/>
              <w:right w:val="single" w:sz="6" w:space="0" w:color="auto"/>
            </w:tcBorders>
            <w:vAlign w:val="center"/>
          </w:tcPr>
          <w:p w:rsidR="00AF26C7" w:rsidRDefault="00AF26C7" w:rsidP="00D65335">
            <w:pPr>
              <w:pStyle w:val="Style10"/>
              <w:widowControl/>
              <w:spacing w:line="240" w:lineRule="auto"/>
              <w:ind w:right="-1"/>
              <w:jc w:val="center"/>
              <w:rPr>
                <w:rStyle w:val="FontStyle29"/>
                <w:b w:val="0"/>
                <w:sz w:val="20"/>
                <w:szCs w:val="20"/>
              </w:rPr>
            </w:pPr>
            <w:r>
              <w:rPr>
                <w:rStyle w:val="FontStyle29"/>
                <w:b w:val="0"/>
                <w:sz w:val="20"/>
                <w:szCs w:val="20"/>
              </w:rPr>
              <w:t>7</w:t>
            </w:r>
          </w:p>
        </w:tc>
        <w:tc>
          <w:tcPr>
            <w:tcW w:w="1276" w:type="dxa"/>
            <w:tcBorders>
              <w:top w:val="single" w:sz="6" w:space="0" w:color="auto"/>
              <w:left w:val="single" w:sz="6" w:space="0" w:color="auto"/>
              <w:right w:val="single" w:sz="6" w:space="0" w:color="auto"/>
            </w:tcBorders>
            <w:vAlign w:val="center"/>
          </w:tcPr>
          <w:p w:rsidR="00AF26C7" w:rsidRPr="00846721" w:rsidRDefault="00AF26C7" w:rsidP="00D65335">
            <w:pPr>
              <w:pStyle w:val="Style10"/>
              <w:widowControl/>
              <w:spacing w:line="240" w:lineRule="auto"/>
              <w:ind w:right="-1"/>
              <w:jc w:val="center"/>
              <w:rPr>
                <w:rStyle w:val="FontStyle29"/>
                <w:b w:val="0"/>
                <w:sz w:val="20"/>
                <w:szCs w:val="20"/>
              </w:rPr>
            </w:pPr>
            <w:r>
              <w:rPr>
                <w:rStyle w:val="FontStyle29"/>
                <w:b w:val="0"/>
                <w:sz w:val="20"/>
                <w:szCs w:val="20"/>
              </w:rPr>
              <w:t>24</w:t>
            </w:r>
          </w:p>
        </w:tc>
        <w:tc>
          <w:tcPr>
            <w:tcW w:w="2694" w:type="dxa"/>
            <w:gridSpan w:val="2"/>
            <w:tcBorders>
              <w:top w:val="single" w:sz="6" w:space="0" w:color="auto"/>
              <w:left w:val="single" w:sz="6" w:space="0" w:color="auto"/>
              <w:bottom w:val="single" w:sz="6" w:space="0" w:color="auto"/>
              <w:right w:val="single" w:sz="6" w:space="0" w:color="auto"/>
            </w:tcBorders>
            <w:vAlign w:val="center"/>
          </w:tcPr>
          <w:p w:rsidR="00AF26C7" w:rsidRPr="00846721" w:rsidRDefault="00AF26C7" w:rsidP="00D65335">
            <w:pPr>
              <w:pStyle w:val="Style10"/>
              <w:widowControl/>
              <w:spacing w:line="240" w:lineRule="auto"/>
              <w:ind w:right="-1"/>
              <w:jc w:val="left"/>
              <w:rPr>
                <w:rStyle w:val="FontStyle29"/>
                <w:b w:val="0"/>
                <w:sz w:val="20"/>
                <w:szCs w:val="20"/>
              </w:rPr>
            </w:pPr>
            <w:r w:rsidRPr="00846721">
              <w:rPr>
                <w:rStyle w:val="FontStyle29"/>
                <w:b w:val="0"/>
                <w:sz w:val="20"/>
                <w:szCs w:val="20"/>
              </w:rPr>
              <w:t>Уровень спортивных результатов, выполнение контрольно-переводных нормативов</w:t>
            </w:r>
          </w:p>
        </w:tc>
      </w:tr>
      <w:tr w:rsidR="00D64B72" w:rsidRPr="0084078F" w:rsidTr="001E78C5">
        <w:trPr>
          <w:trHeight w:val="457"/>
          <w:jc w:val="center"/>
        </w:trPr>
        <w:tc>
          <w:tcPr>
            <w:tcW w:w="1693" w:type="dxa"/>
            <w:tcBorders>
              <w:left w:val="single" w:sz="6" w:space="0" w:color="auto"/>
              <w:right w:val="single" w:sz="6" w:space="0" w:color="auto"/>
            </w:tcBorders>
            <w:vAlign w:val="center"/>
          </w:tcPr>
          <w:p w:rsidR="00D64B72" w:rsidRDefault="00D64B72" w:rsidP="00D65335">
            <w:pPr>
              <w:pStyle w:val="Style15"/>
              <w:widowControl/>
              <w:ind w:right="-1"/>
              <w:rPr>
                <w:noProof/>
                <w:spacing w:val="-10"/>
                <w:sz w:val="20"/>
                <w:szCs w:val="20"/>
              </w:rPr>
            </w:pPr>
            <w:r>
              <w:rPr>
                <w:noProof/>
                <w:spacing w:val="-10"/>
                <w:sz w:val="20"/>
                <w:szCs w:val="20"/>
              </w:rPr>
              <w:t>Этап высшего спортивного мастерства</w:t>
            </w:r>
          </w:p>
        </w:tc>
        <w:tc>
          <w:tcPr>
            <w:tcW w:w="851" w:type="dxa"/>
            <w:tcBorders>
              <w:top w:val="single" w:sz="6" w:space="0" w:color="auto"/>
              <w:left w:val="single" w:sz="6" w:space="0" w:color="auto"/>
              <w:right w:val="single" w:sz="6" w:space="0" w:color="auto"/>
            </w:tcBorders>
            <w:vAlign w:val="center"/>
          </w:tcPr>
          <w:p w:rsidR="00D64B72" w:rsidRDefault="00D64B72" w:rsidP="00D65335">
            <w:pPr>
              <w:pStyle w:val="Style10"/>
              <w:widowControl/>
              <w:spacing w:line="240" w:lineRule="auto"/>
              <w:ind w:right="-1"/>
              <w:jc w:val="left"/>
              <w:rPr>
                <w:rStyle w:val="FontStyle29"/>
                <w:b w:val="0"/>
                <w:sz w:val="20"/>
                <w:szCs w:val="20"/>
              </w:rPr>
            </w:pPr>
            <w:r>
              <w:rPr>
                <w:rStyle w:val="FontStyle29"/>
                <w:b w:val="0"/>
                <w:sz w:val="20"/>
                <w:szCs w:val="20"/>
              </w:rPr>
              <w:t>Без ограничений</w:t>
            </w:r>
          </w:p>
        </w:tc>
        <w:tc>
          <w:tcPr>
            <w:tcW w:w="1276" w:type="dxa"/>
            <w:tcBorders>
              <w:top w:val="single" w:sz="6" w:space="0" w:color="auto"/>
              <w:left w:val="single" w:sz="6" w:space="0" w:color="auto"/>
              <w:right w:val="single" w:sz="6" w:space="0" w:color="auto"/>
            </w:tcBorders>
            <w:vAlign w:val="center"/>
          </w:tcPr>
          <w:p w:rsidR="00D64B72" w:rsidRDefault="00AF26C7" w:rsidP="00D65335">
            <w:pPr>
              <w:pStyle w:val="Style10"/>
              <w:widowControl/>
              <w:spacing w:line="240" w:lineRule="auto"/>
              <w:ind w:right="-1"/>
              <w:jc w:val="center"/>
              <w:rPr>
                <w:rStyle w:val="FontStyle29"/>
                <w:b w:val="0"/>
                <w:sz w:val="20"/>
                <w:szCs w:val="20"/>
              </w:rPr>
            </w:pPr>
            <w:r>
              <w:rPr>
                <w:rStyle w:val="FontStyle29"/>
                <w:b w:val="0"/>
                <w:sz w:val="20"/>
                <w:szCs w:val="20"/>
              </w:rPr>
              <w:t>14</w:t>
            </w:r>
          </w:p>
        </w:tc>
        <w:tc>
          <w:tcPr>
            <w:tcW w:w="1701" w:type="dxa"/>
            <w:tcBorders>
              <w:top w:val="single" w:sz="6" w:space="0" w:color="auto"/>
              <w:left w:val="single" w:sz="6" w:space="0" w:color="auto"/>
              <w:right w:val="single" w:sz="6" w:space="0" w:color="auto"/>
            </w:tcBorders>
            <w:vAlign w:val="center"/>
          </w:tcPr>
          <w:p w:rsidR="00D64B72" w:rsidRDefault="00AF26C7" w:rsidP="00D65335">
            <w:pPr>
              <w:pStyle w:val="Style10"/>
              <w:widowControl/>
              <w:spacing w:line="240" w:lineRule="auto"/>
              <w:ind w:right="-1"/>
              <w:jc w:val="center"/>
              <w:rPr>
                <w:rStyle w:val="FontStyle29"/>
                <w:b w:val="0"/>
                <w:sz w:val="20"/>
                <w:szCs w:val="20"/>
              </w:rPr>
            </w:pPr>
            <w:r>
              <w:rPr>
                <w:rStyle w:val="FontStyle29"/>
                <w:b w:val="0"/>
                <w:sz w:val="20"/>
                <w:szCs w:val="20"/>
              </w:rPr>
              <w:t>2</w:t>
            </w:r>
          </w:p>
        </w:tc>
        <w:tc>
          <w:tcPr>
            <w:tcW w:w="1559" w:type="dxa"/>
            <w:tcBorders>
              <w:top w:val="single" w:sz="6" w:space="0" w:color="auto"/>
              <w:left w:val="single" w:sz="6" w:space="0" w:color="auto"/>
              <w:right w:val="single" w:sz="6" w:space="0" w:color="auto"/>
            </w:tcBorders>
            <w:vAlign w:val="center"/>
          </w:tcPr>
          <w:p w:rsidR="00D64B72" w:rsidRDefault="00AF26C7" w:rsidP="00D65335">
            <w:pPr>
              <w:pStyle w:val="Style10"/>
              <w:widowControl/>
              <w:spacing w:line="240" w:lineRule="auto"/>
              <w:ind w:right="-1"/>
              <w:jc w:val="center"/>
              <w:rPr>
                <w:rStyle w:val="FontStyle29"/>
                <w:b w:val="0"/>
                <w:sz w:val="20"/>
                <w:szCs w:val="20"/>
              </w:rPr>
            </w:pPr>
            <w:r>
              <w:rPr>
                <w:rStyle w:val="FontStyle29"/>
                <w:b w:val="0"/>
                <w:sz w:val="20"/>
                <w:szCs w:val="20"/>
              </w:rPr>
              <w:t>4</w:t>
            </w:r>
          </w:p>
        </w:tc>
        <w:tc>
          <w:tcPr>
            <w:tcW w:w="1276" w:type="dxa"/>
            <w:tcBorders>
              <w:top w:val="single" w:sz="6" w:space="0" w:color="auto"/>
              <w:left w:val="single" w:sz="6" w:space="0" w:color="auto"/>
              <w:right w:val="single" w:sz="6" w:space="0" w:color="auto"/>
            </w:tcBorders>
            <w:vAlign w:val="center"/>
          </w:tcPr>
          <w:p w:rsidR="00D64B72" w:rsidRDefault="00AF26C7" w:rsidP="00D65335">
            <w:pPr>
              <w:pStyle w:val="Style10"/>
              <w:widowControl/>
              <w:spacing w:line="240" w:lineRule="auto"/>
              <w:ind w:right="-1"/>
              <w:jc w:val="center"/>
              <w:rPr>
                <w:rStyle w:val="FontStyle29"/>
                <w:b w:val="0"/>
                <w:sz w:val="20"/>
                <w:szCs w:val="20"/>
              </w:rPr>
            </w:pPr>
            <w:r>
              <w:rPr>
                <w:rStyle w:val="FontStyle29"/>
                <w:b w:val="0"/>
                <w:sz w:val="20"/>
                <w:szCs w:val="20"/>
              </w:rPr>
              <w:t>28</w:t>
            </w:r>
          </w:p>
        </w:tc>
        <w:tc>
          <w:tcPr>
            <w:tcW w:w="2694" w:type="dxa"/>
            <w:gridSpan w:val="2"/>
            <w:tcBorders>
              <w:left w:val="single" w:sz="6" w:space="0" w:color="auto"/>
              <w:bottom w:val="single" w:sz="6" w:space="0" w:color="auto"/>
              <w:right w:val="single" w:sz="6" w:space="0" w:color="auto"/>
            </w:tcBorders>
            <w:vAlign w:val="center"/>
          </w:tcPr>
          <w:p w:rsidR="00D64B72" w:rsidRPr="00846721" w:rsidRDefault="00AF26C7" w:rsidP="00A60C18">
            <w:pPr>
              <w:pStyle w:val="Style10"/>
              <w:widowControl/>
              <w:spacing w:line="240" w:lineRule="auto"/>
              <w:ind w:right="-1"/>
              <w:jc w:val="left"/>
              <w:rPr>
                <w:rStyle w:val="FontStyle29"/>
                <w:b w:val="0"/>
                <w:sz w:val="20"/>
                <w:szCs w:val="20"/>
              </w:rPr>
            </w:pPr>
            <w:r w:rsidRPr="00846721">
              <w:rPr>
                <w:rStyle w:val="FontStyle29"/>
                <w:b w:val="0"/>
                <w:sz w:val="20"/>
                <w:szCs w:val="20"/>
              </w:rPr>
              <w:t>Уровень спортивных результатов, выполнение контрольных нормативов</w:t>
            </w:r>
          </w:p>
        </w:tc>
      </w:tr>
    </w:tbl>
    <w:p w:rsidR="00D75B96" w:rsidRDefault="00D75B96" w:rsidP="00457B92">
      <w:pPr>
        <w:spacing w:line="240" w:lineRule="auto"/>
        <w:ind w:firstLine="709"/>
        <w:rPr>
          <w:rStyle w:val="ucoz-forum-post"/>
          <w:rFonts w:ascii="Times New Roman" w:hAnsi="Times New Roman"/>
          <w:sz w:val="24"/>
          <w:szCs w:val="24"/>
          <w:lang w:val="ru-RU"/>
        </w:rPr>
      </w:pPr>
    </w:p>
    <w:p w:rsidR="007B128A" w:rsidRDefault="007B128A" w:rsidP="00457B92">
      <w:pPr>
        <w:spacing w:line="240" w:lineRule="auto"/>
        <w:ind w:firstLine="709"/>
        <w:rPr>
          <w:rStyle w:val="ucoz-forum-post"/>
          <w:rFonts w:ascii="Times New Roman" w:hAnsi="Times New Roman"/>
          <w:sz w:val="24"/>
          <w:szCs w:val="24"/>
          <w:lang w:val="ru-RU"/>
        </w:rPr>
      </w:pPr>
    </w:p>
    <w:p w:rsidR="00457B92" w:rsidRDefault="00457B92" w:rsidP="00457B92">
      <w:pPr>
        <w:spacing w:line="240" w:lineRule="auto"/>
        <w:ind w:firstLine="709"/>
        <w:rPr>
          <w:rFonts w:ascii="Times New Roman" w:hAnsi="Times New Roman"/>
          <w:sz w:val="24"/>
          <w:szCs w:val="24"/>
          <w:lang w:val="ru-RU"/>
        </w:rPr>
      </w:pPr>
    </w:p>
    <w:p w:rsidR="00F8267A" w:rsidRDefault="00F8267A" w:rsidP="00457B92">
      <w:pPr>
        <w:spacing w:line="240" w:lineRule="auto"/>
        <w:ind w:firstLine="709"/>
        <w:rPr>
          <w:rFonts w:ascii="Times New Roman" w:hAnsi="Times New Roman"/>
          <w:sz w:val="24"/>
          <w:szCs w:val="24"/>
          <w:lang w:val="ru-RU"/>
        </w:rPr>
      </w:pPr>
    </w:p>
    <w:p w:rsidR="00F8267A" w:rsidRDefault="00F8267A" w:rsidP="00457B92">
      <w:pPr>
        <w:spacing w:line="240" w:lineRule="auto"/>
        <w:ind w:firstLine="709"/>
        <w:rPr>
          <w:rFonts w:ascii="Times New Roman" w:hAnsi="Times New Roman"/>
          <w:sz w:val="24"/>
          <w:szCs w:val="24"/>
          <w:lang w:val="ru-RU"/>
        </w:rPr>
      </w:pPr>
    </w:p>
    <w:p w:rsidR="00F8267A" w:rsidRDefault="00F8267A" w:rsidP="00457B92">
      <w:pPr>
        <w:spacing w:line="240" w:lineRule="auto"/>
        <w:ind w:firstLine="709"/>
        <w:rPr>
          <w:rFonts w:ascii="Times New Roman" w:hAnsi="Times New Roman"/>
          <w:sz w:val="24"/>
          <w:szCs w:val="24"/>
          <w:lang w:val="ru-RU"/>
        </w:rPr>
      </w:pPr>
    </w:p>
    <w:p w:rsidR="00F8267A" w:rsidRDefault="00F8267A" w:rsidP="00457B92">
      <w:pPr>
        <w:spacing w:line="240" w:lineRule="auto"/>
        <w:ind w:firstLine="709"/>
        <w:rPr>
          <w:rFonts w:ascii="Times New Roman" w:hAnsi="Times New Roman"/>
          <w:sz w:val="24"/>
          <w:szCs w:val="24"/>
          <w:lang w:val="ru-RU"/>
        </w:rPr>
      </w:pPr>
    </w:p>
    <w:p w:rsidR="00F8267A" w:rsidRDefault="00F8267A" w:rsidP="00457B92">
      <w:pPr>
        <w:spacing w:line="240" w:lineRule="auto"/>
        <w:ind w:firstLine="709"/>
        <w:rPr>
          <w:rFonts w:ascii="Times New Roman" w:hAnsi="Times New Roman"/>
          <w:sz w:val="24"/>
          <w:szCs w:val="24"/>
          <w:lang w:val="ru-RU"/>
        </w:rPr>
      </w:pPr>
    </w:p>
    <w:p w:rsidR="00F8267A" w:rsidRDefault="00F8267A" w:rsidP="00457B92">
      <w:pPr>
        <w:spacing w:line="240" w:lineRule="auto"/>
        <w:ind w:firstLine="709"/>
        <w:rPr>
          <w:rFonts w:ascii="Times New Roman" w:hAnsi="Times New Roman"/>
          <w:sz w:val="24"/>
          <w:szCs w:val="24"/>
          <w:lang w:val="ru-RU"/>
        </w:rPr>
      </w:pPr>
    </w:p>
    <w:p w:rsidR="00457B92" w:rsidRDefault="00F8267A" w:rsidP="00950374">
      <w:pPr>
        <w:spacing w:line="20" w:lineRule="atLeast"/>
        <w:ind w:firstLine="567"/>
        <w:jc w:val="center"/>
        <w:rPr>
          <w:rFonts w:ascii="Times New Roman" w:hAnsi="Times New Roman"/>
          <w:b/>
          <w:sz w:val="24"/>
          <w:szCs w:val="24"/>
          <w:lang w:val="ru-RU"/>
        </w:rPr>
      </w:pPr>
      <w:bookmarkStart w:id="2" w:name="bookmark5"/>
      <w:r>
        <w:rPr>
          <w:rFonts w:ascii="Times New Roman" w:hAnsi="Times New Roman"/>
          <w:b/>
          <w:sz w:val="24"/>
          <w:szCs w:val="24"/>
          <w:lang w:val="ru-RU"/>
        </w:rPr>
        <w:lastRenderedPageBreak/>
        <w:t xml:space="preserve">2.1. </w:t>
      </w:r>
      <w:r w:rsidR="00E212AB">
        <w:rPr>
          <w:rFonts w:ascii="Times New Roman" w:hAnsi="Times New Roman"/>
          <w:b/>
          <w:sz w:val="24"/>
          <w:szCs w:val="24"/>
          <w:lang w:val="ru-RU"/>
        </w:rPr>
        <w:t>ТРЕНИРОВОЧНЫЙ</w:t>
      </w:r>
      <w:r w:rsidR="00950374" w:rsidRPr="00950374">
        <w:rPr>
          <w:rFonts w:ascii="Times New Roman" w:hAnsi="Times New Roman"/>
          <w:b/>
          <w:sz w:val="24"/>
          <w:szCs w:val="24"/>
          <w:lang w:val="ru-RU"/>
        </w:rPr>
        <w:t xml:space="preserve"> ПЛАН</w:t>
      </w:r>
    </w:p>
    <w:p w:rsidR="00753CD2" w:rsidRDefault="00E212AB" w:rsidP="00753CD2">
      <w:pPr>
        <w:spacing w:line="20" w:lineRule="atLeast"/>
        <w:ind w:firstLine="567"/>
        <w:jc w:val="both"/>
        <w:rPr>
          <w:rFonts w:ascii="Times New Roman" w:hAnsi="Times New Roman"/>
          <w:sz w:val="24"/>
          <w:szCs w:val="24"/>
          <w:lang w:val="ru-RU"/>
        </w:rPr>
      </w:pPr>
      <w:r>
        <w:rPr>
          <w:rFonts w:ascii="Times New Roman" w:hAnsi="Times New Roman"/>
          <w:sz w:val="24"/>
          <w:szCs w:val="24"/>
          <w:lang w:val="ru-RU"/>
        </w:rPr>
        <w:t>Тренировочный</w:t>
      </w:r>
      <w:r w:rsidR="00753CD2" w:rsidRPr="005B655C">
        <w:rPr>
          <w:rFonts w:ascii="Times New Roman" w:hAnsi="Times New Roman"/>
          <w:sz w:val="24"/>
          <w:szCs w:val="24"/>
          <w:lang w:val="ru-RU"/>
        </w:rPr>
        <w:t xml:space="preserve">ый план – это основной документ, в котором распределены по этапам и годам обучения средства многолетней подготовки юных пловцов. При составлении многолетнего </w:t>
      </w:r>
      <w:r>
        <w:rPr>
          <w:rFonts w:ascii="Times New Roman" w:hAnsi="Times New Roman"/>
          <w:sz w:val="24"/>
          <w:szCs w:val="24"/>
          <w:lang w:val="ru-RU"/>
        </w:rPr>
        <w:t>тренировочн</w:t>
      </w:r>
      <w:r w:rsidR="00753CD2" w:rsidRPr="005B655C">
        <w:rPr>
          <w:rFonts w:ascii="Times New Roman" w:hAnsi="Times New Roman"/>
          <w:sz w:val="24"/>
          <w:szCs w:val="24"/>
          <w:lang w:val="ru-RU"/>
        </w:rPr>
        <w:t xml:space="preserve">ого плана необходимо основываться на принципах планирования подготовки пловцов, специфических особенностях плавания, задачах этапов, необходимости достижения на каждом из них модельных значений тактико-технической и физической подготовленности. </w:t>
      </w:r>
      <w:r w:rsidR="00753CD2" w:rsidRPr="003A7C59">
        <w:rPr>
          <w:rFonts w:ascii="Times New Roman" w:hAnsi="Times New Roman"/>
          <w:sz w:val="24"/>
          <w:szCs w:val="24"/>
          <w:lang w:val="ru-RU"/>
        </w:rPr>
        <w:t>Типовой проект такого плана приведен в табл.</w:t>
      </w:r>
      <w:r w:rsidR="00753CD2">
        <w:rPr>
          <w:rFonts w:ascii="Times New Roman" w:hAnsi="Times New Roman"/>
          <w:sz w:val="24"/>
          <w:szCs w:val="24"/>
          <w:lang w:val="ru-RU"/>
        </w:rPr>
        <w:t xml:space="preserve">3. </w:t>
      </w:r>
    </w:p>
    <w:p w:rsidR="00753CD2" w:rsidRPr="00753CD2" w:rsidRDefault="00753CD2" w:rsidP="00753CD2">
      <w:pPr>
        <w:spacing w:line="20" w:lineRule="atLeast"/>
        <w:ind w:firstLine="567"/>
        <w:jc w:val="right"/>
        <w:rPr>
          <w:rFonts w:ascii="Times New Roman" w:hAnsi="Times New Roman"/>
          <w:b/>
          <w:sz w:val="24"/>
          <w:szCs w:val="24"/>
          <w:lang w:val="ru-RU"/>
        </w:rPr>
      </w:pPr>
      <w:r w:rsidRPr="00753CD2">
        <w:rPr>
          <w:rFonts w:ascii="Times New Roman" w:hAnsi="Times New Roman"/>
          <w:b/>
          <w:sz w:val="24"/>
          <w:szCs w:val="24"/>
          <w:lang w:val="ru-RU"/>
        </w:rPr>
        <w:t>Таблица 2</w:t>
      </w:r>
    </w:p>
    <w:p w:rsidR="00AF26C7" w:rsidRPr="00BF7A49" w:rsidRDefault="00753CD2" w:rsidP="00753CD2">
      <w:pPr>
        <w:jc w:val="center"/>
        <w:rPr>
          <w:rFonts w:ascii="Times New Roman" w:hAnsi="Times New Roman"/>
          <w:b/>
          <w:sz w:val="24"/>
          <w:szCs w:val="24"/>
          <w:lang w:val="ru-RU"/>
        </w:rPr>
      </w:pPr>
      <w:r w:rsidRPr="00BF7A49">
        <w:rPr>
          <w:rFonts w:ascii="Times New Roman" w:hAnsi="Times New Roman"/>
          <w:b/>
          <w:sz w:val="24"/>
          <w:szCs w:val="24"/>
          <w:lang w:val="ru-RU"/>
        </w:rPr>
        <w:t xml:space="preserve">Соотношение объемов тренировочного процесса по </w:t>
      </w:r>
      <w:r w:rsidR="00AF26C7" w:rsidRPr="00BF7A49">
        <w:rPr>
          <w:rFonts w:ascii="Times New Roman" w:hAnsi="Times New Roman"/>
          <w:b/>
          <w:sz w:val="24"/>
          <w:szCs w:val="24"/>
          <w:lang w:val="ru-RU"/>
        </w:rPr>
        <w:t xml:space="preserve">видам спортивной </w:t>
      </w:r>
    </w:p>
    <w:p w:rsidR="00753CD2" w:rsidRPr="00D65335" w:rsidRDefault="00AF26C7" w:rsidP="00753CD2">
      <w:pPr>
        <w:jc w:val="center"/>
        <w:rPr>
          <w:rFonts w:ascii="Times New Roman" w:hAnsi="Times New Roman"/>
          <w:b/>
          <w:sz w:val="20"/>
          <w:szCs w:val="20"/>
          <w:lang w:val="ru-RU"/>
        </w:rPr>
      </w:pPr>
      <w:r w:rsidRPr="00BF7A49">
        <w:rPr>
          <w:rFonts w:ascii="Times New Roman" w:hAnsi="Times New Roman"/>
          <w:b/>
          <w:sz w:val="24"/>
          <w:szCs w:val="24"/>
          <w:lang w:val="ru-RU"/>
        </w:rPr>
        <w:t>подготовки на этапах спортивной подготовки</w:t>
      </w:r>
    </w:p>
    <w:tbl>
      <w:tblPr>
        <w:tblStyle w:val="ab"/>
        <w:tblW w:w="9639" w:type="dxa"/>
        <w:tblInd w:w="-5" w:type="dxa"/>
        <w:tblLayout w:type="fixed"/>
        <w:tblLook w:val="04A0" w:firstRow="1" w:lastRow="0" w:firstColumn="1" w:lastColumn="0" w:noHBand="0" w:noVBand="1"/>
      </w:tblPr>
      <w:tblGrid>
        <w:gridCol w:w="3402"/>
        <w:gridCol w:w="709"/>
        <w:gridCol w:w="851"/>
        <w:gridCol w:w="851"/>
        <w:gridCol w:w="1275"/>
        <w:gridCol w:w="1276"/>
        <w:gridCol w:w="1275"/>
      </w:tblGrid>
      <w:tr w:rsidR="00AF26C7" w:rsidRPr="0084078F" w:rsidTr="00F01BD1">
        <w:tc>
          <w:tcPr>
            <w:tcW w:w="3402" w:type="dxa"/>
            <w:vMerge w:val="restart"/>
            <w:vAlign w:val="center"/>
          </w:tcPr>
          <w:p w:rsidR="00AF26C7" w:rsidRPr="005168CA" w:rsidRDefault="00AF26C7" w:rsidP="007933B4">
            <w:pPr>
              <w:spacing w:line="240" w:lineRule="auto"/>
              <w:jc w:val="center"/>
              <w:rPr>
                <w:rFonts w:ascii="Times New Roman" w:hAnsi="Times New Roman"/>
                <w:b/>
                <w:sz w:val="18"/>
                <w:szCs w:val="18"/>
              </w:rPr>
            </w:pPr>
            <w:r w:rsidRPr="005168CA">
              <w:rPr>
                <w:rFonts w:ascii="Times New Roman" w:hAnsi="Times New Roman"/>
                <w:b/>
                <w:sz w:val="18"/>
                <w:szCs w:val="18"/>
              </w:rPr>
              <w:t>Разделы подготовки</w:t>
            </w:r>
          </w:p>
        </w:tc>
        <w:tc>
          <w:tcPr>
            <w:tcW w:w="6237" w:type="dxa"/>
            <w:gridSpan w:val="6"/>
            <w:vAlign w:val="center"/>
          </w:tcPr>
          <w:p w:rsidR="00AF26C7" w:rsidRDefault="00AF26C7" w:rsidP="007933B4">
            <w:pPr>
              <w:spacing w:line="240" w:lineRule="auto"/>
              <w:jc w:val="center"/>
              <w:rPr>
                <w:rFonts w:ascii="Times New Roman" w:hAnsi="Times New Roman"/>
                <w:b/>
                <w:sz w:val="18"/>
                <w:szCs w:val="18"/>
                <w:lang w:val="ru-RU"/>
              </w:rPr>
            </w:pPr>
            <w:r>
              <w:rPr>
                <w:rFonts w:ascii="Times New Roman" w:hAnsi="Times New Roman"/>
                <w:b/>
                <w:sz w:val="18"/>
                <w:szCs w:val="18"/>
                <w:lang w:val="ru-RU"/>
              </w:rPr>
              <w:t>Этапы и годы спортивной подготовки</w:t>
            </w:r>
          </w:p>
        </w:tc>
      </w:tr>
      <w:tr w:rsidR="00AF26C7" w:rsidRPr="00E758BE" w:rsidTr="00F01BD1">
        <w:trPr>
          <w:trHeight w:val="966"/>
        </w:trPr>
        <w:tc>
          <w:tcPr>
            <w:tcW w:w="3402" w:type="dxa"/>
            <w:vMerge/>
            <w:vAlign w:val="center"/>
          </w:tcPr>
          <w:p w:rsidR="00AF26C7" w:rsidRPr="00C07BDE" w:rsidRDefault="00AF26C7" w:rsidP="007933B4">
            <w:pPr>
              <w:spacing w:line="240" w:lineRule="auto"/>
              <w:jc w:val="center"/>
              <w:rPr>
                <w:rFonts w:ascii="Times New Roman" w:hAnsi="Times New Roman"/>
                <w:b/>
                <w:sz w:val="18"/>
                <w:szCs w:val="18"/>
                <w:lang w:val="ru-RU"/>
              </w:rPr>
            </w:pPr>
          </w:p>
        </w:tc>
        <w:tc>
          <w:tcPr>
            <w:tcW w:w="1560" w:type="dxa"/>
            <w:gridSpan w:val="2"/>
            <w:vAlign w:val="center"/>
          </w:tcPr>
          <w:p w:rsidR="00AF26C7" w:rsidRPr="00CC3138" w:rsidRDefault="00AF26C7" w:rsidP="007933B4">
            <w:pPr>
              <w:spacing w:line="240" w:lineRule="auto"/>
              <w:jc w:val="center"/>
              <w:rPr>
                <w:rFonts w:ascii="Times New Roman" w:hAnsi="Times New Roman"/>
                <w:b/>
                <w:sz w:val="18"/>
                <w:szCs w:val="18"/>
                <w:lang w:val="ru-RU"/>
              </w:rPr>
            </w:pPr>
            <w:r>
              <w:rPr>
                <w:rFonts w:ascii="Times New Roman" w:hAnsi="Times New Roman"/>
                <w:b/>
                <w:sz w:val="18"/>
                <w:szCs w:val="18"/>
                <w:lang w:val="ru-RU"/>
              </w:rPr>
              <w:t>Этап начальной подготовки</w:t>
            </w:r>
          </w:p>
        </w:tc>
        <w:tc>
          <w:tcPr>
            <w:tcW w:w="2126" w:type="dxa"/>
            <w:gridSpan w:val="2"/>
            <w:vAlign w:val="center"/>
          </w:tcPr>
          <w:p w:rsidR="00F01BD1" w:rsidRPr="00C07BDE" w:rsidRDefault="00AF26C7" w:rsidP="00F01BD1">
            <w:pPr>
              <w:spacing w:line="240" w:lineRule="auto"/>
              <w:jc w:val="center"/>
              <w:rPr>
                <w:rFonts w:ascii="Times New Roman" w:hAnsi="Times New Roman"/>
                <w:b/>
                <w:sz w:val="18"/>
                <w:szCs w:val="18"/>
                <w:lang w:val="ru-RU"/>
              </w:rPr>
            </w:pPr>
            <w:r>
              <w:rPr>
                <w:rFonts w:ascii="Times New Roman" w:hAnsi="Times New Roman"/>
                <w:b/>
                <w:sz w:val="18"/>
                <w:szCs w:val="18"/>
                <w:lang w:val="ru-RU"/>
              </w:rPr>
              <w:t>Тренировочный этап (период базовой подгот</w:t>
            </w:r>
            <w:r w:rsidR="00F01BD1">
              <w:rPr>
                <w:rFonts w:ascii="Times New Roman" w:hAnsi="Times New Roman"/>
                <w:b/>
                <w:sz w:val="18"/>
                <w:szCs w:val="18"/>
                <w:lang w:val="ru-RU"/>
              </w:rPr>
              <w:t>овки и спортивной специализации)</w:t>
            </w:r>
          </w:p>
        </w:tc>
        <w:tc>
          <w:tcPr>
            <w:tcW w:w="1276" w:type="dxa"/>
            <w:vMerge w:val="restart"/>
            <w:vAlign w:val="center"/>
          </w:tcPr>
          <w:p w:rsidR="00AF26C7" w:rsidRPr="007D3154" w:rsidRDefault="00AF26C7" w:rsidP="007933B4">
            <w:pPr>
              <w:spacing w:line="240" w:lineRule="auto"/>
              <w:jc w:val="center"/>
              <w:rPr>
                <w:rFonts w:ascii="Times New Roman" w:hAnsi="Times New Roman"/>
                <w:b/>
                <w:sz w:val="18"/>
                <w:szCs w:val="18"/>
                <w:lang w:val="ru-RU"/>
              </w:rPr>
            </w:pPr>
            <w:r w:rsidRPr="007D3154">
              <w:rPr>
                <w:rFonts w:ascii="Times New Roman" w:hAnsi="Times New Roman"/>
                <w:b/>
                <w:sz w:val="18"/>
                <w:szCs w:val="18"/>
                <w:lang w:val="ru-RU"/>
              </w:rPr>
              <w:t xml:space="preserve">Этап </w:t>
            </w:r>
            <w:r>
              <w:rPr>
                <w:rFonts w:ascii="Times New Roman" w:hAnsi="Times New Roman"/>
                <w:b/>
                <w:sz w:val="18"/>
                <w:szCs w:val="18"/>
                <w:lang w:val="ru-RU"/>
              </w:rPr>
              <w:t xml:space="preserve">совершенствования спортивного мастерства </w:t>
            </w:r>
          </w:p>
        </w:tc>
        <w:tc>
          <w:tcPr>
            <w:tcW w:w="1275" w:type="dxa"/>
            <w:vMerge w:val="restart"/>
          </w:tcPr>
          <w:p w:rsidR="00AF26C7" w:rsidRDefault="00AF26C7" w:rsidP="007933B4">
            <w:pPr>
              <w:spacing w:line="240" w:lineRule="auto"/>
              <w:jc w:val="center"/>
              <w:rPr>
                <w:rFonts w:ascii="Times New Roman" w:hAnsi="Times New Roman"/>
                <w:b/>
                <w:sz w:val="18"/>
                <w:szCs w:val="18"/>
                <w:lang w:val="ru-RU"/>
              </w:rPr>
            </w:pPr>
          </w:p>
          <w:p w:rsidR="00AF26C7" w:rsidRPr="007D3154" w:rsidRDefault="00AF26C7" w:rsidP="007933B4">
            <w:pPr>
              <w:spacing w:line="240" w:lineRule="auto"/>
              <w:jc w:val="center"/>
              <w:rPr>
                <w:rFonts w:ascii="Times New Roman" w:hAnsi="Times New Roman"/>
                <w:b/>
                <w:sz w:val="18"/>
                <w:szCs w:val="18"/>
                <w:lang w:val="ru-RU"/>
              </w:rPr>
            </w:pPr>
            <w:r>
              <w:rPr>
                <w:rFonts w:ascii="Times New Roman" w:hAnsi="Times New Roman"/>
                <w:b/>
                <w:sz w:val="18"/>
                <w:szCs w:val="18"/>
                <w:lang w:val="ru-RU"/>
              </w:rPr>
              <w:t>Этап высшего спортивного мастерства</w:t>
            </w:r>
          </w:p>
        </w:tc>
      </w:tr>
      <w:tr w:rsidR="00AF26C7" w:rsidRPr="00CC3138" w:rsidTr="00F01BD1">
        <w:trPr>
          <w:trHeight w:val="289"/>
        </w:trPr>
        <w:tc>
          <w:tcPr>
            <w:tcW w:w="3402" w:type="dxa"/>
            <w:vMerge/>
            <w:vAlign w:val="center"/>
          </w:tcPr>
          <w:p w:rsidR="00AF26C7" w:rsidRPr="00C07BDE" w:rsidRDefault="00AF26C7" w:rsidP="000010D7">
            <w:pPr>
              <w:spacing w:line="240" w:lineRule="auto"/>
              <w:rPr>
                <w:rFonts w:ascii="Times New Roman" w:hAnsi="Times New Roman"/>
                <w:sz w:val="18"/>
                <w:szCs w:val="18"/>
                <w:lang w:val="ru-RU"/>
              </w:rPr>
            </w:pPr>
          </w:p>
        </w:tc>
        <w:tc>
          <w:tcPr>
            <w:tcW w:w="709" w:type="dxa"/>
            <w:vAlign w:val="center"/>
          </w:tcPr>
          <w:p w:rsidR="00AF26C7" w:rsidRPr="008C4735" w:rsidRDefault="00AF26C7" w:rsidP="000010D7">
            <w:pPr>
              <w:spacing w:line="240" w:lineRule="auto"/>
              <w:jc w:val="center"/>
              <w:rPr>
                <w:rFonts w:ascii="Times New Roman" w:hAnsi="Times New Roman"/>
                <w:b/>
                <w:sz w:val="18"/>
                <w:szCs w:val="18"/>
                <w:lang w:val="ru-RU"/>
              </w:rPr>
            </w:pPr>
            <w:r>
              <w:rPr>
                <w:rFonts w:ascii="Times New Roman" w:hAnsi="Times New Roman"/>
                <w:b/>
                <w:sz w:val="18"/>
                <w:szCs w:val="18"/>
                <w:lang w:val="ru-RU"/>
              </w:rPr>
              <w:t>До 1года</w:t>
            </w:r>
          </w:p>
        </w:tc>
        <w:tc>
          <w:tcPr>
            <w:tcW w:w="851" w:type="dxa"/>
            <w:vAlign w:val="center"/>
          </w:tcPr>
          <w:p w:rsidR="00AF26C7" w:rsidRPr="008C4735" w:rsidRDefault="00AF26C7" w:rsidP="000010D7">
            <w:pPr>
              <w:spacing w:line="240" w:lineRule="auto"/>
              <w:jc w:val="center"/>
              <w:rPr>
                <w:rFonts w:ascii="Times New Roman" w:hAnsi="Times New Roman"/>
                <w:b/>
                <w:sz w:val="18"/>
                <w:szCs w:val="18"/>
                <w:lang w:val="ru-RU"/>
              </w:rPr>
            </w:pPr>
            <w:r>
              <w:rPr>
                <w:rFonts w:ascii="Times New Roman" w:hAnsi="Times New Roman"/>
                <w:b/>
                <w:sz w:val="18"/>
                <w:szCs w:val="18"/>
                <w:lang w:val="ru-RU"/>
              </w:rPr>
              <w:t xml:space="preserve">Свыше </w:t>
            </w:r>
            <w:r w:rsidRPr="008C4735">
              <w:rPr>
                <w:rFonts w:ascii="Times New Roman" w:hAnsi="Times New Roman"/>
                <w:b/>
                <w:sz w:val="18"/>
                <w:szCs w:val="18"/>
                <w:lang w:val="ru-RU"/>
              </w:rPr>
              <w:t>2</w:t>
            </w:r>
            <w:r>
              <w:rPr>
                <w:rFonts w:ascii="Times New Roman" w:hAnsi="Times New Roman"/>
                <w:b/>
                <w:sz w:val="18"/>
                <w:szCs w:val="18"/>
                <w:lang w:val="ru-RU"/>
              </w:rPr>
              <w:t>лет</w:t>
            </w:r>
          </w:p>
        </w:tc>
        <w:tc>
          <w:tcPr>
            <w:tcW w:w="851" w:type="dxa"/>
            <w:vAlign w:val="center"/>
          </w:tcPr>
          <w:p w:rsidR="00AF26C7" w:rsidRPr="008C4735" w:rsidRDefault="00AF26C7" w:rsidP="000010D7">
            <w:pPr>
              <w:spacing w:line="240" w:lineRule="auto"/>
              <w:jc w:val="center"/>
              <w:rPr>
                <w:rFonts w:ascii="Times New Roman" w:hAnsi="Times New Roman"/>
                <w:b/>
                <w:sz w:val="18"/>
                <w:szCs w:val="18"/>
                <w:lang w:val="ru-RU"/>
              </w:rPr>
            </w:pPr>
            <w:r w:rsidRPr="008C4735">
              <w:rPr>
                <w:rFonts w:ascii="Times New Roman" w:hAnsi="Times New Roman"/>
                <w:b/>
                <w:sz w:val="18"/>
                <w:szCs w:val="18"/>
                <w:lang w:val="ru-RU"/>
              </w:rPr>
              <w:t>До 2-х лет</w:t>
            </w:r>
          </w:p>
        </w:tc>
        <w:tc>
          <w:tcPr>
            <w:tcW w:w="1275" w:type="dxa"/>
          </w:tcPr>
          <w:p w:rsidR="00AF26C7" w:rsidRPr="008C4735" w:rsidRDefault="00AF26C7" w:rsidP="000010D7">
            <w:pPr>
              <w:spacing w:line="240" w:lineRule="auto"/>
              <w:jc w:val="center"/>
              <w:rPr>
                <w:rFonts w:ascii="Times New Roman" w:hAnsi="Times New Roman"/>
                <w:b/>
                <w:sz w:val="18"/>
                <w:szCs w:val="18"/>
                <w:lang w:val="ru-RU"/>
              </w:rPr>
            </w:pPr>
            <w:r>
              <w:rPr>
                <w:rFonts w:ascii="Times New Roman" w:hAnsi="Times New Roman"/>
                <w:b/>
                <w:sz w:val="18"/>
                <w:szCs w:val="18"/>
                <w:lang w:val="ru-RU"/>
              </w:rPr>
              <w:t>Свыше 2х лет</w:t>
            </w:r>
          </w:p>
        </w:tc>
        <w:tc>
          <w:tcPr>
            <w:tcW w:w="1276" w:type="dxa"/>
            <w:vMerge/>
            <w:vAlign w:val="center"/>
          </w:tcPr>
          <w:p w:rsidR="00AF26C7" w:rsidRPr="000010D7" w:rsidRDefault="00AF26C7" w:rsidP="00934C5C">
            <w:pPr>
              <w:pStyle w:val="Style10"/>
              <w:widowControl/>
              <w:spacing w:line="240" w:lineRule="auto"/>
              <w:ind w:right="-1"/>
              <w:jc w:val="center"/>
              <w:rPr>
                <w:rStyle w:val="FontStyle29"/>
                <w:sz w:val="20"/>
                <w:szCs w:val="20"/>
              </w:rPr>
            </w:pPr>
          </w:p>
        </w:tc>
        <w:tc>
          <w:tcPr>
            <w:tcW w:w="1275" w:type="dxa"/>
            <w:vMerge/>
          </w:tcPr>
          <w:p w:rsidR="00AF26C7" w:rsidRDefault="00AF26C7" w:rsidP="00934C5C">
            <w:pPr>
              <w:pStyle w:val="Style10"/>
              <w:widowControl/>
              <w:spacing w:line="240" w:lineRule="auto"/>
              <w:ind w:right="-1"/>
              <w:jc w:val="center"/>
              <w:rPr>
                <w:rStyle w:val="FontStyle29"/>
                <w:sz w:val="20"/>
                <w:szCs w:val="20"/>
              </w:rPr>
            </w:pPr>
          </w:p>
        </w:tc>
      </w:tr>
      <w:tr w:rsidR="00AF26C7" w:rsidRPr="00B35C18" w:rsidTr="00F01BD1">
        <w:tc>
          <w:tcPr>
            <w:tcW w:w="3402" w:type="dxa"/>
            <w:vAlign w:val="center"/>
          </w:tcPr>
          <w:p w:rsidR="00AF26C7" w:rsidRPr="00FB2A6F" w:rsidRDefault="00AF26C7" w:rsidP="00AF26C7">
            <w:pPr>
              <w:rPr>
                <w:rFonts w:ascii="Times New Roman" w:hAnsi="Times New Roman"/>
                <w:sz w:val="20"/>
                <w:szCs w:val="20"/>
              </w:rPr>
            </w:pPr>
            <w:r w:rsidRPr="00FB2A6F">
              <w:rPr>
                <w:rFonts w:ascii="Times New Roman" w:hAnsi="Times New Roman"/>
                <w:sz w:val="20"/>
                <w:szCs w:val="20"/>
              </w:rPr>
              <w:t>Общая физическая</w:t>
            </w:r>
            <w:r>
              <w:rPr>
                <w:rFonts w:ascii="Times New Roman" w:hAnsi="Times New Roman"/>
                <w:sz w:val="20"/>
                <w:szCs w:val="20"/>
              </w:rPr>
              <w:t xml:space="preserve"> подготовка (%)</w:t>
            </w:r>
          </w:p>
        </w:tc>
        <w:tc>
          <w:tcPr>
            <w:tcW w:w="709" w:type="dxa"/>
            <w:vAlign w:val="center"/>
          </w:tcPr>
          <w:p w:rsidR="00AF26C7" w:rsidRPr="00AF26C7" w:rsidRDefault="00AF26C7" w:rsidP="00AF26C7">
            <w:pPr>
              <w:spacing w:line="240" w:lineRule="auto"/>
              <w:jc w:val="center"/>
              <w:rPr>
                <w:rFonts w:ascii="Times New Roman" w:hAnsi="Times New Roman"/>
                <w:sz w:val="20"/>
                <w:szCs w:val="20"/>
                <w:lang w:val="ru-RU"/>
              </w:rPr>
            </w:pPr>
            <w:r w:rsidRPr="00AF26C7">
              <w:rPr>
                <w:rFonts w:ascii="Times New Roman" w:hAnsi="Times New Roman"/>
                <w:sz w:val="20"/>
                <w:szCs w:val="20"/>
                <w:lang w:val="ru-RU"/>
              </w:rPr>
              <w:t>57-62</w:t>
            </w:r>
          </w:p>
        </w:tc>
        <w:tc>
          <w:tcPr>
            <w:tcW w:w="851" w:type="dxa"/>
            <w:vAlign w:val="center"/>
          </w:tcPr>
          <w:p w:rsidR="00AF26C7" w:rsidRPr="00AF26C7" w:rsidRDefault="00AF26C7" w:rsidP="00AF26C7">
            <w:pPr>
              <w:spacing w:line="240" w:lineRule="auto"/>
              <w:jc w:val="center"/>
              <w:rPr>
                <w:rFonts w:ascii="Times New Roman" w:hAnsi="Times New Roman"/>
                <w:sz w:val="20"/>
                <w:szCs w:val="20"/>
                <w:lang w:val="ru-RU"/>
              </w:rPr>
            </w:pPr>
            <w:r w:rsidRPr="00AF26C7">
              <w:rPr>
                <w:rFonts w:ascii="Times New Roman" w:hAnsi="Times New Roman"/>
                <w:sz w:val="20"/>
                <w:szCs w:val="20"/>
                <w:lang w:val="ru-RU"/>
              </w:rPr>
              <w:t>52-57</w:t>
            </w:r>
          </w:p>
        </w:tc>
        <w:tc>
          <w:tcPr>
            <w:tcW w:w="851" w:type="dxa"/>
            <w:vAlign w:val="center"/>
          </w:tcPr>
          <w:p w:rsidR="00AF26C7" w:rsidRPr="00AF26C7" w:rsidRDefault="00AF26C7" w:rsidP="00AF26C7">
            <w:pPr>
              <w:spacing w:line="240" w:lineRule="auto"/>
              <w:jc w:val="center"/>
              <w:rPr>
                <w:rFonts w:ascii="Times New Roman" w:hAnsi="Times New Roman"/>
                <w:sz w:val="20"/>
                <w:szCs w:val="20"/>
                <w:lang w:val="ru-RU"/>
              </w:rPr>
            </w:pPr>
            <w:r w:rsidRPr="00AF26C7">
              <w:rPr>
                <w:rFonts w:ascii="Times New Roman" w:hAnsi="Times New Roman"/>
                <w:sz w:val="20"/>
                <w:szCs w:val="20"/>
                <w:lang w:val="ru-RU"/>
              </w:rPr>
              <w:t>43-47</w:t>
            </w:r>
          </w:p>
        </w:tc>
        <w:tc>
          <w:tcPr>
            <w:tcW w:w="1275" w:type="dxa"/>
            <w:vAlign w:val="center"/>
          </w:tcPr>
          <w:p w:rsidR="00AF26C7" w:rsidRPr="00AF26C7" w:rsidRDefault="00AF26C7" w:rsidP="00AF26C7">
            <w:pPr>
              <w:spacing w:line="240" w:lineRule="auto"/>
              <w:jc w:val="center"/>
              <w:rPr>
                <w:rFonts w:ascii="Times New Roman" w:hAnsi="Times New Roman"/>
                <w:sz w:val="20"/>
                <w:szCs w:val="20"/>
                <w:lang w:val="ru-RU"/>
              </w:rPr>
            </w:pPr>
            <w:r w:rsidRPr="00AF26C7">
              <w:rPr>
                <w:rFonts w:ascii="Times New Roman" w:hAnsi="Times New Roman"/>
                <w:sz w:val="20"/>
                <w:szCs w:val="20"/>
                <w:lang w:val="ru-RU"/>
              </w:rPr>
              <w:t>28-42</w:t>
            </w:r>
          </w:p>
        </w:tc>
        <w:tc>
          <w:tcPr>
            <w:tcW w:w="1276" w:type="dxa"/>
            <w:vAlign w:val="center"/>
          </w:tcPr>
          <w:p w:rsidR="00AF26C7" w:rsidRPr="00AF26C7" w:rsidRDefault="00AF26C7" w:rsidP="00AF26C7">
            <w:pPr>
              <w:spacing w:line="240" w:lineRule="auto"/>
              <w:jc w:val="center"/>
              <w:rPr>
                <w:rFonts w:ascii="Times New Roman" w:hAnsi="Times New Roman"/>
                <w:sz w:val="20"/>
                <w:szCs w:val="20"/>
                <w:lang w:val="ru-RU"/>
              </w:rPr>
            </w:pPr>
            <w:r w:rsidRPr="00AF26C7">
              <w:rPr>
                <w:rFonts w:ascii="Times New Roman" w:hAnsi="Times New Roman"/>
                <w:sz w:val="20"/>
                <w:szCs w:val="20"/>
                <w:lang w:val="ru-RU"/>
              </w:rPr>
              <w:t>12-25</w:t>
            </w:r>
          </w:p>
        </w:tc>
        <w:tc>
          <w:tcPr>
            <w:tcW w:w="1275" w:type="dxa"/>
            <w:vAlign w:val="center"/>
          </w:tcPr>
          <w:p w:rsidR="00AF26C7" w:rsidRPr="00AF26C7" w:rsidRDefault="00AF26C7" w:rsidP="00AF26C7">
            <w:pPr>
              <w:spacing w:line="240" w:lineRule="auto"/>
              <w:jc w:val="center"/>
              <w:rPr>
                <w:rFonts w:ascii="Times New Roman" w:hAnsi="Times New Roman"/>
                <w:sz w:val="20"/>
                <w:szCs w:val="20"/>
                <w:lang w:val="ru-RU"/>
              </w:rPr>
            </w:pPr>
            <w:r w:rsidRPr="00AF26C7">
              <w:rPr>
                <w:rFonts w:ascii="Times New Roman" w:hAnsi="Times New Roman"/>
                <w:sz w:val="20"/>
                <w:szCs w:val="20"/>
                <w:lang w:val="ru-RU"/>
              </w:rPr>
              <w:t>10-15</w:t>
            </w:r>
          </w:p>
        </w:tc>
      </w:tr>
      <w:tr w:rsidR="00AF26C7" w:rsidRPr="00254404" w:rsidTr="00F01BD1">
        <w:trPr>
          <w:trHeight w:val="333"/>
        </w:trPr>
        <w:tc>
          <w:tcPr>
            <w:tcW w:w="3402" w:type="dxa"/>
            <w:vAlign w:val="center"/>
          </w:tcPr>
          <w:p w:rsidR="00AF26C7" w:rsidRPr="00FB2A6F" w:rsidRDefault="00AF26C7" w:rsidP="00AF26C7">
            <w:pPr>
              <w:rPr>
                <w:rFonts w:ascii="Times New Roman" w:hAnsi="Times New Roman"/>
                <w:sz w:val="20"/>
                <w:szCs w:val="20"/>
              </w:rPr>
            </w:pPr>
            <w:r>
              <w:rPr>
                <w:rFonts w:ascii="Times New Roman" w:hAnsi="Times New Roman"/>
                <w:sz w:val="20"/>
                <w:szCs w:val="20"/>
              </w:rPr>
              <w:t>С</w:t>
            </w:r>
            <w:r w:rsidRPr="00FB2A6F">
              <w:rPr>
                <w:rFonts w:ascii="Times New Roman" w:hAnsi="Times New Roman"/>
                <w:sz w:val="20"/>
                <w:szCs w:val="20"/>
              </w:rPr>
              <w:t>пец</w:t>
            </w:r>
            <w:r>
              <w:rPr>
                <w:rFonts w:ascii="Times New Roman" w:hAnsi="Times New Roman"/>
                <w:sz w:val="20"/>
                <w:szCs w:val="20"/>
                <w:lang w:val="ru-RU"/>
              </w:rPr>
              <w:t>.</w:t>
            </w:r>
            <w:r>
              <w:rPr>
                <w:rFonts w:ascii="Times New Roman" w:hAnsi="Times New Roman"/>
                <w:sz w:val="20"/>
                <w:szCs w:val="20"/>
              </w:rPr>
              <w:t xml:space="preserve">физическая </w:t>
            </w:r>
            <w:r w:rsidRPr="00FB2A6F">
              <w:rPr>
                <w:rFonts w:ascii="Times New Roman" w:hAnsi="Times New Roman"/>
                <w:sz w:val="20"/>
                <w:szCs w:val="20"/>
              </w:rPr>
              <w:t>подготовка (%)</w:t>
            </w:r>
          </w:p>
        </w:tc>
        <w:tc>
          <w:tcPr>
            <w:tcW w:w="709" w:type="dxa"/>
            <w:vAlign w:val="center"/>
          </w:tcPr>
          <w:p w:rsidR="00AF26C7" w:rsidRPr="00AF26C7" w:rsidRDefault="00AF26C7" w:rsidP="00AF26C7">
            <w:pPr>
              <w:spacing w:line="240" w:lineRule="auto"/>
              <w:jc w:val="center"/>
              <w:rPr>
                <w:rFonts w:ascii="Times New Roman" w:hAnsi="Times New Roman"/>
                <w:sz w:val="20"/>
                <w:szCs w:val="20"/>
                <w:lang w:val="ru-RU"/>
              </w:rPr>
            </w:pPr>
            <w:r w:rsidRPr="00AF26C7">
              <w:rPr>
                <w:rFonts w:ascii="Times New Roman" w:hAnsi="Times New Roman"/>
                <w:sz w:val="20"/>
                <w:szCs w:val="20"/>
                <w:lang w:val="ru-RU"/>
              </w:rPr>
              <w:t>18-22</w:t>
            </w:r>
          </w:p>
        </w:tc>
        <w:tc>
          <w:tcPr>
            <w:tcW w:w="851" w:type="dxa"/>
            <w:vAlign w:val="center"/>
          </w:tcPr>
          <w:p w:rsidR="00AF26C7" w:rsidRPr="00AF26C7" w:rsidRDefault="00AF26C7" w:rsidP="00AF26C7">
            <w:pPr>
              <w:spacing w:line="240" w:lineRule="auto"/>
              <w:jc w:val="center"/>
              <w:rPr>
                <w:rFonts w:ascii="Times New Roman" w:hAnsi="Times New Roman"/>
                <w:sz w:val="20"/>
                <w:szCs w:val="20"/>
                <w:lang w:val="ru-RU"/>
              </w:rPr>
            </w:pPr>
            <w:r w:rsidRPr="00AF26C7">
              <w:rPr>
                <w:rFonts w:ascii="Times New Roman" w:hAnsi="Times New Roman"/>
                <w:sz w:val="20"/>
                <w:szCs w:val="20"/>
                <w:lang w:val="ru-RU"/>
              </w:rPr>
              <w:t>23-27</w:t>
            </w:r>
          </w:p>
        </w:tc>
        <w:tc>
          <w:tcPr>
            <w:tcW w:w="851" w:type="dxa"/>
            <w:vAlign w:val="center"/>
          </w:tcPr>
          <w:p w:rsidR="00AF26C7" w:rsidRPr="00AF26C7" w:rsidRDefault="00AF26C7" w:rsidP="00AF26C7">
            <w:pPr>
              <w:spacing w:line="240" w:lineRule="auto"/>
              <w:jc w:val="center"/>
              <w:rPr>
                <w:rFonts w:ascii="Times New Roman" w:hAnsi="Times New Roman"/>
                <w:sz w:val="20"/>
                <w:szCs w:val="20"/>
                <w:lang w:val="ru-RU"/>
              </w:rPr>
            </w:pPr>
            <w:r w:rsidRPr="00AF26C7">
              <w:rPr>
                <w:rFonts w:ascii="Times New Roman" w:hAnsi="Times New Roman"/>
                <w:sz w:val="20"/>
                <w:szCs w:val="20"/>
                <w:lang w:val="ru-RU"/>
              </w:rPr>
              <w:t>28-32</w:t>
            </w:r>
          </w:p>
        </w:tc>
        <w:tc>
          <w:tcPr>
            <w:tcW w:w="1275" w:type="dxa"/>
            <w:vAlign w:val="center"/>
          </w:tcPr>
          <w:p w:rsidR="00AF26C7" w:rsidRPr="00AF26C7" w:rsidRDefault="00AF26C7" w:rsidP="00AF26C7">
            <w:pPr>
              <w:spacing w:line="240" w:lineRule="auto"/>
              <w:jc w:val="center"/>
              <w:rPr>
                <w:rFonts w:ascii="Times New Roman" w:hAnsi="Times New Roman"/>
                <w:sz w:val="20"/>
                <w:szCs w:val="20"/>
                <w:lang w:val="ru-RU"/>
              </w:rPr>
            </w:pPr>
            <w:r w:rsidRPr="00AF26C7">
              <w:rPr>
                <w:rFonts w:ascii="Times New Roman" w:hAnsi="Times New Roman"/>
                <w:sz w:val="20"/>
                <w:szCs w:val="20"/>
                <w:lang w:val="ru-RU"/>
              </w:rPr>
              <w:t>28-42</w:t>
            </w:r>
          </w:p>
        </w:tc>
        <w:tc>
          <w:tcPr>
            <w:tcW w:w="1276" w:type="dxa"/>
            <w:vAlign w:val="center"/>
          </w:tcPr>
          <w:p w:rsidR="00AF26C7" w:rsidRPr="00AF26C7" w:rsidRDefault="00AF26C7" w:rsidP="00AF26C7">
            <w:pPr>
              <w:spacing w:line="240" w:lineRule="auto"/>
              <w:jc w:val="center"/>
              <w:rPr>
                <w:rFonts w:ascii="Times New Roman" w:hAnsi="Times New Roman"/>
                <w:sz w:val="20"/>
                <w:szCs w:val="20"/>
                <w:lang w:val="ru-RU"/>
              </w:rPr>
            </w:pPr>
            <w:r w:rsidRPr="00AF26C7">
              <w:rPr>
                <w:rFonts w:ascii="Times New Roman" w:hAnsi="Times New Roman"/>
                <w:sz w:val="20"/>
                <w:szCs w:val="20"/>
                <w:lang w:val="ru-RU"/>
              </w:rPr>
              <w:t>40-52</w:t>
            </w:r>
          </w:p>
        </w:tc>
        <w:tc>
          <w:tcPr>
            <w:tcW w:w="1275" w:type="dxa"/>
            <w:vAlign w:val="center"/>
          </w:tcPr>
          <w:p w:rsidR="00AF26C7" w:rsidRPr="00AF26C7" w:rsidRDefault="00AF26C7" w:rsidP="00AF26C7">
            <w:pPr>
              <w:spacing w:line="240" w:lineRule="auto"/>
              <w:jc w:val="center"/>
              <w:rPr>
                <w:rFonts w:ascii="Times New Roman" w:hAnsi="Times New Roman"/>
                <w:sz w:val="20"/>
                <w:szCs w:val="20"/>
                <w:lang w:val="ru-RU"/>
              </w:rPr>
            </w:pPr>
            <w:r w:rsidRPr="00AF26C7">
              <w:rPr>
                <w:rFonts w:ascii="Times New Roman" w:hAnsi="Times New Roman"/>
                <w:sz w:val="20"/>
                <w:szCs w:val="20"/>
                <w:lang w:val="ru-RU"/>
              </w:rPr>
              <w:t>50-55</w:t>
            </w:r>
          </w:p>
        </w:tc>
      </w:tr>
      <w:tr w:rsidR="00AF26C7" w:rsidRPr="005168CA" w:rsidTr="00F01BD1">
        <w:trPr>
          <w:trHeight w:val="410"/>
        </w:trPr>
        <w:tc>
          <w:tcPr>
            <w:tcW w:w="3402" w:type="dxa"/>
            <w:vAlign w:val="center"/>
          </w:tcPr>
          <w:p w:rsidR="00AF26C7" w:rsidRPr="00FB2A6F" w:rsidRDefault="00AF26C7" w:rsidP="00AF26C7">
            <w:pPr>
              <w:rPr>
                <w:rFonts w:ascii="Times New Roman" w:hAnsi="Times New Roman"/>
                <w:sz w:val="20"/>
                <w:szCs w:val="20"/>
              </w:rPr>
            </w:pPr>
            <w:r>
              <w:rPr>
                <w:rFonts w:ascii="Times New Roman" w:hAnsi="Times New Roman"/>
                <w:sz w:val="20"/>
                <w:szCs w:val="20"/>
              </w:rPr>
              <w:t>Техническая подготовка</w:t>
            </w:r>
            <w:r w:rsidRPr="00FB2A6F">
              <w:rPr>
                <w:rFonts w:ascii="Times New Roman" w:hAnsi="Times New Roman"/>
                <w:sz w:val="20"/>
                <w:szCs w:val="20"/>
              </w:rPr>
              <w:t xml:space="preserve"> (%)</w:t>
            </w:r>
          </w:p>
        </w:tc>
        <w:tc>
          <w:tcPr>
            <w:tcW w:w="709" w:type="dxa"/>
            <w:vAlign w:val="center"/>
          </w:tcPr>
          <w:p w:rsidR="00AF26C7" w:rsidRPr="00AF26C7" w:rsidRDefault="00AF26C7" w:rsidP="00AF26C7">
            <w:pPr>
              <w:spacing w:line="360" w:lineRule="auto"/>
              <w:jc w:val="center"/>
              <w:rPr>
                <w:rFonts w:ascii="Times New Roman" w:hAnsi="Times New Roman"/>
                <w:sz w:val="20"/>
                <w:szCs w:val="20"/>
                <w:lang w:val="ru-RU"/>
              </w:rPr>
            </w:pPr>
            <w:r w:rsidRPr="00AF26C7">
              <w:rPr>
                <w:rFonts w:ascii="Times New Roman" w:hAnsi="Times New Roman"/>
                <w:sz w:val="20"/>
                <w:szCs w:val="20"/>
                <w:lang w:val="ru-RU"/>
              </w:rPr>
              <w:t>18-22</w:t>
            </w:r>
          </w:p>
        </w:tc>
        <w:tc>
          <w:tcPr>
            <w:tcW w:w="851" w:type="dxa"/>
            <w:vAlign w:val="center"/>
          </w:tcPr>
          <w:p w:rsidR="00AF26C7" w:rsidRPr="00AF26C7" w:rsidRDefault="00AF26C7" w:rsidP="00AF26C7">
            <w:pPr>
              <w:spacing w:line="240" w:lineRule="auto"/>
              <w:jc w:val="center"/>
              <w:rPr>
                <w:rFonts w:ascii="Times New Roman" w:hAnsi="Times New Roman"/>
                <w:sz w:val="20"/>
                <w:szCs w:val="20"/>
                <w:lang w:val="ru-RU"/>
              </w:rPr>
            </w:pPr>
            <w:r w:rsidRPr="00AF26C7">
              <w:rPr>
                <w:rFonts w:ascii="Times New Roman" w:hAnsi="Times New Roman"/>
                <w:sz w:val="20"/>
                <w:szCs w:val="20"/>
                <w:lang w:val="ru-RU"/>
              </w:rPr>
              <w:t>18-22</w:t>
            </w:r>
          </w:p>
        </w:tc>
        <w:tc>
          <w:tcPr>
            <w:tcW w:w="851" w:type="dxa"/>
            <w:vAlign w:val="center"/>
          </w:tcPr>
          <w:p w:rsidR="00AF26C7" w:rsidRPr="00AF26C7" w:rsidRDefault="00AF26C7" w:rsidP="00AF26C7">
            <w:pPr>
              <w:spacing w:line="360" w:lineRule="auto"/>
              <w:jc w:val="center"/>
              <w:rPr>
                <w:rFonts w:ascii="Times New Roman" w:hAnsi="Times New Roman"/>
                <w:sz w:val="20"/>
                <w:szCs w:val="20"/>
                <w:lang w:val="ru-RU"/>
              </w:rPr>
            </w:pPr>
            <w:r w:rsidRPr="00AF26C7">
              <w:rPr>
                <w:rFonts w:ascii="Times New Roman" w:hAnsi="Times New Roman"/>
                <w:sz w:val="20"/>
                <w:szCs w:val="20"/>
                <w:lang w:val="ru-RU"/>
              </w:rPr>
              <w:t>18-22</w:t>
            </w:r>
          </w:p>
        </w:tc>
        <w:tc>
          <w:tcPr>
            <w:tcW w:w="1275" w:type="dxa"/>
            <w:vAlign w:val="center"/>
          </w:tcPr>
          <w:p w:rsidR="00AF26C7" w:rsidRPr="00AF26C7" w:rsidRDefault="00AF26C7" w:rsidP="00AF26C7">
            <w:pPr>
              <w:spacing w:line="360" w:lineRule="auto"/>
              <w:jc w:val="center"/>
              <w:rPr>
                <w:rFonts w:ascii="Times New Roman" w:hAnsi="Times New Roman"/>
                <w:sz w:val="20"/>
                <w:szCs w:val="20"/>
                <w:lang w:val="ru-RU"/>
              </w:rPr>
            </w:pPr>
            <w:r w:rsidRPr="00AF26C7">
              <w:rPr>
                <w:rFonts w:ascii="Times New Roman" w:hAnsi="Times New Roman"/>
                <w:sz w:val="20"/>
                <w:szCs w:val="20"/>
                <w:lang w:val="ru-RU"/>
              </w:rPr>
              <w:t>23-27</w:t>
            </w:r>
          </w:p>
        </w:tc>
        <w:tc>
          <w:tcPr>
            <w:tcW w:w="1276" w:type="dxa"/>
            <w:vAlign w:val="center"/>
          </w:tcPr>
          <w:p w:rsidR="00AF26C7" w:rsidRPr="00AF26C7" w:rsidRDefault="00AF26C7" w:rsidP="00AF26C7">
            <w:pPr>
              <w:spacing w:line="360" w:lineRule="auto"/>
              <w:jc w:val="center"/>
              <w:rPr>
                <w:rFonts w:ascii="Times New Roman" w:hAnsi="Times New Roman"/>
                <w:sz w:val="20"/>
                <w:szCs w:val="20"/>
                <w:lang w:val="ru-RU"/>
              </w:rPr>
            </w:pPr>
            <w:r w:rsidRPr="00AF26C7">
              <w:rPr>
                <w:rFonts w:ascii="Times New Roman" w:hAnsi="Times New Roman"/>
                <w:sz w:val="20"/>
                <w:szCs w:val="20"/>
                <w:lang w:val="ru-RU"/>
              </w:rPr>
              <w:t>15-20</w:t>
            </w:r>
          </w:p>
        </w:tc>
        <w:tc>
          <w:tcPr>
            <w:tcW w:w="1275" w:type="dxa"/>
            <w:vAlign w:val="center"/>
          </w:tcPr>
          <w:p w:rsidR="00AF26C7" w:rsidRPr="00AF26C7" w:rsidRDefault="00AF26C7" w:rsidP="00AF26C7">
            <w:pPr>
              <w:spacing w:line="360" w:lineRule="auto"/>
              <w:jc w:val="center"/>
              <w:rPr>
                <w:rFonts w:ascii="Times New Roman" w:hAnsi="Times New Roman"/>
                <w:sz w:val="20"/>
                <w:szCs w:val="20"/>
                <w:lang w:val="ru-RU"/>
              </w:rPr>
            </w:pPr>
            <w:r w:rsidRPr="00AF26C7">
              <w:rPr>
                <w:rFonts w:ascii="Times New Roman" w:hAnsi="Times New Roman"/>
                <w:sz w:val="20"/>
                <w:szCs w:val="20"/>
                <w:lang w:val="ru-RU"/>
              </w:rPr>
              <w:t>15-20</w:t>
            </w:r>
          </w:p>
        </w:tc>
      </w:tr>
      <w:tr w:rsidR="00AF26C7" w:rsidRPr="00AF26C7" w:rsidTr="00F01BD1">
        <w:trPr>
          <w:trHeight w:val="275"/>
        </w:trPr>
        <w:tc>
          <w:tcPr>
            <w:tcW w:w="3402" w:type="dxa"/>
            <w:vAlign w:val="center"/>
          </w:tcPr>
          <w:p w:rsidR="00AF26C7" w:rsidRPr="00AF26C7" w:rsidRDefault="00AF26C7" w:rsidP="00AF26C7">
            <w:pPr>
              <w:rPr>
                <w:rFonts w:ascii="Times New Roman" w:hAnsi="Times New Roman"/>
                <w:sz w:val="20"/>
                <w:szCs w:val="20"/>
                <w:lang w:val="ru-RU"/>
              </w:rPr>
            </w:pPr>
            <w:r w:rsidRPr="00AF26C7">
              <w:rPr>
                <w:rFonts w:ascii="Times New Roman" w:hAnsi="Times New Roman"/>
                <w:sz w:val="20"/>
                <w:szCs w:val="20"/>
                <w:lang w:val="ru-RU"/>
              </w:rPr>
              <w:t>Тактическая, теоретическая и психологическая подготовка (%)</w:t>
            </w:r>
          </w:p>
        </w:tc>
        <w:tc>
          <w:tcPr>
            <w:tcW w:w="709" w:type="dxa"/>
            <w:vAlign w:val="center"/>
          </w:tcPr>
          <w:p w:rsidR="00AF26C7" w:rsidRPr="00AF26C7" w:rsidRDefault="00AF26C7" w:rsidP="00AF26C7">
            <w:pPr>
              <w:spacing w:line="240" w:lineRule="auto"/>
              <w:jc w:val="center"/>
              <w:rPr>
                <w:rFonts w:ascii="Times New Roman" w:hAnsi="Times New Roman"/>
                <w:sz w:val="20"/>
                <w:szCs w:val="20"/>
                <w:lang w:val="ru-RU"/>
              </w:rPr>
            </w:pPr>
            <w:r w:rsidRPr="00AF26C7">
              <w:rPr>
                <w:rFonts w:ascii="Times New Roman" w:hAnsi="Times New Roman"/>
                <w:sz w:val="20"/>
                <w:szCs w:val="20"/>
                <w:lang w:val="ru-RU"/>
              </w:rPr>
              <w:t>-</w:t>
            </w:r>
          </w:p>
        </w:tc>
        <w:tc>
          <w:tcPr>
            <w:tcW w:w="851" w:type="dxa"/>
            <w:vAlign w:val="center"/>
          </w:tcPr>
          <w:p w:rsidR="00AF26C7" w:rsidRPr="00AF26C7" w:rsidRDefault="00AF26C7" w:rsidP="00AF26C7">
            <w:pPr>
              <w:spacing w:line="360" w:lineRule="auto"/>
              <w:jc w:val="center"/>
              <w:rPr>
                <w:rFonts w:ascii="Times New Roman" w:hAnsi="Times New Roman"/>
                <w:sz w:val="20"/>
                <w:szCs w:val="20"/>
                <w:lang w:val="ru-RU"/>
              </w:rPr>
            </w:pPr>
            <w:r w:rsidRPr="00AF26C7">
              <w:rPr>
                <w:rFonts w:ascii="Times New Roman" w:hAnsi="Times New Roman"/>
                <w:sz w:val="20"/>
                <w:szCs w:val="20"/>
                <w:lang w:val="ru-RU"/>
              </w:rPr>
              <w:t>-</w:t>
            </w:r>
          </w:p>
        </w:tc>
        <w:tc>
          <w:tcPr>
            <w:tcW w:w="851" w:type="dxa"/>
            <w:vAlign w:val="center"/>
          </w:tcPr>
          <w:p w:rsidR="00AF26C7" w:rsidRPr="00AF26C7" w:rsidRDefault="00AF26C7" w:rsidP="00AF26C7">
            <w:pPr>
              <w:spacing w:line="240" w:lineRule="auto"/>
              <w:jc w:val="center"/>
              <w:rPr>
                <w:rFonts w:ascii="Times New Roman" w:hAnsi="Times New Roman"/>
                <w:sz w:val="20"/>
                <w:szCs w:val="20"/>
                <w:lang w:val="ru-RU"/>
              </w:rPr>
            </w:pPr>
            <w:r w:rsidRPr="00AF26C7">
              <w:rPr>
                <w:rFonts w:ascii="Times New Roman" w:hAnsi="Times New Roman"/>
                <w:sz w:val="20"/>
                <w:szCs w:val="20"/>
                <w:lang w:val="ru-RU"/>
              </w:rPr>
              <w:t>5-7</w:t>
            </w:r>
          </w:p>
        </w:tc>
        <w:tc>
          <w:tcPr>
            <w:tcW w:w="1275" w:type="dxa"/>
            <w:vAlign w:val="center"/>
          </w:tcPr>
          <w:p w:rsidR="00AF26C7" w:rsidRPr="00AF26C7" w:rsidRDefault="00AF26C7" w:rsidP="00AF26C7">
            <w:pPr>
              <w:spacing w:line="240" w:lineRule="auto"/>
              <w:jc w:val="center"/>
              <w:rPr>
                <w:rFonts w:ascii="Times New Roman" w:hAnsi="Times New Roman"/>
                <w:sz w:val="20"/>
                <w:szCs w:val="20"/>
                <w:lang w:val="ru-RU"/>
              </w:rPr>
            </w:pPr>
            <w:r w:rsidRPr="00AF26C7">
              <w:rPr>
                <w:rFonts w:ascii="Times New Roman" w:hAnsi="Times New Roman"/>
                <w:sz w:val="20"/>
                <w:szCs w:val="20"/>
                <w:lang w:val="ru-RU"/>
              </w:rPr>
              <w:t>5-7</w:t>
            </w:r>
          </w:p>
        </w:tc>
        <w:tc>
          <w:tcPr>
            <w:tcW w:w="1276" w:type="dxa"/>
            <w:vAlign w:val="center"/>
          </w:tcPr>
          <w:p w:rsidR="00AF26C7" w:rsidRPr="00AF26C7" w:rsidRDefault="00AF26C7" w:rsidP="00AF26C7">
            <w:pPr>
              <w:spacing w:line="240" w:lineRule="auto"/>
              <w:jc w:val="center"/>
              <w:rPr>
                <w:rFonts w:ascii="Times New Roman" w:hAnsi="Times New Roman"/>
                <w:sz w:val="20"/>
                <w:szCs w:val="20"/>
                <w:lang w:val="ru-RU"/>
              </w:rPr>
            </w:pPr>
            <w:r w:rsidRPr="00AF26C7">
              <w:rPr>
                <w:rFonts w:ascii="Times New Roman" w:hAnsi="Times New Roman"/>
                <w:sz w:val="20"/>
                <w:szCs w:val="20"/>
                <w:lang w:val="ru-RU"/>
              </w:rPr>
              <w:t>5-12</w:t>
            </w:r>
          </w:p>
        </w:tc>
        <w:tc>
          <w:tcPr>
            <w:tcW w:w="1275" w:type="dxa"/>
            <w:vAlign w:val="center"/>
          </w:tcPr>
          <w:p w:rsidR="00AF26C7" w:rsidRPr="00AF26C7" w:rsidRDefault="00AF26C7" w:rsidP="00AF26C7">
            <w:pPr>
              <w:spacing w:line="240" w:lineRule="auto"/>
              <w:jc w:val="center"/>
              <w:rPr>
                <w:rFonts w:ascii="Times New Roman" w:hAnsi="Times New Roman"/>
                <w:sz w:val="20"/>
                <w:szCs w:val="20"/>
                <w:lang w:val="ru-RU"/>
              </w:rPr>
            </w:pPr>
            <w:r w:rsidRPr="00AF26C7">
              <w:rPr>
                <w:rFonts w:ascii="Times New Roman" w:hAnsi="Times New Roman"/>
                <w:sz w:val="20"/>
                <w:szCs w:val="20"/>
                <w:lang w:val="ru-RU"/>
              </w:rPr>
              <w:t>8-12</w:t>
            </w:r>
          </w:p>
        </w:tc>
      </w:tr>
      <w:tr w:rsidR="00AF26C7" w:rsidRPr="00AF26C7" w:rsidTr="00F01BD1">
        <w:tc>
          <w:tcPr>
            <w:tcW w:w="3402" w:type="dxa"/>
            <w:vAlign w:val="center"/>
          </w:tcPr>
          <w:p w:rsidR="00AF26C7" w:rsidRPr="00AF26C7" w:rsidRDefault="00AF26C7" w:rsidP="00AF26C7">
            <w:pPr>
              <w:rPr>
                <w:rFonts w:ascii="Times New Roman" w:hAnsi="Times New Roman"/>
                <w:sz w:val="20"/>
                <w:szCs w:val="20"/>
                <w:lang w:val="ru-RU"/>
              </w:rPr>
            </w:pPr>
            <w:r w:rsidRPr="00AF26C7">
              <w:rPr>
                <w:rFonts w:ascii="Times New Roman" w:hAnsi="Times New Roman"/>
                <w:sz w:val="20"/>
                <w:szCs w:val="20"/>
                <w:lang w:val="ru-RU"/>
              </w:rPr>
              <w:t xml:space="preserve">Участие в </w:t>
            </w:r>
            <w:r>
              <w:rPr>
                <w:rFonts w:ascii="Times New Roman" w:hAnsi="Times New Roman"/>
                <w:sz w:val="20"/>
                <w:szCs w:val="20"/>
                <w:lang w:val="ru-RU"/>
              </w:rPr>
              <w:t xml:space="preserve">спортивных </w:t>
            </w:r>
            <w:r w:rsidRPr="00AF26C7">
              <w:rPr>
                <w:rFonts w:ascii="Times New Roman" w:hAnsi="Times New Roman"/>
                <w:sz w:val="20"/>
                <w:szCs w:val="20"/>
                <w:lang w:val="ru-RU"/>
              </w:rPr>
              <w:t>соревнованиях,</w:t>
            </w:r>
            <w:r>
              <w:rPr>
                <w:rFonts w:ascii="Times New Roman" w:hAnsi="Times New Roman"/>
                <w:sz w:val="20"/>
                <w:szCs w:val="20"/>
                <w:lang w:val="ru-RU"/>
              </w:rPr>
              <w:t xml:space="preserve"> инструкторская и судейская практика</w:t>
            </w:r>
            <w:r w:rsidRPr="00AF26C7">
              <w:rPr>
                <w:rFonts w:ascii="Times New Roman" w:hAnsi="Times New Roman"/>
                <w:sz w:val="20"/>
                <w:szCs w:val="20"/>
                <w:lang w:val="ru-RU"/>
              </w:rPr>
              <w:t xml:space="preserve"> (%)</w:t>
            </w:r>
          </w:p>
        </w:tc>
        <w:tc>
          <w:tcPr>
            <w:tcW w:w="709" w:type="dxa"/>
            <w:vAlign w:val="center"/>
          </w:tcPr>
          <w:p w:rsidR="00AF26C7" w:rsidRPr="00AF26C7" w:rsidRDefault="00AF26C7" w:rsidP="00AF26C7">
            <w:pPr>
              <w:spacing w:line="240" w:lineRule="auto"/>
              <w:jc w:val="center"/>
              <w:rPr>
                <w:rFonts w:ascii="Times New Roman" w:hAnsi="Times New Roman"/>
                <w:sz w:val="20"/>
                <w:szCs w:val="20"/>
                <w:lang w:val="ru-RU"/>
              </w:rPr>
            </w:pPr>
            <w:r w:rsidRPr="00AF26C7">
              <w:rPr>
                <w:rFonts w:ascii="Times New Roman" w:hAnsi="Times New Roman"/>
                <w:sz w:val="20"/>
                <w:szCs w:val="20"/>
                <w:lang w:val="ru-RU"/>
              </w:rPr>
              <w:t>0,5-1</w:t>
            </w:r>
          </w:p>
        </w:tc>
        <w:tc>
          <w:tcPr>
            <w:tcW w:w="851" w:type="dxa"/>
            <w:vAlign w:val="center"/>
          </w:tcPr>
          <w:p w:rsidR="00AF26C7" w:rsidRPr="00AF26C7" w:rsidRDefault="00AF26C7" w:rsidP="00AF26C7">
            <w:pPr>
              <w:spacing w:line="240" w:lineRule="auto"/>
              <w:jc w:val="center"/>
              <w:rPr>
                <w:rFonts w:ascii="Times New Roman" w:hAnsi="Times New Roman"/>
                <w:sz w:val="20"/>
                <w:szCs w:val="20"/>
                <w:lang w:val="ru-RU"/>
              </w:rPr>
            </w:pPr>
            <w:r w:rsidRPr="00AF26C7">
              <w:rPr>
                <w:rFonts w:ascii="Times New Roman" w:hAnsi="Times New Roman"/>
                <w:sz w:val="20"/>
                <w:szCs w:val="20"/>
                <w:lang w:val="ru-RU"/>
              </w:rPr>
              <w:t>1-3</w:t>
            </w:r>
          </w:p>
        </w:tc>
        <w:tc>
          <w:tcPr>
            <w:tcW w:w="851" w:type="dxa"/>
            <w:vAlign w:val="center"/>
          </w:tcPr>
          <w:p w:rsidR="00AF26C7" w:rsidRPr="00AF26C7" w:rsidRDefault="00AF26C7" w:rsidP="00AF26C7">
            <w:pPr>
              <w:spacing w:line="240" w:lineRule="auto"/>
              <w:jc w:val="center"/>
              <w:rPr>
                <w:rFonts w:ascii="Times New Roman" w:hAnsi="Times New Roman"/>
                <w:sz w:val="20"/>
                <w:szCs w:val="20"/>
                <w:lang w:val="ru-RU"/>
              </w:rPr>
            </w:pPr>
            <w:r w:rsidRPr="00AF26C7">
              <w:rPr>
                <w:rFonts w:ascii="Times New Roman" w:hAnsi="Times New Roman"/>
                <w:sz w:val="20"/>
                <w:szCs w:val="20"/>
                <w:lang w:val="ru-RU"/>
              </w:rPr>
              <w:t>3-4</w:t>
            </w:r>
          </w:p>
        </w:tc>
        <w:tc>
          <w:tcPr>
            <w:tcW w:w="1275" w:type="dxa"/>
            <w:vAlign w:val="center"/>
          </w:tcPr>
          <w:p w:rsidR="00AF26C7" w:rsidRPr="00AF26C7" w:rsidRDefault="00AF26C7" w:rsidP="00AF26C7">
            <w:pPr>
              <w:spacing w:line="240" w:lineRule="auto"/>
              <w:jc w:val="center"/>
              <w:rPr>
                <w:rFonts w:ascii="Times New Roman" w:hAnsi="Times New Roman"/>
                <w:sz w:val="20"/>
                <w:szCs w:val="20"/>
                <w:lang w:val="ru-RU"/>
              </w:rPr>
            </w:pPr>
            <w:r w:rsidRPr="00AF26C7">
              <w:rPr>
                <w:rFonts w:ascii="Times New Roman" w:hAnsi="Times New Roman"/>
                <w:sz w:val="20"/>
                <w:szCs w:val="20"/>
                <w:lang w:val="ru-RU"/>
              </w:rPr>
              <w:t>5-6</w:t>
            </w:r>
          </w:p>
        </w:tc>
        <w:tc>
          <w:tcPr>
            <w:tcW w:w="1276" w:type="dxa"/>
            <w:vAlign w:val="center"/>
          </w:tcPr>
          <w:p w:rsidR="00AF26C7" w:rsidRPr="00AF26C7" w:rsidRDefault="00AF26C7" w:rsidP="00AF26C7">
            <w:pPr>
              <w:spacing w:line="240" w:lineRule="auto"/>
              <w:jc w:val="center"/>
              <w:rPr>
                <w:rFonts w:ascii="Times New Roman" w:hAnsi="Times New Roman"/>
                <w:sz w:val="20"/>
                <w:szCs w:val="20"/>
                <w:lang w:val="ru-RU"/>
              </w:rPr>
            </w:pPr>
            <w:r w:rsidRPr="00AF26C7">
              <w:rPr>
                <w:rFonts w:ascii="Times New Roman" w:hAnsi="Times New Roman"/>
                <w:sz w:val="20"/>
                <w:szCs w:val="20"/>
                <w:lang w:val="ru-RU"/>
              </w:rPr>
              <w:t>6-7</w:t>
            </w:r>
          </w:p>
        </w:tc>
        <w:tc>
          <w:tcPr>
            <w:tcW w:w="1275" w:type="dxa"/>
            <w:vAlign w:val="center"/>
          </w:tcPr>
          <w:p w:rsidR="00AF26C7" w:rsidRPr="00AF26C7" w:rsidRDefault="00AF26C7" w:rsidP="00AF26C7">
            <w:pPr>
              <w:spacing w:line="240" w:lineRule="auto"/>
              <w:jc w:val="center"/>
              <w:rPr>
                <w:rFonts w:ascii="Times New Roman" w:hAnsi="Times New Roman"/>
                <w:sz w:val="20"/>
                <w:szCs w:val="20"/>
                <w:lang w:val="ru-RU"/>
              </w:rPr>
            </w:pPr>
            <w:r w:rsidRPr="00AF26C7">
              <w:rPr>
                <w:rFonts w:ascii="Times New Roman" w:hAnsi="Times New Roman"/>
                <w:sz w:val="20"/>
                <w:szCs w:val="20"/>
                <w:lang w:val="ru-RU"/>
              </w:rPr>
              <w:t>7-9</w:t>
            </w:r>
          </w:p>
        </w:tc>
      </w:tr>
    </w:tbl>
    <w:p w:rsidR="00BF7A49" w:rsidRDefault="00BF7A49" w:rsidP="006976A4">
      <w:pPr>
        <w:spacing w:line="20" w:lineRule="atLeast"/>
        <w:ind w:firstLine="709"/>
        <w:jc w:val="right"/>
        <w:rPr>
          <w:rFonts w:ascii="Times New Roman" w:hAnsi="Times New Roman"/>
          <w:b/>
          <w:sz w:val="24"/>
          <w:szCs w:val="24"/>
          <w:lang w:val="ru-RU"/>
        </w:rPr>
      </w:pPr>
    </w:p>
    <w:p w:rsidR="00BF7A49" w:rsidRDefault="00BF7A49" w:rsidP="006976A4">
      <w:pPr>
        <w:spacing w:line="20" w:lineRule="atLeast"/>
        <w:ind w:firstLine="709"/>
        <w:jc w:val="right"/>
        <w:rPr>
          <w:rFonts w:ascii="Times New Roman" w:hAnsi="Times New Roman"/>
          <w:b/>
          <w:sz w:val="24"/>
          <w:szCs w:val="24"/>
          <w:lang w:val="ru-RU"/>
        </w:rPr>
      </w:pPr>
    </w:p>
    <w:p w:rsidR="00BF7A49" w:rsidRDefault="00BF7A49" w:rsidP="006976A4">
      <w:pPr>
        <w:spacing w:line="20" w:lineRule="atLeast"/>
        <w:ind w:firstLine="709"/>
        <w:jc w:val="right"/>
        <w:rPr>
          <w:rFonts w:ascii="Times New Roman" w:hAnsi="Times New Roman"/>
          <w:b/>
          <w:sz w:val="24"/>
          <w:szCs w:val="24"/>
          <w:lang w:val="ru-RU"/>
        </w:rPr>
      </w:pPr>
    </w:p>
    <w:p w:rsidR="00BF7A49" w:rsidRDefault="00BF7A49" w:rsidP="006976A4">
      <w:pPr>
        <w:spacing w:line="20" w:lineRule="atLeast"/>
        <w:ind w:firstLine="709"/>
        <w:jc w:val="right"/>
        <w:rPr>
          <w:rFonts w:ascii="Times New Roman" w:hAnsi="Times New Roman"/>
          <w:b/>
          <w:sz w:val="24"/>
          <w:szCs w:val="24"/>
          <w:lang w:val="ru-RU"/>
        </w:rPr>
      </w:pPr>
    </w:p>
    <w:p w:rsidR="00BF7A49" w:rsidRDefault="00BF7A49" w:rsidP="006976A4">
      <w:pPr>
        <w:spacing w:line="20" w:lineRule="atLeast"/>
        <w:ind w:firstLine="709"/>
        <w:jc w:val="right"/>
        <w:rPr>
          <w:rFonts w:ascii="Times New Roman" w:hAnsi="Times New Roman"/>
          <w:b/>
          <w:sz w:val="24"/>
          <w:szCs w:val="24"/>
          <w:lang w:val="ru-RU"/>
        </w:rPr>
      </w:pPr>
    </w:p>
    <w:p w:rsidR="00BF7A49" w:rsidRDefault="00BF7A49" w:rsidP="006976A4">
      <w:pPr>
        <w:spacing w:line="20" w:lineRule="atLeast"/>
        <w:ind w:firstLine="709"/>
        <w:jc w:val="right"/>
        <w:rPr>
          <w:rFonts w:ascii="Times New Roman" w:hAnsi="Times New Roman"/>
          <w:b/>
          <w:sz w:val="24"/>
          <w:szCs w:val="24"/>
          <w:lang w:val="ru-RU"/>
        </w:rPr>
      </w:pPr>
    </w:p>
    <w:p w:rsidR="00BF7A49" w:rsidRDefault="00BF7A49" w:rsidP="006976A4">
      <w:pPr>
        <w:spacing w:line="20" w:lineRule="atLeast"/>
        <w:ind w:firstLine="709"/>
        <w:jc w:val="right"/>
        <w:rPr>
          <w:rFonts w:ascii="Times New Roman" w:hAnsi="Times New Roman"/>
          <w:b/>
          <w:sz w:val="24"/>
          <w:szCs w:val="24"/>
          <w:lang w:val="ru-RU"/>
        </w:rPr>
      </w:pPr>
    </w:p>
    <w:p w:rsidR="006976A4" w:rsidRPr="006976A4" w:rsidRDefault="006976A4" w:rsidP="006976A4">
      <w:pPr>
        <w:spacing w:line="20" w:lineRule="atLeast"/>
        <w:ind w:firstLine="709"/>
        <w:jc w:val="right"/>
        <w:rPr>
          <w:rFonts w:ascii="Times New Roman" w:hAnsi="Times New Roman"/>
          <w:b/>
          <w:sz w:val="24"/>
          <w:szCs w:val="24"/>
          <w:lang w:val="ru-RU"/>
        </w:rPr>
      </w:pPr>
      <w:r w:rsidRPr="006976A4">
        <w:rPr>
          <w:rFonts w:ascii="Times New Roman" w:hAnsi="Times New Roman"/>
          <w:b/>
          <w:sz w:val="24"/>
          <w:szCs w:val="24"/>
          <w:lang w:val="ru-RU"/>
        </w:rPr>
        <w:lastRenderedPageBreak/>
        <w:t xml:space="preserve">Таблица </w:t>
      </w:r>
      <w:r w:rsidR="00753CD2">
        <w:rPr>
          <w:rFonts w:ascii="Times New Roman" w:hAnsi="Times New Roman"/>
          <w:b/>
          <w:sz w:val="24"/>
          <w:szCs w:val="24"/>
          <w:lang w:val="ru-RU"/>
        </w:rPr>
        <w:t>3</w:t>
      </w:r>
    </w:p>
    <w:p w:rsidR="006976A4" w:rsidRPr="00996E7F" w:rsidRDefault="006976A4" w:rsidP="006976A4">
      <w:pPr>
        <w:spacing w:line="20" w:lineRule="atLeast"/>
        <w:ind w:firstLine="709"/>
        <w:jc w:val="center"/>
        <w:rPr>
          <w:rFonts w:ascii="Times New Roman" w:hAnsi="Times New Roman"/>
          <w:b/>
          <w:sz w:val="20"/>
          <w:szCs w:val="20"/>
          <w:lang w:val="ru-RU"/>
        </w:rPr>
      </w:pPr>
      <w:r w:rsidRPr="00996E7F">
        <w:rPr>
          <w:rFonts w:ascii="Times New Roman" w:hAnsi="Times New Roman"/>
          <w:b/>
          <w:sz w:val="20"/>
          <w:szCs w:val="20"/>
          <w:lang w:val="ru-RU"/>
        </w:rPr>
        <w:t xml:space="preserve">Примерный </w:t>
      </w:r>
      <w:r w:rsidR="0073778C">
        <w:rPr>
          <w:rFonts w:ascii="Times New Roman" w:hAnsi="Times New Roman"/>
          <w:b/>
          <w:sz w:val="20"/>
          <w:szCs w:val="20"/>
          <w:lang w:val="ru-RU"/>
        </w:rPr>
        <w:t>трениров.</w:t>
      </w:r>
      <w:r w:rsidRPr="00996E7F">
        <w:rPr>
          <w:rFonts w:ascii="Times New Roman" w:hAnsi="Times New Roman"/>
          <w:b/>
          <w:sz w:val="20"/>
          <w:szCs w:val="20"/>
          <w:lang w:val="ru-RU"/>
        </w:rPr>
        <w:t xml:space="preserve"> план распределения часов в многолетней подготовке пловцов на </w:t>
      </w:r>
      <w:r w:rsidR="003507F1" w:rsidRPr="00996E7F">
        <w:rPr>
          <w:rFonts w:ascii="Times New Roman" w:hAnsi="Times New Roman"/>
          <w:b/>
          <w:sz w:val="20"/>
          <w:szCs w:val="20"/>
          <w:lang w:val="ru-RU"/>
        </w:rPr>
        <w:t>52</w:t>
      </w:r>
      <w:r w:rsidRPr="00996E7F">
        <w:rPr>
          <w:rFonts w:ascii="Times New Roman" w:hAnsi="Times New Roman"/>
          <w:b/>
          <w:sz w:val="20"/>
          <w:szCs w:val="20"/>
          <w:lang w:val="ru-RU"/>
        </w:rPr>
        <w:t xml:space="preserve"> недел</w:t>
      </w:r>
      <w:r w:rsidR="003507F1" w:rsidRPr="00996E7F">
        <w:rPr>
          <w:rFonts w:ascii="Times New Roman" w:hAnsi="Times New Roman"/>
          <w:b/>
          <w:sz w:val="20"/>
          <w:szCs w:val="20"/>
          <w:lang w:val="ru-RU"/>
        </w:rPr>
        <w:t>и</w:t>
      </w:r>
    </w:p>
    <w:tbl>
      <w:tblPr>
        <w:tblStyle w:val="ab"/>
        <w:tblW w:w="9776" w:type="dxa"/>
        <w:tblLayout w:type="fixed"/>
        <w:tblLook w:val="04A0" w:firstRow="1" w:lastRow="0" w:firstColumn="1" w:lastColumn="0" w:noHBand="0" w:noVBand="1"/>
      </w:tblPr>
      <w:tblGrid>
        <w:gridCol w:w="503"/>
        <w:gridCol w:w="2753"/>
        <w:gridCol w:w="851"/>
        <w:gridCol w:w="850"/>
        <w:gridCol w:w="992"/>
        <w:gridCol w:w="992"/>
        <w:gridCol w:w="1418"/>
        <w:gridCol w:w="1417"/>
      </w:tblGrid>
      <w:tr w:rsidR="00B36C9C" w:rsidRPr="00BF33B2" w:rsidTr="00996E7F">
        <w:tc>
          <w:tcPr>
            <w:tcW w:w="503" w:type="dxa"/>
            <w:vMerge w:val="restart"/>
            <w:vAlign w:val="center"/>
          </w:tcPr>
          <w:p w:rsidR="00B36C9C" w:rsidRPr="00BF33B2" w:rsidRDefault="00B36C9C" w:rsidP="007F7B07">
            <w:pPr>
              <w:spacing w:line="20" w:lineRule="atLeast"/>
              <w:jc w:val="center"/>
              <w:rPr>
                <w:rFonts w:ascii="Times New Roman" w:hAnsi="Times New Roman"/>
                <w:b/>
                <w:sz w:val="20"/>
                <w:szCs w:val="20"/>
                <w:lang w:val="ru-RU"/>
              </w:rPr>
            </w:pPr>
            <w:r w:rsidRPr="00BF33B2">
              <w:rPr>
                <w:rFonts w:ascii="Times New Roman" w:hAnsi="Times New Roman"/>
                <w:b/>
                <w:sz w:val="20"/>
                <w:szCs w:val="20"/>
                <w:lang w:val="ru-RU"/>
              </w:rPr>
              <w:t>№ п/п</w:t>
            </w:r>
          </w:p>
        </w:tc>
        <w:tc>
          <w:tcPr>
            <w:tcW w:w="2753" w:type="dxa"/>
            <w:vMerge w:val="restart"/>
            <w:vAlign w:val="center"/>
          </w:tcPr>
          <w:p w:rsidR="00B36C9C" w:rsidRPr="00BF33B2" w:rsidRDefault="00B36C9C" w:rsidP="007F7B07">
            <w:pPr>
              <w:spacing w:line="20" w:lineRule="atLeast"/>
              <w:jc w:val="center"/>
              <w:rPr>
                <w:rFonts w:ascii="Times New Roman" w:hAnsi="Times New Roman"/>
                <w:b/>
                <w:sz w:val="20"/>
                <w:szCs w:val="20"/>
                <w:lang w:val="ru-RU"/>
              </w:rPr>
            </w:pPr>
            <w:r w:rsidRPr="00BF33B2">
              <w:rPr>
                <w:rFonts w:ascii="Times New Roman" w:hAnsi="Times New Roman"/>
                <w:b/>
                <w:sz w:val="20"/>
                <w:szCs w:val="20"/>
                <w:lang w:val="ru-RU"/>
              </w:rPr>
              <w:t>Виды подготовки</w:t>
            </w:r>
          </w:p>
        </w:tc>
        <w:tc>
          <w:tcPr>
            <w:tcW w:w="1701" w:type="dxa"/>
            <w:gridSpan w:val="2"/>
            <w:vAlign w:val="center"/>
          </w:tcPr>
          <w:p w:rsidR="00B36C9C" w:rsidRPr="00BF33B2" w:rsidRDefault="00B36C9C" w:rsidP="007F7B07">
            <w:pPr>
              <w:spacing w:line="20" w:lineRule="atLeast"/>
              <w:jc w:val="center"/>
              <w:rPr>
                <w:rFonts w:ascii="Times New Roman" w:hAnsi="Times New Roman"/>
                <w:b/>
                <w:sz w:val="20"/>
                <w:szCs w:val="20"/>
                <w:lang w:val="ru-RU"/>
              </w:rPr>
            </w:pPr>
            <w:r w:rsidRPr="00BF33B2">
              <w:rPr>
                <w:rFonts w:ascii="Times New Roman" w:hAnsi="Times New Roman"/>
                <w:b/>
                <w:sz w:val="20"/>
                <w:szCs w:val="20"/>
                <w:lang w:val="ru-RU"/>
              </w:rPr>
              <w:t>Этап начальной подготовки</w:t>
            </w:r>
          </w:p>
        </w:tc>
        <w:tc>
          <w:tcPr>
            <w:tcW w:w="1984" w:type="dxa"/>
            <w:gridSpan w:val="2"/>
            <w:vAlign w:val="center"/>
          </w:tcPr>
          <w:p w:rsidR="00B36C9C" w:rsidRPr="00BF33B2" w:rsidRDefault="00B36C9C" w:rsidP="007F7B07">
            <w:pPr>
              <w:tabs>
                <w:tab w:val="left" w:pos="937"/>
              </w:tabs>
              <w:spacing w:line="20" w:lineRule="atLeast"/>
              <w:jc w:val="center"/>
              <w:rPr>
                <w:rFonts w:ascii="Times New Roman" w:hAnsi="Times New Roman"/>
                <w:b/>
                <w:sz w:val="20"/>
                <w:szCs w:val="20"/>
                <w:lang w:val="ru-RU"/>
              </w:rPr>
            </w:pPr>
            <w:r>
              <w:rPr>
                <w:rFonts w:ascii="Times New Roman" w:hAnsi="Times New Roman"/>
                <w:b/>
                <w:sz w:val="20"/>
                <w:szCs w:val="20"/>
                <w:lang w:val="ru-RU"/>
              </w:rPr>
              <w:t xml:space="preserve">Тренировочный этап </w:t>
            </w:r>
          </w:p>
        </w:tc>
        <w:tc>
          <w:tcPr>
            <w:tcW w:w="1418" w:type="dxa"/>
            <w:vAlign w:val="center"/>
          </w:tcPr>
          <w:p w:rsidR="00B36C9C" w:rsidRPr="00BF33B2" w:rsidRDefault="00B36C9C" w:rsidP="007F7B07">
            <w:pPr>
              <w:spacing w:line="20" w:lineRule="atLeast"/>
              <w:jc w:val="center"/>
              <w:rPr>
                <w:rFonts w:ascii="Times New Roman" w:hAnsi="Times New Roman"/>
                <w:b/>
                <w:sz w:val="20"/>
                <w:szCs w:val="20"/>
                <w:lang w:val="ru-RU"/>
              </w:rPr>
            </w:pPr>
            <w:r>
              <w:rPr>
                <w:rFonts w:ascii="Times New Roman" w:hAnsi="Times New Roman"/>
                <w:b/>
                <w:sz w:val="20"/>
                <w:szCs w:val="20"/>
                <w:lang w:val="ru-RU"/>
              </w:rPr>
              <w:t>Этап совершенствования спортивного мастерства</w:t>
            </w:r>
          </w:p>
        </w:tc>
        <w:tc>
          <w:tcPr>
            <w:tcW w:w="1417" w:type="dxa"/>
            <w:vAlign w:val="center"/>
          </w:tcPr>
          <w:p w:rsidR="00B36C9C" w:rsidRPr="00BF33B2" w:rsidRDefault="00B36C9C" w:rsidP="007F7B07">
            <w:pPr>
              <w:spacing w:line="20" w:lineRule="atLeast"/>
              <w:jc w:val="center"/>
              <w:rPr>
                <w:rFonts w:ascii="Times New Roman" w:hAnsi="Times New Roman"/>
                <w:b/>
                <w:sz w:val="20"/>
                <w:szCs w:val="20"/>
                <w:lang w:val="ru-RU"/>
              </w:rPr>
            </w:pPr>
            <w:r>
              <w:rPr>
                <w:rFonts w:ascii="Times New Roman" w:hAnsi="Times New Roman"/>
                <w:b/>
                <w:sz w:val="20"/>
                <w:szCs w:val="20"/>
                <w:lang w:val="ru-RU"/>
              </w:rPr>
              <w:t>Этап высшего спортивного мастерства</w:t>
            </w:r>
          </w:p>
        </w:tc>
      </w:tr>
      <w:tr w:rsidR="00B36C9C" w:rsidRPr="00F54989" w:rsidTr="00996E7F">
        <w:tc>
          <w:tcPr>
            <w:tcW w:w="503" w:type="dxa"/>
            <w:vMerge/>
            <w:vAlign w:val="center"/>
          </w:tcPr>
          <w:p w:rsidR="00B36C9C" w:rsidRPr="00BF33B2" w:rsidRDefault="00B36C9C" w:rsidP="00934C5C">
            <w:pPr>
              <w:spacing w:line="20" w:lineRule="atLeast"/>
              <w:jc w:val="center"/>
              <w:rPr>
                <w:rFonts w:ascii="Times New Roman" w:hAnsi="Times New Roman"/>
                <w:b/>
                <w:sz w:val="20"/>
                <w:szCs w:val="20"/>
                <w:lang w:val="ru-RU"/>
              </w:rPr>
            </w:pPr>
          </w:p>
        </w:tc>
        <w:tc>
          <w:tcPr>
            <w:tcW w:w="2753" w:type="dxa"/>
            <w:vMerge/>
            <w:vAlign w:val="center"/>
          </w:tcPr>
          <w:p w:rsidR="00B36C9C" w:rsidRPr="00BF33B2" w:rsidRDefault="00B36C9C" w:rsidP="00934C5C">
            <w:pPr>
              <w:spacing w:line="20" w:lineRule="atLeast"/>
              <w:jc w:val="center"/>
              <w:rPr>
                <w:rFonts w:ascii="Times New Roman" w:hAnsi="Times New Roman"/>
                <w:b/>
                <w:sz w:val="20"/>
                <w:szCs w:val="20"/>
                <w:lang w:val="ru-RU"/>
              </w:rPr>
            </w:pPr>
          </w:p>
        </w:tc>
        <w:tc>
          <w:tcPr>
            <w:tcW w:w="851" w:type="dxa"/>
            <w:vAlign w:val="center"/>
          </w:tcPr>
          <w:p w:rsidR="00B36C9C" w:rsidRPr="00BF33B2" w:rsidRDefault="00B36C9C" w:rsidP="00934C5C">
            <w:pPr>
              <w:spacing w:line="20" w:lineRule="atLeast"/>
              <w:jc w:val="center"/>
              <w:rPr>
                <w:rFonts w:ascii="Times New Roman" w:hAnsi="Times New Roman"/>
                <w:b/>
                <w:sz w:val="20"/>
                <w:szCs w:val="20"/>
                <w:lang w:val="ru-RU"/>
              </w:rPr>
            </w:pPr>
            <w:r>
              <w:rPr>
                <w:rFonts w:ascii="Times New Roman" w:hAnsi="Times New Roman"/>
                <w:b/>
                <w:sz w:val="20"/>
                <w:szCs w:val="20"/>
                <w:lang w:val="ru-RU"/>
              </w:rPr>
              <w:t>До 1года</w:t>
            </w:r>
          </w:p>
        </w:tc>
        <w:tc>
          <w:tcPr>
            <w:tcW w:w="850" w:type="dxa"/>
            <w:vAlign w:val="center"/>
          </w:tcPr>
          <w:p w:rsidR="00B36C9C" w:rsidRPr="00BF33B2" w:rsidRDefault="00B36C9C" w:rsidP="00934C5C">
            <w:pPr>
              <w:spacing w:line="20" w:lineRule="atLeast"/>
              <w:jc w:val="center"/>
              <w:rPr>
                <w:rFonts w:ascii="Times New Roman" w:hAnsi="Times New Roman"/>
                <w:b/>
                <w:sz w:val="20"/>
                <w:szCs w:val="20"/>
                <w:lang w:val="ru-RU"/>
              </w:rPr>
            </w:pPr>
            <w:r>
              <w:rPr>
                <w:rFonts w:ascii="Times New Roman" w:hAnsi="Times New Roman"/>
                <w:b/>
                <w:sz w:val="20"/>
                <w:szCs w:val="20"/>
                <w:lang w:val="ru-RU"/>
              </w:rPr>
              <w:t>Св. 2лет</w:t>
            </w:r>
          </w:p>
        </w:tc>
        <w:tc>
          <w:tcPr>
            <w:tcW w:w="992" w:type="dxa"/>
            <w:vAlign w:val="center"/>
          </w:tcPr>
          <w:p w:rsidR="00B36C9C" w:rsidRPr="00BF33B2" w:rsidRDefault="00B36C9C" w:rsidP="00934C5C">
            <w:pPr>
              <w:spacing w:line="20" w:lineRule="atLeast"/>
              <w:jc w:val="center"/>
              <w:rPr>
                <w:rFonts w:ascii="Times New Roman" w:hAnsi="Times New Roman"/>
                <w:b/>
                <w:sz w:val="20"/>
                <w:szCs w:val="20"/>
                <w:lang w:val="ru-RU"/>
              </w:rPr>
            </w:pPr>
            <w:r>
              <w:rPr>
                <w:rFonts w:ascii="Times New Roman" w:hAnsi="Times New Roman"/>
                <w:b/>
                <w:sz w:val="20"/>
                <w:szCs w:val="20"/>
                <w:lang w:val="ru-RU"/>
              </w:rPr>
              <w:t>До 2х лет</w:t>
            </w:r>
          </w:p>
        </w:tc>
        <w:tc>
          <w:tcPr>
            <w:tcW w:w="992" w:type="dxa"/>
          </w:tcPr>
          <w:p w:rsidR="00B36C9C" w:rsidRPr="00BF33B2" w:rsidRDefault="00B36C9C" w:rsidP="00934C5C">
            <w:pPr>
              <w:spacing w:line="20" w:lineRule="atLeast"/>
              <w:jc w:val="center"/>
              <w:rPr>
                <w:rFonts w:ascii="Times New Roman" w:hAnsi="Times New Roman"/>
                <w:b/>
                <w:sz w:val="20"/>
                <w:szCs w:val="20"/>
                <w:lang w:val="ru-RU"/>
              </w:rPr>
            </w:pPr>
            <w:r>
              <w:rPr>
                <w:rFonts w:ascii="Times New Roman" w:hAnsi="Times New Roman"/>
                <w:b/>
                <w:sz w:val="20"/>
                <w:szCs w:val="20"/>
                <w:lang w:val="ru-RU"/>
              </w:rPr>
              <w:t>Свыше 2х лет</w:t>
            </w:r>
          </w:p>
        </w:tc>
        <w:tc>
          <w:tcPr>
            <w:tcW w:w="1418" w:type="dxa"/>
            <w:vAlign w:val="center"/>
          </w:tcPr>
          <w:p w:rsidR="00B36C9C" w:rsidRPr="00B36C9C" w:rsidRDefault="00B36C9C" w:rsidP="00934C5C">
            <w:pPr>
              <w:pStyle w:val="Style10"/>
              <w:widowControl/>
              <w:spacing w:line="240" w:lineRule="auto"/>
              <w:ind w:right="-1"/>
              <w:jc w:val="left"/>
              <w:rPr>
                <w:rStyle w:val="FontStyle29"/>
                <w:sz w:val="20"/>
                <w:szCs w:val="20"/>
              </w:rPr>
            </w:pPr>
            <w:r>
              <w:rPr>
                <w:rStyle w:val="FontStyle29"/>
                <w:sz w:val="20"/>
                <w:szCs w:val="20"/>
              </w:rPr>
              <w:t>Весь период</w:t>
            </w:r>
          </w:p>
        </w:tc>
        <w:tc>
          <w:tcPr>
            <w:tcW w:w="1417" w:type="dxa"/>
            <w:vAlign w:val="center"/>
          </w:tcPr>
          <w:p w:rsidR="00B36C9C" w:rsidRPr="00934C5C" w:rsidRDefault="00B36C9C" w:rsidP="00492A4F">
            <w:pPr>
              <w:pStyle w:val="Style10"/>
              <w:widowControl/>
              <w:spacing w:line="240" w:lineRule="auto"/>
              <w:ind w:right="-1"/>
              <w:jc w:val="center"/>
              <w:rPr>
                <w:rStyle w:val="FontStyle29"/>
                <w:sz w:val="20"/>
                <w:szCs w:val="20"/>
              </w:rPr>
            </w:pPr>
            <w:r>
              <w:rPr>
                <w:rStyle w:val="FontStyle29"/>
                <w:sz w:val="20"/>
                <w:szCs w:val="20"/>
              </w:rPr>
              <w:t>Весь период</w:t>
            </w:r>
          </w:p>
        </w:tc>
      </w:tr>
      <w:tr w:rsidR="00B36C9C" w:rsidRPr="00F54989" w:rsidTr="00996E7F">
        <w:trPr>
          <w:trHeight w:val="431"/>
        </w:trPr>
        <w:tc>
          <w:tcPr>
            <w:tcW w:w="503" w:type="dxa"/>
          </w:tcPr>
          <w:p w:rsidR="00B36C9C" w:rsidRPr="00BF33B2" w:rsidRDefault="00B36C9C" w:rsidP="00B36C9C">
            <w:pPr>
              <w:spacing w:line="20" w:lineRule="atLeast"/>
              <w:jc w:val="both"/>
              <w:rPr>
                <w:rFonts w:ascii="Times New Roman" w:hAnsi="Times New Roman"/>
                <w:b/>
                <w:sz w:val="20"/>
                <w:szCs w:val="20"/>
                <w:lang w:val="ru-RU"/>
              </w:rPr>
            </w:pPr>
            <w:r w:rsidRPr="00BF33B2">
              <w:rPr>
                <w:rFonts w:ascii="Times New Roman" w:hAnsi="Times New Roman"/>
                <w:b/>
                <w:sz w:val="20"/>
                <w:szCs w:val="20"/>
                <w:lang w:val="ru-RU"/>
              </w:rPr>
              <w:t>1</w:t>
            </w:r>
          </w:p>
        </w:tc>
        <w:tc>
          <w:tcPr>
            <w:tcW w:w="2753" w:type="dxa"/>
          </w:tcPr>
          <w:p w:rsidR="00B36C9C" w:rsidRPr="00811F76" w:rsidRDefault="00B36C9C" w:rsidP="00B36C9C">
            <w:pPr>
              <w:spacing w:line="20" w:lineRule="atLeast"/>
              <w:rPr>
                <w:rFonts w:ascii="Times New Roman" w:hAnsi="Times New Roman"/>
                <w:b/>
                <w:sz w:val="20"/>
                <w:szCs w:val="20"/>
                <w:lang w:val="ru-RU"/>
              </w:rPr>
            </w:pPr>
            <w:r w:rsidRPr="00811F76">
              <w:rPr>
                <w:rFonts w:ascii="Times New Roman" w:hAnsi="Times New Roman"/>
                <w:b/>
                <w:sz w:val="20"/>
                <w:szCs w:val="20"/>
                <w:lang w:val="ru-RU"/>
              </w:rPr>
              <w:t>Теория и методика физ</w:t>
            </w:r>
            <w:r>
              <w:rPr>
                <w:rFonts w:ascii="Times New Roman" w:hAnsi="Times New Roman"/>
                <w:b/>
                <w:sz w:val="20"/>
                <w:szCs w:val="20"/>
                <w:lang w:val="ru-RU"/>
              </w:rPr>
              <w:t>.</w:t>
            </w:r>
            <w:r w:rsidRPr="00811F76">
              <w:rPr>
                <w:rFonts w:ascii="Times New Roman" w:hAnsi="Times New Roman"/>
                <w:b/>
                <w:sz w:val="20"/>
                <w:szCs w:val="20"/>
                <w:lang w:val="ru-RU"/>
              </w:rPr>
              <w:t xml:space="preserve"> культуры и спорта</w:t>
            </w:r>
          </w:p>
        </w:tc>
        <w:tc>
          <w:tcPr>
            <w:tcW w:w="851" w:type="dxa"/>
            <w:vAlign w:val="center"/>
          </w:tcPr>
          <w:p w:rsidR="00B36C9C" w:rsidRPr="00107712" w:rsidRDefault="00B36C9C" w:rsidP="00B36C9C">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11</w:t>
            </w:r>
          </w:p>
        </w:tc>
        <w:tc>
          <w:tcPr>
            <w:tcW w:w="850" w:type="dxa"/>
            <w:vAlign w:val="center"/>
          </w:tcPr>
          <w:p w:rsidR="00B36C9C" w:rsidRPr="00107712" w:rsidRDefault="00B36C9C" w:rsidP="00B36C9C">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13</w:t>
            </w:r>
          </w:p>
        </w:tc>
        <w:tc>
          <w:tcPr>
            <w:tcW w:w="992" w:type="dxa"/>
            <w:vAlign w:val="center"/>
          </w:tcPr>
          <w:p w:rsidR="00B36C9C" w:rsidRPr="00107712" w:rsidRDefault="00B36C9C" w:rsidP="00B36C9C">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25</w:t>
            </w:r>
          </w:p>
        </w:tc>
        <w:tc>
          <w:tcPr>
            <w:tcW w:w="992" w:type="dxa"/>
            <w:vAlign w:val="center"/>
          </w:tcPr>
          <w:p w:rsidR="00B36C9C" w:rsidRPr="00107712" w:rsidRDefault="00B36C9C" w:rsidP="00B36C9C">
            <w:pPr>
              <w:spacing w:line="20" w:lineRule="atLeast"/>
              <w:jc w:val="center"/>
              <w:rPr>
                <w:rFonts w:ascii="Times New Roman" w:hAnsi="Times New Roman"/>
                <w:sz w:val="20"/>
                <w:szCs w:val="20"/>
                <w:lang w:val="ru-RU"/>
              </w:rPr>
            </w:pPr>
            <w:r>
              <w:rPr>
                <w:rFonts w:ascii="Times New Roman" w:hAnsi="Times New Roman"/>
                <w:sz w:val="20"/>
                <w:szCs w:val="20"/>
                <w:lang w:val="ru-RU"/>
              </w:rPr>
              <w:t>27</w:t>
            </w:r>
          </w:p>
        </w:tc>
        <w:tc>
          <w:tcPr>
            <w:tcW w:w="1418" w:type="dxa"/>
            <w:vAlign w:val="center"/>
          </w:tcPr>
          <w:p w:rsidR="00B36C9C" w:rsidRPr="00107712" w:rsidRDefault="00B36C9C" w:rsidP="00B36C9C">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28</w:t>
            </w:r>
          </w:p>
        </w:tc>
        <w:tc>
          <w:tcPr>
            <w:tcW w:w="1417" w:type="dxa"/>
            <w:vAlign w:val="center"/>
          </w:tcPr>
          <w:p w:rsidR="00B36C9C" w:rsidRPr="00107712" w:rsidRDefault="00B36C9C" w:rsidP="00B36C9C">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15</w:t>
            </w:r>
          </w:p>
        </w:tc>
      </w:tr>
      <w:tr w:rsidR="00B36C9C" w:rsidRPr="00784322" w:rsidTr="00996E7F">
        <w:tc>
          <w:tcPr>
            <w:tcW w:w="503" w:type="dxa"/>
            <w:vAlign w:val="center"/>
          </w:tcPr>
          <w:p w:rsidR="00B36C9C" w:rsidRPr="00BF33B2" w:rsidRDefault="00B36C9C" w:rsidP="00B36C9C">
            <w:pPr>
              <w:spacing w:line="20" w:lineRule="atLeast"/>
              <w:jc w:val="both"/>
              <w:rPr>
                <w:rFonts w:ascii="Times New Roman" w:hAnsi="Times New Roman"/>
                <w:b/>
                <w:sz w:val="20"/>
                <w:szCs w:val="20"/>
                <w:lang w:val="ru-RU"/>
              </w:rPr>
            </w:pPr>
            <w:r>
              <w:rPr>
                <w:rFonts w:ascii="Times New Roman" w:hAnsi="Times New Roman"/>
                <w:b/>
                <w:sz w:val="20"/>
                <w:szCs w:val="20"/>
                <w:lang w:val="ru-RU"/>
              </w:rPr>
              <w:t>2</w:t>
            </w:r>
          </w:p>
        </w:tc>
        <w:tc>
          <w:tcPr>
            <w:tcW w:w="2753" w:type="dxa"/>
          </w:tcPr>
          <w:p w:rsidR="00B36C9C" w:rsidRPr="00811F76" w:rsidRDefault="00B36C9C" w:rsidP="00B36C9C">
            <w:pPr>
              <w:spacing w:line="20" w:lineRule="atLeast"/>
              <w:rPr>
                <w:rFonts w:ascii="Times New Roman" w:hAnsi="Times New Roman"/>
                <w:b/>
                <w:sz w:val="20"/>
                <w:szCs w:val="20"/>
                <w:lang w:val="ru-RU"/>
              </w:rPr>
            </w:pPr>
            <w:r w:rsidRPr="00811F76">
              <w:rPr>
                <w:rFonts w:ascii="Times New Roman" w:hAnsi="Times New Roman"/>
                <w:b/>
                <w:sz w:val="20"/>
                <w:szCs w:val="20"/>
                <w:lang w:val="ru-RU"/>
              </w:rPr>
              <w:t>Общая и специальная физическая подготовка</w:t>
            </w:r>
          </w:p>
        </w:tc>
        <w:tc>
          <w:tcPr>
            <w:tcW w:w="851" w:type="dxa"/>
            <w:vAlign w:val="center"/>
          </w:tcPr>
          <w:p w:rsidR="00B36C9C" w:rsidRPr="00107712" w:rsidRDefault="00B36C9C" w:rsidP="00B36C9C">
            <w:pPr>
              <w:spacing w:line="20" w:lineRule="atLeast"/>
              <w:jc w:val="center"/>
              <w:rPr>
                <w:rFonts w:ascii="Times New Roman" w:hAnsi="Times New Roman"/>
                <w:b/>
                <w:sz w:val="20"/>
                <w:szCs w:val="20"/>
                <w:lang w:val="ru-RU"/>
              </w:rPr>
            </w:pPr>
            <w:r w:rsidRPr="00107712">
              <w:rPr>
                <w:rFonts w:ascii="Times New Roman" w:hAnsi="Times New Roman"/>
                <w:b/>
                <w:sz w:val="20"/>
                <w:szCs w:val="20"/>
                <w:lang w:val="ru-RU"/>
              </w:rPr>
              <w:t>84</w:t>
            </w:r>
          </w:p>
        </w:tc>
        <w:tc>
          <w:tcPr>
            <w:tcW w:w="850" w:type="dxa"/>
            <w:vAlign w:val="center"/>
          </w:tcPr>
          <w:p w:rsidR="00B36C9C" w:rsidRPr="00107712" w:rsidRDefault="00B36C9C" w:rsidP="00B36C9C">
            <w:pPr>
              <w:spacing w:line="20" w:lineRule="atLeast"/>
              <w:jc w:val="center"/>
              <w:rPr>
                <w:rFonts w:ascii="Times New Roman" w:hAnsi="Times New Roman"/>
                <w:b/>
                <w:sz w:val="20"/>
                <w:szCs w:val="20"/>
                <w:lang w:val="ru-RU"/>
              </w:rPr>
            </w:pPr>
            <w:r w:rsidRPr="00107712">
              <w:rPr>
                <w:rFonts w:ascii="Times New Roman" w:hAnsi="Times New Roman"/>
                <w:b/>
                <w:sz w:val="20"/>
                <w:szCs w:val="20"/>
                <w:lang w:val="ru-RU"/>
              </w:rPr>
              <w:t>90</w:t>
            </w:r>
          </w:p>
        </w:tc>
        <w:tc>
          <w:tcPr>
            <w:tcW w:w="992" w:type="dxa"/>
            <w:vAlign w:val="center"/>
          </w:tcPr>
          <w:p w:rsidR="00B36C9C" w:rsidRPr="00107712" w:rsidRDefault="00B36C9C" w:rsidP="00B36C9C">
            <w:pPr>
              <w:spacing w:line="20" w:lineRule="atLeast"/>
              <w:jc w:val="center"/>
              <w:rPr>
                <w:rFonts w:ascii="Times New Roman" w:hAnsi="Times New Roman"/>
                <w:b/>
                <w:sz w:val="20"/>
                <w:szCs w:val="20"/>
                <w:lang w:val="ru-RU"/>
              </w:rPr>
            </w:pPr>
            <w:r w:rsidRPr="00107712">
              <w:rPr>
                <w:rFonts w:ascii="Times New Roman" w:hAnsi="Times New Roman"/>
                <w:b/>
                <w:sz w:val="20"/>
                <w:szCs w:val="20"/>
                <w:lang w:val="ru-RU"/>
              </w:rPr>
              <w:t>81</w:t>
            </w:r>
          </w:p>
        </w:tc>
        <w:tc>
          <w:tcPr>
            <w:tcW w:w="992" w:type="dxa"/>
          </w:tcPr>
          <w:p w:rsidR="00B36C9C" w:rsidRPr="00107712" w:rsidRDefault="00B36C9C" w:rsidP="00B36C9C">
            <w:pPr>
              <w:spacing w:line="20" w:lineRule="atLeast"/>
              <w:jc w:val="center"/>
              <w:rPr>
                <w:rFonts w:ascii="Times New Roman" w:hAnsi="Times New Roman"/>
                <w:b/>
                <w:sz w:val="20"/>
                <w:szCs w:val="20"/>
                <w:lang w:val="ru-RU"/>
              </w:rPr>
            </w:pPr>
            <w:r>
              <w:rPr>
                <w:rFonts w:ascii="Times New Roman" w:hAnsi="Times New Roman"/>
                <w:b/>
                <w:sz w:val="20"/>
                <w:szCs w:val="20"/>
                <w:lang w:val="ru-RU"/>
              </w:rPr>
              <w:t>100</w:t>
            </w:r>
          </w:p>
        </w:tc>
        <w:tc>
          <w:tcPr>
            <w:tcW w:w="1418" w:type="dxa"/>
            <w:vAlign w:val="center"/>
          </w:tcPr>
          <w:p w:rsidR="00B36C9C" w:rsidRPr="00107712" w:rsidRDefault="00630463" w:rsidP="00630463">
            <w:pPr>
              <w:spacing w:line="20" w:lineRule="atLeast"/>
              <w:jc w:val="center"/>
              <w:rPr>
                <w:rFonts w:ascii="Times New Roman" w:hAnsi="Times New Roman"/>
                <w:b/>
                <w:sz w:val="20"/>
                <w:szCs w:val="20"/>
                <w:lang w:val="ru-RU"/>
              </w:rPr>
            </w:pPr>
            <w:r>
              <w:rPr>
                <w:rFonts w:ascii="Times New Roman" w:hAnsi="Times New Roman"/>
                <w:b/>
                <w:sz w:val="20"/>
                <w:szCs w:val="20"/>
                <w:lang w:val="ru-RU"/>
              </w:rPr>
              <w:t>260</w:t>
            </w:r>
          </w:p>
        </w:tc>
        <w:tc>
          <w:tcPr>
            <w:tcW w:w="1417" w:type="dxa"/>
            <w:vAlign w:val="center"/>
          </w:tcPr>
          <w:p w:rsidR="00B36C9C" w:rsidRPr="00107712" w:rsidRDefault="00630463" w:rsidP="00B36C9C">
            <w:pPr>
              <w:spacing w:line="20" w:lineRule="atLeast"/>
              <w:jc w:val="center"/>
              <w:rPr>
                <w:rFonts w:ascii="Times New Roman" w:hAnsi="Times New Roman"/>
                <w:b/>
                <w:sz w:val="20"/>
                <w:szCs w:val="20"/>
                <w:lang w:val="ru-RU"/>
              </w:rPr>
            </w:pPr>
            <w:r>
              <w:rPr>
                <w:rFonts w:ascii="Times New Roman" w:hAnsi="Times New Roman"/>
                <w:b/>
                <w:sz w:val="20"/>
                <w:szCs w:val="20"/>
                <w:lang w:val="ru-RU"/>
              </w:rPr>
              <w:t>300</w:t>
            </w:r>
          </w:p>
        </w:tc>
      </w:tr>
      <w:tr w:rsidR="00B36C9C" w:rsidRPr="00811F76" w:rsidTr="00996E7F">
        <w:tc>
          <w:tcPr>
            <w:tcW w:w="503" w:type="dxa"/>
          </w:tcPr>
          <w:p w:rsidR="00B36C9C" w:rsidRPr="00811F76" w:rsidRDefault="00B36C9C" w:rsidP="00B36C9C">
            <w:pPr>
              <w:spacing w:line="20" w:lineRule="atLeast"/>
              <w:jc w:val="both"/>
              <w:rPr>
                <w:rFonts w:ascii="Times New Roman" w:hAnsi="Times New Roman"/>
                <w:sz w:val="20"/>
                <w:szCs w:val="20"/>
                <w:lang w:val="ru-RU"/>
              </w:rPr>
            </w:pPr>
            <w:r w:rsidRPr="00811F76">
              <w:rPr>
                <w:rFonts w:ascii="Times New Roman" w:hAnsi="Times New Roman"/>
                <w:sz w:val="20"/>
                <w:szCs w:val="20"/>
                <w:lang w:val="ru-RU"/>
              </w:rPr>
              <w:t>2.1</w:t>
            </w:r>
          </w:p>
        </w:tc>
        <w:tc>
          <w:tcPr>
            <w:tcW w:w="2753" w:type="dxa"/>
          </w:tcPr>
          <w:p w:rsidR="00B36C9C" w:rsidRPr="00BF33B2" w:rsidRDefault="00B36C9C" w:rsidP="00B36C9C">
            <w:pPr>
              <w:spacing w:line="20" w:lineRule="atLeast"/>
              <w:rPr>
                <w:rFonts w:ascii="Times New Roman" w:hAnsi="Times New Roman"/>
                <w:sz w:val="20"/>
                <w:szCs w:val="20"/>
                <w:lang w:val="ru-RU"/>
              </w:rPr>
            </w:pPr>
            <w:r>
              <w:rPr>
                <w:rFonts w:ascii="Times New Roman" w:hAnsi="Times New Roman"/>
                <w:sz w:val="20"/>
                <w:szCs w:val="20"/>
                <w:lang w:val="ru-RU"/>
              </w:rPr>
              <w:t>Общая физическая подготовка</w:t>
            </w:r>
          </w:p>
        </w:tc>
        <w:tc>
          <w:tcPr>
            <w:tcW w:w="851" w:type="dxa"/>
            <w:vAlign w:val="center"/>
          </w:tcPr>
          <w:p w:rsidR="00B36C9C" w:rsidRPr="00107712" w:rsidRDefault="00B36C9C" w:rsidP="00B36C9C">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52</w:t>
            </w:r>
          </w:p>
        </w:tc>
        <w:tc>
          <w:tcPr>
            <w:tcW w:w="850" w:type="dxa"/>
            <w:vAlign w:val="center"/>
          </w:tcPr>
          <w:p w:rsidR="00B36C9C" w:rsidRPr="00107712" w:rsidRDefault="00B36C9C" w:rsidP="00B36C9C">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56</w:t>
            </w:r>
          </w:p>
        </w:tc>
        <w:tc>
          <w:tcPr>
            <w:tcW w:w="992" w:type="dxa"/>
            <w:vAlign w:val="center"/>
          </w:tcPr>
          <w:p w:rsidR="00B36C9C" w:rsidRPr="00107712" w:rsidRDefault="00B36C9C" w:rsidP="00B36C9C">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50</w:t>
            </w:r>
          </w:p>
        </w:tc>
        <w:tc>
          <w:tcPr>
            <w:tcW w:w="992" w:type="dxa"/>
          </w:tcPr>
          <w:p w:rsidR="00B36C9C" w:rsidRPr="00107712" w:rsidRDefault="00B36C9C" w:rsidP="00B36C9C">
            <w:pPr>
              <w:spacing w:line="20" w:lineRule="atLeast"/>
              <w:jc w:val="center"/>
              <w:rPr>
                <w:rFonts w:ascii="Times New Roman" w:hAnsi="Times New Roman"/>
                <w:sz w:val="20"/>
                <w:szCs w:val="20"/>
                <w:lang w:val="ru-RU"/>
              </w:rPr>
            </w:pPr>
            <w:r>
              <w:rPr>
                <w:rFonts w:ascii="Times New Roman" w:hAnsi="Times New Roman"/>
                <w:sz w:val="20"/>
                <w:szCs w:val="20"/>
                <w:lang w:val="ru-RU"/>
              </w:rPr>
              <w:t>50</w:t>
            </w:r>
          </w:p>
        </w:tc>
        <w:tc>
          <w:tcPr>
            <w:tcW w:w="1418" w:type="dxa"/>
            <w:vAlign w:val="center"/>
          </w:tcPr>
          <w:p w:rsidR="00B36C9C" w:rsidRPr="00107712" w:rsidRDefault="00630463" w:rsidP="00B36C9C">
            <w:pPr>
              <w:spacing w:line="20" w:lineRule="atLeast"/>
              <w:jc w:val="center"/>
              <w:rPr>
                <w:rFonts w:ascii="Times New Roman" w:hAnsi="Times New Roman"/>
                <w:sz w:val="20"/>
                <w:szCs w:val="20"/>
                <w:lang w:val="ru-RU"/>
              </w:rPr>
            </w:pPr>
            <w:r>
              <w:rPr>
                <w:rFonts w:ascii="Times New Roman" w:hAnsi="Times New Roman"/>
                <w:sz w:val="20"/>
                <w:szCs w:val="20"/>
                <w:lang w:val="ru-RU"/>
              </w:rPr>
              <w:t>100</w:t>
            </w:r>
          </w:p>
        </w:tc>
        <w:tc>
          <w:tcPr>
            <w:tcW w:w="1417" w:type="dxa"/>
            <w:vAlign w:val="center"/>
          </w:tcPr>
          <w:p w:rsidR="00B36C9C" w:rsidRPr="00107712" w:rsidRDefault="00630463" w:rsidP="00B36C9C">
            <w:pPr>
              <w:spacing w:line="20" w:lineRule="atLeast"/>
              <w:jc w:val="center"/>
              <w:rPr>
                <w:rFonts w:ascii="Times New Roman" w:hAnsi="Times New Roman"/>
                <w:sz w:val="20"/>
                <w:szCs w:val="20"/>
                <w:lang w:val="ru-RU"/>
              </w:rPr>
            </w:pPr>
            <w:r>
              <w:rPr>
                <w:rFonts w:ascii="Times New Roman" w:hAnsi="Times New Roman"/>
                <w:sz w:val="20"/>
                <w:szCs w:val="20"/>
                <w:lang w:val="ru-RU"/>
              </w:rPr>
              <w:t>120</w:t>
            </w:r>
          </w:p>
        </w:tc>
      </w:tr>
      <w:tr w:rsidR="00B36C9C" w:rsidRPr="00BF33B2" w:rsidTr="00996E7F">
        <w:tc>
          <w:tcPr>
            <w:tcW w:w="503" w:type="dxa"/>
          </w:tcPr>
          <w:p w:rsidR="00B36C9C" w:rsidRPr="00811F76" w:rsidRDefault="00B36C9C" w:rsidP="00B36C9C">
            <w:pPr>
              <w:spacing w:line="20" w:lineRule="atLeast"/>
              <w:jc w:val="both"/>
              <w:rPr>
                <w:rFonts w:ascii="Times New Roman" w:hAnsi="Times New Roman"/>
                <w:sz w:val="20"/>
                <w:szCs w:val="20"/>
                <w:lang w:val="ru-RU"/>
              </w:rPr>
            </w:pPr>
            <w:r w:rsidRPr="00811F76">
              <w:rPr>
                <w:rFonts w:ascii="Times New Roman" w:hAnsi="Times New Roman"/>
                <w:sz w:val="20"/>
                <w:szCs w:val="20"/>
                <w:lang w:val="ru-RU"/>
              </w:rPr>
              <w:t>2.2</w:t>
            </w:r>
          </w:p>
        </w:tc>
        <w:tc>
          <w:tcPr>
            <w:tcW w:w="2753" w:type="dxa"/>
          </w:tcPr>
          <w:p w:rsidR="00B36C9C" w:rsidRPr="00BF33B2" w:rsidRDefault="00B36C9C" w:rsidP="00B36C9C">
            <w:pPr>
              <w:spacing w:line="20" w:lineRule="atLeast"/>
              <w:rPr>
                <w:rFonts w:ascii="Times New Roman" w:hAnsi="Times New Roman"/>
                <w:sz w:val="20"/>
                <w:szCs w:val="20"/>
                <w:lang w:val="ru-RU"/>
              </w:rPr>
            </w:pPr>
            <w:r>
              <w:rPr>
                <w:rFonts w:ascii="Times New Roman" w:hAnsi="Times New Roman"/>
                <w:sz w:val="20"/>
                <w:szCs w:val="20"/>
                <w:lang w:val="ru-RU"/>
              </w:rPr>
              <w:t>Специальная физическая подготовка</w:t>
            </w:r>
          </w:p>
        </w:tc>
        <w:tc>
          <w:tcPr>
            <w:tcW w:w="851" w:type="dxa"/>
            <w:vAlign w:val="center"/>
          </w:tcPr>
          <w:p w:rsidR="00B36C9C" w:rsidRPr="00107712" w:rsidRDefault="00B36C9C" w:rsidP="00B36C9C">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32</w:t>
            </w:r>
          </w:p>
        </w:tc>
        <w:tc>
          <w:tcPr>
            <w:tcW w:w="850" w:type="dxa"/>
            <w:vAlign w:val="center"/>
          </w:tcPr>
          <w:p w:rsidR="00B36C9C" w:rsidRPr="00107712" w:rsidRDefault="00B36C9C" w:rsidP="00B36C9C">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34</w:t>
            </w:r>
          </w:p>
        </w:tc>
        <w:tc>
          <w:tcPr>
            <w:tcW w:w="992" w:type="dxa"/>
            <w:vAlign w:val="center"/>
          </w:tcPr>
          <w:p w:rsidR="00B36C9C" w:rsidRPr="00107712" w:rsidRDefault="00B36C9C" w:rsidP="00B36C9C">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31</w:t>
            </w:r>
          </w:p>
        </w:tc>
        <w:tc>
          <w:tcPr>
            <w:tcW w:w="992" w:type="dxa"/>
          </w:tcPr>
          <w:p w:rsidR="00B36C9C" w:rsidRPr="00107712" w:rsidRDefault="00B36C9C" w:rsidP="00B36C9C">
            <w:pPr>
              <w:spacing w:line="20" w:lineRule="atLeast"/>
              <w:jc w:val="center"/>
              <w:rPr>
                <w:rFonts w:ascii="Times New Roman" w:hAnsi="Times New Roman"/>
                <w:sz w:val="20"/>
                <w:szCs w:val="20"/>
                <w:lang w:val="ru-RU"/>
              </w:rPr>
            </w:pPr>
            <w:r>
              <w:rPr>
                <w:rFonts w:ascii="Times New Roman" w:hAnsi="Times New Roman"/>
                <w:sz w:val="20"/>
                <w:szCs w:val="20"/>
                <w:lang w:val="ru-RU"/>
              </w:rPr>
              <w:t>50</w:t>
            </w:r>
          </w:p>
        </w:tc>
        <w:tc>
          <w:tcPr>
            <w:tcW w:w="1418" w:type="dxa"/>
            <w:vAlign w:val="center"/>
          </w:tcPr>
          <w:p w:rsidR="00B36C9C" w:rsidRPr="00107712" w:rsidRDefault="00630463" w:rsidP="00B36C9C">
            <w:pPr>
              <w:spacing w:line="20" w:lineRule="atLeast"/>
              <w:jc w:val="center"/>
              <w:rPr>
                <w:rFonts w:ascii="Times New Roman" w:hAnsi="Times New Roman"/>
                <w:sz w:val="20"/>
                <w:szCs w:val="20"/>
                <w:lang w:val="ru-RU"/>
              </w:rPr>
            </w:pPr>
            <w:r>
              <w:rPr>
                <w:rFonts w:ascii="Times New Roman" w:hAnsi="Times New Roman"/>
                <w:sz w:val="20"/>
                <w:szCs w:val="20"/>
                <w:lang w:val="ru-RU"/>
              </w:rPr>
              <w:t>1</w:t>
            </w:r>
            <w:r w:rsidR="00B36C9C" w:rsidRPr="00107712">
              <w:rPr>
                <w:rFonts w:ascii="Times New Roman" w:hAnsi="Times New Roman"/>
                <w:sz w:val="20"/>
                <w:szCs w:val="20"/>
                <w:lang w:val="ru-RU"/>
              </w:rPr>
              <w:t>60</w:t>
            </w:r>
          </w:p>
        </w:tc>
        <w:tc>
          <w:tcPr>
            <w:tcW w:w="1417" w:type="dxa"/>
            <w:vAlign w:val="center"/>
          </w:tcPr>
          <w:p w:rsidR="00B36C9C" w:rsidRPr="00107712" w:rsidRDefault="00630463" w:rsidP="00B36C9C">
            <w:pPr>
              <w:spacing w:line="20" w:lineRule="atLeast"/>
              <w:jc w:val="center"/>
              <w:rPr>
                <w:rFonts w:ascii="Times New Roman" w:hAnsi="Times New Roman"/>
                <w:sz w:val="20"/>
                <w:szCs w:val="20"/>
                <w:lang w:val="ru-RU"/>
              </w:rPr>
            </w:pPr>
            <w:r>
              <w:rPr>
                <w:rFonts w:ascii="Times New Roman" w:hAnsi="Times New Roman"/>
                <w:sz w:val="20"/>
                <w:szCs w:val="20"/>
                <w:lang w:val="ru-RU"/>
              </w:rPr>
              <w:t>180</w:t>
            </w:r>
          </w:p>
        </w:tc>
      </w:tr>
      <w:tr w:rsidR="00B36C9C" w:rsidRPr="00BF33B2" w:rsidTr="00996E7F">
        <w:tc>
          <w:tcPr>
            <w:tcW w:w="503" w:type="dxa"/>
          </w:tcPr>
          <w:p w:rsidR="00B36C9C" w:rsidRPr="00BF33B2" w:rsidRDefault="00B36C9C" w:rsidP="00B36C9C">
            <w:pPr>
              <w:spacing w:line="20" w:lineRule="atLeast"/>
              <w:jc w:val="both"/>
              <w:rPr>
                <w:rFonts w:ascii="Times New Roman" w:hAnsi="Times New Roman"/>
                <w:b/>
                <w:sz w:val="20"/>
                <w:szCs w:val="20"/>
                <w:lang w:val="ru-RU"/>
              </w:rPr>
            </w:pPr>
            <w:r>
              <w:rPr>
                <w:rFonts w:ascii="Times New Roman" w:hAnsi="Times New Roman"/>
                <w:b/>
                <w:sz w:val="20"/>
                <w:szCs w:val="20"/>
                <w:lang w:val="ru-RU"/>
              </w:rPr>
              <w:t>3</w:t>
            </w:r>
          </w:p>
        </w:tc>
        <w:tc>
          <w:tcPr>
            <w:tcW w:w="2753" w:type="dxa"/>
          </w:tcPr>
          <w:p w:rsidR="00B36C9C" w:rsidRPr="00811F76" w:rsidRDefault="00B36C9C" w:rsidP="00B36C9C">
            <w:pPr>
              <w:spacing w:line="20" w:lineRule="atLeast"/>
              <w:rPr>
                <w:rFonts w:ascii="Times New Roman" w:hAnsi="Times New Roman"/>
                <w:b/>
                <w:sz w:val="20"/>
                <w:szCs w:val="20"/>
                <w:lang w:val="ru-RU"/>
              </w:rPr>
            </w:pPr>
            <w:r w:rsidRPr="00811F76">
              <w:rPr>
                <w:rFonts w:ascii="Times New Roman" w:hAnsi="Times New Roman"/>
                <w:b/>
                <w:sz w:val="20"/>
                <w:szCs w:val="20"/>
                <w:lang w:val="ru-RU"/>
              </w:rPr>
              <w:t>Избранный вид спорта</w:t>
            </w:r>
          </w:p>
        </w:tc>
        <w:tc>
          <w:tcPr>
            <w:tcW w:w="851" w:type="dxa"/>
            <w:vAlign w:val="center"/>
          </w:tcPr>
          <w:p w:rsidR="00B36C9C" w:rsidRPr="00107712" w:rsidRDefault="00B36C9C" w:rsidP="00B36C9C">
            <w:pPr>
              <w:spacing w:line="20" w:lineRule="atLeast"/>
              <w:jc w:val="center"/>
              <w:rPr>
                <w:rFonts w:ascii="Times New Roman" w:hAnsi="Times New Roman"/>
                <w:b/>
                <w:sz w:val="20"/>
                <w:szCs w:val="20"/>
                <w:lang w:val="ru-RU"/>
              </w:rPr>
            </w:pPr>
            <w:r w:rsidRPr="00107712">
              <w:rPr>
                <w:rFonts w:ascii="Times New Roman" w:hAnsi="Times New Roman"/>
                <w:b/>
                <w:sz w:val="20"/>
                <w:szCs w:val="20"/>
                <w:lang w:val="ru-RU"/>
              </w:rPr>
              <w:t>141</w:t>
            </w:r>
          </w:p>
        </w:tc>
        <w:tc>
          <w:tcPr>
            <w:tcW w:w="850" w:type="dxa"/>
            <w:vAlign w:val="center"/>
          </w:tcPr>
          <w:p w:rsidR="00B36C9C" w:rsidRPr="00107712" w:rsidRDefault="00B36C9C" w:rsidP="00B36C9C">
            <w:pPr>
              <w:spacing w:line="20" w:lineRule="atLeast"/>
              <w:jc w:val="center"/>
              <w:rPr>
                <w:rFonts w:ascii="Times New Roman" w:hAnsi="Times New Roman"/>
                <w:b/>
                <w:sz w:val="20"/>
                <w:szCs w:val="20"/>
                <w:lang w:val="ru-RU"/>
              </w:rPr>
            </w:pPr>
            <w:r w:rsidRPr="00107712">
              <w:rPr>
                <w:rFonts w:ascii="Times New Roman" w:hAnsi="Times New Roman"/>
                <w:b/>
                <w:sz w:val="20"/>
                <w:szCs w:val="20"/>
                <w:lang w:val="ru-RU"/>
              </w:rPr>
              <w:t>203</w:t>
            </w:r>
          </w:p>
        </w:tc>
        <w:tc>
          <w:tcPr>
            <w:tcW w:w="992" w:type="dxa"/>
            <w:vAlign w:val="center"/>
          </w:tcPr>
          <w:p w:rsidR="00B36C9C" w:rsidRPr="00107712" w:rsidRDefault="00B36C9C" w:rsidP="0073778C">
            <w:pPr>
              <w:spacing w:line="20" w:lineRule="atLeast"/>
              <w:jc w:val="center"/>
              <w:rPr>
                <w:rFonts w:ascii="Times New Roman" w:hAnsi="Times New Roman"/>
                <w:b/>
                <w:sz w:val="20"/>
                <w:szCs w:val="20"/>
                <w:lang w:val="ru-RU"/>
              </w:rPr>
            </w:pPr>
            <w:r w:rsidRPr="00107712">
              <w:rPr>
                <w:rFonts w:ascii="Times New Roman" w:hAnsi="Times New Roman"/>
                <w:b/>
                <w:sz w:val="20"/>
                <w:szCs w:val="20"/>
                <w:lang w:val="ru-RU"/>
              </w:rPr>
              <w:t>3</w:t>
            </w:r>
            <w:r w:rsidR="0073778C">
              <w:rPr>
                <w:rFonts w:ascii="Times New Roman" w:hAnsi="Times New Roman"/>
                <w:b/>
                <w:sz w:val="20"/>
                <w:szCs w:val="20"/>
                <w:lang w:val="ru-RU"/>
              </w:rPr>
              <w:t>5</w:t>
            </w:r>
            <w:r w:rsidRPr="00107712">
              <w:rPr>
                <w:rFonts w:ascii="Times New Roman" w:hAnsi="Times New Roman"/>
                <w:b/>
                <w:sz w:val="20"/>
                <w:szCs w:val="20"/>
                <w:lang w:val="ru-RU"/>
              </w:rPr>
              <w:t>6</w:t>
            </w:r>
          </w:p>
        </w:tc>
        <w:tc>
          <w:tcPr>
            <w:tcW w:w="992" w:type="dxa"/>
          </w:tcPr>
          <w:p w:rsidR="00B36C9C" w:rsidRPr="00107712" w:rsidRDefault="00B36C9C" w:rsidP="00B36C9C">
            <w:pPr>
              <w:spacing w:line="20" w:lineRule="atLeast"/>
              <w:jc w:val="center"/>
              <w:rPr>
                <w:rFonts w:ascii="Times New Roman" w:hAnsi="Times New Roman"/>
                <w:b/>
                <w:sz w:val="20"/>
                <w:szCs w:val="20"/>
                <w:lang w:val="ru-RU"/>
              </w:rPr>
            </w:pPr>
            <w:r>
              <w:rPr>
                <w:rFonts w:ascii="Times New Roman" w:hAnsi="Times New Roman"/>
                <w:b/>
                <w:sz w:val="20"/>
                <w:szCs w:val="20"/>
                <w:lang w:val="ru-RU"/>
              </w:rPr>
              <w:t>5</w:t>
            </w:r>
            <w:r w:rsidR="0073778C">
              <w:rPr>
                <w:rFonts w:ascii="Times New Roman" w:hAnsi="Times New Roman"/>
                <w:b/>
                <w:sz w:val="20"/>
                <w:szCs w:val="20"/>
                <w:lang w:val="ru-RU"/>
              </w:rPr>
              <w:t>1</w:t>
            </w:r>
            <w:r>
              <w:rPr>
                <w:rFonts w:ascii="Times New Roman" w:hAnsi="Times New Roman"/>
                <w:b/>
                <w:sz w:val="20"/>
                <w:szCs w:val="20"/>
                <w:lang w:val="ru-RU"/>
              </w:rPr>
              <w:t>0</w:t>
            </w:r>
          </w:p>
        </w:tc>
        <w:tc>
          <w:tcPr>
            <w:tcW w:w="1418" w:type="dxa"/>
            <w:vAlign w:val="center"/>
          </w:tcPr>
          <w:p w:rsidR="00B36C9C" w:rsidRPr="00107712" w:rsidRDefault="00630463" w:rsidP="0073778C">
            <w:pPr>
              <w:spacing w:line="20" w:lineRule="atLeast"/>
              <w:jc w:val="center"/>
              <w:rPr>
                <w:rFonts w:ascii="Times New Roman" w:hAnsi="Times New Roman"/>
                <w:b/>
                <w:sz w:val="20"/>
                <w:szCs w:val="20"/>
                <w:lang w:val="ru-RU"/>
              </w:rPr>
            </w:pPr>
            <w:r>
              <w:rPr>
                <w:rFonts w:ascii="Times New Roman" w:hAnsi="Times New Roman"/>
                <w:b/>
                <w:sz w:val="20"/>
                <w:szCs w:val="20"/>
                <w:lang w:val="ru-RU"/>
              </w:rPr>
              <w:t>6</w:t>
            </w:r>
            <w:r w:rsidR="0073778C">
              <w:rPr>
                <w:rFonts w:ascii="Times New Roman" w:hAnsi="Times New Roman"/>
                <w:b/>
                <w:sz w:val="20"/>
                <w:szCs w:val="20"/>
                <w:lang w:val="ru-RU"/>
              </w:rPr>
              <w:t>8</w:t>
            </w:r>
            <w:r w:rsidR="00B36C9C" w:rsidRPr="00107712">
              <w:rPr>
                <w:rFonts w:ascii="Times New Roman" w:hAnsi="Times New Roman"/>
                <w:b/>
                <w:sz w:val="20"/>
                <w:szCs w:val="20"/>
                <w:lang w:val="ru-RU"/>
              </w:rPr>
              <w:t>1</w:t>
            </w:r>
          </w:p>
        </w:tc>
        <w:tc>
          <w:tcPr>
            <w:tcW w:w="1417" w:type="dxa"/>
            <w:vAlign w:val="center"/>
          </w:tcPr>
          <w:p w:rsidR="00B36C9C" w:rsidRPr="00107712" w:rsidRDefault="00630463" w:rsidP="0073778C">
            <w:pPr>
              <w:spacing w:line="20" w:lineRule="atLeast"/>
              <w:jc w:val="center"/>
              <w:rPr>
                <w:rFonts w:ascii="Times New Roman" w:hAnsi="Times New Roman"/>
                <w:b/>
                <w:sz w:val="20"/>
                <w:szCs w:val="20"/>
                <w:lang w:val="ru-RU"/>
              </w:rPr>
            </w:pPr>
            <w:r>
              <w:rPr>
                <w:rFonts w:ascii="Times New Roman" w:hAnsi="Times New Roman"/>
                <w:b/>
                <w:sz w:val="20"/>
                <w:szCs w:val="20"/>
                <w:lang w:val="ru-RU"/>
              </w:rPr>
              <w:t>8</w:t>
            </w:r>
            <w:r w:rsidR="0073778C">
              <w:rPr>
                <w:rFonts w:ascii="Times New Roman" w:hAnsi="Times New Roman"/>
                <w:b/>
                <w:sz w:val="20"/>
                <w:szCs w:val="20"/>
                <w:lang w:val="ru-RU"/>
              </w:rPr>
              <w:t>2</w:t>
            </w:r>
            <w:r>
              <w:rPr>
                <w:rFonts w:ascii="Times New Roman" w:hAnsi="Times New Roman"/>
                <w:b/>
                <w:sz w:val="20"/>
                <w:szCs w:val="20"/>
                <w:lang w:val="ru-RU"/>
              </w:rPr>
              <w:t>3</w:t>
            </w:r>
          </w:p>
        </w:tc>
      </w:tr>
      <w:tr w:rsidR="00B36C9C" w:rsidRPr="00BF33B2" w:rsidTr="00996E7F">
        <w:tc>
          <w:tcPr>
            <w:tcW w:w="503" w:type="dxa"/>
          </w:tcPr>
          <w:p w:rsidR="00B36C9C" w:rsidRPr="00811F76" w:rsidRDefault="00B36C9C" w:rsidP="00B36C9C">
            <w:pPr>
              <w:spacing w:line="20" w:lineRule="atLeast"/>
              <w:jc w:val="both"/>
              <w:rPr>
                <w:rFonts w:ascii="Times New Roman" w:hAnsi="Times New Roman"/>
                <w:sz w:val="20"/>
                <w:szCs w:val="20"/>
                <w:lang w:val="ru-RU"/>
              </w:rPr>
            </w:pPr>
            <w:r w:rsidRPr="00811F76">
              <w:rPr>
                <w:rFonts w:ascii="Times New Roman" w:hAnsi="Times New Roman"/>
                <w:sz w:val="20"/>
                <w:szCs w:val="20"/>
                <w:lang w:val="ru-RU"/>
              </w:rPr>
              <w:t>3.1</w:t>
            </w:r>
          </w:p>
        </w:tc>
        <w:tc>
          <w:tcPr>
            <w:tcW w:w="2753" w:type="dxa"/>
          </w:tcPr>
          <w:p w:rsidR="00B36C9C" w:rsidRDefault="00B36C9C" w:rsidP="00B36C9C">
            <w:pPr>
              <w:spacing w:line="20" w:lineRule="atLeast"/>
              <w:rPr>
                <w:rFonts w:ascii="Times New Roman" w:hAnsi="Times New Roman"/>
                <w:sz w:val="20"/>
                <w:szCs w:val="20"/>
                <w:lang w:val="ru-RU"/>
              </w:rPr>
            </w:pPr>
            <w:r>
              <w:rPr>
                <w:rFonts w:ascii="Times New Roman" w:hAnsi="Times New Roman"/>
                <w:sz w:val="20"/>
                <w:szCs w:val="20"/>
                <w:lang w:val="ru-RU"/>
              </w:rPr>
              <w:t>Техническая подготовка</w:t>
            </w:r>
          </w:p>
        </w:tc>
        <w:tc>
          <w:tcPr>
            <w:tcW w:w="851" w:type="dxa"/>
            <w:vAlign w:val="center"/>
          </w:tcPr>
          <w:p w:rsidR="00B36C9C" w:rsidRPr="00107712" w:rsidRDefault="00B36C9C" w:rsidP="00B36C9C">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85</w:t>
            </w:r>
          </w:p>
        </w:tc>
        <w:tc>
          <w:tcPr>
            <w:tcW w:w="850" w:type="dxa"/>
            <w:vAlign w:val="center"/>
          </w:tcPr>
          <w:p w:rsidR="00B36C9C" w:rsidRPr="00107712" w:rsidRDefault="00B36C9C" w:rsidP="00B36C9C">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125</w:t>
            </w:r>
          </w:p>
        </w:tc>
        <w:tc>
          <w:tcPr>
            <w:tcW w:w="992" w:type="dxa"/>
            <w:vAlign w:val="center"/>
          </w:tcPr>
          <w:p w:rsidR="00B36C9C" w:rsidRPr="00107712" w:rsidRDefault="00B36C9C" w:rsidP="00B36C9C">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220</w:t>
            </w:r>
          </w:p>
        </w:tc>
        <w:tc>
          <w:tcPr>
            <w:tcW w:w="992" w:type="dxa"/>
          </w:tcPr>
          <w:p w:rsidR="00B36C9C" w:rsidRPr="00107712" w:rsidRDefault="00B36C9C" w:rsidP="00B36C9C">
            <w:pPr>
              <w:spacing w:line="20" w:lineRule="atLeast"/>
              <w:jc w:val="center"/>
              <w:rPr>
                <w:rFonts w:ascii="Times New Roman" w:hAnsi="Times New Roman"/>
                <w:sz w:val="20"/>
                <w:szCs w:val="20"/>
                <w:lang w:val="ru-RU"/>
              </w:rPr>
            </w:pPr>
            <w:r>
              <w:rPr>
                <w:rFonts w:ascii="Times New Roman" w:hAnsi="Times New Roman"/>
                <w:sz w:val="20"/>
                <w:szCs w:val="20"/>
                <w:lang w:val="ru-RU"/>
              </w:rPr>
              <w:t>280</w:t>
            </w:r>
          </w:p>
        </w:tc>
        <w:tc>
          <w:tcPr>
            <w:tcW w:w="1418" w:type="dxa"/>
            <w:vAlign w:val="center"/>
          </w:tcPr>
          <w:p w:rsidR="00B36C9C" w:rsidRPr="00107712" w:rsidRDefault="00630463" w:rsidP="00B36C9C">
            <w:pPr>
              <w:spacing w:line="20" w:lineRule="atLeast"/>
              <w:jc w:val="center"/>
              <w:rPr>
                <w:rFonts w:ascii="Times New Roman" w:hAnsi="Times New Roman"/>
                <w:sz w:val="20"/>
                <w:szCs w:val="20"/>
                <w:lang w:val="ru-RU"/>
              </w:rPr>
            </w:pPr>
            <w:r>
              <w:rPr>
                <w:rFonts w:ascii="Times New Roman" w:hAnsi="Times New Roman"/>
                <w:sz w:val="20"/>
                <w:szCs w:val="20"/>
                <w:lang w:val="ru-RU"/>
              </w:rPr>
              <w:t>250</w:t>
            </w:r>
          </w:p>
        </w:tc>
        <w:tc>
          <w:tcPr>
            <w:tcW w:w="1417" w:type="dxa"/>
            <w:vAlign w:val="center"/>
          </w:tcPr>
          <w:p w:rsidR="00B36C9C" w:rsidRPr="00107712" w:rsidRDefault="00630463" w:rsidP="00B36C9C">
            <w:pPr>
              <w:spacing w:line="20" w:lineRule="atLeast"/>
              <w:jc w:val="center"/>
              <w:rPr>
                <w:rFonts w:ascii="Times New Roman" w:hAnsi="Times New Roman"/>
                <w:sz w:val="20"/>
                <w:szCs w:val="20"/>
                <w:lang w:val="ru-RU"/>
              </w:rPr>
            </w:pPr>
            <w:r>
              <w:rPr>
                <w:rFonts w:ascii="Times New Roman" w:hAnsi="Times New Roman"/>
                <w:sz w:val="20"/>
                <w:szCs w:val="20"/>
                <w:lang w:val="ru-RU"/>
              </w:rPr>
              <w:t>300</w:t>
            </w:r>
          </w:p>
        </w:tc>
      </w:tr>
      <w:tr w:rsidR="00B36C9C" w:rsidRPr="00BF33B2" w:rsidTr="00996E7F">
        <w:tc>
          <w:tcPr>
            <w:tcW w:w="503" w:type="dxa"/>
          </w:tcPr>
          <w:p w:rsidR="00B36C9C" w:rsidRPr="00811F76" w:rsidRDefault="00B36C9C" w:rsidP="00B36C9C">
            <w:pPr>
              <w:spacing w:line="20" w:lineRule="atLeast"/>
              <w:jc w:val="both"/>
              <w:rPr>
                <w:rFonts w:ascii="Times New Roman" w:hAnsi="Times New Roman"/>
                <w:sz w:val="20"/>
                <w:szCs w:val="20"/>
                <w:lang w:val="ru-RU"/>
              </w:rPr>
            </w:pPr>
            <w:r w:rsidRPr="00811F76">
              <w:rPr>
                <w:rFonts w:ascii="Times New Roman" w:hAnsi="Times New Roman"/>
                <w:sz w:val="20"/>
                <w:szCs w:val="20"/>
                <w:lang w:val="ru-RU"/>
              </w:rPr>
              <w:t>3.2</w:t>
            </w:r>
          </w:p>
        </w:tc>
        <w:tc>
          <w:tcPr>
            <w:tcW w:w="2753" w:type="dxa"/>
          </w:tcPr>
          <w:p w:rsidR="00B36C9C" w:rsidRDefault="00B36C9C" w:rsidP="00B36C9C">
            <w:pPr>
              <w:spacing w:line="20" w:lineRule="atLeast"/>
              <w:rPr>
                <w:rFonts w:ascii="Times New Roman" w:hAnsi="Times New Roman"/>
                <w:sz w:val="20"/>
                <w:szCs w:val="20"/>
                <w:lang w:val="ru-RU"/>
              </w:rPr>
            </w:pPr>
            <w:r>
              <w:rPr>
                <w:rFonts w:ascii="Times New Roman" w:hAnsi="Times New Roman"/>
                <w:sz w:val="20"/>
                <w:szCs w:val="20"/>
                <w:lang w:val="ru-RU"/>
              </w:rPr>
              <w:t>Тактическая подготовка</w:t>
            </w:r>
          </w:p>
        </w:tc>
        <w:tc>
          <w:tcPr>
            <w:tcW w:w="851" w:type="dxa"/>
            <w:vAlign w:val="center"/>
          </w:tcPr>
          <w:p w:rsidR="00B36C9C" w:rsidRPr="00107712" w:rsidRDefault="00B36C9C" w:rsidP="00B36C9C">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46</w:t>
            </w:r>
          </w:p>
        </w:tc>
        <w:tc>
          <w:tcPr>
            <w:tcW w:w="850" w:type="dxa"/>
            <w:vAlign w:val="center"/>
          </w:tcPr>
          <w:p w:rsidR="00B36C9C" w:rsidRPr="00107712" w:rsidRDefault="00B36C9C" w:rsidP="00B36C9C">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67</w:t>
            </w:r>
          </w:p>
        </w:tc>
        <w:tc>
          <w:tcPr>
            <w:tcW w:w="992" w:type="dxa"/>
            <w:vAlign w:val="center"/>
          </w:tcPr>
          <w:p w:rsidR="00B36C9C" w:rsidRPr="00107712" w:rsidRDefault="00B36C9C" w:rsidP="00B36C9C">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113</w:t>
            </w:r>
          </w:p>
        </w:tc>
        <w:tc>
          <w:tcPr>
            <w:tcW w:w="992" w:type="dxa"/>
          </w:tcPr>
          <w:p w:rsidR="00B36C9C" w:rsidRPr="00107712" w:rsidRDefault="00B36C9C" w:rsidP="00B36C9C">
            <w:pPr>
              <w:spacing w:line="20" w:lineRule="atLeast"/>
              <w:jc w:val="center"/>
              <w:rPr>
                <w:rFonts w:ascii="Times New Roman" w:hAnsi="Times New Roman"/>
                <w:sz w:val="20"/>
                <w:szCs w:val="20"/>
                <w:lang w:val="ru-RU"/>
              </w:rPr>
            </w:pPr>
            <w:r>
              <w:rPr>
                <w:rFonts w:ascii="Times New Roman" w:hAnsi="Times New Roman"/>
                <w:sz w:val="20"/>
                <w:szCs w:val="20"/>
                <w:lang w:val="ru-RU"/>
              </w:rPr>
              <w:t>200</w:t>
            </w:r>
          </w:p>
        </w:tc>
        <w:tc>
          <w:tcPr>
            <w:tcW w:w="1418" w:type="dxa"/>
            <w:vAlign w:val="center"/>
          </w:tcPr>
          <w:p w:rsidR="00B36C9C" w:rsidRPr="00107712" w:rsidRDefault="00630463" w:rsidP="00630463">
            <w:pPr>
              <w:spacing w:line="20" w:lineRule="atLeast"/>
              <w:jc w:val="center"/>
              <w:rPr>
                <w:rFonts w:ascii="Times New Roman" w:hAnsi="Times New Roman"/>
                <w:sz w:val="20"/>
                <w:szCs w:val="20"/>
                <w:lang w:val="ru-RU"/>
              </w:rPr>
            </w:pPr>
            <w:r>
              <w:rPr>
                <w:rFonts w:ascii="Times New Roman" w:hAnsi="Times New Roman"/>
                <w:sz w:val="20"/>
                <w:szCs w:val="20"/>
                <w:lang w:val="ru-RU"/>
              </w:rPr>
              <w:t>350</w:t>
            </w:r>
          </w:p>
        </w:tc>
        <w:tc>
          <w:tcPr>
            <w:tcW w:w="1417" w:type="dxa"/>
            <w:vAlign w:val="center"/>
          </w:tcPr>
          <w:p w:rsidR="00B36C9C" w:rsidRPr="00107712" w:rsidRDefault="00B36C9C" w:rsidP="00630463">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43</w:t>
            </w:r>
            <w:r w:rsidR="00630463">
              <w:rPr>
                <w:rFonts w:ascii="Times New Roman" w:hAnsi="Times New Roman"/>
                <w:sz w:val="20"/>
                <w:szCs w:val="20"/>
                <w:lang w:val="ru-RU"/>
              </w:rPr>
              <w:t>8</w:t>
            </w:r>
          </w:p>
        </w:tc>
      </w:tr>
      <w:tr w:rsidR="00B36C9C" w:rsidRPr="00BF33B2" w:rsidTr="00996E7F">
        <w:tc>
          <w:tcPr>
            <w:tcW w:w="503" w:type="dxa"/>
          </w:tcPr>
          <w:p w:rsidR="00B36C9C" w:rsidRPr="00811F76" w:rsidRDefault="00B36C9C" w:rsidP="00B36C9C">
            <w:pPr>
              <w:spacing w:line="20" w:lineRule="atLeast"/>
              <w:jc w:val="both"/>
              <w:rPr>
                <w:rFonts w:ascii="Times New Roman" w:hAnsi="Times New Roman"/>
                <w:sz w:val="20"/>
                <w:szCs w:val="20"/>
                <w:lang w:val="ru-RU"/>
              </w:rPr>
            </w:pPr>
            <w:r w:rsidRPr="00811F76">
              <w:rPr>
                <w:rFonts w:ascii="Times New Roman" w:hAnsi="Times New Roman"/>
                <w:sz w:val="20"/>
                <w:szCs w:val="20"/>
                <w:lang w:val="ru-RU"/>
              </w:rPr>
              <w:t>3.3</w:t>
            </w:r>
          </w:p>
        </w:tc>
        <w:tc>
          <w:tcPr>
            <w:tcW w:w="2753" w:type="dxa"/>
          </w:tcPr>
          <w:p w:rsidR="00B36C9C" w:rsidRDefault="00B36C9C" w:rsidP="00B36C9C">
            <w:pPr>
              <w:spacing w:line="20" w:lineRule="atLeast"/>
              <w:rPr>
                <w:rFonts w:ascii="Times New Roman" w:hAnsi="Times New Roman"/>
                <w:sz w:val="20"/>
                <w:szCs w:val="20"/>
                <w:lang w:val="ru-RU"/>
              </w:rPr>
            </w:pPr>
            <w:r>
              <w:rPr>
                <w:rFonts w:ascii="Times New Roman" w:hAnsi="Times New Roman"/>
                <w:sz w:val="20"/>
                <w:szCs w:val="20"/>
                <w:lang w:val="ru-RU"/>
              </w:rPr>
              <w:t>Психологическая подготовка</w:t>
            </w:r>
          </w:p>
        </w:tc>
        <w:tc>
          <w:tcPr>
            <w:tcW w:w="851" w:type="dxa"/>
            <w:vAlign w:val="center"/>
          </w:tcPr>
          <w:p w:rsidR="00B36C9C" w:rsidRPr="00107712" w:rsidRDefault="00B36C9C" w:rsidP="00B36C9C">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10</w:t>
            </w:r>
          </w:p>
        </w:tc>
        <w:tc>
          <w:tcPr>
            <w:tcW w:w="850" w:type="dxa"/>
            <w:vAlign w:val="center"/>
          </w:tcPr>
          <w:p w:rsidR="00B36C9C" w:rsidRPr="00107712" w:rsidRDefault="00B36C9C" w:rsidP="00B36C9C">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11</w:t>
            </w:r>
          </w:p>
        </w:tc>
        <w:tc>
          <w:tcPr>
            <w:tcW w:w="992" w:type="dxa"/>
            <w:vAlign w:val="center"/>
          </w:tcPr>
          <w:p w:rsidR="00B36C9C" w:rsidRPr="00107712" w:rsidRDefault="0073778C" w:rsidP="00B36C9C">
            <w:pPr>
              <w:spacing w:line="20" w:lineRule="atLeast"/>
              <w:jc w:val="center"/>
              <w:rPr>
                <w:rFonts w:ascii="Times New Roman" w:hAnsi="Times New Roman"/>
                <w:sz w:val="20"/>
                <w:szCs w:val="20"/>
                <w:lang w:val="ru-RU"/>
              </w:rPr>
            </w:pPr>
            <w:r>
              <w:rPr>
                <w:rFonts w:ascii="Times New Roman" w:hAnsi="Times New Roman"/>
                <w:sz w:val="20"/>
                <w:szCs w:val="20"/>
                <w:lang w:val="ru-RU"/>
              </w:rPr>
              <w:t>2</w:t>
            </w:r>
            <w:r w:rsidR="00B36C9C" w:rsidRPr="00107712">
              <w:rPr>
                <w:rFonts w:ascii="Times New Roman" w:hAnsi="Times New Roman"/>
                <w:sz w:val="20"/>
                <w:szCs w:val="20"/>
                <w:lang w:val="ru-RU"/>
              </w:rPr>
              <w:t>3</w:t>
            </w:r>
          </w:p>
        </w:tc>
        <w:tc>
          <w:tcPr>
            <w:tcW w:w="992" w:type="dxa"/>
          </w:tcPr>
          <w:p w:rsidR="00B36C9C" w:rsidRPr="00107712" w:rsidRDefault="0073778C" w:rsidP="00B36C9C">
            <w:pPr>
              <w:spacing w:line="20" w:lineRule="atLeast"/>
              <w:jc w:val="center"/>
              <w:rPr>
                <w:rFonts w:ascii="Times New Roman" w:hAnsi="Times New Roman"/>
                <w:sz w:val="20"/>
                <w:szCs w:val="20"/>
                <w:lang w:val="ru-RU"/>
              </w:rPr>
            </w:pPr>
            <w:r>
              <w:rPr>
                <w:rFonts w:ascii="Times New Roman" w:hAnsi="Times New Roman"/>
                <w:sz w:val="20"/>
                <w:szCs w:val="20"/>
                <w:lang w:val="ru-RU"/>
              </w:rPr>
              <w:t>3</w:t>
            </w:r>
            <w:r w:rsidR="00B36C9C">
              <w:rPr>
                <w:rFonts w:ascii="Times New Roman" w:hAnsi="Times New Roman"/>
                <w:sz w:val="20"/>
                <w:szCs w:val="20"/>
                <w:lang w:val="ru-RU"/>
              </w:rPr>
              <w:t>0</w:t>
            </w:r>
          </w:p>
        </w:tc>
        <w:tc>
          <w:tcPr>
            <w:tcW w:w="1418" w:type="dxa"/>
            <w:vAlign w:val="center"/>
          </w:tcPr>
          <w:p w:rsidR="00B36C9C" w:rsidRPr="00107712" w:rsidRDefault="0073778C" w:rsidP="00B36C9C">
            <w:pPr>
              <w:spacing w:line="20" w:lineRule="atLeast"/>
              <w:jc w:val="center"/>
              <w:rPr>
                <w:rFonts w:ascii="Times New Roman" w:hAnsi="Times New Roman"/>
                <w:sz w:val="20"/>
                <w:szCs w:val="20"/>
                <w:lang w:val="ru-RU"/>
              </w:rPr>
            </w:pPr>
            <w:r>
              <w:rPr>
                <w:rFonts w:ascii="Times New Roman" w:hAnsi="Times New Roman"/>
                <w:sz w:val="20"/>
                <w:szCs w:val="20"/>
                <w:lang w:val="ru-RU"/>
              </w:rPr>
              <w:t>8</w:t>
            </w:r>
            <w:r w:rsidR="00630463">
              <w:rPr>
                <w:rFonts w:ascii="Times New Roman" w:hAnsi="Times New Roman"/>
                <w:sz w:val="20"/>
                <w:szCs w:val="20"/>
                <w:lang w:val="ru-RU"/>
              </w:rPr>
              <w:t>1</w:t>
            </w:r>
          </w:p>
        </w:tc>
        <w:tc>
          <w:tcPr>
            <w:tcW w:w="1417" w:type="dxa"/>
            <w:vAlign w:val="center"/>
          </w:tcPr>
          <w:p w:rsidR="00B36C9C" w:rsidRPr="00107712" w:rsidRDefault="0073778C" w:rsidP="00B36C9C">
            <w:pPr>
              <w:spacing w:line="20" w:lineRule="atLeast"/>
              <w:jc w:val="center"/>
              <w:rPr>
                <w:rFonts w:ascii="Times New Roman" w:hAnsi="Times New Roman"/>
                <w:sz w:val="20"/>
                <w:szCs w:val="20"/>
                <w:lang w:val="ru-RU"/>
              </w:rPr>
            </w:pPr>
            <w:r>
              <w:rPr>
                <w:rFonts w:ascii="Times New Roman" w:hAnsi="Times New Roman"/>
                <w:sz w:val="20"/>
                <w:szCs w:val="20"/>
                <w:lang w:val="ru-RU"/>
              </w:rPr>
              <w:t>8</w:t>
            </w:r>
            <w:r w:rsidR="00630463">
              <w:rPr>
                <w:rFonts w:ascii="Times New Roman" w:hAnsi="Times New Roman"/>
                <w:sz w:val="20"/>
                <w:szCs w:val="20"/>
                <w:lang w:val="ru-RU"/>
              </w:rPr>
              <w:t>5</w:t>
            </w:r>
          </w:p>
        </w:tc>
      </w:tr>
      <w:tr w:rsidR="00B36C9C" w:rsidRPr="00BF33B2" w:rsidTr="00996E7F">
        <w:tc>
          <w:tcPr>
            <w:tcW w:w="503" w:type="dxa"/>
          </w:tcPr>
          <w:p w:rsidR="00B36C9C" w:rsidRPr="00EE667F" w:rsidRDefault="00B36C9C" w:rsidP="00B36C9C">
            <w:pPr>
              <w:spacing w:line="20" w:lineRule="atLeast"/>
              <w:jc w:val="both"/>
              <w:rPr>
                <w:rFonts w:ascii="Times New Roman" w:hAnsi="Times New Roman"/>
                <w:b/>
                <w:sz w:val="20"/>
                <w:szCs w:val="20"/>
                <w:lang w:val="ru-RU"/>
              </w:rPr>
            </w:pPr>
            <w:r w:rsidRPr="00EE667F">
              <w:rPr>
                <w:rFonts w:ascii="Times New Roman" w:hAnsi="Times New Roman"/>
                <w:b/>
                <w:sz w:val="20"/>
                <w:szCs w:val="20"/>
                <w:lang w:val="ru-RU"/>
              </w:rPr>
              <w:t>4</w:t>
            </w:r>
          </w:p>
        </w:tc>
        <w:tc>
          <w:tcPr>
            <w:tcW w:w="2753" w:type="dxa"/>
          </w:tcPr>
          <w:p w:rsidR="00B36C9C" w:rsidRPr="004339A0" w:rsidRDefault="00B36C9C" w:rsidP="00B36C9C">
            <w:pPr>
              <w:spacing w:line="20" w:lineRule="atLeast"/>
              <w:rPr>
                <w:rFonts w:ascii="Times New Roman" w:hAnsi="Times New Roman"/>
                <w:b/>
                <w:sz w:val="20"/>
                <w:szCs w:val="20"/>
                <w:lang w:val="ru-RU"/>
              </w:rPr>
            </w:pPr>
            <w:r w:rsidRPr="004339A0">
              <w:rPr>
                <w:rFonts w:ascii="Times New Roman" w:hAnsi="Times New Roman"/>
                <w:b/>
                <w:sz w:val="20"/>
                <w:szCs w:val="20"/>
                <w:lang w:val="ru-RU"/>
              </w:rPr>
              <w:t>Медицинское обследование</w:t>
            </w:r>
          </w:p>
        </w:tc>
        <w:tc>
          <w:tcPr>
            <w:tcW w:w="851" w:type="dxa"/>
            <w:vAlign w:val="center"/>
          </w:tcPr>
          <w:p w:rsidR="00B36C9C" w:rsidRPr="00107712" w:rsidRDefault="00B36C9C" w:rsidP="00B36C9C">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9</w:t>
            </w:r>
          </w:p>
        </w:tc>
        <w:tc>
          <w:tcPr>
            <w:tcW w:w="850" w:type="dxa"/>
            <w:vAlign w:val="center"/>
          </w:tcPr>
          <w:p w:rsidR="00B36C9C" w:rsidRPr="00107712" w:rsidRDefault="00B36C9C" w:rsidP="00B36C9C">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12</w:t>
            </w:r>
          </w:p>
        </w:tc>
        <w:tc>
          <w:tcPr>
            <w:tcW w:w="992" w:type="dxa"/>
            <w:vAlign w:val="center"/>
          </w:tcPr>
          <w:p w:rsidR="00B36C9C" w:rsidRPr="00107712" w:rsidRDefault="00B36C9C" w:rsidP="00B36C9C">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31</w:t>
            </w:r>
          </w:p>
        </w:tc>
        <w:tc>
          <w:tcPr>
            <w:tcW w:w="992" w:type="dxa"/>
          </w:tcPr>
          <w:p w:rsidR="00B36C9C" w:rsidRPr="00107712" w:rsidRDefault="00B36C9C" w:rsidP="00B36C9C">
            <w:pPr>
              <w:spacing w:line="20" w:lineRule="atLeast"/>
              <w:jc w:val="center"/>
              <w:rPr>
                <w:rFonts w:ascii="Times New Roman" w:hAnsi="Times New Roman"/>
                <w:sz w:val="20"/>
                <w:szCs w:val="20"/>
                <w:lang w:val="ru-RU"/>
              </w:rPr>
            </w:pPr>
            <w:r>
              <w:rPr>
                <w:rFonts w:ascii="Times New Roman" w:hAnsi="Times New Roman"/>
                <w:sz w:val="20"/>
                <w:szCs w:val="20"/>
                <w:lang w:val="ru-RU"/>
              </w:rPr>
              <w:t>32</w:t>
            </w:r>
          </w:p>
        </w:tc>
        <w:tc>
          <w:tcPr>
            <w:tcW w:w="1418" w:type="dxa"/>
            <w:vAlign w:val="center"/>
          </w:tcPr>
          <w:p w:rsidR="00B36C9C" w:rsidRPr="00107712" w:rsidRDefault="00630463" w:rsidP="00B36C9C">
            <w:pPr>
              <w:spacing w:line="20" w:lineRule="atLeast"/>
              <w:jc w:val="center"/>
              <w:rPr>
                <w:rFonts w:ascii="Times New Roman" w:hAnsi="Times New Roman"/>
                <w:sz w:val="20"/>
                <w:szCs w:val="20"/>
                <w:lang w:val="ru-RU"/>
              </w:rPr>
            </w:pPr>
            <w:r>
              <w:rPr>
                <w:rFonts w:ascii="Times New Roman" w:hAnsi="Times New Roman"/>
                <w:sz w:val="20"/>
                <w:szCs w:val="20"/>
                <w:lang w:val="ru-RU"/>
              </w:rPr>
              <w:t>40</w:t>
            </w:r>
          </w:p>
        </w:tc>
        <w:tc>
          <w:tcPr>
            <w:tcW w:w="1417" w:type="dxa"/>
            <w:vAlign w:val="center"/>
          </w:tcPr>
          <w:p w:rsidR="00B36C9C" w:rsidRPr="00107712" w:rsidRDefault="00630463" w:rsidP="00B36C9C">
            <w:pPr>
              <w:spacing w:line="20" w:lineRule="atLeast"/>
              <w:jc w:val="center"/>
              <w:rPr>
                <w:rFonts w:ascii="Times New Roman" w:hAnsi="Times New Roman"/>
                <w:sz w:val="20"/>
                <w:szCs w:val="20"/>
                <w:lang w:val="ru-RU"/>
              </w:rPr>
            </w:pPr>
            <w:r>
              <w:rPr>
                <w:rFonts w:ascii="Times New Roman" w:hAnsi="Times New Roman"/>
                <w:sz w:val="20"/>
                <w:szCs w:val="20"/>
                <w:lang w:val="ru-RU"/>
              </w:rPr>
              <w:t>50</w:t>
            </w:r>
          </w:p>
        </w:tc>
      </w:tr>
      <w:tr w:rsidR="00B36C9C" w:rsidRPr="00BF33B2" w:rsidTr="00597604">
        <w:trPr>
          <w:trHeight w:val="529"/>
        </w:trPr>
        <w:tc>
          <w:tcPr>
            <w:tcW w:w="503" w:type="dxa"/>
          </w:tcPr>
          <w:p w:rsidR="00B36C9C" w:rsidRPr="00EE667F" w:rsidRDefault="00B36C9C" w:rsidP="00B36C9C">
            <w:pPr>
              <w:spacing w:line="20" w:lineRule="atLeast"/>
              <w:jc w:val="both"/>
              <w:rPr>
                <w:rFonts w:ascii="Times New Roman" w:hAnsi="Times New Roman"/>
                <w:b/>
                <w:sz w:val="20"/>
                <w:szCs w:val="20"/>
                <w:lang w:val="ru-RU"/>
              </w:rPr>
            </w:pPr>
            <w:r w:rsidRPr="00EE667F">
              <w:rPr>
                <w:rFonts w:ascii="Times New Roman" w:hAnsi="Times New Roman"/>
                <w:b/>
                <w:sz w:val="20"/>
                <w:szCs w:val="20"/>
                <w:lang w:val="ru-RU"/>
              </w:rPr>
              <w:t>5</w:t>
            </w:r>
          </w:p>
        </w:tc>
        <w:tc>
          <w:tcPr>
            <w:tcW w:w="2753" w:type="dxa"/>
          </w:tcPr>
          <w:p w:rsidR="00B36C9C" w:rsidRPr="004339A0" w:rsidRDefault="00B36C9C" w:rsidP="00B36C9C">
            <w:pPr>
              <w:spacing w:line="20" w:lineRule="atLeast"/>
              <w:rPr>
                <w:rFonts w:ascii="Times New Roman" w:hAnsi="Times New Roman"/>
                <w:b/>
                <w:sz w:val="20"/>
                <w:szCs w:val="20"/>
                <w:lang w:val="ru-RU"/>
              </w:rPr>
            </w:pPr>
            <w:r w:rsidRPr="004339A0">
              <w:rPr>
                <w:rFonts w:ascii="Times New Roman" w:hAnsi="Times New Roman"/>
                <w:b/>
                <w:sz w:val="20"/>
                <w:szCs w:val="20"/>
                <w:lang w:val="ru-RU"/>
              </w:rPr>
              <w:t>Соревнования, инструкторская и судейская практика</w:t>
            </w:r>
          </w:p>
        </w:tc>
        <w:tc>
          <w:tcPr>
            <w:tcW w:w="851" w:type="dxa"/>
            <w:vAlign w:val="center"/>
          </w:tcPr>
          <w:p w:rsidR="00B36C9C" w:rsidRPr="00107712" w:rsidRDefault="00B36C9C" w:rsidP="00B36C9C">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9</w:t>
            </w:r>
          </w:p>
        </w:tc>
        <w:tc>
          <w:tcPr>
            <w:tcW w:w="850" w:type="dxa"/>
            <w:vAlign w:val="center"/>
          </w:tcPr>
          <w:p w:rsidR="00B36C9C" w:rsidRPr="00107712" w:rsidRDefault="00B36C9C" w:rsidP="00597604">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13</w:t>
            </w:r>
          </w:p>
        </w:tc>
        <w:tc>
          <w:tcPr>
            <w:tcW w:w="992" w:type="dxa"/>
            <w:vAlign w:val="center"/>
          </w:tcPr>
          <w:p w:rsidR="00B36C9C" w:rsidRPr="00107712" w:rsidRDefault="00B36C9C" w:rsidP="00B36C9C">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25</w:t>
            </w:r>
          </w:p>
        </w:tc>
        <w:tc>
          <w:tcPr>
            <w:tcW w:w="992" w:type="dxa"/>
          </w:tcPr>
          <w:p w:rsidR="00597604" w:rsidRDefault="00597604" w:rsidP="00597604">
            <w:pPr>
              <w:spacing w:line="20" w:lineRule="atLeast"/>
              <w:rPr>
                <w:rFonts w:ascii="Times New Roman" w:hAnsi="Times New Roman"/>
                <w:sz w:val="20"/>
                <w:szCs w:val="20"/>
                <w:lang w:val="ru-RU"/>
              </w:rPr>
            </w:pPr>
          </w:p>
          <w:p w:rsidR="00B36C9C" w:rsidRPr="00107712" w:rsidRDefault="00B36C9C" w:rsidP="00597604">
            <w:pPr>
              <w:spacing w:line="20" w:lineRule="atLeast"/>
              <w:jc w:val="center"/>
              <w:rPr>
                <w:rFonts w:ascii="Times New Roman" w:hAnsi="Times New Roman"/>
                <w:sz w:val="20"/>
                <w:szCs w:val="20"/>
                <w:lang w:val="ru-RU"/>
              </w:rPr>
            </w:pPr>
            <w:r>
              <w:rPr>
                <w:rFonts w:ascii="Times New Roman" w:hAnsi="Times New Roman"/>
                <w:sz w:val="20"/>
                <w:szCs w:val="20"/>
                <w:lang w:val="ru-RU"/>
              </w:rPr>
              <w:t>32</w:t>
            </w:r>
          </w:p>
        </w:tc>
        <w:tc>
          <w:tcPr>
            <w:tcW w:w="1418" w:type="dxa"/>
            <w:vAlign w:val="center"/>
          </w:tcPr>
          <w:p w:rsidR="00B36C9C" w:rsidRPr="00107712" w:rsidRDefault="00630463" w:rsidP="00B36C9C">
            <w:pPr>
              <w:spacing w:line="20" w:lineRule="atLeast"/>
              <w:jc w:val="center"/>
              <w:rPr>
                <w:rFonts w:ascii="Times New Roman" w:hAnsi="Times New Roman"/>
                <w:sz w:val="20"/>
                <w:szCs w:val="20"/>
                <w:lang w:val="ru-RU"/>
              </w:rPr>
            </w:pPr>
            <w:r>
              <w:rPr>
                <w:rFonts w:ascii="Times New Roman" w:hAnsi="Times New Roman"/>
                <w:sz w:val="20"/>
                <w:szCs w:val="20"/>
                <w:lang w:val="ru-RU"/>
              </w:rPr>
              <w:t>55</w:t>
            </w:r>
          </w:p>
        </w:tc>
        <w:tc>
          <w:tcPr>
            <w:tcW w:w="1417" w:type="dxa"/>
            <w:vAlign w:val="center"/>
          </w:tcPr>
          <w:p w:rsidR="00B36C9C" w:rsidRPr="00107712" w:rsidRDefault="00630463" w:rsidP="00B36C9C">
            <w:pPr>
              <w:spacing w:line="20" w:lineRule="atLeast"/>
              <w:jc w:val="center"/>
              <w:rPr>
                <w:rFonts w:ascii="Times New Roman" w:hAnsi="Times New Roman"/>
                <w:sz w:val="20"/>
                <w:szCs w:val="20"/>
                <w:lang w:val="ru-RU"/>
              </w:rPr>
            </w:pPr>
            <w:r>
              <w:rPr>
                <w:rFonts w:ascii="Times New Roman" w:hAnsi="Times New Roman"/>
                <w:sz w:val="20"/>
                <w:szCs w:val="20"/>
                <w:lang w:val="ru-RU"/>
              </w:rPr>
              <w:t>60</w:t>
            </w:r>
          </w:p>
        </w:tc>
      </w:tr>
      <w:tr w:rsidR="00B36C9C" w:rsidRPr="00BF33B2" w:rsidTr="00996E7F">
        <w:tc>
          <w:tcPr>
            <w:tcW w:w="503" w:type="dxa"/>
          </w:tcPr>
          <w:p w:rsidR="00B36C9C" w:rsidRPr="00811F76" w:rsidRDefault="00B36C9C" w:rsidP="00B36C9C">
            <w:pPr>
              <w:spacing w:line="20" w:lineRule="atLeast"/>
              <w:jc w:val="both"/>
              <w:rPr>
                <w:rFonts w:ascii="Times New Roman" w:hAnsi="Times New Roman"/>
                <w:b/>
                <w:sz w:val="20"/>
                <w:szCs w:val="20"/>
                <w:lang w:val="ru-RU"/>
              </w:rPr>
            </w:pPr>
            <w:r>
              <w:rPr>
                <w:rFonts w:ascii="Times New Roman" w:hAnsi="Times New Roman"/>
                <w:b/>
                <w:sz w:val="20"/>
                <w:szCs w:val="20"/>
                <w:lang w:val="ru-RU"/>
              </w:rPr>
              <w:t>6</w:t>
            </w:r>
          </w:p>
        </w:tc>
        <w:tc>
          <w:tcPr>
            <w:tcW w:w="2753" w:type="dxa"/>
          </w:tcPr>
          <w:p w:rsidR="00B36C9C" w:rsidRPr="00811F76" w:rsidRDefault="00B36C9C" w:rsidP="00B36C9C">
            <w:pPr>
              <w:spacing w:line="20" w:lineRule="atLeast"/>
              <w:rPr>
                <w:rFonts w:ascii="Times New Roman" w:hAnsi="Times New Roman"/>
                <w:b/>
                <w:sz w:val="20"/>
                <w:szCs w:val="20"/>
                <w:lang w:val="ru-RU"/>
              </w:rPr>
            </w:pPr>
            <w:r w:rsidRPr="00811F76">
              <w:rPr>
                <w:rFonts w:ascii="Times New Roman" w:hAnsi="Times New Roman"/>
                <w:b/>
                <w:sz w:val="20"/>
                <w:szCs w:val="20"/>
                <w:lang w:val="ru-RU"/>
              </w:rPr>
              <w:t>Система контроля и зачетные требования</w:t>
            </w:r>
          </w:p>
        </w:tc>
        <w:tc>
          <w:tcPr>
            <w:tcW w:w="851" w:type="dxa"/>
            <w:vAlign w:val="center"/>
          </w:tcPr>
          <w:p w:rsidR="00B36C9C" w:rsidRPr="00107712" w:rsidRDefault="00B36C9C" w:rsidP="00B36C9C">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6</w:t>
            </w:r>
          </w:p>
        </w:tc>
        <w:tc>
          <w:tcPr>
            <w:tcW w:w="850" w:type="dxa"/>
            <w:vAlign w:val="center"/>
          </w:tcPr>
          <w:p w:rsidR="00B36C9C" w:rsidRPr="00107712" w:rsidRDefault="00B36C9C" w:rsidP="00B36C9C">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12</w:t>
            </w:r>
          </w:p>
        </w:tc>
        <w:tc>
          <w:tcPr>
            <w:tcW w:w="992" w:type="dxa"/>
            <w:vAlign w:val="center"/>
          </w:tcPr>
          <w:p w:rsidR="00B36C9C" w:rsidRPr="00107712" w:rsidRDefault="00B36C9C" w:rsidP="00B36C9C">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19</w:t>
            </w:r>
          </w:p>
        </w:tc>
        <w:tc>
          <w:tcPr>
            <w:tcW w:w="992" w:type="dxa"/>
          </w:tcPr>
          <w:p w:rsidR="00B36C9C" w:rsidRPr="00107712" w:rsidRDefault="00B36C9C" w:rsidP="00B36C9C">
            <w:pPr>
              <w:spacing w:line="20" w:lineRule="atLeast"/>
              <w:jc w:val="center"/>
              <w:rPr>
                <w:rFonts w:ascii="Times New Roman" w:hAnsi="Times New Roman"/>
                <w:sz w:val="20"/>
                <w:szCs w:val="20"/>
                <w:lang w:val="ru-RU"/>
              </w:rPr>
            </w:pPr>
            <w:r>
              <w:rPr>
                <w:rFonts w:ascii="Times New Roman" w:hAnsi="Times New Roman"/>
                <w:sz w:val="20"/>
                <w:szCs w:val="20"/>
                <w:lang w:val="ru-RU"/>
              </w:rPr>
              <w:t>20</w:t>
            </w:r>
          </w:p>
        </w:tc>
        <w:tc>
          <w:tcPr>
            <w:tcW w:w="1418" w:type="dxa"/>
            <w:vAlign w:val="center"/>
          </w:tcPr>
          <w:p w:rsidR="00B36C9C" w:rsidRPr="00107712" w:rsidRDefault="00630463" w:rsidP="00B36C9C">
            <w:pPr>
              <w:spacing w:line="20" w:lineRule="atLeast"/>
              <w:jc w:val="center"/>
              <w:rPr>
                <w:rFonts w:ascii="Times New Roman" w:hAnsi="Times New Roman"/>
                <w:sz w:val="20"/>
                <w:szCs w:val="20"/>
                <w:lang w:val="ru-RU"/>
              </w:rPr>
            </w:pPr>
            <w:r>
              <w:rPr>
                <w:rFonts w:ascii="Times New Roman" w:hAnsi="Times New Roman"/>
                <w:sz w:val="20"/>
                <w:szCs w:val="20"/>
                <w:lang w:val="ru-RU"/>
              </w:rPr>
              <w:t>30</w:t>
            </w:r>
          </w:p>
        </w:tc>
        <w:tc>
          <w:tcPr>
            <w:tcW w:w="1417" w:type="dxa"/>
            <w:vAlign w:val="center"/>
          </w:tcPr>
          <w:p w:rsidR="00B36C9C" w:rsidRPr="00107712" w:rsidRDefault="00630463" w:rsidP="00B36C9C">
            <w:pPr>
              <w:spacing w:line="20" w:lineRule="atLeast"/>
              <w:jc w:val="center"/>
              <w:rPr>
                <w:rFonts w:ascii="Times New Roman" w:hAnsi="Times New Roman"/>
                <w:sz w:val="20"/>
                <w:szCs w:val="20"/>
                <w:lang w:val="ru-RU"/>
              </w:rPr>
            </w:pPr>
            <w:r>
              <w:rPr>
                <w:rFonts w:ascii="Times New Roman" w:hAnsi="Times New Roman"/>
                <w:sz w:val="20"/>
                <w:szCs w:val="20"/>
                <w:lang w:val="ru-RU"/>
              </w:rPr>
              <w:t>30</w:t>
            </w:r>
          </w:p>
        </w:tc>
      </w:tr>
      <w:tr w:rsidR="00B36C9C" w:rsidRPr="00784322" w:rsidTr="00996E7F">
        <w:tc>
          <w:tcPr>
            <w:tcW w:w="503" w:type="dxa"/>
          </w:tcPr>
          <w:p w:rsidR="00B36C9C" w:rsidRPr="00811F76" w:rsidRDefault="00B36C9C" w:rsidP="00B36C9C">
            <w:pPr>
              <w:spacing w:line="20" w:lineRule="atLeast"/>
              <w:jc w:val="both"/>
              <w:rPr>
                <w:rFonts w:ascii="Times New Roman" w:hAnsi="Times New Roman"/>
                <w:b/>
                <w:sz w:val="20"/>
                <w:szCs w:val="20"/>
                <w:lang w:val="ru-RU"/>
              </w:rPr>
            </w:pPr>
            <w:r>
              <w:rPr>
                <w:rFonts w:ascii="Times New Roman" w:hAnsi="Times New Roman"/>
                <w:b/>
                <w:sz w:val="20"/>
                <w:szCs w:val="20"/>
                <w:lang w:val="ru-RU"/>
              </w:rPr>
              <w:t>7</w:t>
            </w:r>
          </w:p>
        </w:tc>
        <w:tc>
          <w:tcPr>
            <w:tcW w:w="2753" w:type="dxa"/>
          </w:tcPr>
          <w:p w:rsidR="00B36C9C" w:rsidRPr="00811F76" w:rsidRDefault="00B36C9C" w:rsidP="00B36C9C">
            <w:pPr>
              <w:spacing w:line="20" w:lineRule="atLeast"/>
              <w:rPr>
                <w:rFonts w:ascii="Times New Roman" w:hAnsi="Times New Roman"/>
                <w:b/>
                <w:sz w:val="20"/>
                <w:szCs w:val="20"/>
                <w:lang w:val="ru-RU"/>
              </w:rPr>
            </w:pPr>
            <w:r>
              <w:rPr>
                <w:rFonts w:ascii="Times New Roman" w:hAnsi="Times New Roman"/>
                <w:b/>
                <w:sz w:val="20"/>
                <w:szCs w:val="20"/>
                <w:lang w:val="ru-RU"/>
              </w:rPr>
              <w:t>Другие виды спорта и подвижные игры</w:t>
            </w:r>
          </w:p>
        </w:tc>
        <w:tc>
          <w:tcPr>
            <w:tcW w:w="851" w:type="dxa"/>
            <w:vAlign w:val="center"/>
          </w:tcPr>
          <w:p w:rsidR="00B36C9C" w:rsidRPr="00107712" w:rsidRDefault="00B36C9C" w:rsidP="00B36C9C">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16</w:t>
            </w:r>
          </w:p>
        </w:tc>
        <w:tc>
          <w:tcPr>
            <w:tcW w:w="850" w:type="dxa"/>
            <w:vAlign w:val="center"/>
          </w:tcPr>
          <w:p w:rsidR="00B36C9C" w:rsidRPr="00107712" w:rsidRDefault="00B36C9C" w:rsidP="00B36C9C">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19</w:t>
            </w:r>
          </w:p>
        </w:tc>
        <w:tc>
          <w:tcPr>
            <w:tcW w:w="992" w:type="dxa"/>
            <w:vAlign w:val="center"/>
          </w:tcPr>
          <w:p w:rsidR="00B36C9C" w:rsidRPr="00107712" w:rsidRDefault="0073778C" w:rsidP="00B36C9C">
            <w:pPr>
              <w:spacing w:line="20" w:lineRule="atLeast"/>
              <w:jc w:val="center"/>
              <w:rPr>
                <w:rFonts w:ascii="Times New Roman" w:hAnsi="Times New Roman"/>
                <w:sz w:val="20"/>
                <w:szCs w:val="20"/>
                <w:lang w:val="ru-RU"/>
              </w:rPr>
            </w:pPr>
            <w:r>
              <w:rPr>
                <w:rFonts w:ascii="Times New Roman" w:hAnsi="Times New Roman"/>
                <w:sz w:val="20"/>
                <w:szCs w:val="20"/>
                <w:lang w:val="ru-RU"/>
              </w:rPr>
              <w:t>15</w:t>
            </w:r>
          </w:p>
        </w:tc>
        <w:tc>
          <w:tcPr>
            <w:tcW w:w="992" w:type="dxa"/>
          </w:tcPr>
          <w:p w:rsidR="00B36C9C" w:rsidRPr="00107712" w:rsidRDefault="0073778C" w:rsidP="00B36C9C">
            <w:pPr>
              <w:spacing w:line="20" w:lineRule="atLeast"/>
              <w:jc w:val="center"/>
              <w:rPr>
                <w:rFonts w:ascii="Times New Roman" w:hAnsi="Times New Roman"/>
                <w:sz w:val="20"/>
                <w:szCs w:val="20"/>
                <w:lang w:val="ru-RU"/>
              </w:rPr>
            </w:pPr>
            <w:r>
              <w:rPr>
                <w:rFonts w:ascii="Times New Roman" w:hAnsi="Times New Roman"/>
                <w:sz w:val="20"/>
                <w:szCs w:val="20"/>
                <w:lang w:val="ru-RU"/>
              </w:rPr>
              <w:t>1</w:t>
            </w:r>
            <w:r w:rsidR="00B36C9C">
              <w:rPr>
                <w:rFonts w:ascii="Times New Roman" w:hAnsi="Times New Roman"/>
                <w:sz w:val="20"/>
                <w:szCs w:val="20"/>
                <w:lang w:val="ru-RU"/>
              </w:rPr>
              <w:t>5</w:t>
            </w:r>
          </w:p>
        </w:tc>
        <w:tc>
          <w:tcPr>
            <w:tcW w:w="1418" w:type="dxa"/>
            <w:vAlign w:val="center"/>
          </w:tcPr>
          <w:p w:rsidR="00B36C9C" w:rsidRPr="00107712" w:rsidRDefault="0073778C" w:rsidP="00B36C9C">
            <w:pPr>
              <w:spacing w:line="20" w:lineRule="atLeast"/>
              <w:jc w:val="center"/>
              <w:rPr>
                <w:rFonts w:ascii="Times New Roman" w:hAnsi="Times New Roman"/>
                <w:sz w:val="20"/>
                <w:szCs w:val="20"/>
                <w:lang w:val="ru-RU"/>
              </w:rPr>
            </w:pPr>
            <w:r>
              <w:rPr>
                <w:rFonts w:ascii="Times New Roman" w:hAnsi="Times New Roman"/>
                <w:sz w:val="20"/>
                <w:szCs w:val="20"/>
                <w:lang w:val="ru-RU"/>
              </w:rPr>
              <w:t>1</w:t>
            </w:r>
            <w:r w:rsidR="00630463">
              <w:rPr>
                <w:rFonts w:ascii="Times New Roman" w:hAnsi="Times New Roman"/>
                <w:sz w:val="20"/>
                <w:szCs w:val="20"/>
                <w:lang w:val="ru-RU"/>
              </w:rPr>
              <w:t>0</w:t>
            </w:r>
          </w:p>
        </w:tc>
        <w:tc>
          <w:tcPr>
            <w:tcW w:w="1417" w:type="dxa"/>
            <w:vAlign w:val="center"/>
          </w:tcPr>
          <w:p w:rsidR="00B36C9C" w:rsidRPr="00107712" w:rsidRDefault="0073778C" w:rsidP="00B36C9C">
            <w:pPr>
              <w:spacing w:line="20" w:lineRule="atLeast"/>
              <w:jc w:val="center"/>
              <w:rPr>
                <w:rFonts w:ascii="Times New Roman" w:hAnsi="Times New Roman"/>
                <w:sz w:val="20"/>
                <w:szCs w:val="20"/>
                <w:lang w:val="ru-RU"/>
              </w:rPr>
            </w:pPr>
            <w:r>
              <w:rPr>
                <w:rFonts w:ascii="Times New Roman" w:hAnsi="Times New Roman"/>
                <w:sz w:val="20"/>
                <w:szCs w:val="20"/>
                <w:lang w:val="ru-RU"/>
              </w:rPr>
              <w:t>1</w:t>
            </w:r>
            <w:r w:rsidR="00630463">
              <w:rPr>
                <w:rFonts w:ascii="Times New Roman" w:hAnsi="Times New Roman"/>
                <w:sz w:val="20"/>
                <w:szCs w:val="20"/>
                <w:lang w:val="ru-RU"/>
              </w:rPr>
              <w:t>0</w:t>
            </w:r>
          </w:p>
        </w:tc>
      </w:tr>
      <w:tr w:rsidR="00B36C9C" w:rsidRPr="00784322" w:rsidTr="00996E7F">
        <w:tc>
          <w:tcPr>
            <w:tcW w:w="3256" w:type="dxa"/>
            <w:gridSpan w:val="2"/>
          </w:tcPr>
          <w:p w:rsidR="00B36C9C" w:rsidRPr="00BF33B2" w:rsidRDefault="00B36C9C" w:rsidP="00B36C9C">
            <w:pPr>
              <w:spacing w:line="20" w:lineRule="atLeast"/>
              <w:rPr>
                <w:rFonts w:ascii="Times New Roman" w:hAnsi="Times New Roman"/>
                <w:sz w:val="20"/>
                <w:szCs w:val="20"/>
                <w:lang w:val="ru-RU"/>
              </w:rPr>
            </w:pPr>
            <w:r>
              <w:rPr>
                <w:rFonts w:ascii="Times New Roman" w:hAnsi="Times New Roman"/>
                <w:sz w:val="20"/>
                <w:szCs w:val="20"/>
                <w:lang w:val="ru-RU"/>
              </w:rPr>
              <w:t>Тренировочные занятия в условиях оздоровительного лагеря или по индивидуальному плану на период летнего активного отдыха (6нед)</w:t>
            </w:r>
          </w:p>
        </w:tc>
        <w:tc>
          <w:tcPr>
            <w:tcW w:w="851" w:type="dxa"/>
            <w:vAlign w:val="center"/>
          </w:tcPr>
          <w:p w:rsidR="00B36C9C" w:rsidRPr="00107712" w:rsidRDefault="00B36C9C" w:rsidP="00B36C9C">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36</w:t>
            </w:r>
          </w:p>
        </w:tc>
        <w:tc>
          <w:tcPr>
            <w:tcW w:w="850" w:type="dxa"/>
            <w:vAlign w:val="center"/>
          </w:tcPr>
          <w:p w:rsidR="00B36C9C" w:rsidRPr="00107712" w:rsidRDefault="00B36C9C" w:rsidP="00B36C9C">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54</w:t>
            </w:r>
          </w:p>
        </w:tc>
        <w:tc>
          <w:tcPr>
            <w:tcW w:w="992" w:type="dxa"/>
            <w:vAlign w:val="center"/>
          </w:tcPr>
          <w:p w:rsidR="00B36C9C" w:rsidRPr="00107712" w:rsidRDefault="00B36C9C" w:rsidP="00B36C9C">
            <w:pPr>
              <w:spacing w:line="20" w:lineRule="atLeast"/>
              <w:jc w:val="center"/>
              <w:rPr>
                <w:rFonts w:ascii="Times New Roman" w:hAnsi="Times New Roman"/>
                <w:sz w:val="20"/>
                <w:szCs w:val="20"/>
                <w:lang w:val="ru-RU"/>
              </w:rPr>
            </w:pPr>
            <w:r w:rsidRPr="00107712">
              <w:rPr>
                <w:rFonts w:ascii="Times New Roman" w:hAnsi="Times New Roman"/>
                <w:sz w:val="20"/>
                <w:szCs w:val="20"/>
                <w:lang w:val="ru-RU"/>
              </w:rPr>
              <w:t>72</w:t>
            </w:r>
          </w:p>
        </w:tc>
        <w:tc>
          <w:tcPr>
            <w:tcW w:w="992" w:type="dxa"/>
            <w:vAlign w:val="center"/>
          </w:tcPr>
          <w:p w:rsidR="00B36C9C" w:rsidRPr="00107712" w:rsidRDefault="00B36C9C" w:rsidP="00B36C9C">
            <w:pPr>
              <w:spacing w:line="20" w:lineRule="atLeast"/>
              <w:jc w:val="center"/>
              <w:rPr>
                <w:rFonts w:ascii="Times New Roman" w:hAnsi="Times New Roman"/>
                <w:sz w:val="20"/>
                <w:szCs w:val="20"/>
                <w:lang w:val="ru-RU"/>
              </w:rPr>
            </w:pPr>
            <w:r>
              <w:rPr>
                <w:rFonts w:ascii="Times New Roman" w:hAnsi="Times New Roman"/>
                <w:sz w:val="20"/>
                <w:szCs w:val="20"/>
                <w:lang w:val="ru-RU"/>
              </w:rPr>
              <w:t>96</w:t>
            </w:r>
          </w:p>
        </w:tc>
        <w:tc>
          <w:tcPr>
            <w:tcW w:w="1418" w:type="dxa"/>
            <w:vAlign w:val="center"/>
          </w:tcPr>
          <w:p w:rsidR="00B36C9C" w:rsidRPr="00107712" w:rsidRDefault="00B36C9C" w:rsidP="00B36C9C">
            <w:pPr>
              <w:spacing w:line="20" w:lineRule="atLeast"/>
              <w:jc w:val="center"/>
              <w:rPr>
                <w:rFonts w:ascii="Times New Roman" w:hAnsi="Times New Roman"/>
                <w:sz w:val="20"/>
                <w:szCs w:val="20"/>
                <w:lang w:val="ru-RU"/>
              </w:rPr>
            </w:pPr>
            <w:r>
              <w:rPr>
                <w:rFonts w:ascii="Times New Roman" w:hAnsi="Times New Roman"/>
                <w:sz w:val="20"/>
                <w:szCs w:val="20"/>
                <w:lang w:val="ru-RU"/>
              </w:rPr>
              <w:t>144</w:t>
            </w:r>
          </w:p>
        </w:tc>
        <w:tc>
          <w:tcPr>
            <w:tcW w:w="1417" w:type="dxa"/>
            <w:vAlign w:val="center"/>
          </w:tcPr>
          <w:p w:rsidR="00B36C9C" w:rsidRPr="00107712" w:rsidRDefault="00B36C9C" w:rsidP="00B36C9C">
            <w:pPr>
              <w:spacing w:line="20" w:lineRule="atLeast"/>
              <w:jc w:val="center"/>
              <w:rPr>
                <w:rFonts w:ascii="Times New Roman" w:hAnsi="Times New Roman"/>
                <w:sz w:val="20"/>
                <w:szCs w:val="20"/>
                <w:lang w:val="ru-RU"/>
              </w:rPr>
            </w:pPr>
            <w:r>
              <w:rPr>
                <w:rFonts w:ascii="Times New Roman" w:hAnsi="Times New Roman"/>
                <w:sz w:val="20"/>
                <w:szCs w:val="20"/>
                <w:lang w:val="ru-RU"/>
              </w:rPr>
              <w:t>16</w:t>
            </w:r>
            <w:r w:rsidRPr="00107712">
              <w:rPr>
                <w:rFonts w:ascii="Times New Roman" w:hAnsi="Times New Roman"/>
                <w:sz w:val="20"/>
                <w:szCs w:val="20"/>
                <w:lang w:val="ru-RU"/>
              </w:rPr>
              <w:t>8</w:t>
            </w:r>
          </w:p>
        </w:tc>
      </w:tr>
      <w:tr w:rsidR="00B36C9C" w:rsidRPr="00BF33B2" w:rsidTr="00996E7F">
        <w:tc>
          <w:tcPr>
            <w:tcW w:w="3256" w:type="dxa"/>
            <w:gridSpan w:val="2"/>
          </w:tcPr>
          <w:p w:rsidR="00B36C9C" w:rsidRPr="004E67E7" w:rsidRDefault="00B36C9C" w:rsidP="00B36C9C">
            <w:pPr>
              <w:spacing w:line="20" w:lineRule="atLeast"/>
              <w:rPr>
                <w:rFonts w:ascii="Times New Roman" w:hAnsi="Times New Roman"/>
                <w:b/>
                <w:sz w:val="20"/>
                <w:szCs w:val="20"/>
                <w:lang w:val="ru-RU"/>
              </w:rPr>
            </w:pPr>
            <w:r>
              <w:rPr>
                <w:rFonts w:ascii="Times New Roman" w:hAnsi="Times New Roman"/>
                <w:b/>
                <w:sz w:val="20"/>
                <w:szCs w:val="20"/>
                <w:lang w:val="ru-RU"/>
              </w:rPr>
              <w:t>Итого (52</w:t>
            </w:r>
            <w:r w:rsidRPr="004E67E7">
              <w:rPr>
                <w:rFonts w:ascii="Times New Roman" w:hAnsi="Times New Roman"/>
                <w:b/>
                <w:sz w:val="20"/>
                <w:szCs w:val="20"/>
                <w:lang w:val="ru-RU"/>
              </w:rPr>
              <w:t>недел</w:t>
            </w:r>
            <w:r>
              <w:rPr>
                <w:rFonts w:ascii="Times New Roman" w:hAnsi="Times New Roman"/>
                <w:b/>
                <w:sz w:val="20"/>
                <w:szCs w:val="20"/>
                <w:lang w:val="ru-RU"/>
              </w:rPr>
              <w:t>и</w:t>
            </w:r>
            <w:r w:rsidRPr="004E67E7">
              <w:rPr>
                <w:rFonts w:ascii="Times New Roman" w:hAnsi="Times New Roman"/>
                <w:b/>
                <w:sz w:val="20"/>
                <w:szCs w:val="20"/>
                <w:lang w:val="ru-RU"/>
              </w:rPr>
              <w:t>)</w:t>
            </w:r>
          </w:p>
        </w:tc>
        <w:tc>
          <w:tcPr>
            <w:tcW w:w="851" w:type="dxa"/>
            <w:vAlign w:val="center"/>
          </w:tcPr>
          <w:p w:rsidR="00B36C9C" w:rsidRPr="00107712" w:rsidRDefault="00B36C9C" w:rsidP="00B36C9C">
            <w:pPr>
              <w:spacing w:line="20" w:lineRule="atLeast"/>
              <w:jc w:val="center"/>
              <w:rPr>
                <w:rFonts w:ascii="Times New Roman" w:hAnsi="Times New Roman"/>
                <w:b/>
                <w:sz w:val="20"/>
                <w:szCs w:val="20"/>
                <w:lang w:val="ru-RU"/>
              </w:rPr>
            </w:pPr>
            <w:r>
              <w:rPr>
                <w:rFonts w:ascii="Times New Roman" w:hAnsi="Times New Roman"/>
                <w:b/>
                <w:sz w:val="20"/>
                <w:szCs w:val="20"/>
                <w:lang w:val="ru-RU"/>
              </w:rPr>
              <w:t>312</w:t>
            </w:r>
          </w:p>
        </w:tc>
        <w:tc>
          <w:tcPr>
            <w:tcW w:w="850" w:type="dxa"/>
            <w:vAlign w:val="center"/>
          </w:tcPr>
          <w:p w:rsidR="00B36C9C" w:rsidRPr="00107712" w:rsidRDefault="00B36C9C" w:rsidP="00B36C9C">
            <w:pPr>
              <w:spacing w:line="20" w:lineRule="atLeast"/>
              <w:jc w:val="center"/>
              <w:rPr>
                <w:rFonts w:ascii="Times New Roman" w:hAnsi="Times New Roman"/>
                <w:b/>
                <w:sz w:val="20"/>
                <w:szCs w:val="20"/>
                <w:lang w:val="ru-RU"/>
              </w:rPr>
            </w:pPr>
            <w:r>
              <w:rPr>
                <w:rFonts w:ascii="Times New Roman" w:hAnsi="Times New Roman"/>
                <w:b/>
                <w:sz w:val="20"/>
                <w:szCs w:val="20"/>
                <w:lang w:val="ru-RU"/>
              </w:rPr>
              <w:t>416</w:t>
            </w:r>
          </w:p>
        </w:tc>
        <w:tc>
          <w:tcPr>
            <w:tcW w:w="992" w:type="dxa"/>
            <w:vAlign w:val="center"/>
          </w:tcPr>
          <w:p w:rsidR="00B36C9C" w:rsidRPr="00107712" w:rsidRDefault="00B36C9C" w:rsidP="00B36C9C">
            <w:pPr>
              <w:spacing w:line="20" w:lineRule="atLeast"/>
              <w:jc w:val="center"/>
              <w:rPr>
                <w:rFonts w:ascii="Times New Roman" w:hAnsi="Times New Roman"/>
                <w:b/>
                <w:sz w:val="20"/>
                <w:szCs w:val="20"/>
                <w:lang w:val="ru-RU"/>
              </w:rPr>
            </w:pPr>
            <w:r>
              <w:rPr>
                <w:rFonts w:ascii="Times New Roman" w:hAnsi="Times New Roman"/>
                <w:b/>
                <w:sz w:val="20"/>
                <w:szCs w:val="20"/>
                <w:lang w:val="ru-RU"/>
              </w:rPr>
              <w:t>624</w:t>
            </w:r>
          </w:p>
        </w:tc>
        <w:tc>
          <w:tcPr>
            <w:tcW w:w="992" w:type="dxa"/>
          </w:tcPr>
          <w:p w:rsidR="00B36C9C" w:rsidRPr="00107712" w:rsidRDefault="00B36C9C" w:rsidP="00B36C9C">
            <w:pPr>
              <w:spacing w:line="20" w:lineRule="atLeast"/>
              <w:jc w:val="center"/>
              <w:rPr>
                <w:rFonts w:ascii="Times New Roman" w:hAnsi="Times New Roman"/>
                <w:b/>
                <w:sz w:val="20"/>
                <w:szCs w:val="20"/>
                <w:lang w:val="ru-RU"/>
              </w:rPr>
            </w:pPr>
            <w:r>
              <w:rPr>
                <w:rFonts w:ascii="Times New Roman" w:hAnsi="Times New Roman"/>
                <w:b/>
                <w:sz w:val="20"/>
                <w:szCs w:val="20"/>
                <w:lang w:val="ru-RU"/>
              </w:rPr>
              <w:t>832</w:t>
            </w:r>
          </w:p>
        </w:tc>
        <w:tc>
          <w:tcPr>
            <w:tcW w:w="1418" w:type="dxa"/>
            <w:vAlign w:val="center"/>
          </w:tcPr>
          <w:p w:rsidR="00B36C9C" w:rsidRPr="00107712" w:rsidRDefault="00B36C9C" w:rsidP="00B36C9C">
            <w:pPr>
              <w:spacing w:line="20" w:lineRule="atLeast"/>
              <w:jc w:val="center"/>
              <w:rPr>
                <w:rFonts w:ascii="Times New Roman" w:hAnsi="Times New Roman"/>
                <w:b/>
                <w:sz w:val="20"/>
                <w:szCs w:val="20"/>
                <w:lang w:val="ru-RU"/>
              </w:rPr>
            </w:pPr>
            <w:r>
              <w:rPr>
                <w:rFonts w:ascii="Times New Roman" w:hAnsi="Times New Roman"/>
                <w:b/>
                <w:sz w:val="20"/>
                <w:szCs w:val="20"/>
                <w:lang w:val="ru-RU"/>
              </w:rPr>
              <w:t>1248</w:t>
            </w:r>
          </w:p>
        </w:tc>
        <w:tc>
          <w:tcPr>
            <w:tcW w:w="1417" w:type="dxa"/>
            <w:vAlign w:val="center"/>
          </w:tcPr>
          <w:p w:rsidR="00B36C9C" w:rsidRPr="00107712" w:rsidRDefault="00B36C9C" w:rsidP="00B36C9C">
            <w:pPr>
              <w:spacing w:line="20" w:lineRule="atLeast"/>
              <w:jc w:val="center"/>
              <w:rPr>
                <w:rFonts w:ascii="Times New Roman" w:hAnsi="Times New Roman"/>
                <w:b/>
                <w:sz w:val="20"/>
                <w:szCs w:val="20"/>
                <w:lang w:val="ru-RU"/>
              </w:rPr>
            </w:pPr>
            <w:r>
              <w:rPr>
                <w:rFonts w:ascii="Times New Roman" w:hAnsi="Times New Roman"/>
                <w:b/>
                <w:sz w:val="20"/>
                <w:szCs w:val="20"/>
                <w:lang w:val="ru-RU"/>
              </w:rPr>
              <w:t>1456</w:t>
            </w:r>
          </w:p>
        </w:tc>
      </w:tr>
    </w:tbl>
    <w:p w:rsidR="00BF7A49" w:rsidRDefault="00BF7A49" w:rsidP="00811F76">
      <w:pPr>
        <w:jc w:val="right"/>
        <w:rPr>
          <w:rFonts w:ascii="Times New Roman" w:hAnsi="Times New Roman"/>
          <w:b/>
          <w:sz w:val="20"/>
          <w:szCs w:val="20"/>
          <w:lang w:val="ru-RU"/>
        </w:rPr>
      </w:pPr>
    </w:p>
    <w:p w:rsidR="00BF7A49" w:rsidRDefault="00BF7A49" w:rsidP="00811F76">
      <w:pPr>
        <w:jc w:val="right"/>
        <w:rPr>
          <w:rFonts w:ascii="Times New Roman" w:hAnsi="Times New Roman"/>
          <w:b/>
          <w:sz w:val="20"/>
          <w:szCs w:val="20"/>
          <w:lang w:val="ru-RU"/>
        </w:rPr>
      </w:pPr>
    </w:p>
    <w:p w:rsidR="00811F76" w:rsidRPr="00B1394C" w:rsidRDefault="00811F76" w:rsidP="00811F76">
      <w:pPr>
        <w:jc w:val="right"/>
        <w:rPr>
          <w:rFonts w:ascii="Times New Roman" w:hAnsi="Times New Roman"/>
          <w:b/>
          <w:sz w:val="20"/>
          <w:szCs w:val="20"/>
          <w:lang w:val="ru-RU"/>
        </w:rPr>
      </w:pPr>
      <w:r w:rsidRPr="00B1394C">
        <w:rPr>
          <w:rFonts w:ascii="Times New Roman" w:hAnsi="Times New Roman"/>
          <w:b/>
          <w:sz w:val="20"/>
          <w:szCs w:val="20"/>
          <w:lang w:val="ru-RU"/>
        </w:rPr>
        <w:lastRenderedPageBreak/>
        <w:t xml:space="preserve">Таблица </w:t>
      </w:r>
      <w:r w:rsidR="003507F1" w:rsidRPr="00B1394C">
        <w:rPr>
          <w:rFonts w:ascii="Times New Roman" w:hAnsi="Times New Roman"/>
          <w:b/>
          <w:sz w:val="20"/>
          <w:szCs w:val="20"/>
          <w:lang w:val="ru-RU"/>
        </w:rPr>
        <w:t>4</w:t>
      </w:r>
    </w:p>
    <w:p w:rsidR="00811F76" w:rsidRPr="00B1394C" w:rsidRDefault="00811F76" w:rsidP="00811F76">
      <w:pPr>
        <w:jc w:val="center"/>
        <w:rPr>
          <w:rFonts w:ascii="Times New Roman" w:hAnsi="Times New Roman"/>
          <w:b/>
          <w:sz w:val="20"/>
          <w:szCs w:val="20"/>
          <w:lang w:val="ru-RU" w:eastAsia="ru-RU"/>
        </w:rPr>
      </w:pPr>
      <w:r w:rsidRPr="00B1394C">
        <w:rPr>
          <w:rFonts w:ascii="Times New Roman" w:hAnsi="Times New Roman"/>
          <w:b/>
          <w:sz w:val="20"/>
          <w:szCs w:val="20"/>
          <w:lang w:val="ru-RU"/>
        </w:rPr>
        <w:t xml:space="preserve">Примерный план – график распределения </w:t>
      </w:r>
      <w:r w:rsidR="00E212AB">
        <w:rPr>
          <w:rFonts w:ascii="Times New Roman" w:hAnsi="Times New Roman"/>
          <w:b/>
          <w:sz w:val="20"/>
          <w:szCs w:val="20"/>
          <w:lang w:val="ru-RU"/>
        </w:rPr>
        <w:t>тренировочных</w:t>
      </w:r>
      <w:r w:rsidRPr="00B1394C">
        <w:rPr>
          <w:rFonts w:ascii="Times New Roman" w:hAnsi="Times New Roman"/>
          <w:b/>
          <w:sz w:val="20"/>
          <w:szCs w:val="20"/>
          <w:lang w:val="ru-RU"/>
        </w:rPr>
        <w:t xml:space="preserve"> часов для ГНП по годам обучения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6667"/>
        <w:gridCol w:w="1417"/>
        <w:gridCol w:w="1418"/>
      </w:tblGrid>
      <w:tr w:rsidR="00811F76" w:rsidRPr="00846721" w:rsidTr="007F7B07">
        <w:trPr>
          <w:trHeight w:val="283"/>
        </w:trPr>
        <w:tc>
          <w:tcPr>
            <w:tcW w:w="421" w:type="dxa"/>
            <w:vMerge w:val="restart"/>
            <w:vAlign w:val="center"/>
          </w:tcPr>
          <w:p w:rsidR="00811F76" w:rsidRPr="00BE2C10" w:rsidRDefault="00811F76" w:rsidP="007F7B07">
            <w:pPr>
              <w:rPr>
                <w:rFonts w:ascii="Times New Roman" w:hAnsi="Times New Roman"/>
                <w:b/>
                <w:sz w:val="18"/>
                <w:szCs w:val="18"/>
              </w:rPr>
            </w:pPr>
            <w:r w:rsidRPr="00BE2C10">
              <w:rPr>
                <w:rFonts w:ascii="Times New Roman" w:hAnsi="Times New Roman"/>
                <w:b/>
                <w:sz w:val="18"/>
                <w:szCs w:val="18"/>
              </w:rPr>
              <w:t>№</w:t>
            </w:r>
          </w:p>
        </w:tc>
        <w:tc>
          <w:tcPr>
            <w:tcW w:w="6667" w:type="dxa"/>
            <w:vMerge w:val="restart"/>
            <w:vAlign w:val="center"/>
          </w:tcPr>
          <w:p w:rsidR="00811F76" w:rsidRPr="00BE2C10" w:rsidRDefault="00811F76" w:rsidP="007F7B07">
            <w:pPr>
              <w:jc w:val="center"/>
              <w:rPr>
                <w:rFonts w:ascii="Times New Roman" w:hAnsi="Times New Roman"/>
                <w:b/>
                <w:sz w:val="18"/>
                <w:szCs w:val="18"/>
              </w:rPr>
            </w:pPr>
            <w:r w:rsidRPr="00BE2C10">
              <w:rPr>
                <w:rFonts w:ascii="Times New Roman" w:hAnsi="Times New Roman"/>
                <w:b/>
                <w:sz w:val="18"/>
                <w:szCs w:val="18"/>
              </w:rPr>
              <w:t xml:space="preserve">Содержание </w:t>
            </w:r>
          </w:p>
        </w:tc>
        <w:tc>
          <w:tcPr>
            <w:tcW w:w="2835" w:type="dxa"/>
            <w:gridSpan w:val="2"/>
            <w:vAlign w:val="center"/>
          </w:tcPr>
          <w:p w:rsidR="00811F76" w:rsidRPr="00846721" w:rsidRDefault="00811F76" w:rsidP="007F7B07">
            <w:pPr>
              <w:jc w:val="center"/>
              <w:rPr>
                <w:rFonts w:ascii="Times New Roman" w:hAnsi="Times New Roman"/>
                <w:b/>
                <w:sz w:val="18"/>
                <w:szCs w:val="18"/>
                <w:lang w:val="ru-RU"/>
              </w:rPr>
            </w:pPr>
            <w:r>
              <w:rPr>
                <w:rFonts w:ascii="Times New Roman" w:hAnsi="Times New Roman"/>
                <w:b/>
                <w:sz w:val="18"/>
                <w:szCs w:val="18"/>
                <w:lang w:val="ru-RU"/>
              </w:rPr>
              <w:t>Группы начальной подготовки</w:t>
            </w:r>
          </w:p>
        </w:tc>
      </w:tr>
      <w:tr w:rsidR="00811F76" w:rsidRPr="00E06E0E" w:rsidTr="007F7B07">
        <w:trPr>
          <w:trHeight w:val="70"/>
        </w:trPr>
        <w:tc>
          <w:tcPr>
            <w:tcW w:w="421" w:type="dxa"/>
            <w:vMerge/>
            <w:vAlign w:val="center"/>
          </w:tcPr>
          <w:p w:rsidR="00811F76" w:rsidRPr="00846721" w:rsidRDefault="00811F76" w:rsidP="007F7B07">
            <w:pPr>
              <w:rPr>
                <w:rFonts w:ascii="Times New Roman" w:hAnsi="Times New Roman"/>
                <w:b/>
                <w:sz w:val="18"/>
                <w:szCs w:val="18"/>
                <w:lang w:val="ru-RU"/>
              </w:rPr>
            </w:pPr>
          </w:p>
        </w:tc>
        <w:tc>
          <w:tcPr>
            <w:tcW w:w="6667" w:type="dxa"/>
            <w:vMerge/>
            <w:vAlign w:val="center"/>
          </w:tcPr>
          <w:p w:rsidR="00811F76" w:rsidRPr="00846721" w:rsidRDefault="00811F76" w:rsidP="007F7B07">
            <w:pPr>
              <w:jc w:val="center"/>
              <w:rPr>
                <w:rFonts w:ascii="Times New Roman" w:hAnsi="Times New Roman"/>
                <w:b/>
                <w:sz w:val="18"/>
                <w:szCs w:val="18"/>
                <w:lang w:val="ru-RU"/>
              </w:rPr>
            </w:pPr>
          </w:p>
        </w:tc>
        <w:tc>
          <w:tcPr>
            <w:tcW w:w="1417" w:type="dxa"/>
            <w:vAlign w:val="center"/>
          </w:tcPr>
          <w:p w:rsidR="00811F76" w:rsidRPr="00F54989" w:rsidRDefault="00F54989" w:rsidP="007F7B07">
            <w:pPr>
              <w:jc w:val="center"/>
              <w:rPr>
                <w:rFonts w:ascii="Times New Roman" w:hAnsi="Times New Roman"/>
                <w:b/>
                <w:sz w:val="18"/>
                <w:szCs w:val="18"/>
                <w:lang w:val="ru-RU"/>
              </w:rPr>
            </w:pPr>
            <w:r>
              <w:rPr>
                <w:rFonts w:ascii="Times New Roman" w:hAnsi="Times New Roman"/>
                <w:b/>
                <w:sz w:val="18"/>
                <w:szCs w:val="18"/>
                <w:lang w:val="ru-RU"/>
              </w:rPr>
              <w:t>До 1года</w:t>
            </w:r>
          </w:p>
        </w:tc>
        <w:tc>
          <w:tcPr>
            <w:tcW w:w="1418" w:type="dxa"/>
          </w:tcPr>
          <w:p w:rsidR="00811F76" w:rsidRPr="00F54989" w:rsidRDefault="00F54989" w:rsidP="00934C5C">
            <w:pPr>
              <w:jc w:val="center"/>
              <w:rPr>
                <w:rFonts w:ascii="Times New Roman" w:hAnsi="Times New Roman"/>
                <w:b/>
                <w:sz w:val="18"/>
                <w:szCs w:val="18"/>
                <w:lang w:val="ru-RU"/>
              </w:rPr>
            </w:pPr>
            <w:r>
              <w:rPr>
                <w:rFonts w:ascii="Times New Roman" w:hAnsi="Times New Roman"/>
                <w:b/>
                <w:sz w:val="18"/>
                <w:szCs w:val="18"/>
                <w:lang w:val="ru-RU"/>
              </w:rPr>
              <w:t xml:space="preserve">Свыше </w:t>
            </w:r>
            <w:r w:rsidR="00934C5C">
              <w:rPr>
                <w:rFonts w:ascii="Times New Roman" w:hAnsi="Times New Roman"/>
                <w:b/>
                <w:sz w:val="18"/>
                <w:szCs w:val="18"/>
                <w:lang w:val="ru-RU"/>
              </w:rPr>
              <w:t>2лет</w:t>
            </w:r>
          </w:p>
        </w:tc>
      </w:tr>
      <w:tr w:rsidR="00811F76" w:rsidRPr="00E06E0E" w:rsidTr="007F7B07">
        <w:trPr>
          <w:trHeight w:val="283"/>
        </w:trPr>
        <w:tc>
          <w:tcPr>
            <w:tcW w:w="421" w:type="dxa"/>
            <w:vAlign w:val="center"/>
          </w:tcPr>
          <w:p w:rsidR="00811F76" w:rsidRPr="00476B46" w:rsidRDefault="00811F76" w:rsidP="007F7B07">
            <w:pPr>
              <w:rPr>
                <w:rFonts w:ascii="Times New Roman" w:hAnsi="Times New Roman"/>
                <w:b/>
                <w:sz w:val="18"/>
                <w:szCs w:val="18"/>
                <w:lang w:val="ru-RU"/>
              </w:rPr>
            </w:pPr>
          </w:p>
        </w:tc>
        <w:tc>
          <w:tcPr>
            <w:tcW w:w="6667" w:type="dxa"/>
            <w:vAlign w:val="center"/>
          </w:tcPr>
          <w:p w:rsidR="00811F76" w:rsidRPr="00476B46" w:rsidRDefault="00811F76" w:rsidP="007F7B07">
            <w:pPr>
              <w:jc w:val="center"/>
              <w:rPr>
                <w:rFonts w:ascii="Times New Roman" w:hAnsi="Times New Roman"/>
                <w:b/>
                <w:bCs/>
                <w:sz w:val="18"/>
                <w:szCs w:val="18"/>
                <w:lang w:val="ru-RU"/>
              </w:rPr>
            </w:pPr>
            <w:r>
              <w:rPr>
                <w:rFonts w:ascii="Times New Roman" w:hAnsi="Times New Roman"/>
                <w:b/>
                <w:bCs/>
                <w:sz w:val="18"/>
                <w:szCs w:val="18"/>
                <w:lang w:val="ru-RU"/>
              </w:rPr>
              <w:t>Количество часов в неделю</w:t>
            </w:r>
          </w:p>
        </w:tc>
        <w:tc>
          <w:tcPr>
            <w:tcW w:w="1417" w:type="dxa"/>
            <w:vAlign w:val="center"/>
          </w:tcPr>
          <w:p w:rsidR="00811F76" w:rsidRPr="00230A3B" w:rsidRDefault="00811F76" w:rsidP="007F7B07">
            <w:pPr>
              <w:jc w:val="center"/>
              <w:rPr>
                <w:rFonts w:ascii="Times New Roman" w:hAnsi="Times New Roman"/>
                <w:b/>
                <w:bCs/>
                <w:sz w:val="18"/>
                <w:szCs w:val="18"/>
                <w:lang w:val="ru-RU"/>
              </w:rPr>
            </w:pPr>
            <w:r>
              <w:rPr>
                <w:rFonts w:ascii="Times New Roman" w:hAnsi="Times New Roman"/>
                <w:b/>
                <w:bCs/>
                <w:sz w:val="18"/>
                <w:szCs w:val="18"/>
                <w:lang w:val="ru-RU"/>
              </w:rPr>
              <w:t>6</w:t>
            </w:r>
          </w:p>
        </w:tc>
        <w:tc>
          <w:tcPr>
            <w:tcW w:w="1418" w:type="dxa"/>
          </w:tcPr>
          <w:p w:rsidR="00811F76" w:rsidRPr="00230A3B" w:rsidRDefault="00811F76" w:rsidP="007F7B07">
            <w:pPr>
              <w:jc w:val="center"/>
              <w:rPr>
                <w:rFonts w:ascii="Times New Roman" w:hAnsi="Times New Roman"/>
                <w:b/>
                <w:bCs/>
                <w:sz w:val="18"/>
                <w:szCs w:val="18"/>
                <w:lang w:val="ru-RU"/>
              </w:rPr>
            </w:pPr>
            <w:r>
              <w:rPr>
                <w:rFonts w:ascii="Times New Roman" w:hAnsi="Times New Roman"/>
                <w:b/>
                <w:bCs/>
                <w:sz w:val="18"/>
                <w:szCs w:val="18"/>
                <w:lang w:val="ru-RU"/>
              </w:rPr>
              <w:t>8</w:t>
            </w:r>
          </w:p>
        </w:tc>
      </w:tr>
      <w:tr w:rsidR="00F54989" w:rsidRPr="00E06E0E" w:rsidTr="007F7B07">
        <w:trPr>
          <w:trHeight w:val="283"/>
        </w:trPr>
        <w:tc>
          <w:tcPr>
            <w:tcW w:w="421" w:type="dxa"/>
            <w:vMerge w:val="restart"/>
            <w:vAlign w:val="center"/>
          </w:tcPr>
          <w:p w:rsidR="00F54989" w:rsidRPr="00E06E0E" w:rsidRDefault="00F54989" w:rsidP="007F7B07">
            <w:pPr>
              <w:rPr>
                <w:rFonts w:ascii="Times New Roman" w:hAnsi="Times New Roman"/>
                <w:b/>
                <w:sz w:val="18"/>
                <w:szCs w:val="18"/>
              </w:rPr>
            </w:pPr>
            <w:r>
              <w:rPr>
                <w:rFonts w:ascii="Times New Roman" w:hAnsi="Times New Roman"/>
                <w:b/>
                <w:sz w:val="18"/>
                <w:szCs w:val="18"/>
              </w:rPr>
              <w:t>1</w:t>
            </w:r>
          </w:p>
        </w:tc>
        <w:tc>
          <w:tcPr>
            <w:tcW w:w="6667" w:type="dxa"/>
            <w:vAlign w:val="center"/>
          </w:tcPr>
          <w:p w:rsidR="00F54989" w:rsidRPr="00E06E0E" w:rsidRDefault="00F54989" w:rsidP="007F7B07">
            <w:pPr>
              <w:jc w:val="center"/>
              <w:rPr>
                <w:rFonts w:ascii="Times New Roman" w:hAnsi="Times New Roman"/>
                <w:b/>
                <w:bCs/>
                <w:sz w:val="18"/>
                <w:szCs w:val="18"/>
              </w:rPr>
            </w:pPr>
            <w:r w:rsidRPr="00E06E0E">
              <w:rPr>
                <w:rFonts w:ascii="Times New Roman" w:hAnsi="Times New Roman"/>
                <w:b/>
                <w:bCs/>
                <w:sz w:val="18"/>
                <w:szCs w:val="18"/>
              </w:rPr>
              <w:t>Теоретическая подготовка, часов</w:t>
            </w:r>
          </w:p>
        </w:tc>
        <w:tc>
          <w:tcPr>
            <w:tcW w:w="1417" w:type="dxa"/>
            <w:vAlign w:val="center"/>
          </w:tcPr>
          <w:p w:rsidR="00F54989" w:rsidRPr="00496ED1" w:rsidRDefault="00F54989" w:rsidP="007F7B07">
            <w:pPr>
              <w:jc w:val="center"/>
              <w:rPr>
                <w:rFonts w:ascii="Times New Roman" w:hAnsi="Times New Roman"/>
                <w:b/>
                <w:bCs/>
                <w:sz w:val="18"/>
                <w:szCs w:val="18"/>
                <w:lang w:val="ru-RU"/>
              </w:rPr>
            </w:pPr>
            <w:r>
              <w:rPr>
                <w:rFonts w:ascii="Times New Roman" w:hAnsi="Times New Roman"/>
                <w:b/>
                <w:bCs/>
                <w:sz w:val="18"/>
                <w:szCs w:val="18"/>
                <w:lang w:val="ru-RU"/>
              </w:rPr>
              <w:t>11</w:t>
            </w:r>
          </w:p>
        </w:tc>
        <w:tc>
          <w:tcPr>
            <w:tcW w:w="1418" w:type="dxa"/>
          </w:tcPr>
          <w:p w:rsidR="00F54989" w:rsidRPr="00496ED1" w:rsidRDefault="00F54989" w:rsidP="007F7B07">
            <w:pPr>
              <w:jc w:val="center"/>
              <w:rPr>
                <w:rFonts w:ascii="Times New Roman" w:hAnsi="Times New Roman"/>
                <w:b/>
                <w:bCs/>
                <w:sz w:val="18"/>
                <w:szCs w:val="18"/>
                <w:lang w:val="ru-RU"/>
              </w:rPr>
            </w:pPr>
            <w:r>
              <w:rPr>
                <w:rFonts w:ascii="Times New Roman" w:hAnsi="Times New Roman"/>
                <w:b/>
                <w:bCs/>
                <w:sz w:val="18"/>
                <w:szCs w:val="18"/>
                <w:lang w:val="ru-RU"/>
              </w:rPr>
              <w:t>13</w:t>
            </w:r>
          </w:p>
        </w:tc>
      </w:tr>
      <w:tr w:rsidR="00F54989" w:rsidRPr="00D65EC6" w:rsidTr="007F7B07">
        <w:trPr>
          <w:trHeight w:val="283"/>
        </w:trPr>
        <w:tc>
          <w:tcPr>
            <w:tcW w:w="421" w:type="dxa"/>
            <w:vMerge/>
            <w:vAlign w:val="center"/>
          </w:tcPr>
          <w:p w:rsidR="00F54989" w:rsidRPr="00E06E0E" w:rsidRDefault="00F54989" w:rsidP="007F7B07">
            <w:pPr>
              <w:rPr>
                <w:rFonts w:ascii="Times New Roman" w:hAnsi="Times New Roman"/>
                <w:b/>
                <w:sz w:val="18"/>
                <w:szCs w:val="18"/>
              </w:rPr>
            </w:pPr>
          </w:p>
        </w:tc>
        <w:tc>
          <w:tcPr>
            <w:tcW w:w="6667" w:type="dxa"/>
            <w:vAlign w:val="center"/>
          </w:tcPr>
          <w:p w:rsidR="00F54989" w:rsidRPr="00A56934" w:rsidRDefault="00F54989" w:rsidP="007F7B07">
            <w:pPr>
              <w:jc w:val="center"/>
              <w:rPr>
                <w:rFonts w:ascii="Times New Roman" w:hAnsi="Times New Roman"/>
                <w:b/>
                <w:bCs/>
                <w:sz w:val="18"/>
                <w:szCs w:val="18"/>
                <w:lang w:val="ru-RU"/>
              </w:rPr>
            </w:pPr>
            <w:r w:rsidRPr="00A56934">
              <w:rPr>
                <w:rStyle w:val="FontStyle12"/>
                <w:b w:val="0"/>
                <w:sz w:val="18"/>
                <w:szCs w:val="18"/>
                <w:lang w:val="ru-RU"/>
              </w:rPr>
              <w:t>Развитие спортивного плавания в России и за рубежом</w:t>
            </w:r>
          </w:p>
        </w:tc>
        <w:tc>
          <w:tcPr>
            <w:tcW w:w="1417" w:type="dxa"/>
            <w:vAlign w:val="center"/>
          </w:tcPr>
          <w:p w:rsidR="00F54989" w:rsidRPr="00496ED1" w:rsidRDefault="00F54989" w:rsidP="007F7B07">
            <w:pPr>
              <w:jc w:val="center"/>
              <w:rPr>
                <w:rFonts w:ascii="Times New Roman" w:hAnsi="Times New Roman"/>
                <w:bCs/>
                <w:sz w:val="18"/>
                <w:szCs w:val="18"/>
              </w:rPr>
            </w:pPr>
            <w:r>
              <w:rPr>
                <w:rFonts w:ascii="Times New Roman" w:hAnsi="Times New Roman"/>
                <w:bCs/>
                <w:sz w:val="18"/>
                <w:szCs w:val="18"/>
              </w:rPr>
              <w:t>2</w:t>
            </w:r>
          </w:p>
        </w:tc>
        <w:tc>
          <w:tcPr>
            <w:tcW w:w="1418" w:type="dxa"/>
          </w:tcPr>
          <w:p w:rsidR="00F54989" w:rsidRPr="00496ED1" w:rsidRDefault="00F54989" w:rsidP="007F7B07">
            <w:pPr>
              <w:jc w:val="center"/>
              <w:rPr>
                <w:rFonts w:ascii="Times New Roman" w:hAnsi="Times New Roman"/>
                <w:bCs/>
                <w:sz w:val="18"/>
                <w:szCs w:val="18"/>
              </w:rPr>
            </w:pPr>
            <w:r>
              <w:rPr>
                <w:rFonts w:ascii="Times New Roman" w:hAnsi="Times New Roman"/>
                <w:bCs/>
                <w:sz w:val="18"/>
                <w:szCs w:val="18"/>
              </w:rPr>
              <w:t>2</w:t>
            </w:r>
          </w:p>
        </w:tc>
      </w:tr>
      <w:tr w:rsidR="00F54989" w:rsidRPr="00476B46" w:rsidTr="007F7B07">
        <w:trPr>
          <w:trHeight w:val="283"/>
        </w:trPr>
        <w:tc>
          <w:tcPr>
            <w:tcW w:w="421" w:type="dxa"/>
            <w:vMerge/>
            <w:vAlign w:val="center"/>
          </w:tcPr>
          <w:p w:rsidR="00F54989" w:rsidRPr="00E06E0E" w:rsidRDefault="00F54989" w:rsidP="007F7B07">
            <w:pPr>
              <w:rPr>
                <w:rFonts w:ascii="Times New Roman" w:hAnsi="Times New Roman"/>
                <w:b/>
                <w:sz w:val="18"/>
                <w:szCs w:val="18"/>
              </w:rPr>
            </w:pPr>
          </w:p>
        </w:tc>
        <w:tc>
          <w:tcPr>
            <w:tcW w:w="6667" w:type="dxa"/>
            <w:vAlign w:val="center"/>
          </w:tcPr>
          <w:p w:rsidR="00F54989" w:rsidRPr="00476B46" w:rsidRDefault="00F54989" w:rsidP="007F7B07">
            <w:pPr>
              <w:jc w:val="center"/>
              <w:rPr>
                <w:rFonts w:ascii="Times New Roman" w:hAnsi="Times New Roman"/>
                <w:sz w:val="18"/>
                <w:szCs w:val="18"/>
                <w:lang w:val="ru-RU"/>
              </w:rPr>
            </w:pPr>
            <w:r w:rsidRPr="00476B46">
              <w:rPr>
                <w:rFonts w:ascii="Times New Roman" w:hAnsi="Times New Roman"/>
                <w:sz w:val="18"/>
                <w:szCs w:val="18"/>
                <w:lang w:val="ru-RU"/>
              </w:rPr>
              <w:t>Правила поведения в бассейне</w:t>
            </w:r>
            <w:r>
              <w:rPr>
                <w:rFonts w:ascii="Times New Roman" w:hAnsi="Times New Roman"/>
                <w:sz w:val="18"/>
                <w:szCs w:val="18"/>
                <w:lang w:val="ru-RU"/>
              </w:rPr>
              <w:t>. Техника и терминология в плавании</w:t>
            </w:r>
          </w:p>
        </w:tc>
        <w:tc>
          <w:tcPr>
            <w:tcW w:w="1417" w:type="dxa"/>
            <w:vAlign w:val="center"/>
          </w:tcPr>
          <w:p w:rsidR="00F54989" w:rsidRPr="00476B46" w:rsidRDefault="00F54989" w:rsidP="007F7B07">
            <w:pPr>
              <w:jc w:val="center"/>
              <w:rPr>
                <w:rFonts w:ascii="Times New Roman" w:hAnsi="Times New Roman"/>
                <w:sz w:val="18"/>
                <w:szCs w:val="18"/>
                <w:lang w:val="ru-RU"/>
              </w:rPr>
            </w:pPr>
            <w:r>
              <w:rPr>
                <w:rFonts w:ascii="Times New Roman" w:hAnsi="Times New Roman"/>
                <w:sz w:val="18"/>
                <w:szCs w:val="18"/>
                <w:lang w:val="ru-RU"/>
              </w:rPr>
              <w:t>2+1</w:t>
            </w:r>
          </w:p>
        </w:tc>
        <w:tc>
          <w:tcPr>
            <w:tcW w:w="1418" w:type="dxa"/>
          </w:tcPr>
          <w:p w:rsidR="00F54989" w:rsidRPr="00476B46" w:rsidRDefault="00F54989" w:rsidP="007F7B07">
            <w:pPr>
              <w:jc w:val="center"/>
              <w:rPr>
                <w:rFonts w:ascii="Times New Roman" w:hAnsi="Times New Roman"/>
                <w:sz w:val="18"/>
                <w:szCs w:val="18"/>
                <w:lang w:val="ru-RU"/>
              </w:rPr>
            </w:pPr>
            <w:r>
              <w:rPr>
                <w:rFonts w:ascii="Times New Roman" w:hAnsi="Times New Roman"/>
                <w:sz w:val="18"/>
                <w:szCs w:val="18"/>
                <w:lang w:val="ru-RU"/>
              </w:rPr>
              <w:t>2+2</w:t>
            </w:r>
          </w:p>
        </w:tc>
      </w:tr>
      <w:tr w:rsidR="00F54989" w:rsidRPr="00476B46" w:rsidTr="007F7B07">
        <w:trPr>
          <w:trHeight w:val="283"/>
        </w:trPr>
        <w:tc>
          <w:tcPr>
            <w:tcW w:w="421" w:type="dxa"/>
            <w:vMerge/>
            <w:vAlign w:val="center"/>
          </w:tcPr>
          <w:p w:rsidR="00F54989" w:rsidRPr="00476B46" w:rsidRDefault="00F54989" w:rsidP="007F7B07">
            <w:pPr>
              <w:rPr>
                <w:rFonts w:ascii="Times New Roman" w:hAnsi="Times New Roman"/>
                <w:b/>
                <w:sz w:val="18"/>
                <w:szCs w:val="18"/>
                <w:lang w:val="ru-RU"/>
              </w:rPr>
            </w:pPr>
          </w:p>
        </w:tc>
        <w:tc>
          <w:tcPr>
            <w:tcW w:w="6667" w:type="dxa"/>
            <w:vAlign w:val="center"/>
          </w:tcPr>
          <w:p w:rsidR="00F54989" w:rsidRPr="00E06E0E" w:rsidRDefault="00F54989" w:rsidP="007F7B07">
            <w:pPr>
              <w:pStyle w:val="2"/>
              <w:rPr>
                <w:b w:val="0"/>
                <w:sz w:val="18"/>
                <w:szCs w:val="18"/>
              </w:rPr>
            </w:pPr>
            <w:r w:rsidRPr="00E06E0E">
              <w:rPr>
                <w:b w:val="0"/>
                <w:sz w:val="18"/>
                <w:szCs w:val="18"/>
              </w:rPr>
              <w:t>Правила, организация и проведение соревнований</w:t>
            </w:r>
          </w:p>
        </w:tc>
        <w:tc>
          <w:tcPr>
            <w:tcW w:w="1417" w:type="dxa"/>
            <w:vAlign w:val="center"/>
          </w:tcPr>
          <w:p w:rsidR="00F54989" w:rsidRPr="00476B46" w:rsidRDefault="00F54989" w:rsidP="007F7B07">
            <w:pPr>
              <w:jc w:val="center"/>
              <w:rPr>
                <w:rFonts w:ascii="Times New Roman" w:hAnsi="Times New Roman"/>
                <w:sz w:val="18"/>
                <w:szCs w:val="18"/>
                <w:lang w:val="ru-RU"/>
              </w:rPr>
            </w:pPr>
            <w:r>
              <w:rPr>
                <w:rFonts w:ascii="Times New Roman" w:hAnsi="Times New Roman"/>
                <w:sz w:val="18"/>
                <w:szCs w:val="18"/>
                <w:lang w:val="ru-RU"/>
              </w:rPr>
              <w:t>2</w:t>
            </w:r>
          </w:p>
        </w:tc>
        <w:tc>
          <w:tcPr>
            <w:tcW w:w="1418" w:type="dxa"/>
          </w:tcPr>
          <w:p w:rsidR="00F54989" w:rsidRPr="00476B46" w:rsidRDefault="00F54989" w:rsidP="007F7B07">
            <w:pPr>
              <w:jc w:val="center"/>
              <w:rPr>
                <w:rFonts w:ascii="Times New Roman" w:hAnsi="Times New Roman"/>
                <w:sz w:val="18"/>
                <w:szCs w:val="18"/>
                <w:lang w:val="ru-RU"/>
              </w:rPr>
            </w:pPr>
            <w:r>
              <w:rPr>
                <w:rFonts w:ascii="Times New Roman" w:hAnsi="Times New Roman"/>
                <w:sz w:val="18"/>
                <w:szCs w:val="18"/>
                <w:lang w:val="ru-RU"/>
              </w:rPr>
              <w:t>2</w:t>
            </w:r>
          </w:p>
        </w:tc>
      </w:tr>
      <w:tr w:rsidR="00F54989" w:rsidRPr="00476B46" w:rsidTr="007F7B07">
        <w:trPr>
          <w:trHeight w:val="283"/>
        </w:trPr>
        <w:tc>
          <w:tcPr>
            <w:tcW w:w="421" w:type="dxa"/>
            <w:vMerge/>
            <w:vAlign w:val="center"/>
          </w:tcPr>
          <w:p w:rsidR="00F54989" w:rsidRPr="00476B46" w:rsidRDefault="00F54989" w:rsidP="007F7B07">
            <w:pPr>
              <w:rPr>
                <w:rFonts w:ascii="Times New Roman" w:hAnsi="Times New Roman"/>
                <w:b/>
                <w:sz w:val="18"/>
                <w:szCs w:val="18"/>
                <w:lang w:val="ru-RU"/>
              </w:rPr>
            </w:pPr>
          </w:p>
        </w:tc>
        <w:tc>
          <w:tcPr>
            <w:tcW w:w="6667" w:type="dxa"/>
            <w:vAlign w:val="center"/>
          </w:tcPr>
          <w:p w:rsidR="00F54989" w:rsidRPr="00476B46" w:rsidRDefault="00F54989" w:rsidP="007F7B07">
            <w:pPr>
              <w:jc w:val="center"/>
              <w:rPr>
                <w:rFonts w:ascii="Times New Roman" w:hAnsi="Times New Roman"/>
                <w:sz w:val="18"/>
                <w:szCs w:val="18"/>
                <w:lang w:val="ru-RU"/>
              </w:rPr>
            </w:pPr>
            <w:r w:rsidRPr="00476B46">
              <w:rPr>
                <w:rFonts w:ascii="Times New Roman" w:hAnsi="Times New Roman"/>
                <w:sz w:val="18"/>
                <w:szCs w:val="18"/>
                <w:lang w:val="ru-RU"/>
              </w:rPr>
              <w:t>Гигиена физических упражнений</w:t>
            </w:r>
          </w:p>
        </w:tc>
        <w:tc>
          <w:tcPr>
            <w:tcW w:w="1417" w:type="dxa"/>
            <w:vAlign w:val="center"/>
          </w:tcPr>
          <w:p w:rsidR="00F54989" w:rsidRPr="00476B46" w:rsidRDefault="00F54989" w:rsidP="007F7B07">
            <w:pPr>
              <w:jc w:val="center"/>
              <w:rPr>
                <w:rFonts w:ascii="Times New Roman" w:hAnsi="Times New Roman"/>
                <w:sz w:val="18"/>
                <w:szCs w:val="18"/>
                <w:lang w:val="ru-RU"/>
              </w:rPr>
            </w:pPr>
            <w:r>
              <w:rPr>
                <w:rFonts w:ascii="Times New Roman" w:hAnsi="Times New Roman"/>
                <w:sz w:val="18"/>
                <w:szCs w:val="18"/>
                <w:lang w:val="ru-RU"/>
              </w:rPr>
              <w:t>2</w:t>
            </w:r>
          </w:p>
        </w:tc>
        <w:tc>
          <w:tcPr>
            <w:tcW w:w="1418" w:type="dxa"/>
          </w:tcPr>
          <w:p w:rsidR="00F54989" w:rsidRPr="00476B46" w:rsidRDefault="00F54989" w:rsidP="007F7B07">
            <w:pPr>
              <w:jc w:val="center"/>
              <w:rPr>
                <w:rFonts w:ascii="Times New Roman" w:hAnsi="Times New Roman"/>
                <w:sz w:val="18"/>
                <w:szCs w:val="18"/>
                <w:lang w:val="ru-RU"/>
              </w:rPr>
            </w:pPr>
            <w:r>
              <w:rPr>
                <w:rFonts w:ascii="Times New Roman" w:hAnsi="Times New Roman"/>
                <w:sz w:val="18"/>
                <w:szCs w:val="18"/>
                <w:lang w:val="ru-RU"/>
              </w:rPr>
              <w:t>2</w:t>
            </w:r>
          </w:p>
        </w:tc>
      </w:tr>
      <w:tr w:rsidR="00F54989" w:rsidRPr="00E06E0E" w:rsidTr="007F7B07">
        <w:trPr>
          <w:trHeight w:val="283"/>
        </w:trPr>
        <w:tc>
          <w:tcPr>
            <w:tcW w:w="421" w:type="dxa"/>
            <w:vMerge/>
            <w:vAlign w:val="center"/>
          </w:tcPr>
          <w:p w:rsidR="00F54989" w:rsidRPr="00476B46" w:rsidRDefault="00F54989" w:rsidP="007F7B07">
            <w:pPr>
              <w:rPr>
                <w:rFonts w:ascii="Times New Roman" w:hAnsi="Times New Roman"/>
                <w:b/>
                <w:sz w:val="18"/>
                <w:szCs w:val="18"/>
                <w:lang w:val="ru-RU"/>
              </w:rPr>
            </w:pPr>
          </w:p>
        </w:tc>
        <w:tc>
          <w:tcPr>
            <w:tcW w:w="6667" w:type="dxa"/>
            <w:vAlign w:val="center"/>
          </w:tcPr>
          <w:p w:rsidR="00F54989" w:rsidRPr="00846721" w:rsidRDefault="00F54989" w:rsidP="007F7B07">
            <w:pPr>
              <w:jc w:val="center"/>
              <w:rPr>
                <w:rFonts w:ascii="Times New Roman" w:hAnsi="Times New Roman"/>
                <w:sz w:val="18"/>
                <w:szCs w:val="18"/>
                <w:lang w:val="ru-RU"/>
              </w:rPr>
            </w:pPr>
            <w:r w:rsidRPr="00846721">
              <w:rPr>
                <w:rFonts w:ascii="Times New Roman" w:hAnsi="Times New Roman"/>
                <w:sz w:val="18"/>
                <w:szCs w:val="18"/>
                <w:lang w:val="ru-RU"/>
              </w:rPr>
              <w:t>Влияние физических упражнений на организм человека</w:t>
            </w:r>
          </w:p>
        </w:tc>
        <w:tc>
          <w:tcPr>
            <w:tcW w:w="1417" w:type="dxa"/>
            <w:vAlign w:val="center"/>
          </w:tcPr>
          <w:p w:rsidR="00F54989" w:rsidRPr="00496ED1" w:rsidRDefault="00F54989" w:rsidP="007F7B07">
            <w:pPr>
              <w:jc w:val="center"/>
              <w:rPr>
                <w:rFonts w:ascii="Times New Roman" w:hAnsi="Times New Roman"/>
                <w:sz w:val="18"/>
                <w:szCs w:val="18"/>
                <w:lang w:val="ru-RU"/>
              </w:rPr>
            </w:pPr>
            <w:r>
              <w:rPr>
                <w:rFonts w:ascii="Times New Roman" w:hAnsi="Times New Roman"/>
                <w:sz w:val="18"/>
                <w:szCs w:val="18"/>
              </w:rPr>
              <w:t>2</w:t>
            </w:r>
          </w:p>
        </w:tc>
        <w:tc>
          <w:tcPr>
            <w:tcW w:w="1418" w:type="dxa"/>
          </w:tcPr>
          <w:p w:rsidR="00F54989" w:rsidRPr="00E06E0E" w:rsidRDefault="00F54989" w:rsidP="007F7B07">
            <w:pPr>
              <w:jc w:val="center"/>
              <w:rPr>
                <w:rFonts w:ascii="Times New Roman" w:hAnsi="Times New Roman"/>
                <w:sz w:val="18"/>
                <w:szCs w:val="18"/>
              </w:rPr>
            </w:pPr>
            <w:r>
              <w:rPr>
                <w:rFonts w:ascii="Times New Roman" w:hAnsi="Times New Roman"/>
                <w:sz w:val="18"/>
                <w:szCs w:val="18"/>
              </w:rPr>
              <w:t>3</w:t>
            </w:r>
          </w:p>
        </w:tc>
      </w:tr>
      <w:tr w:rsidR="00F54989" w:rsidRPr="00E06E0E" w:rsidTr="007F7B07">
        <w:trPr>
          <w:trHeight w:val="283"/>
        </w:trPr>
        <w:tc>
          <w:tcPr>
            <w:tcW w:w="421" w:type="dxa"/>
            <w:vMerge w:val="restart"/>
            <w:vAlign w:val="center"/>
          </w:tcPr>
          <w:p w:rsidR="00F54989" w:rsidRPr="00E06E0E" w:rsidRDefault="00F54989" w:rsidP="007F7B07">
            <w:pPr>
              <w:rPr>
                <w:rFonts w:ascii="Times New Roman" w:hAnsi="Times New Roman"/>
                <w:b/>
                <w:sz w:val="18"/>
                <w:szCs w:val="18"/>
              </w:rPr>
            </w:pPr>
            <w:r>
              <w:rPr>
                <w:rFonts w:ascii="Times New Roman" w:hAnsi="Times New Roman"/>
                <w:b/>
                <w:sz w:val="18"/>
                <w:szCs w:val="18"/>
              </w:rPr>
              <w:t>2</w:t>
            </w:r>
          </w:p>
          <w:p w:rsidR="00F54989" w:rsidRPr="00E06E0E" w:rsidRDefault="00F54989" w:rsidP="007F7B07">
            <w:pPr>
              <w:rPr>
                <w:rFonts w:ascii="Times New Roman" w:hAnsi="Times New Roman"/>
                <w:b/>
                <w:sz w:val="18"/>
                <w:szCs w:val="18"/>
              </w:rPr>
            </w:pPr>
          </w:p>
          <w:p w:rsidR="00F54989" w:rsidRPr="00E06E0E" w:rsidRDefault="00F54989" w:rsidP="007F7B07">
            <w:pPr>
              <w:rPr>
                <w:rFonts w:ascii="Times New Roman" w:hAnsi="Times New Roman"/>
                <w:b/>
                <w:sz w:val="18"/>
                <w:szCs w:val="18"/>
              </w:rPr>
            </w:pPr>
          </w:p>
        </w:tc>
        <w:tc>
          <w:tcPr>
            <w:tcW w:w="6667" w:type="dxa"/>
            <w:vAlign w:val="center"/>
          </w:tcPr>
          <w:p w:rsidR="00F54989" w:rsidRPr="003E39D5" w:rsidRDefault="00F54989" w:rsidP="007F7B07">
            <w:pPr>
              <w:jc w:val="center"/>
              <w:rPr>
                <w:rFonts w:ascii="Times New Roman" w:hAnsi="Times New Roman"/>
                <w:b/>
                <w:bCs/>
                <w:sz w:val="18"/>
                <w:szCs w:val="18"/>
                <w:lang w:val="ru-RU"/>
              </w:rPr>
            </w:pPr>
            <w:r>
              <w:rPr>
                <w:rFonts w:ascii="Times New Roman" w:hAnsi="Times New Roman"/>
                <w:b/>
                <w:bCs/>
                <w:sz w:val="18"/>
                <w:szCs w:val="18"/>
                <w:lang w:val="ru-RU"/>
              </w:rPr>
              <w:t>Общая и специальная физическая подготовка</w:t>
            </w:r>
            <w:r w:rsidRPr="003E39D5">
              <w:rPr>
                <w:rFonts w:ascii="Times New Roman" w:hAnsi="Times New Roman"/>
                <w:b/>
                <w:bCs/>
                <w:sz w:val="18"/>
                <w:szCs w:val="18"/>
                <w:lang w:val="ru-RU"/>
              </w:rPr>
              <w:t>, часов</w:t>
            </w:r>
          </w:p>
        </w:tc>
        <w:tc>
          <w:tcPr>
            <w:tcW w:w="1417" w:type="dxa"/>
            <w:vAlign w:val="center"/>
          </w:tcPr>
          <w:p w:rsidR="00F54989" w:rsidRPr="003E39D5" w:rsidRDefault="00F54989" w:rsidP="007F7B07">
            <w:pPr>
              <w:jc w:val="center"/>
              <w:rPr>
                <w:rFonts w:ascii="Times New Roman" w:hAnsi="Times New Roman"/>
                <w:b/>
                <w:bCs/>
                <w:sz w:val="18"/>
                <w:szCs w:val="18"/>
                <w:lang w:val="ru-RU"/>
              </w:rPr>
            </w:pPr>
            <w:r>
              <w:rPr>
                <w:rFonts w:ascii="Times New Roman" w:hAnsi="Times New Roman"/>
                <w:b/>
                <w:bCs/>
                <w:sz w:val="18"/>
                <w:szCs w:val="18"/>
                <w:lang w:val="ru-RU"/>
              </w:rPr>
              <w:t>84</w:t>
            </w:r>
          </w:p>
        </w:tc>
        <w:tc>
          <w:tcPr>
            <w:tcW w:w="1418" w:type="dxa"/>
          </w:tcPr>
          <w:p w:rsidR="00F54989" w:rsidRPr="00440C58" w:rsidRDefault="00F54989" w:rsidP="00BE1078">
            <w:pPr>
              <w:jc w:val="center"/>
              <w:rPr>
                <w:rFonts w:ascii="Times New Roman" w:hAnsi="Times New Roman"/>
                <w:b/>
                <w:bCs/>
                <w:sz w:val="18"/>
                <w:szCs w:val="18"/>
                <w:lang w:val="ru-RU"/>
              </w:rPr>
            </w:pPr>
            <w:r w:rsidRPr="00440C58">
              <w:rPr>
                <w:rFonts w:ascii="Times New Roman" w:hAnsi="Times New Roman"/>
                <w:b/>
                <w:bCs/>
                <w:sz w:val="18"/>
                <w:szCs w:val="18"/>
                <w:lang w:val="ru-RU"/>
              </w:rPr>
              <w:t>9</w:t>
            </w:r>
            <w:r w:rsidR="00BE1078" w:rsidRPr="00440C58">
              <w:rPr>
                <w:rFonts w:ascii="Times New Roman" w:hAnsi="Times New Roman"/>
                <w:b/>
                <w:bCs/>
                <w:sz w:val="18"/>
                <w:szCs w:val="18"/>
                <w:lang w:val="ru-RU"/>
              </w:rPr>
              <w:t>0</w:t>
            </w:r>
          </w:p>
        </w:tc>
      </w:tr>
      <w:tr w:rsidR="00F54989" w:rsidRPr="00E06E0E" w:rsidTr="007F7B07">
        <w:trPr>
          <w:trHeight w:val="283"/>
        </w:trPr>
        <w:tc>
          <w:tcPr>
            <w:tcW w:w="421" w:type="dxa"/>
            <w:vMerge/>
            <w:vAlign w:val="center"/>
          </w:tcPr>
          <w:p w:rsidR="00F54989" w:rsidRPr="00E06E0E" w:rsidRDefault="00F54989" w:rsidP="007F7B07">
            <w:pPr>
              <w:rPr>
                <w:rFonts w:ascii="Times New Roman" w:hAnsi="Times New Roman"/>
                <w:b/>
                <w:sz w:val="18"/>
                <w:szCs w:val="18"/>
              </w:rPr>
            </w:pPr>
          </w:p>
        </w:tc>
        <w:tc>
          <w:tcPr>
            <w:tcW w:w="6667" w:type="dxa"/>
            <w:vAlign w:val="center"/>
          </w:tcPr>
          <w:p w:rsidR="00F54989" w:rsidRPr="00846721" w:rsidRDefault="00F54989" w:rsidP="007F7B07">
            <w:pPr>
              <w:jc w:val="center"/>
              <w:rPr>
                <w:rFonts w:ascii="Times New Roman" w:hAnsi="Times New Roman"/>
                <w:b/>
                <w:bCs/>
                <w:i/>
                <w:iCs/>
                <w:sz w:val="18"/>
                <w:szCs w:val="18"/>
                <w:lang w:val="ru-RU"/>
              </w:rPr>
            </w:pPr>
            <w:r w:rsidRPr="00846721">
              <w:rPr>
                <w:rFonts w:ascii="Times New Roman" w:hAnsi="Times New Roman"/>
                <w:b/>
                <w:bCs/>
                <w:i/>
                <w:iCs/>
                <w:sz w:val="18"/>
                <w:szCs w:val="18"/>
                <w:lang w:val="ru-RU"/>
              </w:rPr>
              <w:t>Общая физическая подготовка:</w:t>
            </w:r>
          </w:p>
          <w:p w:rsidR="00F54989" w:rsidRDefault="00F54989" w:rsidP="007F7B07">
            <w:pPr>
              <w:jc w:val="center"/>
              <w:rPr>
                <w:rFonts w:ascii="Times New Roman" w:hAnsi="Times New Roman"/>
                <w:sz w:val="18"/>
                <w:szCs w:val="18"/>
                <w:lang w:val="ru-RU"/>
              </w:rPr>
            </w:pPr>
            <w:r w:rsidRPr="00846721">
              <w:rPr>
                <w:rFonts w:ascii="Times New Roman" w:hAnsi="Times New Roman"/>
                <w:sz w:val="18"/>
                <w:szCs w:val="18"/>
                <w:lang w:val="ru-RU"/>
              </w:rPr>
              <w:t>Общеразвивающие упражнения</w:t>
            </w:r>
            <w:r>
              <w:rPr>
                <w:rFonts w:ascii="Times New Roman" w:hAnsi="Times New Roman"/>
                <w:sz w:val="18"/>
                <w:szCs w:val="18"/>
                <w:lang w:val="ru-RU"/>
              </w:rPr>
              <w:t>. Беговые упражнения.</w:t>
            </w:r>
            <w:r w:rsidR="00B1394C">
              <w:rPr>
                <w:rFonts w:ascii="Times New Roman" w:hAnsi="Times New Roman"/>
                <w:sz w:val="18"/>
                <w:szCs w:val="18"/>
                <w:lang w:val="ru-RU"/>
              </w:rPr>
              <w:t xml:space="preserve"> Прыжковые упражнения</w:t>
            </w:r>
            <w:r>
              <w:rPr>
                <w:rFonts w:ascii="Times New Roman" w:hAnsi="Times New Roman"/>
                <w:sz w:val="18"/>
                <w:szCs w:val="18"/>
                <w:lang w:val="ru-RU"/>
              </w:rPr>
              <w:t xml:space="preserve"> </w:t>
            </w:r>
          </w:p>
          <w:p w:rsidR="00F54989" w:rsidRDefault="00F54989" w:rsidP="00084D51">
            <w:pPr>
              <w:jc w:val="center"/>
              <w:rPr>
                <w:rFonts w:ascii="Times New Roman" w:hAnsi="Times New Roman"/>
                <w:sz w:val="18"/>
                <w:szCs w:val="18"/>
                <w:lang w:val="ru-RU"/>
              </w:rPr>
            </w:pPr>
            <w:r w:rsidRPr="00846721">
              <w:rPr>
                <w:rFonts w:ascii="Times New Roman" w:hAnsi="Times New Roman"/>
                <w:sz w:val="18"/>
                <w:szCs w:val="18"/>
                <w:lang w:val="ru-RU"/>
              </w:rPr>
              <w:t>Упражнения на развитие быстроты</w:t>
            </w:r>
            <w:r>
              <w:rPr>
                <w:rFonts w:ascii="Times New Roman" w:hAnsi="Times New Roman"/>
                <w:sz w:val="18"/>
                <w:szCs w:val="18"/>
                <w:lang w:val="ru-RU"/>
              </w:rPr>
              <w:t xml:space="preserve">. </w:t>
            </w:r>
          </w:p>
          <w:p w:rsidR="00F54989" w:rsidRPr="00EE1CE9" w:rsidRDefault="00F54989" w:rsidP="00084D51">
            <w:pPr>
              <w:jc w:val="center"/>
              <w:rPr>
                <w:rFonts w:ascii="Times New Roman" w:hAnsi="Times New Roman"/>
                <w:sz w:val="18"/>
                <w:szCs w:val="18"/>
                <w:lang w:val="ru-RU"/>
              </w:rPr>
            </w:pPr>
            <w:r w:rsidRPr="00846721">
              <w:rPr>
                <w:rFonts w:ascii="Times New Roman" w:hAnsi="Times New Roman"/>
                <w:sz w:val="18"/>
                <w:szCs w:val="18"/>
                <w:lang w:val="ru-RU"/>
              </w:rPr>
              <w:t>Упражнения на развитие выносливости</w:t>
            </w:r>
            <w:r>
              <w:rPr>
                <w:rFonts w:ascii="Times New Roman" w:hAnsi="Times New Roman"/>
                <w:sz w:val="18"/>
                <w:szCs w:val="18"/>
                <w:lang w:val="ru-RU"/>
              </w:rPr>
              <w:t xml:space="preserve"> + гибкости</w:t>
            </w:r>
          </w:p>
        </w:tc>
        <w:tc>
          <w:tcPr>
            <w:tcW w:w="1417" w:type="dxa"/>
            <w:vAlign w:val="center"/>
          </w:tcPr>
          <w:p w:rsidR="00F54989" w:rsidRPr="00990147" w:rsidRDefault="00F54989" w:rsidP="007F7B07">
            <w:pPr>
              <w:jc w:val="center"/>
              <w:rPr>
                <w:rFonts w:ascii="Times New Roman" w:hAnsi="Times New Roman"/>
                <w:b/>
                <w:sz w:val="18"/>
                <w:szCs w:val="18"/>
                <w:lang w:val="ru-RU"/>
              </w:rPr>
            </w:pPr>
            <w:r>
              <w:rPr>
                <w:rFonts w:ascii="Times New Roman" w:hAnsi="Times New Roman"/>
                <w:b/>
                <w:sz w:val="18"/>
                <w:szCs w:val="18"/>
              </w:rPr>
              <w:t>52</w:t>
            </w:r>
          </w:p>
          <w:p w:rsidR="00F54989" w:rsidRPr="008E33E4" w:rsidRDefault="00F54989" w:rsidP="007F7B07">
            <w:pPr>
              <w:jc w:val="center"/>
              <w:rPr>
                <w:rFonts w:ascii="Times New Roman" w:hAnsi="Times New Roman"/>
                <w:sz w:val="18"/>
                <w:szCs w:val="18"/>
                <w:lang w:val="ru-RU"/>
              </w:rPr>
            </w:pPr>
            <w:r>
              <w:rPr>
                <w:rFonts w:ascii="Times New Roman" w:hAnsi="Times New Roman"/>
                <w:sz w:val="18"/>
                <w:szCs w:val="18"/>
                <w:lang w:val="ru-RU"/>
              </w:rPr>
              <w:t>10+3</w:t>
            </w:r>
            <w:r w:rsidR="00B1394C">
              <w:rPr>
                <w:rFonts w:ascii="Times New Roman" w:hAnsi="Times New Roman"/>
                <w:sz w:val="18"/>
                <w:szCs w:val="18"/>
                <w:lang w:val="ru-RU"/>
              </w:rPr>
              <w:t>+10</w:t>
            </w:r>
          </w:p>
          <w:p w:rsidR="00F54989" w:rsidRPr="008E33E4" w:rsidRDefault="00F54989" w:rsidP="007F7B07">
            <w:pPr>
              <w:jc w:val="center"/>
              <w:rPr>
                <w:rFonts w:ascii="Times New Roman" w:hAnsi="Times New Roman"/>
                <w:sz w:val="18"/>
                <w:szCs w:val="18"/>
                <w:lang w:val="ru-RU"/>
              </w:rPr>
            </w:pPr>
            <w:r>
              <w:rPr>
                <w:rFonts w:ascii="Times New Roman" w:hAnsi="Times New Roman"/>
                <w:sz w:val="18"/>
                <w:szCs w:val="18"/>
                <w:lang w:val="ru-RU"/>
              </w:rPr>
              <w:t>7</w:t>
            </w:r>
          </w:p>
          <w:p w:rsidR="00F54989" w:rsidRPr="00E06E0E" w:rsidRDefault="00F54989" w:rsidP="008E33E4">
            <w:pPr>
              <w:jc w:val="center"/>
              <w:rPr>
                <w:rFonts w:ascii="Times New Roman" w:hAnsi="Times New Roman"/>
                <w:sz w:val="18"/>
                <w:szCs w:val="18"/>
              </w:rPr>
            </w:pPr>
            <w:r w:rsidRPr="00496ED1">
              <w:rPr>
                <w:rFonts w:ascii="Times New Roman" w:hAnsi="Times New Roman"/>
                <w:sz w:val="18"/>
                <w:szCs w:val="18"/>
              </w:rPr>
              <w:t>1</w:t>
            </w:r>
            <w:r>
              <w:rPr>
                <w:rFonts w:ascii="Times New Roman" w:hAnsi="Times New Roman"/>
                <w:sz w:val="18"/>
                <w:szCs w:val="18"/>
                <w:lang w:val="ru-RU"/>
              </w:rPr>
              <w:t>0+12</w:t>
            </w:r>
          </w:p>
        </w:tc>
        <w:tc>
          <w:tcPr>
            <w:tcW w:w="1418" w:type="dxa"/>
          </w:tcPr>
          <w:p w:rsidR="00F54989" w:rsidRPr="00440C58" w:rsidRDefault="00F54989" w:rsidP="007F7B07">
            <w:pPr>
              <w:jc w:val="center"/>
              <w:rPr>
                <w:rFonts w:ascii="Times New Roman" w:hAnsi="Times New Roman"/>
                <w:b/>
                <w:sz w:val="18"/>
                <w:szCs w:val="18"/>
                <w:lang w:val="ru-RU"/>
              </w:rPr>
            </w:pPr>
            <w:r w:rsidRPr="00440C58">
              <w:rPr>
                <w:rFonts w:ascii="Times New Roman" w:hAnsi="Times New Roman"/>
                <w:b/>
                <w:sz w:val="18"/>
                <w:szCs w:val="18"/>
                <w:lang w:val="ru-RU"/>
              </w:rPr>
              <w:t>5</w:t>
            </w:r>
            <w:r w:rsidR="00BE1078" w:rsidRPr="00440C58">
              <w:rPr>
                <w:rFonts w:ascii="Times New Roman" w:hAnsi="Times New Roman"/>
                <w:b/>
                <w:sz w:val="18"/>
                <w:szCs w:val="18"/>
                <w:lang w:val="ru-RU"/>
              </w:rPr>
              <w:t>6</w:t>
            </w:r>
          </w:p>
          <w:p w:rsidR="00F54989" w:rsidRPr="00440C58" w:rsidRDefault="00F54989" w:rsidP="007F7B07">
            <w:pPr>
              <w:jc w:val="center"/>
              <w:rPr>
                <w:rFonts w:ascii="Times New Roman" w:hAnsi="Times New Roman"/>
                <w:sz w:val="18"/>
                <w:szCs w:val="18"/>
                <w:lang w:val="ru-RU"/>
              </w:rPr>
            </w:pPr>
            <w:r w:rsidRPr="00440C58">
              <w:rPr>
                <w:rFonts w:ascii="Times New Roman" w:hAnsi="Times New Roman"/>
                <w:sz w:val="18"/>
                <w:szCs w:val="18"/>
                <w:lang w:val="ru-RU"/>
              </w:rPr>
              <w:t>10+5</w:t>
            </w:r>
            <w:r w:rsidR="00BE1078" w:rsidRPr="00440C58">
              <w:rPr>
                <w:rFonts w:ascii="Times New Roman" w:hAnsi="Times New Roman"/>
                <w:sz w:val="18"/>
                <w:szCs w:val="18"/>
                <w:lang w:val="ru-RU"/>
              </w:rPr>
              <w:t>+8</w:t>
            </w:r>
          </w:p>
          <w:p w:rsidR="00F54989" w:rsidRPr="00440C58" w:rsidRDefault="00F54989" w:rsidP="007F7B07">
            <w:pPr>
              <w:jc w:val="center"/>
              <w:rPr>
                <w:rFonts w:ascii="Times New Roman" w:hAnsi="Times New Roman"/>
                <w:sz w:val="18"/>
                <w:szCs w:val="18"/>
              </w:rPr>
            </w:pPr>
            <w:r w:rsidRPr="00440C58">
              <w:rPr>
                <w:rFonts w:ascii="Times New Roman" w:hAnsi="Times New Roman"/>
                <w:sz w:val="18"/>
                <w:szCs w:val="18"/>
              </w:rPr>
              <w:t>9</w:t>
            </w:r>
          </w:p>
          <w:p w:rsidR="00F54989" w:rsidRPr="00440C58" w:rsidRDefault="00F54989" w:rsidP="008E33E4">
            <w:pPr>
              <w:jc w:val="center"/>
              <w:rPr>
                <w:rFonts w:ascii="Times New Roman" w:hAnsi="Times New Roman"/>
                <w:b/>
                <w:sz w:val="18"/>
                <w:szCs w:val="18"/>
              </w:rPr>
            </w:pPr>
            <w:r w:rsidRPr="00440C58">
              <w:rPr>
                <w:rFonts w:ascii="Times New Roman" w:hAnsi="Times New Roman"/>
                <w:sz w:val="18"/>
                <w:szCs w:val="18"/>
              </w:rPr>
              <w:t>11+13</w:t>
            </w:r>
          </w:p>
        </w:tc>
      </w:tr>
      <w:tr w:rsidR="00F54989" w:rsidRPr="003E39D5" w:rsidTr="007F7B07">
        <w:trPr>
          <w:trHeight w:val="283"/>
        </w:trPr>
        <w:tc>
          <w:tcPr>
            <w:tcW w:w="421" w:type="dxa"/>
            <w:vMerge/>
            <w:vAlign w:val="center"/>
          </w:tcPr>
          <w:p w:rsidR="00F54989" w:rsidRPr="00E06E0E" w:rsidRDefault="00F54989" w:rsidP="007F7B07">
            <w:pPr>
              <w:rPr>
                <w:rFonts w:ascii="Times New Roman" w:hAnsi="Times New Roman"/>
                <w:b/>
                <w:sz w:val="18"/>
                <w:szCs w:val="18"/>
              </w:rPr>
            </w:pPr>
          </w:p>
        </w:tc>
        <w:tc>
          <w:tcPr>
            <w:tcW w:w="6667" w:type="dxa"/>
            <w:vAlign w:val="center"/>
          </w:tcPr>
          <w:p w:rsidR="00F54989" w:rsidRPr="00846721" w:rsidRDefault="00F54989" w:rsidP="007F7B07">
            <w:pPr>
              <w:jc w:val="center"/>
              <w:rPr>
                <w:rFonts w:ascii="Times New Roman" w:hAnsi="Times New Roman"/>
                <w:b/>
                <w:bCs/>
                <w:i/>
                <w:iCs/>
                <w:sz w:val="18"/>
                <w:szCs w:val="18"/>
                <w:lang w:val="ru-RU"/>
              </w:rPr>
            </w:pPr>
            <w:r w:rsidRPr="00846721">
              <w:rPr>
                <w:rFonts w:ascii="Times New Roman" w:hAnsi="Times New Roman"/>
                <w:b/>
                <w:bCs/>
                <w:i/>
                <w:iCs/>
                <w:sz w:val="18"/>
                <w:szCs w:val="18"/>
                <w:lang w:val="ru-RU"/>
              </w:rPr>
              <w:t>Специальная физическая подготовка:</w:t>
            </w:r>
          </w:p>
          <w:p w:rsidR="00F54989" w:rsidRPr="00846721" w:rsidRDefault="00F54989" w:rsidP="007F7B07">
            <w:pPr>
              <w:jc w:val="center"/>
              <w:rPr>
                <w:rFonts w:ascii="Times New Roman" w:hAnsi="Times New Roman"/>
                <w:sz w:val="18"/>
                <w:szCs w:val="18"/>
                <w:lang w:val="ru-RU"/>
              </w:rPr>
            </w:pPr>
            <w:r w:rsidRPr="00846721">
              <w:rPr>
                <w:rFonts w:ascii="Times New Roman" w:hAnsi="Times New Roman"/>
                <w:sz w:val="18"/>
                <w:szCs w:val="18"/>
                <w:lang w:val="ru-RU"/>
              </w:rPr>
              <w:t>Погружения в воду, выдохи в воду</w:t>
            </w:r>
            <w:r>
              <w:rPr>
                <w:rFonts w:ascii="Times New Roman" w:hAnsi="Times New Roman"/>
                <w:sz w:val="18"/>
                <w:szCs w:val="18"/>
                <w:lang w:val="ru-RU"/>
              </w:rPr>
              <w:t xml:space="preserve">. </w:t>
            </w:r>
            <w:r w:rsidRPr="00846721">
              <w:rPr>
                <w:rFonts w:ascii="Times New Roman" w:hAnsi="Times New Roman"/>
                <w:sz w:val="18"/>
                <w:szCs w:val="18"/>
                <w:lang w:val="ru-RU"/>
              </w:rPr>
              <w:t>Скольжения (на груди и на спине)</w:t>
            </w:r>
          </w:p>
          <w:p w:rsidR="00F54989" w:rsidRPr="00846721" w:rsidRDefault="00F54989" w:rsidP="007F7B07">
            <w:pPr>
              <w:jc w:val="center"/>
              <w:rPr>
                <w:rFonts w:ascii="Times New Roman" w:hAnsi="Times New Roman"/>
                <w:sz w:val="18"/>
                <w:szCs w:val="18"/>
                <w:lang w:val="ru-RU"/>
              </w:rPr>
            </w:pPr>
            <w:r w:rsidRPr="00846721">
              <w:rPr>
                <w:rFonts w:ascii="Times New Roman" w:hAnsi="Times New Roman"/>
                <w:sz w:val="18"/>
                <w:szCs w:val="18"/>
                <w:lang w:val="ru-RU"/>
              </w:rPr>
              <w:t>Маховые имитационные упражнения</w:t>
            </w:r>
            <w:r>
              <w:rPr>
                <w:rFonts w:ascii="Times New Roman" w:hAnsi="Times New Roman"/>
                <w:sz w:val="18"/>
                <w:szCs w:val="18"/>
                <w:lang w:val="ru-RU"/>
              </w:rPr>
              <w:t xml:space="preserve">. </w:t>
            </w:r>
            <w:r w:rsidRPr="00846721">
              <w:rPr>
                <w:rFonts w:ascii="Times New Roman" w:hAnsi="Times New Roman"/>
                <w:sz w:val="18"/>
                <w:szCs w:val="18"/>
                <w:lang w:val="ru-RU"/>
              </w:rPr>
              <w:t>Гребковые имитационные упражнения</w:t>
            </w:r>
          </w:p>
          <w:p w:rsidR="00F54989" w:rsidRPr="003E39D5" w:rsidRDefault="00F54989" w:rsidP="003E39D5">
            <w:pPr>
              <w:jc w:val="center"/>
              <w:rPr>
                <w:rFonts w:ascii="Times New Roman" w:hAnsi="Times New Roman"/>
                <w:sz w:val="18"/>
                <w:szCs w:val="18"/>
                <w:lang w:val="ru-RU"/>
              </w:rPr>
            </w:pPr>
            <w:r w:rsidRPr="00846721">
              <w:rPr>
                <w:rFonts w:ascii="Times New Roman" w:hAnsi="Times New Roman"/>
                <w:sz w:val="18"/>
                <w:szCs w:val="18"/>
                <w:lang w:val="ru-RU"/>
              </w:rPr>
              <w:t>Плавание по элементам, плавание в полной координации</w:t>
            </w:r>
          </w:p>
        </w:tc>
        <w:tc>
          <w:tcPr>
            <w:tcW w:w="1417" w:type="dxa"/>
            <w:vAlign w:val="center"/>
          </w:tcPr>
          <w:p w:rsidR="00F54989" w:rsidRDefault="00F54989" w:rsidP="007F7B07">
            <w:pPr>
              <w:jc w:val="center"/>
              <w:rPr>
                <w:rFonts w:ascii="Times New Roman" w:hAnsi="Times New Roman"/>
                <w:b/>
                <w:bCs/>
                <w:sz w:val="18"/>
                <w:szCs w:val="18"/>
                <w:lang w:val="ru-RU"/>
              </w:rPr>
            </w:pPr>
            <w:r>
              <w:rPr>
                <w:rFonts w:ascii="Times New Roman" w:hAnsi="Times New Roman"/>
                <w:b/>
                <w:bCs/>
                <w:sz w:val="18"/>
                <w:szCs w:val="18"/>
                <w:lang w:val="ru-RU"/>
              </w:rPr>
              <w:t>32</w:t>
            </w:r>
          </w:p>
          <w:p w:rsidR="00F54989" w:rsidRPr="000D6AC4" w:rsidRDefault="00F54989" w:rsidP="007F7B07">
            <w:pPr>
              <w:jc w:val="center"/>
              <w:rPr>
                <w:rFonts w:ascii="Times New Roman" w:hAnsi="Times New Roman"/>
                <w:bCs/>
                <w:sz w:val="18"/>
                <w:szCs w:val="18"/>
                <w:lang w:val="ru-RU"/>
              </w:rPr>
            </w:pPr>
            <w:r w:rsidRPr="000D6AC4">
              <w:rPr>
                <w:rFonts w:ascii="Times New Roman" w:hAnsi="Times New Roman"/>
                <w:bCs/>
                <w:sz w:val="18"/>
                <w:szCs w:val="18"/>
                <w:lang w:val="ru-RU"/>
              </w:rPr>
              <w:t>10</w:t>
            </w:r>
          </w:p>
          <w:p w:rsidR="00F54989" w:rsidRPr="000D6AC4" w:rsidRDefault="00F54989" w:rsidP="007F7B07">
            <w:pPr>
              <w:jc w:val="center"/>
              <w:rPr>
                <w:rFonts w:ascii="Times New Roman" w:hAnsi="Times New Roman"/>
                <w:bCs/>
                <w:sz w:val="18"/>
                <w:szCs w:val="18"/>
                <w:lang w:val="ru-RU"/>
              </w:rPr>
            </w:pPr>
            <w:r w:rsidRPr="000D6AC4">
              <w:rPr>
                <w:rFonts w:ascii="Times New Roman" w:hAnsi="Times New Roman"/>
                <w:bCs/>
                <w:sz w:val="18"/>
                <w:szCs w:val="18"/>
                <w:lang w:val="ru-RU"/>
              </w:rPr>
              <w:t>12</w:t>
            </w:r>
          </w:p>
          <w:p w:rsidR="00F54989" w:rsidRPr="00152204" w:rsidRDefault="00F54989" w:rsidP="000D6AC4">
            <w:pPr>
              <w:jc w:val="center"/>
              <w:rPr>
                <w:rFonts w:ascii="Times New Roman" w:hAnsi="Times New Roman"/>
                <w:sz w:val="18"/>
                <w:szCs w:val="18"/>
                <w:lang w:val="ru-RU"/>
              </w:rPr>
            </w:pPr>
            <w:r w:rsidRPr="000D6AC4">
              <w:rPr>
                <w:rFonts w:ascii="Times New Roman" w:hAnsi="Times New Roman"/>
                <w:bCs/>
                <w:sz w:val="18"/>
                <w:szCs w:val="18"/>
                <w:lang w:val="ru-RU"/>
              </w:rPr>
              <w:t>10</w:t>
            </w:r>
          </w:p>
        </w:tc>
        <w:tc>
          <w:tcPr>
            <w:tcW w:w="1418" w:type="dxa"/>
          </w:tcPr>
          <w:p w:rsidR="00F54989" w:rsidRPr="00440C58" w:rsidRDefault="00F54989" w:rsidP="007F7B07">
            <w:pPr>
              <w:jc w:val="center"/>
              <w:rPr>
                <w:rFonts w:ascii="Times New Roman" w:hAnsi="Times New Roman"/>
                <w:b/>
                <w:bCs/>
                <w:sz w:val="18"/>
                <w:szCs w:val="18"/>
                <w:lang w:val="ru-RU"/>
              </w:rPr>
            </w:pPr>
            <w:r w:rsidRPr="00440C58">
              <w:rPr>
                <w:rFonts w:ascii="Times New Roman" w:hAnsi="Times New Roman"/>
                <w:b/>
                <w:bCs/>
                <w:sz w:val="18"/>
                <w:szCs w:val="18"/>
                <w:lang w:val="ru-RU"/>
              </w:rPr>
              <w:t>34</w:t>
            </w:r>
          </w:p>
          <w:p w:rsidR="00F54989" w:rsidRPr="00440C58" w:rsidRDefault="00F54989" w:rsidP="003E39D5">
            <w:pPr>
              <w:jc w:val="center"/>
              <w:rPr>
                <w:rFonts w:ascii="Times New Roman" w:hAnsi="Times New Roman"/>
                <w:bCs/>
                <w:sz w:val="18"/>
                <w:szCs w:val="18"/>
                <w:lang w:val="ru-RU"/>
              </w:rPr>
            </w:pPr>
            <w:r w:rsidRPr="00440C58">
              <w:rPr>
                <w:rFonts w:ascii="Times New Roman" w:hAnsi="Times New Roman"/>
                <w:bCs/>
                <w:sz w:val="18"/>
                <w:szCs w:val="18"/>
                <w:lang w:val="ru-RU"/>
              </w:rPr>
              <w:t>11</w:t>
            </w:r>
          </w:p>
          <w:p w:rsidR="00F54989" w:rsidRPr="00440C58" w:rsidRDefault="00F54989" w:rsidP="003E39D5">
            <w:pPr>
              <w:jc w:val="center"/>
              <w:rPr>
                <w:rFonts w:ascii="Times New Roman" w:hAnsi="Times New Roman"/>
                <w:bCs/>
                <w:sz w:val="18"/>
                <w:szCs w:val="18"/>
                <w:lang w:val="ru-RU"/>
              </w:rPr>
            </w:pPr>
            <w:r w:rsidRPr="00440C58">
              <w:rPr>
                <w:rFonts w:ascii="Times New Roman" w:hAnsi="Times New Roman"/>
                <w:bCs/>
                <w:sz w:val="18"/>
                <w:szCs w:val="18"/>
                <w:lang w:val="ru-RU"/>
              </w:rPr>
              <w:t>13</w:t>
            </w:r>
          </w:p>
          <w:p w:rsidR="00F54989" w:rsidRPr="00440C58" w:rsidRDefault="00F54989" w:rsidP="003E39D5">
            <w:pPr>
              <w:jc w:val="center"/>
              <w:rPr>
                <w:rFonts w:ascii="Times New Roman" w:hAnsi="Times New Roman"/>
                <w:bCs/>
                <w:sz w:val="18"/>
                <w:szCs w:val="18"/>
                <w:lang w:val="ru-RU"/>
              </w:rPr>
            </w:pPr>
            <w:r w:rsidRPr="00440C58">
              <w:rPr>
                <w:rFonts w:ascii="Times New Roman" w:hAnsi="Times New Roman"/>
                <w:bCs/>
                <w:sz w:val="18"/>
                <w:szCs w:val="18"/>
                <w:lang w:val="ru-RU"/>
              </w:rPr>
              <w:t>10</w:t>
            </w:r>
          </w:p>
        </w:tc>
      </w:tr>
      <w:tr w:rsidR="003E39D5" w:rsidRPr="003E39D5" w:rsidTr="007F7B07">
        <w:trPr>
          <w:trHeight w:val="283"/>
        </w:trPr>
        <w:tc>
          <w:tcPr>
            <w:tcW w:w="421" w:type="dxa"/>
            <w:vAlign w:val="center"/>
          </w:tcPr>
          <w:p w:rsidR="003E39D5" w:rsidRPr="003E39D5" w:rsidRDefault="009A50C0" w:rsidP="007F7B07">
            <w:pPr>
              <w:rPr>
                <w:rFonts w:ascii="Times New Roman" w:hAnsi="Times New Roman"/>
                <w:b/>
                <w:sz w:val="18"/>
                <w:szCs w:val="18"/>
                <w:lang w:val="ru-RU"/>
              </w:rPr>
            </w:pPr>
            <w:r>
              <w:rPr>
                <w:rFonts w:ascii="Times New Roman" w:hAnsi="Times New Roman"/>
                <w:b/>
                <w:sz w:val="18"/>
                <w:szCs w:val="18"/>
                <w:lang w:val="ru-RU"/>
              </w:rPr>
              <w:t>3</w:t>
            </w:r>
          </w:p>
        </w:tc>
        <w:tc>
          <w:tcPr>
            <w:tcW w:w="6667" w:type="dxa"/>
            <w:vAlign w:val="center"/>
          </w:tcPr>
          <w:p w:rsidR="003E39D5" w:rsidRDefault="003E39D5" w:rsidP="007F7B07">
            <w:pPr>
              <w:jc w:val="center"/>
              <w:rPr>
                <w:rFonts w:ascii="Times New Roman" w:hAnsi="Times New Roman"/>
                <w:b/>
                <w:bCs/>
                <w:i/>
                <w:iCs/>
                <w:sz w:val="18"/>
                <w:szCs w:val="18"/>
                <w:lang w:val="ru-RU"/>
              </w:rPr>
            </w:pPr>
            <w:r>
              <w:rPr>
                <w:rFonts w:ascii="Times New Roman" w:hAnsi="Times New Roman"/>
                <w:b/>
                <w:bCs/>
                <w:i/>
                <w:iCs/>
                <w:sz w:val="18"/>
                <w:szCs w:val="18"/>
                <w:lang w:val="ru-RU"/>
              </w:rPr>
              <w:t>Избранный вид спорта:</w:t>
            </w:r>
          </w:p>
          <w:p w:rsidR="003E39D5" w:rsidRPr="003E39D5" w:rsidRDefault="003E39D5" w:rsidP="003E39D5">
            <w:pPr>
              <w:jc w:val="center"/>
              <w:rPr>
                <w:rFonts w:ascii="Times New Roman" w:hAnsi="Times New Roman"/>
                <w:bCs/>
                <w:iCs/>
                <w:sz w:val="18"/>
                <w:szCs w:val="18"/>
                <w:lang w:val="ru-RU"/>
              </w:rPr>
            </w:pPr>
            <w:r w:rsidRPr="003E39D5">
              <w:rPr>
                <w:rFonts w:ascii="Times New Roman" w:hAnsi="Times New Roman"/>
                <w:bCs/>
                <w:iCs/>
                <w:sz w:val="18"/>
                <w:szCs w:val="18"/>
                <w:lang w:val="ru-RU"/>
              </w:rPr>
              <w:t>Техническая подготовка. Тактическая подготовка</w:t>
            </w:r>
          </w:p>
          <w:p w:rsidR="003E39D5" w:rsidRPr="00846721" w:rsidRDefault="003E39D5" w:rsidP="003E39D5">
            <w:pPr>
              <w:jc w:val="center"/>
              <w:rPr>
                <w:rFonts w:ascii="Times New Roman" w:hAnsi="Times New Roman"/>
                <w:b/>
                <w:bCs/>
                <w:i/>
                <w:iCs/>
                <w:sz w:val="18"/>
                <w:szCs w:val="18"/>
                <w:lang w:val="ru-RU"/>
              </w:rPr>
            </w:pPr>
            <w:r w:rsidRPr="003E39D5">
              <w:rPr>
                <w:rFonts w:ascii="Times New Roman" w:hAnsi="Times New Roman"/>
                <w:bCs/>
                <w:iCs/>
                <w:sz w:val="18"/>
                <w:szCs w:val="18"/>
                <w:lang w:val="ru-RU"/>
              </w:rPr>
              <w:t>Психологическая подготовка</w:t>
            </w:r>
          </w:p>
        </w:tc>
        <w:tc>
          <w:tcPr>
            <w:tcW w:w="1417" w:type="dxa"/>
            <w:vAlign w:val="center"/>
          </w:tcPr>
          <w:p w:rsidR="003E39D5" w:rsidRDefault="003E39D5" w:rsidP="007F7B07">
            <w:pPr>
              <w:jc w:val="center"/>
              <w:rPr>
                <w:rFonts w:ascii="Times New Roman" w:hAnsi="Times New Roman"/>
                <w:b/>
                <w:bCs/>
                <w:sz w:val="18"/>
                <w:szCs w:val="18"/>
                <w:lang w:val="ru-RU"/>
              </w:rPr>
            </w:pPr>
            <w:r>
              <w:rPr>
                <w:rFonts w:ascii="Times New Roman" w:hAnsi="Times New Roman"/>
                <w:b/>
                <w:bCs/>
                <w:sz w:val="18"/>
                <w:szCs w:val="18"/>
                <w:lang w:val="ru-RU"/>
              </w:rPr>
              <w:t>141</w:t>
            </w:r>
          </w:p>
          <w:p w:rsidR="003E39D5" w:rsidRPr="003E39D5" w:rsidRDefault="009D64A8" w:rsidP="007F7B07">
            <w:pPr>
              <w:jc w:val="center"/>
              <w:rPr>
                <w:rFonts w:ascii="Times New Roman" w:hAnsi="Times New Roman"/>
                <w:bCs/>
                <w:sz w:val="18"/>
                <w:szCs w:val="18"/>
                <w:lang w:val="ru-RU"/>
              </w:rPr>
            </w:pPr>
            <w:r>
              <w:rPr>
                <w:rFonts w:ascii="Times New Roman" w:hAnsi="Times New Roman"/>
                <w:bCs/>
                <w:sz w:val="18"/>
                <w:szCs w:val="18"/>
                <w:lang w:val="ru-RU"/>
              </w:rPr>
              <w:t>8</w:t>
            </w:r>
            <w:r w:rsidR="000D6AC4">
              <w:rPr>
                <w:rFonts w:ascii="Times New Roman" w:hAnsi="Times New Roman"/>
                <w:bCs/>
                <w:sz w:val="18"/>
                <w:szCs w:val="18"/>
                <w:lang w:val="ru-RU"/>
              </w:rPr>
              <w:t>5</w:t>
            </w:r>
            <w:r>
              <w:rPr>
                <w:rFonts w:ascii="Times New Roman" w:hAnsi="Times New Roman"/>
                <w:bCs/>
                <w:sz w:val="18"/>
                <w:szCs w:val="18"/>
                <w:lang w:val="ru-RU"/>
              </w:rPr>
              <w:t>+</w:t>
            </w:r>
            <w:r w:rsidR="000D6AC4">
              <w:rPr>
                <w:rFonts w:ascii="Times New Roman" w:hAnsi="Times New Roman"/>
                <w:bCs/>
                <w:sz w:val="18"/>
                <w:szCs w:val="18"/>
                <w:lang w:val="ru-RU"/>
              </w:rPr>
              <w:t>46</w:t>
            </w:r>
          </w:p>
          <w:p w:rsidR="003E39D5" w:rsidRPr="009D64A8" w:rsidRDefault="000D6AC4" w:rsidP="007F7B07">
            <w:pPr>
              <w:jc w:val="center"/>
              <w:rPr>
                <w:rFonts w:ascii="Times New Roman" w:hAnsi="Times New Roman"/>
                <w:bCs/>
                <w:sz w:val="18"/>
                <w:szCs w:val="18"/>
                <w:lang w:val="ru-RU"/>
              </w:rPr>
            </w:pPr>
            <w:r>
              <w:rPr>
                <w:rFonts w:ascii="Times New Roman" w:hAnsi="Times New Roman"/>
                <w:bCs/>
                <w:sz w:val="18"/>
                <w:szCs w:val="18"/>
                <w:lang w:val="ru-RU"/>
              </w:rPr>
              <w:t>10</w:t>
            </w:r>
          </w:p>
        </w:tc>
        <w:tc>
          <w:tcPr>
            <w:tcW w:w="1418" w:type="dxa"/>
          </w:tcPr>
          <w:p w:rsidR="003E39D5" w:rsidRPr="00440C58" w:rsidRDefault="003E39D5" w:rsidP="007F7B07">
            <w:pPr>
              <w:jc w:val="center"/>
              <w:rPr>
                <w:rFonts w:ascii="Times New Roman" w:hAnsi="Times New Roman"/>
                <w:b/>
                <w:bCs/>
                <w:sz w:val="18"/>
                <w:szCs w:val="18"/>
                <w:lang w:val="ru-RU"/>
              </w:rPr>
            </w:pPr>
            <w:r w:rsidRPr="00440C58">
              <w:rPr>
                <w:rFonts w:ascii="Times New Roman" w:hAnsi="Times New Roman"/>
                <w:b/>
                <w:bCs/>
                <w:sz w:val="18"/>
                <w:szCs w:val="18"/>
                <w:lang w:val="ru-RU"/>
              </w:rPr>
              <w:t>20</w:t>
            </w:r>
            <w:r w:rsidR="00BE1078" w:rsidRPr="00440C58">
              <w:rPr>
                <w:rFonts w:ascii="Times New Roman" w:hAnsi="Times New Roman"/>
                <w:b/>
                <w:bCs/>
                <w:sz w:val="18"/>
                <w:szCs w:val="18"/>
                <w:lang w:val="ru-RU"/>
              </w:rPr>
              <w:t>3</w:t>
            </w:r>
          </w:p>
          <w:p w:rsidR="003E39D5" w:rsidRPr="00440C58" w:rsidRDefault="009D64A8" w:rsidP="007F7B07">
            <w:pPr>
              <w:jc w:val="center"/>
              <w:rPr>
                <w:rFonts w:ascii="Times New Roman" w:hAnsi="Times New Roman"/>
                <w:bCs/>
                <w:sz w:val="18"/>
                <w:szCs w:val="18"/>
                <w:lang w:val="ru-RU"/>
              </w:rPr>
            </w:pPr>
            <w:r w:rsidRPr="00440C58">
              <w:rPr>
                <w:rFonts w:ascii="Times New Roman" w:hAnsi="Times New Roman"/>
                <w:bCs/>
                <w:sz w:val="18"/>
                <w:szCs w:val="18"/>
                <w:lang w:val="ru-RU"/>
              </w:rPr>
              <w:t>1</w:t>
            </w:r>
            <w:r w:rsidR="000D6AC4" w:rsidRPr="00440C58">
              <w:rPr>
                <w:rFonts w:ascii="Times New Roman" w:hAnsi="Times New Roman"/>
                <w:bCs/>
                <w:sz w:val="18"/>
                <w:szCs w:val="18"/>
                <w:lang w:val="ru-RU"/>
              </w:rPr>
              <w:t>2</w:t>
            </w:r>
            <w:r w:rsidRPr="00440C58">
              <w:rPr>
                <w:rFonts w:ascii="Times New Roman" w:hAnsi="Times New Roman"/>
                <w:bCs/>
                <w:sz w:val="18"/>
                <w:szCs w:val="18"/>
                <w:lang w:val="ru-RU"/>
              </w:rPr>
              <w:t>5+</w:t>
            </w:r>
            <w:r w:rsidR="000D6AC4" w:rsidRPr="00440C58">
              <w:rPr>
                <w:rFonts w:ascii="Times New Roman" w:hAnsi="Times New Roman"/>
                <w:bCs/>
                <w:sz w:val="18"/>
                <w:szCs w:val="18"/>
                <w:lang w:val="ru-RU"/>
              </w:rPr>
              <w:t>6</w:t>
            </w:r>
            <w:r w:rsidR="00BE1078" w:rsidRPr="00440C58">
              <w:rPr>
                <w:rFonts w:ascii="Times New Roman" w:hAnsi="Times New Roman"/>
                <w:bCs/>
                <w:sz w:val="18"/>
                <w:szCs w:val="18"/>
                <w:lang w:val="ru-RU"/>
              </w:rPr>
              <w:t>7</w:t>
            </w:r>
          </w:p>
          <w:p w:rsidR="009D64A8" w:rsidRPr="00440C58" w:rsidRDefault="000D6AC4" w:rsidP="007F7B07">
            <w:pPr>
              <w:jc w:val="center"/>
              <w:rPr>
                <w:rFonts w:ascii="Times New Roman" w:hAnsi="Times New Roman"/>
                <w:bCs/>
                <w:sz w:val="18"/>
                <w:szCs w:val="18"/>
                <w:lang w:val="ru-RU"/>
              </w:rPr>
            </w:pPr>
            <w:r w:rsidRPr="00440C58">
              <w:rPr>
                <w:rFonts w:ascii="Times New Roman" w:hAnsi="Times New Roman"/>
                <w:bCs/>
                <w:sz w:val="18"/>
                <w:szCs w:val="18"/>
                <w:lang w:val="ru-RU"/>
              </w:rPr>
              <w:t>11</w:t>
            </w:r>
          </w:p>
        </w:tc>
      </w:tr>
      <w:tr w:rsidR="00811F76" w:rsidRPr="003E39D5" w:rsidTr="007F7B07">
        <w:trPr>
          <w:trHeight w:val="319"/>
        </w:trPr>
        <w:tc>
          <w:tcPr>
            <w:tcW w:w="421" w:type="dxa"/>
            <w:vAlign w:val="center"/>
          </w:tcPr>
          <w:p w:rsidR="00811F76" w:rsidRPr="00F73A19" w:rsidRDefault="009A50C0" w:rsidP="007F7B07">
            <w:pPr>
              <w:rPr>
                <w:rFonts w:ascii="Times New Roman" w:hAnsi="Times New Roman"/>
                <w:b/>
                <w:sz w:val="18"/>
                <w:szCs w:val="18"/>
                <w:lang w:val="ru-RU"/>
              </w:rPr>
            </w:pPr>
            <w:r>
              <w:rPr>
                <w:rFonts w:ascii="Times New Roman" w:hAnsi="Times New Roman"/>
                <w:b/>
                <w:sz w:val="18"/>
                <w:szCs w:val="18"/>
                <w:lang w:val="ru-RU"/>
              </w:rPr>
              <w:t>4</w:t>
            </w:r>
          </w:p>
        </w:tc>
        <w:tc>
          <w:tcPr>
            <w:tcW w:w="6667" w:type="dxa"/>
            <w:vAlign w:val="center"/>
          </w:tcPr>
          <w:p w:rsidR="00811F76" w:rsidRPr="003E39D5" w:rsidRDefault="003E39D5" w:rsidP="00E056B0">
            <w:pPr>
              <w:jc w:val="center"/>
              <w:rPr>
                <w:rFonts w:ascii="Times New Roman" w:hAnsi="Times New Roman"/>
                <w:sz w:val="18"/>
                <w:szCs w:val="18"/>
                <w:lang w:val="ru-RU"/>
              </w:rPr>
            </w:pPr>
            <w:r>
              <w:rPr>
                <w:rFonts w:ascii="Times New Roman" w:hAnsi="Times New Roman"/>
                <w:sz w:val="18"/>
                <w:szCs w:val="18"/>
                <w:lang w:val="ru-RU"/>
              </w:rPr>
              <w:t xml:space="preserve">Медицинское обследование. </w:t>
            </w:r>
            <w:r w:rsidR="00E056B0">
              <w:rPr>
                <w:rFonts w:ascii="Times New Roman" w:hAnsi="Times New Roman"/>
                <w:sz w:val="18"/>
                <w:szCs w:val="18"/>
                <w:lang w:val="ru-RU"/>
              </w:rPr>
              <w:t>Соревнования, и</w:t>
            </w:r>
            <w:r>
              <w:rPr>
                <w:rFonts w:ascii="Times New Roman" w:hAnsi="Times New Roman"/>
                <w:sz w:val="18"/>
                <w:szCs w:val="18"/>
                <w:lang w:val="ru-RU"/>
              </w:rPr>
              <w:t>нструкторская и судейская практика</w:t>
            </w:r>
          </w:p>
        </w:tc>
        <w:tc>
          <w:tcPr>
            <w:tcW w:w="1417" w:type="dxa"/>
            <w:vAlign w:val="center"/>
          </w:tcPr>
          <w:p w:rsidR="00811F76" w:rsidRPr="003E39D5" w:rsidRDefault="003E39D5" w:rsidP="007F7B07">
            <w:pPr>
              <w:jc w:val="center"/>
              <w:rPr>
                <w:rFonts w:ascii="Times New Roman" w:hAnsi="Times New Roman"/>
                <w:bCs/>
                <w:sz w:val="18"/>
                <w:szCs w:val="18"/>
                <w:lang w:val="ru-RU"/>
              </w:rPr>
            </w:pPr>
            <w:r>
              <w:rPr>
                <w:rFonts w:ascii="Times New Roman" w:hAnsi="Times New Roman"/>
                <w:bCs/>
                <w:sz w:val="18"/>
                <w:szCs w:val="18"/>
                <w:lang w:val="ru-RU"/>
              </w:rPr>
              <w:t>9+9</w:t>
            </w:r>
          </w:p>
        </w:tc>
        <w:tc>
          <w:tcPr>
            <w:tcW w:w="1418" w:type="dxa"/>
          </w:tcPr>
          <w:p w:rsidR="00811F76" w:rsidRPr="00440C58" w:rsidRDefault="00BE1078" w:rsidP="007F7B07">
            <w:pPr>
              <w:jc w:val="center"/>
              <w:rPr>
                <w:rFonts w:ascii="Times New Roman" w:hAnsi="Times New Roman"/>
                <w:bCs/>
                <w:sz w:val="18"/>
                <w:szCs w:val="18"/>
                <w:lang w:val="ru-RU"/>
              </w:rPr>
            </w:pPr>
            <w:r w:rsidRPr="00440C58">
              <w:rPr>
                <w:rFonts w:ascii="Times New Roman" w:hAnsi="Times New Roman"/>
                <w:bCs/>
                <w:sz w:val="18"/>
                <w:szCs w:val="18"/>
                <w:lang w:val="ru-RU"/>
              </w:rPr>
              <w:t>12+13</w:t>
            </w:r>
          </w:p>
        </w:tc>
      </w:tr>
      <w:tr w:rsidR="00811F76" w:rsidRPr="003E39D5" w:rsidTr="007F7B07">
        <w:trPr>
          <w:trHeight w:val="283"/>
        </w:trPr>
        <w:tc>
          <w:tcPr>
            <w:tcW w:w="421" w:type="dxa"/>
            <w:vAlign w:val="center"/>
          </w:tcPr>
          <w:p w:rsidR="00811F76" w:rsidRPr="003E39D5" w:rsidRDefault="009A50C0" w:rsidP="007F7B07">
            <w:pPr>
              <w:rPr>
                <w:rFonts w:ascii="Times New Roman" w:hAnsi="Times New Roman"/>
                <w:b/>
                <w:sz w:val="18"/>
                <w:szCs w:val="18"/>
                <w:lang w:val="ru-RU"/>
              </w:rPr>
            </w:pPr>
            <w:r>
              <w:rPr>
                <w:rFonts w:ascii="Times New Roman" w:hAnsi="Times New Roman"/>
                <w:b/>
                <w:sz w:val="18"/>
                <w:szCs w:val="18"/>
                <w:lang w:val="ru-RU"/>
              </w:rPr>
              <w:t>5</w:t>
            </w:r>
          </w:p>
        </w:tc>
        <w:tc>
          <w:tcPr>
            <w:tcW w:w="6667" w:type="dxa"/>
            <w:vAlign w:val="center"/>
          </w:tcPr>
          <w:p w:rsidR="00811F76" w:rsidRPr="00F73A19" w:rsidRDefault="00FD1725" w:rsidP="007F7B07">
            <w:pPr>
              <w:jc w:val="center"/>
              <w:rPr>
                <w:rFonts w:ascii="Times New Roman" w:hAnsi="Times New Roman"/>
                <w:sz w:val="18"/>
                <w:szCs w:val="18"/>
                <w:lang w:val="ru-RU"/>
              </w:rPr>
            </w:pPr>
            <w:r>
              <w:rPr>
                <w:rFonts w:ascii="Times New Roman" w:hAnsi="Times New Roman"/>
                <w:sz w:val="18"/>
                <w:szCs w:val="18"/>
                <w:lang w:val="ru-RU"/>
              </w:rPr>
              <w:t>Система контроля и зачетные требования. Другие виды спорта и ПИ</w:t>
            </w:r>
          </w:p>
        </w:tc>
        <w:tc>
          <w:tcPr>
            <w:tcW w:w="1417" w:type="dxa"/>
            <w:vAlign w:val="center"/>
          </w:tcPr>
          <w:p w:rsidR="00811F76" w:rsidRPr="00F73A19" w:rsidRDefault="00FD1725" w:rsidP="007F7B07">
            <w:pPr>
              <w:jc w:val="center"/>
              <w:rPr>
                <w:rFonts w:ascii="Times New Roman" w:hAnsi="Times New Roman"/>
                <w:bCs/>
                <w:sz w:val="18"/>
                <w:szCs w:val="18"/>
                <w:lang w:val="ru-RU"/>
              </w:rPr>
            </w:pPr>
            <w:r>
              <w:rPr>
                <w:rFonts w:ascii="Times New Roman" w:hAnsi="Times New Roman"/>
                <w:bCs/>
                <w:sz w:val="18"/>
                <w:szCs w:val="18"/>
                <w:lang w:val="ru-RU"/>
              </w:rPr>
              <w:t>6+16</w:t>
            </w:r>
          </w:p>
        </w:tc>
        <w:tc>
          <w:tcPr>
            <w:tcW w:w="1418" w:type="dxa"/>
          </w:tcPr>
          <w:p w:rsidR="00811F76" w:rsidRPr="00440C58" w:rsidRDefault="00BE1078" w:rsidP="007F7B07">
            <w:pPr>
              <w:jc w:val="center"/>
              <w:rPr>
                <w:rFonts w:ascii="Times New Roman" w:hAnsi="Times New Roman"/>
                <w:bCs/>
                <w:sz w:val="18"/>
                <w:szCs w:val="18"/>
                <w:lang w:val="ru-RU"/>
              </w:rPr>
            </w:pPr>
            <w:r w:rsidRPr="00440C58">
              <w:rPr>
                <w:rFonts w:ascii="Times New Roman" w:hAnsi="Times New Roman"/>
                <w:bCs/>
                <w:sz w:val="18"/>
                <w:szCs w:val="18"/>
                <w:lang w:val="ru-RU"/>
              </w:rPr>
              <w:t>12</w:t>
            </w:r>
            <w:r w:rsidR="00FD1725" w:rsidRPr="00440C58">
              <w:rPr>
                <w:rFonts w:ascii="Times New Roman" w:hAnsi="Times New Roman"/>
                <w:bCs/>
                <w:sz w:val="18"/>
                <w:szCs w:val="18"/>
                <w:lang w:val="ru-RU"/>
              </w:rPr>
              <w:t>+19</w:t>
            </w:r>
          </w:p>
        </w:tc>
      </w:tr>
      <w:tr w:rsidR="00811F76" w:rsidRPr="00E06E0E" w:rsidTr="007F7B07">
        <w:trPr>
          <w:trHeight w:val="283"/>
        </w:trPr>
        <w:tc>
          <w:tcPr>
            <w:tcW w:w="421" w:type="dxa"/>
            <w:vAlign w:val="center"/>
          </w:tcPr>
          <w:p w:rsidR="00811F76" w:rsidRPr="003E39D5" w:rsidRDefault="00811F76" w:rsidP="007F7B07">
            <w:pPr>
              <w:rPr>
                <w:rFonts w:ascii="Times New Roman" w:hAnsi="Times New Roman"/>
                <w:b/>
                <w:sz w:val="18"/>
                <w:szCs w:val="18"/>
                <w:lang w:val="ru-RU"/>
              </w:rPr>
            </w:pPr>
            <w:r w:rsidRPr="003E39D5">
              <w:rPr>
                <w:rFonts w:ascii="Times New Roman" w:hAnsi="Times New Roman"/>
                <w:b/>
                <w:sz w:val="18"/>
                <w:szCs w:val="18"/>
                <w:lang w:val="ru-RU"/>
              </w:rPr>
              <w:t>6</w:t>
            </w:r>
          </w:p>
        </w:tc>
        <w:tc>
          <w:tcPr>
            <w:tcW w:w="6667" w:type="dxa"/>
            <w:vAlign w:val="center"/>
          </w:tcPr>
          <w:p w:rsidR="00811F76" w:rsidRPr="00846721" w:rsidRDefault="00633BA2" w:rsidP="007F7B07">
            <w:pPr>
              <w:jc w:val="center"/>
              <w:rPr>
                <w:rFonts w:ascii="Times New Roman" w:hAnsi="Times New Roman"/>
                <w:sz w:val="18"/>
                <w:szCs w:val="18"/>
                <w:lang w:val="ru-RU"/>
              </w:rPr>
            </w:pPr>
            <w:r>
              <w:rPr>
                <w:rFonts w:ascii="Times New Roman" w:hAnsi="Times New Roman"/>
                <w:sz w:val="18"/>
                <w:szCs w:val="18"/>
                <w:lang w:val="ru-RU"/>
              </w:rPr>
              <w:t>Т</w:t>
            </w:r>
            <w:r w:rsidR="00811F76" w:rsidRPr="000C24D6">
              <w:rPr>
                <w:rFonts w:ascii="Times New Roman" w:hAnsi="Times New Roman"/>
                <w:sz w:val="18"/>
                <w:szCs w:val="18"/>
                <w:lang w:val="ru-RU"/>
              </w:rPr>
              <w:t>ренировочные занятия в условиях оздоровительного лагеря или по индивидуальному плану на период летнего активного отдыха (6 недель)</w:t>
            </w:r>
          </w:p>
        </w:tc>
        <w:tc>
          <w:tcPr>
            <w:tcW w:w="1417" w:type="dxa"/>
            <w:vAlign w:val="center"/>
          </w:tcPr>
          <w:p w:rsidR="00811F76" w:rsidRPr="00F73A19" w:rsidRDefault="00811F76" w:rsidP="007F7B07">
            <w:pPr>
              <w:jc w:val="center"/>
              <w:rPr>
                <w:rFonts w:ascii="Times New Roman" w:hAnsi="Times New Roman"/>
                <w:bCs/>
                <w:sz w:val="18"/>
                <w:szCs w:val="18"/>
              </w:rPr>
            </w:pPr>
            <w:r w:rsidRPr="00F73A19">
              <w:rPr>
                <w:rFonts w:ascii="Times New Roman" w:hAnsi="Times New Roman"/>
                <w:bCs/>
                <w:sz w:val="18"/>
                <w:szCs w:val="18"/>
              </w:rPr>
              <w:t>36</w:t>
            </w:r>
          </w:p>
        </w:tc>
        <w:tc>
          <w:tcPr>
            <w:tcW w:w="1418" w:type="dxa"/>
            <w:vAlign w:val="center"/>
          </w:tcPr>
          <w:p w:rsidR="00811F76" w:rsidRPr="00440C58" w:rsidRDefault="00811F76" w:rsidP="007F7B07">
            <w:pPr>
              <w:jc w:val="center"/>
              <w:rPr>
                <w:rFonts w:ascii="Times New Roman" w:hAnsi="Times New Roman"/>
                <w:bCs/>
                <w:sz w:val="18"/>
                <w:szCs w:val="18"/>
              </w:rPr>
            </w:pPr>
            <w:r w:rsidRPr="00440C58">
              <w:rPr>
                <w:rFonts w:ascii="Times New Roman" w:hAnsi="Times New Roman"/>
                <w:bCs/>
                <w:sz w:val="18"/>
                <w:szCs w:val="18"/>
              </w:rPr>
              <w:t>54</w:t>
            </w:r>
          </w:p>
        </w:tc>
      </w:tr>
      <w:tr w:rsidR="00811F76" w:rsidRPr="00E06E0E" w:rsidTr="007F7B07">
        <w:trPr>
          <w:trHeight w:val="283"/>
        </w:trPr>
        <w:tc>
          <w:tcPr>
            <w:tcW w:w="7088" w:type="dxa"/>
            <w:gridSpan w:val="2"/>
            <w:vAlign w:val="center"/>
          </w:tcPr>
          <w:p w:rsidR="00811F76" w:rsidRPr="00E06E0E" w:rsidRDefault="00811F76" w:rsidP="007F7B07">
            <w:pPr>
              <w:pStyle w:val="3"/>
              <w:rPr>
                <w:sz w:val="18"/>
                <w:szCs w:val="18"/>
              </w:rPr>
            </w:pPr>
            <w:r w:rsidRPr="00E06E0E">
              <w:rPr>
                <w:sz w:val="18"/>
                <w:szCs w:val="18"/>
              </w:rPr>
              <w:t>ВСЕГО</w:t>
            </w:r>
          </w:p>
        </w:tc>
        <w:tc>
          <w:tcPr>
            <w:tcW w:w="1417" w:type="dxa"/>
            <w:vAlign w:val="center"/>
          </w:tcPr>
          <w:p w:rsidR="00811F76" w:rsidRPr="002228CE" w:rsidRDefault="00811F76" w:rsidP="007F7B07">
            <w:pPr>
              <w:jc w:val="center"/>
              <w:rPr>
                <w:rFonts w:ascii="Times New Roman" w:hAnsi="Times New Roman"/>
                <w:b/>
                <w:sz w:val="18"/>
                <w:szCs w:val="18"/>
                <w:lang w:val="ru-RU"/>
              </w:rPr>
            </w:pPr>
            <w:r w:rsidRPr="002228CE">
              <w:rPr>
                <w:rFonts w:ascii="Times New Roman" w:hAnsi="Times New Roman"/>
                <w:b/>
                <w:sz w:val="18"/>
                <w:szCs w:val="18"/>
                <w:lang w:val="ru-RU"/>
              </w:rPr>
              <w:t>312</w:t>
            </w:r>
          </w:p>
        </w:tc>
        <w:tc>
          <w:tcPr>
            <w:tcW w:w="1418" w:type="dxa"/>
            <w:vAlign w:val="center"/>
          </w:tcPr>
          <w:p w:rsidR="00811F76" w:rsidRPr="002228CE" w:rsidRDefault="00811F76" w:rsidP="007F7B07">
            <w:pPr>
              <w:jc w:val="center"/>
              <w:rPr>
                <w:rFonts w:ascii="Times New Roman" w:hAnsi="Times New Roman"/>
                <w:b/>
                <w:sz w:val="18"/>
                <w:szCs w:val="18"/>
                <w:lang w:val="ru-RU"/>
              </w:rPr>
            </w:pPr>
            <w:r w:rsidRPr="002228CE">
              <w:rPr>
                <w:rFonts w:ascii="Times New Roman" w:hAnsi="Times New Roman"/>
                <w:b/>
                <w:sz w:val="18"/>
                <w:szCs w:val="18"/>
                <w:lang w:val="ru-RU"/>
              </w:rPr>
              <w:t>416</w:t>
            </w:r>
          </w:p>
        </w:tc>
      </w:tr>
    </w:tbl>
    <w:p w:rsidR="00811F76" w:rsidRDefault="00811F76" w:rsidP="00811F76">
      <w:pPr>
        <w:pStyle w:val="ac"/>
        <w:jc w:val="right"/>
        <w:rPr>
          <w:b/>
          <w:bCs/>
          <w:sz w:val="24"/>
        </w:rPr>
      </w:pPr>
    </w:p>
    <w:p w:rsidR="00811F76" w:rsidRPr="00811F76" w:rsidRDefault="003507F1" w:rsidP="00811F76">
      <w:pPr>
        <w:pStyle w:val="ac"/>
        <w:jc w:val="right"/>
        <w:rPr>
          <w:b/>
          <w:bCs/>
          <w:sz w:val="24"/>
        </w:rPr>
      </w:pPr>
      <w:r>
        <w:rPr>
          <w:b/>
          <w:bCs/>
          <w:sz w:val="24"/>
        </w:rPr>
        <w:lastRenderedPageBreak/>
        <w:t>Таблица 5</w:t>
      </w:r>
      <w:r w:rsidR="00811F76" w:rsidRPr="00811F76">
        <w:rPr>
          <w:b/>
          <w:bCs/>
          <w:sz w:val="24"/>
        </w:rPr>
        <w:t xml:space="preserve"> </w:t>
      </w:r>
    </w:p>
    <w:p w:rsidR="00811F76" w:rsidRPr="00486C0E" w:rsidRDefault="00811F76" w:rsidP="00811F76">
      <w:pPr>
        <w:jc w:val="center"/>
        <w:rPr>
          <w:rFonts w:ascii="Times New Roman" w:hAnsi="Times New Roman"/>
          <w:b/>
          <w:sz w:val="20"/>
          <w:szCs w:val="20"/>
          <w:lang w:val="ru-RU" w:eastAsia="ru-RU"/>
        </w:rPr>
      </w:pPr>
      <w:r w:rsidRPr="00486C0E">
        <w:rPr>
          <w:rFonts w:ascii="Times New Roman" w:hAnsi="Times New Roman"/>
          <w:b/>
          <w:sz w:val="20"/>
          <w:szCs w:val="20"/>
          <w:lang w:val="ru-RU"/>
        </w:rPr>
        <w:t>Примерный план – график распреде</w:t>
      </w:r>
      <w:r w:rsidR="00417E9E" w:rsidRPr="00486C0E">
        <w:rPr>
          <w:rFonts w:ascii="Times New Roman" w:hAnsi="Times New Roman"/>
          <w:b/>
          <w:sz w:val="20"/>
          <w:szCs w:val="20"/>
          <w:lang w:val="ru-RU"/>
        </w:rPr>
        <w:t xml:space="preserve">ления </w:t>
      </w:r>
      <w:r w:rsidR="00E212AB" w:rsidRPr="00486C0E">
        <w:rPr>
          <w:rFonts w:ascii="Times New Roman" w:hAnsi="Times New Roman"/>
          <w:b/>
          <w:sz w:val="20"/>
          <w:szCs w:val="20"/>
          <w:lang w:val="ru-RU"/>
        </w:rPr>
        <w:t>тренировочных</w:t>
      </w:r>
      <w:r w:rsidR="00417E9E" w:rsidRPr="00486C0E">
        <w:rPr>
          <w:rFonts w:ascii="Times New Roman" w:hAnsi="Times New Roman"/>
          <w:b/>
          <w:sz w:val="20"/>
          <w:szCs w:val="20"/>
          <w:lang w:val="ru-RU"/>
        </w:rPr>
        <w:t xml:space="preserve"> часов на тренировочном этапе</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6374"/>
        <w:gridCol w:w="1280"/>
        <w:gridCol w:w="992"/>
        <w:gridCol w:w="567"/>
      </w:tblGrid>
      <w:tr w:rsidR="009D378D" w:rsidRPr="00006892" w:rsidTr="000175FC">
        <w:trPr>
          <w:jc w:val="center"/>
        </w:trPr>
        <w:tc>
          <w:tcPr>
            <w:tcW w:w="421" w:type="dxa"/>
            <w:vMerge w:val="restart"/>
            <w:vAlign w:val="center"/>
          </w:tcPr>
          <w:p w:rsidR="009D378D" w:rsidRPr="00E758BE" w:rsidRDefault="009D378D" w:rsidP="007F7B07">
            <w:pPr>
              <w:jc w:val="center"/>
              <w:rPr>
                <w:rFonts w:ascii="Times New Roman" w:hAnsi="Times New Roman"/>
                <w:b/>
                <w:sz w:val="18"/>
                <w:szCs w:val="18"/>
                <w:lang w:val="ru-RU"/>
              </w:rPr>
            </w:pPr>
            <w:r>
              <w:rPr>
                <w:rFonts w:ascii="Times New Roman" w:hAnsi="Times New Roman"/>
                <w:b/>
                <w:sz w:val="18"/>
                <w:szCs w:val="18"/>
                <w:lang w:val="ru-RU"/>
              </w:rPr>
              <w:t>№</w:t>
            </w:r>
          </w:p>
        </w:tc>
        <w:tc>
          <w:tcPr>
            <w:tcW w:w="6374" w:type="dxa"/>
            <w:vMerge w:val="restart"/>
            <w:vAlign w:val="center"/>
          </w:tcPr>
          <w:p w:rsidR="009D378D" w:rsidRPr="00DA5F94" w:rsidRDefault="009D378D" w:rsidP="007F7B07">
            <w:pPr>
              <w:jc w:val="center"/>
              <w:rPr>
                <w:rFonts w:ascii="Times New Roman" w:hAnsi="Times New Roman"/>
                <w:b/>
                <w:bCs/>
                <w:sz w:val="18"/>
                <w:szCs w:val="18"/>
                <w:lang w:val="ru-RU"/>
              </w:rPr>
            </w:pPr>
            <w:r>
              <w:rPr>
                <w:rFonts w:ascii="Times New Roman" w:hAnsi="Times New Roman"/>
                <w:b/>
                <w:bCs/>
                <w:sz w:val="18"/>
                <w:szCs w:val="18"/>
                <w:lang w:val="ru-RU"/>
              </w:rPr>
              <w:t>Содержание</w:t>
            </w:r>
          </w:p>
        </w:tc>
        <w:tc>
          <w:tcPr>
            <w:tcW w:w="2839" w:type="dxa"/>
            <w:gridSpan w:val="3"/>
          </w:tcPr>
          <w:p w:rsidR="009D378D" w:rsidRPr="00DA5F94" w:rsidRDefault="009D378D" w:rsidP="007F7B07">
            <w:pPr>
              <w:jc w:val="center"/>
              <w:rPr>
                <w:rFonts w:ascii="Times New Roman" w:hAnsi="Times New Roman"/>
                <w:b/>
                <w:bCs/>
                <w:sz w:val="18"/>
                <w:szCs w:val="18"/>
                <w:lang w:val="ru-RU"/>
              </w:rPr>
            </w:pPr>
            <w:r>
              <w:rPr>
                <w:rFonts w:ascii="Times New Roman" w:hAnsi="Times New Roman"/>
                <w:b/>
                <w:bCs/>
                <w:sz w:val="18"/>
                <w:szCs w:val="18"/>
                <w:lang w:val="ru-RU"/>
              </w:rPr>
              <w:t>Тренировочные группы</w:t>
            </w:r>
          </w:p>
        </w:tc>
      </w:tr>
      <w:tr w:rsidR="000175FC" w:rsidRPr="00006892" w:rsidTr="000175FC">
        <w:trPr>
          <w:jc w:val="center"/>
        </w:trPr>
        <w:tc>
          <w:tcPr>
            <w:tcW w:w="421" w:type="dxa"/>
            <w:vMerge/>
          </w:tcPr>
          <w:p w:rsidR="000175FC" w:rsidRDefault="000175FC" w:rsidP="007F7B07">
            <w:pPr>
              <w:jc w:val="center"/>
              <w:rPr>
                <w:rFonts w:ascii="Times New Roman" w:hAnsi="Times New Roman"/>
                <w:b/>
                <w:sz w:val="18"/>
                <w:szCs w:val="18"/>
                <w:lang w:val="ru-RU"/>
              </w:rPr>
            </w:pPr>
          </w:p>
        </w:tc>
        <w:tc>
          <w:tcPr>
            <w:tcW w:w="6374" w:type="dxa"/>
            <w:vMerge/>
          </w:tcPr>
          <w:p w:rsidR="000175FC" w:rsidRPr="00006892" w:rsidRDefault="000175FC" w:rsidP="007F7B07">
            <w:pPr>
              <w:jc w:val="center"/>
              <w:rPr>
                <w:rFonts w:ascii="Times New Roman" w:hAnsi="Times New Roman"/>
                <w:b/>
                <w:bCs/>
                <w:sz w:val="18"/>
                <w:szCs w:val="18"/>
              </w:rPr>
            </w:pPr>
          </w:p>
        </w:tc>
        <w:tc>
          <w:tcPr>
            <w:tcW w:w="1280" w:type="dxa"/>
          </w:tcPr>
          <w:p w:rsidR="000175FC" w:rsidRPr="00DA5F94" w:rsidRDefault="000175FC" w:rsidP="002C1B5C">
            <w:pPr>
              <w:jc w:val="center"/>
              <w:rPr>
                <w:rFonts w:ascii="Times New Roman" w:hAnsi="Times New Roman"/>
                <w:b/>
                <w:bCs/>
                <w:sz w:val="18"/>
                <w:szCs w:val="18"/>
                <w:lang w:val="ru-RU"/>
              </w:rPr>
            </w:pPr>
            <w:r>
              <w:rPr>
                <w:rFonts w:ascii="Times New Roman" w:hAnsi="Times New Roman"/>
                <w:b/>
                <w:bCs/>
                <w:sz w:val="18"/>
                <w:szCs w:val="18"/>
                <w:lang w:val="ru-RU"/>
              </w:rPr>
              <w:t>До 2х лет</w:t>
            </w:r>
          </w:p>
        </w:tc>
        <w:tc>
          <w:tcPr>
            <w:tcW w:w="1559" w:type="dxa"/>
            <w:gridSpan w:val="2"/>
          </w:tcPr>
          <w:p w:rsidR="000175FC" w:rsidRPr="00DA5F94" w:rsidRDefault="000175FC" w:rsidP="007F7B07">
            <w:pPr>
              <w:ind w:hanging="108"/>
              <w:jc w:val="center"/>
              <w:rPr>
                <w:rFonts w:ascii="Times New Roman" w:hAnsi="Times New Roman"/>
                <w:b/>
                <w:bCs/>
                <w:sz w:val="18"/>
                <w:szCs w:val="18"/>
                <w:lang w:val="ru-RU"/>
              </w:rPr>
            </w:pPr>
            <w:r>
              <w:rPr>
                <w:rFonts w:ascii="Times New Roman" w:hAnsi="Times New Roman"/>
                <w:b/>
                <w:bCs/>
                <w:sz w:val="18"/>
                <w:szCs w:val="18"/>
                <w:lang w:val="ru-RU"/>
              </w:rPr>
              <w:t>Свыше 2х лет</w:t>
            </w:r>
          </w:p>
        </w:tc>
      </w:tr>
      <w:tr w:rsidR="000175FC" w:rsidRPr="00006892" w:rsidTr="000175FC">
        <w:trPr>
          <w:jc w:val="center"/>
        </w:trPr>
        <w:tc>
          <w:tcPr>
            <w:tcW w:w="421" w:type="dxa"/>
          </w:tcPr>
          <w:p w:rsidR="000175FC" w:rsidRPr="00DA5F94" w:rsidRDefault="000175FC" w:rsidP="007F7B07">
            <w:pPr>
              <w:jc w:val="center"/>
              <w:rPr>
                <w:rFonts w:ascii="Times New Roman" w:hAnsi="Times New Roman"/>
                <w:b/>
                <w:sz w:val="18"/>
                <w:szCs w:val="18"/>
                <w:lang w:val="ru-RU"/>
              </w:rPr>
            </w:pPr>
          </w:p>
        </w:tc>
        <w:tc>
          <w:tcPr>
            <w:tcW w:w="6374" w:type="dxa"/>
          </w:tcPr>
          <w:p w:rsidR="000175FC" w:rsidRPr="00230A3B" w:rsidRDefault="000175FC" w:rsidP="007F7B07">
            <w:pPr>
              <w:jc w:val="center"/>
              <w:rPr>
                <w:rFonts w:ascii="Times New Roman" w:hAnsi="Times New Roman"/>
                <w:b/>
                <w:sz w:val="18"/>
                <w:szCs w:val="18"/>
                <w:lang w:val="ru-RU"/>
              </w:rPr>
            </w:pPr>
            <w:r w:rsidRPr="00230A3B">
              <w:rPr>
                <w:rFonts w:ascii="Times New Roman" w:hAnsi="Times New Roman"/>
                <w:b/>
                <w:sz w:val="18"/>
                <w:szCs w:val="18"/>
                <w:lang w:val="ru-RU"/>
              </w:rPr>
              <w:t>Количество часов в неделю</w:t>
            </w:r>
          </w:p>
        </w:tc>
        <w:tc>
          <w:tcPr>
            <w:tcW w:w="1280" w:type="dxa"/>
          </w:tcPr>
          <w:p w:rsidR="000175FC" w:rsidRPr="00230A3B" w:rsidRDefault="000175FC" w:rsidP="007F7B07">
            <w:pPr>
              <w:jc w:val="center"/>
              <w:rPr>
                <w:rFonts w:ascii="Times New Roman" w:hAnsi="Times New Roman"/>
                <w:b/>
                <w:sz w:val="18"/>
                <w:szCs w:val="18"/>
                <w:lang w:val="ru-RU"/>
              </w:rPr>
            </w:pPr>
            <w:r>
              <w:rPr>
                <w:rFonts w:ascii="Times New Roman" w:hAnsi="Times New Roman"/>
                <w:b/>
                <w:sz w:val="18"/>
                <w:szCs w:val="18"/>
                <w:lang w:val="ru-RU"/>
              </w:rPr>
              <w:t>12</w:t>
            </w:r>
          </w:p>
        </w:tc>
        <w:tc>
          <w:tcPr>
            <w:tcW w:w="1559" w:type="dxa"/>
            <w:gridSpan w:val="2"/>
          </w:tcPr>
          <w:p w:rsidR="000175FC" w:rsidRPr="00230A3B" w:rsidRDefault="000175FC" w:rsidP="007F7B07">
            <w:pPr>
              <w:jc w:val="center"/>
              <w:rPr>
                <w:rFonts w:ascii="Times New Roman" w:hAnsi="Times New Roman"/>
                <w:b/>
                <w:sz w:val="18"/>
                <w:szCs w:val="18"/>
                <w:lang w:val="ru-RU"/>
              </w:rPr>
            </w:pPr>
            <w:r>
              <w:rPr>
                <w:rFonts w:ascii="Times New Roman" w:hAnsi="Times New Roman"/>
                <w:b/>
                <w:sz w:val="18"/>
                <w:szCs w:val="18"/>
                <w:lang w:val="ru-RU"/>
              </w:rPr>
              <w:t>16</w:t>
            </w:r>
          </w:p>
        </w:tc>
      </w:tr>
      <w:tr w:rsidR="000175FC" w:rsidRPr="00006892" w:rsidTr="000175FC">
        <w:trPr>
          <w:jc w:val="center"/>
        </w:trPr>
        <w:tc>
          <w:tcPr>
            <w:tcW w:w="421" w:type="dxa"/>
            <w:vMerge w:val="restart"/>
          </w:tcPr>
          <w:p w:rsidR="000175FC" w:rsidRPr="00DA5F94" w:rsidRDefault="000175FC" w:rsidP="007F7B07">
            <w:pPr>
              <w:jc w:val="center"/>
              <w:rPr>
                <w:rFonts w:ascii="Times New Roman" w:hAnsi="Times New Roman"/>
                <w:b/>
                <w:sz w:val="18"/>
                <w:szCs w:val="18"/>
                <w:lang w:val="ru-RU"/>
              </w:rPr>
            </w:pPr>
            <w:r>
              <w:rPr>
                <w:rFonts w:ascii="Times New Roman" w:hAnsi="Times New Roman"/>
                <w:b/>
                <w:sz w:val="18"/>
                <w:szCs w:val="18"/>
                <w:lang w:val="ru-RU"/>
              </w:rPr>
              <w:t>1</w:t>
            </w:r>
          </w:p>
        </w:tc>
        <w:tc>
          <w:tcPr>
            <w:tcW w:w="6374" w:type="dxa"/>
          </w:tcPr>
          <w:p w:rsidR="000175FC" w:rsidRPr="00CD3A51" w:rsidRDefault="000175FC" w:rsidP="007F7B07">
            <w:pPr>
              <w:jc w:val="center"/>
              <w:rPr>
                <w:rFonts w:ascii="Times New Roman" w:hAnsi="Times New Roman"/>
                <w:sz w:val="18"/>
                <w:szCs w:val="18"/>
                <w:lang w:val="ru-RU"/>
              </w:rPr>
            </w:pPr>
            <w:r w:rsidRPr="00006892">
              <w:rPr>
                <w:rFonts w:ascii="Times New Roman" w:hAnsi="Times New Roman"/>
                <w:b/>
                <w:bCs/>
                <w:sz w:val="18"/>
                <w:szCs w:val="18"/>
              </w:rPr>
              <w:t>Теоретическая подготовка, часов</w:t>
            </w:r>
          </w:p>
        </w:tc>
        <w:tc>
          <w:tcPr>
            <w:tcW w:w="1280" w:type="dxa"/>
          </w:tcPr>
          <w:p w:rsidR="000175FC" w:rsidRPr="0084113D" w:rsidRDefault="000175FC" w:rsidP="007F7B07">
            <w:pPr>
              <w:jc w:val="center"/>
              <w:rPr>
                <w:rFonts w:ascii="Times New Roman" w:hAnsi="Times New Roman"/>
                <w:b/>
                <w:sz w:val="18"/>
                <w:szCs w:val="18"/>
                <w:lang w:val="ru-RU"/>
              </w:rPr>
            </w:pPr>
            <w:r>
              <w:rPr>
                <w:rFonts w:ascii="Times New Roman" w:hAnsi="Times New Roman"/>
                <w:b/>
                <w:sz w:val="18"/>
                <w:szCs w:val="18"/>
                <w:lang w:val="ru-RU"/>
              </w:rPr>
              <w:t>25</w:t>
            </w:r>
          </w:p>
        </w:tc>
        <w:tc>
          <w:tcPr>
            <w:tcW w:w="1559" w:type="dxa"/>
            <w:gridSpan w:val="2"/>
          </w:tcPr>
          <w:p w:rsidR="000175FC" w:rsidRPr="0084113D" w:rsidRDefault="000175FC" w:rsidP="007F7B07">
            <w:pPr>
              <w:jc w:val="center"/>
              <w:rPr>
                <w:rFonts w:ascii="Times New Roman" w:hAnsi="Times New Roman"/>
                <w:b/>
                <w:sz w:val="18"/>
                <w:szCs w:val="18"/>
                <w:lang w:val="ru-RU"/>
              </w:rPr>
            </w:pPr>
            <w:r>
              <w:rPr>
                <w:rFonts w:ascii="Times New Roman" w:hAnsi="Times New Roman"/>
                <w:b/>
                <w:sz w:val="18"/>
                <w:szCs w:val="18"/>
                <w:lang w:val="ru-RU"/>
              </w:rPr>
              <w:t>27</w:t>
            </w:r>
          </w:p>
        </w:tc>
      </w:tr>
      <w:tr w:rsidR="000175FC" w:rsidRPr="00DA5F94" w:rsidTr="000175FC">
        <w:trPr>
          <w:jc w:val="center"/>
        </w:trPr>
        <w:tc>
          <w:tcPr>
            <w:tcW w:w="421" w:type="dxa"/>
            <w:vMerge/>
          </w:tcPr>
          <w:p w:rsidR="000175FC" w:rsidRPr="00163180" w:rsidRDefault="000175FC" w:rsidP="007F7B07">
            <w:pPr>
              <w:jc w:val="center"/>
              <w:rPr>
                <w:rFonts w:ascii="Times New Roman" w:hAnsi="Times New Roman"/>
                <w:b/>
                <w:sz w:val="18"/>
                <w:szCs w:val="18"/>
              </w:rPr>
            </w:pPr>
          </w:p>
        </w:tc>
        <w:tc>
          <w:tcPr>
            <w:tcW w:w="6374" w:type="dxa"/>
          </w:tcPr>
          <w:p w:rsidR="000175FC" w:rsidRPr="00CD3A51" w:rsidRDefault="000175FC" w:rsidP="007F7B07">
            <w:pPr>
              <w:jc w:val="center"/>
              <w:rPr>
                <w:rFonts w:ascii="Times New Roman" w:hAnsi="Times New Roman"/>
                <w:sz w:val="18"/>
                <w:szCs w:val="18"/>
                <w:lang w:val="ru-RU"/>
              </w:rPr>
            </w:pPr>
            <w:r w:rsidRPr="00CD3A51">
              <w:rPr>
                <w:rFonts w:ascii="Times New Roman" w:hAnsi="Times New Roman"/>
                <w:sz w:val="18"/>
                <w:szCs w:val="18"/>
                <w:lang w:val="ru-RU"/>
              </w:rPr>
              <w:t>Развитие спортивного плавания в России и за рубежом</w:t>
            </w:r>
          </w:p>
        </w:tc>
        <w:tc>
          <w:tcPr>
            <w:tcW w:w="1280" w:type="dxa"/>
          </w:tcPr>
          <w:p w:rsidR="000175FC" w:rsidRPr="00DA5F94" w:rsidRDefault="000175FC" w:rsidP="007F7B07">
            <w:pPr>
              <w:jc w:val="center"/>
              <w:rPr>
                <w:rFonts w:ascii="Times New Roman" w:hAnsi="Times New Roman"/>
                <w:sz w:val="18"/>
                <w:szCs w:val="18"/>
                <w:lang w:val="ru-RU"/>
              </w:rPr>
            </w:pPr>
            <w:r>
              <w:rPr>
                <w:rFonts w:ascii="Times New Roman" w:hAnsi="Times New Roman"/>
                <w:sz w:val="18"/>
                <w:szCs w:val="18"/>
                <w:lang w:val="ru-RU"/>
              </w:rPr>
              <w:t>3</w:t>
            </w:r>
          </w:p>
        </w:tc>
        <w:tc>
          <w:tcPr>
            <w:tcW w:w="1559" w:type="dxa"/>
            <w:gridSpan w:val="2"/>
          </w:tcPr>
          <w:p w:rsidR="000175FC" w:rsidRPr="00DA5F94" w:rsidRDefault="000175FC" w:rsidP="007F7B07">
            <w:pPr>
              <w:jc w:val="center"/>
              <w:rPr>
                <w:rFonts w:ascii="Times New Roman" w:hAnsi="Times New Roman"/>
                <w:sz w:val="18"/>
                <w:szCs w:val="18"/>
                <w:lang w:val="ru-RU"/>
              </w:rPr>
            </w:pPr>
            <w:r>
              <w:rPr>
                <w:rFonts w:ascii="Times New Roman" w:hAnsi="Times New Roman"/>
                <w:sz w:val="18"/>
                <w:szCs w:val="18"/>
                <w:lang w:val="ru-RU"/>
              </w:rPr>
              <w:t>2</w:t>
            </w:r>
          </w:p>
        </w:tc>
      </w:tr>
      <w:tr w:rsidR="000175FC" w:rsidRPr="00006892" w:rsidTr="000175FC">
        <w:trPr>
          <w:jc w:val="center"/>
        </w:trPr>
        <w:tc>
          <w:tcPr>
            <w:tcW w:w="421" w:type="dxa"/>
            <w:vMerge/>
          </w:tcPr>
          <w:p w:rsidR="000175FC" w:rsidRPr="00DA5F94" w:rsidRDefault="000175FC" w:rsidP="007F7B07">
            <w:pPr>
              <w:jc w:val="center"/>
              <w:rPr>
                <w:rFonts w:ascii="Times New Roman" w:hAnsi="Times New Roman"/>
                <w:b/>
                <w:sz w:val="18"/>
                <w:szCs w:val="18"/>
                <w:lang w:val="ru-RU"/>
              </w:rPr>
            </w:pPr>
          </w:p>
        </w:tc>
        <w:tc>
          <w:tcPr>
            <w:tcW w:w="6374" w:type="dxa"/>
          </w:tcPr>
          <w:p w:rsidR="000175FC" w:rsidRPr="00CD3A51" w:rsidRDefault="000175FC" w:rsidP="007F7B07">
            <w:pPr>
              <w:jc w:val="center"/>
              <w:rPr>
                <w:rFonts w:ascii="Times New Roman" w:hAnsi="Times New Roman"/>
                <w:sz w:val="18"/>
                <w:szCs w:val="18"/>
                <w:lang w:val="ru-RU"/>
              </w:rPr>
            </w:pPr>
            <w:r w:rsidRPr="00CD3A51">
              <w:rPr>
                <w:rFonts w:ascii="Times New Roman" w:hAnsi="Times New Roman"/>
                <w:sz w:val="18"/>
                <w:szCs w:val="18"/>
                <w:lang w:val="ru-RU"/>
              </w:rPr>
              <w:t>Гигиена физических упражнений и профилактика заболеваний</w:t>
            </w:r>
          </w:p>
        </w:tc>
        <w:tc>
          <w:tcPr>
            <w:tcW w:w="1280" w:type="dxa"/>
          </w:tcPr>
          <w:p w:rsidR="000175FC" w:rsidRPr="00EC5E45" w:rsidRDefault="000175FC" w:rsidP="007F7B07">
            <w:pPr>
              <w:jc w:val="center"/>
              <w:rPr>
                <w:rFonts w:ascii="Times New Roman" w:hAnsi="Times New Roman"/>
                <w:sz w:val="18"/>
                <w:szCs w:val="18"/>
                <w:lang w:val="ru-RU"/>
              </w:rPr>
            </w:pPr>
            <w:r>
              <w:rPr>
                <w:rFonts w:ascii="Times New Roman" w:hAnsi="Times New Roman"/>
                <w:sz w:val="18"/>
                <w:szCs w:val="18"/>
              </w:rPr>
              <w:t>3</w:t>
            </w:r>
          </w:p>
        </w:tc>
        <w:tc>
          <w:tcPr>
            <w:tcW w:w="1559" w:type="dxa"/>
            <w:gridSpan w:val="2"/>
          </w:tcPr>
          <w:p w:rsidR="000175FC" w:rsidRPr="00476B46" w:rsidRDefault="000175FC" w:rsidP="007F7B07">
            <w:pPr>
              <w:jc w:val="center"/>
              <w:rPr>
                <w:rFonts w:ascii="Times New Roman" w:hAnsi="Times New Roman"/>
                <w:sz w:val="18"/>
                <w:szCs w:val="18"/>
                <w:lang w:val="ru-RU"/>
              </w:rPr>
            </w:pPr>
            <w:r>
              <w:rPr>
                <w:rFonts w:ascii="Times New Roman" w:hAnsi="Times New Roman"/>
                <w:sz w:val="18"/>
                <w:szCs w:val="18"/>
                <w:lang w:val="ru-RU"/>
              </w:rPr>
              <w:t>3</w:t>
            </w:r>
          </w:p>
        </w:tc>
      </w:tr>
      <w:tr w:rsidR="000175FC" w:rsidRPr="00006892" w:rsidTr="000175FC">
        <w:trPr>
          <w:jc w:val="center"/>
        </w:trPr>
        <w:tc>
          <w:tcPr>
            <w:tcW w:w="421" w:type="dxa"/>
            <w:vMerge/>
          </w:tcPr>
          <w:p w:rsidR="000175FC" w:rsidRPr="00163180" w:rsidRDefault="000175FC" w:rsidP="007F7B07">
            <w:pPr>
              <w:jc w:val="center"/>
              <w:rPr>
                <w:rFonts w:ascii="Times New Roman" w:hAnsi="Times New Roman"/>
                <w:b/>
                <w:sz w:val="18"/>
                <w:szCs w:val="18"/>
              </w:rPr>
            </w:pPr>
          </w:p>
        </w:tc>
        <w:tc>
          <w:tcPr>
            <w:tcW w:w="6374" w:type="dxa"/>
          </w:tcPr>
          <w:p w:rsidR="000175FC" w:rsidRPr="00CD3A51" w:rsidRDefault="000175FC" w:rsidP="007F7B07">
            <w:pPr>
              <w:jc w:val="center"/>
              <w:rPr>
                <w:rFonts w:ascii="Times New Roman" w:hAnsi="Times New Roman"/>
                <w:sz w:val="18"/>
                <w:szCs w:val="18"/>
                <w:lang w:val="ru-RU"/>
              </w:rPr>
            </w:pPr>
            <w:r w:rsidRPr="00CD3A51">
              <w:rPr>
                <w:rFonts w:ascii="Times New Roman" w:hAnsi="Times New Roman"/>
                <w:sz w:val="18"/>
                <w:szCs w:val="18"/>
                <w:lang w:val="ru-RU"/>
              </w:rPr>
              <w:t>Влияние физических упражнений на организм человека</w:t>
            </w:r>
          </w:p>
        </w:tc>
        <w:tc>
          <w:tcPr>
            <w:tcW w:w="1280" w:type="dxa"/>
          </w:tcPr>
          <w:p w:rsidR="000175FC" w:rsidRPr="00EC5E45" w:rsidRDefault="000175FC" w:rsidP="007F7B07">
            <w:pPr>
              <w:jc w:val="center"/>
              <w:rPr>
                <w:rFonts w:ascii="Times New Roman" w:hAnsi="Times New Roman"/>
                <w:sz w:val="18"/>
                <w:szCs w:val="18"/>
                <w:lang w:val="ru-RU"/>
              </w:rPr>
            </w:pPr>
            <w:r>
              <w:rPr>
                <w:rFonts w:ascii="Times New Roman" w:hAnsi="Times New Roman"/>
                <w:sz w:val="18"/>
                <w:szCs w:val="18"/>
              </w:rPr>
              <w:t>3</w:t>
            </w:r>
          </w:p>
        </w:tc>
        <w:tc>
          <w:tcPr>
            <w:tcW w:w="1559" w:type="dxa"/>
            <w:gridSpan w:val="2"/>
          </w:tcPr>
          <w:p w:rsidR="000175FC" w:rsidRPr="00476B46" w:rsidRDefault="000175FC" w:rsidP="007F7B07">
            <w:pPr>
              <w:jc w:val="center"/>
              <w:rPr>
                <w:rFonts w:ascii="Times New Roman" w:hAnsi="Times New Roman"/>
                <w:sz w:val="18"/>
                <w:szCs w:val="18"/>
                <w:lang w:val="ru-RU"/>
              </w:rPr>
            </w:pPr>
            <w:r>
              <w:rPr>
                <w:rFonts w:ascii="Times New Roman" w:hAnsi="Times New Roman"/>
                <w:sz w:val="18"/>
                <w:szCs w:val="18"/>
                <w:lang w:val="ru-RU"/>
              </w:rPr>
              <w:t>3</w:t>
            </w:r>
          </w:p>
        </w:tc>
      </w:tr>
      <w:tr w:rsidR="000175FC" w:rsidRPr="00006892" w:rsidTr="000175FC">
        <w:trPr>
          <w:jc w:val="center"/>
        </w:trPr>
        <w:tc>
          <w:tcPr>
            <w:tcW w:w="421" w:type="dxa"/>
            <w:vMerge/>
          </w:tcPr>
          <w:p w:rsidR="000175FC" w:rsidRPr="00163180" w:rsidRDefault="000175FC" w:rsidP="007F7B07">
            <w:pPr>
              <w:jc w:val="center"/>
              <w:rPr>
                <w:rFonts w:ascii="Times New Roman" w:hAnsi="Times New Roman"/>
                <w:b/>
                <w:sz w:val="18"/>
                <w:szCs w:val="18"/>
              </w:rPr>
            </w:pPr>
          </w:p>
        </w:tc>
        <w:tc>
          <w:tcPr>
            <w:tcW w:w="6374" w:type="dxa"/>
          </w:tcPr>
          <w:p w:rsidR="000175FC" w:rsidRPr="00CD3A51" w:rsidRDefault="000175FC" w:rsidP="007F7B07">
            <w:pPr>
              <w:rPr>
                <w:rFonts w:ascii="Times New Roman" w:hAnsi="Times New Roman"/>
                <w:sz w:val="18"/>
                <w:szCs w:val="18"/>
                <w:lang w:val="ru-RU"/>
              </w:rPr>
            </w:pPr>
            <w:r w:rsidRPr="00CD3A51">
              <w:rPr>
                <w:rFonts w:ascii="Times New Roman" w:hAnsi="Times New Roman"/>
                <w:sz w:val="18"/>
                <w:szCs w:val="18"/>
                <w:lang w:val="ru-RU"/>
              </w:rPr>
              <w:t>Врачебный контроль и самоконтроль. Первая помощь при несчастных случаях</w:t>
            </w:r>
          </w:p>
        </w:tc>
        <w:tc>
          <w:tcPr>
            <w:tcW w:w="1280" w:type="dxa"/>
          </w:tcPr>
          <w:p w:rsidR="000175FC" w:rsidRPr="00EC5E45" w:rsidRDefault="000175FC" w:rsidP="007F7B07">
            <w:pPr>
              <w:jc w:val="center"/>
              <w:rPr>
                <w:rFonts w:ascii="Times New Roman" w:hAnsi="Times New Roman"/>
                <w:sz w:val="18"/>
                <w:szCs w:val="18"/>
                <w:lang w:val="ru-RU"/>
              </w:rPr>
            </w:pPr>
            <w:r>
              <w:rPr>
                <w:rFonts w:ascii="Times New Roman" w:hAnsi="Times New Roman"/>
                <w:sz w:val="18"/>
                <w:szCs w:val="18"/>
                <w:lang w:val="ru-RU"/>
              </w:rPr>
              <w:t>2</w:t>
            </w:r>
            <w:r>
              <w:rPr>
                <w:rFonts w:ascii="Times New Roman" w:hAnsi="Times New Roman"/>
                <w:sz w:val="18"/>
                <w:szCs w:val="18"/>
              </w:rPr>
              <w:t>+2</w:t>
            </w:r>
          </w:p>
        </w:tc>
        <w:tc>
          <w:tcPr>
            <w:tcW w:w="1559" w:type="dxa"/>
            <w:gridSpan w:val="2"/>
          </w:tcPr>
          <w:p w:rsidR="000175FC" w:rsidRPr="00476B46" w:rsidRDefault="000175FC" w:rsidP="007F7B07">
            <w:pPr>
              <w:jc w:val="center"/>
              <w:rPr>
                <w:rFonts w:ascii="Times New Roman" w:hAnsi="Times New Roman"/>
                <w:sz w:val="18"/>
                <w:szCs w:val="18"/>
                <w:lang w:val="ru-RU"/>
              </w:rPr>
            </w:pPr>
            <w:r>
              <w:rPr>
                <w:rFonts w:ascii="Times New Roman" w:hAnsi="Times New Roman"/>
                <w:sz w:val="18"/>
                <w:szCs w:val="18"/>
                <w:lang w:val="ru-RU"/>
              </w:rPr>
              <w:t>4</w:t>
            </w:r>
          </w:p>
        </w:tc>
      </w:tr>
      <w:tr w:rsidR="000175FC" w:rsidRPr="00006892" w:rsidTr="000175FC">
        <w:trPr>
          <w:jc w:val="center"/>
        </w:trPr>
        <w:tc>
          <w:tcPr>
            <w:tcW w:w="421" w:type="dxa"/>
            <w:vMerge/>
          </w:tcPr>
          <w:p w:rsidR="000175FC" w:rsidRPr="00163180" w:rsidRDefault="000175FC" w:rsidP="007F7B07">
            <w:pPr>
              <w:jc w:val="center"/>
              <w:rPr>
                <w:rFonts w:ascii="Times New Roman" w:hAnsi="Times New Roman"/>
                <w:b/>
                <w:sz w:val="18"/>
                <w:szCs w:val="18"/>
              </w:rPr>
            </w:pPr>
          </w:p>
        </w:tc>
        <w:tc>
          <w:tcPr>
            <w:tcW w:w="6374" w:type="dxa"/>
          </w:tcPr>
          <w:p w:rsidR="000175FC" w:rsidRPr="00CD3A51" w:rsidRDefault="000175FC" w:rsidP="00166CDC">
            <w:pPr>
              <w:jc w:val="center"/>
              <w:rPr>
                <w:rFonts w:ascii="Times New Roman" w:hAnsi="Times New Roman"/>
                <w:sz w:val="18"/>
                <w:szCs w:val="18"/>
                <w:lang w:val="ru-RU"/>
              </w:rPr>
            </w:pPr>
            <w:r w:rsidRPr="00CD3A51">
              <w:rPr>
                <w:rFonts w:ascii="Times New Roman" w:hAnsi="Times New Roman"/>
                <w:sz w:val="18"/>
                <w:szCs w:val="18"/>
                <w:lang w:val="ru-RU"/>
              </w:rPr>
              <w:t xml:space="preserve">Техника </w:t>
            </w:r>
            <w:r>
              <w:rPr>
                <w:rFonts w:ascii="Times New Roman" w:hAnsi="Times New Roman"/>
                <w:sz w:val="18"/>
                <w:szCs w:val="18"/>
                <w:lang w:val="ru-RU"/>
              </w:rPr>
              <w:t xml:space="preserve">и терминология </w:t>
            </w:r>
            <w:r w:rsidRPr="00CD3A51">
              <w:rPr>
                <w:rFonts w:ascii="Times New Roman" w:hAnsi="Times New Roman"/>
                <w:sz w:val="18"/>
                <w:szCs w:val="18"/>
                <w:lang w:val="ru-RU"/>
              </w:rPr>
              <w:t>спортивного плавани</w:t>
            </w:r>
            <w:r>
              <w:rPr>
                <w:rFonts w:ascii="Times New Roman" w:hAnsi="Times New Roman"/>
                <w:sz w:val="18"/>
                <w:szCs w:val="18"/>
                <w:lang w:val="ru-RU"/>
              </w:rPr>
              <w:t>я</w:t>
            </w:r>
          </w:p>
        </w:tc>
        <w:tc>
          <w:tcPr>
            <w:tcW w:w="1280" w:type="dxa"/>
          </w:tcPr>
          <w:p w:rsidR="000175FC" w:rsidRPr="00EC5E45" w:rsidRDefault="000175FC" w:rsidP="007F7B07">
            <w:pPr>
              <w:jc w:val="center"/>
              <w:rPr>
                <w:rFonts w:ascii="Times New Roman" w:hAnsi="Times New Roman"/>
                <w:sz w:val="18"/>
                <w:szCs w:val="18"/>
                <w:lang w:val="ru-RU"/>
              </w:rPr>
            </w:pPr>
            <w:r w:rsidRPr="00006892">
              <w:rPr>
                <w:rFonts w:ascii="Times New Roman" w:hAnsi="Times New Roman"/>
                <w:sz w:val="18"/>
                <w:szCs w:val="18"/>
              </w:rPr>
              <w:t>3</w:t>
            </w:r>
          </w:p>
        </w:tc>
        <w:tc>
          <w:tcPr>
            <w:tcW w:w="1559" w:type="dxa"/>
            <w:gridSpan w:val="2"/>
          </w:tcPr>
          <w:p w:rsidR="000175FC" w:rsidRPr="00476B46" w:rsidRDefault="000175FC" w:rsidP="007F7B07">
            <w:pPr>
              <w:jc w:val="center"/>
              <w:rPr>
                <w:rFonts w:ascii="Times New Roman" w:hAnsi="Times New Roman"/>
                <w:sz w:val="18"/>
                <w:szCs w:val="18"/>
                <w:lang w:val="ru-RU"/>
              </w:rPr>
            </w:pPr>
            <w:r>
              <w:rPr>
                <w:rFonts w:ascii="Times New Roman" w:hAnsi="Times New Roman"/>
                <w:sz w:val="18"/>
                <w:szCs w:val="18"/>
                <w:lang w:val="ru-RU"/>
              </w:rPr>
              <w:t>3</w:t>
            </w:r>
          </w:p>
        </w:tc>
      </w:tr>
      <w:tr w:rsidR="000175FC" w:rsidRPr="00476B46" w:rsidTr="000175FC">
        <w:trPr>
          <w:jc w:val="center"/>
        </w:trPr>
        <w:tc>
          <w:tcPr>
            <w:tcW w:w="421" w:type="dxa"/>
            <w:vMerge/>
          </w:tcPr>
          <w:p w:rsidR="000175FC" w:rsidRPr="00163180" w:rsidRDefault="000175FC" w:rsidP="007F7B07">
            <w:pPr>
              <w:jc w:val="center"/>
              <w:rPr>
                <w:rFonts w:ascii="Times New Roman" w:hAnsi="Times New Roman"/>
                <w:b/>
                <w:sz w:val="18"/>
                <w:szCs w:val="18"/>
              </w:rPr>
            </w:pPr>
          </w:p>
        </w:tc>
        <w:tc>
          <w:tcPr>
            <w:tcW w:w="6374" w:type="dxa"/>
          </w:tcPr>
          <w:p w:rsidR="000175FC" w:rsidRPr="00476B46" w:rsidRDefault="000175FC" w:rsidP="007F7B07">
            <w:pPr>
              <w:jc w:val="center"/>
              <w:rPr>
                <w:rFonts w:ascii="Times New Roman" w:hAnsi="Times New Roman"/>
                <w:sz w:val="18"/>
                <w:szCs w:val="18"/>
                <w:lang w:val="ru-RU"/>
              </w:rPr>
            </w:pPr>
            <w:r w:rsidRPr="00476B46">
              <w:rPr>
                <w:rFonts w:ascii="Times New Roman" w:hAnsi="Times New Roman"/>
                <w:sz w:val="18"/>
                <w:szCs w:val="18"/>
                <w:lang w:val="ru-RU"/>
              </w:rPr>
              <w:t>Основы методики тренировки</w:t>
            </w:r>
            <w:r>
              <w:rPr>
                <w:rFonts w:ascii="Times New Roman" w:hAnsi="Times New Roman"/>
                <w:sz w:val="18"/>
                <w:szCs w:val="18"/>
                <w:lang w:val="ru-RU"/>
              </w:rPr>
              <w:t>. Спорт.инвентарь и оборудование</w:t>
            </w:r>
          </w:p>
        </w:tc>
        <w:tc>
          <w:tcPr>
            <w:tcW w:w="1280" w:type="dxa"/>
          </w:tcPr>
          <w:p w:rsidR="000175FC" w:rsidRPr="00EC5E45" w:rsidRDefault="000175FC" w:rsidP="007F7B07">
            <w:pPr>
              <w:jc w:val="center"/>
              <w:rPr>
                <w:rFonts w:ascii="Times New Roman" w:hAnsi="Times New Roman"/>
                <w:sz w:val="18"/>
                <w:szCs w:val="18"/>
                <w:lang w:val="ru-RU"/>
              </w:rPr>
            </w:pPr>
            <w:r>
              <w:rPr>
                <w:rFonts w:ascii="Times New Roman" w:hAnsi="Times New Roman"/>
                <w:sz w:val="18"/>
                <w:szCs w:val="18"/>
                <w:lang w:val="ru-RU"/>
              </w:rPr>
              <w:t>3+3</w:t>
            </w:r>
          </w:p>
        </w:tc>
        <w:tc>
          <w:tcPr>
            <w:tcW w:w="1559" w:type="dxa"/>
            <w:gridSpan w:val="2"/>
          </w:tcPr>
          <w:p w:rsidR="000175FC" w:rsidRPr="00476B46" w:rsidRDefault="000175FC" w:rsidP="005C7785">
            <w:pPr>
              <w:jc w:val="center"/>
              <w:rPr>
                <w:rFonts w:ascii="Times New Roman" w:hAnsi="Times New Roman"/>
                <w:sz w:val="18"/>
                <w:szCs w:val="18"/>
                <w:lang w:val="ru-RU"/>
              </w:rPr>
            </w:pPr>
            <w:r>
              <w:rPr>
                <w:rFonts w:ascii="Times New Roman" w:hAnsi="Times New Roman"/>
                <w:sz w:val="18"/>
                <w:szCs w:val="18"/>
                <w:lang w:val="ru-RU"/>
              </w:rPr>
              <w:t>4+2</w:t>
            </w:r>
          </w:p>
        </w:tc>
      </w:tr>
      <w:tr w:rsidR="000175FC" w:rsidRPr="00674DB6" w:rsidTr="000175FC">
        <w:trPr>
          <w:jc w:val="center"/>
        </w:trPr>
        <w:tc>
          <w:tcPr>
            <w:tcW w:w="421" w:type="dxa"/>
            <w:vMerge/>
          </w:tcPr>
          <w:p w:rsidR="000175FC" w:rsidRPr="00476B46" w:rsidRDefault="000175FC" w:rsidP="007F7B07">
            <w:pPr>
              <w:jc w:val="center"/>
              <w:rPr>
                <w:rFonts w:ascii="Times New Roman" w:hAnsi="Times New Roman"/>
                <w:b/>
                <w:sz w:val="18"/>
                <w:szCs w:val="18"/>
                <w:lang w:val="ru-RU"/>
              </w:rPr>
            </w:pPr>
          </w:p>
        </w:tc>
        <w:tc>
          <w:tcPr>
            <w:tcW w:w="6374" w:type="dxa"/>
          </w:tcPr>
          <w:p w:rsidR="000175FC" w:rsidRPr="00EC5E45" w:rsidRDefault="000175FC" w:rsidP="007F7B07">
            <w:pPr>
              <w:jc w:val="center"/>
              <w:rPr>
                <w:rFonts w:ascii="Times New Roman" w:hAnsi="Times New Roman"/>
                <w:sz w:val="18"/>
                <w:szCs w:val="18"/>
                <w:lang w:val="ru-RU"/>
              </w:rPr>
            </w:pPr>
            <w:r>
              <w:rPr>
                <w:rFonts w:ascii="Times New Roman" w:hAnsi="Times New Roman"/>
                <w:sz w:val="18"/>
                <w:szCs w:val="18"/>
                <w:lang w:val="ru-RU"/>
              </w:rPr>
              <w:t>Морально-волевая и интеллектуальная подготовка. Правила соревнований</w:t>
            </w:r>
          </w:p>
        </w:tc>
        <w:tc>
          <w:tcPr>
            <w:tcW w:w="1280" w:type="dxa"/>
          </w:tcPr>
          <w:p w:rsidR="000175FC" w:rsidRDefault="000175FC" w:rsidP="007F7B07">
            <w:pPr>
              <w:jc w:val="center"/>
              <w:rPr>
                <w:rFonts w:ascii="Times New Roman" w:hAnsi="Times New Roman"/>
                <w:sz w:val="18"/>
                <w:szCs w:val="18"/>
                <w:lang w:val="ru-RU"/>
              </w:rPr>
            </w:pPr>
            <w:r>
              <w:rPr>
                <w:rFonts w:ascii="Times New Roman" w:hAnsi="Times New Roman"/>
                <w:sz w:val="18"/>
                <w:szCs w:val="18"/>
                <w:lang w:val="ru-RU"/>
              </w:rPr>
              <w:t>-/3</w:t>
            </w:r>
          </w:p>
        </w:tc>
        <w:tc>
          <w:tcPr>
            <w:tcW w:w="1559" w:type="dxa"/>
            <w:gridSpan w:val="2"/>
          </w:tcPr>
          <w:p w:rsidR="000175FC" w:rsidRPr="00476B46" w:rsidRDefault="000175FC" w:rsidP="007F7B07">
            <w:pPr>
              <w:jc w:val="center"/>
              <w:rPr>
                <w:rFonts w:ascii="Times New Roman" w:hAnsi="Times New Roman"/>
                <w:sz w:val="18"/>
                <w:szCs w:val="18"/>
                <w:lang w:val="ru-RU"/>
              </w:rPr>
            </w:pPr>
            <w:r>
              <w:rPr>
                <w:rFonts w:ascii="Times New Roman" w:hAnsi="Times New Roman"/>
                <w:sz w:val="18"/>
                <w:szCs w:val="18"/>
                <w:lang w:val="ru-RU"/>
              </w:rPr>
              <w:t>3/3</w:t>
            </w:r>
          </w:p>
        </w:tc>
      </w:tr>
      <w:tr w:rsidR="000175FC" w:rsidRPr="00BD7CEA" w:rsidTr="000175FC">
        <w:trPr>
          <w:jc w:val="center"/>
        </w:trPr>
        <w:tc>
          <w:tcPr>
            <w:tcW w:w="421" w:type="dxa"/>
            <w:vMerge w:val="restart"/>
          </w:tcPr>
          <w:p w:rsidR="000175FC" w:rsidRPr="00E758BE" w:rsidRDefault="000175FC" w:rsidP="007F7B07">
            <w:pPr>
              <w:jc w:val="center"/>
              <w:rPr>
                <w:rFonts w:ascii="Times New Roman" w:hAnsi="Times New Roman"/>
                <w:b/>
                <w:sz w:val="18"/>
                <w:szCs w:val="18"/>
                <w:lang w:val="ru-RU"/>
              </w:rPr>
            </w:pPr>
            <w:r>
              <w:rPr>
                <w:rFonts w:ascii="Times New Roman" w:hAnsi="Times New Roman"/>
                <w:b/>
                <w:sz w:val="18"/>
                <w:szCs w:val="18"/>
                <w:lang w:val="ru-RU"/>
              </w:rPr>
              <w:t>2</w:t>
            </w:r>
          </w:p>
        </w:tc>
        <w:tc>
          <w:tcPr>
            <w:tcW w:w="6374" w:type="dxa"/>
          </w:tcPr>
          <w:p w:rsidR="000175FC" w:rsidRPr="00674DB6" w:rsidRDefault="000175FC" w:rsidP="007F7B07">
            <w:pPr>
              <w:jc w:val="center"/>
              <w:rPr>
                <w:rFonts w:ascii="Times New Roman" w:hAnsi="Times New Roman"/>
                <w:b/>
                <w:bCs/>
                <w:sz w:val="18"/>
                <w:szCs w:val="18"/>
                <w:lang w:val="ru-RU"/>
              </w:rPr>
            </w:pPr>
            <w:r>
              <w:rPr>
                <w:rFonts w:ascii="Times New Roman" w:hAnsi="Times New Roman"/>
                <w:b/>
                <w:bCs/>
                <w:sz w:val="18"/>
                <w:szCs w:val="18"/>
                <w:lang w:val="ru-RU"/>
              </w:rPr>
              <w:t>Общая и специальная физическая подготовка</w:t>
            </w:r>
          </w:p>
        </w:tc>
        <w:tc>
          <w:tcPr>
            <w:tcW w:w="1280" w:type="dxa"/>
          </w:tcPr>
          <w:p w:rsidR="000175FC" w:rsidRPr="00C90AD4" w:rsidRDefault="000175FC" w:rsidP="007F7B07">
            <w:pPr>
              <w:jc w:val="center"/>
              <w:rPr>
                <w:rFonts w:ascii="Times New Roman" w:hAnsi="Times New Roman"/>
                <w:b/>
                <w:bCs/>
                <w:sz w:val="18"/>
                <w:szCs w:val="18"/>
                <w:lang w:val="ru-RU"/>
              </w:rPr>
            </w:pPr>
            <w:r>
              <w:rPr>
                <w:rFonts w:ascii="Times New Roman" w:hAnsi="Times New Roman"/>
                <w:b/>
                <w:bCs/>
                <w:sz w:val="18"/>
                <w:szCs w:val="18"/>
                <w:lang w:val="ru-RU"/>
              </w:rPr>
              <w:t>81</w:t>
            </w:r>
          </w:p>
        </w:tc>
        <w:tc>
          <w:tcPr>
            <w:tcW w:w="1559" w:type="dxa"/>
            <w:gridSpan w:val="2"/>
          </w:tcPr>
          <w:p w:rsidR="000175FC" w:rsidRPr="00476B46" w:rsidRDefault="000175FC" w:rsidP="007F7B07">
            <w:pPr>
              <w:jc w:val="center"/>
              <w:rPr>
                <w:rFonts w:ascii="Times New Roman" w:hAnsi="Times New Roman"/>
                <w:b/>
                <w:bCs/>
                <w:sz w:val="18"/>
                <w:szCs w:val="18"/>
                <w:lang w:val="ru-RU"/>
              </w:rPr>
            </w:pPr>
            <w:r>
              <w:rPr>
                <w:rFonts w:ascii="Times New Roman" w:hAnsi="Times New Roman"/>
                <w:b/>
                <w:bCs/>
                <w:sz w:val="18"/>
                <w:szCs w:val="18"/>
                <w:lang w:val="ru-RU"/>
              </w:rPr>
              <w:t>100</w:t>
            </w:r>
          </w:p>
        </w:tc>
      </w:tr>
      <w:tr w:rsidR="000175FC" w:rsidRPr="00006892" w:rsidTr="000175FC">
        <w:trPr>
          <w:jc w:val="center"/>
        </w:trPr>
        <w:tc>
          <w:tcPr>
            <w:tcW w:w="421" w:type="dxa"/>
            <w:vMerge/>
          </w:tcPr>
          <w:p w:rsidR="000175FC" w:rsidRPr="00674DB6" w:rsidRDefault="000175FC" w:rsidP="007F7B07">
            <w:pPr>
              <w:jc w:val="center"/>
              <w:rPr>
                <w:rFonts w:ascii="Times New Roman" w:hAnsi="Times New Roman"/>
                <w:b/>
                <w:sz w:val="18"/>
                <w:szCs w:val="18"/>
                <w:lang w:val="ru-RU"/>
              </w:rPr>
            </w:pPr>
          </w:p>
        </w:tc>
        <w:tc>
          <w:tcPr>
            <w:tcW w:w="6374" w:type="dxa"/>
          </w:tcPr>
          <w:p w:rsidR="000175FC" w:rsidRPr="00CD3A51" w:rsidRDefault="000175FC" w:rsidP="007F7B07">
            <w:pPr>
              <w:jc w:val="center"/>
              <w:rPr>
                <w:rFonts w:ascii="Times New Roman" w:hAnsi="Times New Roman"/>
                <w:b/>
                <w:bCs/>
                <w:i/>
                <w:iCs/>
                <w:sz w:val="18"/>
                <w:szCs w:val="18"/>
                <w:lang w:val="ru-RU"/>
              </w:rPr>
            </w:pPr>
            <w:r w:rsidRPr="00CD3A51">
              <w:rPr>
                <w:rFonts w:ascii="Times New Roman" w:hAnsi="Times New Roman"/>
                <w:b/>
                <w:bCs/>
                <w:i/>
                <w:iCs/>
                <w:sz w:val="18"/>
                <w:szCs w:val="18"/>
                <w:lang w:val="ru-RU"/>
              </w:rPr>
              <w:t>Общая физическая подготовка:</w:t>
            </w:r>
          </w:p>
          <w:p w:rsidR="000175FC" w:rsidRPr="00CD3A51" w:rsidRDefault="000175FC" w:rsidP="007F7B07">
            <w:pPr>
              <w:jc w:val="center"/>
              <w:rPr>
                <w:rFonts w:ascii="Times New Roman" w:hAnsi="Times New Roman"/>
                <w:sz w:val="18"/>
                <w:szCs w:val="18"/>
                <w:lang w:val="ru-RU"/>
              </w:rPr>
            </w:pPr>
            <w:r w:rsidRPr="00CD3A51">
              <w:rPr>
                <w:rFonts w:ascii="Times New Roman" w:hAnsi="Times New Roman"/>
                <w:sz w:val="18"/>
                <w:szCs w:val="18"/>
                <w:lang w:val="ru-RU"/>
              </w:rPr>
              <w:t>Общеразвивающие упражнения</w:t>
            </w:r>
            <w:r>
              <w:rPr>
                <w:rFonts w:ascii="Times New Roman" w:hAnsi="Times New Roman"/>
                <w:sz w:val="18"/>
                <w:szCs w:val="18"/>
                <w:lang w:val="ru-RU"/>
              </w:rPr>
              <w:t>, беговые и прыжковые упражнения</w:t>
            </w:r>
          </w:p>
          <w:p w:rsidR="000175FC" w:rsidRPr="00CD3A51" w:rsidRDefault="000175FC" w:rsidP="00133AF9">
            <w:pPr>
              <w:jc w:val="center"/>
              <w:rPr>
                <w:rFonts w:ascii="Times New Roman" w:hAnsi="Times New Roman"/>
                <w:sz w:val="18"/>
                <w:szCs w:val="18"/>
                <w:lang w:val="ru-RU"/>
              </w:rPr>
            </w:pPr>
            <w:r w:rsidRPr="00CD3A51">
              <w:rPr>
                <w:rFonts w:ascii="Times New Roman" w:hAnsi="Times New Roman"/>
                <w:sz w:val="18"/>
                <w:szCs w:val="18"/>
                <w:lang w:val="ru-RU"/>
              </w:rPr>
              <w:t>Упражнения на развитие быстроты</w:t>
            </w:r>
            <w:r>
              <w:rPr>
                <w:rFonts w:ascii="Times New Roman" w:hAnsi="Times New Roman"/>
                <w:sz w:val="18"/>
                <w:szCs w:val="18"/>
                <w:lang w:val="ru-RU"/>
              </w:rPr>
              <w:t>, силы, выносливости, гибкости</w:t>
            </w:r>
          </w:p>
        </w:tc>
        <w:tc>
          <w:tcPr>
            <w:tcW w:w="1280" w:type="dxa"/>
          </w:tcPr>
          <w:p w:rsidR="000175FC" w:rsidRPr="00990147" w:rsidRDefault="000175FC" w:rsidP="007F7B07">
            <w:pPr>
              <w:jc w:val="center"/>
              <w:rPr>
                <w:rFonts w:ascii="Times New Roman" w:hAnsi="Times New Roman"/>
                <w:b/>
                <w:bCs/>
                <w:sz w:val="18"/>
                <w:szCs w:val="18"/>
                <w:lang w:val="ru-RU"/>
              </w:rPr>
            </w:pPr>
            <w:r>
              <w:rPr>
                <w:rFonts w:ascii="Times New Roman" w:hAnsi="Times New Roman"/>
                <w:b/>
                <w:bCs/>
                <w:sz w:val="18"/>
                <w:szCs w:val="18"/>
                <w:lang w:val="ru-RU"/>
              </w:rPr>
              <w:t>50</w:t>
            </w:r>
          </w:p>
          <w:p w:rsidR="000175FC" w:rsidRPr="009A50C0" w:rsidRDefault="000175FC" w:rsidP="007F7B07">
            <w:pPr>
              <w:jc w:val="center"/>
              <w:rPr>
                <w:rFonts w:ascii="Times New Roman" w:hAnsi="Times New Roman"/>
                <w:sz w:val="18"/>
                <w:szCs w:val="18"/>
                <w:lang w:val="ru-RU"/>
              </w:rPr>
            </w:pPr>
            <w:r w:rsidRPr="009A50C0">
              <w:rPr>
                <w:rFonts w:ascii="Times New Roman" w:hAnsi="Times New Roman"/>
                <w:sz w:val="18"/>
                <w:szCs w:val="18"/>
                <w:lang w:val="ru-RU"/>
              </w:rPr>
              <w:t>25</w:t>
            </w:r>
          </w:p>
          <w:p w:rsidR="000175FC" w:rsidRPr="00990147" w:rsidRDefault="000175FC" w:rsidP="007F7B07">
            <w:pPr>
              <w:jc w:val="center"/>
              <w:rPr>
                <w:rFonts w:ascii="Times New Roman" w:hAnsi="Times New Roman"/>
                <w:sz w:val="18"/>
                <w:szCs w:val="18"/>
                <w:highlight w:val="yellow"/>
                <w:lang w:val="ru-RU"/>
              </w:rPr>
            </w:pPr>
            <w:r>
              <w:rPr>
                <w:rFonts w:ascii="Times New Roman" w:hAnsi="Times New Roman"/>
                <w:sz w:val="18"/>
                <w:szCs w:val="18"/>
                <w:lang w:val="ru-RU"/>
              </w:rPr>
              <w:t>25</w:t>
            </w:r>
          </w:p>
        </w:tc>
        <w:tc>
          <w:tcPr>
            <w:tcW w:w="1559" w:type="dxa"/>
            <w:gridSpan w:val="2"/>
          </w:tcPr>
          <w:p w:rsidR="000175FC" w:rsidRDefault="000175FC" w:rsidP="007F7B07">
            <w:pPr>
              <w:jc w:val="center"/>
              <w:rPr>
                <w:rFonts w:ascii="Times New Roman" w:hAnsi="Times New Roman"/>
                <w:b/>
                <w:sz w:val="18"/>
                <w:szCs w:val="18"/>
                <w:lang w:val="ru-RU"/>
              </w:rPr>
            </w:pPr>
            <w:r>
              <w:rPr>
                <w:rFonts w:ascii="Times New Roman" w:hAnsi="Times New Roman"/>
                <w:b/>
                <w:sz w:val="18"/>
                <w:szCs w:val="18"/>
                <w:lang w:val="ru-RU"/>
              </w:rPr>
              <w:t>50</w:t>
            </w:r>
          </w:p>
          <w:p w:rsidR="000175FC" w:rsidRPr="009D378D" w:rsidRDefault="000175FC" w:rsidP="007F7B07">
            <w:pPr>
              <w:jc w:val="center"/>
              <w:rPr>
                <w:rFonts w:ascii="Times New Roman" w:hAnsi="Times New Roman"/>
                <w:sz w:val="18"/>
                <w:szCs w:val="18"/>
                <w:lang w:val="ru-RU"/>
              </w:rPr>
            </w:pPr>
            <w:r w:rsidRPr="009D378D">
              <w:rPr>
                <w:rFonts w:ascii="Times New Roman" w:hAnsi="Times New Roman"/>
                <w:sz w:val="18"/>
                <w:szCs w:val="18"/>
                <w:lang w:val="ru-RU"/>
              </w:rPr>
              <w:t>25</w:t>
            </w:r>
          </w:p>
          <w:p w:rsidR="000175FC" w:rsidRPr="009A50C0" w:rsidRDefault="000175FC" w:rsidP="007F7B07">
            <w:pPr>
              <w:jc w:val="center"/>
              <w:rPr>
                <w:rFonts w:ascii="Times New Roman" w:hAnsi="Times New Roman"/>
                <w:b/>
                <w:sz w:val="18"/>
                <w:szCs w:val="18"/>
                <w:highlight w:val="yellow"/>
                <w:lang w:val="ru-RU"/>
              </w:rPr>
            </w:pPr>
            <w:r w:rsidRPr="009D378D">
              <w:rPr>
                <w:rFonts w:ascii="Times New Roman" w:hAnsi="Times New Roman"/>
                <w:sz w:val="18"/>
                <w:szCs w:val="18"/>
                <w:lang w:val="ru-RU"/>
              </w:rPr>
              <w:t>25</w:t>
            </w:r>
          </w:p>
        </w:tc>
      </w:tr>
      <w:tr w:rsidR="000175FC" w:rsidRPr="00006892" w:rsidTr="000175FC">
        <w:trPr>
          <w:jc w:val="center"/>
        </w:trPr>
        <w:tc>
          <w:tcPr>
            <w:tcW w:w="421" w:type="dxa"/>
            <w:vMerge/>
          </w:tcPr>
          <w:p w:rsidR="000175FC" w:rsidRPr="00163180" w:rsidRDefault="000175FC" w:rsidP="007F7B07">
            <w:pPr>
              <w:jc w:val="center"/>
              <w:rPr>
                <w:rFonts w:ascii="Times New Roman" w:hAnsi="Times New Roman"/>
                <w:b/>
                <w:sz w:val="18"/>
                <w:szCs w:val="18"/>
              </w:rPr>
            </w:pPr>
          </w:p>
        </w:tc>
        <w:tc>
          <w:tcPr>
            <w:tcW w:w="6374" w:type="dxa"/>
          </w:tcPr>
          <w:p w:rsidR="000175FC" w:rsidRPr="00CD3A51" w:rsidRDefault="000175FC" w:rsidP="007F7B07">
            <w:pPr>
              <w:jc w:val="center"/>
              <w:rPr>
                <w:rFonts w:ascii="Times New Roman" w:hAnsi="Times New Roman"/>
                <w:b/>
                <w:bCs/>
                <w:i/>
                <w:iCs/>
                <w:sz w:val="18"/>
                <w:szCs w:val="18"/>
                <w:lang w:val="ru-RU"/>
              </w:rPr>
            </w:pPr>
            <w:r w:rsidRPr="00CD3A51">
              <w:rPr>
                <w:rFonts w:ascii="Times New Roman" w:hAnsi="Times New Roman"/>
                <w:b/>
                <w:bCs/>
                <w:i/>
                <w:iCs/>
                <w:sz w:val="18"/>
                <w:szCs w:val="18"/>
                <w:lang w:val="ru-RU"/>
              </w:rPr>
              <w:t>Специальная физическая подготовка:</w:t>
            </w:r>
          </w:p>
          <w:p w:rsidR="000175FC" w:rsidRPr="00CD3A51" w:rsidRDefault="000175FC" w:rsidP="007F7B07">
            <w:pPr>
              <w:jc w:val="center"/>
              <w:rPr>
                <w:rFonts w:ascii="Times New Roman" w:hAnsi="Times New Roman"/>
                <w:sz w:val="18"/>
                <w:szCs w:val="18"/>
                <w:lang w:val="ru-RU"/>
              </w:rPr>
            </w:pPr>
            <w:r w:rsidRPr="00CD3A51">
              <w:rPr>
                <w:rFonts w:ascii="Times New Roman" w:hAnsi="Times New Roman"/>
                <w:sz w:val="18"/>
                <w:szCs w:val="18"/>
                <w:lang w:val="ru-RU"/>
              </w:rPr>
              <w:t>Гребковые</w:t>
            </w:r>
            <w:r>
              <w:rPr>
                <w:rFonts w:ascii="Times New Roman" w:hAnsi="Times New Roman"/>
                <w:sz w:val="18"/>
                <w:szCs w:val="18"/>
                <w:lang w:val="ru-RU"/>
              </w:rPr>
              <w:t xml:space="preserve"> и маховые</w:t>
            </w:r>
            <w:r w:rsidRPr="00CD3A51">
              <w:rPr>
                <w:rFonts w:ascii="Times New Roman" w:hAnsi="Times New Roman"/>
                <w:sz w:val="18"/>
                <w:szCs w:val="18"/>
                <w:lang w:val="ru-RU"/>
              </w:rPr>
              <w:t xml:space="preserve"> имитационные упражнения</w:t>
            </w:r>
            <w:r>
              <w:rPr>
                <w:rFonts w:ascii="Times New Roman" w:hAnsi="Times New Roman"/>
                <w:sz w:val="18"/>
                <w:szCs w:val="18"/>
                <w:lang w:val="ru-RU"/>
              </w:rPr>
              <w:t xml:space="preserve">. </w:t>
            </w:r>
            <w:r w:rsidRPr="00CD3A51">
              <w:rPr>
                <w:rFonts w:ascii="Times New Roman" w:hAnsi="Times New Roman"/>
                <w:sz w:val="18"/>
                <w:szCs w:val="18"/>
                <w:lang w:val="ru-RU"/>
              </w:rPr>
              <w:t>Упражнение на дыхание</w:t>
            </w:r>
          </w:p>
          <w:p w:rsidR="000175FC" w:rsidRPr="00EC5E45" w:rsidRDefault="000175FC" w:rsidP="000F477F">
            <w:pPr>
              <w:jc w:val="center"/>
              <w:rPr>
                <w:rFonts w:ascii="Times New Roman" w:hAnsi="Times New Roman"/>
                <w:sz w:val="18"/>
                <w:szCs w:val="18"/>
                <w:lang w:val="ru-RU"/>
              </w:rPr>
            </w:pPr>
            <w:r w:rsidRPr="00CD3A51">
              <w:rPr>
                <w:rFonts w:ascii="Times New Roman" w:hAnsi="Times New Roman"/>
                <w:sz w:val="18"/>
                <w:szCs w:val="18"/>
                <w:lang w:val="ru-RU"/>
              </w:rPr>
              <w:t>Плавание по элементам</w:t>
            </w:r>
            <w:r>
              <w:rPr>
                <w:rFonts w:ascii="Times New Roman" w:hAnsi="Times New Roman"/>
                <w:sz w:val="18"/>
                <w:szCs w:val="18"/>
                <w:lang w:val="ru-RU"/>
              </w:rPr>
              <w:t xml:space="preserve">. </w:t>
            </w:r>
            <w:r w:rsidRPr="00CD3A51">
              <w:rPr>
                <w:rFonts w:ascii="Times New Roman" w:hAnsi="Times New Roman"/>
                <w:sz w:val="18"/>
                <w:szCs w:val="18"/>
                <w:lang w:val="ru-RU"/>
              </w:rPr>
              <w:t>Плавание в полной координации</w:t>
            </w:r>
          </w:p>
        </w:tc>
        <w:tc>
          <w:tcPr>
            <w:tcW w:w="1280" w:type="dxa"/>
          </w:tcPr>
          <w:p w:rsidR="000175FC" w:rsidRPr="009A50C0" w:rsidRDefault="000175FC" w:rsidP="007F7B07">
            <w:pPr>
              <w:jc w:val="center"/>
              <w:rPr>
                <w:rFonts w:ascii="Times New Roman" w:hAnsi="Times New Roman"/>
                <w:b/>
                <w:bCs/>
                <w:sz w:val="18"/>
                <w:szCs w:val="18"/>
                <w:highlight w:val="yellow"/>
                <w:lang w:val="ru-RU"/>
              </w:rPr>
            </w:pPr>
            <w:r>
              <w:rPr>
                <w:rFonts w:ascii="Times New Roman" w:hAnsi="Times New Roman"/>
                <w:b/>
                <w:bCs/>
                <w:sz w:val="18"/>
                <w:szCs w:val="18"/>
                <w:lang w:val="ru-RU"/>
              </w:rPr>
              <w:t>31</w:t>
            </w:r>
          </w:p>
          <w:p w:rsidR="000175FC" w:rsidRPr="009A50C0" w:rsidRDefault="000175FC" w:rsidP="000F477F">
            <w:pPr>
              <w:jc w:val="center"/>
              <w:rPr>
                <w:rFonts w:ascii="Times New Roman" w:hAnsi="Times New Roman"/>
                <w:sz w:val="18"/>
                <w:szCs w:val="18"/>
                <w:lang w:val="ru-RU"/>
              </w:rPr>
            </w:pPr>
            <w:r w:rsidRPr="009A50C0">
              <w:rPr>
                <w:rFonts w:ascii="Times New Roman" w:hAnsi="Times New Roman"/>
                <w:sz w:val="18"/>
                <w:szCs w:val="18"/>
                <w:lang w:val="ru-RU"/>
              </w:rPr>
              <w:t>15</w:t>
            </w:r>
          </w:p>
          <w:p w:rsidR="000175FC" w:rsidRPr="00990147" w:rsidRDefault="000175FC" w:rsidP="000F477F">
            <w:pPr>
              <w:jc w:val="center"/>
              <w:rPr>
                <w:rFonts w:ascii="Times New Roman" w:hAnsi="Times New Roman"/>
                <w:sz w:val="18"/>
                <w:szCs w:val="18"/>
                <w:highlight w:val="yellow"/>
                <w:lang w:val="ru-RU"/>
              </w:rPr>
            </w:pPr>
            <w:r>
              <w:rPr>
                <w:rFonts w:ascii="Times New Roman" w:hAnsi="Times New Roman"/>
                <w:sz w:val="18"/>
                <w:szCs w:val="18"/>
                <w:lang w:val="ru-RU"/>
              </w:rPr>
              <w:t>16</w:t>
            </w:r>
          </w:p>
        </w:tc>
        <w:tc>
          <w:tcPr>
            <w:tcW w:w="1559" w:type="dxa"/>
            <w:gridSpan w:val="2"/>
          </w:tcPr>
          <w:p w:rsidR="000175FC" w:rsidRDefault="000175FC" w:rsidP="000F477F">
            <w:pPr>
              <w:jc w:val="center"/>
              <w:rPr>
                <w:rFonts w:ascii="Times New Roman" w:hAnsi="Times New Roman"/>
                <w:b/>
                <w:sz w:val="18"/>
                <w:szCs w:val="18"/>
                <w:lang w:val="ru-RU"/>
              </w:rPr>
            </w:pPr>
            <w:r>
              <w:rPr>
                <w:rFonts w:ascii="Times New Roman" w:hAnsi="Times New Roman"/>
                <w:b/>
                <w:sz w:val="18"/>
                <w:szCs w:val="18"/>
                <w:lang w:val="ru-RU"/>
              </w:rPr>
              <w:t>50</w:t>
            </w:r>
          </w:p>
          <w:p w:rsidR="000175FC" w:rsidRPr="009D378D" w:rsidRDefault="000175FC" w:rsidP="000F477F">
            <w:pPr>
              <w:jc w:val="center"/>
              <w:rPr>
                <w:rFonts w:ascii="Times New Roman" w:hAnsi="Times New Roman"/>
                <w:sz w:val="18"/>
                <w:szCs w:val="18"/>
                <w:lang w:val="ru-RU"/>
              </w:rPr>
            </w:pPr>
            <w:r w:rsidRPr="009D378D">
              <w:rPr>
                <w:rFonts w:ascii="Times New Roman" w:hAnsi="Times New Roman"/>
                <w:sz w:val="18"/>
                <w:szCs w:val="18"/>
                <w:lang w:val="ru-RU"/>
              </w:rPr>
              <w:t>25</w:t>
            </w:r>
          </w:p>
          <w:p w:rsidR="000175FC" w:rsidRPr="00990147" w:rsidRDefault="000175FC" w:rsidP="000F477F">
            <w:pPr>
              <w:jc w:val="center"/>
              <w:rPr>
                <w:rFonts w:ascii="Times New Roman" w:hAnsi="Times New Roman"/>
                <w:sz w:val="18"/>
                <w:szCs w:val="18"/>
                <w:highlight w:val="yellow"/>
                <w:lang w:val="ru-RU"/>
              </w:rPr>
            </w:pPr>
            <w:r w:rsidRPr="009D378D">
              <w:rPr>
                <w:rFonts w:ascii="Times New Roman" w:hAnsi="Times New Roman"/>
                <w:sz w:val="18"/>
                <w:szCs w:val="18"/>
                <w:lang w:val="ru-RU"/>
              </w:rPr>
              <w:t>25</w:t>
            </w:r>
          </w:p>
        </w:tc>
      </w:tr>
      <w:tr w:rsidR="000175FC" w:rsidRPr="00006892" w:rsidTr="000175FC">
        <w:trPr>
          <w:jc w:val="center"/>
        </w:trPr>
        <w:tc>
          <w:tcPr>
            <w:tcW w:w="421" w:type="dxa"/>
            <w:vAlign w:val="center"/>
          </w:tcPr>
          <w:p w:rsidR="000175FC" w:rsidRPr="00E758BE" w:rsidRDefault="000175FC" w:rsidP="007F7B07">
            <w:pPr>
              <w:jc w:val="center"/>
              <w:rPr>
                <w:rFonts w:ascii="Times New Roman" w:hAnsi="Times New Roman"/>
                <w:b/>
                <w:sz w:val="18"/>
                <w:szCs w:val="18"/>
                <w:lang w:val="ru-RU"/>
              </w:rPr>
            </w:pPr>
            <w:r>
              <w:rPr>
                <w:rFonts w:ascii="Times New Roman" w:hAnsi="Times New Roman"/>
                <w:b/>
                <w:sz w:val="18"/>
                <w:szCs w:val="18"/>
                <w:lang w:val="ru-RU"/>
              </w:rPr>
              <w:t>3</w:t>
            </w:r>
          </w:p>
        </w:tc>
        <w:tc>
          <w:tcPr>
            <w:tcW w:w="6374" w:type="dxa"/>
          </w:tcPr>
          <w:p w:rsidR="000175FC" w:rsidRPr="009A50C0" w:rsidRDefault="000175FC" w:rsidP="009A50C0">
            <w:pPr>
              <w:jc w:val="center"/>
              <w:rPr>
                <w:rFonts w:ascii="Times New Roman" w:hAnsi="Times New Roman"/>
                <w:b/>
                <w:bCs/>
                <w:i/>
                <w:iCs/>
                <w:sz w:val="18"/>
                <w:szCs w:val="18"/>
                <w:lang w:val="ru-RU"/>
              </w:rPr>
            </w:pPr>
            <w:r w:rsidRPr="009A50C0">
              <w:rPr>
                <w:rFonts w:ascii="Times New Roman" w:hAnsi="Times New Roman"/>
                <w:b/>
                <w:bCs/>
                <w:i/>
                <w:iCs/>
                <w:sz w:val="18"/>
                <w:szCs w:val="18"/>
                <w:lang w:val="ru-RU"/>
              </w:rPr>
              <w:t>Избранный вид спорта:</w:t>
            </w:r>
          </w:p>
          <w:p w:rsidR="000175FC" w:rsidRPr="009A50C0" w:rsidRDefault="000175FC" w:rsidP="009A50C0">
            <w:pPr>
              <w:jc w:val="center"/>
              <w:rPr>
                <w:rFonts w:ascii="Times New Roman" w:hAnsi="Times New Roman"/>
                <w:bCs/>
                <w:iCs/>
                <w:sz w:val="18"/>
                <w:szCs w:val="18"/>
                <w:lang w:val="ru-RU"/>
              </w:rPr>
            </w:pPr>
            <w:r w:rsidRPr="009A50C0">
              <w:rPr>
                <w:rFonts w:ascii="Times New Roman" w:hAnsi="Times New Roman"/>
                <w:bCs/>
                <w:iCs/>
                <w:sz w:val="18"/>
                <w:szCs w:val="18"/>
                <w:lang w:val="ru-RU"/>
              </w:rPr>
              <w:t>Техническая подготовка. Тактическая подготовка</w:t>
            </w:r>
          </w:p>
          <w:p w:rsidR="000175FC" w:rsidRPr="009A50C0" w:rsidRDefault="000175FC" w:rsidP="009A50C0">
            <w:pPr>
              <w:pStyle w:val="7"/>
              <w:jc w:val="center"/>
              <w:rPr>
                <w:rFonts w:ascii="Times New Roman" w:hAnsi="Times New Roman" w:cs="Times New Roman"/>
                <w:i w:val="0"/>
                <w:sz w:val="18"/>
                <w:szCs w:val="18"/>
              </w:rPr>
            </w:pPr>
            <w:r w:rsidRPr="009A50C0">
              <w:rPr>
                <w:rFonts w:ascii="Times New Roman" w:hAnsi="Times New Roman"/>
                <w:bCs/>
                <w:i w:val="0"/>
                <w:color w:val="auto"/>
                <w:sz w:val="18"/>
                <w:szCs w:val="18"/>
                <w:lang w:val="ru-RU"/>
              </w:rPr>
              <w:t>Психологическая подготовка</w:t>
            </w:r>
          </w:p>
        </w:tc>
        <w:tc>
          <w:tcPr>
            <w:tcW w:w="1280" w:type="dxa"/>
          </w:tcPr>
          <w:p w:rsidR="000175FC" w:rsidRPr="0096709C" w:rsidRDefault="000175FC" w:rsidP="007F7B07">
            <w:pPr>
              <w:jc w:val="center"/>
              <w:rPr>
                <w:rFonts w:ascii="Times New Roman" w:hAnsi="Times New Roman"/>
                <w:b/>
                <w:bCs/>
                <w:sz w:val="18"/>
                <w:szCs w:val="18"/>
                <w:lang w:val="ru-RU"/>
              </w:rPr>
            </w:pPr>
            <w:r w:rsidRPr="0096709C">
              <w:rPr>
                <w:rFonts w:ascii="Times New Roman" w:hAnsi="Times New Roman"/>
                <w:b/>
                <w:bCs/>
                <w:sz w:val="18"/>
                <w:szCs w:val="18"/>
                <w:lang w:val="ru-RU"/>
              </w:rPr>
              <w:t>3</w:t>
            </w:r>
            <w:r w:rsidR="000F7F20">
              <w:rPr>
                <w:rFonts w:ascii="Times New Roman" w:hAnsi="Times New Roman"/>
                <w:b/>
                <w:bCs/>
                <w:sz w:val="18"/>
                <w:szCs w:val="18"/>
                <w:lang w:val="ru-RU"/>
              </w:rPr>
              <w:t>5</w:t>
            </w:r>
            <w:r w:rsidRPr="0096709C">
              <w:rPr>
                <w:rFonts w:ascii="Times New Roman" w:hAnsi="Times New Roman"/>
                <w:b/>
                <w:bCs/>
                <w:sz w:val="18"/>
                <w:szCs w:val="18"/>
                <w:lang w:val="ru-RU"/>
              </w:rPr>
              <w:t>6</w:t>
            </w:r>
          </w:p>
          <w:p w:rsidR="000175FC" w:rsidRDefault="000175FC" w:rsidP="007F7B07">
            <w:pPr>
              <w:jc w:val="center"/>
              <w:rPr>
                <w:rFonts w:ascii="Times New Roman" w:hAnsi="Times New Roman"/>
                <w:bCs/>
                <w:sz w:val="18"/>
                <w:szCs w:val="18"/>
                <w:lang w:val="ru-RU"/>
              </w:rPr>
            </w:pPr>
            <w:r>
              <w:rPr>
                <w:rFonts w:ascii="Times New Roman" w:hAnsi="Times New Roman"/>
                <w:bCs/>
                <w:sz w:val="18"/>
                <w:szCs w:val="18"/>
                <w:lang w:val="ru-RU"/>
              </w:rPr>
              <w:t>220+113</w:t>
            </w:r>
          </w:p>
          <w:p w:rsidR="000175FC" w:rsidRPr="00C90AD4" w:rsidRDefault="000F7F20" w:rsidP="007F7B07">
            <w:pPr>
              <w:jc w:val="center"/>
              <w:rPr>
                <w:rFonts w:ascii="Times New Roman" w:hAnsi="Times New Roman"/>
                <w:bCs/>
                <w:sz w:val="18"/>
                <w:szCs w:val="18"/>
                <w:lang w:val="ru-RU"/>
              </w:rPr>
            </w:pPr>
            <w:r>
              <w:rPr>
                <w:rFonts w:ascii="Times New Roman" w:hAnsi="Times New Roman"/>
                <w:bCs/>
                <w:sz w:val="18"/>
                <w:szCs w:val="18"/>
                <w:lang w:val="ru-RU"/>
              </w:rPr>
              <w:t>2</w:t>
            </w:r>
            <w:r w:rsidR="000175FC">
              <w:rPr>
                <w:rFonts w:ascii="Times New Roman" w:hAnsi="Times New Roman"/>
                <w:bCs/>
                <w:sz w:val="18"/>
                <w:szCs w:val="18"/>
                <w:lang w:val="ru-RU"/>
              </w:rPr>
              <w:t>3</w:t>
            </w:r>
          </w:p>
        </w:tc>
        <w:tc>
          <w:tcPr>
            <w:tcW w:w="1559" w:type="dxa"/>
            <w:gridSpan w:val="2"/>
          </w:tcPr>
          <w:p w:rsidR="000175FC" w:rsidRDefault="000175FC" w:rsidP="007F7B07">
            <w:pPr>
              <w:jc w:val="center"/>
              <w:rPr>
                <w:rFonts w:ascii="Times New Roman" w:hAnsi="Times New Roman"/>
                <w:b/>
                <w:bCs/>
                <w:sz w:val="18"/>
                <w:szCs w:val="18"/>
                <w:lang w:val="ru-RU"/>
              </w:rPr>
            </w:pPr>
            <w:r>
              <w:rPr>
                <w:rFonts w:ascii="Times New Roman" w:hAnsi="Times New Roman"/>
                <w:b/>
                <w:bCs/>
                <w:sz w:val="18"/>
                <w:szCs w:val="18"/>
                <w:lang w:val="ru-RU"/>
              </w:rPr>
              <w:t>5</w:t>
            </w:r>
            <w:r w:rsidR="000F7F20">
              <w:rPr>
                <w:rFonts w:ascii="Times New Roman" w:hAnsi="Times New Roman"/>
                <w:b/>
                <w:bCs/>
                <w:sz w:val="18"/>
                <w:szCs w:val="18"/>
                <w:lang w:val="ru-RU"/>
              </w:rPr>
              <w:t>1</w:t>
            </w:r>
            <w:r>
              <w:rPr>
                <w:rFonts w:ascii="Times New Roman" w:hAnsi="Times New Roman"/>
                <w:b/>
                <w:bCs/>
                <w:sz w:val="18"/>
                <w:szCs w:val="18"/>
                <w:lang w:val="ru-RU"/>
              </w:rPr>
              <w:t>0</w:t>
            </w:r>
          </w:p>
          <w:p w:rsidR="000175FC" w:rsidRPr="009D378D" w:rsidRDefault="000175FC" w:rsidP="007F7B07">
            <w:pPr>
              <w:jc w:val="center"/>
              <w:rPr>
                <w:rFonts w:ascii="Times New Roman" w:hAnsi="Times New Roman"/>
                <w:bCs/>
                <w:sz w:val="18"/>
                <w:szCs w:val="18"/>
                <w:lang w:val="ru-RU"/>
              </w:rPr>
            </w:pPr>
            <w:r w:rsidRPr="009D378D">
              <w:rPr>
                <w:rFonts w:ascii="Times New Roman" w:hAnsi="Times New Roman"/>
                <w:bCs/>
                <w:sz w:val="18"/>
                <w:szCs w:val="18"/>
                <w:lang w:val="ru-RU"/>
              </w:rPr>
              <w:t>280+200</w:t>
            </w:r>
          </w:p>
          <w:p w:rsidR="000175FC" w:rsidRPr="00476B46" w:rsidRDefault="000F7F20" w:rsidP="007F7B07">
            <w:pPr>
              <w:jc w:val="center"/>
              <w:rPr>
                <w:rFonts w:ascii="Times New Roman" w:hAnsi="Times New Roman"/>
                <w:bCs/>
                <w:sz w:val="18"/>
                <w:szCs w:val="18"/>
                <w:lang w:val="ru-RU"/>
              </w:rPr>
            </w:pPr>
            <w:r>
              <w:rPr>
                <w:rFonts w:ascii="Times New Roman" w:hAnsi="Times New Roman"/>
                <w:bCs/>
                <w:sz w:val="18"/>
                <w:szCs w:val="18"/>
                <w:lang w:val="ru-RU"/>
              </w:rPr>
              <w:t>3</w:t>
            </w:r>
            <w:r w:rsidR="000175FC" w:rsidRPr="009D378D">
              <w:rPr>
                <w:rFonts w:ascii="Times New Roman" w:hAnsi="Times New Roman"/>
                <w:bCs/>
                <w:sz w:val="18"/>
                <w:szCs w:val="18"/>
                <w:lang w:val="ru-RU"/>
              </w:rPr>
              <w:t>0</w:t>
            </w:r>
          </w:p>
        </w:tc>
      </w:tr>
      <w:tr w:rsidR="000175FC" w:rsidRPr="009A50C0" w:rsidTr="000175FC">
        <w:trPr>
          <w:jc w:val="center"/>
        </w:trPr>
        <w:tc>
          <w:tcPr>
            <w:tcW w:w="421" w:type="dxa"/>
            <w:tcBorders>
              <w:bottom w:val="nil"/>
            </w:tcBorders>
          </w:tcPr>
          <w:p w:rsidR="000175FC" w:rsidRPr="00163180" w:rsidRDefault="000175FC" w:rsidP="009A50C0">
            <w:pPr>
              <w:jc w:val="center"/>
              <w:rPr>
                <w:rFonts w:ascii="Times New Roman" w:hAnsi="Times New Roman"/>
                <w:b/>
                <w:sz w:val="18"/>
                <w:szCs w:val="18"/>
              </w:rPr>
            </w:pPr>
            <w:r>
              <w:rPr>
                <w:rFonts w:ascii="Times New Roman" w:hAnsi="Times New Roman"/>
                <w:b/>
                <w:sz w:val="18"/>
                <w:szCs w:val="18"/>
              </w:rPr>
              <w:t>4</w:t>
            </w:r>
          </w:p>
        </w:tc>
        <w:tc>
          <w:tcPr>
            <w:tcW w:w="6374" w:type="dxa"/>
            <w:tcBorders>
              <w:bottom w:val="nil"/>
            </w:tcBorders>
            <w:vAlign w:val="center"/>
          </w:tcPr>
          <w:p w:rsidR="000175FC" w:rsidRPr="003E39D5" w:rsidRDefault="000175FC" w:rsidP="00E056B0">
            <w:pPr>
              <w:jc w:val="center"/>
              <w:rPr>
                <w:rFonts w:ascii="Times New Roman" w:hAnsi="Times New Roman"/>
                <w:sz w:val="18"/>
                <w:szCs w:val="18"/>
                <w:lang w:val="ru-RU"/>
              </w:rPr>
            </w:pPr>
            <w:r>
              <w:rPr>
                <w:rFonts w:ascii="Times New Roman" w:hAnsi="Times New Roman"/>
                <w:sz w:val="18"/>
                <w:szCs w:val="18"/>
                <w:lang w:val="ru-RU"/>
              </w:rPr>
              <w:t>Медицинское обследование. Соревнования, инструкторская и судейская практика</w:t>
            </w:r>
          </w:p>
        </w:tc>
        <w:tc>
          <w:tcPr>
            <w:tcW w:w="1280" w:type="dxa"/>
          </w:tcPr>
          <w:p w:rsidR="000175FC" w:rsidRPr="00C90AD4" w:rsidRDefault="000175FC" w:rsidP="009A50C0">
            <w:pPr>
              <w:jc w:val="center"/>
              <w:rPr>
                <w:rFonts w:ascii="Times New Roman" w:hAnsi="Times New Roman"/>
                <w:bCs/>
                <w:sz w:val="18"/>
                <w:szCs w:val="18"/>
                <w:lang w:val="ru-RU"/>
              </w:rPr>
            </w:pPr>
            <w:r>
              <w:rPr>
                <w:rFonts w:ascii="Times New Roman" w:hAnsi="Times New Roman"/>
                <w:bCs/>
                <w:sz w:val="18"/>
                <w:szCs w:val="18"/>
                <w:lang w:val="ru-RU"/>
              </w:rPr>
              <w:t>31+25</w:t>
            </w:r>
          </w:p>
        </w:tc>
        <w:tc>
          <w:tcPr>
            <w:tcW w:w="1559" w:type="dxa"/>
            <w:gridSpan w:val="2"/>
          </w:tcPr>
          <w:p w:rsidR="000175FC" w:rsidRPr="00476B46" w:rsidRDefault="000175FC" w:rsidP="005C7785">
            <w:pPr>
              <w:jc w:val="center"/>
              <w:rPr>
                <w:rFonts w:ascii="Times New Roman" w:hAnsi="Times New Roman"/>
                <w:bCs/>
                <w:sz w:val="18"/>
                <w:szCs w:val="18"/>
                <w:lang w:val="ru-RU"/>
              </w:rPr>
            </w:pPr>
            <w:r>
              <w:rPr>
                <w:rFonts w:ascii="Times New Roman" w:hAnsi="Times New Roman"/>
                <w:bCs/>
                <w:sz w:val="18"/>
                <w:szCs w:val="18"/>
                <w:lang w:val="ru-RU"/>
              </w:rPr>
              <w:t>32+32</w:t>
            </w:r>
          </w:p>
        </w:tc>
      </w:tr>
      <w:tr w:rsidR="000175FC" w:rsidRPr="009A50C0" w:rsidTr="000175FC">
        <w:trPr>
          <w:jc w:val="center"/>
        </w:trPr>
        <w:tc>
          <w:tcPr>
            <w:tcW w:w="421" w:type="dxa"/>
            <w:tcBorders>
              <w:bottom w:val="nil"/>
            </w:tcBorders>
          </w:tcPr>
          <w:p w:rsidR="000175FC" w:rsidRPr="00163180" w:rsidRDefault="000175FC" w:rsidP="009A50C0">
            <w:pPr>
              <w:jc w:val="center"/>
              <w:rPr>
                <w:rFonts w:ascii="Times New Roman" w:hAnsi="Times New Roman"/>
                <w:b/>
                <w:sz w:val="18"/>
                <w:szCs w:val="18"/>
              </w:rPr>
            </w:pPr>
            <w:r>
              <w:rPr>
                <w:rFonts w:ascii="Times New Roman" w:hAnsi="Times New Roman"/>
                <w:b/>
                <w:sz w:val="18"/>
                <w:szCs w:val="18"/>
              </w:rPr>
              <w:t>5</w:t>
            </w:r>
          </w:p>
        </w:tc>
        <w:tc>
          <w:tcPr>
            <w:tcW w:w="6374" w:type="dxa"/>
            <w:tcBorders>
              <w:bottom w:val="nil"/>
            </w:tcBorders>
            <w:vAlign w:val="center"/>
          </w:tcPr>
          <w:p w:rsidR="000175FC" w:rsidRPr="00F73A19" w:rsidRDefault="000175FC" w:rsidP="009A50C0">
            <w:pPr>
              <w:jc w:val="center"/>
              <w:rPr>
                <w:rFonts w:ascii="Times New Roman" w:hAnsi="Times New Roman"/>
                <w:sz w:val="18"/>
                <w:szCs w:val="18"/>
                <w:lang w:val="ru-RU"/>
              </w:rPr>
            </w:pPr>
            <w:r>
              <w:rPr>
                <w:rFonts w:ascii="Times New Roman" w:hAnsi="Times New Roman"/>
                <w:sz w:val="18"/>
                <w:szCs w:val="18"/>
                <w:lang w:val="ru-RU"/>
              </w:rPr>
              <w:t>Система контроля и зачетные требования. Другие виды спорта и ПИ</w:t>
            </w:r>
          </w:p>
        </w:tc>
        <w:tc>
          <w:tcPr>
            <w:tcW w:w="1280" w:type="dxa"/>
          </w:tcPr>
          <w:p w:rsidR="000175FC" w:rsidRPr="00C90AD4" w:rsidRDefault="000175FC" w:rsidP="000F7F20">
            <w:pPr>
              <w:jc w:val="center"/>
              <w:rPr>
                <w:rFonts w:ascii="Times New Roman" w:hAnsi="Times New Roman"/>
                <w:bCs/>
                <w:sz w:val="18"/>
                <w:szCs w:val="18"/>
                <w:lang w:val="ru-RU"/>
              </w:rPr>
            </w:pPr>
            <w:r>
              <w:rPr>
                <w:rFonts w:ascii="Times New Roman" w:hAnsi="Times New Roman"/>
                <w:bCs/>
                <w:sz w:val="18"/>
                <w:szCs w:val="18"/>
                <w:lang w:val="ru-RU"/>
              </w:rPr>
              <w:t>19+</w:t>
            </w:r>
            <w:r w:rsidR="000F7F20">
              <w:rPr>
                <w:rFonts w:ascii="Times New Roman" w:hAnsi="Times New Roman"/>
                <w:bCs/>
                <w:sz w:val="18"/>
                <w:szCs w:val="18"/>
                <w:lang w:val="ru-RU"/>
              </w:rPr>
              <w:t>1</w:t>
            </w:r>
            <w:r>
              <w:rPr>
                <w:rFonts w:ascii="Times New Roman" w:hAnsi="Times New Roman"/>
                <w:bCs/>
                <w:sz w:val="18"/>
                <w:szCs w:val="18"/>
                <w:lang w:val="ru-RU"/>
              </w:rPr>
              <w:t>5</w:t>
            </w:r>
          </w:p>
        </w:tc>
        <w:tc>
          <w:tcPr>
            <w:tcW w:w="1559" w:type="dxa"/>
            <w:gridSpan w:val="2"/>
          </w:tcPr>
          <w:p w:rsidR="000175FC" w:rsidRPr="00476B46" w:rsidRDefault="000175FC" w:rsidP="009A50C0">
            <w:pPr>
              <w:jc w:val="center"/>
              <w:rPr>
                <w:rFonts w:ascii="Times New Roman" w:hAnsi="Times New Roman"/>
                <w:bCs/>
                <w:sz w:val="18"/>
                <w:szCs w:val="18"/>
                <w:lang w:val="ru-RU"/>
              </w:rPr>
            </w:pPr>
            <w:r>
              <w:rPr>
                <w:rFonts w:ascii="Times New Roman" w:hAnsi="Times New Roman"/>
                <w:bCs/>
                <w:sz w:val="18"/>
                <w:szCs w:val="18"/>
                <w:lang w:val="ru-RU"/>
              </w:rPr>
              <w:t>2</w:t>
            </w:r>
            <w:r w:rsidR="000F7F20">
              <w:rPr>
                <w:rFonts w:ascii="Times New Roman" w:hAnsi="Times New Roman"/>
                <w:bCs/>
                <w:sz w:val="18"/>
                <w:szCs w:val="18"/>
                <w:lang w:val="ru-RU"/>
              </w:rPr>
              <w:t>0+1</w:t>
            </w:r>
            <w:r>
              <w:rPr>
                <w:rFonts w:ascii="Times New Roman" w:hAnsi="Times New Roman"/>
                <w:bCs/>
                <w:sz w:val="18"/>
                <w:szCs w:val="18"/>
                <w:lang w:val="ru-RU"/>
              </w:rPr>
              <w:t>5</w:t>
            </w:r>
          </w:p>
        </w:tc>
      </w:tr>
      <w:tr w:rsidR="009D378D" w:rsidRPr="00A60600" w:rsidTr="000175FC">
        <w:trPr>
          <w:trHeight w:val="280"/>
          <w:jc w:val="center"/>
        </w:trPr>
        <w:tc>
          <w:tcPr>
            <w:tcW w:w="421" w:type="dxa"/>
            <w:tcBorders>
              <w:top w:val="single" w:sz="4" w:space="0" w:color="auto"/>
              <w:left w:val="single" w:sz="4" w:space="0" w:color="auto"/>
              <w:bottom w:val="single" w:sz="4" w:space="0" w:color="auto"/>
              <w:right w:val="single" w:sz="4" w:space="0" w:color="auto"/>
            </w:tcBorders>
          </w:tcPr>
          <w:p w:rsidR="009D378D" w:rsidRPr="00A60600" w:rsidRDefault="009D378D" w:rsidP="009A50C0">
            <w:pPr>
              <w:jc w:val="center"/>
              <w:rPr>
                <w:rFonts w:ascii="Times New Roman" w:hAnsi="Times New Roman"/>
                <w:b/>
                <w:sz w:val="18"/>
                <w:szCs w:val="18"/>
                <w:lang w:val="ru-RU"/>
              </w:rPr>
            </w:pPr>
            <w:r>
              <w:rPr>
                <w:rFonts w:ascii="Times New Roman" w:hAnsi="Times New Roman"/>
                <w:b/>
                <w:sz w:val="18"/>
                <w:szCs w:val="18"/>
                <w:lang w:val="ru-RU"/>
              </w:rPr>
              <w:t>6</w:t>
            </w:r>
          </w:p>
        </w:tc>
        <w:tc>
          <w:tcPr>
            <w:tcW w:w="6374" w:type="dxa"/>
            <w:tcBorders>
              <w:top w:val="single" w:sz="4" w:space="0" w:color="auto"/>
              <w:left w:val="single" w:sz="4" w:space="0" w:color="auto"/>
              <w:bottom w:val="single" w:sz="4" w:space="0" w:color="auto"/>
              <w:right w:val="single" w:sz="4" w:space="0" w:color="auto"/>
            </w:tcBorders>
          </w:tcPr>
          <w:p w:rsidR="009D378D" w:rsidRPr="00DA5F94" w:rsidRDefault="009D378D" w:rsidP="009A50C0">
            <w:pPr>
              <w:jc w:val="center"/>
              <w:rPr>
                <w:rFonts w:ascii="Times New Roman" w:hAnsi="Times New Roman"/>
                <w:sz w:val="18"/>
                <w:szCs w:val="18"/>
                <w:lang w:val="ru-RU"/>
              </w:rPr>
            </w:pPr>
            <w:r>
              <w:rPr>
                <w:rFonts w:ascii="Times New Roman" w:hAnsi="Times New Roman"/>
                <w:sz w:val="18"/>
                <w:szCs w:val="18"/>
                <w:lang w:val="ru-RU"/>
              </w:rPr>
              <w:t>Т</w:t>
            </w:r>
            <w:r w:rsidRPr="000C24D6">
              <w:rPr>
                <w:rFonts w:ascii="Times New Roman" w:hAnsi="Times New Roman"/>
                <w:sz w:val="18"/>
                <w:szCs w:val="18"/>
                <w:lang w:val="ru-RU"/>
              </w:rPr>
              <w:t>ренировочные занятия в условиях оздоровительного лагеря или по индивидуальному плану на период летнего активного отдыха (6 недель)</w:t>
            </w:r>
          </w:p>
        </w:tc>
        <w:tc>
          <w:tcPr>
            <w:tcW w:w="1280" w:type="dxa"/>
            <w:tcBorders>
              <w:left w:val="nil"/>
            </w:tcBorders>
          </w:tcPr>
          <w:p w:rsidR="009D378D" w:rsidRPr="00C90AD4" w:rsidRDefault="009D378D" w:rsidP="009A50C0">
            <w:pPr>
              <w:jc w:val="center"/>
              <w:rPr>
                <w:rFonts w:ascii="Times New Roman" w:hAnsi="Times New Roman"/>
                <w:bCs/>
                <w:sz w:val="18"/>
                <w:szCs w:val="18"/>
                <w:lang w:val="ru-RU"/>
              </w:rPr>
            </w:pPr>
            <w:r>
              <w:rPr>
                <w:rFonts w:ascii="Times New Roman" w:hAnsi="Times New Roman"/>
                <w:bCs/>
                <w:sz w:val="18"/>
                <w:szCs w:val="18"/>
                <w:lang w:val="ru-RU"/>
              </w:rPr>
              <w:t>72</w:t>
            </w:r>
          </w:p>
        </w:tc>
        <w:tc>
          <w:tcPr>
            <w:tcW w:w="992" w:type="dxa"/>
            <w:tcBorders>
              <w:left w:val="nil"/>
              <w:right w:val="nil"/>
            </w:tcBorders>
          </w:tcPr>
          <w:p w:rsidR="009D378D" w:rsidRDefault="009D378D" w:rsidP="009A50C0">
            <w:pPr>
              <w:jc w:val="center"/>
              <w:rPr>
                <w:rFonts w:ascii="Times New Roman" w:hAnsi="Times New Roman"/>
                <w:bCs/>
                <w:sz w:val="18"/>
                <w:szCs w:val="18"/>
                <w:lang w:val="ru-RU"/>
              </w:rPr>
            </w:pPr>
            <w:r>
              <w:rPr>
                <w:rFonts w:ascii="Times New Roman" w:hAnsi="Times New Roman"/>
                <w:bCs/>
                <w:sz w:val="18"/>
                <w:szCs w:val="18"/>
                <w:lang w:val="ru-RU"/>
              </w:rPr>
              <w:t>96</w:t>
            </w:r>
          </w:p>
        </w:tc>
        <w:tc>
          <w:tcPr>
            <w:tcW w:w="567" w:type="dxa"/>
            <w:tcBorders>
              <w:left w:val="nil"/>
            </w:tcBorders>
          </w:tcPr>
          <w:p w:rsidR="009D378D" w:rsidRPr="00476B46" w:rsidRDefault="009D378D" w:rsidP="009A50C0">
            <w:pPr>
              <w:jc w:val="center"/>
              <w:rPr>
                <w:rFonts w:ascii="Times New Roman" w:hAnsi="Times New Roman"/>
                <w:bCs/>
                <w:sz w:val="18"/>
                <w:szCs w:val="18"/>
                <w:lang w:val="ru-RU"/>
              </w:rPr>
            </w:pPr>
          </w:p>
        </w:tc>
      </w:tr>
      <w:tr w:rsidR="000175FC" w:rsidRPr="00006892" w:rsidTr="000175FC">
        <w:trPr>
          <w:jc w:val="center"/>
        </w:trPr>
        <w:tc>
          <w:tcPr>
            <w:tcW w:w="6795" w:type="dxa"/>
            <w:gridSpan w:val="2"/>
            <w:tcBorders>
              <w:top w:val="nil"/>
            </w:tcBorders>
          </w:tcPr>
          <w:p w:rsidR="000175FC" w:rsidRPr="00DA5F94" w:rsidRDefault="000175FC" w:rsidP="009A50C0">
            <w:pPr>
              <w:pStyle w:val="3"/>
              <w:rPr>
                <w:sz w:val="18"/>
                <w:szCs w:val="18"/>
              </w:rPr>
            </w:pPr>
            <w:r w:rsidRPr="00DA5F94">
              <w:rPr>
                <w:sz w:val="18"/>
                <w:szCs w:val="18"/>
              </w:rPr>
              <w:t>ВСЕГО</w:t>
            </w:r>
          </w:p>
        </w:tc>
        <w:tc>
          <w:tcPr>
            <w:tcW w:w="1280" w:type="dxa"/>
          </w:tcPr>
          <w:p w:rsidR="000175FC" w:rsidRPr="00C90AD4" w:rsidRDefault="000175FC" w:rsidP="009A50C0">
            <w:pPr>
              <w:jc w:val="center"/>
              <w:rPr>
                <w:rFonts w:ascii="Times New Roman" w:hAnsi="Times New Roman"/>
                <w:b/>
                <w:sz w:val="18"/>
                <w:szCs w:val="18"/>
                <w:lang w:val="ru-RU"/>
              </w:rPr>
            </w:pPr>
            <w:r>
              <w:rPr>
                <w:rFonts w:ascii="Times New Roman" w:hAnsi="Times New Roman"/>
                <w:b/>
                <w:sz w:val="18"/>
                <w:szCs w:val="18"/>
                <w:lang w:val="ru-RU"/>
              </w:rPr>
              <w:t>624</w:t>
            </w:r>
          </w:p>
        </w:tc>
        <w:tc>
          <w:tcPr>
            <w:tcW w:w="1559" w:type="dxa"/>
            <w:gridSpan w:val="2"/>
          </w:tcPr>
          <w:p w:rsidR="000175FC" w:rsidRPr="00476B46" w:rsidRDefault="000175FC" w:rsidP="009A50C0">
            <w:pPr>
              <w:jc w:val="center"/>
              <w:rPr>
                <w:rFonts w:ascii="Times New Roman" w:hAnsi="Times New Roman"/>
                <w:b/>
                <w:sz w:val="18"/>
                <w:szCs w:val="18"/>
                <w:lang w:val="ru-RU"/>
              </w:rPr>
            </w:pPr>
            <w:r>
              <w:rPr>
                <w:rFonts w:ascii="Times New Roman" w:hAnsi="Times New Roman"/>
                <w:b/>
                <w:sz w:val="18"/>
                <w:szCs w:val="18"/>
                <w:lang w:val="ru-RU"/>
              </w:rPr>
              <w:t>832</w:t>
            </w:r>
          </w:p>
        </w:tc>
      </w:tr>
    </w:tbl>
    <w:p w:rsidR="00811F76" w:rsidRDefault="00811F76" w:rsidP="00811F76">
      <w:pPr>
        <w:pStyle w:val="ac"/>
        <w:jc w:val="right"/>
        <w:rPr>
          <w:b/>
          <w:bCs/>
          <w:sz w:val="24"/>
        </w:rPr>
      </w:pPr>
    </w:p>
    <w:p w:rsidR="00811F76" w:rsidRPr="00D36463" w:rsidRDefault="00811F76" w:rsidP="00811F76">
      <w:pPr>
        <w:pStyle w:val="ac"/>
        <w:jc w:val="right"/>
        <w:rPr>
          <w:b/>
          <w:bCs/>
          <w:sz w:val="18"/>
          <w:szCs w:val="18"/>
        </w:rPr>
      </w:pPr>
      <w:r w:rsidRPr="00D36463">
        <w:rPr>
          <w:b/>
          <w:bCs/>
          <w:sz w:val="18"/>
          <w:szCs w:val="18"/>
        </w:rPr>
        <w:lastRenderedPageBreak/>
        <w:t xml:space="preserve">Таблица </w:t>
      </w:r>
      <w:r w:rsidR="00DD3FC1" w:rsidRPr="00D36463">
        <w:rPr>
          <w:b/>
          <w:bCs/>
          <w:sz w:val="18"/>
          <w:szCs w:val="18"/>
        </w:rPr>
        <w:t>6</w:t>
      </w:r>
      <w:r w:rsidRPr="00D36463">
        <w:rPr>
          <w:b/>
          <w:bCs/>
          <w:sz w:val="18"/>
          <w:szCs w:val="18"/>
        </w:rPr>
        <w:t xml:space="preserve"> </w:t>
      </w:r>
    </w:p>
    <w:p w:rsidR="00811F76" w:rsidRPr="00D36463" w:rsidRDefault="00811F76" w:rsidP="00811F76">
      <w:pPr>
        <w:jc w:val="center"/>
        <w:rPr>
          <w:b/>
          <w:bCs/>
          <w:sz w:val="18"/>
          <w:szCs w:val="18"/>
          <w:lang w:val="ru-RU"/>
        </w:rPr>
      </w:pPr>
      <w:r w:rsidRPr="00D36463">
        <w:rPr>
          <w:rFonts w:ascii="Times New Roman" w:hAnsi="Times New Roman"/>
          <w:b/>
          <w:sz w:val="18"/>
          <w:szCs w:val="18"/>
          <w:lang w:val="ru-RU"/>
        </w:rPr>
        <w:t xml:space="preserve">Примерный план – график распределения </w:t>
      </w:r>
      <w:r w:rsidR="00E212AB">
        <w:rPr>
          <w:rFonts w:ascii="Times New Roman" w:hAnsi="Times New Roman"/>
          <w:b/>
          <w:sz w:val="18"/>
          <w:szCs w:val="18"/>
          <w:lang w:val="ru-RU"/>
        </w:rPr>
        <w:t>тренир</w:t>
      </w:r>
      <w:r w:rsidR="00486C0E">
        <w:rPr>
          <w:rFonts w:ascii="Times New Roman" w:hAnsi="Times New Roman"/>
          <w:b/>
          <w:sz w:val="18"/>
          <w:szCs w:val="18"/>
          <w:lang w:val="ru-RU"/>
        </w:rPr>
        <w:t>.</w:t>
      </w:r>
      <w:r w:rsidRPr="00D36463">
        <w:rPr>
          <w:rFonts w:ascii="Times New Roman" w:hAnsi="Times New Roman"/>
          <w:b/>
          <w:sz w:val="18"/>
          <w:szCs w:val="18"/>
          <w:lang w:val="ru-RU"/>
        </w:rPr>
        <w:t xml:space="preserve"> часов для групп </w:t>
      </w:r>
      <w:r w:rsidR="008C2AC4" w:rsidRPr="00D36463">
        <w:rPr>
          <w:rFonts w:ascii="Times New Roman" w:hAnsi="Times New Roman"/>
          <w:b/>
          <w:sz w:val="18"/>
          <w:szCs w:val="18"/>
          <w:lang w:val="ru-RU"/>
        </w:rPr>
        <w:t>совершенствования спортивного мастерства</w:t>
      </w:r>
      <w:r w:rsidRPr="00D36463">
        <w:rPr>
          <w:rFonts w:ascii="Times New Roman" w:hAnsi="Times New Roman"/>
          <w:b/>
          <w:sz w:val="18"/>
          <w:szCs w:val="18"/>
          <w:lang w:val="ru-RU"/>
        </w:rPr>
        <w:t xml:space="preserve"> </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662"/>
        <w:gridCol w:w="1276"/>
        <w:gridCol w:w="1418"/>
      </w:tblGrid>
      <w:tr w:rsidR="00811F76" w:rsidRPr="00F66E2C" w:rsidTr="00E056B0">
        <w:tc>
          <w:tcPr>
            <w:tcW w:w="567" w:type="dxa"/>
            <w:vMerge w:val="restart"/>
            <w:vAlign w:val="center"/>
          </w:tcPr>
          <w:p w:rsidR="00811F76" w:rsidRPr="00E758BE" w:rsidRDefault="00811F76" w:rsidP="007F7B07">
            <w:pPr>
              <w:jc w:val="center"/>
              <w:rPr>
                <w:rFonts w:ascii="Times New Roman" w:hAnsi="Times New Roman"/>
                <w:b/>
                <w:sz w:val="18"/>
                <w:szCs w:val="18"/>
                <w:lang w:val="ru-RU"/>
              </w:rPr>
            </w:pPr>
            <w:r>
              <w:rPr>
                <w:rFonts w:ascii="Times New Roman" w:hAnsi="Times New Roman"/>
                <w:b/>
                <w:sz w:val="18"/>
                <w:szCs w:val="18"/>
                <w:lang w:val="ru-RU"/>
              </w:rPr>
              <w:t>№</w:t>
            </w:r>
          </w:p>
        </w:tc>
        <w:tc>
          <w:tcPr>
            <w:tcW w:w="6662" w:type="dxa"/>
            <w:vMerge w:val="restart"/>
            <w:vAlign w:val="center"/>
          </w:tcPr>
          <w:p w:rsidR="00811F76" w:rsidRPr="00DA5F94" w:rsidRDefault="00811F76" w:rsidP="007F7B07">
            <w:pPr>
              <w:jc w:val="center"/>
              <w:rPr>
                <w:rFonts w:ascii="Times New Roman" w:hAnsi="Times New Roman"/>
                <w:b/>
                <w:bCs/>
                <w:sz w:val="18"/>
                <w:szCs w:val="18"/>
                <w:lang w:val="ru-RU"/>
              </w:rPr>
            </w:pPr>
            <w:r>
              <w:rPr>
                <w:rFonts w:ascii="Times New Roman" w:hAnsi="Times New Roman"/>
                <w:b/>
                <w:bCs/>
                <w:sz w:val="18"/>
                <w:szCs w:val="18"/>
                <w:lang w:val="ru-RU"/>
              </w:rPr>
              <w:t>Содержание</w:t>
            </w:r>
          </w:p>
        </w:tc>
        <w:tc>
          <w:tcPr>
            <w:tcW w:w="2694" w:type="dxa"/>
            <w:gridSpan w:val="2"/>
          </w:tcPr>
          <w:p w:rsidR="00811F76" w:rsidRPr="00501833" w:rsidRDefault="00811F76" w:rsidP="007F7B07">
            <w:pPr>
              <w:jc w:val="center"/>
              <w:rPr>
                <w:rFonts w:ascii="Times New Roman" w:hAnsi="Times New Roman"/>
                <w:b/>
                <w:bCs/>
                <w:sz w:val="18"/>
                <w:szCs w:val="18"/>
                <w:lang w:val="ru-RU"/>
              </w:rPr>
            </w:pPr>
            <w:r>
              <w:rPr>
                <w:rFonts w:ascii="Times New Roman" w:hAnsi="Times New Roman"/>
                <w:b/>
                <w:bCs/>
                <w:sz w:val="18"/>
                <w:szCs w:val="18"/>
                <w:lang w:val="ru-RU"/>
              </w:rPr>
              <w:t>Группы совершенствования спортивного мастерства</w:t>
            </w:r>
          </w:p>
        </w:tc>
      </w:tr>
      <w:tr w:rsidR="00811F76" w:rsidRPr="00F66E2C" w:rsidTr="00B1394C">
        <w:trPr>
          <w:trHeight w:val="209"/>
        </w:trPr>
        <w:tc>
          <w:tcPr>
            <w:tcW w:w="567" w:type="dxa"/>
            <w:vMerge/>
          </w:tcPr>
          <w:p w:rsidR="00811F76" w:rsidRDefault="00811F76" w:rsidP="007F7B07">
            <w:pPr>
              <w:jc w:val="center"/>
              <w:rPr>
                <w:rFonts w:ascii="Times New Roman" w:hAnsi="Times New Roman"/>
                <w:b/>
                <w:sz w:val="18"/>
                <w:szCs w:val="18"/>
                <w:lang w:val="ru-RU"/>
              </w:rPr>
            </w:pPr>
          </w:p>
        </w:tc>
        <w:tc>
          <w:tcPr>
            <w:tcW w:w="6662" w:type="dxa"/>
            <w:vMerge/>
          </w:tcPr>
          <w:p w:rsidR="00811F76" w:rsidRPr="00006892" w:rsidRDefault="00811F76" w:rsidP="007F7B07">
            <w:pPr>
              <w:jc w:val="center"/>
              <w:rPr>
                <w:rFonts w:ascii="Times New Roman" w:hAnsi="Times New Roman"/>
                <w:b/>
                <w:bCs/>
                <w:sz w:val="18"/>
                <w:szCs w:val="18"/>
              </w:rPr>
            </w:pPr>
          </w:p>
        </w:tc>
        <w:tc>
          <w:tcPr>
            <w:tcW w:w="1276" w:type="dxa"/>
          </w:tcPr>
          <w:p w:rsidR="00811F76" w:rsidRPr="00501833" w:rsidRDefault="0041194A" w:rsidP="007F7B07">
            <w:pPr>
              <w:jc w:val="center"/>
              <w:rPr>
                <w:rFonts w:ascii="Times New Roman" w:hAnsi="Times New Roman"/>
                <w:b/>
                <w:bCs/>
                <w:sz w:val="18"/>
                <w:szCs w:val="18"/>
                <w:lang w:val="ru-RU"/>
              </w:rPr>
            </w:pPr>
            <w:r>
              <w:rPr>
                <w:rFonts w:ascii="Times New Roman" w:hAnsi="Times New Roman"/>
                <w:b/>
                <w:bCs/>
                <w:sz w:val="18"/>
                <w:szCs w:val="18"/>
                <w:lang w:val="ru-RU"/>
              </w:rPr>
              <w:t xml:space="preserve">До </w:t>
            </w:r>
            <w:r w:rsidR="00811F76">
              <w:rPr>
                <w:rFonts w:ascii="Times New Roman" w:hAnsi="Times New Roman"/>
                <w:b/>
                <w:bCs/>
                <w:sz w:val="18"/>
                <w:szCs w:val="18"/>
                <w:lang w:val="ru-RU"/>
              </w:rPr>
              <w:t>1год</w:t>
            </w:r>
            <w:r>
              <w:rPr>
                <w:rFonts w:ascii="Times New Roman" w:hAnsi="Times New Roman"/>
                <w:b/>
                <w:bCs/>
                <w:sz w:val="18"/>
                <w:szCs w:val="18"/>
                <w:lang w:val="ru-RU"/>
              </w:rPr>
              <w:t>а</w:t>
            </w:r>
          </w:p>
        </w:tc>
        <w:tc>
          <w:tcPr>
            <w:tcW w:w="1418" w:type="dxa"/>
          </w:tcPr>
          <w:p w:rsidR="0041194A" w:rsidRPr="00501833" w:rsidRDefault="0041194A" w:rsidP="0041194A">
            <w:pPr>
              <w:jc w:val="center"/>
              <w:rPr>
                <w:rFonts w:ascii="Times New Roman" w:hAnsi="Times New Roman"/>
                <w:b/>
                <w:bCs/>
                <w:sz w:val="18"/>
                <w:szCs w:val="18"/>
                <w:lang w:val="ru-RU"/>
              </w:rPr>
            </w:pPr>
            <w:r>
              <w:rPr>
                <w:rFonts w:ascii="Times New Roman" w:hAnsi="Times New Roman"/>
                <w:b/>
                <w:bCs/>
                <w:sz w:val="18"/>
                <w:szCs w:val="18"/>
                <w:lang w:val="ru-RU"/>
              </w:rPr>
              <w:t xml:space="preserve">Свыше </w:t>
            </w:r>
            <w:r w:rsidR="00811F76">
              <w:rPr>
                <w:rFonts w:ascii="Times New Roman" w:hAnsi="Times New Roman"/>
                <w:b/>
                <w:bCs/>
                <w:sz w:val="18"/>
                <w:szCs w:val="18"/>
                <w:lang w:val="ru-RU"/>
              </w:rPr>
              <w:t>2</w:t>
            </w:r>
            <w:r>
              <w:rPr>
                <w:rFonts w:ascii="Times New Roman" w:hAnsi="Times New Roman"/>
                <w:b/>
                <w:bCs/>
                <w:sz w:val="18"/>
                <w:szCs w:val="18"/>
                <w:lang w:val="ru-RU"/>
              </w:rPr>
              <w:t>лет</w:t>
            </w:r>
          </w:p>
        </w:tc>
      </w:tr>
      <w:tr w:rsidR="00811F76" w:rsidRPr="00F66E2C" w:rsidTr="00E056B0">
        <w:tc>
          <w:tcPr>
            <w:tcW w:w="567" w:type="dxa"/>
          </w:tcPr>
          <w:p w:rsidR="00811F76" w:rsidRPr="00DA5F94" w:rsidRDefault="00811F76" w:rsidP="007F7B07">
            <w:pPr>
              <w:jc w:val="center"/>
              <w:rPr>
                <w:rFonts w:ascii="Times New Roman" w:hAnsi="Times New Roman"/>
                <w:b/>
                <w:sz w:val="18"/>
                <w:szCs w:val="18"/>
                <w:lang w:val="ru-RU"/>
              </w:rPr>
            </w:pPr>
          </w:p>
        </w:tc>
        <w:tc>
          <w:tcPr>
            <w:tcW w:w="6662" w:type="dxa"/>
          </w:tcPr>
          <w:p w:rsidR="00811F76" w:rsidRPr="00501833" w:rsidRDefault="00811F76" w:rsidP="007F7B07">
            <w:pPr>
              <w:jc w:val="center"/>
              <w:rPr>
                <w:rFonts w:ascii="Times New Roman" w:hAnsi="Times New Roman"/>
                <w:b/>
                <w:sz w:val="18"/>
                <w:szCs w:val="18"/>
                <w:lang w:val="ru-RU"/>
              </w:rPr>
            </w:pPr>
            <w:r w:rsidRPr="00501833">
              <w:rPr>
                <w:rFonts w:ascii="Times New Roman" w:hAnsi="Times New Roman"/>
                <w:b/>
                <w:sz w:val="18"/>
                <w:szCs w:val="18"/>
                <w:lang w:val="ru-RU"/>
              </w:rPr>
              <w:t>Количество часов в неделю</w:t>
            </w:r>
          </w:p>
        </w:tc>
        <w:tc>
          <w:tcPr>
            <w:tcW w:w="1276" w:type="dxa"/>
          </w:tcPr>
          <w:p w:rsidR="00811F76" w:rsidRPr="00501833" w:rsidRDefault="00811F76" w:rsidP="007F7B07">
            <w:pPr>
              <w:jc w:val="center"/>
              <w:rPr>
                <w:rFonts w:ascii="Times New Roman" w:hAnsi="Times New Roman"/>
                <w:b/>
                <w:bCs/>
                <w:sz w:val="18"/>
                <w:szCs w:val="18"/>
                <w:lang w:val="ru-RU"/>
              </w:rPr>
            </w:pPr>
            <w:r>
              <w:rPr>
                <w:rFonts w:ascii="Times New Roman" w:hAnsi="Times New Roman"/>
                <w:b/>
                <w:bCs/>
                <w:sz w:val="18"/>
                <w:szCs w:val="18"/>
                <w:lang w:val="ru-RU"/>
              </w:rPr>
              <w:t>24</w:t>
            </w:r>
          </w:p>
        </w:tc>
        <w:tc>
          <w:tcPr>
            <w:tcW w:w="1418" w:type="dxa"/>
          </w:tcPr>
          <w:p w:rsidR="00811F76" w:rsidRPr="00501833" w:rsidRDefault="00811F76" w:rsidP="007F7B07">
            <w:pPr>
              <w:jc w:val="center"/>
              <w:rPr>
                <w:rFonts w:ascii="Times New Roman" w:hAnsi="Times New Roman"/>
                <w:b/>
                <w:bCs/>
                <w:sz w:val="18"/>
                <w:szCs w:val="18"/>
                <w:lang w:val="ru-RU"/>
              </w:rPr>
            </w:pPr>
            <w:r>
              <w:rPr>
                <w:rFonts w:ascii="Times New Roman" w:hAnsi="Times New Roman"/>
                <w:b/>
                <w:bCs/>
                <w:sz w:val="18"/>
                <w:szCs w:val="18"/>
                <w:lang w:val="ru-RU"/>
              </w:rPr>
              <w:t>28</w:t>
            </w:r>
          </w:p>
        </w:tc>
      </w:tr>
      <w:tr w:rsidR="00F54989" w:rsidRPr="00F66E2C" w:rsidTr="00E056B0">
        <w:tc>
          <w:tcPr>
            <w:tcW w:w="567" w:type="dxa"/>
            <w:vMerge w:val="restart"/>
          </w:tcPr>
          <w:p w:rsidR="00F54989" w:rsidRPr="00535233" w:rsidRDefault="00F54989" w:rsidP="007F7B07">
            <w:pPr>
              <w:jc w:val="center"/>
              <w:rPr>
                <w:rFonts w:ascii="Times New Roman" w:hAnsi="Times New Roman"/>
                <w:b/>
                <w:sz w:val="18"/>
                <w:szCs w:val="18"/>
                <w:lang w:val="ru-RU"/>
              </w:rPr>
            </w:pPr>
            <w:r>
              <w:rPr>
                <w:rFonts w:ascii="Times New Roman" w:hAnsi="Times New Roman"/>
                <w:b/>
                <w:sz w:val="18"/>
                <w:szCs w:val="18"/>
                <w:lang w:val="ru-RU"/>
              </w:rPr>
              <w:t>1</w:t>
            </w:r>
          </w:p>
        </w:tc>
        <w:tc>
          <w:tcPr>
            <w:tcW w:w="6662" w:type="dxa"/>
          </w:tcPr>
          <w:p w:rsidR="00F54989" w:rsidRPr="00F66E2C" w:rsidRDefault="00F54989" w:rsidP="007F7B07">
            <w:pPr>
              <w:jc w:val="center"/>
              <w:rPr>
                <w:rFonts w:ascii="Times New Roman" w:hAnsi="Times New Roman"/>
                <w:b/>
                <w:bCs/>
                <w:sz w:val="18"/>
                <w:szCs w:val="18"/>
              </w:rPr>
            </w:pPr>
            <w:r w:rsidRPr="00F66E2C">
              <w:rPr>
                <w:rFonts w:ascii="Times New Roman" w:hAnsi="Times New Roman"/>
                <w:b/>
                <w:bCs/>
                <w:sz w:val="18"/>
                <w:szCs w:val="18"/>
              </w:rPr>
              <w:t>Теоретическая подготовка, часов</w:t>
            </w:r>
          </w:p>
        </w:tc>
        <w:tc>
          <w:tcPr>
            <w:tcW w:w="1276" w:type="dxa"/>
          </w:tcPr>
          <w:p w:rsidR="00F54989" w:rsidRPr="00535233" w:rsidRDefault="000F7F20" w:rsidP="007F7B07">
            <w:pPr>
              <w:jc w:val="center"/>
              <w:rPr>
                <w:rFonts w:ascii="Times New Roman" w:hAnsi="Times New Roman"/>
                <w:b/>
                <w:bCs/>
                <w:sz w:val="18"/>
                <w:szCs w:val="18"/>
                <w:lang w:val="ru-RU"/>
              </w:rPr>
            </w:pPr>
            <w:r>
              <w:rPr>
                <w:rFonts w:ascii="Times New Roman" w:hAnsi="Times New Roman"/>
                <w:b/>
                <w:bCs/>
                <w:sz w:val="18"/>
                <w:szCs w:val="18"/>
                <w:lang w:val="ru-RU"/>
              </w:rPr>
              <w:t>28</w:t>
            </w:r>
          </w:p>
        </w:tc>
        <w:tc>
          <w:tcPr>
            <w:tcW w:w="1418" w:type="dxa"/>
          </w:tcPr>
          <w:p w:rsidR="00F54989" w:rsidRPr="00501833" w:rsidRDefault="00F54989" w:rsidP="007F7B07">
            <w:pPr>
              <w:jc w:val="center"/>
              <w:rPr>
                <w:rFonts w:ascii="Times New Roman" w:hAnsi="Times New Roman"/>
                <w:b/>
                <w:bCs/>
                <w:sz w:val="18"/>
                <w:szCs w:val="18"/>
                <w:lang w:val="ru-RU"/>
              </w:rPr>
            </w:pPr>
            <w:r>
              <w:rPr>
                <w:rFonts w:ascii="Times New Roman" w:hAnsi="Times New Roman"/>
                <w:b/>
                <w:bCs/>
                <w:sz w:val="18"/>
                <w:szCs w:val="18"/>
                <w:lang w:val="ru-RU"/>
              </w:rPr>
              <w:t>15</w:t>
            </w:r>
          </w:p>
        </w:tc>
      </w:tr>
      <w:tr w:rsidR="00F54989" w:rsidRPr="00F66E2C" w:rsidTr="00E056B0">
        <w:tc>
          <w:tcPr>
            <w:tcW w:w="567" w:type="dxa"/>
            <w:vMerge/>
          </w:tcPr>
          <w:p w:rsidR="00F54989" w:rsidRPr="00F66E2C" w:rsidRDefault="00F54989" w:rsidP="007F7B07">
            <w:pPr>
              <w:jc w:val="center"/>
              <w:rPr>
                <w:rFonts w:ascii="Times New Roman" w:hAnsi="Times New Roman"/>
                <w:b/>
                <w:sz w:val="18"/>
                <w:szCs w:val="18"/>
              </w:rPr>
            </w:pPr>
          </w:p>
        </w:tc>
        <w:tc>
          <w:tcPr>
            <w:tcW w:w="6662" w:type="dxa"/>
          </w:tcPr>
          <w:p w:rsidR="00F54989" w:rsidRPr="00CD3A51" w:rsidRDefault="00F54989" w:rsidP="007F7B07">
            <w:pPr>
              <w:jc w:val="center"/>
              <w:rPr>
                <w:rFonts w:ascii="Times New Roman" w:hAnsi="Times New Roman"/>
                <w:sz w:val="18"/>
                <w:szCs w:val="18"/>
                <w:lang w:val="ru-RU"/>
              </w:rPr>
            </w:pPr>
            <w:r w:rsidRPr="00CD3A51">
              <w:rPr>
                <w:rFonts w:ascii="Times New Roman" w:hAnsi="Times New Roman"/>
                <w:sz w:val="18"/>
                <w:szCs w:val="18"/>
                <w:lang w:val="ru-RU"/>
              </w:rPr>
              <w:t>Развитие спортивного плавания в России и за рубежом</w:t>
            </w:r>
          </w:p>
        </w:tc>
        <w:tc>
          <w:tcPr>
            <w:tcW w:w="1276" w:type="dxa"/>
          </w:tcPr>
          <w:p w:rsidR="00F54989" w:rsidRPr="00F66E2C" w:rsidRDefault="00F54989" w:rsidP="007F7B07">
            <w:pPr>
              <w:jc w:val="center"/>
              <w:rPr>
                <w:rFonts w:ascii="Times New Roman" w:hAnsi="Times New Roman"/>
                <w:sz w:val="18"/>
                <w:szCs w:val="18"/>
              </w:rPr>
            </w:pPr>
            <w:r w:rsidRPr="00F66E2C">
              <w:rPr>
                <w:rFonts w:ascii="Times New Roman" w:hAnsi="Times New Roman"/>
                <w:sz w:val="18"/>
                <w:szCs w:val="18"/>
              </w:rPr>
              <w:t>1</w:t>
            </w:r>
          </w:p>
        </w:tc>
        <w:tc>
          <w:tcPr>
            <w:tcW w:w="1418" w:type="dxa"/>
          </w:tcPr>
          <w:p w:rsidR="00F54989" w:rsidRPr="00501833" w:rsidRDefault="00F54989" w:rsidP="007F7B07">
            <w:pPr>
              <w:jc w:val="center"/>
              <w:rPr>
                <w:rFonts w:ascii="Times New Roman" w:hAnsi="Times New Roman"/>
                <w:sz w:val="18"/>
                <w:szCs w:val="18"/>
                <w:lang w:val="ru-RU"/>
              </w:rPr>
            </w:pPr>
            <w:r>
              <w:rPr>
                <w:rFonts w:ascii="Times New Roman" w:hAnsi="Times New Roman"/>
                <w:sz w:val="18"/>
                <w:szCs w:val="18"/>
                <w:lang w:val="ru-RU"/>
              </w:rPr>
              <w:t>1</w:t>
            </w:r>
          </w:p>
        </w:tc>
      </w:tr>
      <w:tr w:rsidR="00F54989" w:rsidRPr="00F66E2C" w:rsidTr="00E056B0">
        <w:tc>
          <w:tcPr>
            <w:tcW w:w="567" w:type="dxa"/>
            <w:vMerge/>
          </w:tcPr>
          <w:p w:rsidR="00F54989" w:rsidRPr="00F66E2C" w:rsidRDefault="00F54989" w:rsidP="007F7B07">
            <w:pPr>
              <w:jc w:val="center"/>
              <w:rPr>
                <w:rFonts w:ascii="Times New Roman" w:hAnsi="Times New Roman"/>
                <w:b/>
                <w:sz w:val="18"/>
                <w:szCs w:val="18"/>
              </w:rPr>
            </w:pPr>
          </w:p>
        </w:tc>
        <w:tc>
          <w:tcPr>
            <w:tcW w:w="6662" w:type="dxa"/>
          </w:tcPr>
          <w:p w:rsidR="00F54989" w:rsidRPr="00CD3A51" w:rsidRDefault="00F54989" w:rsidP="007F7B07">
            <w:pPr>
              <w:jc w:val="center"/>
              <w:rPr>
                <w:rFonts w:ascii="Times New Roman" w:hAnsi="Times New Roman"/>
                <w:sz w:val="18"/>
                <w:szCs w:val="18"/>
                <w:lang w:val="ru-RU"/>
              </w:rPr>
            </w:pPr>
            <w:r w:rsidRPr="00CD3A51">
              <w:rPr>
                <w:rFonts w:ascii="Times New Roman" w:hAnsi="Times New Roman"/>
                <w:sz w:val="18"/>
                <w:szCs w:val="18"/>
                <w:lang w:val="ru-RU"/>
              </w:rPr>
              <w:t>Влияние физических упражнений на организм человека</w:t>
            </w:r>
          </w:p>
        </w:tc>
        <w:tc>
          <w:tcPr>
            <w:tcW w:w="1276" w:type="dxa"/>
          </w:tcPr>
          <w:p w:rsidR="00F54989" w:rsidRPr="00F66E2C" w:rsidRDefault="00F54989" w:rsidP="007F7B07">
            <w:pPr>
              <w:jc w:val="center"/>
              <w:rPr>
                <w:rFonts w:ascii="Times New Roman" w:hAnsi="Times New Roman"/>
                <w:sz w:val="18"/>
                <w:szCs w:val="18"/>
              </w:rPr>
            </w:pPr>
            <w:r w:rsidRPr="00F66E2C">
              <w:rPr>
                <w:rFonts w:ascii="Times New Roman" w:hAnsi="Times New Roman"/>
                <w:sz w:val="18"/>
                <w:szCs w:val="18"/>
              </w:rPr>
              <w:t>1</w:t>
            </w:r>
          </w:p>
        </w:tc>
        <w:tc>
          <w:tcPr>
            <w:tcW w:w="1418" w:type="dxa"/>
          </w:tcPr>
          <w:p w:rsidR="00F54989" w:rsidRPr="00501833" w:rsidRDefault="00F54989" w:rsidP="007F7B07">
            <w:pPr>
              <w:jc w:val="center"/>
              <w:rPr>
                <w:rFonts w:ascii="Times New Roman" w:hAnsi="Times New Roman"/>
                <w:sz w:val="18"/>
                <w:szCs w:val="18"/>
                <w:lang w:val="ru-RU"/>
              </w:rPr>
            </w:pPr>
            <w:r>
              <w:rPr>
                <w:rFonts w:ascii="Times New Roman" w:hAnsi="Times New Roman"/>
                <w:sz w:val="18"/>
                <w:szCs w:val="18"/>
                <w:lang w:val="ru-RU"/>
              </w:rPr>
              <w:t>-</w:t>
            </w:r>
          </w:p>
        </w:tc>
      </w:tr>
      <w:tr w:rsidR="00F54989" w:rsidRPr="00F66E2C" w:rsidTr="00E056B0">
        <w:tc>
          <w:tcPr>
            <w:tcW w:w="567" w:type="dxa"/>
            <w:vMerge/>
          </w:tcPr>
          <w:p w:rsidR="00F54989" w:rsidRPr="00F66E2C" w:rsidRDefault="00F54989" w:rsidP="007F7B07">
            <w:pPr>
              <w:jc w:val="center"/>
              <w:rPr>
                <w:rFonts w:ascii="Times New Roman" w:hAnsi="Times New Roman"/>
                <w:b/>
                <w:sz w:val="18"/>
                <w:szCs w:val="18"/>
              </w:rPr>
            </w:pPr>
          </w:p>
        </w:tc>
        <w:tc>
          <w:tcPr>
            <w:tcW w:w="6662" w:type="dxa"/>
          </w:tcPr>
          <w:p w:rsidR="00F54989" w:rsidRPr="00CD3A51" w:rsidRDefault="00F54989" w:rsidP="007F7B07">
            <w:pPr>
              <w:jc w:val="center"/>
              <w:rPr>
                <w:rFonts w:ascii="Times New Roman" w:hAnsi="Times New Roman"/>
                <w:sz w:val="18"/>
                <w:szCs w:val="18"/>
                <w:lang w:val="ru-RU"/>
              </w:rPr>
            </w:pPr>
            <w:r w:rsidRPr="00CD3A51">
              <w:rPr>
                <w:rFonts w:ascii="Times New Roman" w:hAnsi="Times New Roman"/>
                <w:sz w:val="18"/>
                <w:szCs w:val="18"/>
                <w:lang w:val="ru-RU"/>
              </w:rPr>
              <w:t>Врачебный контроль и самоконтроль. Первая помощь при несчастных случаях</w:t>
            </w:r>
          </w:p>
        </w:tc>
        <w:tc>
          <w:tcPr>
            <w:tcW w:w="1276" w:type="dxa"/>
          </w:tcPr>
          <w:p w:rsidR="00F54989" w:rsidRPr="008B01DC" w:rsidRDefault="008B01DC" w:rsidP="007F7B07">
            <w:pPr>
              <w:jc w:val="center"/>
              <w:rPr>
                <w:rFonts w:ascii="Times New Roman" w:hAnsi="Times New Roman"/>
                <w:sz w:val="18"/>
                <w:szCs w:val="18"/>
                <w:lang w:val="ru-RU"/>
              </w:rPr>
            </w:pPr>
            <w:r>
              <w:rPr>
                <w:rFonts w:ascii="Times New Roman" w:hAnsi="Times New Roman"/>
                <w:sz w:val="18"/>
                <w:szCs w:val="18"/>
                <w:lang w:val="ru-RU"/>
              </w:rPr>
              <w:t>6</w:t>
            </w:r>
          </w:p>
        </w:tc>
        <w:tc>
          <w:tcPr>
            <w:tcW w:w="1418" w:type="dxa"/>
          </w:tcPr>
          <w:p w:rsidR="00F54989" w:rsidRPr="00501833" w:rsidRDefault="00F54989" w:rsidP="007F7B07">
            <w:pPr>
              <w:jc w:val="center"/>
              <w:rPr>
                <w:rFonts w:ascii="Times New Roman" w:hAnsi="Times New Roman"/>
                <w:sz w:val="18"/>
                <w:szCs w:val="18"/>
                <w:lang w:val="ru-RU"/>
              </w:rPr>
            </w:pPr>
            <w:r>
              <w:rPr>
                <w:rFonts w:ascii="Times New Roman" w:hAnsi="Times New Roman"/>
                <w:sz w:val="18"/>
                <w:szCs w:val="18"/>
                <w:lang w:val="ru-RU"/>
              </w:rPr>
              <w:t>2</w:t>
            </w:r>
          </w:p>
        </w:tc>
      </w:tr>
      <w:tr w:rsidR="00F54989" w:rsidRPr="00F66E2C" w:rsidTr="00E056B0">
        <w:tc>
          <w:tcPr>
            <w:tcW w:w="567" w:type="dxa"/>
            <w:vMerge/>
          </w:tcPr>
          <w:p w:rsidR="00F54989" w:rsidRPr="00F66E2C" w:rsidRDefault="00F54989" w:rsidP="007F7B07">
            <w:pPr>
              <w:jc w:val="center"/>
              <w:rPr>
                <w:rFonts w:ascii="Times New Roman" w:hAnsi="Times New Roman"/>
                <w:b/>
                <w:sz w:val="18"/>
                <w:szCs w:val="18"/>
              </w:rPr>
            </w:pPr>
          </w:p>
        </w:tc>
        <w:tc>
          <w:tcPr>
            <w:tcW w:w="6662" w:type="dxa"/>
          </w:tcPr>
          <w:p w:rsidR="00F54989" w:rsidRPr="00CD3A51" w:rsidRDefault="00F54989" w:rsidP="00166CDC">
            <w:pPr>
              <w:jc w:val="center"/>
              <w:rPr>
                <w:rFonts w:ascii="Times New Roman" w:hAnsi="Times New Roman"/>
                <w:sz w:val="18"/>
                <w:szCs w:val="18"/>
                <w:lang w:val="ru-RU"/>
              </w:rPr>
            </w:pPr>
            <w:r w:rsidRPr="00CD3A51">
              <w:rPr>
                <w:rFonts w:ascii="Times New Roman" w:hAnsi="Times New Roman"/>
                <w:sz w:val="18"/>
                <w:szCs w:val="18"/>
                <w:lang w:val="ru-RU"/>
              </w:rPr>
              <w:t xml:space="preserve">Техника </w:t>
            </w:r>
            <w:r>
              <w:rPr>
                <w:rFonts w:ascii="Times New Roman" w:hAnsi="Times New Roman"/>
                <w:sz w:val="18"/>
                <w:szCs w:val="18"/>
                <w:lang w:val="ru-RU"/>
              </w:rPr>
              <w:t>и терминология спортивного плавания</w:t>
            </w:r>
          </w:p>
        </w:tc>
        <w:tc>
          <w:tcPr>
            <w:tcW w:w="1276" w:type="dxa"/>
          </w:tcPr>
          <w:p w:rsidR="00F54989" w:rsidRPr="00F66E2C" w:rsidRDefault="008B01DC" w:rsidP="007F7B07">
            <w:pPr>
              <w:jc w:val="center"/>
              <w:rPr>
                <w:rFonts w:ascii="Times New Roman" w:hAnsi="Times New Roman"/>
                <w:sz w:val="18"/>
                <w:szCs w:val="18"/>
              </w:rPr>
            </w:pPr>
            <w:r>
              <w:rPr>
                <w:rFonts w:ascii="Times New Roman" w:hAnsi="Times New Roman"/>
                <w:sz w:val="18"/>
                <w:szCs w:val="18"/>
              </w:rPr>
              <w:t>4</w:t>
            </w:r>
          </w:p>
        </w:tc>
        <w:tc>
          <w:tcPr>
            <w:tcW w:w="1418" w:type="dxa"/>
          </w:tcPr>
          <w:p w:rsidR="00F54989" w:rsidRPr="00501833" w:rsidRDefault="00F54989" w:rsidP="007F7B07">
            <w:pPr>
              <w:jc w:val="center"/>
              <w:rPr>
                <w:rFonts w:ascii="Times New Roman" w:hAnsi="Times New Roman"/>
                <w:sz w:val="18"/>
                <w:szCs w:val="18"/>
                <w:lang w:val="ru-RU"/>
              </w:rPr>
            </w:pPr>
            <w:r>
              <w:rPr>
                <w:rFonts w:ascii="Times New Roman" w:hAnsi="Times New Roman"/>
                <w:sz w:val="18"/>
                <w:szCs w:val="18"/>
                <w:lang w:val="ru-RU"/>
              </w:rPr>
              <w:t>2</w:t>
            </w:r>
          </w:p>
        </w:tc>
      </w:tr>
      <w:tr w:rsidR="00F54989" w:rsidRPr="00561ECC" w:rsidTr="00E056B0">
        <w:tc>
          <w:tcPr>
            <w:tcW w:w="567" w:type="dxa"/>
            <w:vMerge/>
          </w:tcPr>
          <w:p w:rsidR="00F54989" w:rsidRPr="00F66E2C" w:rsidRDefault="00F54989" w:rsidP="007F7B07">
            <w:pPr>
              <w:jc w:val="center"/>
              <w:rPr>
                <w:rFonts w:ascii="Times New Roman" w:hAnsi="Times New Roman"/>
                <w:b/>
                <w:sz w:val="18"/>
                <w:szCs w:val="18"/>
              </w:rPr>
            </w:pPr>
          </w:p>
        </w:tc>
        <w:tc>
          <w:tcPr>
            <w:tcW w:w="6662" w:type="dxa"/>
          </w:tcPr>
          <w:p w:rsidR="00F54989" w:rsidRPr="00561ECC" w:rsidRDefault="00F54989" w:rsidP="007F7B07">
            <w:pPr>
              <w:jc w:val="center"/>
              <w:rPr>
                <w:rFonts w:ascii="Times New Roman" w:hAnsi="Times New Roman"/>
                <w:sz w:val="18"/>
                <w:szCs w:val="18"/>
                <w:lang w:val="ru-RU"/>
              </w:rPr>
            </w:pPr>
            <w:r w:rsidRPr="00561ECC">
              <w:rPr>
                <w:rFonts w:ascii="Times New Roman" w:hAnsi="Times New Roman"/>
                <w:sz w:val="18"/>
                <w:szCs w:val="18"/>
                <w:lang w:val="ru-RU"/>
              </w:rPr>
              <w:t>Основы методики тренировки</w:t>
            </w:r>
            <w:r>
              <w:rPr>
                <w:rFonts w:ascii="Times New Roman" w:hAnsi="Times New Roman"/>
                <w:sz w:val="18"/>
                <w:szCs w:val="18"/>
                <w:lang w:val="ru-RU"/>
              </w:rPr>
              <w:t>. Морально-волевая подготовка</w:t>
            </w:r>
          </w:p>
        </w:tc>
        <w:tc>
          <w:tcPr>
            <w:tcW w:w="1276" w:type="dxa"/>
          </w:tcPr>
          <w:p w:rsidR="00F54989" w:rsidRPr="00561ECC" w:rsidRDefault="008B01DC" w:rsidP="008B01DC">
            <w:pPr>
              <w:jc w:val="center"/>
              <w:rPr>
                <w:rFonts w:ascii="Times New Roman" w:hAnsi="Times New Roman"/>
                <w:sz w:val="18"/>
                <w:szCs w:val="18"/>
                <w:lang w:val="ru-RU"/>
              </w:rPr>
            </w:pPr>
            <w:r>
              <w:rPr>
                <w:rFonts w:ascii="Times New Roman" w:hAnsi="Times New Roman"/>
                <w:sz w:val="18"/>
                <w:szCs w:val="18"/>
                <w:lang w:val="ru-RU"/>
              </w:rPr>
              <w:t>6</w:t>
            </w:r>
            <w:r w:rsidR="00F54989">
              <w:rPr>
                <w:rFonts w:ascii="Times New Roman" w:hAnsi="Times New Roman"/>
                <w:sz w:val="18"/>
                <w:szCs w:val="18"/>
                <w:lang w:val="ru-RU"/>
              </w:rPr>
              <w:t>+</w:t>
            </w:r>
            <w:r>
              <w:rPr>
                <w:rFonts w:ascii="Times New Roman" w:hAnsi="Times New Roman"/>
                <w:sz w:val="18"/>
                <w:szCs w:val="18"/>
                <w:lang w:val="ru-RU"/>
              </w:rPr>
              <w:t>6</w:t>
            </w:r>
          </w:p>
        </w:tc>
        <w:tc>
          <w:tcPr>
            <w:tcW w:w="1418" w:type="dxa"/>
          </w:tcPr>
          <w:p w:rsidR="00F54989" w:rsidRPr="00501833" w:rsidRDefault="00F54989" w:rsidP="007F7B07">
            <w:pPr>
              <w:jc w:val="center"/>
              <w:rPr>
                <w:rFonts w:ascii="Times New Roman" w:hAnsi="Times New Roman"/>
                <w:sz w:val="18"/>
                <w:szCs w:val="18"/>
                <w:lang w:val="ru-RU"/>
              </w:rPr>
            </w:pPr>
            <w:r>
              <w:rPr>
                <w:rFonts w:ascii="Times New Roman" w:hAnsi="Times New Roman"/>
                <w:sz w:val="18"/>
                <w:szCs w:val="18"/>
                <w:lang w:val="ru-RU"/>
              </w:rPr>
              <w:t>3+4</w:t>
            </w:r>
          </w:p>
        </w:tc>
      </w:tr>
      <w:tr w:rsidR="00F54989" w:rsidRPr="00561ECC" w:rsidTr="00E056B0">
        <w:tc>
          <w:tcPr>
            <w:tcW w:w="567" w:type="dxa"/>
            <w:vMerge/>
          </w:tcPr>
          <w:p w:rsidR="00F54989" w:rsidRPr="00561ECC" w:rsidRDefault="00F54989" w:rsidP="007F7B07">
            <w:pPr>
              <w:jc w:val="center"/>
              <w:rPr>
                <w:rFonts w:ascii="Times New Roman" w:hAnsi="Times New Roman"/>
                <w:b/>
                <w:sz w:val="18"/>
                <w:szCs w:val="18"/>
                <w:lang w:val="ru-RU"/>
              </w:rPr>
            </w:pPr>
          </w:p>
        </w:tc>
        <w:tc>
          <w:tcPr>
            <w:tcW w:w="6662" w:type="dxa"/>
          </w:tcPr>
          <w:p w:rsidR="00F54989" w:rsidRPr="00CD3A51" w:rsidRDefault="00F54989" w:rsidP="007F7B07">
            <w:pPr>
              <w:jc w:val="center"/>
              <w:rPr>
                <w:rFonts w:ascii="Times New Roman" w:hAnsi="Times New Roman"/>
                <w:sz w:val="18"/>
                <w:szCs w:val="18"/>
                <w:lang w:val="ru-RU"/>
              </w:rPr>
            </w:pPr>
            <w:r w:rsidRPr="00CD3A51">
              <w:rPr>
                <w:rFonts w:ascii="Times New Roman" w:hAnsi="Times New Roman"/>
                <w:sz w:val="18"/>
                <w:szCs w:val="18"/>
                <w:lang w:val="ru-RU"/>
              </w:rPr>
              <w:t>Правила, организация и проведение соревнований по плаванию</w:t>
            </w:r>
          </w:p>
        </w:tc>
        <w:tc>
          <w:tcPr>
            <w:tcW w:w="1276" w:type="dxa"/>
          </w:tcPr>
          <w:p w:rsidR="00F54989" w:rsidRPr="00561ECC" w:rsidRDefault="00F54989" w:rsidP="007F7B07">
            <w:pPr>
              <w:jc w:val="center"/>
              <w:rPr>
                <w:rFonts w:ascii="Times New Roman" w:hAnsi="Times New Roman"/>
                <w:sz w:val="18"/>
                <w:szCs w:val="18"/>
                <w:lang w:val="ru-RU"/>
              </w:rPr>
            </w:pPr>
            <w:r w:rsidRPr="00561ECC">
              <w:rPr>
                <w:rFonts w:ascii="Times New Roman" w:hAnsi="Times New Roman"/>
                <w:sz w:val="18"/>
                <w:szCs w:val="18"/>
                <w:lang w:val="ru-RU"/>
              </w:rPr>
              <w:t>3</w:t>
            </w:r>
          </w:p>
        </w:tc>
        <w:tc>
          <w:tcPr>
            <w:tcW w:w="1418" w:type="dxa"/>
          </w:tcPr>
          <w:p w:rsidR="00F54989" w:rsidRPr="00501833" w:rsidRDefault="00F54989" w:rsidP="007F7B07">
            <w:pPr>
              <w:jc w:val="center"/>
              <w:rPr>
                <w:rFonts w:ascii="Times New Roman" w:hAnsi="Times New Roman"/>
                <w:sz w:val="18"/>
                <w:szCs w:val="18"/>
                <w:lang w:val="ru-RU"/>
              </w:rPr>
            </w:pPr>
            <w:r>
              <w:rPr>
                <w:rFonts w:ascii="Times New Roman" w:hAnsi="Times New Roman"/>
                <w:sz w:val="18"/>
                <w:szCs w:val="18"/>
                <w:lang w:val="ru-RU"/>
              </w:rPr>
              <w:t>2</w:t>
            </w:r>
          </w:p>
        </w:tc>
      </w:tr>
      <w:tr w:rsidR="00F54989" w:rsidRPr="00F66E2C" w:rsidTr="00E056B0">
        <w:tc>
          <w:tcPr>
            <w:tcW w:w="567" w:type="dxa"/>
            <w:vMerge/>
          </w:tcPr>
          <w:p w:rsidR="00F54989" w:rsidRPr="00561ECC" w:rsidRDefault="00F54989" w:rsidP="007F7B07">
            <w:pPr>
              <w:jc w:val="center"/>
              <w:rPr>
                <w:rFonts w:ascii="Times New Roman" w:hAnsi="Times New Roman"/>
                <w:b/>
                <w:sz w:val="18"/>
                <w:szCs w:val="18"/>
                <w:lang w:val="ru-RU"/>
              </w:rPr>
            </w:pPr>
          </w:p>
        </w:tc>
        <w:tc>
          <w:tcPr>
            <w:tcW w:w="6662" w:type="dxa"/>
          </w:tcPr>
          <w:p w:rsidR="00F54989" w:rsidRPr="00F66E2C" w:rsidRDefault="00F54989" w:rsidP="007F7B07">
            <w:pPr>
              <w:jc w:val="center"/>
              <w:rPr>
                <w:rFonts w:ascii="Times New Roman" w:hAnsi="Times New Roman"/>
                <w:sz w:val="18"/>
                <w:szCs w:val="18"/>
              </w:rPr>
            </w:pPr>
            <w:r w:rsidRPr="00561ECC">
              <w:rPr>
                <w:rFonts w:ascii="Times New Roman" w:hAnsi="Times New Roman"/>
                <w:sz w:val="18"/>
                <w:szCs w:val="18"/>
                <w:lang w:val="ru-RU"/>
              </w:rPr>
              <w:t>Сп</w:t>
            </w:r>
            <w:r w:rsidRPr="00F66E2C">
              <w:rPr>
                <w:rFonts w:ascii="Times New Roman" w:hAnsi="Times New Roman"/>
                <w:sz w:val="18"/>
                <w:szCs w:val="18"/>
              </w:rPr>
              <w:t>ортивный инвентарь и оборудование</w:t>
            </w:r>
          </w:p>
        </w:tc>
        <w:tc>
          <w:tcPr>
            <w:tcW w:w="1276" w:type="dxa"/>
          </w:tcPr>
          <w:p w:rsidR="00F54989" w:rsidRPr="00F66E2C" w:rsidRDefault="00F54989" w:rsidP="007F7B07">
            <w:pPr>
              <w:jc w:val="center"/>
              <w:rPr>
                <w:rFonts w:ascii="Times New Roman" w:hAnsi="Times New Roman"/>
                <w:sz w:val="18"/>
                <w:szCs w:val="18"/>
              </w:rPr>
            </w:pPr>
            <w:r w:rsidRPr="00F66E2C">
              <w:rPr>
                <w:rFonts w:ascii="Times New Roman" w:hAnsi="Times New Roman"/>
                <w:sz w:val="18"/>
                <w:szCs w:val="18"/>
              </w:rPr>
              <w:t>1</w:t>
            </w:r>
          </w:p>
        </w:tc>
        <w:tc>
          <w:tcPr>
            <w:tcW w:w="1418" w:type="dxa"/>
          </w:tcPr>
          <w:p w:rsidR="00F54989" w:rsidRPr="00501833" w:rsidRDefault="00F54989" w:rsidP="007F7B07">
            <w:pPr>
              <w:jc w:val="center"/>
              <w:rPr>
                <w:rFonts w:ascii="Times New Roman" w:hAnsi="Times New Roman"/>
                <w:sz w:val="18"/>
                <w:szCs w:val="18"/>
                <w:lang w:val="ru-RU"/>
              </w:rPr>
            </w:pPr>
            <w:r>
              <w:rPr>
                <w:rFonts w:ascii="Times New Roman" w:hAnsi="Times New Roman"/>
                <w:sz w:val="18"/>
                <w:szCs w:val="18"/>
                <w:lang w:val="ru-RU"/>
              </w:rPr>
              <w:t>1</w:t>
            </w:r>
          </w:p>
        </w:tc>
      </w:tr>
      <w:tr w:rsidR="00F54989" w:rsidRPr="00F66E2C" w:rsidTr="00E056B0">
        <w:tc>
          <w:tcPr>
            <w:tcW w:w="567" w:type="dxa"/>
            <w:vMerge w:val="restart"/>
          </w:tcPr>
          <w:p w:rsidR="00F54989" w:rsidRPr="00535233" w:rsidRDefault="00F54989" w:rsidP="007F7B07">
            <w:pPr>
              <w:jc w:val="center"/>
              <w:rPr>
                <w:rFonts w:ascii="Times New Roman" w:hAnsi="Times New Roman"/>
                <w:b/>
                <w:sz w:val="18"/>
                <w:szCs w:val="18"/>
                <w:lang w:val="ru-RU"/>
              </w:rPr>
            </w:pPr>
            <w:r>
              <w:rPr>
                <w:rFonts w:ascii="Times New Roman" w:hAnsi="Times New Roman"/>
                <w:b/>
                <w:sz w:val="18"/>
                <w:szCs w:val="18"/>
                <w:lang w:val="ru-RU"/>
              </w:rPr>
              <w:t>2</w:t>
            </w:r>
          </w:p>
        </w:tc>
        <w:tc>
          <w:tcPr>
            <w:tcW w:w="6662" w:type="dxa"/>
          </w:tcPr>
          <w:p w:rsidR="00F54989" w:rsidRPr="00535233" w:rsidRDefault="00F54989" w:rsidP="007F7B07">
            <w:pPr>
              <w:jc w:val="center"/>
              <w:rPr>
                <w:rFonts w:ascii="Times New Roman" w:hAnsi="Times New Roman"/>
                <w:b/>
                <w:bCs/>
                <w:sz w:val="18"/>
                <w:szCs w:val="18"/>
                <w:lang w:val="ru-RU"/>
              </w:rPr>
            </w:pPr>
            <w:r>
              <w:rPr>
                <w:rFonts w:ascii="Times New Roman" w:hAnsi="Times New Roman"/>
                <w:b/>
                <w:bCs/>
                <w:sz w:val="18"/>
                <w:szCs w:val="18"/>
                <w:lang w:val="ru-RU"/>
              </w:rPr>
              <w:t>Общая и специальная физическая подготовка</w:t>
            </w:r>
          </w:p>
        </w:tc>
        <w:tc>
          <w:tcPr>
            <w:tcW w:w="1276" w:type="dxa"/>
          </w:tcPr>
          <w:p w:rsidR="00F54989" w:rsidRPr="00A60600" w:rsidRDefault="000F7F20" w:rsidP="007F7B07">
            <w:pPr>
              <w:jc w:val="center"/>
              <w:rPr>
                <w:rFonts w:ascii="Times New Roman" w:hAnsi="Times New Roman"/>
                <w:b/>
                <w:bCs/>
                <w:sz w:val="18"/>
                <w:szCs w:val="18"/>
                <w:lang w:val="ru-RU"/>
              </w:rPr>
            </w:pPr>
            <w:r>
              <w:rPr>
                <w:rFonts w:ascii="Times New Roman" w:hAnsi="Times New Roman"/>
                <w:b/>
                <w:bCs/>
                <w:sz w:val="18"/>
                <w:szCs w:val="18"/>
                <w:lang w:val="ru-RU"/>
              </w:rPr>
              <w:t>26</w:t>
            </w:r>
            <w:r w:rsidR="009806C0">
              <w:rPr>
                <w:rFonts w:ascii="Times New Roman" w:hAnsi="Times New Roman"/>
                <w:b/>
                <w:bCs/>
                <w:sz w:val="18"/>
                <w:szCs w:val="18"/>
                <w:lang w:val="ru-RU"/>
              </w:rPr>
              <w:t>0</w:t>
            </w:r>
          </w:p>
        </w:tc>
        <w:tc>
          <w:tcPr>
            <w:tcW w:w="1418" w:type="dxa"/>
          </w:tcPr>
          <w:p w:rsidR="00F54989" w:rsidRPr="00CC69DC" w:rsidRDefault="000F7F20" w:rsidP="000F7F20">
            <w:pPr>
              <w:tabs>
                <w:tab w:val="left" w:pos="420"/>
                <w:tab w:val="center" w:pos="601"/>
              </w:tabs>
              <w:rPr>
                <w:rFonts w:ascii="Times New Roman" w:hAnsi="Times New Roman"/>
                <w:b/>
                <w:bCs/>
                <w:sz w:val="18"/>
                <w:szCs w:val="18"/>
                <w:lang w:val="ru-RU"/>
              </w:rPr>
            </w:pPr>
            <w:r>
              <w:rPr>
                <w:rFonts w:ascii="Times New Roman" w:hAnsi="Times New Roman"/>
                <w:b/>
                <w:bCs/>
                <w:sz w:val="18"/>
                <w:szCs w:val="18"/>
                <w:lang w:val="ru-RU"/>
              </w:rPr>
              <w:tab/>
              <w:t>300</w:t>
            </w:r>
          </w:p>
        </w:tc>
      </w:tr>
      <w:tr w:rsidR="00F54989" w:rsidRPr="00F66E2C" w:rsidTr="00E056B0">
        <w:tc>
          <w:tcPr>
            <w:tcW w:w="567" w:type="dxa"/>
            <w:vMerge/>
          </w:tcPr>
          <w:p w:rsidR="00F54989" w:rsidRPr="00F66E2C" w:rsidRDefault="00F54989" w:rsidP="007F7B07">
            <w:pPr>
              <w:jc w:val="center"/>
              <w:rPr>
                <w:rFonts w:ascii="Times New Roman" w:hAnsi="Times New Roman"/>
                <w:b/>
                <w:sz w:val="18"/>
                <w:szCs w:val="18"/>
              </w:rPr>
            </w:pPr>
          </w:p>
        </w:tc>
        <w:tc>
          <w:tcPr>
            <w:tcW w:w="6662" w:type="dxa"/>
          </w:tcPr>
          <w:p w:rsidR="00F54989" w:rsidRPr="00CD3A51" w:rsidRDefault="00F54989" w:rsidP="007F7B07">
            <w:pPr>
              <w:jc w:val="center"/>
              <w:rPr>
                <w:rFonts w:ascii="Times New Roman" w:hAnsi="Times New Roman"/>
                <w:b/>
                <w:bCs/>
                <w:i/>
                <w:iCs/>
                <w:sz w:val="18"/>
                <w:szCs w:val="18"/>
                <w:lang w:val="ru-RU"/>
              </w:rPr>
            </w:pPr>
            <w:r w:rsidRPr="00CD3A51">
              <w:rPr>
                <w:rFonts w:ascii="Times New Roman" w:hAnsi="Times New Roman"/>
                <w:b/>
                <w:bCs/>
                <w:i/>
                <w:iCs/>
                <w:sz w:val="18"/>
                <w:szCs w:val="18"/>
                <w:lang w:val="ru-RU"/>
              </w:rPr>
              <w:t>Общая физическая подготовка:</w:t>
            </w:r>
          </w:p>
          <w:p w:rsidR="00F54989" w:rsidRPr="00CD3A51" w:rsidRDefault="00F54989" w:rsidP="007F7B07">
            <w:pPr>
              <w:jc w:val="center"/>
              <w:rPr>
                <w:rFonts w:ascii="Times New Roman" w:hAnsi="Times New Roman"/>
                <w:sz w:val="18"/>
                <w:szCs w:val="18"/>
                <w:lang w:val="ru-RU"/>
              </w:rPr>
            </w:pPr>
            <w:r w:rsidRPr="00CD3A51">
              <w:rPr>
                <w:rFonts w:ascii="Times New Roman" w:hAnsi="Times New Roman"/>
                <w:sz w:val="18"/>
                <w:szCs w:val="18"/>
                <w:lang w:val="ru-RU"/>
              </w:rPr>
              <w:t>Общеразвивающие упражнения</w:t>
            </w:r>
            <w:r>
              <w:rPr>
                <w:rFonts w:ascii="Times New Roman" w:hAnsi="Times New Roman"/>
                <w:sz w:val="18"/>
                <w:szCs w:val="18"/>
                <w:lang w:val="ru-RU"/>
              </w:rPr>
              <w:t xml:space="preserve">. </w:t>
            </w:r>
            <w:r w:rsidRPr="00CD3A51">
              <w:rPr>
                <w:rFonts w:ascii="Times New Roman" w:hAnsi="Times New Roman"/>
                <w:sz w:val="18"/>
                <w:szCs w:val="18"/>
                <w:lang w:val="ru-RU"/>
              </w:rPr>
              <w:t>Беговые и прыжковые упражнения</w:t>
            </w:r>
          </w:p>
          <w:p w:rsidR="00F54989" w:rsidRPr="00CD3A51" w:rsidRDefault="00F54989" w:rsidP="00535233">
            <w:pPr>
              <w:jc w:val="center"/>
              <w:rPr>
                <w:rFonts w:ascii="Times New Roman" w:hAnsi="Times New Roman"/>
                <w:sz w:val="18"/>
                <w:szCs w:val="18"/>
                <w:lang w:val="ru-RU"/>
              </w:rPr>
            </w:pPr>
            <w:r w:rsidRPr="00CD3A51">
              <w:rPr>
                <w:rFonts w:ascii="Times New Roman" w:hAnsi="Times New Roman"/>
                <w:sz w:val="18"/>
                <w:szCs w:val="18"/>
                <w:lang w:val="ru-RU"/>
              </w:rPr>
              <w:t>Упражнения на развитие быстроты</w:t>
            </w:r>
            <w:r>
              <w:rPr>
                <w:rFonts w:ascii="Times New Roman" w:hAnsi="Times New Roman"/>
                <w:sz w:val="18"/>
                <w:szCs w:val="18"/>
                <w:lang w:val="ru-RU"/>
              </w:rPr>
              <w:t>, силы, выносливости и гибкости</w:t>
            </w:r>
          </w:p>
        </w:tc>
        <w:tc>
          <w:tcPr>
            <w:tcW w:w="1276" w:type="dxa"/>
          </w:tcPr>
          <w:p w:rsidR="00F54989" w:rsidRPr="004B68A9" w:rsidRDefault="000F7F20" w:rsidP="00535233">
            <w:pPr>
              <w:jc w:val="center"/>
              <w:rPr>
                <w:rFonts w:ascii="Times New Roman" w:hAnsi="Times New Roman"/>
                <w:b/>
                <w:sz w:val="18"/>
                <w:szCs w:val="18"/>
                <w:lang w:val="ru-RU"/>
              </w:rPr>
            </w:pPr>
            <w:r>
              <w:rPr>
                <w:rFonts w:ascii="Times New Roman" w:hAnsi="Times New Roman"/>
                <w:b/>
                <w:sz w:val="18"/>
                <w:szCs w:val="18"/>
                <w:lang w:val="ru-RU"/>
              </w:rPr>
              <w:t>100</w:t>
            </w:r>
          </w:p>
          <w:p w:rsidR="00F54989" w:rsidRDefault="000F7F20" w:rsidP="00535233">
            <w:pPr>
              <w:jc w:val="center"/>
              <w:rPr>
                <w:rFonts w:ascii="Times New Roman" w:hAnsi="Times New Roman"/>
                <w:sz w:val="18"/>
                <w:szCs w:val="18"/>
                <w:lang w:val="ru-RU"/>
              </w:rPr>
            </w:pPr>
            <w:r>
              <w:rPr>
                <w:rFonts w:ascii="Times New Roman" w:hAnsi="Times New Roman"/>
                <w:sz w:val="18"/>
                <w:szCs w:val="18"/>
                <w:lang w:val="ru-RU"/>
              </w:rPr>
              <w:t>50</w:t>
            </w:r>
          </w:p>
          <w:p w:rsidR="00F54989" w:rsidRPr="004B68A9" w:rsidRDefault="000F7F20" w:rsidP="00535233">
            <w:pPr>
              <w:jc w:val="center"/>
              <w:rPr>
                <w:rFonts w:ascii="Times New Roman" w:hAnsi="Times New Roman"/>
                <w:sz w:val="18"/>
                <w:szCs w:val="18"/>
                <w:lang w:val="ru-RU"/>
              </w:rPr>
            </w:pPr>
            <w:r>
              <w:rPr>
                <w:rFonts w:ascii="Times New Roman" w:hAnsi="Times New Roman"/>
                <w:sz w:val="18"/>
                <w:szCs w:val="18"/>
                <w:lang w:val="ru-RU"/>
              </w:rPr>
              <w:t>50</w:t>
            </w:r>
          </w:p>
        </w:tc>
        <w:tc>
          <w:tcPr>
            <w:tcW w:w="1418" w:type="dxa"/>
          </w:tcPr>
          <w:p w:rsidR="00F54989" w:rsidRDefault="000F7F20" w:rsidP="00535233">
            <w:pPr>
              <w:jc w:val="center"/>
              <w:rPr>
                <w:rFonts w:ascii="Times New Roman" w:hAnsi="Times New Roman"/>
                <w:b/>
                <w:bCs/>
                <w:sz w:val="18"/>
                <w:szCs w:val="18"/>
                <w:lang w:val="ru-RU"/>
              </w:rPr>
            </w:pPr>
            <w:r>
              <w:rPr>
                <w:rFonts w:ascii="Times New Roman" w:hAnsi="Times New Roman"/>
                <w:b/>
                <w:bCs/>
                <w:sz w:val="18"/>
                <w:szCs w:val="18"/>
                <w:lang w:val="ru-RU"/>
              </w:rPr>
              <w:t>120</w:t>
            </w:r>
          </w:p>
          <w:p w:rsidR="00F54989" w:rsidRPr="004B68A9" w:rsidRDefault="000F7F20" w:rsidP="00535233">
            <w:pPr>
              <w:jc w:val="center"/>
              <w:rPr>
                <w:rFonts w:ascii="Times New Roman" w:hAnsi="Times New Roman"/>
                <w:bCs/>
                <w:sz w:val="18"/>
                <w:szCs w:val="18"/>
                <w:lang w:val="ru-RU"/>
              </w:rPr>
            </w:pPr>
            <w:r>
              <w:rPr>
                <w:rFonts w:ascii="Times New Roman" w:hAnsi="Times New Roman"/>
                <w:bCs/>
                <w:sz w:val="18"/>
                <w:szCs w:val="18"/>
                <w:lang w:val="ru-RU"/>
              </w:rPr>
              <w:t>50</w:t>
            </w:r>
          </w:p>
          <w:p w:rsidR="00F54989" w:rsidRPr="00CC69DC" w:rsidRDefault="000F7F20" w:rsidP="00535233">
            <w:pPr>
              <w:jc w:val="center"/>
              <w:rPr>
                <w:rFonts w:ascii="Times New Roman" w:hAnsi="Times New Roman"/>
                <w:b/>
                <w:bCs/>
                <w:sz w:val="18"/>
                <w:szCs w:val="18"/>
                <w:lang w:val="ru-RU"/>
              </w:rPr>
            </w:pPr>
            <w:r>
              <w:rPr>
                <w:rFonts w:ascii="Times New Roman" w:hAnsi="Times New Roman"/>
                <w:bCs/>
                <w:sz w:val="18"/>
                <w:szCs w:val="18"/>
                <w:lang w:val="ru-RU"/>
              </w:rPr>
              <w:t>70</w:t>
            </w:r>
          </w:p>
        </w:tc>
      </w:tr>
      <w:tr w:rsidR="00F54989" w:rsidRPr="00F66E2C" w:rsidTr="00E056B0">
        <w:tc>
          <w:tcPr>
            <w:tcW w:w="567" w:type="dxa"/>
            <w:vMerge/>
          </w:tcPr>
          <w:p w:rsidR="00F54989" w:rsidRPr="00F66E2C" w:rsidRDefault="00F54989" w:rsidP="007F7B07">
            <w:pPr>
              <w:jc w:val="center"/>
              <w:rPr>
                <w:rFonts w:ascii="Times New Roman" w:hAnsi="Times New Roman"/>
                <w:b/>
                <w:sz w:val="18"/>
                <w:szCs w:val="18"/>
              </w:rPr>
            </w:pPr>
          </w:p>
        </w:tc>
        <w:tc>
          <w:tcPr>
            <w:tcW w:w="6662" w:type="dxa"/>
          </w:tcPr>
          <w:p w:rsidR="00F54989" w:rsidRPr="00CD3A51" w:rsidRDefault="00F54989" w:rsidP="007F7B07">
            <w:pPr>
              <w:jc w:val="center"/>
              <w:rPr>
                <w:rFonts w:ascii="Times New Roman" w:hAnsi="Times New Roman"/>
                <w:b/>
                <w:bCs/>
                <w:i/>
                <w:iCs/>
                <w:sz w:val="18"/>
                <w:szCs w:val="18"/>
                <w:lang w:val="ru-RU"/>
              </w:rPr>
            </w:pPr>
            <w:r w:rsidRPr="00CD3A51">
              <w:rPr>
                <w:rFonts w:ascii="Times New Roman" w:hAnsi="Times New Roman"/>
                <w:b/>
                <w:bCs/>
                <w:i/>
                <w:iCs/>
                <w:sz w:val="18"/>
                <w:szCs w:val="18"/>
                <w:lang w:val="ru-RU"/>
              </w:rPr>
              <w:t>Специальная физическая подготовка:</w:t>
            </w:r>
          </w:p>
          <w:p w:rsidR="00F54989" w:rsidRDefault="00F54989" w:rsidP="007F7B07">
            <w:pPr>
              <w:jc w:val="center"/>
              <w:rPr>
                <w:rFonts w:ascii="Times New Roman" w:hAnsi="Times New Roman"/>
                <w:sz w:val="18"/>
                <w:szCs w:val="18"/>
                <w:lang w:val="ru-RU"/>
              </w:rPr>
            </w:pPr>
            <w:r w:rsidRPr="00CD3A51">
              <w:rPr>
                <w:rFonts w:ascii="Times New Roman" w:hAnsi="Times New Roman"/>
                <w:sz w:val="18"/>
                <w:szCs w:val="18"/>
                <w:lang w:val="ru-RU"/>
              </w:rPr>
              <w:t>Гребковые</w:t>
            </w:r>
            <w:r>
              <w:rPr>
                <w:rFonts w:ascii="Times New Roman" w:hAnsi="Times New Roman"/>
                <w:sz w:val="18"/>
                <w:szCs w:val="18"/>
                <w:lang w:val="ru-RU"/>
              </w:rPr>
              <w:t xml:space="preserve"> и маховые </w:t>
            </w:r>
            <w:r w:rsidRPr="00CD3A51">
              <w:rPr>
                <w:rFonts w:ascii="Times New Roman" w:hAnsi="Times New Roman"/>
                <w:sz w:val="18"/>
                <w:szCs w:val="18"/>
                <w:lang w:val="ru-RU"/>
              </w:rPr>
              <w:t xml:space="preserve">имитационные упражнения </w:t>
            </w:r>
          </w:p>
          <w:p w:rsidR="00F54989" w:rsidRPr="00CD3A51" w:rsidRDefault="00F54989" w:rsidP="007F7B07">
            <w:pPr>
              <w:jc w:val="center"/>
              <w:rPr>
                <w:rFonts w:ascii="Times New Roman" w:hAnsi="Times New Roman"/>
                <w:sz w:val="18"/>
                <w:szCs w:val="18"/>
                <w:lang w:val="ru-RU"/>
              </w:rPr>
            </w:pPr>
            <w:r w:rsidRPr="00CD3A51">
              <w:rPr>
                <w:rFonts w:ascii="Times New Roman" w:hAnsi="Times New Roman"/>
                <w:sz w:val="18"/>
                <w:szCs w:val="18"/>
                <w:lang w:val="ru-RU"/>
              </w:rPr>
              <w:t>Плавание по элементам</w:t>
            </w:r>
            <w:r>
              <w:rPr>
                <w:rFonts w:ascii="Times New Roman" w:hAnsi="Times New Roman"/>
                <w:sz w:val="18"/>
                <w:szCs w:val="18"/>
                <w:lang w:val="ru-RU"/>
              </w:rPr>
              <w:t xml:space="preserve">. </w:t>
            </w:r>
            <w:r w:rsidRPr="00CD3A51">
              <w:rPr>
                <w:rFonts w:ascii="Times New Roman" w:hAnsi="Times New Roman"/>
                <w:sz w:val="18"/>
                <w:szCs w:val="18"/>
                <w:lang w:val="ru-RU"/>
              </w:rPr>
              <w:t>Плавание в полной координации</w:t>
            </w:r>
          </w:p>
          <w:p w:rsidR="00F54989" w:rsidRPr="00784322" w:rsidRDefault="00F54989" w:rsidP="004B68A9">
            <w:pPr>
              <w:jc w:val="center"/>
              <w:rPr>
                <w:rFonts w:ascii="Times New Roman" w:hAnsi="Times New Roman"/>
                <w:sz w:val="18"/>
                <w:szCs w:val="18"/>
                <w:lang w:val="ru-RU"/>
              </w:rPr>
            </w:pPr>
            <w:r w:rsidRPr="00784322">
              <w:rPr>
                <w:rFonts w:ascii="Times New Roman" w:hAnsi="Times New Roman"/>
                <w:sz w:val="18"/>
                <w:szCs w:val="18"/>
                <w:lang w:val="ru-RU"/>
              </w:rPr>
              <w:t>Техника стартов</w:t>
            </w:r>
            <w:r>
              <w:rPr>
                <w:rFonts w:ascii="Times New Roman" w:hAnsi="Times New Roman"/>
                <w:sz w:val="18"/>
                <w:szCs w:val="18"/>
                <w:lang w:val="ru-RU"/>
              </w:rPr>
              <w:t xml:space="preserve">. </w:t>
            </w:r>
            <w:r w:rsidRPr="00784322">
              <w:rPr>
                <w:rFonts w:ascii="Times New Roman" w:hAnsi="Times New Roman"/>
                <w:sz w:val="18"/>
                <w:szCs w:val="18"/>
                <w:lang w:val="ru-RU"/>
              </w:rPr>
              <w:t>Техника поворотов</w:t>
            </w:r>
          </w:p>
        </w:tc>
        <w:tc>
          <w:tcPr>
            <w:tcW w:w="1276" w:type="dxa"/>
          </w:tcPr>
          <w:p w:rsidR="00F54989" w:rsidRPr="007B1654" w:rsidRDefault="000F7F20" w:rsidP="007F7B07">
            <w:pPr>
              <w:jc w:val="center"/>
              <w:rPr>
                <w:rFonts w:ascii="Times New Roman" w:hAnsi="Times New Roman"/>
                <w:b/>
                <w:sz w:val="18"/>
                <w:szCs w:val="18"/>
                <w:lang w:val="ru-RU"/>
              </w:rPr>
            </w:pPr>
            <w:r>
              <w:rPr>
                <w:rFonts w:ascii="Times New Roman" w:hAnsi="Times New Roman"/>
                <w:b/>
                <w:sz w:val="18"/>
                <w:szCs w:val="18"/>
                <w:lang w:val="ru-RU"/>
              </w:rPr>
              <w:t>160</w:t>
            </w:r>
          </w:p>
          <w:p w:rsidR="00F54989" w:rsidRDefault="000F7F20" w:rsidP="007F7B07">
            <w:pPr>
              <w:jc w:val="center"/>
              <w:rPr>
                <w:rFonts w:ascii="Times New Roman" w:hAnsi="Times New Roman"/>
                <w:sz w:val="18"/>
                <w:szCs w:val="18"/>
                <w:lang w:val="ru-RU"/>
              </w:rPr>
            </w:pPr>
            <w:r>
              <w:rPr>
                <w:rFonts w:ascii="Times New Roman" w:hAnsi="Times New Roman"/>
                <w:sz w:val="18"/>
                <w:szCs w:val="18"/>
                <w:lang w:val="ru-RU"/>
              </w:rPr>
              <w:t>35</w:t>
            </w:r>
          </w:p>
          <w:p w:rsidR="00F54989" w:rsidRDefault="000F7F20" w:rsidP="007F7B07">
            <w:pPr>
              <w:jc w:val="center"/>
              <w:rPr>
                <w:rFonts w:ascii="Times New Roman" w:hAnsi="Times New Roman"/>
                <w:sz w:val="18"/>
                <w:szCs w:val="18"/>
                <w:lang w:val="ru-RU"/>
              </w:rPr>
            </w:pPr>
            <w:r>
              <w:rPr>
                <w:rFonts w:ascii="Times New Roman" w:hAnsi="Times New Roman"/>
                <w:sz w:val="18"/>
                <w:szCs w:val="18"/>
                <w:lang w:val="ru-RU"/>
              </w:rPr>
              <w:t>75</w:t>
            </w:r>
          </w:p>
          <w:p w:rsidR="00F54989" w:rsidRPr="004B68A9" w:rsidRDefault="000F7F20" w:rsidP="007F7B07">
            <w:pPr>
              <w:jc w:val="center"/>
              <w:rPr>
                <w:rFonts w:ascii="Times New Roman" w:hAnsi="Times New Roman"/>
                <w:sz w:val="18"/>
                <w:szCs w:val="18"/>
                <w:lang w:val="ru-RU"/>
              </w:rPr>
            </w:pPr>
            <w:r>
              <w:rPr>
                <w:rFonts w:ascii="Times New Roman" w:hAnsi="Times New Roman"/>
                <w:sz w:val="18"/>
                <w:szCs w:val="18"/>
                <w:lang w:val="ru-RU"/>
              </w:rPr>
              <w:t>50</w:t>
            </w:r>
          </w:p>
        </w:tc>
        <w:tc>
          <w:tcPr>
            <w:tcW w:w="1418" w:type="dxa"/>
          </w:tcPr>
          <w:p w:rsidR="00F54989" w:rsidRDefault="000F7F20" w:rsidP="007F7B07">
            <w:pPr>
              <w:jc w:val="center"/>
              <w:rPr>
                <w:rFonts w:ascii="Times New Roman" w:hAnsi="Times New Roman"/>
                <w:b/>
                <w:bCs/>
                <w:sz w:val="18"/>
                <w:szCs w:val="18"/>
                <w:lang w:val="ru-RU"/>
              </w:rPr>
            </w:pPr>
            <w:r>
              <w:rPr>
                <w:rFonts w:ascii="Times New Roman" w:hAnsi="Times New Roman"/>
                <w:b/>
                <w:bCs/>
                <w:sz w:val="18"/>
                <w:szCs w:val="18"/>
                <w:lang w:val="ru-RU"/>
              </w:rPr>
              <w:t>180</w:t>
            </w:r>
          </w:p>
          <w:p w:rsidR="00F54989" w:rsidRPr="004B68A9" w:rsidRDefault="000F7F20" w:rsidP="007F7B07">
            <w:pPr>
              <w:jc w:val="center"/>
              <w:rPr>
                <w:rFonts w:ascii="Times New Roman" w:hAnsi="Times New Roman"/>
                <w:bCs/>
                <w:sz w:val="18"/>
                <w:szCs w:val="18"/>
                <w:lang w:val="ru-RU"/>
              </w:rPr>
            </w:pPr>
            <w:r>
              <w:rPr>
                <w:rFonts w:ascii="Times New Roman" w:hAnsi="Times New Roman"/>
                <w:bCs/>
                <w:sz w:val="18"/>
                <w:szCs w:val="18"/>
                <w:lang w:val="ru-RU"/>
              </w:rPr>
              <w:t>40</w:t>
            </w:r>
          </w:p>
          <w:p w:rsidR="00F54989" w:rsidRPr="004B68A9" w:rsidRDefault="000F7F20" w:rsidP="007F7B07">
            <w:pPr>
              <w:jc w:val="center"/>
              <w:rPr>
                <w:rFonts w:ascii="Times New Roman" w:hAnsi="Times New Roman"/>
                <w:bCs/>
                <w:sz w:val="18"/>
                <w:szCs w:val="18"/>
                <w:lang w:val="ru-RU"/>
              </w:rPr>
            </w:pPr>
            <w:r>
              <w:rPr>
                <w:rFonts w:ascii="Times New Roman" w:hAnsi="Times New Roman"/>
                <w:bCs/>
                <w:sz w:val="18"/>
                <w:szCs w:val="18"/>
                <w:lang w:val="ru-RU"/>
              </w:rPr>
              <w:t>80</w:t>
            </w:r>
          </w:p>
          <w:p w:rsidR="00F54989" w:rsidRPr="00CC69DC" w:rsidRDefault="000F7F20" w:rsidP="004B68A9">
            <w:pPr>
              <w:jc w:val="center"/>
              <w:rPr>
                <w:rFonts w:ascii="Times New Roman" w:hAnsi="Times New Roman"/>
                <w:b/>
                <w:bCs/>
                <w:sz w:val="18"/>
                <w:szCs w:val="18"/>
                <w:lang w:val="ru-RU"/>
              </w:rPr>
            </w:pPr>
            <w:r>
              <w:rPr>
                <w:rFonts w:ascii="Times New Roman" w:hAnsi="Times New Roman"/>
                <w:bCs/>
                <w:sz w:val="18"/>
                <w:szCs w:val="18"/>
                <w:lang w:val="ru-RU"/>
              </w:rPr>
              <w:t>60</w:t>
            </w:r>
          </w:p>
        </w:tc>
      </w:tr>
      <w:tr w:rsidR="00811F76" w:rsidRPr="00535233" w:rsidTr="00E056B0">
        <w:tc>
          <w:tcPr>
            <w:tcW w:w="567" w:type="dxa"/>
          </w:tcPr>
          <w:p w:rsidR="00811F76" w:rsidRPr="00535233" w:rsidRDefault="00535233" w:rsidP="007F7B07">
            <w:pPr>
              <w:jc w:val="center"/>
              <w:rPr>
                <w:rFonts w:ascii="Times New Roman" w:hAnsi="Times New Roman"/>
                <w:b/>
                <w:sz w:val="18"/>
                <w:szCs w:val="18"/>
                <w:lang w:val="ru-RU"/>
              </w:rPr>
            </w:pPr>
            <w:r>
              <w:rPr>
                <w:rFonts w:ascii="Times New Roman" w:hAnsi="Times New Roman"/>
                <w:b/>
                <w:sz w:val="18"/>
                <w:szCs w:val="18"/>
                <w:lang w:val="ru-RU"/>
              </w:rPr>
              <w:t>3</w:t>
            </w:r>
          </w:p>
        </w:tc>
        <w:tc>
          <w:tcPr>
            <w:tcW w:w="6662" w:type="dxa"/>
          </w:tcPr>
          <w:p w:rsidR="00811F76" w:rsidRDefault="00535233" w:rsidP="007F7B07">
            <w:pPr>
              <w:jc w:val="center"/>
              <w:rPr>
                <w:rFonts w:ascii="Times New Roman" w:hAnsi="Times New Roman"/>
                <w:sz w:val="18"/>
                <w:szCs w:val="18"/>
                <w:lang w:val="ru-RU"/>
              </w:rPr>
            </w:pPr>
            <w:r w:rsidRPr="00535233">
              <w:rPr>
                <w:rFonts w:ascii="Times New Roman" w:hAnsi="Times New Roman"/>
                <w:b/>
                <w:i/>
                <w:sz w:val="18"/>
                <w:szCs w:val="18"/>
                <w:lang w:val="ru-RU"/>
              </w:rPr>
              <w:t>Избранный вид спорта</w:t>
            </w:r>
            <w:r>
              <w:rPr>
                <w:rFonts w:ascii="Times New Roman" w:hAnsi="Times New Roman"/>
                <w:sz w:val="18"/>
                <w:szCs w:val="18"/>
                <w:lang w:val="ru-RU"/>
              </w:rPr>
              <w:t>:</w:t>
            </w:r>
          </w:p>
          <w:p w:rsidR="00535233" w:rsidRPr="00535233" w:rsidRDefault="00535233" w:rsidP="00B1394C">
            <w:pPr>
              <w:jc w:val="center"/>
              <w:rPr>
                <w:rFonts w:ascii="Times New Roman" w:hAnsi="Times New Roman"/>
                <w:sz w:val="18"/>
                <w:szCs w:val="18"/>
                <w:lang w:val="ru-RU"/>
              </w:rPr>
            </w:pPr>
            <w:r>
              <w:rPr>
                <w:rFonts w:ascii="Times New Roman" w:hAnsi="Times New Roman"/>
                <w:sz w:val="18"/>
                <w:szCs w:val="18"/>
                <w:lang w:val="ru-RU"/>
              </w:rPr>
              <w:t>Техническая подготовка. Тактическая подготовка. Психологическая подготовка</w:t>
            </w:r>
          </w:p>
        </w:tc>
        <w:tc>
          <w:tcPr>
            <w:tcW w:w="1276" w:type="dxa"/>
          </w:tcPr>
          <w:p w:rsidR="00811F76" w:rsidRPr="007B1654" w:rsidRDefault="000F7F20" w:rsidP="007F7B07">
            <w:pPr>
              <w:jc w:val="center"/>
              <w:rPr>
                <w:rFonts w:ascii="Times New Roman" w:hAnsi="Times New Roman"/>
                <w:b/>
                <w:bCs/>
                <w:sz w:val="18"/>
                <w:szCs w:val="18"/>
                <w:lang w:val="ru-RU"/>
              </w:rPr>
            </w:pPr>
            <w:r>
              <w:rPr>
                <w:rFonts w:ascii="Times New Roman" w:hAnsi="Times New Roman"/>
                <w:b/>
                <w:bCs/>
                <w:sz w:val="18"/>
                <w:szCs w:val="18"/>
                <w:lang w:val="ru-RU"/>
              </w:rPr>
              <w:t>681</w:t>
            </w:r>
          </w:p>
          <w:p w:rsidR="004B68A9" w:rsidRPr="00535233" w:rsidRDefault="000F7F20" w:rsidP="000F7F20">
            <w:pPr>
              <w:jc w:val="center"/>
              <w:rPr>
                <w:rFonts w:ascii="Times New Roman" w:hAnsi="Times New Roman"/>
                <w:bCs/>
                <w:sz w:val="18"/>
                <w:szCs w:val="18"/>
                <w:lang w:val="ru-RU"/>
              </w:rPr>
            </w:pPr>
            <w:r>
              <w:rPr>
                <w:rFonts w:ascii="Times New Roman" w:hAnsi="Times New Roman"/>
                <w:bCs/>
                <w:sz w:val="18"/>
                <w:szCs w:val="18"/>
                <w:lang w:val="ru-RU"/>
              </w:rPr>
              <w:t>250</w:t>
            </w:r>
            <w:r w:rsidR="004B68A9">
              <w:rPr>
                <w:rFonts w:ascii="Times New Roman" w:hAnsi="Times New Roman"/>
                <w:bCs/>
                <w:sz w:val="18"/>
                <w:szCs w:val="18"/>
                <w:lang w:val="ru-RU"/>
              </w:rPr>
              <w:t>+</w:t>
            </w:r>
            <w:r>
              <w:rPr>
                <w:rFonts w:ascii="Times New Roman" w:hAnsi="Times New Roman"/>
                <w:bCs/>
                <w:sz w:val="18"/>
                <w:szCs w:val="18"/>
                <w:lang w:val="ru-RU"/>
              </w:rPr>
              <w:t>350</w:t>
            </w:r>
            <w:r w:rsidR="00934C5C">
              <w:rPr>
                <w:rFonts w:ascii="Times New Roman" w:hAnsi="Times New Roman"/>
                <w:bCs/>
                <w:sz w:val="18"/>
                <w:szCs w:val="18"/>
                <w:lang w:val="ru-RU"/>
              </w:rPr>
              <w:t>+</w:t>
            </w:r>
            <w:r>
              <w:rPr>
                <w:rFonts w:ascii="Times New Roman" w:hAnsi="Times New Roman"/>
                <w:bCs/>
                <w:sz w:val="18"/>
                <w:szCs w:val="18"/>
                <w:lang w:val="ru-RU"/>
              </w:rPr>
              <w:t>8</w:t>
            </w:r>
            <w:r w:rsidR="00934C5C">
              <w:rPr>
                <w:rFonts w:ascii="Times New Roman" w:hAnsi="Times New Roman"/>
                <w:bCs/>
                <w:sz w:val="18"/>
                <w:szCs w:val="18"/>
                <w:lang w:val="ru-RU"/>
              </w:rPr>
              <w:t>1</w:t>
            </w:r>
          </w:p>
        </w:tc>
        <w:tc>
          <w:tcPr>
            <w:tcW w:w="1418" w:type="dxa"/>
          </w:tcPr>
          <w:p w:rsidR="00811F76" w:rsidRPr="007B1654" w:rsidRDefault="000F7F20" w:rsidP="007F7B07">
            <w:pPr>
              <w:jc w:val="center"/>
              <w:rPr>
                <w:rFonts w:ascii="Times New Roman" w:hAnsi="Times New Roman"/>
                <w:b/>
                <w:bCs/>
                <w:sz w:val="18"/>
                <w:szCs w:val="18"/>
                <w:lang w:val="ru-RU"/>
              </w:rPr>
            </w:pPr>
            <w:r>
              <w:rPr>
                <w:rFonts w:ascii="Times New Roman" w:hAnsi="Times New Roman"/>
                <w:b/>
                <w:bCs/>
                <w:sz w:val="18"/>
                <w:szCs w:val="18"/>
                <w:lang w:val="ru-RU"/>
              </w:rPr>
              <w:t>823</w:t>
            </w:r>
          </w:p>
          <w:p w:rsidR="004B68A9" w:rsidRPr="00CC69DC" w:rsidRDefault="000F7F20" w:rsidP="000F7F20">
            <w:pPr>
              <w:tabs>
                <w:tab w:val="center" w:pos="601"/>
              </w:tabs>
              <w:rPr>
                <w:rFonts w:ascii="Times New Roman" w:hAnsi="Times New Roman"/>
                <w:bCs/>
                <w:sz w:val="18"/>
                <w:szCs w:val="18"/>
                <w:lang w:val="ru-RU"/>
              </w:rPr>
            </w:pPr>
            <w:r>
              <w:rPr>
                <w:rFonts w:ascii="Times New Roman" w:hAnsi="Times New Roman"/>
                <w:bCs/>
                <w:sz w:val="18"/>
                <w:szCs w:val="18"/>
                <w:lang w:val="ru-RU"/>
              </w:rPr>
              <w:tab/>
              <w:t>300</w:t>
            </w:r>
            <w:r w:rsidR="004B68A9">
              <w:rPr>
                <w:rFonts w:ascii="Times New Roman" w:hAnsi="Times New Roman"/>
                <w:bCs/>
                <w:sz w:val="18"/>
                <w:szCs w:val="18"/>
                <w:lang w:val="ru-RU"/>
              </w:rPr>
              <w:t>+43</w:t>
            </w:r>
            <w:r>
              <w:rPr>
                <w:rFonts w:ascii="Times New Roman" w:hAnsi="Times New Roman"/>
                <w:bCs/>
                <w:sz w:val="18"/>
                <w:szCs w:val="18"/>
                <w:lang w:val="ru-RU"/>
              </w:rPr>
              <w:t>8</w:t>
            </w:r>
            <w:r w:rsidR="00B1394C">
              <w:rPr>
                <w:rFonts w:ascii="Times New Roman" w:hAnsi="Times New Roman"/>
                <w:bCs/>
                <w:sz w:val="18"/>
                <w:szCs w:val="18"/>
                <w:lang w:val="ru-RU"/>
              </w:rPr>
              <w:t>+</w:t>
            </w:r>
            <w:r>
              <w:rPr>
                <w:rFonts w:ascii="Times New Roman" w:hAnsi="Times New Roman"/>
                <w:bCs/>
                <w:sz w:val="18"/>
                <w:szCs w:val="18"/>
                <w:lang w:val="ru-RU"/>
              </w:rPr>
              <w:t>85</w:t>
            </w:r>
          </w:p>
        </w:tc>
      </w:tr>
      <w:tr w:rsidR="00535233" w:rsidRPr="00535233" w:rsidTr="00E056B0">
        <w:tc>
          <w:tcPr>
            <w:tcW w:w="567" w:type="dxa"/>
            <w:tcBorders>
              <w:bottom w:val="single" w:sz="4" w:space="0" w:color="auto"/>
            </w:tcBorders>
          </w:tcPr>
          <w:p w:rsidR="00535233" w:rsidRPr="00535233" w:rsidRDefault="00535233" w:rsidP="00535233">
            <w:pPr>
              <w:jc w:val="center"/>
              <w:rPr>
                <w:rFonts w:ascii="Times New Roman" w:hAnsi="Times New Roman"/>
                <w:b/>
                <w:sz w:val="18"/>
                <w:szCs w:val="18"/>
                <w:lang w:val="ru-RU"/>
              </w:rPr>
            </w:pPr>
            <w:r>
              <w:rPr>
                <w:rFonts w:ascii="Times New Roman" w:hAnsi="Times New Roman"/>
                <w:b/>
                <w:sz w:val="18"/>
                <w:szCs w:val="18"/>
                <w:lang w:val="ru-RU"/>
              </w:rPr>
              <w:t>4</w:t>
            </w:r>
          </w:p>
        </w:tc>
        <w:tc>
          <w:tcPr>
            <w:tcW w:w="6662" w:type="dxa"/>
            <w:tcBorders>
              <w:bottom w:val="single" w:sz="4" w:space="0" w:color="auto"/>
            </w:tcBorders>
            <w:vAlign w:val="center"/>
          </w:tcPr>
          <w:p w:rsidR="00535233" w:rsidRPr="003E39D5" w:rsidRDefault="00535233" w:rsidP="00E056B0">
            <w:pPr>
              <w:jc w:val="center"/>
              <w:rPr>
                <w:rFonts w:ascii="Times New Roman" w:hAnsi="Times New Roman"/>
                <w:sz w:val="18"/>
                <w:szCs w:val="18"/>
                <w:lang w:val="ru-RU"/>
              </w:rPr>
            </w:pPr>
            <w:r>
              <w:rPr>
                <w:rFonts w:ascii="Times New Roman" w:hAnsi="Times New Roman"/>
                <w:sz w:val="18"/>
                <w:szCs w:val="18"/>
                <w:lang w:val="ru-RU"/>
              </w:rPr>
              <w:t xml:space="preserve">Медицинское обследование. </w:t>
            </w:r>
            <w:r w:rsidR="00E056B0">
              <w:rPr>
                <w:rFonts w:ascii="Times New Roman" w:hAnsi="Times New Roman"/>
                <w:sz w:val="18"/>
                <w:szCs w:val="18"/>
                <w:lang w:val="ru-RU"/>
              </w:rPr>
              <w:t>Соревнования, и</w:t>
            </w:r>
            <w:r>
              <w:rPr>
                <w:rFonts w:ascii="Times New Roman" w:hAnsi="Times New Roman"/>
                <w:sz w:val="18"/>
                <w:szCs w:val="18"/>
                <w:lang w:val="ru-RU"/>
              </w:rPr>
              <w:t>нструкторская и судейская практика</w:t>
            </w:r>
          </w:p>
        </w:tc>
        <w:tc>
          <w:tcPr>
            <w:tcW w:w="1276" w:type="dxa"/>
            <w:tcBorders>
              <w:bottom w:val="single" w:sz="4" w:space="0" w:color="auto"/>
            </w:tcBorders>
          </w:tcPr>
          <w:p w:rsidR="00535233" w:rsidRPr="00535233" w:rsidRDefault="000F7F20" w:rsidP="000F7F20">
            <w:pPr>
              <w:jc w:val="center"/>
              <w:rPr>
                <w:rFonts w:ascii="Times New Roman" w:hAnsi="Times New Roman"/>
                <w:bCs/>
                <w:sz w:val="18"/>
                <w:szCs w:val="18"/>
                <w:lang w:val="ru-RU"/>
              </w:rPr>
            </w:pPr>
            <w:r>
              <w:rPr>
                <w:rFonts w:ascii="Times New Roman" w:hAnsi="Times New Roman"/>
                <w:bCs/>
                <w:sz w:val="18"/>
                <w:szCs w:val="18"/>
                <w:lang w:val="ru-RU"/>
              </w:rPr>
              <w:t>40</w:t>
            </w:r>
            <w:r w:rsidR="004B68A9">
              <w:rPr>
                <w:rFonts w:ascii="Times New Roman" w:hAnsi="Times New Roman"/>
                <w:bCs/>
                <w:sz w:val="18"/>
                <w:szCs w:val="18"/>
                <w:lang w:val="ru-RU"/>
              </w:rPr>
              <w:t>+</w:t>
            </w:r>
            <w:r>
              <w:rPr>
                <w:rFonts w:ascii="Times New Roman" w:hAnsi="Times New Roman"/>
                <w:bCs/>
                <w:sz w:val="18"/>
                <w:szCs w:val="18"/>
                <w:lang w:val="ru-RU"/>
              </w:rPr>
              <w:t>55</w:t>
            </w:r>
          </w:p>
        </w:tc>
        <w:tc>
          <w:tcPr>
            <w:tcW w:w="1418" w:type="dxa"/>
            <w:tcBorders>
              <w:bottom w:val="single" w:sz="4" w:space="0" w:color="auto"/>
            </w:tcBorders>
          </w:tcPr>
          <w:p w:rsidR="00535233" w:rsidRPr="00CC69DC" w:rsidRDefault="000F7F20" w:rsidP="000F7F20">
            <w:pPr>
              <w:jc w:val="center"/>
              <w:rPr>
                <w:rFonts w:ascii="Times New Roman" w:hAnsi="Times New Roman"/>
                <w:bCs/>
                <w:sz w:val="18"/>
                <w:szCs w:val="18"/>
                <w:lang w:val="ru-RU"/>
              </w:rPr>
            </w:pPr>
            <w:r>
              <w:rPr>
                <w:rFonts w:ascii="Times New Roman" w:hAnsi="Times New Roman"/>
                <w:bCs/>
                <w:sz w:val="18"/>
                <w:szCs w:val="18"/>
                <w:lang w:val="ru-RU"/>
              </w:rPr>
              <w:t>50+60</w:t>
            </w:r>
          </w:p>
        </w:tc>
      </w:tr>
      <w:tr w:rsidR="00535233" w:rsidRPr="00535233" w:rsidTr="00E056B0">
        <w:trPr>
          <w:trHeight w:val="360"/>
        </w:trPr>
        <w:tc>
          <w:tcPr>
            <w:tcW w:w="567" w:type="dxa"/>
            <w:tcBorders>
              <w:bottom w:val="single" w:sz="4" w:space="0" w:color="auto"/>
            </w:tcBorders>
          </w:tcPr>
          <w:p w:rsidR="00535233" w:rsidRPr="00535233" w:rsidRDefault="00535233" w:rsidP="00535233">
            <w:pPr>
              <w:jc w:val="center"/>
              <w:rPr>
                <w:rFonts w:ascii="Times New Roman" w:hAnsi="Times New Roman"/>
                <w:b/>
                <w:sz w:val="18"/>
                <w:szCs w:val="18"/>
                <w:lang w:val="ru-RU"/>
              </w:rPr>
            </w:pPr>
            <w:r>
              <w:rPr>
                <w:rFonts w:ascii="Times New Roman" w:hAnsi="Times New Roman"/>
                <w:b/>
                <w:sz w:val="18"/>
                <w:szCs w:val="18"/>
                <w:lang w:val="ru-RU"/>
              </w:rPr>
              <w:t>5</w:t>
            </w:r>
          </w:p>
        </w:tc>
        <w:tc>
          <w:tcPr>
            <w:tcW w:w="6662" w:type="dxa"/>
            <w:tcBorders>
              <w:bottom w:val="single" w:sz="4" w:space="0" w:color="auto"/>
            </w:tcBorders>
            <w:vAlign w:val="center"/>
          </w:tcPr>
          <w:p w:rsidR="00535233" w:rsidRPr="00F73A19" w:rsidRDefault="00535233" w:rsidP="00535233">
            <w:pPr>
              <w:jc w:val="center"/>
              <w:rPr>
                <w:rFonts w:ascii="Times New Roman" w:hAnsi="Times New Roman"/>
                <w:sz w:val="18"/>
                <w:szCs w:val="18"/>
                <w:lang w:val="ru-RU"/>
              </w:rPr>
            </w:pPr>
            <w:r>
              <w:rPr>
                <w:rFonts w:ascii="Times New Roman" w:hAnsi="Times New Roman"/>
                <w:sz w:val="18"/>
                <w:szCs w:val="18"/>
                <w:lang w:val="ru-RU"/>
              </w:rPr>
              <w:t>Система контроля и зачетные требования. Другие виды спорта и ПИ</w:t>
            </w:r>
          </w:p>
        </w:tc>
        <w:tc>
          <w:tcPr>
            <w:tcW w:w="1276" w:type="dxa"/>
            <w:tcBorders>
              <w:bottom w:val="single" w:sz="4" w:space="0" w:color="auto"/>
            </w:tcBorders>
          </w:tcPr>
          <w:p w:rsidR="00535233" w:rsidRPr="00CC69DC" w:rsidRDefault="000F7F20" w:rsidP="000F7F20">
            <w:pPr>
              <w:jc w:val="center"/>
              <w:rPr>
                <w:rFonts w:ascii="Times New Roman" w:hAnsi="Times New Roman"/>
                <w:bCs/>
                <w:sz w:val="18"/>
                <w:szCs w:val="18"/>
                <w:lang w:val="ru-RU"/>
              </w:rPr>
            </w:pPr>
            <w:r>
              <w:rPr>
                <w:rFonts w:ascii="Times New Roman" w:hAnsi="Times New Roman"/>
                <w:bCs/>
                <w:sz w:val="18"/>
                <w:szCs w:val="18"/>
                <w:lang w:val="ru-RU"/>
              </w:rPr>
              <w:t>30+10</w:t>
            </w:r>
          </w:p>
        </w:tc>
        <w:tc>
          <w:tcPr>
            <w:tcW w:w="1418" w:type="dxa"/>
            <w:tcBorders>
              <w:bottom w:val="single" w:sz="4" w:space="0" w:color="auto"/>
            </w:tcBorders>
          </w:tcPr>
          <w:p w:rsidR="00535233" w:rsidRPr="00CC69DC" w:rsidRDefault="000F7F20" w:rsidP="00535233">
            <w:pPr>
              <w:jc w:val="center"/>
              <w:rPr>
                <w:rFonts w:ascii="Times New Roman" w:hAnsi="Times New Roman"/>
                <w:bCs/>
                <w:sz w:val="18"/>
                <w:szCs w:val="18"/>
                <w:lang w:val="ru-RU"/>
              </w:rPr>
            </w:pPr>
            <w:r>
              <w:rPr>
                <w:rFonts w:ascii="Times New Roman" w:hAnsi="Times New Roman"/>
                <w:bCs/>
                <w:sz w:val="18"/>
                <w:szCs w:val="18"/>
                <w:lang w:val="ru-RU"/>
              </w:rPr>
              <w:t>30+10</w:t>
            </w:r>
          </w:p>
        </w:tc>
      </w:tr>
      <w:tr w:rsidR="00535233" w:rsidRPr="00A60600" w:rsidTr="00E056B0">
        <w:trPr>
          <w:trHeight w:val="360"/>
        </w:trPr>
        <w:tc>
          <w:tcPr>
            <w:tcW w:w="567" w:type="dxa"/>
            <w:tcBorders>
              <w:bottom w:val="single" w:sz="4" w:space="0" w:color="auto"/>
            </w:tcBorders>
          </w:tcPr>
          <w:p w:rsidR="00535233" w:rsidRPr="00A60600" w:rsidRDefault="00535233" w:rsidP="00535233">
            <w:pPr>
              <w:jc w:val="center"/>
              <w:rPr>
                <w:rFonts w:ascii="Times New Roman" w:hAnsi="Times New Roman"/>
                <w:b/>
                <w:sz w:val="18"/>
                <w:szCs w:val="18"/>
                <w:lang w:val="ru-RU"/>
              </w:rPr>
            </w:pPr>
            <w:r>
              <w:rPr>
                <w:rFonts w:ascii="Times New Roman" w:hAnsi="Times New Roman"/>
                <w:b/>
                <w:sz w:val="18"/>
                <w:szCs w:val="18"/>
                <w:lang w:val="ru-RU"/>
              </w:rPr>
              <w:t>6</w:t>
            </w:r>
          </w:p>
        </w:tc>
        <w:tc>
          <w:tcPr>
            <w:tcW w:w="6662" w:type="dxa"/>
            <w:tcBorders>
              <w:bottom w:val="single" w:sz="4" w:space="0" w:color="auto"/>
            </w:tcBorders>
          </w:tcPr>
          <w:p w:rsidR="00535233" w:rsidRPr="00A60600" w:rsidRDefault="00633BA2" w:rsidP="00535233">
            <w:pPr>
              <w:jc w:val="center"/>
              <w:rPr>
                <w:rFonts w:ascii="Times New Roman" w:hAnsi="Times New Roman"/>
                <w:sz w:val="18"/>
                <w:szCs w:val="18"/>
                <w:lang w:val="ru-RU"/>
              </w:rPr>
            </w:pPr>
            <w:r>
              <w:rPr>
                <w:rFonts w:ascii="Times New Roman" w:hAnsi="Times New Roman"/>
                <w:sz w:val="18"/>
                <w:szCs w:val="18"/>
                <w:lang w:val="ru-RU"/>
              </w:rPr>
              <w:t>Т</w:t>
            </w:r>
            <w:r w:rsidR="00535233" w:rsidRPr="000C24D6">
              <w:rPr>
                <w:rFonts w:ascii="Times New Roman" w:hAnsi="Times New Roman"/>
                <w:sz w:val="18"/>
                <w:szCs w:val="18"/>
                <w:lang w:val="ru-RU"/>
              </w:rPr>
              <w:t>ренировочные занятия в условиях оздоровительного лагеря или по индивидуальному плану на период летнего активного отдыха (6 недель)</w:t>
            </w:r>
          </w:p>
        </w:tc>
        <w:tc>
          <w:tcPr>
            <w:tcW w:w="1276" w:type="dxa"/>
            <w:tcBorders>
              <w:bottom w:val="single" w:sz="4" w:space="0" w:color="auto"/>
            </w:tcBorders>
          </w:tcPr>
          <w:p w:rsidR="00535233" w:rsidRPr="00A60600" w:rsidRDefault="00535233" w:rsidP="00535233">
            <w:pPr>
              <w:jc w:val="center"/>
              <w:rPr>
                <w:rFonts w:ascii="Times New Roman" w:hAnsi="Times New Roman"/>
                <w:bCs/>
                <w:sz w:val="18"/>
                <w:szCs w:val="18"/>
                <w:lang w:val="ru-RU"/>
              </w:rPr>
            </w:pPr>
            <w:r>
              <w:rPr>
                <w:rFonts w:ascii="Times New Roman" w:hAnsi="Times New Roman"/>
                <w:bCs/>
                <w:sz w:val="18"/>
                <w:szCs w:val="18"/>
                <w:lang w:val="ru-RU"/>
              </w:rPr>
              <w:t>144</w:t>
            </w:r>
          </w:p>
        </w:tc>
        <w:tc>
          <w:tcPr>
            <w:tcW w:w="1418" w:type="dxa"/>
            <w:tcBorders>
              <w:bottom w:val="single" w:sz="4" w:space="0" w:color="auto"/>
            </w:tcBorders>
          </w:tcPr>
          <w:p w:rsidR="00535233" w:rsidRPr="00CC69DC" w:rsidRDefault="00535233" w:rsidP="00535233">
            <w:pPr>
              <w:jc w:val="center"/>
              <w:rPr>
                <w:rFonts w:ascii="Times New Roman" w:hAnsi="Times New Roman"/>
                <w:bCs/>
                <w:sz w:val="18"/>
                <w:szCs w:val="18"/>
                <w:lang w:val="ru-RU"/>
              </w:rPr>
            </w:pPr>
            <w:r>
              <w:rPr>
                <w:rFonts w:ascii="Times New Roman" w:hAnsi="Times New Roman"/>
                <w:bCs/>
                <w:sz w:val="18"/>
                <w:szCs w:val="18"/>
                <w:lang w:val="ru-RU"/>
              </w:rPr>
              <w:t>168</w:t>
            </w:r>
          </w:p>
        </w:tc>
      </w:tr>
      <w:tr w:rsidR="00535233" w:rsidRPr="00F66E2C" w:rsidTr="00E056B0">
        <w:tc>
          <w:tcPr>
            <w:tcW w:w="7229" w:type="dxa"/>
            <w:gridSpan w:val="2"/>
            <w:tcBorders>
              <w:top w:val="single" w:sz="4" w:space="0" w:color="auto"/>
            </w:tcBorders>
          </w:tcPr>
          <w:p w:rsidR="00535233" w:rsidRPr="00F66E2C" w:rsidRDefault="00535233" w:rsidP="00535233">
            <w:pPr>
              <w:pStyle w:val="3"/>
              <w:rPr>
                <w:sz w:val="18"/>
                <w:szCs w:val="18"/>
              </w:rPr>
            </w:pPr>
            <w:r w:rsidRPr="00F66E2C">
              <w:rPr>
                <w:sz w:val="18"/>
                <w:szCs w:val="18"/>
              </w:rPr>
              <w:t>ВСЕГО</w:t>
            </w:r>
          </w:p>
        </w:tc>
        <w:tc>
          <w:tcPr>
            <w:tcW w:w="1276" w:type="dxa"/>
            <w:tcBorders>
              <w:top w:val="single" w:sz="4" w:space="0" w:color="auto"/>
            </w:tcBorders>
          </w:tcPr>
          <w:p w:rsidR="00535233" w:rsidRPr="00F66E2C" w:rsidRDefault="00535233" w:rsidP="00535233">
            <w:pPr>
              <w:jc w:val="center"/>
              <w:rPr>
                <w:rFonts w:ascii="Times New Roman" w:hAnsi="Times New Roman"/>
                <w:b/>
                <w:sz w:val="18"/>
                <w:szCs w:val="18"/>
              </w:rPr>
            </w:pPr>
            <w:r>
              <w:rPr>
                <w:rFonts w:ascii="Times New Roman" w:hAnsi="Times New Roman"/>
                <w:b/>
                <w:sz w:val="18"/>
                <w:szCs w:val="18"/>
              </w:rPr>
              <w:t>1248</w:t>
            </w:r>
          </w:p>
        </w:tc>
        <w:tc>
          <w:tcPr>
            <w:tcW w:w="1418" w:type="dxa"/>
            <w:tcBorders>
              <w:top w:val="single" w:sz="4" w:space="0" w:color="auto"/>
            </w:tcBorders>
          </w:tcPr>
          <w:p w:rsidR="00535233" w:rsidRPr="00CC69DC" w:rsidRDefault="00535233" w:rsidP="00535233">
            <w:pPr>
              <w:jc w:val="center"/>
              <w:rPr>
                <w:rFonts w:ascii="Times New Roman" w:hAnsi="Times New Roman"/>
                <w:b/>
                <w:sz w:val="18"/>
                <w:szCs w:val="18"/>
                <w:lang w:val="ru-RU"/>
              </w:rPr>
            </w:pPr>
            <w:r>
              <w:rPr>
                <w:rFonts w:ascii="Times New Roman" w:hAnsi="Times New Roman"/>
                <w:b/>
                <w:sz w:val="18"/>
                <w:szCs w:val="18"/>
                <w:lang w:val="ru-RU"/>
              </w:rPr>
              <w:t>1456</w:t>
            </w:r>
          </w:p>
        </w:tc>
      </w:tr>
    </w:tbl>
    <w:p w:rsidR="00811F76" w:rsidRDefault="00811F76" w:rsidP="006976A4">
      <w:pPr>
        <w:spacing w:line="20" w:lineRule="atLeast"/>
        <w:jc w:val="both"/>
        <w:rPr>
          <w:rFonts w:ascii="Times New Roman" w:hAnsi="Times New Roman"/>
          <w:sz w:val="24"/>
          <w:szCs w:val="24"/>
          <w:lang w:val="ru-RU"/>
        </w:rPr>
      </w:pPr>
    </w:p>
    <w:p w:rsidR="004305B0" w:rsidRPr="00E758BE" w:rsidRDefault="004305B0" w:rsidP="004305B0">
      <w:pPr>
        <w:jc w:val="right"/>
        <w:rPr>
          <w:rFonts w:ascii="Times New Roman" w:hAnsi="Times New Roman"/>
          <w:b/>
          <w:sz w:val="24"/>
          <w:szCs w:val="24"/>
          <w:lang w:val="ru-RU"/>
        </w:rPr>
      </w:pPr>
      <w:r w:rsidRPr="000F54A4">
        <w:rPr>
          <w:rFonts w:ascii="Times New Roman" w:hAnsi="Times New Roman"/>
          <w:b/>
          <w:sz w:val="24"/>
          <w:szCs w:val="24"/>
          <w:lang w:val="ru-RU"/>
        </w:rPr>
        <w:lastRenderedPageBreak/>
        <w:t xml:space="preserve">Таблица </w:t>
      </w:r>
      <w:r w:rsidR="00DD3FC1">
        <w:rPr>
          <w:rFonts w:ascii="Times New Roman" w:hAnsi="Times New Roman"/>
          <w:b/>
          <w:sz w:val="24"/>
          <w:szCs w:val="24"/>
          <w:lang w:val="ru-RU"/>
        </w:rPr>
        <w:t>7</w:t>
      </w:r>
    </w:p>
    <w:p w:rsidR="004305B0" w:rsidRPr="00846721" w:rsidRDefault="004305B0" w:rsidP="004305B0">
      <w:pPr>
        <w:jc w:val="center"/>
        <w:rPr>
          <w:rFonts w:ascii="Times New Roman" w:hAnsi="Times New Roman"/>
          <w:b/>
          <w:sz w:val="24"/>
          <w:szCs w:val="24"/>
          <w:lang w:val="ru-RU"/>
        </w:rPr>
      </w:pPr>
      <w:r w:rsidRPr="00846721">
        <w:rPr>
          <w:rFonts w:ascii="Times New Roman" w:hAnsi="Times New Roman"/>
          <w:b/>
          <w:sz w:val="24"/>
          <w:szCs w:val="24"/>
          <w:lang w:val="ru-RU"/>
        </w:rPr>
        <w:t xml:space="preserve">Примерный план </w:t>
      </w:r>
      <w:r w:rsidRPr="000F54A4">
        <w:rPr>
          <w:rFonts w:ascii="Times New Roman" w:hAnsi="Times New Roman"/>
          <w:b/>
          <w:sz w:val="24"/>
          <w:szCs w:val="24"/>
          <w:lang w:val="ru-RU"/>
        </w:rPr>
        <w:t>тренировочного процесса групп начальной подготовки</w:t>
      </w:r>
      <w:r w:rsidR="000056FF">
        <w:rPr>
          <w:rFonts w:ascii="Times New Roman" w:hAnsi="Times New Roman"/>
          <w:b/>
          <w:sz w:val="24"/>
          <w:szCs w:val="24"/>
          <w:lang w:val="ru-RU"/>
        </w:rPr>
        <w:t xml:space="preserve"> 1года обучения по этапам подготовки</w:t>
      </w:r>
    </w:p>
    <w:tbl>
      <w:tblPr>
        <w:tblW w:w="94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5"/>
        <w:gridCol w:w="1276"/>
        <w:gridCol w:w="851"/>
        <w:gridCol w:w="708"/>
        <w:gridCol w:w="603"/>
        <w:gridCol w:w="594"/>
        <w:gridCol w:w="572"/>
        <w:gridCol w:w="709"/>
        <w:gridCol w:w="488"/>
        <w:gridCol w:w="425"/>
        <w:gridCol w:w="567"/>
        <w:gridCol w:w="1209"/>
        <w:gridCol w:w="567"/>
      </w:tblGrid>
      <w:tr w:rsidR="001A26ED" w:rsidRPr="0085706A" w:rsidTr="00013C88">
        <w:tc>
          <w:tcPr>
            <w:tcW w:w="925" w:type="dxa"/>
            <w:tcBorders>
              <w:top w:val="single" w:sz="4" w:space="0" w:color="auto"/>
              <w:left w:val="single" w:sz="4" w:space="0" w:color="auto"/>
              <w:bottom w:val="single" w:sz="4" w:space="0" w:color="auto"/>
              <w:right w:val="single" w:sz="4" w:space="0" w:color="000000"/>
            </w:tcBorders>
            <w:hideMark/>
          </w:tcPr>
          <w:p w:rsidR="001A26ED" w:rsidRPr="004C2566" w:rsidRDefault="001A26ED" w:rsidP="007F7B07">
            <w:pPr>
              <w:spacing w:line="240" w:lineRule="auto"/>
              <w:rPr>
                <w:rFonts w:ascii="Times New Roman" w:hAnsi="Times New Roman"/>
                <w:b/>
                <w:sz w:val="16"/>
                <w:szCs w:val="16"/>
              </w:rPr>
            </w:pPr>
            <w:r w:rsidRPr="004C2566">
              <w:rPr>
                <w:rFonts w:ascii="Times New Roman" w:hAnsi="Times New Roman"/>
                <w:b/>
                <w:sz w:val="16"/>
                <w:szCs w:val="16"/>
              </w:rPr>
              <w:t>Периоды</w:t>
            </w:r>
          </w:p>
        </w:tc>
        <w:tc>
          <w:tcPr>
            <w:tcW w:w="1276" w:type="dxa"/>
            <w:tcBorders>
              <w:top w:val="single" w:sz="4" w:space="0" w:color="000000"/>
              <w:left w:val="single" w:sz="4" w:space="0" w:color="000000"/>
              <w:bottom w:val="single" w:sz="4" w:space="0" w:color="000000"/>
              <w:right w:val="single" w:sz="4" w:space="0" w:color="000000"/>
            </w:tcBorders>
            <w:hideMark/>
          </w:tcPr>
          <w:p w:rsidR="001A26ED" w:rsidRPr="004C2566" w:rsidRDefault="001A26ED" w:rsidP="007F7B07">
            <w:pPr>
              <w:spacing w:line="240" w:lineRule="auto"/>
              <w:jc w:val="center"/>
              <w:rPr>
                <w:rFonts w:ascii="Times New Roman" w:hAnsi="Times New Roman"/>
                <w:b/>
                <w:sz w:val="16"/>
                <w:szCs w:val="16"/>
              </w:rPr>
            </w:pPr>
            <w:r w:rsidRPr="004C2566">
              <w:rPr>
                <w:rFonts w:ascii="Times New Roman" w:hAnsi="Times New Roman"/>
                <w:b/>
                <w:sz w:val="16"/>
                <w:szCs w:val="16"/>
              </w:rPr>
              <w:t>Этапы</w:t>
            </w:r>
          </w:p>
        </w:tc>
        <w:tc>
          <w:tcPr>
            <w:tcW w:w="851" w:type="dxa"/>
            <w:tcBorders>
              <w:top w:val="single" w:sz="4" w:space="0" w:color="000000"/>
              <w:left w:val="single" w:sz="4" w:space="0" w:color="000000"/>
              <w:bottom w:val="single" w:sz="4" w:space="0" w:color="000000"/>
              <w:right w:val="single" w:sz="4" w:space="0" w:color="000000"/>
            </w:tcBorders>
            <w:hideMark/>
          </w:tcPr>
          <w:p w:rsidR="001A26ED" w:rsidRPr="004C2566" w:rsidRDefault="001A26ED" w:rsidP="007F7B07">
            <w:pPr>
              <w:spacing w:line="240" w:lineRule="auto"/>
              <w:ind w:right="-44"/>
              <w:rPr>
                <w:rFonts w:ascii="Times New Roman" w:hAnsi="Times New Roman"/>
                <w:b/>
                <w:sz w:val="16"/>
                <w:szCs w:val="16"/>
              </w:rPr>
            </w:pPr>
            <w:r w:rsidRPr="004C2566">
              <w:rPr>
                <w:rFonts w:ascii="Times New Roman" w:hAnsi="Times New Roman"/>
                <w:b/>
                <w:sz w:val="16"/>
                <w:szCs w:val="16"/>
              </w:rPr>
              <w:t>Месяцы</w:t>
            </w:r>
          </w:p>
        </w:tc>
        <w:tc>
          <w:tcPr>
            <w:tcW w:w="708" w:type="dxa"/>
            <w:tcBorders>
              <w:top w:val="single" w:sz="4" w:space="0" w:color="000000"/>
              <w:left w:val="single" w:sz="4" w:space="0" w:color="000000"/>
              <w:bottom w:val="single" w:sz="4" w:space="0" w:color="000000"/>
              <w:right w:val="single" w:sz="4" w:space="0" w:color="000000"/>
            </w:tcBorders>
            <w:hideMark/>
          </w:tcPr>
          <w:p w:rsidR="001A26ED" w:rsidRPr="004C2566" w:rsidRDefault="001A26ED" w:rsidP="007F7B07">
            <w:pPr>
              <w:spacing w:line="240" w:lineRule="auto"/>
              <w:ind w:right="-108"/>
              <w:rPr>
                <w:rFonts w:ascii="Times New Roman" w:hAnsi="Times New Roman"/>
                <w:b/>
                <w:sz w:val="16"/>
                <w:szCs w:val="16"/>
              </w:rPr>
            </w:pPr>
            <w:r w:rsidRPr="004C2566">
              <w:rPr>
                <w:rFonts w:ascii="Times New Roman" w:hAnsi="Times New Roman"/>
                <w:b/>
                <w:sz w:val="16"/>
                <w:szCs w:val="16"/>
              </w:rPr>
              <w:t>Теория</w:t>
            </w:r>
          </w:p>
        </w:tc>
        <w:tc>
          <w:tcPr>
            <w:tcW w:w="603" w:type="dxa"/>
            <w:tcBorders>
              <w:top w:val="single" w:sz="4" w:space="0" w:color="000000"/>
              <w:left w:val="single" w:sz="4" w:space="0" w:color="000000"/>
              <w:bottom w:val="single" w:sz="4" w:space="0" w:color="000000"/>
              <w:right w:val="single" w:sz="4" w:space="0" w:color="000000"/>
            </w:tcBorders>
            <w:hideMark/>
          </w:tcPr>
          <w:p w:rsidR="001A26ED" w:rsidRPr="004C2566" w:rsidRDefault="001A26ED" w:rsidP="007F7B07">
            <w:pPr>
              <w:spacing w:line="240" w:lineRule="auto"/>
              <w:rPr>
                <w:rFonts w:ascii="Times New Roman" w:hAnsi="Times New Roman"/>
                <w:b/>
                <w:sz w:val="16"/>
                <w:szCs w:val="16"/>
              </w:rPr>
            </w:pPr>
            <w:r w:rsidRPr="004C2566">
              <w:rPr>
                <w:rFonts w:ascii="Times New Roman" w:hAnsi="Times New Roman"/>
                <w:b/>
                <w:sz w:val="16"/>
                <w:szCs w:val="16"/>
              </w:rPr>
              <w:t>ОФП</w:t>
            </w:r>
          </w:p>
        </w:tc>
        <w:tc>
          <w:tcPr>
            <w:tcW w:w="594" w:type="dxa"/>
            <w:tcBorders>
              <w:top w:val="single" w:sz="4" w:space="0" w:color="000000"/>
              <w:left w:val="single" w:sz="4" w:space="0" w:color="000000"/>
              <w:bottom w:val="single" w:sz="4" w:space="0" w:color="000000"/>
              <w:right w:val="single" w:sz="4" w:space="0" w:color="000000"/>
            </w:tcBorders>
            <w:hideMark/>
          </w:tcPr>
          <w:p w:rsidR="001A26ED" w:rsidRPr="004C2566" w:rsidRDefault="001A26ED" w:rsidP="007F7B07">
            <w:pPr>
              <w:spacing w:line="240" w:lineRule="auto"/>
              <w:rPr>
                <w:rFonts w:ascii="Times New Roman" w:hAnsi="Times New Roman"/>
                <w:b/>
                <w:sz w:val="16"/>
                <w:szCs w:val="16"/>
              </w:rPr>
            </w:pPr>
            <w:r>
              <w:rPr>
                <w:rFonts w:ascii="Times New Roman" w:hAnsi="Times New Roman"/>
                <w:b/>
                <w:sz w:val="16"/>
                <w:szCs w:val="16"/>
              </w:rPr>
              <w:t>СФ</w:t>
            </w:r>
            <w:r w:rsidRPr="004C2566">
              <w:rPr>
                <w:rFonts w:ascii="Times New Roman" w:hAnsi="Times New Roman"/>
                <w:b/>
                <w:sz w:val="16"/>
                <w:szCs w:val="16"/>
              </w:rPr>
              <w:t>П</w:t>
            </w:r>
          </w:p>
        </w:tc>
        <w:tc>
          <w:tcPr>
            <w:tcW w:w="572" w:type="dxa"/>
            <w:tcBorders>
              <w:top w:val="single" w:sz="4" w:space="0" w:color="000000"/>
              <w:left w:val="single" w:sz="4" w:space="0" w:color="000000"/>
              <w:bottom w:val="single" w:sz="4" w:space="0" w:color="000000"/>
              <w:right w:val="single" w:sz="4" w:space="0" w:color="000000"/>
            </w:tcBorders>
          </w:tcPr>
          <w:p w:rsidR="001A26ED" w:rsidRPr="00924617" w:rsidRDefault="001A26ED" w:rsidP="00924617">
            <w:pPr>
              <w:spacing w:line="240" w:lineRule="auto"/>
              <w:ind w:left="-103" w:right="-108" w:firstLine="74"/>
              <w:rPr>
                <w:rFonts w:ascii="Times New Roman" w:hAnsi="Times New Roman"/>
                <w:b/>
                <w:sz w:val="16"/>
                <w:szCs w:val="16"/>
                <w:lang w:val="ru-RU"/>
              </w:rPr>
            </w:pPr>
            <w:r>
              <w:rPr>
                <w:rFonts w:ascii="Times New Roman" w:hAnsi="Times New Roman"/>
                <w:b/>
                <w:sz w:val="16"/>
                <w:szCs w:val="16"/>
                <w:lang w:val="ru-RU"/>
              </w:rPr>
              <w:t>Вид спорта</w:t>
            </w:r>
          </w:p>
        </w:tc>
        <w:tc>
          <w:tcPr>
            <w:tcW w:w="709" w:type="dxa"/>
            <w:tcBorders>
              <w:top w:val="single" w:sz="4" w:space="0" w:color="000000"/>
              <w:left w:val="single" w:sz="4" w:space="0" w:color="000000"/>
              <w:bottom w:val="single" w:sz="4" w:space="0" w:color="000000"/>
              <w:right w:val="single" w:sz="4" w:space="0" w:color="000000"/>
            </w:tcBorders>
            <w:hideMark/>
          </w:tcPr>
          <w:p w:rsidR="001A26ED" w:rsidRPr="001A26ED" w:rsidRDefault="001A26ED" w:rsidP="001A26ED">
            <w:pPr>
              <w:spacing w:line="240" w:lineRule="auto"/>
              <w:ind w:right="-108" w:hanging="29"/>
              <w:rPr>
                <w:rFonts w:ascii="Times New Roman" w:hAnsi="Times New Roman"/>
                <w:b/>
                <w:sz w:val="16"/>
                <w:szCs w:val="16"/>
                <w:lang w:val="ru-RU"/>
              </w:rPr>
            </w:pPr>
            <w:r>
              <w:rPr>
                <w:rFonts w:ascii="Times New Roman" w:hAnsi="Times New Roman"/>
                <w:b/>
                <w:sz w:val="16"/>
                <w:szCs w:val="16"/>
                <w:lang w:val="ru-RU"/>
              </w:rPr>
              <w:t>Др.виды спорта</w:t>
            </w:r>
          </w:p>
        </w:tc>
        <w:tc>
          <w:tcPr>
            <w:tcW w:w="488" w:type="dxa"/>
            <w:tcBorders>
              <w:top w:val="single" w:sz="4" w:space="0" w:color="000000"/>
              <w:left w:val="single" w:sz="4" w:space="0" w:color="000000"/>
              <w:bottom w:val="single" w:sz="4" w:space="0" w:color="000000"/>
              <w:right w:val="single" w:sz="4" w:space="0" w:color="000000"/>
            </w:tcBorders>
          </w:tcPr>
          <w:p w:rsidR="001A26ED" w:rsidRPr="001A26ED" w:rsidRDefault="001A26ED" w:rsidP="001A26ED">
            <w:pPr>
              <w:spacing w:line="240" w:lineRule="auto"/>
              <w:ind w:right="-108" w:hanging="45"/>
              <w:rPr>
                <w:rFonts w:ascii="Times New Roman" w:hAnsi="Times New Roman"/>
                <w:b/>
                <w:sz w:val="16"/>
                <w:szCs w:val="16"/>
                <w:lang w:val="ru-RU"/>
              </w:rPr>
            </w:pPr>
            <w:r>
              <w:rPr>
                <w:rFonts w:ascii="Times New Roman" w:hAnsi="Times New Roman"/>
                <w:b/>
                <w:sz w:val="16"/>
                <w:szCs w:val="16"/>
                <w:lang w:val="ru-RU"/>
              </w:rPr>
              <w:t>КПН</w:t>
            </w:r>
          </w:p>
        </w:tc>
        <w:tc>
          <w:tcPr>
            <w:tcW w:w="425" w:type="dxa"/>
            <w:tcBorders>
              <w:top w:val="single" w:sz="4" w:space="0" w:color="000000"/>
              <w:left w:val="single" w:sz="4" w:space="0" w:color="000000"/>
              <w:bottom w:val="single" w:sz="4" w:space="0" w:color="000000"/>
              <w:right w:val="single" w:sz="4" w:space="0" w:color="000000"/>
            </w:tcBorders>
            <w:hideMark/>
          </w:tcPr>
          <w:p w:rsidR="001A26ED" w:rsidRPr="00133D14" w:rsidRDefault="001A26ED" w:rsidP="00133D14">
            <w:pPr>
              <w:spacing w:line="240" w:lineRule="auto"/>
              <w:ind w:right="-108"/>
              <w:rPr>
                <w:rFonts w:ascii="Times New Roman" w:hAnsi="Times New Roman"/>
                <w:b/>
                <w:sz w:val="16"/>
                <w:szCs w:val="16"/>
                <w:lang w:val="ru-RU"/>
              </w:rPr>
            </w:pPr>
            <w:r w:rsidRPr="004C2566">
              <w:rPr>
                <w:rFonts w:ascii="Times New Roman" w:hAnsi="Times New Roman"/>
                <w:b/>
                <w:sz w:val="16"/>
                <w:szCs w:val="16"/>
              </w:rPr>
              <w:t>С</w:t>
            </w:r>
            <w:r>
              <w:rPr>
                <w:rFonts w:ascii="Times New Roman" w:hAnsi="Times New Roman"/>
                <w:b/>
                <w:sz w:val="16"/>
                <w:szCs w:val="16"/>
                <w:lang w:val="ru-RU"/>
              </w:rPr>
              <w:t>уд.пр.</w:t>
            </w:r>
          </w:p>
        </w:tc>
        <w:tc>
          <w:tcPr>
            <w:tcW w:w="567" w:type="dxa"/>
            <w:tcBorders>
              <w:top w:val="single" w:sz="4" w:space="0" w:color="auto"/>
              <w:left w:val="single" w:sz="4" w:space="0" w:color="000000"/>
              <w:bottom w:val="single" w:sz="4" w:space="0" w:color="auto"/>
              <w:right w:val="single" w:sz="4" w:space="0" w:color="000000"/>
            </w:tcBorders>
          </w:tcPr>
          <w:p w:rsidR="001A26ED" w:rsidRPr="00D65EC6" w:rsidRDefault="001A26ED" w:rsidP="007F7B07">
            <w:pPr>
              <w:spacing w:line="240" w:lineRule="auto"/>
              <w:ind w:left="-108" w:right="-108"/>
              <w:jc w:val="center"/>
              <w:rPr>
                <w:rFonts w:ascii="Times New Roman" w:hAnsi="Times New Roman"/>
                <w:b/>
                <w:sz w:val="16"/>
                <w:szCs w:val="16"/>
                <w:highlight w:val="yellow"/>
              </w:rPr>
            </w:pPr>
            <w:r w:rsidRPr="00D65EC6">
              <w:rPr>
                <w:rFonts w:ascii="Times New Roman" w:hAnsi="Times New Roman"/>
                <w:b/>
                <w:sz w:val="16"/>
                <w:szCs w:val="16"/>
              </w:rPr>
              <w:t>Мед. Обсл</w:t>
            </w:r>
          </w:p>
        </w:tc>
        <w:tc>
          <w:tcPr>
            <w:tcW w:w="1209" w:type="dxa"/>
            <w:tcBorders>
              <w:top w:val="single" w:sz="4" w:space="0" w:color="auto"/>
              <w:left w:val="single" w:sz="4" w:space="0" w:color="000000"/>
              <w:bottom w:val="single" w:sz="4" w:space="0" w:color="auto"/>
              <w:right w:val="single" w:sz="4" w:space="0" w:color="000000"/>
            </w:tcBorders>
          </w:tcPr>
          <w:p w:rsidR="001A26ED" w:rsidRPr="0085706A" w:rsidRDefault="0049387C" w:rsidP="007F7B07">
            <w:pPr>
              <w:spacing w:line="240" w:lineRule="auto"/>
              <w:rPr>
                <w:rFonts w:ascii="Times New Roman" w:hAnsi="Times New Roman"/>
                <w:b/>
                <w:sz w:val="16"/>
                <w:szCs w:val="16"/>
                <w:lang w:val="ru-RU"/>
              </w:rPr>
            </w:pPr>
            <w:r>
              <w:rPr>
                <w:rFonts w:ascii="Times New Roman" w:hAnsi="Times New Roman"/>
                <w:b/>
                <w:sz w:val="16"/>
                <w:szCs w:val="16"/>
                <w:lang w:val="ru-RU"/>
              </w:rPr>
              <w:t>Т</w:t>
            </w:r>
            <w:r w:rsidR="001A26ED">
              <w:rPr>
                <w:rFonts w:ascii="Times New Roman" w:hAnsi="Times New Roman"/>
                <w:b/>
                <w:sz w:val="16"/>
                <w:szCs w:val="16"/>
                <w:lang w:val="ru-RU"/>
              </w:rPr>
              <w:t>рен. занятия в условиях ОЛ</w:t>
            </w:r>
          </w:p>
        </w:tc>
        <w:tc>
          <w:tcPr>
            <w:tcW w:w="567" w:type="dxa"/>
            <w:vMerge w:val="restart"/>
            <w:tcBorders>
              <w:top w:val="single" w:sz="4" w:space="0" w:color="auto"/>
              <w:left w:val="single" w:sz="4" w:space="0" w:color="000000"/>
              <w:bottom w:val="single" w:sz="4" w:space="0" w:color="auto"/>
              <w:right w:val="single" w:sz="4" w:space="0" w:color="auto"/>
            </w:tcBorders>
          </w:tcPr>
          <w:p w:rsidR="001A26ED" w:rsidRPr="0085706A" w:rsidRDefault="001A26ED" w:rsidP="007F7B07">
            <w:pPr>
              <w:spacing w:line="240" w:lineRule="auto"/>
              <w:rPr>
                <w:rFonts w:ascii="Times New Roman" w:hAnsi="Times New Roman"/>
                <w:sz w:val="16"/>
                <w:szCs w:val="16"/>
                <w:lang w:val="ru-RU"/>
              </w:rPr>
            </w:pPr>
          </w:p>
          <w:p w:rsidR="001A26ED" w:rsidRPr="0085706A" w:rsidRDefault="001A26ED" w:rsidP="007F7B07">
            <w:pPr>
              <w:spacing w:line="240" w:lineRule="auto"/>
              <w:rPr>
                <w:rFonts w:ascii="Times New Roman" w:hAnsi="Times New Roman"/>
                <w:sz w:val="16"/>
                <w:szCs w:val="16"/>
                <w:lang w:val="ru-RU"/>
              </w:rPr>
            </w:pPr>
          </w:p>
          <w:p w:rsidR="001A26ED" w:rsidRPr="0085706A" w:rsidRDefault="00C54994" w:rsidP="007F7B07">
            <w:pPr>
              <w:spacing w:line="240" w:lineRule="auto"/>
              <w:rPr>
                <w:rFonts w:ascii="Times New Roman" w:hAnsi="Times New Roman"/>
                <w:sz w:val="16"/>
                <w:szCs w:val="16"/>
                <w:lang w:val="ru-RU"/>
              </w:rPr>
            </w:pPr>
            <w:r>
              <w:rPr>
                <w:rFonts w:ascii="Times New Roman" w:hAnsi="Times New Roman"/>
                <w:sz w:val="16"/>
                <w:szCs w:val="16"/>
                <w:lang w:val="ru-RU"/>
              </w:rPr>
              <w:t>24,5</w:t>
            </w:r>
          </w:p>
          <w:p w:rsidR="001A26ED" w:rsidRPr="0085706A" w:rsidRDefault="00C54994" w:rsidP="007F7B07">
            <w:pPr>
              <w:spacing w:line="240" w:lineRule="auto"/>
              <w:rPr>
                <w:rFonts w:ascii="Times New Roman" w:hAnsi="Times New Roman"/>
                <w:sz w:val="16"/>
                <w:szCs w:val="16"/>
                <w:lang w:val="ru-RU"/>
              </w:rPr>
            </w:pPr>
            <w:r>
              <w:rPr>
                <w:rFonts w:ascii="Times New Roman" w:hAnsi="Times New Roman"/>
                <w:sz w:val="16"/>
                <w:szCs w:val="16"/>
                <w:lang w:val="ru-RU"/>
              </w:rPr>
              <w:t>24,5</w:t>
            </w:r>
          </w:p>
          <w:p w:rsidR="001A26ED" w:rsidRPr="0085706A" w:rsidRDefault="00C54994" w:rsidP="007F7B07">
            <w:pPr>
              <w:spacing w:line="240" w:lineRule="auto"/>
              <w:rPr>
                <w:rFonts w:ascii="Times New Roman" w:hAnsi="Times New Roman"/>
                <w:sz w:val="16"/>
                <w:szCs w:val="16"/>
                <w:lang w:val="ru-RU"/>
              </w:rPr>
            </w:pPr>
            <w:r>
              <w:rPr>
                <w:rFonts w:ascii="Times New Roman" w:hAnsi="Times New Roman"/>
                <w:sz w:val="16"/>
                <w:szCs w:val="16"/>
                <w:lang w:val="ru-RU"/>
              </w:rPr>
              <w:t>25</w:t>
            </w:r>
            <w:r w:rsidR="001A26ED">
              <w:rPr>
                <w:rFonts w:ascii="Times New Roman" w:hAnsi="Times New Roman"/>
                <w:sz w:val="16"/>
                <w:szCs w:val="16"/>
                <w:lang w:val="ru-RU"/>
              </w:rPr>
              <w:t>,5</w:t>
            </w:r>
          </w:p>
          <w:p w:rsidR="001A26ED" w:rsidRPr="0085706A" w:rsidRDefault="00C54994" w:rsidP="007F7B07">
            <w:pPr>
              <w:spacing w:line="240" w:lineRule="auto"/>
              <w:rPr>
                <w:rFonts w:ascii="Times New Roman" w:hAnsi="Times New Roman"/>
                <w:sz w:val="16"/>
                <w:szCs w:val="16"/>
                <w:lang w:val="ru-RU"/>
              </w:rPr>
            </w:pPr>
            <w:r>
              <w:rPr>
                <w:rFonts w:ascii="Times New Roman" w:hAnsi="Times New Roman"/>
                <w:sz w:val="16"/>
                <w:szCs w:val="16"/>
                <w:lang w:val="ru-RU"/>
              </w:rPr>
              <w:t>28</w:t>
            </w:r>
            <w:r w:rsidR="001A26ED">
              <w:rPr>
                <w:rFonts w:ascii="Times New Roman" w:hAnsi="Times New Roman"/>
                <w:sz w:val="16"/>
                <w:szCs w:val="16"/>
                <w:lang w:val="ru-RU"/>
              </w:rPr>
              <w:t>,5</w:t>
            </w:r>
          </w:p>
          <w:p w:rsidR="001A26ED" w:rsidRPr="0085706A" w:rsidRDefault="001A26ED" w:rsidP="007F7B07">
            <w:pPr>
              <w:spacing w:line="240" w:lineRule="auto"/>
              <w:rPr>
                <w:rFonts w:ascii="Times New Roman" w:hAnsi="Times New Roman"/>
                <w:sz w:val="16"/>
                <w:szCs w:val="16"/>
                <w:lang w:val="ru-RU"/>
              </w:rPr>
            </w:pPr>
            <w:r>
              <w:rPr>
                <w:rFonts w:ascii="Times New Roman" w:hAnsi="Times New Roman"/>
                <w:sz w:val="16"/>
                <w:szCs w:val="16"/>
                <w:lang w:val="ru-RU"/>
              </w:rPr>
              <w:t>26,5</w:t>
            </w:r>
          </w:p>
          <w:p w:rsidR="001A26ED" w:rsidRPr="0085706A" w:rsidRDefault="001A26ED" w:rsidP="007F7B07">
            <w:pPr>
              <w:spacing w:line="240" w:lineRule="auto"/>
              <w:rPr>
                <w:rFonts w:ascii="Times New Roman" w:hAnsi="Times New Roman"/>
                <w:sz w:val="16"/>
                <w:szCs w:val="16"/>
                <w:lang w:val="ru-RU"/>
              </w:rPr>
            </w:pPr>
            <w:r>
              <w:rPr>
                <w:rFonts w:ascii="Times New Roman" w:hAnsi="Times New Roman"/>
                <w:sz w:val="16"/>
                <w:szCs w:val="16"/>
                <w:lang w:val="ru-RU"/>
              </w:rPr>
              <w:t>24,5</w:t>
            </w:r>
          </w:p>
          <w:p w:rsidR="001A26ED" w:rsidRPr="0085706A" w:rsidRDefault="00C54994" w:rsidP="007F7B07">
            <w:pPr>
              <w:spacing w:line="240" w:lineRule="auto"/>
              <w:rPr>
                <w:rFonts w:ascii="Times New Roman" w:hAnsi="Times New Roman"/>
                <w:sz w:val="16"/>
                <w:szCs w:val="16"/>
                <w:lang w:val="ru-RU"/>
              </w:rPr>
            </w:pPr>
            <w:r>
              <w:rPr>
                <w:rFonts w:ascii="Times New Roman" w:hAnsi="Times New Roman"/>
                <w:sz w:val="16"/>
                <w:szCs w:val="16"/>
                <w:lang w:val="ru-RU"/>
              </w:rPr>
              <w:t>25</w:t>
            </w:r>
          </w:p>
          <w:p w:rsidR="001A26ED" w:rsidRPr="0085706A" w:rsidRDefault="00C54994" w:rsidP="007F7B07">
            <w:pPr>
              <w:spacing w:line="240" w:lineRule="auto"/>
              <w:rPr>
                <w:rFonts w:ascii="Times New Roman" w:hAnsi="Times New Roman"/>
                <w:sz w:val="16"/>
                <w:szCs w:val="16"/>
                <w:lang w:val="ru-RU"/>
              </w:rPr>
            </w:pPr>
            <w:r>
              <w:rPr>
                <w:rFonts w:ascii="Times New Roman" w:hAnsi="Times New Roman"/>
                <w:sz w:val="16"/>
                <w:szCs w:val="16"/>
                <w:lang w:val="ru-RU"/>
              </w:rPr>
              <w:t>24</w:t>
            </w:r>
          </w:p>
          <w:p w:rsidR="00C54994" w:rsidRDefault="00C54994" w:rsidP="007F7B07">
            <w:pPr>
              <w:spacing w:line="240" w:lineRule="auto"/>
              <w:rPr>
                <w:rFonts w:ascii="Times New Roman" w:hAnsi="Times New Roman"/>
                <w:sz w:val="16"/>
                <w:szCs w:val="16"/>
                <w:lang w:val="ru-RU"/>
              </w:rPr>
            </w:pPr>
          </w:p>
          <w:p w:rsidR="001A26ED" w:rsidRPr="0085706A" w:rsidRDefault="001A26ED" w:rsidP="007F7B07">
            <w:pPr>
              <w:spacing w:line="240" w:lineRule="auto"/>
              <w:rPr>
                <w:rFonts w:ascii="Times New Roman" w:hAnsi="Times New Roman"/>
                <w:sz w:val="16"/>
                <w:szCs w:val="16"/>
                <w:lang w:val="ru-RU"/>
              </w:rPr>
            </w:pPr>
            <w:r>
              <w:rPr>
                <w:rFonts w:ascii="Times New Roman" w:hAnsi="Times New Roman"/>
                <w:sz w:val="16"/>
                <w:szCs w:val="16"/>
                <w:lang w:val="ru-RU"/>
              </w:rPr>
              <w:t>2</w:t>
            </w:r>
            <w:r w:rsidR="00C54994">
              <w:rPr>
                <w:rFonts w:ascii="Times New Roman" w:hAnsi="Times New Roman"/>
                <w:sz w:val="16"/>
                <w:szCs w:val="16"/>
                <w:lang w:val="ru-RU"/>
              </w:rPr>
              <w:t>7</w:t>
            </w:r>
            <w:r>
              <w:rPr>
                <w:rFonts w:ascii="Times New Roman" w:hAnsi="Times New Roman"/>
                <w:sz w:val="16"/>
                <w:szCs w:val="16"/>
                <w:lang w:val="ru-RU"/>
              </w:rPr>
              <w:t>,5</w:t>
            </w:r>
          </w:p>
          <w:p w:rsidR="001A26ED" w:rsidRPr="0085706A" w:rsidRDefault="00C54994" w:rsidP="007F7B07">
            <w:pPr>
              <w:spacing w:line="240" w:lineRule="auto"/>
              <w:rPr>
                <w:rFonts w:ascii="Times New Roman" w:hAnsi="Times New Roman"/>
                <w:sz w:val="16"/>
                <w:szCs w:val="16"/>
                <w:lang w:val="ru-RU"/>
              </w:rPr>
            </w:pPr>
            <w:r>
              <w:rPr>
                <w:rFonts w:ascii="Times New Roman" w:hAnsi="Times New Roman"/>
                <w:sz w:val="16"/>
                <w:szCs w:val="16"/>
                <w:lang w:val="ru-RU"/>
              </w:rPr>
              <w:t>24</w:t>
            </w:r>
            <w:r w:rsidR="001A26ED">
              <w:rPr>
                <w:rFonts w:ascii="Times New Roman" w:hAnsi="Times New Roman"/>
                <w:sz w:val="16"/>
                <w:szCs w:val="16"/>
                <w:lang w:val="ru-RU"/>
              </w:rPr>
              <w:t>,5</w:t>
            </w:r>
          </w:p>
          <w:p w:rsidR="001A26ED" w:rsidRPr="0085706A" w:rsidRDefault="00C54994" w:rsidP="007F7B07">
            <w:pPr>
              <w:spacing w:line="240" w:lineRule="auto"/>
              <w:rPr>
                <w:rFonts w:ascii="Times New Roman" w:hAnsi="Times New Roman"/>
                <w:sz w:val="16"/>
                <w:szCs w:val="16"/>
                <w:lang w:val="ru-RU"/>
              </w:rPr>
            </w:pPr>
            <w:r>
              <w:rPr>
                <w:rFonts w:ascii="Times New Roman" w:hAnsi="Times New Roman"/>
                <w:sz w:val="16"/>
                <w:szCs w:val="16"/>
                <w:lang w:val="ru-RU"/>
              </w:rPr>
              <w:t>30</w:t>
            </w:r>
          </w:p>
          <w:p w:rsidR="001A26ED" w:rsidRPr="0085706A" w:rsidRDefault="001A26ED" w:rsidP="00C54994">
            <w:pPr>
              <w:spacing w:line="240" w:lineRule="auto"/>
              <w:rPr>
                <w:rFonts w:ascii="Times New Roman" w:hAnsi="Times New Roman"/>
                <w:sz w:val="16"/>
                <w:szCs w:val="16"/>
                <w:lang w:val="ru-RU"/>
              </w:rPr>
            </w:pPr>
            <w:r>
              <w:rPr>
                <w:rFonts w:ascii="Times New Roman" w:hAnsi="Times New Roman"/>
                <w:sz w:val="16"/>
                <w:szCs w:val="16"/>
                <w:lang w:val="ru-RU"/>
              </w:rPr>
              <w:t>2</w:t>
            </w:r>
            <w:r w:rsidR="00C54994">
              <w:rPr>
                <w:rFonts w:ascii="Times New Roman" w:hAnsi="Times New Roman"/>
                <w:sz w:val="16"/>
                <w:szCs w:val="16"/>
                <w:lang w:val="ru-RU"/>
              </w:rPr>
              <w:t>7</w:t>
            </w:r>
          </w:p>
        </w:tc>
      </w:tr>
      <w:tr w:rsidR="001A26ED" w:rsidRPr="00794546" w:rsidTr="00013C88">
        <w:tc>
          <w:tcPr>
            <w:tcW w:w="925" w:type="dxa"/>
            <w:vMerge w:val="restart"/>
            <w:tcBorders>
              <w:top w:val="single" w:sz="4" w:space="0" w:color="auto"/>
              <w:left w:val="single" w:sz="4" w:space="0" w:color="auto"/>
              <w:bottom w:val="single" w:sz="4" w:space="0" w:color="auto"/>
              <w:right w:val="single" w:sz="4" w:space="0" w:color="000000"/>
            </w:tcBorders>
            <w:hideMark/>
          </w:tcPr>
          <w:p w:rsidR="001A26ED" w:rsidRPr="0085706A" w:rsidRDefault="001A26ED" w:rsidP="007F7B07">
            <w:pPr>
              <w:spacing w:line="240" w:lineRule="auto"/>
              <w:jc w:val="center"/>
              <w:rPr>
                <w:rFonts w:ascii="Times New Roman" w:hAnsi="Times New Roman"/>
                <w:sz w:val="16"/>
                <w:szCs w:val="16"/>
                <w:lang w:val="ru-RU"/>
              </w:rPr>
            </w:pPr>
            <w:r w:rsidRPr="0085706A">
              <w:rPr>
                <w:rFonts w:ascii="Times New Roman" w:hAnsi="Times New Roman"/>
                <w:sz w:val="16"/>
                <w:szCs w:val="16"/>
                <w:lang w:val="ru-RU"/>
              </w:rPr>
              <w:t>Подготов-ный</w:t>
            </w:r>
          </w:p>
        </w:tc>
        <w:tc>
          <w:tcPr>
            <w:tcW w:w="1276" w:type="dxa"/>
            <w:tcBorders>
              <w:top w:val="single" w:sz="4" w:space="0" w:color="000000"/>
              <w:left w:val="single" w:sz="4" w:space="0" w:color="000000"/>
              <w:bottom w:val="single" w:sz="4" w:space="0" w:color="000000"/>
              <w:right w:val="single" w:sz="4" w:space="0" w:color="000000"/>
            </w:tcBorders>
            <w:hideMark/>
          </w:tcPr>
          <w:p w:rsidR="001A26ED" w:rsidRPr="0085706A" w:rsidRDefault="001A26ED" w:rsidP="007F7B07">
            <w:pPr>
              <w:spacing w:line="240" w:lineRule="auto"/>
              <w:jc w:val="center"/>
              <w:rPr>
                <w:rFonts w:ascii="Times New Roman" w:hAnsi="Times New Roman"/>
                <w:sz w:val="16"/>
                <w:szCs w:val="16"/>
                <w:lang w:val="ru-RU"/>
              </w:rPr>
            </w:pPr>
            <w:r w:rsidRPr="0085706A">
              <w:rPr>
                <w:rFonts w:ascii="Times New Roman" w:hAnsi="Times New Roman"/>
                <w:sz w:val="16"/>
                <w:szCs w:val="16"/>
                <w:lang w:val="ru-RU"/>
              </w:rPr>
              <w:t>Осенний</w:t>
            </w:r>
          </w:p>
          <w:p w:rsidR="001A26ED" w:rsidRPr="0085706A" w:rsidRDefault="001A26ED" w:rsidP="007F7B07">
            <w:pPr>
              <w:spacing w:line="240" w:lineRule="auto"/>
              <w:jc w:val="center"/>
              <w:rPr>
                <w:rFonts w:ascii="Times New Roman" w:hAnsi="Times New Roman"/>
                <w:sz w:val="16"/>
                <w:szCs w:val="16"/>
                <w:lang w:val="ru-RU"/>
              </w:rPr>
            </w:pPr>
            <w:r w:rsidRPr="0085706A">
              <w:rPr>
                <w:rFonts w:ascii="Times New Roman" w:hAnsi="Times New Roman"/>
                <w:sz w:val="16"/>
                <w:szCs w:val="16"/>
                <w:lang w:val="ru-RU"/>
              </w:rPr>
              <w:t>подготовительный</w:t>
            </w:r>
          </w:p>
        </w:tc>
        <w:tc>
          <w:tcPr>
            <w:tcW w:w="851" w:type="dxa"/>
            <w:tcBorders>
              <w:top w:val="single" w:sz="4" w:space="0" w:color="000000"/>
              <w:left w:val="single" w:sz="4" w:space="0" w:color="000000"/>
              <w:bottom w:val="single" w:sz="4" w:space="0" w:color="000000"/>
              <w:right w:val="single" w:sz="4" w:space="0" w:color="000000"/>
            </w:tcBorders>
            <w:hideMark/>
          </w:tcPr>
          <w:p w:rsidR="001A26ED" w:rsidRPr="0085706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Сент</w:t>
            </w:r>
          </w:p>
          <w:p w:rsidR="001A26ED" w:rsidRPr="0085706A" w:rsidRDefault="001A26ED" w:rsidP="007F7B07">
            <w:pPr>
              <w:spacing w:line="240" w:lineRule="auto"/>
              <w:jc w:val="center"/>
              <w:rPr>
                <w:rFonts w:ascii="Times New Roman" w:hAnsi="Times New Roman"/>
                <w:sz w:val="16"/>
                <w:szCs w:val="16"/>
                <w:lang w:val="ru-RU"/>
              </w:rPr>
            </w:pPr>
            <w:r w:rsidRPr="0085706A">
              <w:rPr>
                <w:rFonts w:ascii="Times New Roman" w:hAnsi="Times New Roman"/>
                <w:sz w:val="16"/>
                <w:szCs w:val="16"/>
                <w:lang w:val="ru-RU"/>
              </w:rPr>
              <w:t>Октябрь</w:t>
            </w:r>
          </w:p>
          <w:p w:rsidR="001A26ED" w:rsidRPr="0085706A" w:rsidRDefault="001A26ED" w:rsidP="007F7B07">
            <w:pPr>
              <w:spacing w:line="240" w:lineRule="auto"/>
              <w:jc w:val="center"/>
              <w:rPr>
                <w:rFonts w:ascii="Times New Roman" w:hAnsi="Times New Roman"/>
                <w:sz w:val="16"/>
                <w:szCs w:val="16"/>
                <w:lang w:val="ru-RU"/>
              </w:rPr>
            </w:pPr>
            <w:r w:rsidRPr="0085706A">
              <w:rPr>
                <w:rFonts w:ascii="Times New Roman" w:hAnsi="Times New Roman"/>
                <w:sz w:val="16"/>
                <w:szCs w:val="16"/>
                <w:lang w:val="ru-RU"/>
              </w:rPr>
              <w:t>Ноябрь</w:t>
            </w:r>
          </w:p>
        </w:tc>
        <w:tc>
          <w:tcPr>
            <w:tcW w:w="708" w:type="dxa"/>
            <w:tcBorders>
              <w:top w:val="single" w:sz="4" w:space="0" w:color="000000"/>
              <w:left w:val="single" w:sz="4" w:space="0" w:color="000000"/>
              <w:bottom w:val="single" w:sz="4" w:space="0" w:color="000000"/>
              <w:right w:val="single" w:sz="4" w:space="0" w:color="000000"/>
            </w:tcBorders>
            <w:hideMark/>
          </w:tcPr>
          <w:p w:rsidR="001A26ED" w:rsidRPr="00C503A3" w:rsidRDefault="001A26ED" w:rsidP="007F7B07">
            <w:pPr>
              <w:spacing w:line="240" w:lineRule="auto"/>
              <w:jc w:val="center"/>
              <w:rPr>
                <w:rFonts w:ascii="Times New Roman" w:hAnsi="Times New Roman"/>
                <w:sz w:val="16"/>
                <w:szCs w:val="16"/>
              </w:rPr>
            </w:pPr>
            <w:r w:rsidRPr="00C503A3">
              <w:rPr>
                <w:rFonts w:ascii="Times New Roman" w:hAnsi="Times New Roman"/>
                <w:sz w:val="16"/>
                <w:szCs w:val="16"/>
              </w:rPr>
              <w:t>1</w:t>
            </w:r>
          </w:p>
          <w:p w:rsidR="001A26ED" w:rsidRPr="00C503A3" w:rsidRDefault="001A26ED" w:rsidP="007F7B07">
            <w:pPr>
              <w:spacing w:line="240" w:lineRule="auto"/>
              <w:jc w:val="center"/>
              <w:rPr>
                <w:rFonts w:ascii="Times New Roman" w:hAnsi="Times New Roman"/>
                <w:sz w:val="16"/>
                <w:szCs w:val="16"/>
              </w:rPr>
            </w:pPr>
            <w:r w:rsidRPr="00C503A3">
              <w:rPr>
                <w:rFonts w:ascii="Times New Roman" w:hAnsi="Times New Roman"/>
                <w:sz w:val="16"/>
                <w:szCs w:val="16"/>
              </w:rPr>
              <w:t>1</w:t>
            </w:r>
          </w:p>
          <w:p w:rsidR="001A26ED" w:rsidRPr="00C503A3" w:rsidRDefault="001A26ED" w:rsidP="007F7B07">
            <w:pPr>
              <w:spacing w:line="240" w:lineRule="auto"/>
              <w:jc w:val="center"/>
              <w:rPr>
                <w:rFonts w:ascii="Times New Roman" w:hAnsi="Times New Roman"/>
                <w:sz w:val="16"/>
                <w:szCs w:val="16"/>
              </w:rPr>
            </w:pPr>
            <w:r w:rsidRPr="00C503A3">
              <w:rPr>
                <w:rFonts w:ascii="Times New Roman" w:hAnsi="Times New Roman"/>
                <w:sz w:val="16"/>
                <w:szCs w:val="16"/>
              </w:rPr>
              <w:t>1</w:t>
            </w:r>
          </w:p>
        </w:tc>
        <w:tc>
          <w:tcPr>
            <w:tcW w:w="603" w:type="dxa"/>
            <w:tcBorders>
              <w:top w:val="single" w:sz="4" w:space="0" w:color="000000"/>
              <w:left w:val="single" w:sz="4" w:space="0" w:color="000000"/>
              <w:bottom w:val="single" w:sz="4" w:space="0" w:color="000000"/>
              <w:right w:val="single" w:sz="4" w:space="0" w:color="000000"/>
            </w:tcBorders>
          </w:tcPr>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6</w:t>
            </w:r>
          </w:p>
          <w:p w:rsidR="001A26ED" w:rsidRPr="00924617"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5,5</w:t>
            </w:r>
          </w:p>
        </w:tc>
        <w:tc>
          <w:tcPr>
            <w:tcW w:w="594" w:type="dxa"/>
            <w:tcBorders>
              <w:top w:val="single" w:sz="4" w:space="0" w:color="000000"/>
              <w:left w:val="single" w:sz="4" w:space="0" w:color="000000"/>
              <w:bottom w:val="single" w:sz="4" w:space="0" w:color="000000"/>
              <w:right w:val="single" w:sz="4" w:space="0" w:color="000000"/>
            </w:tcBorders>
          </w:tcPr>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3</w:t>
            </w:r>
          </w:p>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3</w:t>
            </w:r>
          </w:p>
          <w:p w:rsidR="001A26ED" w:rsidRPr="00D5739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572" w:type="dxa"/>
            <w:tcBorders>
              <w:top w:val="single" w:sz="4" w:space="0" w:color="000000"/>
              <w:left w:val="single" w:sz="4" w:space="0" w:color="000000"/>
              <w:bottom w:val="single" w:sz="4" w:space="0" w:color="000000"/>
              <w:right w:val="single" w:sz="4" w:space="0" w:color="000000"/>
            </w:tcBorders>
          </w:tcPr>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12</w:t>
            </w:r>
          </w:p>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12</w:t>
            </w:r>
          </w:p>
          <w:p w:rsidR="001A26ED" w:rsidRPr="00D5739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12</w:t>
            </w:r>
          </w:p>
        </w:tc>
        <w:tc>
          <w:tcPr>
            <w:tcW w:w="709" w:type="dxa"/>
            <w:tcBorders>
              <w:top w:val="single" w:sz="4" w:space="0" w:color="000000"/>
              <w:left w:val="single" w:sz="4" w:space="0" w:color="000000"/>
              <w:bottom w:val="single" w:sz="4" w:space="0" w:color="000000"/>
              <w:right w:val="single" w:sz="4" w:space="0" w:color="000000"/>
            </w:tcBorders>
          </w:tcPr>
          <w:p w:rsidR="001A26ED" w:rsidRDefault="007D4687"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1,5</w:t>
            </w:r>
          </w:p>
          <w:p w:rsidR="007D4687" w:rsidRDefault="00C54994"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2</w:t>
            </w:r>
            <w:r w:rsidR="007D4687">
              <w:rPr>
                <w:rFonts w:ascii="Times New Roman" w:hAnsi="Times New Roman"/>
                <w:sz w:val="16"/>
                <w:szCs w:val="16"/>
                <w:lang w:val="ru-RU"/>
              </w:rPr>
              <w:t>,5</w:t>
            </w:r>
          </w:p>
          <w:p w:rsidR="007D4687" w:rsidRPr="007D4687" w:rsidRDefault="00C54994"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488" w:type="dxa"/>
            <w:tcBorders>
              <w:top w:val="single" w:sz="4" w:space="0" w:color="000000"/>
              <w:left w:val="single" w:sz="4" w:space="0" w:color="000000"/>
              <w:bottom w:val="single" w:sz="4" w:space="0" w:color="000000"/>
              <w:right w:val="single" w:sz="4" w:space="0" w:color="000000"/>
            </w:tcBorders>
          </w:tcPr>
          <w:p w:rsidR="001A26ED" w:rsidRPr="00C503A3" w:rsidRDefault="001A26ED" w:rsidP="007F7B07">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1A26ED" w:rsidRPr="00C503A3" w:rsidRDefault="001A26ED" w:rsidP="007F7B07">
            <w:pPr>
              <w:spacing w:line="240" w:lineRule="auto"/>
              <w:jc w:val="center"/>
              <w:rPr>
                <w:rFonts w:ascii="Times New Roman" w:hAnsi="Times New Roman"/>
                <w:sz w:val="16"/>
                <w:szCs w:val="16"/>
              </w:rPr>
            </w:pPr>
          </w:p>
          <w:p w:rsidR="001A26ED" w:rsidRPr="00C503A3" w:rsidRDefault="001A26ED" w:rsidP="007F7B07">
            <w:pPr>
              <w:spacing w:line="240" w:lineRule="auto"/>
              <w:jc w:val="center"/>
              <w:rPr>
                <w:rFonts w:ascii="Times New Roman" w:hAnsi="Times New Roman"/>
                <w:sz w:val="16"/>
                <w:szCs w:val="16"/>
              </w:rPr>
            </w:pPr>
          </w:p>
          <w:p w:rsidR="001A26ED" w:rsidRPr="00C503A3" w:rsidRDefault="001A26ED" w:rsidP="00133D14">
            <w:pPr>
              <w:spacing w:line="240" w:lineRule="auto"/>
              <w:jc w:val="center"/>
              <w:rPr>
                <w:rFonts w:ascii="Times New Roman" w:hAnsi="Times New Roman"/>
                <w:sz w:val="16"/>
                <w:szCs w:val="16"/>
              </w:rPr>
            </w:pPr>
            <w:r>
              <w:rPr>
                <w:rFonts w:ascii="Times New Roman" w:hAnsi="Times New Roman"/>
                <w:sz w:val="16"/>
                <w:szCs w:val="16"/>
                <w:lang w:val="ru-RU"/>
              </w:rPr>
              <w:t>2</w:t>
            </w:r>
          </w:p>
        </w:tc>
        <w:tc>
          <w:tcPr>
            <w:tcW w:w="567" w:type="dxa"/>
            <w:tcBorders>
              <w:top w:val="single" w:sz="4" w:space="0" w:color="auto"/>
              <w:left w:val="single" w:sz="4" w:space="0" w:color="000000"/>
              <w:bottom w:val="single" w:sz="4" w:space="0" w:color="auto"/>
              <w:right w:val="single" w:sz="4" w:space="0" w:color="000000"/>
            </w:tcBorders>
          </w:tcPr>
          <w:p w:rsidR="001A26ED" w:rsidRPr="00133D14"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1209" w:type="dxa"/>
            <w:tcBorders>
              <w:top w:val="single" w:sz="4" w:space="0" w:color="auto"/>
              <w:left w:val="single" w:sz="4" w:space="0" w:color="000000"/>
              <w:bottom w:val="single" w:sz="4" w:space="0" w:color="auto"/>
              <w:right w:val="single" w:sz="4" w:space="0" w:color="000000"/>
            </w:tcBorders>
          </w:tcPr>
          <w:p w:rsidR="001A26ED" w:rsidRPr="00794546" w:rsidRDefault="001A26ED" w:rsidP="007F7B07">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1A26ED" w:rsidRPr="00794546" w:rsidRDefault="001A26ED" w:rsidP="007F7B07">
            <w:pPr>
              <w:spacing w:line="240" w:lineRule="auto"/>
              <w:jc w:val="center"/>
              <w:rPr>
                <w:rFonts w:ascii="Times New Roman" w:hAnsi="Times New Roman"/>
                <w:sz w:val="16"/>
                <w:szCs w:val="16"/>
                <w:highlight w:val="yellow"/>
              </w:rPr>
            </w:pPr>
          </w:p>
        </w:tc>
      </w:tr>
      <w:tr w:rsidR="001A26ED" w:rsidRPr="00794546" w:rsidTr="00013C88">
        <w:tc>
          <w:tcPr>
            <w:tcW w:w="925" w:type="dxa"/>
            <w:vMerge/>
            <w:tcBorders>
              <w:top w:val="single" w:sz="4" w:space="0" w:color="auto"/>
              <w:left w:val="single" w:sz="4" w:space="0" w:color="auto"/>
              <w:bottom w:val="single" w:sz="4" w:space="0" w:color="auto"/>
              <w:right w:val="single" w:sz="4" w:space="0" w:color="000000"/>
            </w:tcBorders>
            <w:vAlign w:val="center"/>
            <w:hideMark/>
          </w:tcPr>
          <w:p w:rsidR="001A26ED" w:rsidRPr="004C2566" w:rsidRDefault="001A26ED" w:rsidP="007F7B07">
            <w:pPr>
              <w:spacing w:line="240" w:lineRule="auto"/>
              <w:jc w:val="center"/>
              <w:rPr>
                <w:rFonts w:ascii="Times New Roman" w:hAnsi="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hideMark/>
          </w:tcPr>
          <w:p w:rsidR="001A26ED" w:rsidRPr="004C2566" w:rsidRDefault="001A26ED" w:rsidP="00D5739A">
            <w:pPr>
              <w:spacing w:line="240" w:lineRule="auto"/>
              <w:jc w:val="center"/>
              <w:rPr>
                <w:rFonts w:ascii="Times New Roman" w:hAnsi="Times New Roman"/>
                <w:sz w:val="16"/>
                <w:szCs w:val="16"/>
              </w:rPr>
            </w:pPr>
            <w:r w:rsidRPr="004C2566">
              <w:rPr>
                <w:rFonts w:ascii="Times New Roman" w:hAnsi="Times New Roman"/>
                <w:sz w:val="16"/>
                <w:szCs w:val="16"/>
              </w:rPr>
              <w:t>Зим.соревн</w:t>
            </w:r>
            <w:r>
              <w:rPr>
                <w:rFonts w:ascii="Times New Roman" w:hAnsi="Times New Roman"/>
                <w:sz w:val="16"/>
                <w:szCs w:val="16"/>
              </w:rPr>
              <w:t>ов</w:t>
            </w:r>
          </w:p>
        </w:tc>
        <w:tc>
          <w:tcPr>
            <w:tcW w:w="851" w:type="dxa"/>
            <w:tcBorders>
              <w:top w:val="single" w:sz="4" w:space="0" w:color="000000"/>
              <w:left w:val="single" w:sz="4" w:space="0" w:color="000000"/>
              <w:bottom w:val="single" w:sz="4" w:space="0" w:color="000000"/>
              <w:right w:val="single" w:sz="4" w:space="0" w:color="000000"/>
            </w:tcBorders>
            <w:hideMark/>
          </w:tcPr>
          <w:p w:rsidR="001A26ED" w:rsidRPr="00C8642E" w:rsidRDefault="001A26ED" w:rsidP="007F7B07">
            <w:pPr>
              <w:spacing w:line="240" w:lineRule="auto"/>
              <w:jc w:val="center"/>
              <w:rPr>
                <w:rFonts w:ascii="Times New Roman" w:hAnsi="Times New Roman"/>
                <w:sz w:val="16"/>
                <w:szCs w:val="16"/>
                <w:lang w:val="ru-RU"/>
              </w:rPr>
            </w:pPr>
            <w:r w:rsidRPr="004C2566">
              <w:rPr>
                <w:rFonts w:ascii="Times New Roman" w:hAnsi="Times New Roman"/>
                <w:sz w:val="16"/>
                <w:szCs w:val="16"/>
              </w:rPr>
              <w:t>Дек</w:t>
            </w:r>
            <w:r>
              <w:rPr>
                <w:rFonts w:ascii="Times New Roman" w:hAnsi="Times New Roman"/>
                <w:sz w:val="16"/>
                <w:szCs w:val="16"/>
                <w:lang w:val="ru-RU"/>
              </w:rPr>
              <w:t>абрь</w:t>
            </w:r>
          </w:p>
        </w:tc>
        <w:tc>
          <w:tcPr>
            <w:tcW w:w="708" w:type="dxa"/>
            <w:tcBorders>
              <w:top w:val="single" w:sz="4" w:space="0" w:color="000000"/>
              <w:left w:val="single" w:sz="4" w:space="0" w:color="000000"/>
              <w:bottom w:val="single" w:sz="4" w:space="0" w:color="000000"/>
              <w:right w:val="single" w:sz="4" w:space="0" w:color="000000"/>
            </w:tcBorders>
            <w:hideMark/>
          </w:tcPr>
          <w:p w:rsidR="001A26ED" w:rsidRPr="00C503A3" w:rsidRDefault="001A26ED" w:rsidP="007F7B07">
            <w:pPr>
              <w:spacing w:line="240" w:lineRule="auto"/>
              <w:jc w:val="center"/>
              <w:rPr>
                <w:rFonts w:ascii="Times New Roman" w:hAnsi="Times New Roman"/>
                <w:sz w:val="16"/>
                <w:szCs w:val="16"/>
              </w:rPr>
            </w:pPr>
            <w:r>
              <w:rPr>
                <w:rFonts w:ascii="Times New Roman" w:hAnsi="Times New Roman"/>
                <w:sz w:val="16"/>
                <w:szCs w:val="16"/>
              </w:rPr>
              <w:t>2</w:t>
            </w:r>
          </w:p>
        </w:tc>
        <w:tc>
          <w:tcPr>
            <w:tcW w:w="603" w:type="dxa"/>
            <w:tcBorders>
              <w:top w:val="single" w:sz="4" w:space="0" w:color="000000"/>
              <w:left w:val="single" w:sz="4" w:space="0" w:color="000000"/>
              <w:bottom w:val="single" w:sz="4" w:space="0" w:color="000000"/>
              <w:right w:val="single" w:sz="4" w:space="0" w:color="000000"/>
            </w:tcBorders>
          </w:tcPr>
          <w:p w:rsidR="001A26ED" w:rsidRPr="00924617"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4,5</w:t>
            </w:r>
          </w:p>
        </w:tc>
        <w:tc>
          <w:tcPr>
            <w:tcW w:w="594" w:type="dxa"/>
            <w:tcBorders>
              <w:top w:val="single" w:sz="4" w:space="0" w:color="000000"/>
              <w:left w:val="single" w:sz="4" w:space="0" w:color="000000"/>
              <w:bottom w:val="single" w:sz="4" w:space="0" w:color="000000"/>
              <w:right w:val="single" w:sz="4" w:space="0" w:color="000000"/>
            </w:tcBorders>
          </w:tcPr>
          <w:p w:rsidR="001A26ED" w:rsidRPr="00D5739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572" w:type="dxa"/>
            <w:tcBorders>
              <w:top w:val="single" w:sz="4" w:space="0" w:color="000000"/>
              <w:left w:val="single" w:sz="4" w:space="0" w:color="000000"/>
              <w:bottom w:val="single" w:sz="4" w:space="0" w:color="000000"/>
              <w:right w:val="single" w:sz="4" w:space="0" w:color="000000"/>
            </w:tcBorders>
          </w:tcPr>
          <w:p w:rsidR="001A26ED" w:rsidRPr="00D5739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11</w:t>
            </w:r>
          </w:p>
        </w:tc>
        <w:tc>
          <w:tcPr>
            <w:tcW w:w="709" w:type="dxa"/>
            <w:tcBorders>
              <w:top w:val="single" w:sz="4" w:space="0" w:color="000000"/>
              <w:left w:val="single" w:sz="4" w:space="0" w:color="000000"/>
              <w:bottom w:val="single" w:sz="4" w:space="0" w:color="000000"/>
              <w:right w:val="single" w:sz="4" w:space="0" w:color="000000"/>
            </w:tcBorders>
          </w:tcPr>
          <w:p w:rsidR="001A26ED" w:rsidRPr="007D4687" w:rsidRDefault="00C54994"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488" w:type="dxa"/>
            <w:tcBorders>
              <w:top w:val="single" w:sz="4" w:space="0" w:color="000000"/>
              <w:left w:val="single" w:sz="4" w:space="0" w:color="000000"/>
              <w:bottom w:val="single" w:sz="4" w:space="0" w:color="000000"/>
              <w:right w:val="single" w:sz="4" w:space="0" w:color="000000"/>
            </w:tcBorders>
          </w:tcPr>
          <w:p w:rsidR="001A26ED" w:rsidRP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425" w:type="dxa"/>
            <w:tcBorders>
              <w:top w:val="single" w:sz="4" w:space="0" w:color="000000"/>
              <w:left w:val="single" w:sz="4" w:space="0" w:color="000000"/>
              <w:bottom w:val="single" w:sz="4" w:space="0" w:color="000000"/>
              <w:right w:val="single" w:sz="4" w:space="0" w:color="000000"/>
            </w:tcBorders>
          </w:tcPr>
          <w:p w:rsidR="001A26ED" w:rsidRPr="00C503A3" w:rsidRDefault="001A26ED" w:rsidP="007F7B07">
            <w:pPr>
              <w:spacing w:line="240" w:lineRule="auto"/>
              <w:jc w:val="center"/>
              <w:rPr>
                <w:rFonts w:ascii="Times New Roman" w:hAnsi="Times New Roman"/>
                <w:sz w:val="16"/>
                <w:szCs w:val="16"/>
              </w:rPr>
            </w:pPr>
            <w:r w:rsidRPr="00C503A3">
              <w:rPr>
                <w:rFonts w:ascii="Times New Roman" w:hAnsi="Times New Roman"/>
                <w:sz w:val="16"/>
                <w:szCs w:val="16"/>
              </w:rPr>
              <w:t>2</w:t>
            </w:r>
          </w:p>
        </w:tc>
        <w:tc>
          <w:tcPr>
            <w:tcW w:w="567" w:type="dxa"/>
            <w:tcBorders>
              <w:top w:val="single" w:sz="4" w:space="0" w:color="auto"/>
              <w:left w:val="single" w:sz="4" w:space="0" w:color="000000"/>
              <w:bottom w:val="single" w:sz="4" w:space="0" w:color="auto"/>
              <w:right w:val="single" w:sz="4" w:space="0" w:color="000000"/>
            </w:tcBorders>
          </w:tcPr>
          <w:p w:rsidR="001A26ED" w:rsidRPr="00C503A3" w:rsidRDefault="001A26ED" w:rsidP="007F7B07">
            <w:pPr>
              <w:spacing w:line="240" w:lineRule="auto"/>
              <w:jc w:val="center"/>
              <w:rPr>
                <w:rFonts w:ascii="Times New Roman" w:hAnsi="Times New Roman"/>
                <w:sz w:val="16"/>
                <w:szCs w:val="16"/>
              </w:rPr>
            </w:pPr>
          </w:p>
        </w:tc>
        <w:tc>
          <w:tcPr>
            <w:tcW w:w="1209" w:type="dxa"/>
            <w:tcBorders>
              <w:top w:val="single" w:sz="4" w:space="0" w:color="auto"/>
              <w:left w:val="single" w:sz="4" w:space="0" w:color="000000"/>
              <w:bottom w:val="single" w:sz="4" w:space="0" w:color="auto"/>
              <w:right w:val="single" w:sz="4" w:space="0" w:color="000000"/>
            </w:tcBorders>
          </w:tcPr>
          <w:p w:rsidR="001A26ED" w:rsidRPr="00794546" w:rsidRDefault="001A26ED" w:rsidP="007F7B07">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1A26ED" w:rsidRPr="00794546" w:rsidRDefault="001A26ED" w:rsidP="007F7B07">
            <w:pPr>
              <w:spacing w:line="240" w:lineRule="auto"/>
              <w:jc w:val="center"/>
              <w:rPr>
                <w:rFonts w:ascii="Times New Roman" w:hAnsi="Times New Roman"/>
                <w:sz w:val="16"/>
                <w:szCs w:val="16"/>
                <w:highlight w:val="yellow"/>
              </w:rPr>
            </w:pPr>
          </w:p>
        </w:tc>
      </w:tr>
      <w:tr w:rsidR="001A26ED" w:rsidRPr="00794546" w:rsidTr="00013C88">
        <w:tc>
          <w:tcPr>
            <w:tcW w:w="925" w:type="dxa"/>
            <w:vMerge/>
            <w:tcBorders>
              <w:top w:val="single" w:sz="4" w:space="0" w:color="auto"/>
              <w:left w:val="single" w:sz="4" w:space="0" w:color="auto"/>
              <w:bottom w:val="single" w:sz="4" w:space="0" w:color="auto"/>
              <w:right w:val="single" w:sz="4" w:space="0" w:color="000000"/>
            </w:tcBorders>
            <w:vAlign w:val="center"/>
            <w:hideMark/>
          </w:tcPr>
          <w:p w:rsidR="001A26ED" w:rsidRPr="004C2566" w:rsidRDefault="001A26ED" w:rsidP="007F7B07">
            <w:pPr>
              <w:spacing w:line="240" w:lineRule="auto"/>
              <w:jc w:val="center"/>
              <w:rPr>
                <w:rFonts w:ascii="Times New Roman" w:hAnsi="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hideMark/>
          </w:tcPr>
          <w:p w:rsidR="001A26ED" w:rsidRPr="004C2566" w:rsidRDefault="001A26ED" w:rsidP="007F7B07">
            <w:pPr>
              <w:spacing w:line="240" w:lineRule="auto"/>
              <w:jc w:val="center"/>
              <w:rPr>
                <w:rFonts w:ascii="Times New Roman" w:hAnsi="Times New Roman"/>
                <w:sz w:val="16"/>
                <w:szCs w:val="16"/>
              </w:rPr>
            </w:pPr>
            <w:r w:rsidRPr="004C2566">
              <w:rPr>
                <w:rFonts w:ascii="Times New Roman" w:hAnsi="Times New Roman"/>
                <w:sz w:val="16"/>
                <w:szCs w:val="16"/>
              </w:rPr>
              <w:t>Зимний подготовительный</w:t>
            </w:r>
          </w:p>
        </w:tc>
        <w:tc>
          <w:tcPr>
            <w:tcW w:w="851" w:type="dxa"/>
            <w:tcBorders>
              <w:top w:val="single" w:sz="4" w:space="0" w:color="000000"/>
              <w:left w:val="single" w:sz="4" w:space="0" w:color="000000"/>
              <w:bottom w:val="single" w:sz="4" w:space="0" w:color="000000"/>
              <w:right w:val="single" w:sz="4" w:space="0" w:color="000000"/>
            </w:tcBorders>
            <w:hideMark/>
          </w:tcPr>
          <w:p w:rsidR="001A26ED" w:rsidRPr="004C2566" w:rsidRDefault="001A26ED" w:rsidP="007F7B07">
            <w:pPr>
              <w:spacing w:line="240" w:lineRule="auto"/>
              <w:jc w:val="center"/>
              <w:rPr>
                <w:rFonts w:ascii="Times New Roman" w:hAnsi="Times New Roman"/>
                <w:sz w:val="16"/>
                <w:szCs w:val="16"/>
              </w:rPr>
            </w:pPr>
            <w:r w:rsidRPr="004C2566">
              <w:rPr>
                <w:rFonts w:ascii="Times New Roman" w:hAnsi="Times New Roman"/>
                <w:sz w:val="16"/>
                <w:szCs w:val="16"/>
              </w:rPr>
              <w:t>Янв</w:t>
            </w:r>
            <w:r>
              <w:rPr>
                <w:rFonts w:ascii="Times New Roman" w:hAnsi="Times New Roman"/>
                <w:sz w:val="16"/>
                <w:szCs w:val="16"/>
              </w:rPr>
              <w:t>арь</w:t>
            </w:r>
          </w:p>
          <w:p w:rsidR="001A26ED" w:rsidRPr="004C2566" w:rsidRDefault="001A26ED" w:rsidP="007F7B07">
            <w:pPr>
              <w:spacing w:line="240" w:lineRule="auto"/>
              <w:jc w:val="center"/>
              <w:rPr>
                <w:rFonts w:ascii="Times New Roman" w:hAnsi="Times New Roman"/>
                <w:sz w:val="16"/>
                <w:szCs w:val="16"/>
              </w:rPr>
            </w:pPr>
            <w:r w:rsidRPr="004C2566">
              <w:rPr>
                <w:rFonts w:ascii="Times New Roman" w:hAnsi="Times New Roman"/>
                <w:sz w:val="16"/>
                <w:szCs w:val="16"/>
              </w:rPr>
              <w:t>Фев</w:t>
            </w:r>
            <w:r>
              <w:rPr>
                <w:rFonts w:ascii="Times New Roman" w:hAnsi="Times New Roman"/>
                <w:sz w:val="16"/>
                <w:szCs w:val="16"/>
              </w:rPr>
              <w:t>раль</w:t>
            </w:r>
          </w:p>
        </w:tc>
        <w:tc>
          <w:tcPr>
            <w:tcW w:w="708" w:type="dxa"/>
            <w:tcBorders>
              <w:top w:val="single" w:sz="4" w:space="0" w:color="000000"/>
              <w:left w:val="single" w:sz="4" w:space="0" w:color="000000"/>
              <w:bottom w:val="single" w:sz="4" w:space="0" w:color="000000"/>
              <w:right w:val="single" w:sz="4" w:space="0" w:color="000000"/>
            </w:tcBorders>
            <w:hideMark/>
          </w:tcPr>
          <w:p w:rsidR="001A26ED" w:rsidRDefault="001A26ED" w:rsidP="007F7B07">
            <w:pPr>
              <w:spacing w:line="240" w:lineRule="auto"/>
              <w:jc w:val="center"/>
              <w:rPr>
                <w:rFonts w:ascii="Times New Roman" w:hAnsi="Times New Roman"/>
                <w:sz w:val="16"/>
                <w:szCs w:val="16"/>
              </w:rPr>
            </w:pPr>
            <w:r w:rsidRPr="00C503A3">
              <w:rPr>
                <w:rFonts w:ascii="Times New Roman" w:hAnsi="Times New Roman"/>
                <w:sz w:val="16"/>
                <w:szCs w:val="16"/>
              </w:rPr>
              <w:t>1</w:t>
            </w:r>
          </w:p>
          <w:p w:rsidR="001A26ED" w:rsidRPr="00133D14"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6</w:t>
            </w:r>
          </w:p>
          <w:p w:rsidR="001A26ED" w:rsidRPr="00924617"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6</w:t>
            </w:r>
          </w:p>
        </w:tc>
        <w:tc>
          <w:tcPr>
            <w:tcW w:w="594" w:type="dxa"/>
            <w:tcBorders>
              <w:top w:val="single" w:sz="4" w:space="0" w:color="000000"/>
              <w:left w:val="single" w:sz="4" w:space="0" w:color="000000"/>
              <w:bottom w:val="single" w:sz="4" w:space="0" w:color="000000"/>
              <w:right w:val="single" w:sz="4" w:space="0" w:color="000000"/>
            </w:tcBorders>
          </w:tcPr>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3,5</w:t>
            </w:r>
          </w:p>
          <w:p w:rsidR="001A26ED" w:rsidRPr="00D5739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3,5</w:t>
            </w:r>
          </w:p>
        </w:tc>
        <w:tc>
          <w:tcPr>
            <w:tcW w:w="572" w:type="dxa"/>
            <w:tcBorders>
              <w:top w:val="single" w:sz="4" w:space="0" w:color="000000"/>
              <w:left w:val="single" w:sz="4" w:space="0" w:color="000000"/>
              <w:bottom w:val="single" w:sz="4" w:space="0" w:color="000000"/>
              <w:right w:val="single" w:sz="4" w:space="0" w:color="000000"/>
            </w:tcBorders>
          </w:tcPr>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14</w:t>
            </w:r>
          </w:p>
          <w:p w:rsidR="001A26ED" w:rsidRPr="00D5739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14</w:t>
            </w:r>
          </w:p>
        </w:tc>
        <w:tc>
          <w:tcPr>
            <w:tcW w:w="709" w:type="dxa"/>
            <w:tcBorders>
              <w:top w:val="single" w:sz="4" w:space="0" w:color="000000"/>
              <w:left w:val="single" w:sz="4" w:space="0" w:color="000000"/>
              <w:bottom w:val="single" w:sz="4" w:space="0" w:color="000000"/>
              <w:right w:val="single" w:sz="4" w:space="0" w:color="000000"/>
            </w:tcBorders>
          </w:tcPr>
          <w:p w:rsidR="001A26ED" w:rsidRDefault="007D4687"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w:t>
            </w:r>
          </w:p>
          <w:p w:rsidR="007D4687" w:rsidRPr="007D4687" w:rsidRDefault="007D4687"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w:t>
            </w:r>
          </w:p>
        </w:tc>
        <w:tc>
          <w:tcPr>
            <w:tcW w:w="488" w:type="dxa"/>
            <w:tcBorders>
              <w:top w:val="single" w:sz="4" w:space="0" w:color="000000"/>
              <w:left w:val="single" w:sz="4" w:space="0" w:color="000000"/>
              <w:bottom w:val="single" w:sz="4" w:space="0" w:color="000000"/>
              <w:right w:val="single" w:sz="4" w:space="0" w:color="000000"/>
            </w:tcBorders>
          </w:tcPr>
          <w:p w:rsidR="001A26ED" w:rsidRPr="00C503A3" w:rsidRDefault="001A26ED" w:rsidP="007F7B07">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1A26ED" w:rsidRPr="00C503A3" w:rsidRDefault="001A26ED" w:rsidP="007F7B07">
            <w:pPr>
              <w:spacing w:line="240" w:lineRule="auto"/>
              <w:jc w:val="center"/>
              <w:rPr>
                <w:rFonts w:ascii="Times New Roman" w:hAnsi="Times New Roman"/>
                <w:sz w:val="16"/>
                <w:szCs w:val="16"/>
              </w:rPr>
            </w:pPr>
          </w:p>
        </w:tc>
        <w:tc>
          <w:tcPr>
            <w:tcW w:w="567" w:type="dxa"/>
            <w:tcBorders>
              <w:top w:val="single" w:sz="4" w:space="0" w:color="auto"/>
              <w:left w:val="single" w:sz="4" w:space="0" w:color="000000"/>
              <w:bottom w:val="single" w:sz="4" w:space="0" w:color="auto"/>
              <w:right w:val="single" w:sz="4" w:space="0" w:color="000000"/>
            </w:tcBorders>
          </w:tcPr>
          <w:p w:rsidR="001A26ED" w:rsidRPr="00C503A3" w:rsidRDefault="001A26ED" w:rsidP="00133D14">
            <w:pPr>
              <w:spacing w:line="240" w:lineRule="auto"/>
              <w:jc w:val="center"/>
              <w:rPr>
                <w:rFonts w:ascii="Times New Roman" w:hAnsi="Times New Roman"/>
                <w:sz w:val="16"/>
                <w:szCs w:val="16"/>
              </w:rPr>
            </w:pPr>
            <w:r>
              <w:rPr>
                <w:rFonts w:ascii="Times New Roman" w:hAnsi="Times New Roman"/>
                <w:sz w:val="16"/>
                <w:szCs w:val="16"/>
                <w:lang w:val="ru-RU"/>
              </w:rPr>
              <w:t>2</w:t>
            </w:r>
          </w:p>
        </w:tc>
        <w:tc>
          <w:tcPr>
            <w:tcW w:w="1209" w:type="dxa"/>
            <w:tcBorders>
              <w:top w:val="single" w:sz="4" w:space="0" w:color="auto"/>
              <w:left w:val="single" w:sz="4" w:space="0" w:color="000000"/>
              <w:bottom w:val="single" w:sz="4" w:space="0" w:color="auto"/>
              <w:right w:val="single" w:sz="4" w:space="0" w:color="000000"/>
            </w:tcBorders>
          </w:tcPr>
          <w:p w:rsidR="001A26ED" w:rsidRPr="00794546" w:rsidRDefault="001A26ED" w:rsidP="007F7B07">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1A26ED" w:rsidRPr="00794546" w:rsidRDefault="001A26ED" w:rsidP="007F7B07">
            <w:pPr>
              <w:spacing w:line="240" w:lineRule="auto"/>
              <w:jc w:val="center"/>
              <w:rPr>
                <w:rFonts w:ascii="Times New Roman" w:hAnsi="Times New Roman"/>
                <w:sz w:val="16"/>
                <w:szCs w:val="16"/>
                <w:highlight w:val="yellow"/>
              </w:rPr>
            </w:pPr>
          </w:p>
        </w:tc>
      </w:tr>
      <w:tr w:rsidR="001A26ED" w:rsidRPr="00794546" w:rsidTr="00013C88">
        <w:tc>
          <w:tcPr>
            <w:tcW w:w="925" w:type="dxa"/>
            <w:vMerge w:val="restart"/>
            <w:tcBorders>
              <w:top w:val="single" w:sz="4" w:space="0" w:color="auto"/>
              <w:left w:val="single" w:sz="4" w:space="0" w:color="auto"/>
              <w:bottom w:val="single" w:sz="4" w:space="0" w:color="auto"/>
              <w:right w:val="single" w:sz="4" w:space="0" w:color="000000"/>
            </w:tcBorders>
            <w:hideMark/>
          </w:tcPr>
          <w:p w:rsidR="001A26ED" w:rsidRPr="004C2566" w:rsidRDefault="001A26ED" w:rsidP="007F7B07">
            <w:pPr>
              <w:spacing w:line="240" w:lineRule="auto"/>
              <w:jc w:val="center"/>
              <w:rPr>
                <w:rFonts w:ascii="Times New Roman" w:hAnsi="Times New Roman"/>
                <w:sz w:val="16"/>
                <w:szCs w:val="16"/>
              </w:rPr>
            </w:pPr>
          </w:p>
          <w:p w:rsidR="001A26ED" w:rsidRPr="004C2566" w:rsidRDefault="001A26ED" w:rsidP="00924617">
            <w:pPr>
              <w:spacing w:line="240" w:lineRule="auto"/>
              <w:jc w:val="center"/>
              <w:rPr>
                <w:rFonts w:ascii="Times New Roman" w:hAnsi="Times New Roman"/>
                <w:sz w:val="16"/>
                <w:szCs w:val="16"/>
              </w:rPr>
            </w:pPr>
            <w:r>
              <w:rPr>
                <w:rFonts w:ascii="Times New Roman" w:hAnsi="Times New Roman"/>
                <w:sz w:val="16"/>
                <w:szCs w:val="16"/>
              </w:rPr>
              <w:t>Соревнов</w:t>
            </w:r>
            <w:r w:rsidRPr="004C2566">
              <w:rPr>
                <w:rFonts w:ascii="Times New Roman" w:hAnsi="Times New Roman"/>
                <w:sz w:val="16"/>
                <w:szCs w:val="16"/>
              </w:rPr>
              <w:t>ный</w:t>
            </w:r>
          </w:p>
        </w:tc>
        <w:tc>
          <w:tcPr>
            <w:tcW w:w="1276" w:type="dxa"/>
            <w:tcBorders>
              <w:top w:val="single" w:sz="4" w:space="0" w:color="000000"/>
              <w:left w:val="single" w:sz="4" w:space="0" w:color="000000"/>
              <w:bottom w:val="single" w:sz="4" w:space="0" w:color="000000"/>
              <w:right w:val="single" w:sz="4" w:space="0" w:color="000000"/>
            </w:tcBorders>
            <w:hideMark/>
          </w:tcPr>
          <w:p w:rsidR="001A26ED" w:rsidRPr="004C2566" w:rsidRDefault="001A26ED" w:rsidP="007F7B07">
            <w:pPr>
              <w:spacing w:line="240" w:lineRule="auto"/>
              <w:jc w:val="center"/>
              <w:rPr>
                <w:rFonts w:ascii="Times New Roman" w:hAnsi="Times New Roman"/>
                <w:sz w:val="16"/>
                <w:szCs w:val="16"/>
              </w:rPr>
            </w:pPr>
            <w:r w:rsidRPr="004C2566">
              <w:rPr>
                <w:rFonts w:ascii="Times New Roman" w:hAnsi="Times New Roman"/>
                <w:sz w:val="16"/>
                <w:szCs w:val="16"/>
              </w:rPr>
              <w:t>Ранний</w:t>
            </w:r>
          </w:p>
        </w:tc>
        <w:tc>
          <w:tcPr>
            <w:tcW w:w="851" w:type="dxa"/>
            <w:tcBorders>
              <w:top w:val="single" w:sz="4" w:space="0" w:color="000000"/>
              <w:left w:val="single" w:sz="4" w:space="0" w:color="000000"/>
              <w:bottom w:val="single" w:sz="4" w:space="0" w:color="000000"/>
              <w:right w:val="single" w:sz="4" w:space="0" w:color="000000"/>
            </w:tcBorders>
            <w:hideMark/>
          </w:tcPr>
          <w:p w:rsidR="001A26ED" w:rsidRPr="004C2566" w:rsidRDefault="001A26ED" w:rsidP="007F7B07">
            <w:pPr>
              <w:spacing w:line="240" w:lineRule="auto"/>
              <w:jc w:val="center"/>
              <w:rPr>
                <w:rFonts w:ascii="Times New Roman" w:hAnsi="Times New Roman"/>
                <w:sz w:val="16"/>
                <w:szCs w:val="16"/>
              </w:rPr>
            </w:pPr>
            <w:r w:rsidRPr="004C2566">
              <w:rPr>
                <w:rFonts w:ascii="Times New Roman" w:hAnsi="Times New Roman"/>
                <w:sz w:val="16"/>
                <w:szCs w:val="16"/>
              </w:rPr>
              <w:t>Март</w:t>
            </w:r>
          </w:p>
        </w:tc>
        <w:tc>
          <w:tcPr>
            <w:tcW w:w="708" w:type="dxa"/>
            <w:tcBorders>
              <w:top w:val="single" w:sz="4" w:space="0" w:color="000000"/>
              <w:left w:val="single" w:sz="4" w:space="0" w:color="000000"/>
              <w:bottom w:val="single" w:sz="4" w:space="0" w:color="000000"/>
              <w:right w:val="single" w:sz="4" w:space="0" w:color="000000"/>
            </w:tcBorders>
          </w:tcPr>
          <w:p w:rsidR="001A26ED" w:rsidRPr="00C503A3" w:rsidRDefault="001A26ED" w:rsidP="007F7B07">
            <w:pPr>
              <w:spacing w:line="240" w:lineRule="auto"/>
              <w:jc w:val="center"/>
              <w:rPr>
                <w:rFonts w:ascii="Times New Roman" w:hAnsi="Times New Roman"/>
                <w:sz w:val="16"/>
                <w:szCs w:val="16"/>
              </w:rPr>
            </w:pPr>
            <w:r w:rsidRPr="00C503A3">
              <w:rPr>
                <w:rFonts w:ascii="Times New Roman" w:hAnsi="Times New Roman"/>
                <w:sz w:val="16"/>
                <w:szCs w:val="16"/>
              </w:rPr>
              <w:t>1</w:t>
            </w:r>
          </w:p>
        </w:tc>
        <w:tc>
          <w:tcPr>
            <w:tcW w:w="603" w:type="dxa"/>
            <w:tcBorders>
              <w:top w:val="single" w:sz="4" w:space="0" w:color="000000"/>
              <w:left w:val="single" w:sz="4" w:space="0" w:color="000000"/>
              <w:bottom w:val="single" w:sz="4" w:space="0" w:color="000000"/>
              <w:right w:val="single" w:sz="4" w:space="0" w:color="000000"/>
            </w:tcBorders>
          </w:tcPr>
          <w:p w:rsidR="001A26ED" w:rsidRPr="00924617"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5</w:t>
            </w:r>
          </w:p>
        </w:tc>
        <w:tc>
          <w:tcPr>
            <w:tcW w:w="594" w:type="dxa"/>
            <w:tcBorders>
              <w:top w:val="single" w:sz="4" w:space="0" w:color="000000"/>
              <w:left w:val="single" w:sz="4" w:space="0" w:color="000000"/>
              <w:bottom w:val="single" w:sz="4" w:space="0" w:color="000000"/>
              <w:right w:val="single" w:sz="4" w:space="0" w:color="000000"/>
            </w:tcBorders>
          </w:tcPr>
          <w:p w:rsidR="001A26ED" w:rsidRPr="00D5739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572" w:type="dxa"/>
            <w:tcBorders>
              <w:top w:val="single" w:sz="4" w:space="0" w:color="000000"/>
              <w:left w:val="single" w:sz="4" w:space="0" w:color="000000"/>
              <w:bottom w:val="single" w:sz="4" w:space="0" w:color="000000"/>
              <w:right w:val="single" w:sz="4" w:space="0" w:color="000000"/>
            </w:tcBorders>
          </w:tcPr>
          <w:p w:rsidR="001A26ED" w:rsidRPr="00D5739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15</w:t>
            </w:r>
          </w:p>
        </w:tc>
        <w:tc>
          <w:tcPr>
            <w:tcW w:w="709" w:type="dxa"/>
            <w:tcBorders>
              <w:top w:val="single" w:sz="4" w:space="0" w:color="000000"/>
              <w:left w:val="single" w:sz="4" w:space="0" w:color="000000"/>
              <w:bottom w:val="single" w:sz="4" w:space="0" w:color="000000"/>
              <w:right w:val="single" w:sz="4" w:space="0" w:color="000000"/>
            </w:tcBorders>
          </w:tcPr>
          <w:p w:rsidR="001A26ED" w:rsidRPr="007D4687" w:rsidRDefault="007D4687"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w:t>
            </w:r>
          </w:p>
        </w:tc>
        <w:tc>
          <w:tcPr>
            <w:tcW w:w="488" w:type="dxa"/>
            <w:tcBorders>
              <w:top w:val="single" w:sz="4" w:space="0" w:color="000000"/>
              <w:left w:val="single" w:sz="4" w:space="0" w:color="000000"/>
              <w:bottom w:val="single" w:sz="4" w:space="0" w:color="000000"/>
              <w:right w:val="single" w:sz="4" w:space="0" w:color="000000"/>
            </w:tcBorders>
          </w:tcPr>
          <w:p w:rsidR="001A26ED" w:rsidRPr="00C503A3" w:rsidRDefault="001A26ED" w:rsidP="007F7B07">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1A26ED" w:rsidRPr="00C503A3" w:rsidRDefault="001A26ED" w:rsidP="007F7B07">
            <w:pPr>
              <w:spacing w:line="240" w:lineRule="auto"/>
              <w:jc w:val="center"/>
              <w:rPr>
                <w:rFonts w:ascii="Times New Roman" w:hAnsi="Times New Roman"/>
                <w:sz w:val="16"/>
                <w:szCs w:val="16"/>
              </w:rPr>
            </w:pPr>
          </w:p>
        </w:tc>
        <w:tc>
          <w:tcPr>
            <w:tcW w:w="567" w:type="dxa"/>
            <w:tcBorders>
              <w:top w:val="single" w:sz="4" w:space="0" w:color="auto"/>
              <w:left w:val="single" w:sz="4" w:space="0" w:color="000000"/>
              <w:bottom w:val="single" w:sz="4" w:space="0" w:color="auto"/>
              <w:right w:val="single" w:sz="4" w:space="0" w:color="000000"/>
            </w:tcBorders>
          </w:tcPr>
          <w:p w:rsidR="001A26ED" w:rsidRPr="00C503A3" w:rsidRDefault="001A26ED" w:rsidP="007F7B07">
            <w:pPr>
              <w:spacing w:line="240" w:lineRule="auto"/>
              <w:jc w:val="center"/>
              <w:rPr>
                <w:rFonts w:ascii="Times New Roman" w:hAnsi="Times New Roman"/>
                <w:sz w:val="16"/>
                <w:szCs w:val="16"/>
              </w:rPr>
            </w:pPr>
          </w:p>
        </w:tc>
        <w:tc>
          <w:tcPr>
            <w:tcW w:w="1209" w:type="dxa"/>
            <w:tcBorders>
              <w:top w:val="single" w:sz="4" w:space="0" w:color="auto"/>
              <w:left w:val="single" w:sz="4" w:space="0" w:color="000000"/>
              <w:bottom w:val="single" w:sz="4" w:space="0" w:color="auto"/>
              <w:right w:val="single" w:sz="4" w:space="0" w:color="000000"/>
            </w:tcBorders>
          </w:tcPr>
          <w:p w:rsidR="001A26ED" w:rsidRPr="00794546" w:rsidRDefault="001A26ED" w:rsidP="007F7B07">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1A26ED" w:rsidRPr="00794546" w:rsidRDefault="001A26ED" w:rsidP="007F7B07">
            <w:pPr>
              <w:spacing w:line="240" w:lineRule="auto"/>
              <w:jc w:val="center"/>
              <w:rPr>
                <w:rFonts w:ascii="Times New Roman" w:hAnsi="Times New Roman"/>
                <w:sz w:val="16"/>
                <w:szCs w:val="16"/>
                <w:highlight w:val="yellow"/>
              </w:rPr>
            </w:pPr>
          </w:p>
        </w:tc>
      </w:tr>
      <w:tr w:rsidR="001A26ED" w:rsidRPr="00794546" w:rsidTr="00013C88">
        <w:tc>
          <w:tcPr>
            <w:tcW w:w="925" w:type="dxa"/>
            <w:vMerge/>
            <w:tcBorders>
              <w:top w:val="single" w:sz="4" w:space="0" w:color="auto"/>
              <w:left w:val="single" w:sz="4" w:space="0" w:color="auto"/>
              <w:bottom w:val="single" w:sz="4" w:space="0" w:color="auto"/>
              <w:right w:val="single" w:sz="4" w:space="0" w:color="000000"/>
            </w:tcBorders>
            <w:vAlign w:val="center"/>
            <w:hideMark/>
          </w:tcPr>
          <w:p w:rsidR="001A26ED" w:rsidRPr="004C2566" w:rsidRDefault="001A26ED" w:rsidP="007F7B07">
            <w:pPr>
              <w:spacing w:line="240" w:lineRule="auto"/>
              <w:jc w:val="center"/>
              <w:rPr>
                <w:rFonts w:ascii="Times New Roman" w:hAnsi="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hideMark/>
          </w:tcPr>
          <w:p w:rsidR="001A26ED" w:rsidRPr="004C2566" w:rsidRDefault="001A26ED" w:rsidP="007F7B07">
            <w:pPr>
              <w:spacing w:line="240" w:lineRule="auto"/>
              <w:jc w:val="center"/>
              <w:rPr>
                <w:rFonts w:ascii="Times New Roman" w:hAnsi="Times New Roman"/>
                <w:sz w:val="16"/>
                <w:szCs w:val="16"/>
              </w:rPr>
            </w:pPr>
            <w:r w:rsidRPr="004C2566">
              <w:rPr>
                <w:rFonts w:ascii="Times New Roman" w:hAnsi="Times New Roman"/>
                <w:sz w:val="16"/>
                <w:szCs w:val="16"/>
              </w:rPr>
              <w:t>Соревновательный</w:t>
            </w:r>
          </w:p>
        </w:tc>
        <w:tc>
          <w:tcPr>
            <w:tcW w:w="851" w:type="dxa"/>
            <w:tcBorders>
              <w:top w:val="single" w:sz="4" w:space="0" w:color="000000"/>
              <w:left w:val="single" w:sz="4" w:space="0" w:color="000000"/>
              <w:bottom w:val="single" w:sz="4" w:space="0" w:color="000000"/>
              <w:right w:val="single" w:sz="4" w:space="0" w:color="000000"/>
            </w:tcBorders>
            <w:hideMark/>
          </w:tcPr>
          <w:p w:rsidR="001A26ED" w:rsidRPr="004C2566" w:rsidRDefault="001A26ED" w:rsidP="007F7B07">
            <w:pPr>
              <w:spacing w:line="240" w:lineRule="auto"/>
              <w:jc w:val="center"/>
              <w:rPr>
                <w:rFonts w:ascii="Times New Roman" w:hAnsi="Times New Roman"/>
                <w:sz w:val="16"/>
                <w:szCs w:val="16"/>
              </w:rPr>
            </w:pPr>
            <w:r w:rsidRPr="004C2566">
              <w:rPr>
                <w:rFonts w:ascii="Times New Roman" w:hAnsi="Times New Roman"/>
                <w:sz w:val="16"/>
                <w:szCs w:val="16"/>
              </w:rPr>
              <w:t>Апр</w:t>
            </w:r>
            <w:r>
              <w:rPr>
                <w:rFonts w:ascii="Times New Roman" w:hAnsi="Times New Roman"/>
                <w:sz w:val="16"/>
                <w:szCs w:val="16"/>
              </w:rPr>
              <w:t>ель</w:t>
            </w:r>
          </w:p>
        </w:tc>
        <w:tc>
          <w:tcPr>
            <w:tcW w:w="708" w:type="dxa"/>
            <w:tcBorders>
              <w:top w:val="single" w:sz="4" w:space="0" w:color="000000"/>
              <w:left w:val="single" w:sz="4" w:space="0" w:color="000000"/>
              <w:bottom w:val="single" w:sz="4" w:space="0" w:color="000000"/>
              <w:right w:val="single" w:sz="4" w:space="0" w:color="000000"/>
            </w:tcBorders>
          </w:tcPr>
          <w:p w:rsidR="001A26ED" w:rsidRPr="00C503A3" w:rsidRDefault="001A26ED" w:rsidP="007F7B07">
            <w:pPr>
              <w:spacing w:line="240" w:lineRule="auto"/>
              <w:jc w:val="center"/>
              <w:rPr>
                <w:rFonts w:ascii="Times New Roman" w:hAnsi="Times New Roman"/>
                <w:sz w:val="16"/>
                <w:szCs w:val="16"/>
              </w:rPr>
            </w:pPr>
            <w:r w:rsidRPr="00C503A3">
              <w:rPr>
                <w:rFonts w:ascii="Times New Roman" w:hAnsi="Times New Roman"/>
                <w:sz w:val="16"/>
                <w:szCs w:val="16"/>
              </w:rPr>
              <w:t>1</w:t>
            </w:r>
          </w:p>
        </w:tc>
        <w:tc>
          <w:tcPr>
            <w:tcW w:w="603" w:type="dxa"/>
            <w:tcBorders>
              <w:top w:val="single" w:sz="4" w:space="0" w:color="000000"/>
              <w:left w:val="single" w:sz="4" w:space="0" w:color="000000"/>
              <w:bottom w:val="single" w:sz="4" w:space="0" w:color="000000"/>
              <w:right w:val="single" w:sz="4" w:space="0" w:color="000000"/>
            </w:tcBorders>
          </w:tcPr>
          <w:p w:rsidR="001A26ED" w:rsidRPr="00924617"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594" w:type="dxa"/>
            <w:tcBorders>
              <w:top w:val="single" w:sz="4" w:space="0" w:color="000000"/>
              <w:left w:val="single" w:sz="4" w:space="0" w:color="000000"/>
              <w:bottom w:val="single" w:sz="4" w:space="0" w:color="000000"/>
              <w:right w:val="single" w:sz="4" w:space="0" w:color="000000"/>
            </w:tcBorders>
          </w:tcPr>
          <w:p w:rsidR="001A26ED" w:rsidRPr="00D5739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572" w:type="dxa"/>
            <w:tcBorders>
              <w:top w:val="single" w:sz="4" w:space="0" w:color="000000"/>
              <w:left w:val="single" w:sz="4" w:space="0" w:color="000000"/>
              <w:bottom w:val="single" w:sz="4" w:space="0" w:color="000000"/>
              <w:right w:val="single" w:sz="4" w:space="0" w:color="000000"/>
            </w:tcBorders>
          </w:tcPr>
          <w:p w:rsidR="001A26ED" w:rsidRPr="00D5739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15</w:t>
            </w:r>
          </w:p>
        </w:tc>
        <w:tc>
          <w:tcPr>
            <w:tcW w:w="709" w:type="dxa"/>
            <w:tcBorders>
              <w:top w:val="single" w:sz="4" w:space="0" w:color="000000"/>
              <w:left w:val="single" w:sz="4" w:space="0" w:color="000000"/>
              <w:bottom w:val="single" w:sz="4" w:space="0" w:color="000000"/>
              <w:right w:val="single" w:sz="4" w:space="0" w:color="000000"/>
            </w:tcBorders>
          </w:tcPr>
          <w:p w:rsidR="001A26ED" w:rsidRPr="007D4687" w:rsidRDefault="00C54994"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w:t>
            </w:r>
          </w:p>
        </w:tc>
        <w:tc>
          <w:tcPr>
            <w:tcW w:w="488" w:type="dxa"/>
            <w:tcBorders>
              <w:top w:val="single" w:sz="4" w:space="0" w:color="000000"/>
              <w:left w:val="single" w:sz="4" w:space="0" w:color="000000"/>
              <w:bottom w:val="single" w:sz="4" w:space="0" w:color="000000"/>
              <w:right w:val="single" w:sz="4" w:space="0" w:color="000000"/>
            </w:tcBorders>
          </w:tcPr>
          <w:p w:rsidR="001A26ED" w:rsidRDefault="001A26ED" w:rsidP="007F7B07">
            <w:pPr>
              <w:spacing w:line="240" w:lineRule="auto"/>
              <w:jc w:val="center"/>
              <w:rPr>
                <w:rFonts w:ascii="Times New Roman" w:hAnsi="Times New Roman"/>
                <w:sz w:val="16"/>
                <w:szCs w:val="16"/>
                <w:lang w:val="ru-RU"/>
              </w:rPr>
            </w:pPr>
          </w:p>
        </w:tc>
        <w:tc>
          <w:tcPr>
            <w:tcW w:w="425" w:type="dxa"/>
            <w:tcBorders>
              <w:top w:val="single" w:sz="4" w:space="0" w:color="000000"/>
              <w:left w:val="single" w:sz="4" w:space="0" w:color="000000"/>
              <w:bottom w:val="single" w:sz="4" w:space="0" w:color="000000"/>
              <w:right w:val="single" w:sz="4" w:space="0" w:color="000000"/>
            </w:tcBorders>
            <w:hideMark/>
          </w:tcPr>
          <w:p w:rsidR="001A26ED" w:rsidRPr="00133D14"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w:t>
            </w:r>
          </w:p>
        </w:tc>
        <w:tc>
          <w:tcPr>
            <w:tcW w:w="567" w:type="dxa"/>
            <w:tcBorders>
              <w:top w:val="single" w:sz="4" w:space="0" w:color="auto"/>
              <w:left w:val="single" w:sz="4" w:space="0" w:color="000000"/>
              <w:bottom w:val="single" w:sz="4" w:space="0" w:color="auto"/>
              <w:right w:val="single" w:sz="4" w:space="0" w:color="000000"/>
            </w:tcBorders>
          </w:tcPr>
          <w:p w:rsidR="001A26ED" w:rsidRPr="00C503A3" w:rsidRDefault="001A26ED" w:rsidP="007F7B07">
            <w:pPr>
              <w:spacing w:line="240" w:lineRule="auto"/>
              <w:jc w:val="center"/>
              <w:rPr>
                <w:rFonts w:ascii="Times New Roman" w:hAnsi="Times New Roman"/>
                <w:sz w:val="16"/>
                <w:szCs w:val="16"/>
              </w:rPr>
            </w:pPr>
          </w:p>
        </w:tc>
        <w:tc>
          <w:tcPr>
            <w:tcW w:w="1209" w:type="dxa"/>
            <w:tcBorders>
              <w:top w:val="single" w:sz="4" w:space="0" w:color="auto"/>
              <w:left w:val="single" w:sz="4" w:space="0" w:color="000000"/>
              <w:bottom w:val="single" w:sz="4" w:space="0" w:color="auto"/>
              <w:right w:val="single" w:sz="4" w:space="0" w:color="000000"/>
            </w:tcBorders>
          </w:tcPr>
          <w:p w:rsidR="001A26ED" w:rsidRPr="00794546" w:rsidRDefault="001A26ED" w:rsidP="007F7B07">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1A26ED" w:rsidRPr="00794546" w:rsidRDefault="001A26ED" w:rsidP="007F7B07">
            <w:pPr>
              <w:spacing w:line="240" w:lineRule="auto"/>
              <w:jc w:val="center"/>
              <w:rPr>
                <w:rFonts w:ascii="Times New Roman" w:hAnsi="Times New Roman"/>
                <w:sz w:val="16"/>
                <w:szCs w:val="16"/>
                <w:highlight w:val="yellow"/>
              </w:rPr>
            </w:pPr>
          </w:p>
        </w:tc>
      </w:tr>
      <w:tr w:rsidR="001A26ED" w:rsidRPr="00794546" w:rsidTr="00013C88">
        <w:tc>
          <w:tcPr>
            <w:tcW w:w="925" w:type="dxa"/>
            <w:vMerge/>
            <w:tcBorders>
              <w:top w:val="single" w:sz="4" w:space="0" w:color="auto"/>
              <w:left w:val="single" w:sz="4" w:space="0" w:color="auto"/>
              <w:bottom w:val="single" w:sz="4" w:space="0" w:color="auto"/>
              <w:right w:val="single" w:sz="4" w:space="0" w:color="000000"/>
            </w:tcBorders>
            <w:vAlign w:val="center"/>
            <w:hideMark/>
          </w:tcPr>
          <w:p w:rsidR="001A26ED" w:rsidRPr="004C2566" w:rsidRDefault="001A26ED" w:rsidP="007F7B07">
            <w:pPr>
              <w:spacing w:line="240" w:lineRule="auto"/>
              <w:jc w:val="center"/>
              <w:rPr>
                <w:rFonts w:ascii="Times New Roman" w:hAnsi="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hideMark/>
          </w:tcPr>
          <w:p w:rsidR="001A26ED" w:rsidRPr="004C2566" w:rsidRDefault="001A26ED" w:rsidP="007F7B07">
            <w:pPr>
              <w:spacing w:line="240" w:lineRule="auto"/>
              <w:jc w:val="center"/>
              <w:rPr>
                <w:rFonts w:ascii="Times New Roman" w:hAnsi="Times New Roman"/>
                <w:sz w:val="16"/>
                <w:szCs w:val="16"/>
              </w:rPr>
            </w:pPr>
            <w:r w:rsidRPr="004C2566">
              <w:rPr>
                <w:rFonts w:ascii="Times New Roman" w:hAnsi="Times New Roman"/>
                <w:sz w:val="16"/>
                <w:szCs w:val="16"/>
              </w:rPr>
              <w:t>Основной</w:t>
            </w:r>
          </w:p>
          <w:p w:rsidR="001A26ED" w:rsidRPr="004C2566" w:rsidRDefault="001A26ED" w:rsidP="007F7B07">
            <w:pPr>
              <w:spacing w:line="240" w:lineRule="auto"/>
              <w:jc w:val="center"/>
              <w:rPr>
                <w:rFonts w:ascii="Times New Roman" w:hAnsi="Times New Roman"/>
                <w:sz w:val="16"/>
                <w:szCs w:val="16"/>
              </w:rPr>
            </w:pPr>
            <w:r w:rsidRPr="004C2566">
              <w:rPr>
                <w:rFonts w:ascii="Times New Roman" w:hAnsi="Times New Roman"/>
                <w:sz w:val="16"/>
                <w:szCs w:val="16"/>
              </w:rPr>
              <w:t>Соревновательный</w:t>
            </w:r>
          </w:p>
        </w:tc>
        <w:tc>
          <w:tcPr>
            <w:tcW w:w="851" w:type="dxa"/>
            <w:tcBorders>
              <w:top w:val="single" w:sz="4" w:space="0" w:color="000000"/>
              <w:left w:val="single" w:sz="4" w:space="0" w:color="000000"/>
              <w:bottom w:val="single" w:sz="4" w:space="0" w:color="000000"/>
              <w:right w:val="single" w:sz="4" w:space="0" w:color="000000"/>
            </w:tcBorders>
            <w:hideMark/>
          </w:tcPr>
          <w:p w:rsidR="001A26ED" w:rsidRPr="004C2566" w:rsidRDefault="001A26ED" w:rsidP="007F7B07">
            <w:pPr>
              <w:spacing w:line="240" w:lineRule="auto"/>
              <w:jc w:val="center"/>
              <w:rPr>
                <w:rFonts w:ascii="Times New Roman" w:hAnsi="Times New Roman"/>
                <w:sz w:val="16"/>
                <w:szCs w:val="16"/>
              </w:rPr>
            </w:pPr>
            <w:r w:rsidRPr="004C2566">
              <w:rPr>
                <w:rFonts w:ascii="Times New Roman" w:hAnsi="Times New Roman"/>
                <w:sz w:val="16"/>
                <w:szCs w:val="16"/>
              </w:rPr>
              <w:t>Май</w:t>
            </w:r>
          </w:p>
          <w:p w:rsidR="001A26ED" w:rsidRPr="004C2566" w:rsidRDefault="001A26ED" w:rsidP="007F7B07">
            <w:pPr>
              <w:spacing w:line="240" w:lineRule="auto"/>
              <w:jc w:val="center"/>
              <w:rPr>
                <w:rFonts w:ascii="Times New Roman" w:hAnsi="Times New Roman"/>
                <w:sz w:val="16"/>
                <w:szCs w:val="16"/>
              </w:rPr>
            </w:pPr>
            <w:r w:rsidRPr="004C2566">
              <w:rPr>
                <w:rFonts w:ascii="Times New Roman" w:hAnsi="Times New Roman"/>
                <w:sz w:val="16"/>
                <w:szCs w:val="16"/>
              </w:rPr>
              <w:t>Июнь</w:t>
            </w:r>
          </w:p>
        </w:tc>
        <w:tc>
          <w:tcPr>
            <w:tcW w:w="708" w:type="dxa"/>
            <w:tcBorders>
              <w:top w:val="single" w:sz="4" w:space="0" w:color="000000"/>
              <w:left w:val="single" w:sz="4" w:space="0" w:color="000000"/>
              <w:bottom w:val="single" w:sz="4" w:space="0" w:color="000000"/>
              <w:right w:val="single" w:sz="4" w:space="0" w:color="000000"/>
            </w:tcBorders>
          </w:tcPr>
          <w:p w:rsidR="001A26ED" w:rsidRPr="0085706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3</w:t>
            </w:r>
          </w:p>
          <w:p w:rsidR="001A26ED" w:rsidRPr="00924617"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594" w:type="dxa"/>
            <w:tcBorders>
              <w:top w:val="single" w:sz="4" w:space="0" w:color="000000"/>
              <w:left w:val="single" w:sz="4" w:space="0" w:color="000000"/>
              <w:bottom w:val="single" w:sz="4" w:space="0" w:color="000000"/>
              <w:right w:val="single" w:sz="4" w:space="0" w:color="000000"/>
            </w:tcBorders>
          </w:tcPr>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1A26ED" w:rsidRPr="00D5739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572" w:type="dxa"/>
            <w:tcBorders>
              <w:top w:val="single" w:sz="4" w:space="0" w:color="000000"/>
              <w:left w:val="single" w:sz="4" w:space="0" w:color="000000"/>
              <w:bottom w:val="single" w:sz="4" w:space="0" w:color="000000"/>
              <w:right w:val="single" w:sz="4" w:space="0" w:color="000000"/>
            </w:tcBorders>
          </w:tcPr>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14</w:t>
            </w:r>
          </w:p>
          <w:p w:rsidR="001A26ED" w:rsidRPr="00D5739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14</w:t>
            </w:r>
          </w:p>
        </w:tc>
        <w:tc>
          <w:tcPr>
            <w:tcW w:w="709" w:type="dxa"/>
            <w:tcBorders>
              <w:top w:val="single" w:sz="4" w:space="0" w:color="000000"/>
              <w:left w:val="single" w:sz="4" w:space="0" w:color="000000"/>
              <w:bottom w:val="single" w:sz="4" w:space="0" w:color="000000"/>
              <w:right w:val="single" w:sz="4" w:space="0" w:color="000000"/>
            </w:tcBorders>
          </w:tcPr>
          <w:p w:rsidR="001A26ED" w:rsidRDefault="007D4687"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w:t>
            </w:r>
          </w:p>
          <w:p w:rsidR="007D4687" w:rsidRPr="007D4687" w:rsidRDefault="007D4687"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w:t>
            </w:r>
          </w:p>
        </w:tc>
        <w:tc>
          <w:tcPr>
            <w:tcW w:w="488" w:type="dxa"/>
            <w:tcBorders>
              <w:top w:val="single" w:sz="4" w:space="0" w:color="000000"/>
              <w:left w:val="single" w:sz="4" w:space="0" w:color="000000"/>
              <w:bottom w:val="single" w:sz="4" w:space="0" w:color="000000"/>
              <w:right w:val="single" w:sz="4" w:space="0" w:color="000000"/>
            </w:tcBorders>
          </w:tcPr>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425" w:type="dxa"/>
            <w:tcBorders>
              <w:top w:val="single" w:sz="4" w:space="0" w:color="000000"/>
              <w:left w:val="single" w:sz="4" w:space="0" w:color="000000"/>
              <w:bottom w:val="single" w:sz="4" w:space="0" w:color="000000"/>
              <w:right w:val="single" w:sz="4" w:space="0" w:color="000000"/>
            </w:tcBorders>
            <w:hideMark/>
          </w:tcPr>
          <w:p w:rsidR="001A26ED" w:rsidRPr="00133D14"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1A26ED" w:rsidRPr="00133D14"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567" w:type="dxa"/>
            <w:tcBorders>
              <w:top w:val="single" w:sz="4" w:space="0" w:color="auto"/>
              <w:left w:val="single" w:sz="4" w:space="0" w:color="000000"/>
              <w:bottom w:val="single" w:sz="4" w:space="0" w:color="auto"/>
              <w:right w:val="single" w:sz="4" w:space="0" w:color="000000"/>
            </w:tcBorders>
          </w:tcPr>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1,5</w:t>
            </w:r>
          </w:p>
          <w:p w:rsidR="001A26ED" w:rsidRPr="0085706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1,5</w:t>
            </w:r>
          </w:p>
        </w:tc>
        <w:tc>
          <w:tcPr>
            <w:tcW w:w="1209" w:type="dxa"/>
            <w:tcBorders>
              <w:top w:val="single" w:sz="4" w:space="0" w:color="auto"/>
              <w:left w:val="single" w:sz="4" w:space="0" w:color="000000"/>
              <w:bottom w:val="single" w:sz="4" w:space="0" w:color="auto"/>
              <w:right w:val="single" w:sz="4" w:space="0" w:color="000000"/>
            </w:tcBorders>
          </w:tcPr>
          <w:p w:rsidR="001A26ED" w:rsidRPr="00794546" w:rsidRDefault="001A26ED" w:rsidP="007F7B07">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1A26ED" w:rsidRPr="00794546" w:rsidRDefault="001A26ED" w:rsidP="007F7B07">
            <w:pPr>
              <w:spacing w:line="240" w:lineRule="auto"/>
              <w:jc w:val="center"/>
              <w:rPr>
                <w:rFonts w:ascii="Times New Roman" w:hAnsi="Times New Roman"/>
                <w:sz w:val="16"/>
                <w:szCs w:val="16"/>
                <w:highlight w:val="yellow"/>
              </w:rPr>
            </w:pPr>
          </w:p>
        </w:tc>
      </w:tr>
      <w:tr w:rsidR="001A26ED" w:rsidRPr="00794546" w:rsidTr="00013C88">
        <w:trPr>
          <w:trHeight w:val="306"/>
        </w:trPr>
        <w:tc>
          <w:tcPr>
            <w:tcW w:w="925" w:type="dxa"/>
            <w:tcBorders>
              <w:top w:val="single" w:sz="4" w:space="0" w:color="auto"/>
              <w:left w:val="single" w:sz="4" w:space="0" w:color="auto"/>
              <w:bottom w:val="single" w:sz="4" w:space="0" w:color="auto"/>
              <w:right w:val="single" w:sz="4" w:space="0" w:color="000000"/>
            </w:tcBorders>
            <w:hideMark/>
          </w:tcPr>
          <w:p w:rsidR="001A26ED" w:rsidRPr="004C2566" w:rsidRDefault="001A26ED" w:rsidP="00924617">
            <w:pPr>
              <w:spacing w:line="240" w:lineRule="auto"/>
              <w:jc w:val="center"/>
              <w:rPr>
                <w:rFonts w:ascii="Times New Roman" w:hAnsi="Times New Roman"/>
                <w:sz w:val="16"/>
                <w:szCs w:val="16"/>
              </w:rPr>
            </w:pPr>
            <w:r w:rsidRPr="004C2566">
              <w:rPr>
                <w:rFonts w:ascii="Times New Roman" w:hAnsi="Times New Roman"/>
                <w:sz w:val="16"/>
                <w:szCs w:val="16"/>
              </w:rPr>
              <w:t>Перех</w:t>
            </w:r>
            <w:r>
              <w:rPr>
                <w:rFonts w:ascii="Times New Roman" w:hAnsi="Times New Roman"/>
                <w:sz w:val="16"/>
                <w:szCs w:val="16"/>
              </w:rPr>
              <w:t>од</w:t>
            </w:r>
            <w:r w:rsidRPr="004C2566">
              <w:rPr>
                <w:rFonts w:ascii="Times New Roman" w:hAnsi="Times New Roman"/>
                <w:sz w:val="16"/>
                <w:szCs w:val="16"/>
              </w:rPr>
              <w:t>н</w:t>
            </w:r>
          </w:p>
        </w:tc>
        <w:tc>
          <w:tcPr>
            <w:tcW w:w="1276" w:type="dxa"/>
            <w:tcBorders>
              <w:top w:val="single" w:sz="4" w:space="0" w:color="000000"/>
              <w:left w:val="single" w:sz="4" w:space="0" w:color="000000"/>
              <w:bottom w:val="single" w:sz="4" w:space="0" w:color="000000"/>
              <w:right w:val="single" w:sz="4" w:space="0" w:color="000000"/>
            </w:tcBorders>
            <w:hideMark/>
          </w:tcPr>
          <w:p w:rsidR="001A26ED" w:rsidRPr="004C2566" w:rsidRDefault="001A26ED" w:rsidP="007F7B07">
            <w:pPr>
              <w:spacing w:line="240" w:lineRule="auto"/>
              <w:jc w:val="center"/>
              <w:rPr>
                <w:rFonts w:ascii="Times New Roman" w:hAnsi="Times New Roman"/>
                <w:sz w:val="16"/>
                <w:szCs w:val="16"/>
              </w:rPr>
            </w:pPr>
            <w:r w:rsidRPr="004C2566">
              <w:rPr>
                <w:rFonts w:ascii="Times New Roman" w:hAnsi="Times New Roman"/>
                <w:sz w:val="16"/>
                <w:szCs w:val="16"/>
              </w:rPr>
              <w:t>Восстанови-</w:t>
            </w:r>
          </w:p>
          <w:p w:rsidR="001A26ED" w:rsidRPr="004C2566" w:rsidRDefault="001A26ED" w:rsidP="007F7B07">
            <w:pPr>
              <w:spacing w:line="240" w:lineRule="auto"/>
              <w:jc w:val="center"/>
              <w:rPr>
                <w:rFonts w:ascii="Times New Roman" w:hAnsi="Times New Roman"/>
                <w:sz w:val="16"/>
                <w:szCs w:val="16"/>
              </w:rPr>
            </w:pPr>
            <w:r w:rsidRPr="004C2566">
              <w:rPr>
                <w:rFonts w:ascii="Times New Roman" w:hAnsi="Times New Roman"/>
                <w:sz w:val="16"/>
                <w:szCs w:val="16"/>
              </w:rPr>
              <w:t>тельный</w:t>
            </w:r>
          </w:p>
        </w:tc>
        <w:tc>
          <w:tcPr>
            <w:tcW w:w="851" w:type="dxa"/>
            <w:tcBorders>
              <w:top w:val="single" w:sz="4" w:space="0" w:color="000000"/>
              <w:left w:val="single" w:sz="4" w:space="0" w:color="000000"/>
              <w:bottom w:val="single" w:sz="4" w:space="0" w:color="000000"/>
              <w:right w:val="single" w:sz="4" w:space="0" w:color="000000"/>
            </w:tcBorders>
            <w:hideMark/>
          </w:tcPr>
          <w:p w:rsidR="001A26ED" w:rsidRPr="004C2566" w:rsidRDefault="001A26ED" w:rsidP="007F7B07">
            <w:pPr>
              <w:spacing w:line="240" w:lineRule="auto"/>
              <w:jc w:val="center"/>
              <w:rPr>
                <w:rFonts w:ascii="Times New Roman" w:hAnsi="Times New Roman"/>
                <w:sz w:val="16"/>
                <w:szCs w:val="16"/>
              </w:rPr>
            </w:pPr>
            <w:r w:rsidRPr="004C2566">
              <w:rPr>
                <w:rFonts w:ascii="Times New Roman" w:hAnsi="Times New Roman"/>
                <w:sz w:val="16"/>
                <w:szCs w:val="16"/>
              </w:rPr>
              <w:t>Июль</w:t>
            </w:r>
          </w:p>
          <w:p w:rsidR="001A26ED" w:rsidRPr="004C2566" w:rsidRDefault="001A26ED" w:rsidP="007F7B07">
            <w:pPr>
              <w:spacing w:line="240" w:lineRule="auto"/>
              <w:jc w:val="center"/>
              <w:rPr>
                <w:rFonts w:ascii="Times New Roman" w:hAnsi="Times New Roman"/>
                <w:sz w:val="16"/>
                <w:szCs w:val="16"/>
              </w:rPr>
            </w:pPr>
            <w:r w:rsidRPr="004C2566">
              <w:rPr>
                <w:rFonts w:ascii="Times New Roman" w:hAnsi="Times New Roman"/>
                <w:sz w:val="16"/>
                <w:szCs w:val="16"/>
              </w:rPr>
              <w:t>Август</w:t>
            </w:r>
          </w:p>
        </w:tc>
        <w:tc>
          <w:tcPr>
            <w:tcW w:w="708" w:type="dxa"/>
            <w:tcBorders>
              <w:top w:val="single" w:sz="4" w:space="0" w:color="000000"/>
              <w:left w:val="single" w:sz="4" w:space="0" w:color="000000"/>
              <w:bottom w:val="single" w:sz="4" w:space="0" w:color="000000"/>
              <w:right w:val="single" w:sz="4" w:space="0" w:color="000000"/>
            </w:tcBorders>
          </w:tcPr>
          <w:p w:rsidR="001A26ED" w:rsidRPr="00C503A3" w:rsidRDefault="001A26ED" w:rsidP="007F7B07">
            <w:pPr>
              <w:spacing w:line="240" w:lineRule="auto"/>
              <w:jc w:val="center"/>
              <w:rPr>
                <w:rFonts w:ascii="Times New Roman" w:hAnsi="Times New Roman"/>
                <w:sz w:val="16"/>
                <w:szCs w:val="16"/>
              </w:rPr>
            </w:pPr>
            <w:r w:rsidRPr="00C503A3">
              <w:rPr>
                <w:rFonts w:ascii="Times New Roman" w:hAnsi="Times New Roman"/>
                <w:sz w:val="16"/>
                <w:szCs w:val="16"/>
              </w:rPr>
              <w:t>1</w:t>
            </w:r>
          </w:p>
        </w:tc>
        <w:tc>
          <w:tcPr>
            <w:tcW w:w="603" w:type="dxa"/>
            <w:tcBorders>
              <w:top w:val="single" w:sz="4" w:space="0" w:color="000000"/>
              <w:left w:val="single" w:sz="4" w:space="0" w:color="000000"/>
              <w:bottom w:val="single" w:sz="4" w:space="0" w:color="000000"/>
              <w:right w:val="single" w:sz="4" w:space="0" w:color="000000"/>
            </w:tcBorders>
          </w:tcPr>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1A26ED" w:rsidRPr="00924617"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594" w:type="dxa"/>
            <w:tcBorders>
              <w:top w:val="single" w:sz="4" w:space="0" w:color="000000"/>
              <w:left w:val="single" w:sz="4" w:space="0" w:color="000000"/>
              <w:bottom w:val="single" w:sz="4" w:space="0" w:color="000000"/>
              <w:right w:val="single" w:sz="4" w:space="0" w:color="000000"/>
            </w:tcBorders>
          </w:tcPr>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w:t>
            </w:r>
          </w:p>
          <w:p w:rsidR="001A26ED" w:rsidRPr="00D5739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w:t>
            </w:r>
          </w:p>
        </w:tc>
        <w:tc>
          <w:tcPr>
            <w:tcW w:w="572" w:type="dxa"/>
            <w:tcBorders>
              <w:top w:val="single" w:sz="4" w:space="0" w:color="000000"/>
              <w:left w:val="single" w:sz="4" w:space="0" w:color="000000"/>
              <w:bottom w:val="single" w:sz="4" w:space="0" w:color="000000"/>
              <w:right w:val="single" w:sz="4" w:space="0" w:color="000000"/>
            </w:tcBorders>
          </w:tcPr>
          <w:p w:rsidR="001A26ED"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4</w:t>
            </w:r>
          </w:p>
          <w:p w:rsidR="001A26ED" w:rsidRPr="00D5739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709" w:type="dxa"/>
            <w:tcBorders>
              <w:top w:val="single" w:sz="4" w:space="0" w:color="000000"/>
              <w:left w:val="single" w:sz="4" w:space="0" w:color="000000"/>
              <w:bottom w:val="single" w:sz="4" w:space="0" w:color="000000"/>
              <w:right w:val="single" w:sz="4" w:space="0" w:color="000000"/>
            </w:tcBorders>
          </w:tcPr>
          <w:p w:rsidR="001A26ED" w:rsidRDefault="007D4687"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7D4687" w:rsidRPr="007D4687" w:rsidRDefault="007D4687"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488" w:type="dxa"/>
            <w:tcBorders>
              <w:top w:val="single" w:sz="4" w:space="0" w:color="000000"/>
              <w:left w:val="single" w:sz="4" w:space="0" w:color="000000"/>
              <w:bottom w:val="single" w:sz="4" w:space="0" w:color="000000"/>
              <w:right w:val="single" w:sz="4" w:space="0" w:color="000000"/>
            </w:tcBorders>
          </w:tcPr>
          <w:p w:rsidR="001A26ED" w:rsidRPr="00C503A3" w:rsidRDefault="001A26ED" w:rsidP="007F7B07">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1A26ED" w:rsidRPr="00C503A3" w:rsidRDefault="001A26ED" w:rsidP="007F7B07">
            <w:pPr>
              <w:spacing w:line="240" w:lineRule="auto"/>
              <w:jc w:val="center"/>
              <w:rPr>
                <w:rFonts w:ascii="Times New Roman" w:hAnsi="Times New Roman"/>
                <w:sz w:val="16"/>
                <w:szCs w:val="16"/>
              </w:rPr>
            </w:pPr>
          </w:p>
        </w:tc>
        <w:tc>
          <w:tcPr>
            <w:tcW w:w="567" w:type="dxa"/>
            <w:tcBorders>
              <w:top w:val="single" w:sz="4" w:space="0" w:color="auto"/>
              <w:left w:val="single" w:sz="4" w:space="0" w:color="000000"/>
              <w:bottom w:val="single" w:sz="4" w:space="0" w:color="auto"/>
              <w:right w:val="single" w:sz="4" w:space="0" w:color="000000"/>
            </w:tcBorders>
          </w:tcPr>
          <w:p w:rsidR="001A26ED" w:rsidRPr="00133D14"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1209" w:type="dxa"/>
            <w:tcBorders>
              <w:top w:val="single" w:sz="4" w:space="0" w:color="auto"/>
              <w:left w:val="single" w:sz="4" w:space="0" w:color="000000"/>
              <w:bottom w:val="single" w:sz="4" w:space="0" w:color="auto"/>
              <w:right w:val="single" w:sz="4" w:space="0" w:color="000000"/>
            </w:tcBorders>
          </w:tcPr>
          <w:p w:rsidR="001A26ED" w:rsidRPr="0085706A" w:rsidRDefault="001A26ED" w:rsidP="007F7B07">
            <w:pPr>
              <w:spacing w:line="240" w:lineRule="auto"/>
              <w:jc w:val="center"/>
              <w:rPr>
                <w:rFonts w:ascii="Times New Roman" w:hAnsi="Times New Roman"/>
                <w:sz w:val="16"/>
                <w:szCs w:val="16"/>
                <w:lang w:val="ru-RU"/>
              </w:rPr>
            </w:pPr>
            <w:r>
              <w:rPr>
                <w:rFonts w:ascii="Times New Roman" w:hAnsi="Times New Roman"/>
                <w:sz w:val="16"/>
                <w:szCs w:val="16"/>
                <w:lang w:val="ru-RU"/>
              </w:rPr>
              <w:t>18</w:t>
            </w:r>
          </w:p>
          <w:p w:rsidR="001A26ED" w:rsidRPr="0085706A" w:rsidRDefault="001A26ED" w:rsidP="007F7B07">
            <w:pPr>
              <w:spacing w:line="240" w:lineRule="auto"/>
              <w:jc w:val="center"/>
              <w:rPr>
                <w:rFonts w:ascii="Times New Roman" w:hAnsi="Times New Roman"/>
                <w:sz w:val="16"/>
                <w:szCs w:val="16"/>
                <w:highlight w:val="yellow"/>
                <w:lang w:val="ru-RU"/>
              </w:rPr>
            </w:pPr>
            <w:r w:rsidRPr="0085706A">
              <w:rPr>
                <w:rFonts w:ascii="Times New Roman" w:hAnsi="Times New Roman"/>
                <w:sz w:val="16"/>
                <w:szCs w:val="16"/>
                <w:lang w:val="ru-RU"/>
              </w:rPr>
              <w:t>18</w:t>
            </w: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1A26ED" w:rsidRPr="00794546" w:rsidRDefault="001A26ED" w:rsidP="007F7B07">
            <w:pPr>
              <w:spacing w:line="240" w:lineRule="auto"/>
              <w:jc w:val="center"/>
              <w:rPr>
                <w:rFonts w:ascii="Times New Roman" w:hAnsi="Times New Roman"/>
                <w:sz w:val="16"/>
                <w:szCs w:val="16"/>
                <w:highlight w:val="yellow"/>
              </w:rPr>
            </w:pPr>
          </w:p>
        </w:tc>
      </w:tr>
      <w:tr w:rsidR="001A26ED" w:rsidRPr="00794546" w:rsidTr="00013C88">
        <w:trPr>
          <w:trHeight w:val="306"/>
        </w:trPr>
        <w:tc>
          <w:tcPr>
            <w:tcW w:w="3052" w:type="dxa"/>
            <w:gridSpan w:val="3"/>
            <w:tcBorders>
              <w:top w:val="single" w:sz="4" w:space="0" w:color="auto"/>
              <w:left w:val="single" w:sz="4" w:space="0" w:color="auto"/>
              <w:bottom w:val="single" w:sz="4" w:space="0" w:color="auto"/>
              <w:right w:val="single" w:sz="4" w:space="0" w:color="000000"/>
            </w:tcBorders>
          </w:tcPr>
          <w:p w:rsidR="001A26ED" w:rsidRPr="004C2566" w:rsidRDefault="001A26ED" w:rsidP="007F7B07">
            <w:pPr>
              <w:spacing w:line="240" w:lineRule="auto"/>
              <w:rPr>
                <w:rFonts w:ascii="Times New Roman" w:hAnsi="Times New Roman"/>
                <w:b/>
                <w:sz w:val="16"/>
                <w:szCs w:val="16"/>
              </w:rPr>
            </w:pPr>
            <w:r w:rsidRPr="004C2566">
              <w:rPr>
                <w:rFonts w:ascii="Times New Roman" w:hAnsi="Times New Roman"/>
                <w:b/>
                <w:sz w:val="16"/>
                <w:szCs w:val="16"/>
              </w:rPr>
              <w:t xml:space="preserve">Итого </w:t>
            </w:r>
          </w:p>
        </w:tc>
        <w:tc>
          <w:tcPr>
            <w:tcW w:w="708" w:type="dxa"/>
            <w:tcBorders>
              <w:top w:val="single" w:sz="4" w:space="0" w:color="000000"/>
              <w:left w:val="single" w:sz="4" w:space="0" w:color="000000"/>
              <w:bottom w:val="single" w:sz="4" w:space="0" w:color="000000"/>
              <w:right w:val="single" w:sz="4" w:space="0" w:color="000000"/>
            </w:tcBorders>
          </w:tcPr>
          <w:p w:rsidR="001A26ED" w:rsidRPr="0085706A" w:rsidRDefault="001A26ED" w:rsidP="00133D14">
            <w:pPr>
              <w:spacing w:line="240" w:lineRule="auto"/>
              <w:jc w:val="center"/>
              <w:rPr>
                <w:rFonts w:ascii="Times New Roman" w:hAnsi="Times New Roman"/>
                <w:b/>
                <w:sz w:val="16"/>
                <w:szCs w:val="16"/>
                <w:lang w:val="ru-RU"/>
              </w:rPr>
            </w:pPr>
            <w:r>
              <w:rPr>
                <w:rFonts w:ascii="Times New Roman" w:hAnsi="Times New Roman"/>
                <w:b/>
                <w:sz w:val="16"/>
                <w:szCs w:val="16"/>
                <w:lang w:val="ru-RU"/>
              </w:rPr>
              <w:t>11</w:t>
            </w:r>
          </w:p>
        </w:tc>
        <w:tc>
          <w:tcPr>
            <w:tcW w:w="603" w:type="dxa"/>
            <w:tcBorders>
              <w:top w:val="single" w:sz="4" w:space="0" w:color="000000"/>
              <w:left w:val="single" w:sz="4" w:space="0" w:color="000000"/>
              <w:bottom w:val="single" w:sz="4" w:space="0" w:color="000000"/>
              <w:right w:val="single" w:sz="4" w:space="0" w:color="000000"/>
            </w:tcBorders>
          </w:tcPr>
          <w:p w:rsidR="001A26ED" w:rsidRPr="0085706A" w:rsidRDefault="001A26ED"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52</w:t>
            </w:r>
          </w:p>
        </w:tc>
        <w:tc>
          <w:tcPr>
            <w:tcW w:w="594" w:type="dxa"/>
            <w:tcBorders>
              <w:top w:val="single" w:sz="4" w:space="0" w:color="000000"/>
              <w:left w:val="single" w:sz="4" w:space="0" w:color="000000"/>
              <w:bottom w:val="single" w:sz="4" w:space="0" w:color="000000"/>
              <w:right w:val="single" w:sz="4" w:space="0" w:color="000000"/>
            </w:tcBorders>
          </w:tcPr>
          <w:p w:rsidR="001A26ED" w:rsidRPr="0085706A" w:rsidRDefault="001A26ED"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32</w:t>
            </w:r>
          </w:p>
        </w:tc>
        <w:tc>
          <w:tcPr>
            <w:tcW w:w="572" w:type="dxa"/>
            <w:tcBorders>
              <w:top w:val="single" w:sz="4" w:space="0" w:color="000000"/>
              <w:left w:val="single" w:sz="4" w:space="0" w:color="000000"/>
              <w:bottom w:val="single" w:sz="4" w:space="0" w:color="000000"/>
              <w:right w:val="single" w:sz="4" w:space="0" w:color="000000"/>
            </w:tcBorders>
          </w:tcPr>
          <w:p w:rsidR="001A26ED" w:rsidRPr="00924617" w:rsidRDefault="001A26ED"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141</w:t>
            </w:r>
          </w:p>
        </w:tc>
        <w:tc>
          <w:tcPr>
            <w:tcW w:w="709" w:type="dxa"/>
            <w:tcBorders>
              <w:top w:val="single" w:sz="4" w:space="0" w:color="000000"/>
              <w:left w:val="single" w:sz="4" w:space="0" w:color="000000"/>
              <w:bottom w:val="single" w:sz="4" w:space="0" w:color="000000"/>
              <w:right w:val="single" w:sz="4" w:space="0" w:color="000000"/>
            </w:tcBorders>
          </w:tcPr>
          <w:p w:rsidR="001A26ED" w:rsidRPr="007D4687" w:rsidRDefault="007D4687"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16</w:t>
            </w:r>
          </w:p>
        </w:tc>
        <w:tc>
          <w:tcPr>
            <w:tcW w:w="488" w:type="dxa"/>
            <w:tcBorders>
              <w:top w:val="single" w:sz="4" w:space="0" w:color="000000"/>
              <w:left w:val="single" w:sz="4" w:space="0" w:color="000000"/>
              <w:bottom w:val="single" w:sz="4" w:space="0" w:color="000000"/>
              <w:right w:val="single" w:sz="4" w:space="0" w:color="000000"/>
            </w:tcBorders>
          </w:tcPr>
          <w:p w:rsidR="001A26ED" w:rsidRDefault="001A26ED"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6</w:t>
            </w:r>
          </w:p>
        </w:tc>
        <w:tc>
          <w:tcPr>
            <w:tcW w:w="425" w:type="dxa"/>
            <w:tcBorders>
              <w:top w:val="single" w:sz="4" w:space="0" w:color="000000"/>
              <w:left w:val="single" w:sz="4" w:space="0" w:color="000000"/>
              <w:bottom w:val="single" w:sz="4" w:space="0" w:color="000000"/>
              <w:right w:val="single" w:sz="4" w:space="0" w:color="000000"/>
            </w:tcBorders>
          </w:tcPr>
          <w:p w:rsidR="001A26ED" w:rsidRPr="00133D14" w:rsidRDefault="001A26ED"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9</w:t>
            </w:r>
          </w:p>
        </w:tc>
        <w:tc>
          <w:tcPr>
            <w:tcW w:w="567" w:type="dxa"/>
            <w:tcBorders>
              <w:top w:val="single" w:sz="4" w:space="0" w:color="auto"/>
              <w:left w:val="single" w:sz="4" w:space="0" w:color="000000"/>
              <w:bottom w:val="single" w:sz="4" w:space="0" w:color="auto"/>
              <w:right w:val="single" w:sz="4" w:space="0" w:color="000000"/>
            </w:tcBorders>
          </w:tcPr>
          <w:p w:rsidR="001A26ED" w:rsidRPr="00133D14" w:rsidRDefault="001A26ED"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9</w:t>
            </w:r>
          </w:p>
        </w:tc>
        <w:tc>
          <w:tcPr>
            <w:tcW w:w="1209" w:type="dxa"/>
            <w:tcBorders>
              <w:top w:val="single" w:sz="4" w:space="0" w:color="auto"/>
              <w:left w:val="single" w:sz="4" w:space="0" w:color="000000"/>
              <w:bottom w:val="single" w:sz="4" w:space="0" w:color="auto"/>
              <w:right w:val="single" w:sz="4" w:space="0" w:color="000000"/>
            </w:tcBorders>
          </w:tcPr>
          <w:p w:rsidR="001A26ED" w:rsidRPr="0085706A" w:rsidRDefault="001A26ED"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36</w:t>
            </w:r>
          </w:p>
        </w:tc>
        <w:tc>
          <w:tcPr>
            <w:tcW w:w="567" w:type="dxa"/>
            <w:tcBorders>
              <w:top w:val="single" w:sz="4" w:space="0" w:color="auto"/>
              <w:left w:val="single" w:sz="4" w:space="0" w:color="000000"/>
              <w:bottom w:val="single" w:sz="4" w:space="0" w:color="auto"/>
              <w:right w:val="single" w:sz="4" w:space="0" w:color="auto"/>
            </w:tcBorders>
          </w:tcPr>
          <w:p w:rsidR="001A26ED" w:rsidRPr="0085706A" w:rsidRDefault="001A26ED"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312</w:t>
            </w:r>
          </w:p>
        </w:tc>
      </w:tr>
    </w:tbl>
    <w:p w:rsidR="00561ECC" w:rsidRDefault="00561ECC" w:rsidP="004305B0">
      <w:pPr>
        <w:jc w:val="right"/>
        <w:rPr>
          <w:rFonts w:ascii="Times New Roman" w:hAnsi="Times New Roman"/>
          <w:b/>
          <w:sz w:val="24"/>
          <w:szCs w:val="24"/>
        </w:rPr>
      </w:pPr>
    </w:p>
    <w:p w:rsidR="00561ECC" w:rsidRDefault="00561ECC" w:rsidP="004305B0">
      <w:pPr>
        <w:jc w:val="right"/>
        <w:rPr>
          <w:rFonts w:ascii="Times New Roman" w:hAnsi="Times New Roman"/>
          <w:b/>
          <w:sz w:val="24"/>
          <w:szCs w:val="24"/>
        </w:rPr>
      </w:pPr>
    </w:p>
    <w:p w:rsidR="00561ECC" w:rsidRDefault="00561ECC" w:rsidP="004305B0">
      <w:pPr>
        <w:jc w:val="right"/>
        <w:rPr>
          <w:rFonts w:ascii="Times New Roman" w:hAnsi="Times New Roman"/>
          <w:b/>
          <w:sz w:val="24"/>
          <w:szCs w:val="24"/>
        </w:rPr>
      </w:pPr>
    </w:p>
    <w:p w:rsidR="00561ECC" w:rsidRDefault="00561ECC" w:rsidP="004305B0">
      <w:pPr>
        <w:jc w:val="right"/>
        <w:rPr>
          <w:rFonts w:ascii="Times New Roman" w:hAnsi="Times New Roman"/>
          <w:b/>
          <w:sz w:val="24"/>
          <w:szCs w:val="24"/>
        </w:rPr>
      </w:pPr>
    </w:p>
    <w:p w:rsidR="009F3A05" w:rsidRDefault="009F3A05" w:rsidP="004305B0">
      <w:pPr>
        <w:jc w:val="right"/>
        <w:rPr>
          <w:rFonts w:ascii="Times New Roman" w:hAnsi="Times New Roman"/>
          <w:b/>
          <w:sz w:val="24"/>
          <w:szCs w:val="24"/>
        </w:rPr>
      </w:pPr>
    </w:p>
    <w:p w:rsidR="009F3A05" w:rsidRDefault="009F3A05" w:rsidP="004305B0">
      <w:pPr>
        <w:jc w:val="right"/>
        <w:rPr>
          <w:rFonts w:ascii="Times New Roman" w:hAnsi="Times New Roman"/>
          <w:b/>
          <w:sz w:val="24"/>
          <w:szCs w:val="24"/>
        </w:rPr>
      </w:pPr>
    </w:p>
    <w:p w:rsidR="009F3A05" w:rsidRDefault="009F3A05" w:rsidP="004305B0">
      <w:pPr>
        <w:jc w:val="right"/>
        <w:rPr>
          <w:rFonts w:ascii="Times New Roman" w:hAnsi="Times New Roman"/>
          <w:b/>
          <w:sz w:val="24"/>
          <w:szCs w:val="24"/>
        </w:rPr>
      </w:pPr>
    </w:p>
    <w:p w:rsidR="009F3A05" w:rsidRDefault="009F3A05" w:rsidP="004305B0">
      <w:pPr>
        <w:jc w:val="right"/>
        <w:rPr>
          <w:rFonts w:ascii="Times New Roman" w:hAnsi="Times New Roman"/>
          <w:b/>
          <w:sz w:val="24"/>
          <w:szCs w:val="24"/>
        </w:rPr>
      </w:pPr>
    </w:p>
    <w:p w:rsidR="00561ECC" w:rsidRDefault="00561ECC" w:rsidP="004305B0">
      <w:pPr>
        <w:jc w:val="right"/>
        <w:rPr>
          <w:rFonts w:ascii="Times New Roman" w:hAnsi="Times New Roman"/>
          <w:b/>
          <w:sz w:val="24"/>
          <w:szCs w:val="24"/>
        </w:rPr>
      </w:pPr>
    </w:p>
    <w:p w:rsidR="00561ECC" w:rsidRDefault="00561ECC" w:rsidP="004305B0">
      <w:pPr>
        <w:jc w:val="right"/>
        <w:rPr>
          <w:rFonts w:ascii="Times New Roman" w:hAnsi="Times New Roman"/>
          <w:b/>
          <w:sz w:val="24"/>
          <w:szCs w:val="24"/>
        </w:rPr>
      </w:pPr>
    </w:p>
    <w:p w:rsidR="004305B0" w:rsidRPr="00DD3FC1" w:rsidRDefault="004305B0" w:rsidP="004305B0">
      <w:pPr>
        <w:jc w:val="right"/>
        <w:rPr>
          <w:rFonts w:ascii="Times New Roman" w:hAnsi="Times New Roman"/>
          <w:b/>
          <w:sz w:val="24"/>
          <w:szCs w:val="24"/>
          <w:lang w:val="ru-RU"/>
        </w:rPr>
      </w:pPr>
      <w:r w:rsidRPr="000056FF">
        <w:rPr>
          <w:rFonts w:ascii="Times New Roman" w:hAnsi="Times New Roman"/>
          <w:b/>
          <w:sz w:val="24"/>
          <w:szCs w:val="24"/>
          <w:lang w:val="ru-RU"/>
        </w:rPr>
        <w:lastRenderedPageBreak/>
        <w:t xml:space="preserve">Таблица </w:t>
      </w:r>
      <w:r w:rsidR="00DD3FC1">
        <w:rPr>
          <w:rFonts w:ascii="Times New Roman" w:hAnsi="Times New Roman"/>
          <w:b/>
          <w:sz w:val="24"/>
          <w:szCs w:val="24"/>
          <w:lang w:val="ru-RU"/>
        </w:rPr>
        <w:t>8</w:t>
      </w:r>
    </w:p>
    <w:p w:rsidR="004305B0" w:rsidRPr="0004517E" w:rsidRDefault="004305B0" w:rsidP="004305B0">
      <w:pPr>
        <w:jc w:val="center"/>
        <w:rPr>
          <w:rFonts w:ascii="Times New Roman" w:hAnsi="Times New Roman"/>
          <w:b/>
          <w:sz w:val="24"/>
          <w:szCs w:val="24"/>
          <w:lang w:val="ru-RU"/>
        </w:rPr>
      </w:pPr>
      <w:r w:rsidRPr="0004517E">
        <w:rPr>
          <w:rFonts w:ascii="Times New Roman" w:hAnsi="Times New Roman"/>
          <w:b/>
          <w:sz w:val="24"/>
          <w:szCs w:val="24"/>
          <w:lang w:val="ru-RU"/>
        </w:rPr>
        <w:t>Примерный план тренировочного процесса групп начальной подготовки</w:t>
      </w:r>
      <w:r w:rsidR="000056FF">
        <w:rPr>
          <w:rFonts w:ascii="Times New Roman" w:hAnsi="Times New Roman"/>
          <w:b/>
          <w:sz w:val="24"/>
          <w:szCs w:val="24"/>
          <w:lang w:val="ru-RU"/>
        </w:rPr>
        <w:t xml:space="preserve"> свыше </w:t>
      </w:r>
      <w:r w:rsidR="00216294">
        <w:rPr>
          <w:rFonts w:ascii="Times New Roman" w:hAnsi="Times New Roman"/>
          <w:b/>
          <w:sz w:val="24"/>
          <w:szCs w:val="24"/>
          <w:lang w:val="ru-RU"/>
        </w:rPr>
        <w:t>2лет</w:t>
      </w:r>
      <w:r w:rsidR="000056FF">
        <w:rPr>
          <w:rFonts w:ascii="Times New Roman" w:hAnsi="Times New Roman"/>
          <w:b/>
          <w:sz w:val="24"/>
          <w:szCs w:val="24"/>
          <w:lang w:val="ru-RU"/>
        </w:rPr>
        <w:t xml:space="preserve"> обучения</w:t>
      </w:r>
      <w:r w:rsidRPr="0004517E">
        <w:rPr>
          <w:rFonts w:ascii="Times New Roman" w:hAnsi="Times New Roman"/>
          <w:b/>
          <w:sz w:val="24"/>
          <w:szCs w:val="24"/>
          <w:lang w:val="ru-RU"/>
        </w:rPr>
        <w:t xml:space="preserve"> по этапам подготовки </w:t>
      </w:r>
    </w:p>
    <w:tbl>
      <w:tblPr>
        <w:tblW w:w="94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210"/>
        <w:gridCol w:w="992"/>
        <w:gridCol w:w="709"/>
        <w:gridCol w:w="603"/>
        <w:gridCol w:w="594"/>
        <w:gridCol w:w="504"/>
        <w:gridCol w:w="567"/>
        <w:gridCol w:w="504"/>
        <w:gridCol w:w="425"/>
        <w:gridCol w:w="567"/>
        <w:gridCol w:w="1119"/>
        <w:gridCol w:w="567"/>
      </w:tblGrid>
      <w:tr w:rsidR="00013C88" w:rsidRPr="00794546" w:rsidTr="00013C88">
        <w:tc>
          <w:tcPr>
            <w:tcW w:w="1134" w:type="dxa"/>
            <w:tcBorders>
              <w:top w:val="single" w:sz="4" w:space="0" w:color="auto"/>
              <w:left w:val="single" w:sz="4" w:space="0" w:color="auto"/>
              <w:bottom w:val="single" w:sz="4" w:space="0" w:color="auto"/>
              <w:right w:val="single" w:sz="4" w:space="0" w:color="000000"/>
            </w:tcBorders>
            <w:hideMark/>
          </w:tcPr>
          <w:p w:rsidR="00013C88" w:rsidRPr="004C2566" w:rsidRDefault="00013C88" w:rsidP="007F7B07">
            <w:pPr>
              <w:spacing w:line="240" w:lineRule="auto"/>
              <w:rPr>
                <w:rFonts w:ascii="Times New Roman" w:hAnsi="Times New Roman"/>
                <w:b/>
                <w:sz w:val="16"/>
                <w:szCs w:val="16"/>
              </w:rPr>
            </w:pPr>
            <w:r w:rsidRPr="004C2566">
              <w:rPr>
                <w:rFonts w:ascii="Times New Roman" w:hAnsi="Times New Roman"/>
                <w:b/>
                <w:sz w:val="16"/>
                <w:szCs w:val="16"/>
              </w:rPr>
              <w:t>Периоды</w:t>
            </w:r>
          </w:p>
        </w:tc>
        <w:tc>
          <w:tcPr>
            <w:tcW w:w="1210" w:type="dxa"/>
            <w:tcBorders>
              <w:top w:val="single" w:sz="4" w:space="0" w:color="000000"/>
              <w:left w:val="single" w:sz="4" w:space="0" w:color="000000"/>
              <w:bottom w:val="single" w:sz="4" w:space="0" w:color="000000"/>
              <w:right w:val="single" w:sz="4" w:space="0" w:color="000000"/>
            </w:tcBorders>
            <w:hideMark/>
          </w:tcPr>
          <w:p w:rsidR="00013C88" w:rsidRPr="004C2566" w:rsidRDefault="00013C88" w:rsidP="007F7B07">
            <w:pPr>
              <w:spacing w:line="240" w:lineRule="auto"/>
              <w:jc w:val="center"/>
              <w:rPr>
                <w:rFonts w:ascii="Times New Roman" w:hAnsi="Times New Roman"/>
                <w:b/>
                <w:sz w:val="16"/>
                <w:szCs w:val="16"/>
              </w:rPr>
            </w:pPr>
            <w:r w:rsidRPr="004C2566">
              <w:rPr>
                <w:rFonts w:ascii="Times New Roman" w:hAnsi="Times New Roman"/>
                <w:b/>
                <w:sz w:val="16"/>
                <w:szCs w:val="16"/>
              </w:rPr>
              <w:t>Этапы</w:t>
            </w:r>
          </w:p>
        </w:tc>
        <w:tc>
          <w:tcPr>
            <w:tcW w:w="992" w:type="dxa"/>
            <w:tcBorders>
              <w:top w:val="single" w:sz="4" w:space="0" w:color="000000"/>
              <w:left w:val="single" w:sz="4" w:space="0" w:color="000000"/>
              <w:bottom w:val="single" w:sz="4" w:space="0" w:color="000000"/>
              <w:right w:val="single" w:sz="4" w:space="0" w:color="000000"/>
            </w:tcBorders>
            <w:hideMark/>
          </w:tcPr>
          <w:p w:rsidR="00013C88" w:rsidRPr="004C2566" w:rsidRDefault="00013C88" w:rsidP="007F7B07">
            <w:pPr>
              <w:spacing w:line="240" w:lineRule="auto"/>
              <w:ind w:right="-108"/>
              <w:rPr>
                <w:rFonts w:ascii="Times New Roman" w:hAnsi="Times New Roman"/>
                <w:b/>
                <w:sz w:val="16"/>
                <w:szCs w:val="16"/>
              </w:rPr>
            </w:pPr>
            <w:r w:rsidRPr="004C2566">
              <w:rPr>
                <w:rFonts w:ascii="Times New Roman" w:hAnsi="Times New Roman"/>
                <w:b/>
                <w:sz w:val="16"/>
                <w:szCs w:val="16"/>
              </w:rPr>
              <w:t>Месяцы</w:t>
            </w:r>
          </w:p>
        </w:tc>
        <w:tc>
          <w:tcPr>
            <w:tcW w:w="709" w:type="dxa"/>
            <w:tcBorders>
              <w:top w:val="single" w:sz="4" w:space="0" w:color="000000"/>
              <w:left w:val="single" w:sz="4" w:space="0" w:color="000000"/>
              <w:bottom w:val="single" w:sz="4" w:space="0" w:color="000000"/>
              <w:right w:val="single" w:sz="4" w:space="0" w:color="000000"/>
            </w:tcBorders>
            <w:hideMark/>
          </w:tcPr>
          <w:p w:rsidR="00013C88" w:rsidRPr="004C2566" w:rsidRDefault="00013C88" w:rsidP="007F7B07">
            <w:pPr>
              <w:spacing w:line="240" w:lineRule="auto"/>
              <w:ind w:right="-108"/>
              <w:rPr>
                <w:rFonts w:ascii="Times New Roman" w:hAnsi="Times New Roman"/>
                <w:b/>
                <w:sz w:val="16"/>
                <w:szCs w:val="16"/>
              </w:rPr>
            </w:pPr>
            <w:r w:rsidRPr="004C2566">
              <w:rPr>
                <w:rFonts w:ascii="Times New Roman" w:hAnsi="Times New Roman"/>
                <w:b/>
                <w:sz w:val="16"/>
                <w:szCs w:val="16"/>
              </w:rPr>
              <w:t>Теория</w:t>
            </w:r>
          </w:p>
        </w:tc>
        <w:tc>
          <w:tcPr>
            <w:tcW w:w="603" w:type="dxa"/>
            <w:tcBorders>
              <w:top w:val="single" w:sz="4" w:space="0" w:color="000000"/>
              <w:left w:val="single" w:sz="4" w:space="0" w:color="000000"/>
              <w:bottom w:val="single" w:sz="4" w:space="0" w:color="000000"/>
              <w:right w:val="single" w:sz="4" w:space="0" w:color="000000"/>
            </w:tcBorders>
            <w:hideMark/>
          </w:tcPr>
          <w:p w:rsidR="00013C88" w:rsidRPr="004C2566" w:rsidRDefault="00013C88" w:rsidP="007F7B07">
            <w:pPr>
              <w:spacing w:line="240" w:lineRule="auto"/>
              <w:rPr>
                <w:rFonts w:ascii="Times New Roman" w:hAnsi="Times New Roman"/>
                <w:b/>
                <w:sz w:val="16"/>
                <w:szCs w:val="16"/>
              </w:rPr>
            </w:pPr>
            <w:r w:rsidRPr="004C2566">
              <w:rPr>
                <w:rFonts w:ascii="Times New Roman" w:hAnsi="Times New Roman"/>
                <w:b/>
                <w:sz w:val="16"/>
                <w:szCs w:val="16"/>
              </w:rPr>
              <w:t>ОФП</w:t>
            </w:r>
          </w:p>
        </w:tc>
        <w:tc>
          <w:tcPr>
            <w:tcW w:w="594" w:type="dxa"/>
            <w:tcBorders>
              <w:top w:val="single" w:sz="4" w:space="0" w:color="000000"/>
              <w:left w:val="single" w:sz="4" w:space="0" w:color="000000"/>
              <w:bottom w:val="single" w:sz="4" w:space="0" w:color="000000"/>
              <w:right w:val="single" w:sz="4" w:space="0" w:color="000000"/>
            </w:tcBorders>
            <w:hideMark/>
          </w:tcPr>
          <w:p w:rsidR="00013C88" w:rsidRPr="004C2566" w:rsidRDefault="00013C88" w:rsidP="007F7B07">
            <w:pPr>
              <w:spacing w:line="240" w:lineRule="auto"/>
              <w:rPr>
                <w:rFonts w:ascii="Times New Roman" w:hAnsi="Times New Roman"/>
                <w:b/>
                <w:sz w:val="16"/>
                <w:szCs w:val="16"/>
              </w:rPr>
            </w:pPr>
            <w:r w:rsidRPr="004C2566">
              <w:rPr>
                <w:rFonts w:ascii="Times New Roman" w:hAnsi="Times New Roman"/>
                <w:b/>
                <w:sz w:val="16"/>
                <w:szCs w:val="16"/>
              </w:rPr>
              <w:t>СФП</w:t>
            </w:r>
          </w:p>
        </w:tc>
        <w:tc>
          <w:tcPr>
            <w:tcW w:w="504" w:type="dxa"/>
            <w:tcBorders>
              <w:top w:val="single" w:sz="4" w:space="0" w:color="000000"/>
              <w:left w:val="single" w:sz="4" w:space="0" w:color="000000"/>
              <w:bottom w:val="single" w:sz="4" w:space="0" w:color="000000"/>
              <w:right w:val="single" w:sz="4" w:space="0" w:color="000000"/>
            </w:tcBorders>
          </w:tcPr>
          <w:p w:rsidR="00013C88" w:rsidRPr="00013C88" w:rsidRDefault="00013C88" w:rsidP="00013C88">
            <w:pPr>
              <w:spacing w:line="240" w:lineRule="auto"/>
              <w:ind w:left="-29" w:right="-108"/>
              <w:rPr>
                <w:rFonts w:ascii="Times New Roman" w:hAnsi="Times New Roman"/>
                <w:b/>
                <w:sz w:val="16"/>
                <w:szCs w:val="16"/>
                <w:lang w:val="ru-RU"/>
              </w:rPr>
            </w:pPr>
            <w:r>
              <w:rPr>
                <w:rFonts w:ascii="Times New Roman" w:hAnsi="Times New Roman"/>
                <w:b/>
                <w:sz w:val="16"/>
                <w:szCs w:val="16"/>
                <w:lang w:val="ru-RU"/>
              </w:rPr>
              <w:t>Избр.вид спорт</w:t>
            </w:r>
          </w:p>
        </w:tc>
        <w:tc>
          <w:tcPr>
            <w:tcW w:w="567" w:type="dxa"/>
            <w:tcBorders>
              <w:top w:val="single" w:sz="4" w:space="0" w:color="000000"/>
              <w:left w:val="single" w:sz="4" w:space="0" w:color="000000"/>
              <w:bottom w:val="single" w:sz="4" w:space="0" w:color="000000"/>
              <w:right w:val="single" w:sz="4" w:space="0" w:color="000000"/>
            </w:tcBorders>
          </w:tcPr>
          <w:p w:rsidR="00013C88" w:rsidRPr="00013C88" w:rsidRDefault="00013C88" w:rsidP="00013C88">
            <w:pPr>
              <w:spacing w:line="240" w:lineRule="auto"/>
              <w:ind w:right="-108" w:hanging="29"/>
              <w:rPr>
                <w:rFonts w:ascii="Times New Roman" w:hAnsi="Times New Roman"/>
                <w:b/>
                <w:sz w:val="16"/>
                <w:szCs w:val="16"/>
                <w:lang w:val="ru-RU"/>
              </w:rPr>
            </w:pPr>
            <w:r>
              <w:rPr>
                <w:rFonts w:ascii="Times New Roman" w:hAnsi="Times New Roman"/>
                <w:b/>
                <w:sz w:val="16"/>
                <w:szCs w:val="16"/>
                <w:lang w:val="ru-RU"/>
              </w:rPr>
              <w:t>Др. виды спорт</w:t>
            </w:r>
          </w:p>
        </w:tc>
        <w:tc>
          <w:tcPr>
            <w:tcW w:w="504" w:type="dxa"/>
            <w:tcBorders>
              <w:top w:val="single" w:sz="4" w:space="0" w:color="000000"/>
              <w:left w:val="single" w:sz="4" w:space="0" w:color="000000"/>
              <w:bottom w:val="single" w:sz="4" w:space="0" w:color="000000"/>
              <w:right w:val="single" w:sz="4" w:space="0" w:color="000000"/>
            </w:tcBorders>
            <w:hideMark/>
          </w:tcPr>
          <w:p w:rsidR="00013C88" w:rsidRPr="004C2566" w:rsidRDefault="00013C88" w:rsidP="007F7B07">
            <w:pPr>
              <w:spacing w:line="240" w:lineRule="auto"/>
              <w:ind w:left="-171" w:right="-108" w:firstLine="142"/>
              <w:rPr>
                <w:rFonts w:ascii="Times New Roman" w:hAnsi="Times New Roman"/>
                <w:b/>
                <w:sz w:val="16"/>
                <w:szCs w:val="16"/>
              </w:rPr>
            </w:pPr>
            <w:r>
              <w:rPr>
                <w:rFonts w:ascii="Times New Roman" w:hAnsi="Times New Roman"/>
                <w:b/>
                <w:sz w:val="16"/>
                <w:szCs w:val="16"/>
              </w:rPr>
              <w:t>КПН</w:t>
            </w:r>
          </w:p>
        </w:tc>
        <w:tc>
          <w:tcPr>
            <w:tcW w:w="425" w:type="dxa"/>
            <w:tcBorders>
              <w:top w:val="single" w:sz="4" w:space="0" w:color="000000"/>
              <w:left w:val="single" w:sz="4" w:space="0" w:color="000000"/>
              <w:bottom w:val="single" w:sz="4" w:space="0" w:color="000000"/>
              <w:right w:val="single" w:sz="4" w:space="0" w:color="000000"/>
            </w:tcBorders>
            <w:hideMark/>
          </w:tcPr>
          <w:p w:rsidR="00013C88" w:rsidRPr="00013C88" w:rsidRDefault="00013C88" w:rsidP="00013C88">
            <w:pPr>
              <w:spacing w:line="240" w:lineRule="auto"/>
              <w:ind w:right="-108"/>
              <w:rPr>
                <w:rFonts w:ascii="Times New Roman" w:hAnsi="Times New Roman"/>
                <w:b/>
                <w:sz w:val="16"/>
                <w:szCs w:val="16"/>
                <w:lang w:val="ru-RU"/>
              </w:rPr>
            </w:pPr>
            <w:r w:rsidRPr="004C2566">
              <w:rPr>
                <w:rFonts w:ascii="Times New Roman" w:hAnsi="Times New Roman"/>
                <w:b/>
                <w:sz w:val="16"/>
                <w:szCs w:val="16"/>
              </w:rPr>
              <w:t>С</w:t>
            </w:r>
            <w:r>
              <w:rPr>
                <w:rFonts w:ascii="Times New Roman" w:hAnsi="Times New Roman"/>
                <w:b/>
                <w:sz w:val="16"/>
                <w:szCs w:val="16"/>
                <w:lang w:val="ru-RU"/>
              </w:rPr>
              <w:t>уд.практика</w:t>
            </w:r>
          </w:p>
        </w:tc>
        <w:tc>
          <w:tcPr>
            <w:tcW w:w="567" w:type="dxa"/>
            <w:tcBorders>
              <w:top w:val="single" w:sz="4" w:space="0" w:color="auto"/>
              <w:left w:val="single" w:sz="4" w:space="0" w:color="000000"/>
              <w:bottom w:val="single" w:sz="4" w:space="0" w:color="auto"/>
              <w:right w:val="single" w:sz="4" w:space="0" w:color="000000"/>
            </w:tcBorders>
          </w:tcPr>
          <w:p w:rsidR="00013C88" w:rsidRPr="00D65EC6" w:rsidRDefault="00013C88" w:rsidP="007F7B07">
            <w:pPr>
              <w:spacing w:line="240" w:lineRule="auto"/>
              <w:ind w:left="-108" w:right="-108"/>
              <w:jc w:val="center"/>
              <w:rPr>
                <w:rFonts w:ascii="Times New Roman" w:hAnsi="Times New Roman"/>
                <w:b/>
                <w:sz w:val="16"/>
                <w:szCs w:val="16"/>
                <w:highlight w:val="yellow"/>
              </w:rPr>
            </w:pPr>
            <w:r w:rsidRPr="00D65EC6">
              <w:rPr>
                <w:rFonts w:ascii="Times New Roman" w:hAnsi="Times New Roman"/>
                <w:b/>
                <w:sz w:val="16"/>
                <w:szCs w:val="16"/>
              </w:rPr>
              <w:t>Мед. Обсл</w:t>
            </w:r>
          </w:p>
        </w:tc>
        <w:tc>
          <w:tcPr>
            <w:tcW w:w="1119" w:type="dxa"/>
            <w:tcBorders>
              <w:top w:val="single" w:sz="4" w:space="0" w:color="auto"/>
              <w:left w:val="single" w:sz="4" w:space="0" w:color="000000"/>
              <w:bottom w:val="single" w:sz="4" w:space="0" w:color="auto"/>
              <w:right w:val="single" w:sz="4" w:space="0" w:color="000000"/>
            </w:tcBorders>
          </w:tcPr>
          <w:p w:rsidR="00013C88" w:rsidRPr="0085706A" w:rsidRDefault="0049387C" w:rsidP="007F7B07">
            <w:pPr>
              <w:spacing w:line="240" w:lineRule="auto"/>
              <w:rPr>
                <w:rFonts w:ascii="Times New Roman" w:hAnsi="Times New Roman"/>
                <w:b/>
                <w:sz w:val="16"/>
                <w:szCs w:val="16"/>
                <w:lang w:val="ru-RU"/>
              </w:rPr>
            </w:pPr>
            <w:r>
              <w:rPr>
                <w:rFonts w:ascii="Times New Roman" w:hAnsi="Times New Roman"/>
                <w:b/>
                <w:sz w:val="16"/>
                <w:szCs w:val="16"/>
                <w:lang w:val="ru-RU"/>
              </w:rPr>
              <w:t>Т</w:t>
            </w:r>
            <w:r w:rsidR="00013C88">
              <w:rPr>
                <w:rFonts w:ascii="Times New Roman" w:hAnsi="Times New Roman"/>
                <w:b/>
                <w:sz w:val="16"/>
                <w:szCs w:val="16"/>
                <w:lang w:val="ru-RU"/>
              </w:rPr>
              <w:t>рен. занятия в условиях ОЛ</w:t>
            </w:r>
          </w:p>
        </w:tc>
        <w:tc>
          <w:tcPr>
            <w:tcW w:w="567" w:type="dxa"/>
            <w:vMerge w:val="restart"/>
            <w:tcBorders>
              <w:top w:val="single" w:sz="4" w:space="0" w:color="auto"/>
              <w:left w:val="single" w:sz="4" w:space="0" w:color="000000"/>
              <w:bottom w:val="single" w:sz="4" w:space="0" w:color="auto"/>
              <w:right w:val="single" w:sz="4" w:space="0" w:color="auto"/>
            </w:tcBorders>
          </w:tcPr>
          <w:p w:rsidR="00013C88" w:rsidRPr="00367743" w:rsidRDefault="00013C88" w:rsidP="007F7B07">
            <w:pPr>
              <w:spacing w:line="240" w:lineRule="auto"/>
              <w:rPr>
                <w:rFonts w:ascii="Times New Roman" w:hAnsi="Times New Roman"/>
                <w:sz w:val="16"/>
                <w:szCs w:val="16"/>
                <w:lang w:val="ru-RU"/>
              </w:rPr>
            </w:pPr>
          </w:p>
          <w:p w:rsidR="00013C88" w:rsidRPr="00367743" w:rsidRDefault="00013C88" w:rsidP="007F7B07">
            <w:pPr>
              <w:spacing w:line="240" w:lineRule="auto"/>
              <w:rPr>
                <w:rFonts w:ascii="Times New Roman" w:hAnsi="Times New Roman"/>
                <w:sz w:val="16"/>
                <w:szCs w:val="16"/>
                <w:lang w:val="ru-RU"/>
              </w:rPr>
            </w:pPr>
          </w:p>
          <w:p w:rsidR="00013C88" w:rsidRPr="00733D84" w:rsidRDefault="00013C88" w:rsidP="007F7B07">
            <w:pPr>
              <w:spacing w:line="240" w:lineRule="auto"/>
              <w:rPr>
                <w:rFonts w:ascii="Times New Roman" w:hAnsi="Times New Roman"/>
                <w:sz w:val="16"/>
                <w:szCs w:val="16"/>
                <w:lang w:val="ru-RU"/>
              </w:rPr>
            </w:pPr>
          </w:p>
          <w:p w:rsidR="00120A19" w:rsidRPr="00367743" w:rsidRDefault="00367743" w:rsidP="007F7B07">
            <w:pPr>
              <w:spacing w:line="240" w:lineRule="auto"/>
              <w:rPr>
                <w:rFonts w:ascii="Times New Roman" w:hAnsi="Times New Roman"/>
                <w:sz w:val="16"/>
                <w:szCs w:val="16"/>
                <w:lang w:val="ru-RU"/>
              </w:rPr>
            </w:pPr>
            <w:r w:rsidRPr="00367743">
              <w:rPr>
                <w:rFonts w:ascii="Times New Roman" w:hAnsi="Times New Roman"/>
                <w:sz w:val="16"/>
                <w:szCs w:val="16"/>
                <w:lang w:val="ru-RU"/>
              </w:rPr>
              <w:t>3</w:t>
            </w:r>
            <w:r w:rsidR="00DD0F30">
              <w:rPr>
                <w:rFonts w:ascii="Times New Roman" w:hAnsi="Times New Roman"/>
                <w:sz w:val="16"/>
                <w:szCs w:val="16"/>
                <w:lang w:val="ru-RU"/>
              </w:rPr>
              <w:t>5</w:t>
            </w:r>
            <w:r w:rsidRPr="00367743">
              <w:rPr>
                <w:rFonts w:ascii="Times New Roman" w:hAnsi="Times New Roman"/>
                <w:sz w:val="16"/>
                <w:szCs w:val="16"/>
                <w:lang w:val="ru-RU"/>
              </w:rPr>
              <w:t>,5</w:t>
            </w:r>
          </w:p>
          <w:p w:rsidR="00367743" w:rsidRPr="00367743" w:rsidRDefault="00367743" w:rsidP="007F7B07">
            <w:pPr>
              <w:spacing w:line="240" w:lineRule="auto"/>
              <w:rPr>
                <w:rFonts w:ascii="Times New Roman" w:hAnsi="Times New Roman"/>
                <w:sz w:val="16"/>
                <w:szCs w:val="16"/>
                <w:lang w:val="ru-RU"/>
              </w:rPr>
            </w:pPr>
            <w:r w:rsidRPr="00367743">
              <w:rPr>
                <w:rFonts w:ascii="Times New Roman" w:hAnsi="Times New Roman"/>
                <w:sz w:val="16"/>
                <w:szCs w:val="16"/>
                <w:lang w:val="ru-RU"/>
              </w:rPr>
              <w:t>3</w:t>
            </w:r>
            <w:r w:rsidR="00DD0F30">
              <w:rPr>
                <w:rFonts w:ascii="Times New Roman" w:hAnsi="Times New Roman"/>
                <w:sz w:val="16"/>
                <w:szCs w:val="16"/>
                <w:lang w:val="ru-RU"/>
              </w:rPr>
              <w:t>3</w:t>
            </w:r>
            <w:r w:rsidRPr="00367743">
              <w:rPr>
                <w:rFonts w:ascii="Times New Roman" w:hAnsi="Times New Roman"/>
                <w:sz w:val="16"/>
                <w:szCs w:val="16"/>
                <w:lang w:val="ru-RU"/>
              </w:rPr>
              <w:t>,5</w:t>
            </w:r>
          </w:p>
          <w:p w:rsidR="00367743" w:rsidRPr="00367743" w:rsidRDefault="00367743" w:rsidP="007F7B07">
            <w:pPr>
              <w:spacing w:line="240" w:lineRule="auto"/>
              <w:rPr>
                <w:rFonts w:ascii="Times New Roman" w:hAnsi="Times New Roman"/>
                <w:sz w:val="16"/>
                <w:szCs w:val="16"/>
                <w:lang w:val="ru-RU"/>
              </w:rPr>
            </w:pPr>
            <w:r w:rsidRPr="00367743">
              <w:rPr>
                <w:rFonts w:ascii="Times New Roman" w:hAnsi="Times New Roman"/>
                <w:sz w:val="16"/>
                <w:szCs w:val="16"/>
                <w:lang w:val="ru-RU"/>
              </w:rPr>
              <w:t>3</w:t>
            </w:r>
            <w:r w:rsidR="00DD0F30">
              <w:rPr>
                <w:rFonts w:ascii="Times New Roman" w:hAnsi="Times New Roman"/>
                <w:sz w:val="16"/>
                <w:szCs w:val="16"/>
                <w:lang w:val="ru-RU"/>
              </w:rPr>
              <w:t>5</w:t>
            </w:r>
            <w:r w:rsidRPr="00367743">
              <w:rPr>
                <w:rFonts w:ascii="Times New Roman" w:hAnsi="Times New Roman"/>
                <w:sz w:val="16"/>
                <w:szCs w:val="16"/>
                <w:lang w:val="ru-RU"/>
              </w:rPr>
              <w:t>,5</w:t>
            </w:r>
          </w:p>
          <w:p w:rsidR="00367743" w:rsidRPr="00367743" w:rsidRDefault="00367743" w:rsidP="007F7B07">
            <w:pPr>
              <w:spacing w:line="240" w:lineRule="auto"/>
              <w:rPr>
                <w:rFonts w:ascii="Times New Roman" w:hAnsi="Times New Roman"/>
                <w:sz w:val="16"/>
                <w:szCs w:val="16"/>
                <w:lang w:val="ru-RU"/>
              </w:rPr>
            </w:pPr>
            <w:r w:rsidRPr="00367743">
              <w:rPr>
                <w:rFonts w:ascii="Times New Roman" w:hAnsi="Times New Roman"/>
                <w:sz w:val="16"/>
                <w:szCs w:val="16"/>
                <w:lang w:val="ru-RU"/>
              </w:rPr>
              <w:t>3</w:t>
            </w:r>
            <w:r w:rsidR="00DD0F30">
              <w:rPr>
                <w:rFonts w:ascii="Times New Roman" w:hAnsi="Times New Roman"/>
                <w:sz w:val="16"/>
                <w:szCs w:val="16"/>
                <w:lang w:val="ru-RU"/>
              </w:rPr>
              <w:t>7</w:t>
            </w:r>
            <w:r w:rsidRPr="00367743">
              <w:rPr>
                <w:rFonts w:ascii="Times New Roman" w:hAnsi="Times New Roman"/>
                <w:sz w:val="16"/>
                <w:szCs w:val="16"/>
                <w:lang w:val="ru-RU"/>
              </w:rPr>
              <w:t>,5</w:t>
            </w:r>
          </w:p>
          <w:p w:rsidR="00367743" w:rsidRPr="00367743" w:rsidRDefault="00367743" w:rsidP="007F7B07">
            <w:pPr>
              <w:spacing w:line="240" w:lineRule="auto"/>
              <w:rPr>
                <w:rFonts w:ascii="Times New Roman" w:hAnsi="Times New Roman"/>
                <w:sz w:val="16"/>
                <w:szCs w:val="16"/>
                <w:lang w:val="ru-RU"/>
              </w:rPr>
            </w:pPr>
            <w:r w:rsidRPr="00367743">
              <w:rPr>
                <w:rFonts w:ascii="Times New Roman" w:hAnsi="Times New Roman"/>
                <w:sz w:val="16"/>
                <w:szCs w:val="16"/>
                <w:lang w:val="ru-RU"/>
              </w:rPr>
              <w:t>3</w:t>
            </w:r>
            <w:r w:rsidR="00DD0F30">
              <w:rPr>
                <w:rFonts w:ascii="Times New Roman" w:hAnsi="Times New Roman"/>
                <w:sz w:val="16"/>
                <w:szCs w:val="16"/>
                <w:lang w:val="ru-RU"/>
              </w:rPr>
              <w:t>2</w:t>
            </w:r>
            <w:r w:rsidRPr="00367743">
              <w:rPr>
                <w:rFonts w:ascii="Times New Roman" w:hAnsi="Times New Roman"/>
                <w:sz w:val="16"/>
                <w:szCs w:val="16"/>
                <w:lang w:val="ru-RU"/>
              </w:rPr>
              <w:t>,5</w:t>
            </w:r>
          </w:p>
          <w:p w:rsidR="00367743" w:rsidRPr="00367743" w:rsidRDefault="00367743" w:rsidP="007F7B07">
            <w:pPr>
              <w:spacing w:line="240" w:lineRule="auto"/>
              <w:rPr>
                <w:rFonts w:ascii="Times New Roman" w:hAnsi="Times New Roman"/>
                <w:sz w:val="16"/>
                <w:szCs w:val="16"/>
                <w:lang w:val="ru-RU"/>
              </w:rPr>
            </w:pPr>
            <w:r w:rsidRPr="00367743">
              <w:rPr>
                <w:rFonts w:ascii="Times New Roman" w:hAnsi="Times New Roman"/>
                <w:sz w:val="16"/>
                <w:szCs w:val="16"/>
                <w:lang w:val="ru-RU"/>
              </w:rPr>
              <w:t>3</w:t>
            </w:r>
            <w:r w:rsidR="00DD0F30">
              <w:rPr>
                <w:rFonts w:ascii="Times New Roman" w:hAnsi="Times New Roman"/>
                <w:sz w:val="16"/>
                <w:szCs w:val="16"/>
                <w:lang w:val="ru-RU"/>
              </w:rPr>
              <w:t>0</w:t>
            </w:r>
            <w:r w:rsidRPr="00367743">
              <w:rPr>
                <w:rFonts w:ascii="Times New Roman" w:hAnsi="Times New Roman"/>
                <w:sz w:val="16"/>
                <w:szCs w:val="16"/>
                <w:lang w:val="ru-RU"/>
              </w:rPr>
              <w:t>,5</w:t>
            </w:r>
          </w:p>
          <w:p w:rsidR="00367743" w:rsidRPr="00367743" w:rsidRDefault="00367743" w:rsidP="007F7B07">
            <w:pPr>
              <w:spacing w:line="240" w:lineRule="auto"/>
              <w:rPr>
                <w:rFonts w:ascii="Times New Roman" w:hAnsi="Times New Roman"/>
                <w:sz w:val="16"/>
                <w:szCs w:val="16"/>
                <w:lang w:val="ru-RU"/>
              </w:rPr>
            </w:pPr>
            <w:r w:rsidRPr="00367743">
              <w:rPr>
                <w:rFonts w:ascii="Times New Roman" w:hAnsi="Times New Roman"/>
                <w:sz w:val="16"/>
                <w:szCs w:val="16"/>
                <w:lang w:val="ru-RU"/>
              </w:rPr>
              <w:t>33</w:t>
            </w:r>
          </w:p>
          <w:p w:rsidR="00367743" w:rsidRPr="00367743" w:rsidRDefault="00DD0F30" w:rsidP="007F7B07">
            <w:pPr>
              <w:spacing w:line="240" w:lineRule="auto"/>
              <w:rPr>
                <w:rFonts w:ascii="Times New Roman" w:hAnsi="Times New Roman"/>
                <w:sz w:val="16"/>
                <w:szCs w:val="16"/>
                <w:lang w:val="ru-RU"/>
              </w:rPr>
            </w:pPr>
            <w:r>
              <w:rPr>
                <w:rFonts w:ascii="Times New Roman" w:hAnsi="Times New Roman"/>
                <w:sz w:val="16"/>
                <w:szCs w:val="16"/>
                <w:lang w:val="ru-RU"/>
              </w:rPr>
              <w:t>33</w:t>
            </w:r>
          </w:p>
          <w:p w:rsidR="00367743" w:rsidRPr="00367743" w:rsidRDefault="00367743" w:rsidP="007F7B07">
            <w:pPr>
              <w:spacing w:line="240" w:lineRule="auto"/>
              <w:rPr>
                <w:rFonts w:ascii="Times New Roman" w:hAnsi="Times New Roman"/>
                <w:sz w:val="16"/>
                <w:szCs w:val="16"/>
                <w:lang w:val="ru-RU"/>
              </w:rPr>
            </w:pPr>
            <w:r w:rsidRPr="00367743">
              <w:rPr>
                <w:rFonts w:ascii="Times New Roman" w:hAnsi="Times New Roman"/>
                <w:sz w:val="16"/>
                <w:szCs w:val="16"/>
                <w:lang w:val="ru-RU"/>
              </w:rPr>
              <w:t>35</w:t>
            </w:r>
          </w:p>
          <w:p w:rsidR="00367743" w:rsidRPr="00367743" w:rsidRDefault="00367743" w:rsidP="007F7B07">
            <w:pPr>
              <w:spacing w:line="240" w:lineRule="auto"/>
              <w:rPr>
                <w:rFonts w:ascii="Times New Roman" w:hAnsi="Times New Roman"/>
                <w:sz w:val="16"/>
                <w:szCs w:val="16"/>
                <w:lang w:val="ru-RU"/>
              </w:rPr>
            </w:pPr>
            <w:r w:rsidRPr="00367743">
              <w:rPr>
                <w:rFonts w:ascii="Times New Roman" w:hAnsi="Times New Roman"/>
                <w:sz w:val="16"/>
                <w:szCs w:val="16"/>
                <w:lang w:val="ru-RU"/>
              </w:rPr>
              <w:t>29</w:t>
            </w:r>
          </w:p>
          <w:p w:rsidR="00367743" w:rsidRPr="00367743" w:rsidRDefault="00DD0F30" w:rsidP="007F7B07">
            <w:pPr>
              <w:spacing w:line="240" w:lineRule="auto"/>
              <w:rPr>
                <w:rFonts w:ascii="Times New Roman" w:hAnsi="Times New Roman"/>
                <w:sz w:val="16"/>
                <w:szCs w:val="16"/>
                <w:lang w:val="ru-RU"/>
              </w:rPr>
            </w:pPr>
            <w:r>
              <w:rPr>
                <w:rFonts w:ascii="Times New Roman" w:hAnsi="Times New Roman"/>
                <w:sz w:val="16"/>
                <w:szCs w:val="16"/>
                <w:lang w:val="ru-RU"/>
              </w:rPr>
              <w:t>41</w:t>
            </w:r>
          </w:p>
          <w:p w:rsidR="00367743" w:rsidRPr="00367743" w:rsidRDefault="00DD0F30" w:rsidP="007F7B07">
            <w:pPr>
              <w:spacing w:line="240" w:lineRule="auto"/>
              <w:rPr>
                <w:rFonts w:ascii="Times New Roman" w:hAnsi="Times New Roman"/>
                <w:sz w:val="16"/>
                <w:szCs w:val="16"/>
                <w:lang w:val="ru-RU"/>
              </w:rPr>
            </w:pPr>
            <w:r>
              <w:rPr>
                <w:rFonts w:ascii="Times New Roman" w:hAnsi="Times New Roman"/>
                <w:sz w:val="16"/>
                <w:szCs w:val="16"/>
                <w:lang w:val="ru-RU"/>
              </w:rPr>
              <w:t>40</w:t>
            </w:r>
          </w:p>
        </w:tc>
      </w:tr>
      <w:tr w:rsidR="00120A19" w:rsidRPr="00794546" w:rsidTr="00120A19">
        <w:tc>
          <w:tcPr>
            <w:tcW w:w="1134" w:type="dxa"/>
            <w:vMerge w:val="restart"/>
            <w:tcBorders>
              <w:top w:val="single" w:sz="4" w:space="0" w:color="auto"/>
              <w:left w:val="single" w:sz="4" w:space="0" w:color="auto"/>
              <w:bottom w:val="single" w:sz="4" w:space="0" w:color="auto"/>
              <w:right w:val="single" w:sz="4" w:space="0" w:color="000000"/>
            </w:tcBorders>
            <w:hideMark/>
          </w:tcPr>
          <w:p w:rsidR="00120A19" w:rsidRPr="004C2566" w:rsidRDefault="00120A19" w:rsidP="00120A19">
            <w:pPr>
              <w:spacing w:line="240" w:lineRule="auto"/>
              <w:jc w:val="center"/>
              <w:rPr>
                <w:rFonts w:ascii="Times New Roman" w:hAnsi="Times New Roman"/>
                <w:sz w:val="16"/>
                <w:szCs w:val="16"/>
              </w:rPr>
            </w:pPr>
            <w:r w:rsidRPr="004C2566">
              <w:rPr>
                <w:rFonts w:ascii="Times New Roman" w:hAnsi="Times New Roman"/>
                <w:sz w:val="16"/>
                <w:szCs w:val="16"/>
              </w:rPr>
              <w:t>Подготов</w:t>
            </w:r>
            <w:r>
              <w:rPr>
                <w:rFonts w:ascii="Times New Roman" w:hAnsi="Times New Roman"/>
                <w:sz w:val="16"/>
                <w:szCs w:val="16"/>
              </w:rPr>
              <w:t>-</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120A19" w:rsidRPr="004C2566" w:rsidRDefault="00120A19" w:rsidP="00120A19">
            <w:pPr>
              <w:spacing w:line="240" w:lineRule="auto"/>
              <w:jc w:val="center"/>
              <w:rPr>
                <w:rFonts w:ascii="Times New Roman" w:hAnsi="Times New Roman"/>
                <w:sz w:val="16"/>
                <w:szCs w:val="16"/>
              </w:rPr>
            </w:pPr>
            <w:r w:rsidRPr="004C2566">
              <w:rPr>
                <w:rFonts w:ascii="Times New Roman" w:hAnsi="Times New Roman"/>
                <w:sz w:val="16"/>
                <w:szCs w:val="16"/>
              </w:rPr>
              <w:t>Осенний</w:t>
            </w:r>
          </w:p>
          <w:p w:rsidR="00120A19" w:rsidRPr="00013C88" w:rsidRDefault="00120A19" w:rsidP="00120A19">
            <w:pPr>
              <w:spacing w:line="240" w:lineRule="auto"/>
              <w:jc w:val="center"/>
              <w:rPr>
                <w:rFonts w:ascii="Times New Roman" w:hAnsi="Times New Roman"/>
                <w:sz w:val="16"/>
                <w:szCs w:val="16"/>
                <w:lang w:val="ru-RU"/>
              </w:rPr>
            </w:pPr>
            <w:r w:rsidRPr="004C2566">
              <w:rPr>
                <w:rFonts w:ascii="Times New Roman" w:hAnsi="Times New Roman"/>
                <w:sz w:val="16"/>
                <w:szCs w:val="16"/>
              </w:rPr>
              <w:t>Подготовител</w:t>
            </w:r>
          </w:p>
        </w:tc>
        <w:tc>
          <w:tcPr>
            <w:tcW w:w="992" w:type="dxa"/>
            <w:tcBorders>
              <w:top w:val="single" w:sz="4" w:space="0" w:color="000000"/>
              <w:left w:val="single" w:sz="4" w:space="0" w:color="000000"/>
              <w:bottom w:val="single" w:sz="4" w:space="0" w:color="000000"/>
              <w:right w:val="single" w:sz="4" w:space="0" w:color="000000"/>
            </w:tcBorders>
            <w:hideMark/>
          </w:tcPr>
          <w:p w:rsidR="00120A19" w:rsidRPr="004C2566" w:rsidRDefault="00120A19" w:rsidP="00120A19">
            <w:pPr>
              <w:spacing w:line="240" w:lineRule="auto"/>
              <w:jc w:val="center"/>
              <w:rPr>
                <w:rFonts w:ascii="Times New Roman" w:hAnsi="Times New Roman"/>
                <w:sz w:val="16"/>
                <w:szCs w:val="16"/>
              </w:rPr>
            </w:pPr>
            <w:r w:rsidRPr="004C2566">
              <w:rPr>
                <w:rFonts w:ascii="Times New Roman" w:hAnsi="Times New Roman"/>
                <w:sz w:val="16"/>
                <w:szCs w:val="16"/>
              </w:rPr>
              <w:t>Сент</w:t>
            </w:r>
            <w:r>
              <w:rPr>
                <w:rFonts w:ascii="Times New Roman" w:hAnsi="Times New Roman"/>
                <w:sz w:val="16"/>
                <w:szCs w:val="16"/>
              </w:rPr>
              <w:t>ябрь</w:t>
            </w:r>
          </w:p>
          <w:p w:rsidR="00120A19" w:rsidRPr="004C2566" w:rsidRDefault="00120A19" w:rsidP="00120A19">
            <w:pPr>
              <w:spacing w:line="240" w:lineRule="auto"/>
              <w:jc w:val="center"/>
              <w:rPr>
                <w:rFonts w:ascii="Times New Roman" w:hAnsi="Times New Roman"/>
                <w:sz w:val="16"/>
                <w:szCs w:val="16"/>
              </w:rPr>
            </w:pPr>
            <w:r w:rsidRPr="004C2566">
              <w:rPr>
                <w:rFonts w:ascii="Times New Roman" w:hAnsi="Times New Roman"/>
                <w:sz w:val="16"/>
                <w:szCs w:val="16"/>
              </w:rPr>
              <w:t>Окт</w:t>
            </w:r>
            <w:r>
              <w:rPr>
                <w:rFonts w:ascii="Times New Roman" w:hAnsi="Times New Roman"/>
                <w:sz w:val="16"/>
                <w:szCs w:val="16"/>
              </w:rPr>
              <w:t>ябрь</w:t>
            </w:r>
          </w:p>
          <w:p w:rsidR="00120A19" w:rsidRPr="004C2566" w:rsidRDefault="00120A19" w:rsidP="00120A19">
            <w:pPr>
              <w:spacing w:line="240" w:lineRule="auto"/>
              <w:jc w:val="center"/>
              <w:rPr>
                <w:rFonts w:ascii="Times New Roman" w:hAnsi="Times New Roman"/>
                <w:sz w:val="16"/>
                <w:szCs w:val="16"/>
              </w:rPr>
            </w:pPr>
            <w:r w:rsidRPr="004C2566">
              <w:rPr>
                <w:rFonts w:ascii="Times New Roman" w:hAnsi="Times New Roman"/>
                <w:sz w:val="16"/>
                <w:szCs w:val="16"/>
              </w:rPr>
              <w:t>Нояб</w:t>
            </w:r>
            <w:r>
              <w:rPr>
                <w:rFonts w:ascii="Times New Roman" w:hAnsi="Times New Roman"/>
                <w:sz w:val="16"/>
                <w:szCs w:val="16"/>
              </w:rPr>
              <w:t>рь</w:t>
            </w:r>
          </w:p>
        </w:tc>
        <w:tc>
          <w:tcPr>
            <w:tcW w:w="709" w:type="dxa"/>
            <w:tcBorders>
              <w:top w:val="single" w:sz="4" w:space="0" w:color="000000"/>
              <w:left w:val="single" w:sz="4" w:space="0" w:color="000000"/>
              <w:bottom w:val="single" w:sz="4" w:space="0" w:color="000000"/>
              <w:right w:val="single" w:sz="4" w:space="0" w:color="000000"/>
            </w:tcBorders>
            <w:hideMark/>
          </w:tcPr>
          <w:p w:rsidR="00120A19" w:rsidRPr="00C503A3" w:rsidRDefault="00120A19" w:rsidP="00120A19">
            <w:pPr>
              <w:spacing w:line="240" w:lineRule="auto"/>
              <w:jc w:val="center"/>
              <w:rPr>
                <w:rFonts w:ascii="Times New Roman" w:hAnsi="Times New Roman"/>
                <w:sz w:val="16"/>
                <w:szCs w:val="16"/>
              </w:rPr>
            </w:pPr>
            <w:r w:rsidRPr="00C503A3">
              <w:rPr>
                <w:rFonts w:ascii="Times New Roman" w:hAnsi="Times New Roman"/>
                <w:sz w:val="16"/>
                <w:szCs w:val="16"/>
              </w:rPr>
              <w:t>1</w:t>
            </w:r>
          </w:p>
          <w:p w:rsidR="00120A19" w:rsidRPr="00C503A3" w:rsidRDefault="00120A19" w:rsidP="00120A19">
            <w:pPr>
              <w:spacing w:line="240" w:lineRule="auto"/>
              <w:jc w:val="center"/>
              <w:rPr>
                <w:rFonts w:ascii="Times New Roman" w:hAnsi="Times New Roman"/>
                <w:sz w:val="16"/>
                <w:szCs w:val="16"/>
              </w:rPr>
            </w:pPr>
            <w:r w:rsidRPr="00C503A3">
              <w:rPr>
                <w:rFonts w:ascii="Times New Roman" w:hAnsi="Times New Roman"/>
                <w:sz w:val="16"/>
                <w:szCs w:val="16"/>
              </w:rPr>
              <w:t>1</w:t>
            </w:r>
          </w:p>
          <w:p w:rsidR="00120A19" w:rsidRPr="00120A19" w:rsidRDefault="00120A19"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603" w:type="dxa"/>
            <w:tcBorders>
              <w:top w:val="single" w:sz="4" w:space="0" w:color="000000"/>
              <w:left w:val="single" w:sz="4" w:space="0" w:color="000000"/>
              <w:bottom w:val="single" w:sz="4" w:space="0" w:color="000000"/>
              <w:right w:val="single" w:sz="4" w:space="0" w:color="000000"/>
            </w:tcBorders>
          </w:tcPr>
          <w:p w:rsidR="00120A19" w:rsidRDefault="00120A19"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6</w:t>
            </w:r>
          </w:p>
          <w:p w:rsidR="00120A19" w:rsidRDefault="00120A19"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7</w:t>
            </w:r>
          </w:p>
          <w:p w:rsidR="00120A19" w:rsidRPr="00924617" w:rsidRDefault="00120A19"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6,5</w:t>
            </w:r>
          </w:p>
        </w:tc>
        <w:tc>
          <w:tcPr>
            <w:tcW w:w="594" w:type="dxa"/>
            <w:tcBorders>
              <w:top w:val="single" w:sz="4" w:space="0" w:color="000000"/>
              <w:left w:val="single" w:sz="4" w:space="0" w:color="000000"/>
              <w:bottom w:val="single" w:sz="4" w:space="0" w:color="000000"/>
              <w:right w:val="single" w:sz="4" w:space="0" w:color="000000"/>
            </w:tcBorders>
          </w:tcPr>
          <w:p w:rsidR="00120A19" w:rsidRPr="006D5CE5" w:rsidRDefault="00120A19" w:rsidP="00120A19">
            <w:pPr>
              <w:spacing w:line="240" w:lineRule="auto"/>
              <w:jc w:val="center"/>
              <w:rPr>
                <w:rFonts w:ascii="Times New Roman" w:hAnsi="Times New Roman"/>
                <w:sz w:val="16"/>
                <w:szCs w:val="16"/>
                <w:lang w:val="ru-RU"/>
              </w:rPr>
            </w:pPr>
            <w:r w:rsidRPr="006D5CE5">
              <w:rPr>
                <w:rFonts w:ascii="Times New Roman" w:hAnsi="Times New Roman"/>
                <w:sz w:val="16"/>
                <w:szCs w:val="16"/>
                <w:lang w:val="ru-RU"/>
              </w:rPr>
              <w:t>3</w:t>
            </w:r>
          </w:p>
          <w:p w:rsidR="00120A19" w:rsidRPr="006D5CE5" w:rsidRDefault="00120A19" w:rsidP="00120A19">
            <w:pPr>
              <w:spacing w:line="240" w:lineRule="auto"/>
              <w:jc w:val="center"/>
              <w:rPr>
                <w:rFonts w:ascii="Times New Roman" w:hAnsi="Times New Roman"/>
                <w:sz w:val="16"/>
                <w:szCs w:val="16"/>
                <w:lang w:val="ru-RU"/>
              </w:rPr>
            </w:pPr>
            <w:r w:rsidRPr="006D5CE5">
              <w:rPr>
                <w:rFonts w:ascii="Times New Roman" w:hAnsi="Times New Roman"/>
                <w:sz w:val="16"/>
                <w:szCs w:val="16"/>
                <w:lang w:val="ru-RU"/>
              </w:rPr>
              <w:t>3</w:t>
            </w:r>
          </w:p>
          <w:p w:rsidR="00120A19" w:rsidRPr="006D5CE5" w:rsidRDefault="00120A19" w:rsidP="00120A19">
            <w:pPr>
              <w:spacing w:line="240" w:lineRule="auto"/>
              <w:jc w:val="center"/>
              <w:rPr>
                <w:rFonts w:ascii="Times New Roman" w:hAnsi="Times New Roman"/>
                <w:sz w:val="16"/>
                <w:szCs w:val="16"/>
                <w:lang w:val="ru-RU"/>
              </w:rPr>
            </w:pPr>
            <w:r w:rsidRPr="006D5CE5">
              <w:rPr>
                <w:rFonts w:ascii="Times New Roman" w:hAnsi="Times New Roman"/>
                <w:sz w:val="16"/>
                <w:szCs w:val="16"/>
                <w:lang w:val="ru-RU"/>
              </w:rPr>
              <w:t>3</w:t>
            </w:r>
          </w:p>
        </w:tc>
        <w:tc>
          <w:tcPr>
            <w:tcW w:w="504" w:type="dxa"/>
            <w:tcBorders>
              <w:top w:val="single" w:sz="4" w:space="0" w:color="000000"/>
              <w:left w:val="single" w:sz="4" w:space="0" w:color="000000"/>
              <w:bottom w:val="single" w:sz="4" w:space="0" w:color="000000"/>
              <w:right w:val="single" w:sz="4" w:space="0" w:color="000000"/>
            </w:tcBorders>
          </w:tcPr>
          <w:p w:rsidR="00120A19" w:rsidRPr="00A52A3A" w:rsidRDefault="00120A19"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1</w:t>
            </w:r>
            <w:r w:rsidR="00A52A3A" w:rsidRPr="00A52A3A">
              <w:rPr>
                <w:rFonts w:ascii="Times New Roman" w:hAnsi="Times New Roman"/>
                <w:sz w:val="16"/>
                <w:szCs w:val="16"/>
                <w:lang w:val="ru-RU"/>
              </w:rPr>
              <w:t>9</w:t>
            </w:r>
          </w:p>
          <w:p w:rsidR="00120A19" w:rsidRPr="00A52A3A" w:rsidRDefault="00A52A3A"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20</w:t>
            </w:r>
          </w:p>
          <w:p w:rsidR="00120A19" w:rsidRPr="00A52A3A" w:rsidRDefault="00A52A3A"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21</w:t>
            </w:r>
          </w:p>
        </w:tc>
        <w:tc>
          <w:tcPr>
            <w:tcW w:w="567" w:type="dxa"/>
            <w:tcBorders>
              <w:top w:val="single" w:sz="4" w:space="0" w:color="000000"/>
              <w:left w:val="single" w:sz="4" w:space="0" w:color="000000"/>
              <w:bottom w:val="single" w:sz="4" w:space="0" w:color="000000"/>
              <w:right w:val="single" w:sz="4" w:space="0" w:color="000000"/>
            </w:tcBorders>
          </w:tcPr>
          <w:p w:rsidR="00120A19" w:rsidRPr="00A52A3A" w:rsidRDefault="00120A19"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1,5</w:t>
            </w:r>
          </w:p>
          <w:p w:rsidR="00120A19" w:rsidRPr="00A52A3A" w:rsidRDefault="00120A19"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2,5</w:t>
            </w:r>
          </w:p>
          <w:p w:rsidR="00120A19" w:rsidRPr="00A52A3A" w:rsidRDefault="00120A19"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120A19" w:rsidRPr="00DD0F30" w:rsidRDefault="00DD0F30" w:rsidP="00120A19">
            <w:pPr>
              <w:spacing w:line="240" w:lineRule="auto"/>
              <w:jc w:val="center"/>
              <w:rPr>
                <w:rFonts w:ascii="Times New Roman" w:hAnsi="Times New Roman"/>
                <w:sz w:val="16"/>
                <w:szCs w:val="16"/>
                <w:lang w:val="ru-RU"/>
              </w:rPr>
            </w:pPr>
            <w:r w:rsidRPr="00DD0F30">
              <w:rPr>
                <w:rFonts w:ascii="Times New Roman" w:hAnsi="Times New Roman"/>
                <w:sz w:val="16"/>
                <w:szCs w:val="16"/>
                <w:lang w:val="ru-RU"/>
              </w:rPr>
              <w:t>2</w:t>
            </w:r>
          </w:p>
        </w:tc>
        <w:tc>
          <w:tcPr>
            <w:tcW w:w="425" w:type="dxa"/>
            <w:tcBorders>
              <w:top w:val="single" w:sz="4" w:space="0" w:color="000000"/>
              <w:left w:val="single" w:sz="4" w:space="0" w:color="000000"/>
              <w:bottom w:val="single" w:sz="4" w:space="0" w:color="000000"/>
              <w:right w:val="single" w:sz="4" w:space="0" w:color="000000"/>
            </w:tcBorders>
          </w:tcPr>
          <w:p w:rsidR="00120A19" w:rsidRPr="00DD0F30" w:rsidRDefault="00120A19" w:rsidP="00120A19">
            <w:pPr>
              <w:spacing w:line="240" w:lineRule="auto"/>
              <w:jc w:val="center"/>
              <w:rPr>
                <w:rFonts w:ascii="Times New Roman" w:hAnsi="Times New Roman"/>
                <w:sz w:val="16"/>
                <w:szCs w:val="16"/>
              </w:rPr>
            </w:pPr>
          </w:p>
          <w:p w:rsidR="00DD0F30" w:rsidRPr="00DD0F30" w:rsidRDefault="00DD0F30" w:rsidP="00120A19">
            <w:pPr>
              <w:spacing w:line="240" w:lineRule="auto"/>
              <w:jc w:val="center"/>
              <w:rPr>
                <w:rFonts w:ascii="Times New Roman" w:hAnsi="Times New Roman"/>
                <w:sz w:val="16"/>
                <w:szCs w:val="16"/>
              </w:rPr>
            </w:pPr>
          </w:p>
          <w:p w:rsidR="00DD0F30" w:rsidRPr="00DD0F30" w:rsidRDefault="00DD0F30" w:rsidP="00120A19">
            <w:pPr>
              <w:spacing w:line="240" w:lineRule="auto"/>
              <w:jc w:val="center"/>
              <w:rPr>
                <w:rFonts w:ascii="Times New Roman" w:hAnsi="Times New Roman"/>
                <w:sz w:val="16"/>
                <w:szCs w:val="16"/>
                <w:lang w:val="ru-RU"/>
              </w:rPr>
            </w:pPr>
            <w:r w:rsidRPr="00DD0F30">
              <w:rPr>
                <w:rFonts w:ascii="Times New Roman" w:hAnsi="Times New Roman"/>
                <w:sz w:val="16"/>
                <w:szCs w:val="16"/>
                <w:lang w:val="ru-RU"/>
              </w:rPr>
              <w:t>1</w:t>
            </w:r>
          </w:p>
        </w:tc>
        <w:tc>
          <w:tcPr>
            <w:tcW w:w="567" w:type="dxa"/>
            <w:tcBorders>
              <w:top w:val="single" w:sz="4" w:space="0" w:color="auto"/>
              <w:left w:val="single" w:sz="4" w:space="0" w:color="000000"/>
              <w:bottom w:val="single" w:sz="4" w:space="0" w:color="auto"/>
              <w:right w:val="single" w:sz="4" w:space="0" w:color="000000"/>
            </w:tcBorders>
          </w:tcPr>
          <w:p w:rsidR="00120A19" w:rsidRPr="00C71550" w:rsidRDefault="00C71550" w:rsidP="00120A19">
            <w:pPr>
              <w:spacing w:line="240" w:lineRule="auto"/>
              <w:jc w:val="center"/>
              <w:rPr>
                <w:rFonts w:ascii="Times New Roman" w:hAnsi="Times New Roman"/>
                <w:sz w:val="16"/>
                <w:szCs w:val="16"/>
                <w:lang w:val="ru-RU"/>
              </w:rPr>
            </w:pPr>
            <w:r w:rsidRPr="00C71550">
              <w:rPr>
                <w:rFonts w:ascii="Times New Roman" w:hAnsi="Times New Roman"/>
                <w:sz w:val="16"/>
                <w:szCs w:val="16"/>
                <w:lang w:val="ru-RU"/>
              </w:rPr>
              <w:t>3</w:t>
            </w:r>
          </w:p>
          <w:p w:rsidR="00C71550" w:rsidRPr="00C71550" w:rsidRDefault="00C71550" w:rsidP="00120A19">
            <w:pPr>
              <w:spacing w:line="240" w:lineRule="auto"/>
              <w:jc w:val="center"/>
              <w:rPr>
                <w:rFonts w:ascii="Times New Roman" w:hAnsi="Times New Roman"/>
                <w:sz w:val="16"/>
                <w:szCs w:val="16"/>
                <w:lang w:val="ru-RU"/>
              </w:rPr>
            </w:pPr>
          </w:p>
          <w:p w:rsidR="00C71550" w:rsidRPr="00C71550" w:rsidRDefault="00C71550" w:rsidP="00120A19">
            <w:pPr>
              <w:spacing w:line="240" w:lineRule="auto"/>
              <w:jc w:val="center"/>
              <w:rPr>
                <w:rFonts w:ascii="Times New Roman" w:hAnsi="Times New Roman"/>
                <w:sz w:val="16"/>
                <w:szCs w:val="16"/>
                <w:lang w:val="ru-RU"/>
              </w:rPr>
            </w:pPr>
          </w:p>
        </w:tc>
        <w:tc>
          <w:tcPr>
            <w:tcW w:w="1119" w:type="dxa"/>
            <w:tcBorders>
              <w:top w:val="single" w:sz="4" w:space="0" w:color="auto"/>
              <w:left w:val="single" w:sz="4" w:space="0" w:color="000000"/>
              <w:bottom w:val="single" w:sz="4" w:space="0" w:color="auto"/>
              <w:right w:val="single" w:sz="4" w:space="0" w:color="000000"/>
            </w:tcBorders>
          </w:tcPr>
          <w:p w:rsidR="00120A19" w:rsidRPr="00120A19" w:rsidRDefault="00120A19" w:rsidP="00120A19">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120A19" w:rsidRPr="00794546" w:rsidRDefault="00120A19" w:rsidP="00120A19">
            <w:pPr>
              <w:spacing w:line="240" w:lineRule="auto"/>
              <w:jc w:val="center"/>
              <w:rPr>
                <w:rFonts w:ascii="Times New Roman" w:hAnsi="Times New Roman"/>
                <w:sz w:val="16"/>
                <w:szCs w:val="16"/>
                <w:highlight w:val="yellow"/>
              </w:rPr>
            </w:pPr>
          </w:p>
        </w:tc>
      </w:tr>
      <w:tr w:rsidR="00120A19" w:rsidRPr="00794546" w:rsidTr="00120A19">
        <w:tc>
          <w:tcPr>
            <w:tcW w:w="1134" w:type="dxa"/>
            <w:vMerge/>
            <w:tcBorders>
              <w:top w:val="single" w:sz="4" w:space="0" w:color="auto"/>
              <w:left w:val="single" w:sz="4" w:space="0" w:color="auto"/>
              <w:bottom w:val="single" w:sz="4" w:space="0" w:color="auto"/>
              <w:right w:val="single" w:sz="4" w:space="0" w:color="000000"/>
            </w:tcBorders>
            <w:vAlign w:val="center"/>
            <w:hideMark/>
          </w:tcPr>
          <w:p w:rsidR="00120A19" w:rsidRPr="004C2566" w:rsidRDefault="00120A19" w:rsidP="00120A19">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120A19" w:rsidRPr="004C2566" w:rsidRDefault="00120A19" w:rsidP="00120A19">
            <w:pPr>
              <w:spacing w:line="240" w:lineRule="auto"/>
              <w:jc w:val="center"/>
              <w:rPr>
                <w:rFonts w:ascii="Times New Roman" w:hAnsi="Times New Roman"/>
                <w:sz w:val="16"/>
                <w:szCs w:val="16"/>
              </w:rPr>
            </w:pPr>
            <w:r w:rsidRPr="004C2566">
              <w:rPr>
                <w:rFonts w:ascii="Times New Roman" w:hAnsi="Times New Roman"/>
                <w:sz w:val="16"/>
                <w:szCs w:val="16"/>
              </w:rPr>
              <w:t>Зим.соревн</w:t>
            </w:r>
            <w:r>
              <w:rPr>
                <w:rFonts w:ascii="Times New Roman" w:hAnsi="Times New Roman"/>
                <w:sz w:val="16"/>
                <w:szCs w:val="16"/>
              </w:rPr>
              <w:t>ов.</w:t>
            </w:r>
          </w:p>
        </w:tc>
        <w:tc>
          <w:tcPr>
            <w:tcW w:w="992" w:type="dxa"/>
            <w:tcBorders>
              <w:top w:val="single" w:sz="4" w:space="0" w:color="000000"/>
              <w:left w:val="single" w:sz="4" w:space="0" w:color="000000"/>
              <w:bottom w:val="single" w:sz="4" w:space="0" w:color="000000"/>
              <w:right w:val="single" w:sz="4" w:space="0" w:color="000000"/>
            </w:tcBorders>
            <w:hideMark/>
          </w:tcPr>
          <w:p w:rsidR="00120A19" w:rsidRPr="00C8642E" w:rsidRDefault="00120A19" w:rsidP="00120A19">
            <w:pPr>
              <w:spacing w:line="240" w:lineRule="auto"/>
              <w:jc w:val="center"/>
              <w:rPr>
                <w:rFonts w:ascii="Times New Roman" w:hAnsi="Times New Roman"/>
                <w:sz w:val="16"/>
                <w:szCs w:val="16"/>
                <w:lang w:val="ru-RU"/>
              </w:rPr>
            </w:pPr>
            <w:r w:rsidRPr="004C2566">
              <w:rPr>
                <w:rFonts w:ascii="Times New Roman" w:hAnsi="Times New Roman"/>
                <w:sz w:val="16"/>
                <w:szCs w:val="16"/>
              </w:rPr>
              <w:t>Дек</w:t>
            </w:r>
            <w:r>
              <w:rPr>
                <w:rFonts w:ascii="Times New Roman" w:hAnsi="Times New Roman"/>
                <w:sz w:val="16"/>
                <w:szCs w:val="16"/>
                <w:lang w:val="ru-RU"/>
              </w:rPr>
              <w:t>абрь</w:t>
            </w:r>
          </w:p>
        </w:tc>
        <w:tc>
          <w:tcPr>
            <w:tcW w:w="709" w:type="dxa"/>
            <w:tcBorders>
              <w:top w:val="single" w:sz="4" w:space="0" w:color="000000"/>
              <w:left w:val="single" w:sz="4" w:space="0" w:color="000000"/>
              <w:bottom w:val="single" w:sz="4" w:space="0" w:color="000000"/>
              <w:right w:val="single" w:sz="4" w:space="0" w:color="000000"/>
            </w:tcBorders>
            <w:hideMark/>
          </w:tcPr>
          <w:p w:rsidR="00120A19" w:rsidRPr="00C503A3" w:rsidRDefault="00120A19" w:rsidP="00120A19">
            <w:pPr>
              <w:spacing w:line="240" w:lineRule="auto"/>
              <w:jc w:val="center"/>
              <w:rPr>
                <w:rFonts w:ascii="Times New Roman" w:hAnsi="Times New Roman"/>
                <w:sz w:val="16"/>
                <w:szCs w:val="16"/>
              </w:rPr>
            </w:pPr>
            <w:r>
              <w:rPr>
                <w:rFonts w:ascii="Times New Roman" w:hAnsi="Times New Roman"/>
                <w:sz w:val="16"/>
                <w:szCs w:val="16"/>
              </w:rPr>
              <w:t>2</w:t>
            </w:r>
          </w:p>
        </w:tc>
        <w:tc>
          <w:tcPr>
            <w:tcW w:w="603" w:type="dxa"/>
            <w:tcBorders>
              <w:top w:val="single" w:sz="4" w:space="0" w:color="000000"/>
              <w:left w:val="single" w:sz="4" w:space="0" w:color="000000"/>
              <w:bottom w:val="single" w:sz="4" w:space="0" w:color="000000"/>
              <w:right w:val="single" w:sz="4" w:space="0" w:color="000000"/>
            </w:tcBorders>
          </w:tcPr>
          <w:p w:rsidR="00120A19" w:rsidRPr="00924617" w:rsidRDefault="00120A19"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4,5</w:t>
            </w:r>
          </w:p>
        </w:tc>
        <w:tc>
          <w:tcPr>
            <w:tcW w:w="594" w:type="dxa"/>
            <w:tcBorders>
              <w:top w:val="single" w:sz="4" w:space="0" w:color="000000"/>
              <w:left w:val="single" w:sz="4" w:space="0" w:color="000000"/>
              <w:bottom w:val="single" w:sz="4" w:space="0" w:color="000000"/>
              <w:right w:val="single" w:sz="4" w:space="0" w:color="000000"/>
            </w:tcBorders>
          </w:tcPr>
          <w:p w:rsidR="00120A19" w:rsidRPr="006D5CE5" w:rsidRDefault="00120A19" w:rsidP="00120A19">
            <w:pPr>
              <w:spacing w:line="240" w:lineRule="auto"/>
              <w:jc w:val="center"/>
              <w:rPr>
                <w:rFonts w:ascii="Times New Roman" w:hAnsi="Times New Roman"/>
                <w:sz w:val="16"/>
                <w:szCs w:val="16"/>
                <w:lang w:val="ru-RU"/>
              </w:rPr>
            </w:pPr>
            <w:r w:rsidRPr="006D5CE5">
              <w:rPr>
                <w:rFonts w:ascii="Times New Roman" w:hAnsi="Times New Roman"/>
                <w:sz w:val="16"/>
                <w:szCs w:val="16"/>
                <w:lang w:val="ru-RU"/>
              </w:rPr>
              <w:t>4</w:t>
            </w:r>
          </w:p>
        </w:tc>
        <w:tc>
          <w:tcPr>
            <w:tcW w:w="504" w:type="dxa"/>
            <w:tcBorders>
              <w:top w:val="single" w:sz="4" w:space="0" w:color="000000"/>
              <w:left w:val="single" w:sz="4" w:space="0" w:color="000000"/>
              <w:bottom w:val="single" w:sz="4" w:space="0" w:color="000000"/>
              <w:right w:val="single" w:sz="4" w:space="0" w:color="000000"/>
            </w:tcBorders>
          </w:tcPr>
          <w:p w:rsidR="00120A19" w:rsidRPr="00A52A3A" w:rsidRDefault="00A52A3A"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20</w:t>
            </w:r>
          </w:p>
        </w:tc>
        <w:tc>
          <w:tcPr>
            <w:tcW w:w="567" w:type="dxa"/>
            <w:tcBorders>
              <w:top w:val="single" w:sz="4" w:space="0" w:color="000000"/>
              <w:left w:val="single" w:sz="4" w:space="0" w:color="000000"/>
              <w:bottom w:val="single" w:sz="4" w:space="0" w:color="000000"/>
              <w:right w:val="single" w:sz="4" w:space="0" w:color="000000"/>
            </w:tcBorders>
          </w:tcPr>
          <w:p w:rsidR="00120A19" w:rsidRPr="00A52A3A" w:rsidRDefault="00120A19"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120A19" w:rsidRPr="00DD0F30" w:rsidRDefault="00DD0F30" w:rsidP="00120A19">
            <w:pPr>
              <w:spacing w:line="240" w:lineRule="auto"/>
              <w:jc w:val="center"/>
              <w:rPr>
                <w:rFonts w:ascii="Times New Roman" w:hAnsi="Times New Roman"/>
                <w:sz w:val="16"/>
                <w:szCs w:val="16"/>
                <w:lang w:val="ru-RU"/>
              </w:rPr>
            </w:pPr>
            <w:r w:rsidRPr="00DD0F30">
              <w:rPr>
                <w:rFonts w:ascii="Times New Roman" w:hAnsi="Times New Roman"/>
                <w:sz w:val="16"/>
                <w:szCs w:val="16"/>
                <w:lang w:val="ru-RU"/>
              </w:rPr>
              <w:t>4</w:t>
            </w:r>
          </w:p>
        </w:tc>
        <w:tc>
          <w:tcPr>
            <w:tcW w:w="425" w:type="dxa"/>
            <w:tcBorders>
              <w:top w:val="single" w:sz="4" w:space="0" w:color="000000"/>
              <w:left w:val="single" w:sz="4" w:space="0" w:color="000000"/>
              <w:bottom w:val="single" w:sz="4" w:space="0" w:color="000000"/>
              <w:right w:val="single" w:sz="4" w:space="0" w:color="000000"/>
            </w:tcBorders>
          </w:tcPr>
          <w:p w:rsidR="00120A19" w:rsidRPr="00DD0F30" w:rsidRDefault="00DD0F30" w:rsidP="00120A19">
            <w:pPr>
              <w:spacing w:line="240" w:lineRule="auto"/>
              <w:jc w:val="center"/>
              <w:rPr>
                <w:rFonts w:ascii="Times New Roman" w:hAnsi="Times New Roman"/>
                <w:sz w:val="16"/>
                <w:szCs w:val="16"/>
                <w:lang w:val="ru-RU"/>
              </w:rPr>
            </w:pPr>
            <w:r w:rsidRPr="00DD0F30">
              <w:rPr>
                <w:rFonts w:ascii="Times New Roman" w:hAnsi="Times New Roman"/>
                <w:sz w:val="16"/>
                <w:szCs w:val="16"/>
                <w:lang w:val="ru-RU"/>
              </w:rPr>
              <w:t>1</w:t>
            </w:r>
          </w:p>
        </w:tc>
        <w:tc>
          <w:tcPr>
            <w:tcW w:w="567" w:type="dxa"/>
            <w:tcBorders>
              <w:top w:val="single" w:sz="4" w:space="0" w:color="auto"/>
              <w:left w:val="single" w:sz="4" w:space="0" w:color="000000"/>
              <w:bottom w:val="single" w:sz="4" w:space="0" w:color="auto"/>
              <w:right w:val="single" w:sz="4" w:space="0" w:color="000000"/>
            </w:tcBorders>
          </w:tcPr>
          <w:p w:rsidR="00120A19" w:rsidRPr="00C71550" w:rsidRDefault="00120A19" w:rsidP="00120A19">
            <w:pPr>
              <w:spacing w:line="240" w:lineRule="auto"/>
              <w:jc w:val="center"/>
              <w:rPr>
                <w:rFonts w:ascii="Times New Roman" w:hAnsi="Times New Roman"/>
                <w:sz w:val="16"/>
                <w:szCs w:val="16"/>
              </w:rPr>
            </w:pPr>
          </w:p>
        </w:tc>
        <w:tc>
          <w:tcPr>
            <w:tcW w:w="1119" w:type="dxa"/>
            <w:tcBorders>
              <w:top w:val="single" w:sz="4" w:space="0" w:color="auto"/>
              <w:left w:val="single" w:sz="4" w:space="0" w:color="000000"/>
              <w:bottom w:val="single" w:sz="4" w:space="0" w:color="auto"/>
              <w:right w:val="single" w:sz="4" w:space="0" w:color="000000"/>
            </w:tcBorders>
          </w:tcPr>
          <w:p w:rsidR="00120A19" w:rsidRPr="00120A19" w:rsidRDefault="00120A19" w:rsidP="00120A19">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120A19" w:rsidRPr="00794546" w:rsidRDefault="00120A19" w:rsidP="00120A19">
            <w:pPr>
              <w:spacing w:line="240" w:lineRule="auto"/>
              <w:jc w:val="center"/>
              <w:rPr>
                <w:rFonts w:ascii="Times New Roman" w:hAnsi="Times New Roman"/>
                <w:sz w:val="16"/>
                <w:szCs w:val="16"/>
                <w:highlight w:val="yellow"/>
              </w:rPr>
            </w:pPr>
          </w:p>
        </w:tc>
      </w:tr>
      <w:tr w:rsidR="00120A19" w:rsidRPr="00794546" w:rsidTr="00120A19">
        <w:tc>
          <w:tcPr>
            <w:tcW w:w="1134" w:type="dxa"/>
            <w:vMerge/>
            <w:tcBorders>
              <w:top w:val="single" w:sz="4" w:space="0" w:color="auto"/>
              <w:left w:val="single" w:sz="4" w:space="0" w:color="auto"/>
              <w:bottom w:val="single" w:sz="4" w:space="0" w:color="auto"/>
              <w:right w:val="single" w:sz="4" w:space="0" w:color="000000"/>
            </w:tcBorders>
            <w:vAlign w:val="center"/>
            <w:hideMark/>
          </w:tcPr>
          <w:p w:rsidR="00120A19" w:rsidRPr="004C2566" w:rsidRDefault="00120A19" w:rsidP="00120A19">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120A19" w:rsidRPr="0085706A" w:rsidRDefault="00120A19" w:rsidP="00120A19">
            <w:pPr>
              <w:spacing w:line="240" w:lineRule="auto"/>
              <w:jc w:val="center"/>
              <w:rPr>
                <w:rFonts w:ascii="Times New Roman" w:hAnsi="Times New Roman"/>
                <w:sz w:val="16"/>
                <w:szCs w:val="16"/>
              </w:rPr>
            </w:pPr>
            <w:r>
              <w:rPr>
                <w:rFonts w:ascii="Times New Roman" w:hAnsi="Times New Roman"/>
                <w:sz w:val="16"/>
                <w:szCs w:val="16"/>
              </w:rPr>
              <w:t>Зимний подготовител.</w:t>
            </w:r>
          </w:p>
        </w:tc>
        <w:tc>
          <w:tcPr>
            <w:tcW w:w="992" w:type="dxa"/>
            <w:tcBorders>
              <w:top w:val="single" w:sz="4" w:space="0" w:color="000000"/>
              <w:left w:val="single" w:sz="4" w:space="0" w:color="000000"/>
              <w:bottom w:val="single" w:sz="4" w:space="0" w:color="000000"/>
              <w:right w:val="single" w:sz="4" w:space="0" w:color="000000"/>
            </w:tcBorders>
            <w:hideMark/>
          </w:tcPr>
          <w:p w:rsidR="00120A19" w:rsidRPr="0085706A" w:rsidRDefault="00120A19" w:rsidP="00120A19">
            <w:pPr>
              <w:spacing w:line="240" w:lineRule="auto"/>
              <w:jc w:val="center"/>
              <w:rPr>
                <w:rFonts w:ascii="Times New Roman" w:hAnsi="Times New Roman"/>
                <w:sz w:val="16"/>
                <w:szCs w:val="16"/>
              </w:rPr>
            </w:pPr>
            <w:r w:rsidRPr="0085706A">
              <w:rPr>
                <w:rFonts w:ascii="Times New Roman" w:hAnsi="Times New Roman"/>
                <w:sz w:val="16"/>
                <w:szCs w:val="16"/>
              </w:rPr>
              <w:t>Январь</w:t>
            </w:r>
          </w:p>
          <w:p w:rsidR="00120A19" w:rsidRPr="0085706A" w:rsidRDefault="00120A19" w:rsidP="00120A19">
            <w:pPr>
              <w:spacing w:line="240" w:lineRule="auto"/>
              <w:jc w:val="center"/>
              <w:rPr>
                <w:rFonts w:ascii="Times New Roman" w:hAnsi="Times New Roman"/>
                <w:sz w:val="16"/>
                <w:szCs w:val="16"/>
              </w:rPr>
            </w:pPr>
            <w:r w:rsidRPr="0085706A">
              <w:rPr>
                <w:rFonts w:ascii="Times New Roman" w:hAnsi="Times New Roman"/>
                <w:sz w:val="16"/>
                <w:szCs w:val="16"/>
              </w:rPr>
              <w:t>Февраль</w:t>
            </w:r>
          </w:p>
        </w:tc>
        <w:tc>
          <w:tcPr>
            <w:tcW w:w="709" w:type="dxa"/>
            <w:tcBorders>
              <w:top w:val="single" w:sz="4" w:space="0" w:color="000000"/>
              <w:left w:val="single" w:sz="4" w:space="0" w:color="000000"/>
              <w:bottom w:val="single" w:sz="4" w:space="0" w:color="000000"/>
              <w:right w:val="single" w:sz="4" w:space="0" w:color="000000"/>
            </w:tcBorders>
            <w:hideMark/>
          </w:tcPr>
          <w:p w:rsidR="00120A19" w:rsidRPr="00120A19" w:rsidRDefault="00120A19"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1</w:t>
            </w:r>
          </w:p>
          <w:p w:rsidR="00120A19" w:rsidRPr="00133D14" w:rsidRDefault="00120A19"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120A19" w:rsidRDefault="00DD0F30"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120A19" w:rsidRPr="00924617" w:rsidRDefault="00DD0F30"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5</w:t>
            </w:r>
          </w:p>
        </w:tc>
        <w:tc>
          <w:tcPr>
            <w:tcW w:w="594" w:type="dxa"/>
            <w:tcBorders>
              <w:top w:val="single" w:sz="4" w:space="0" w:color="000000"/>
              <w:left w:val="single" w:sz="4" w:space="0" w:color="000000"/>
              <w:bottom w:val="single" w:sz="4" w:space="0" w:color="000000"/>
              <w:right w:val="single" w:sz="4" w:space="0" w:color="000000"/>
            </w:tcBorders>
          </w:tcPr>
          <w:p w:rsidR="00120A19" w:rsidRPr="006D5CE5" w:rsidRDefault="00120A19" w:rsidP="00120A19">
            <w:pPr>
              <w:spacing w:line="240" w:lineRule="auto"/>
              <w:jc w:val="center"/>
              <w:rPr>
                <w:rFonts w:ascii="Times New Roman" w:hAnsi="Times New Roman"/>
                <w:sz w:val="16"/>
                <w:szCs w:val="16"/>
                <w:lang w:val="ru-RU"/>
              </w:rPr>
            </w:pPr>
            <w:r w:rsidRPr="006D5CE5">
              <w:rPr>
                <w:rFonts w:ascii="Times New Roman" w:hAnsi="Times New Roman"/>
                <w:sz w:val="16"/>
                <w:szCs w:val="16"/>
                <w:lang w:val="ru-RU"/>
              </w:rPr>
              <w:t>3,5</w:t>
            </w:r>
          </w:p>
          <w:p w:rsidR="00120A19" w:rsidRPr="006D5CE5" w:rsidRDefault="00120A19" w:rsidP="00120A19">
            <w:pPr>
              <w:spacing w:line="240" w:lineRule="auto"/>
              <w:jc w:val="center"/>
              <w:rPr>
                <w:rFonts w:ascii="Times New Roman" w:hAnsi="Times New Roman"/>
                <w:sz w:val="16"/>
                <w:szCs w:val="16"/>
                <w:lang w:val="ru-RU"/>
              </w:rPr>
            </w:pPr>
            <w:r w:rsidRPr="006D5CE5">
              <w:rPr>
                <w:rFonts w:ascii="Times New Roman" w:hAnsi="Times New Roman"/>
                <w:sz w:val="16"/>
                <w:szCs w:val="16"/>
                <w:lang w:val="ru-RU"/>
              </w:rPr>
              <w:t>3,5</w:t>
            </w:r>
          </w:p>
        </w:tc>
        <w:tc>
          <w:tcPr>
            <w:tcW w:w="504" w:type="dxa"/>
            <w:tcBorders>
              <w:top w:val="single" w:sz="4" w:space="0" w:color="000000"/>
              <w:left w:val="single" w:sz="4" w:space="0" w:color="000000"/>
              <w:bottom w:val="single" w:sz="4" w:space="0" w:color="000000"/>
              <w:right w:val="single" w:sz="4" w:space="0" w:color="000000"/>
            </w:tcBorders>
          </w:tcPr>
          <w:p w:rsidR="00120A19" w:rsidRPr="00A52A3A" w:rsidRDefault="00A52A3A"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19</w:t>
            </w:r>
          </w:p>
          <w:p w:rsidR="00120A19" w:rsidRPr="00A52A3A" w:rsidRDefault="00DD0F30"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19</w:t>
            </w:r>
          </w:p>
        </w:tc>
        <w:tc>
          <w:tcPr>
            <w:tcW w:w="567" w:type="dxa"/>
            <w:tcBorders>
              <w:top w:val="single" w:sz="4" w:space="0" w:color="000000"/>
              <w:left w:val="single" w:sz="4" w:space="0" w:color="000000"/>
              <w:bottom w:val="single" w:sz="4" w:space="0" w:color="000000"/>
              <w:right w:val="single" w:sz="4" w:space="0" w:color="000000"/>
            </w:tcBorders>
          </w:tcPr>
          <w:p w:rsidR="00120A19" w:rsidRPr="00A52A3A" w:rsidRDefault="00A52A3A"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1</w:t>
            </w:r>
          </w:p>
          <w:p w:rsidR="00120A19" w:rsidRPr="00A52A3A" w:rsidRDefault="00A52A3A"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1</w:t>
            </w:r>
          </w:p>
        </w:tc>
        <w:tc>
          <w:tcPr>
            <w:tcW w:w="504" w:type="dxa"/>
            <w:tcBorders>
              <w:top w:val="single" w:sz="4" w:space="0" w:color="000000"/>
              <w:left w:val="single" w:sz="4" w:space="0" w:color="000000"/>
              <w:bottom w:val="single" w:sz="4" w:space="0" w:color="000000"/>
              <w:right w:val="single" w:sz="4" w:space="0" w:color="000000"/>
            </w:tcBorders>
          </w:tcPr>
          <w:p w:rsidR="00120A19" w:rsidRPr="00DD0F30" w:rsidRDefault="00120A19" w:rsidP="00120A19">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120A19" w:rsidRPr="00DD0F30" w:rsidRDefault="00DD0F30"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1</w:t>
            </w:r>
          </w:p>
          <w:p w:rsidR="00C71550" w:rsidRPr="00C71550" w:rsidRDefault="00C71550" w:rsidP="00120A19">
            <w:pPr>
              <w:spacing w:line="240" w:lineRule="auto"/>
              <w:jc w:val="center"/>
              <w:rPr>
                <w:rFonts w:ascii="Times New Roman" w:hAnsi="Times New Roman"/>
                <w:sz w:val="16"/>
                <w:szCs w:val="16"/>
                <w:lang w:val="ru-RU"/>
              </w:rPr>
            </w:pPr>
            <w:r w:rsidRPr="00C71550">
              <w:rPr>
                <w:rFonts w:ascii="Times New Roman" w:hAnsi="Times New Roman"/>
                <w:sz w:val="16"/>
                <w:szCs w:val="16"/>
                <w:lang w:val="ru-RU"/>
              </w:rPr>
              <w:t>1</w:t>
            </w:r>
          </w:p>
        </w:tc>
        <w:tc>
          <w:tcPr>
            <w:tcW w:w="567" w:type="dxa"/>
            <w:tcBorders>
              <w:top w:val="single" w:sz="4" w:space="0" w:color="auto"/>
              <w:left w:val="single" w:sz="4" w:space="0" w:color="000000"/>
              <w:bottom w:val="single" w:sz="4" w:space="0" w:color="auto"/>
              <w:right w:val="single" w:sz="4" w:space="0" w:color="000000"/>
            </w:tcBorders>
          </w:tcPr>
          <w:p w:rsidR="00120A19" w:rsidRPr="00DD0F30" w:rsidRDefault="00DD0F30"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1119" w:type="dxa"/>
            <w:tcBorders>
              <w:top w:val="single" w:sz="4" w:space="0" w:color="auto"/>
              <w:left w:val="single" w:sz="4" w:space="0" w:color="000000"/>
              <w:bottom w:val="single" w:sz="4" w:space="0" w:color="auto"/>
              <w:right w:val="single" w:sz="4" w:space="0" w:color="000000"/>
            </w:tcBorders>
          </w:tcPr>
          <w:p w:rsidR="00120A19" w:rsidRPr="00120A19" w:rsidRDefault="00120A19" w:rsidP="00120A19">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120A19" w:rsidRPr="000F54A4" w:rsidRDefault="00120A19" w:rsidP="00120A19">
            <w:pPr>
              <w:spacing w:line="240" w:lineRule="auto"/>
              <w:jc w:val="center"/>
              <w:rPr>
                <w:rFonts w:ascii="Times New Roman" w:hAnsi="Times New Roman"/>
                <w:sz w:val="16"/>
                <w:szCs w:val="16"/>
                <w:highlight w:val="yellow"/>
              </w:rPr>
            </w:pPr>
          </w:p>
        </w:tc>
      </w:tr>
      <w:tr w:rsidR="00120A19" w:rsidRPr="00794546" w:rsidTr="00120A19">
        <w:tc>
          <w:tcPr>
            <w:tcW w:w="1134" w:type="dxa"/>
            <w:vMerge w:val="restart"/>
            <w:tcBorders>
              <w:top w:val="single" w:sz="4" w:space="0" w:color="auto"/>
              <w:left w:val="single" w:sz="4" w:space="0" w:color="auto"/>
              <w:bottom w:val="single" w:sz="4" w:space="0" w:color="auto"/>
              <w:right w:val="single" w:sz="4" w:space="0" w:color="000000"/>
            </w:tcBorders>
            <w:hideMark/>
          </w:tcPr>
          <w:p w:rsidR="00120A19" w:rsidRPr="004C2566" w:rsidRDefault="00120A19" w:rsidP="00120A19">
            <w:pPr>
              <w:spacing w:line="240" w:lineRule="auto"/>
              <w:jc w:val="center"/>
              <w:rPr>
                <w:rFonts w:ascii="Times New Roman" w:hAnsi="Times New Roman"/>
                <w:sz w:val="16"/>
                <w:szCs w:val="16"/>
              </w:rPr>
            </w:pPr>
          </w:p>
          <w:p w:rsidR="00120A19" w:rsidRPr="004C2566" w:rsidRDefault="00120A19" w:rsidP="00120A19">
            <w:pPr>
              <w:spacing w:line="240" w:lineRule="auto"/>
              <w:jc w:val="center"/>
              <w:rPr>
                <w:rFonts w:ascii="Times New Roman" w:hAnsi="Times New Roman"/>
                <w:sz w:val="16"/>
                <w:szCs w:val="16"/>
              </w:rPr>
            </w:pPr>
            <w:r w:rsidRPr="004C2566">
              <w:rPr>
                <w:rFonts w:ascii="Times New Roman" w:hAnsi="Times New Roman"/>
                <w:sz w:val="16"/>
                <w:szCs w:val="16"/>
              </w:rPr>
              <w:t>Соревноват</w:t>
            </w:r>
            <w:r>
              <w:rPr>
                <w:rFonts w:ascii="Times New Roman" w:hAnsi="Times New Roman"/>
                <w:sz w:val="16"/>
                <w:szCs w:val="16"/>
              </w:rPr>
              <w:t>-</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120A19" w:rsidRPr="0085706A" w:rsidRDefault="00120A19" w:rsidP="00120A19">
            <w:pPr>
              <w:spacing w:line="240" w:lineRule="auto"/>
              <w:jc w:val="center"/>
              <w:rPr>
                <w:rFonts w:ascii="Times New Roman" w:hAnsi="Times New Roman"/>
                <w:sz w:val="16"/>
                <w:szCs w:val="16"/>
              </w:rPr>
            </w:pPr>
            <w:r w:rsidRPr="0085706A">
              <w:rPr>
                <w:rFonts w:ascii="Times New Roman" w:hAnsi="Times New Roman"/>
                <w:sz w:val="16"/>
                <w:szCs w:val="16"/>
              </w:rPr>
              <w:t>Ранний</w:t>
            </w:r>
          </w:p>
        </w:tc>
        <w:tc>
          <w:tcPr>
            <w:tcW w:w="992" w:type="dxa"/>
            <w:tcBorders>
              <w:top w:val="single" w:sz="4" w:space="0" w:color="000000"/>
              <w:left w:val="single" w:sz="4" w:space="0" w:color="000000"/>
              <w:bottom w:val="single" w:sz="4" w:space="0" w:color="000000"/>
              <w:right w:val="single" w:sz="4" w:space="0" w:color="000000"/>
            </w:tcBorders>
            <w:hideMark/>
          </w:tcPr>
          <w:p w:rsidR="00120A19" w:rsidRPr="0085706A" w:rsidRDefault="00120A19" w:rsidP="00120A19">
            <w:pPr>
              <w:spacing w:line="240" w:lineRule="auto"/>
              <w:jc w:val="center"/>
              <w:rPr>
                <w:rFonts w:ascii="Times New Roman" w:hAnsi="Times New Roman"/>
                <w:sz w:val="16"/>
                <w:szCs w:val="16"/>
              </w:rPr>
            </w:pPr>
            <w:r w:rsidRPr="0085706A">
              <w:rPr>
                <w:rFonts w:ascii="Times New Roman" w:hAnsi="Times New Roman"/>
                <w:sz w:val="16"/>
                <w:szCs w:val="16"/>
              </w:rPr>
              <w:t>Март</w:t>
            </w:r>
          </w:p>
        </w:tc>
        <w:tc>
          <w:tcPr>
            <w:tcW w:w="709" w:type="dxa"/>
            <w:tcBorders>
              <w:top w:val="single" w:sz="4" w:space="0" w:color="000000"/>
              <w:left w:val="single" w:sz="4" w:space="0" w:color="000000"/>
              <w:bottom w:val="single" w:sz="4" w:space="0" w:color="000000"/>
              <w:right w:val="single" w:sz="4" w:space="0" w:color="000000"/>
            </w:tcBorders>
          </w:tcPr>
          <w:p w:rsidR="00120A19" w:rsidRPr="00C503A3" w:rsidRDefault="00120A19" w:rsidP="00120A19">
            <w:pPr>
              <w:spacing w:line="240" w:lineRule="auto"/>
              <w:jc w:val="center"/>
              <w:rPr>
                <w:rFonts w:ascii="Times New Roman" w:hAnsi="Times New Roman"/>
                <w:sz w:val="16"/>
                <w:szCs w:val="16"/>
              </w:rPr>
            </w:pPr>
            <w:r w:rsidRPr="00C503A3">
              <w:rPr>
                <w:rFonts w:ascii="Times New Roman" w:hAnsi="Times New Roman"/>
                <w:sz w:val="16"/>
                <w:szCs w:val="16"/>
              </w:rPr>
              <w:t>1</w:t>
            </w:r>
          </w:p>
        </w:tc>
        <w:tc>
          <w:tcPr>
            <w:tcW w:w="603" w:type="dxa"/>
            <w:tcBorders>
              <w:top w:val="single" w:sz="4" w:space="0" w:color="000000"/>
              <w:left w:val="single" w:sz="4" w:space="0" w:color="000000"/>
              <w:bottom w:val="single" w:sz="4" w:space="0" w:color="000000"/>
              <w:right w:val="single" w:sz="4" w:space="0" w:color="000000"/>
            </w:tcBorders>
          </w:tcPr>
          <w:p w:rsidR="00120A19" w:rsidRPr="00924617" w:rsidRDefault="00120A19"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6</w:t>
            </w:r>
          </w:p>
        </w:tc>
        <w:tc>
          <w:tcPr>
            <w:tcW w:w="594" w:type="dxa"/>
            <w:tcBorders>
              <w:top w:val="single" w:sz="4" w:space="0" w:color="000000"/>
              <w:left w:val="single" w:sz="4" w:space="0" w:color="000000"/>
              <w:bottom w:val="single" w:sz="4" w:space="0" w:color="000000"/>
              <w:right w:val="single" w:sz="4" w:space="0" w:color="000000"/>
            </w:tcBorders>
          </w:tcPr>
          <w:p w:rsidR="00120A19" w:rsidRPr="006D5CE5" w:rsidRDefault="006D5CE5" w:rsidP="00120A19">
            <w:pPr>
              <w:spacing w:line="240" w:lineRule="auto"/>
              <w:jc w:val="center"/>
              <w:rPr>
                <w:rFonts w:ascii="Times New Roman" w:hAnsi="Times New Roman"/>
                <w:sz w:val="16"/>
                <w:szCs w:val="16"/>
                <w:lang w:val="ru-RU"/>
              </w:rPr>
            </w:pPr>
            <w:r w:rsidRPr="006D5CE5">
              <w:rPr>
                <w:rFonts w:ascii="Times New Roman" w:hAnsi="Times New Roman"/>
                <w:sz w:val="16"/>
                <w:szCs w:val="16"/>
                <w:lang w:val="ru-RU"/>
              </w:rPr>
              <w:t>4</w:t>
            </w:r>
          </w:p>
        </w:tc>
        <w:tc>
          <w:tcPr>
            <w:tcW w:w="504" w:type="dxa"/>
            <w:tcBorders>
              <w:top w:val="single" w:sz="4" w:space="0" w:color="000000"/>
              <w:left w:val="single" w:sz="4" w:space="0" w:color="000000"/>
              <w:bottom w:val="single" w:sz="4" w:space="0" w:color="000000"/>
              <w:right w:val="single" w:sz="4" w:space="0" w:color="000000"/>
            </w:tcBorders>
          </w:tcPr>
          <w:p w:rsidR="00120A19" w:rsidRPr="00A52A3A" w:rsidRDefault="00A52A3A"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18</w:t>
            </w:r>
          </w:p>
        </w:tc>
        <w:tc>
          <w:tcPr>
            <w:tcW w:w="567" w:type="dxa"/>
            <w:tcBorders>
              <w:top w:val="single" w:sz="4" w:space="0" w:color="000000"/>
              <w:left w:val="single" w:sz="4" w:space="0" w:color="000000"/>
              <w:bottom w:val="single" w:sz="4" w:space="0" w:color="000000"/>
              <w:right w:val="single" w:sz="4" w:space="0" w:color="000000"/>
            </w:tcBorders>
          </w:tcPr>
          <w:p w:rsidR="00120A19" w:rsidRPr="00A52A3A" w:rsidRDefault="00A52A3A"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120A19" w:rsidRPr="00DD0F30" w:rsidRDefault="00120A19" w:rsidP="00120A19">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120A19" w:rsidRPr="00C71550" w:rsidRDefault="00C71550" w:rsidP="00120A19">
            <w:pPr>
              <w:spacing w:line="240" w:lineRule="auto"/>
              <w:jc w:val="center"/>
              <w:rPr>
                <w:rFonts w:ascii="Times New Roman" w:hAnsi="Times New Roman"/>
                <w:sz w:val="16"/>
                <w:szCs w:val="16"/>
                <w:lang w:val="ru-RU"/>
              </w:rPr>
            </w:pPr>
            <w:r w:rsidRPr="00C71550">
              <w:rPr>
                <w:rFonts w:ascii="Times New Roman" w:hAnsi="Times New Roman"/>
                <w:sz w:val="16"/>
                <w:szCs w:val="16"/>
                <w:lang w:val="ru-RU"/>
              </w:rPr>
              <w:t>2</w:t>
            </w:r>
          </w:p>
        </w:tc>
        <w:tc>
          <w:tcPr>
            <w:tcW w:w="567" w:type="dxa"/>
            <w:tcBorders>
              <w:top w:val="single" w:sz="4" w:space="0" w:color="auto"/>
              <w:left w:val="single" w:sz="4" w:space="0" w:color="000000"/>
              <w:bottom w:val="single" w:sz="4" w:space="0" w:color="auto"/>
              <w:right w:val="single" w:sz="4" w:space="0" w:color="000000"/>
            </w:tcBorders>
          </w:tcPr>
          <w:p w:rsidR="00120A19" w:rsidRPr="00C71550" w:rsidRDefault="00120A19" w:rsidP="00120A19">
            <w:pPr>
              <w:spacing w:line="240" w:lineRule="auto"/>
              <w:jc w:val="center"/>
              <w:rPr>
                <w:rFonts w:ascii="Times New Roman" w:hAnsi="Times New Roman"/>
                <w:sz w:val="16"/>
                <w:szCs w:val="16"/>
              </w:rPr>
            </w:pPr>
          </w:p>
        </w:tc>
        <w:tc>
          <w:tcPr>
            <w:tcW w:w="1119" w:type="dxa"/>
            <w:tcBorders>
              <w:top w:val="single" w:sz="4" w:space="0" w:color="auto"/>
              <w:left w:val="single" w:sz="4" w:space="0" w:color="000000"/>
              <w:bottom w:val="single" w:sz="4" w:space="0" w:color="auto"/>
              <w:right w:val="single" w:sz="4" w:space="0" w:color="000000"/>
            </w:tcBorders>
          </w:tcPr>
          <w:p w:rsidR="00120A19" w:rsidRPr="00120A19" w:rsidRDefault="00120A19" w:rsidP="00120A19">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120A19" w:rsidRPr="000F54A4" w:rsidRDefault="00120A19" w:rsidP="00120A19">
            <w:pPr>
              <w:spacing w:line="240" w:lineRule="auto"/>
              <w:jc w:val="center"/>
              <w:rPr>
                <w:rFonts w:ascii="Times New Roman" w:hAnsi="Times New Roman"/>
                <w:sz w:val="16"/>
                <w:szCs w:val="16"/>
                <w:highlight w:val="yellow"/>
              </w:rPr>
            </w:pPr>
          </w:p>
        </w:tc>
      </w:tr>
      <w:tr w:rsidR="00120A19" w:rsidRPr="00794546" w:rsidTr="00C71550">
        <w:tc>
          <w:tcPr>
            <w:tcW w:w="1134" w:type="dxa"/>
            <w:vMerge/>
            <w:tcBorders>
              <w:top w:val="single" w:sz="4" w:space="0" w:color="auto"/>
              <w:left w:val="single" w:sz="4" w:space="0" w:color="auto"/>
              <w:bottom w:val="single" w:sz="4" w:space="0" w:color="auto"/>
              <w:right w:val="single" w:sz="4" w:space="0" w:color="000000"/>
            </w:tcBorders>
            <w:vAlign w:val="center"/>
            <w:hideMark/>
          </w:tcPr>
          <w:p w:rsidR="00120A19" w:rsidRPr="004C2566" w:rsidRDefault="00120A19" w:rsidP="00120A19">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120A19" w:rsidRPr="0085706A" w:rsidRDefault="00120A19" w:rsidP="00120A19">
            <w:pPr>
              <w:spacing w:line="240" w:lineRule="auto"/>
              <w:jc w:val="center"/>
              <w:rPr>
                <w:rFonts w:ascii="Times New Roman" w:hAnsi="Times New Roman"/>
                <w:sz w:val="16"/>
                <w:szCs w:val="16"/>
              </w:rPr>
            </w:pPr>
            <w:r>
              <w:rPr>
                <w:rFonts w:ascii="Times New Roman" w:hAnsi="Times New Roman"/>
                <w:sz w:val="16"/>
                <w:szCs w:val="16"/>
              </w:rPr>
              <w:t>Соревновател.</w:t>
            </w:r>
          </w:p>
        </w:tc>
        <w:tc>
          <w:tcPr>
            <w:tcW w:w="992" w:type="dxa"/>
            <w:tcBorders>
              <w:top w:val="single" w:sz="4" w:space="0" w:color="000000"/>
              <w:left w:val="single" w:sz="4" w:space="0" w:color="000000"/>
              <w:bottom w:val="single" w:sz="4" w:space="0" w:color="000000"/>
              <w:right w:val="single" w:sz="4" w:space="0" w:color="000000"/>
            </w:tcBorders>
            <w:hideMark/>
          </w:tcPr>
          <w:p w:rsidR="00120A19" w:rsidRPr="0085706A" w:rsidRDefault="00120A19" w:rsidP="00120A19">
            <w:pPr>
              <w:spacing w:line="240" w:lineRule="auto"/>
              <w:jc w:val="center"/>
              <w:rPr>
                <w:rFonts w:ascii="Times New Roman" w:hAnsi="Times New Roman"/>
                <w:sz w:val="16"/>
                <w:szCs w:val="16"/>
              </w:rPr>
            </w:pPr>
            <w:r w:rsidRPr="0085706A">
              <w:rPr>
                <w:rFonts w:ascii="Times New Roman" w:hAnsi="Times New Roman"/>
                <w:sz w:val="16"/>
                <w:szCs w:val="16"/>
              </w:rPr>
              <w:t>Апрель</w:t>
            </w:r>
          </w:p>
        </w:tc>
        <w:tc>
          <w:tcPr>
            <w:tcW w:w="709" w:type="dxa"/>
            <w:tcBorders>
              <w:top w:val="single" w:sz="4" w:space="0" w:color="000000"/>
              <w:left w:val="single" w:sz="4" w:space="0" w:color="000000"/>
              <w:bottom w:val="single" w:sz="4" w:space="0" w:color="000000"/>
              <w:right w:val="single" w:sz="4" w:space="0" w:color="000000"/>
            </w:tcBorders>
          </w:tcPr>
          <w:p w:rsidR="00120A19" w:rsidRPr="00C503A3" w:rsidRDefault="00120A19" w:rsidP="00120A19">
            <w:pPr>
              <w:spacing w:line="240" w:lineRule="auto"/>
              <w:jc w:val="center"/>
              <w:rPr>
                <w:rFonts w:ascii="Times New Roman" w:hAnsi="Times New Roman"/>
                <w:sz w:val="16"/>
                <w:szCs w:val="16"/>
              </w:rPr>
            </w:pPr>
            <w:r w:rsidRPr="00C503A3">
              <w:rPr>
                <w:rFonts w:ascii="Times New Roman" w:hAnsi="Times New Roman"/>
                <w:sz w:val="16"/>
                <w:szCs w:val="16"/>
              </w:rPr>
              <w:t>1</w:t>
            </w:r>
          </w:p>
        </w:tc>
        <w:tc>
          <w:tcPr>
            <w:tcW w:w="603" w:type="dxa"/>
            <w:tcBorders>
              <w:top w:val="single" w:sz="4" w:space="0" w:color="000000"/>
              <w:left w:val="single" w:sz="4" w:space="0" w:color="000000"/>
              <w:bottom w:val="single" w:sz="4" w:space="0" w:color="000000"/>
              <w:right w:val="single" w:sz="4" w:space="0" w:color="000000"/>
            </w:tcBorders>
          </w:tcPr>
          <w:p w:rsidR="00120A19" w:rsidRPr="00924617" w:rsidRDefault="00120A19"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5</w:t>
            </w:r>
          </w:p>
        </w:tc>
        <w:tc>
          <w:tcPr>
            <w:tcW w:w="594" w:type="dxa"/>
            <w:tcBorders>
              <w:top w:val="single" w:sz="4" w:space="0" w:color="000000"/>
              <w:left w:val="single" w:sz="4" w:space="0" w:color="000000"/>
              <w:bottom w:val="single" w:sz="4" w:space="0" w:color="000000"/>
              <w:right w:val="single" w:sz="4" w:space="0" w:color="000000"/>
            </w:tcBorders>
          </w:tcPr>
          <w:p w:rsidR="00120A19" w:rsidRPr="006D5CE5" w:rsidRDefault="006D5CE5" w:rsidP="00120A19">
            <w:pPr>
              <w:spacing w:line="240" w:lineRule="auto"/>
              <w:jc w:val="center"/>
              <w:rPr>
                <w:rFonts w:ascii="Times New Roman" w:hAnsi="Times New Roman"/>
                <w:sz w:val="16"/>
                <w:szCs w:val="16"/>
                <w:lang w:val="ru-RU"/>
              </w:rPr>
            </w:pPr>
            <w:r w:rsidRPr="006D5CE5">
              <w:rPr>
                <w:rFonts w:ascii="Times New Roman" w:hAnsi="Times New Roman"/>
                <w:sz w:val="16"/>
                <w:szCs w:val="16"/>
                <w:lang w:val="ru-RU"/>
              </w:rPr>
              <w:t>3</w:t>
            </w:r>
          </w:p>
        </w:tc>
        <w:tc>
          <w:tcPr>
            <w:tcW w:w="504" w:type="dxa"/>
            <w:tcBorders>
              <w:top w:val="single" w:sz="4" w:space="0" w:color="000000"/>
              <w:left w:val="single" w:sz="4" w:space="0" w:color="000000"/>
              <w:bottom w:val="single" w:sz="4" w:space="0" w:color="000000"/>
              <w:right w:val="single" w:sz="4" w:space="0" w:color="000000"/>
            </w:tcBorders>
          </w:tcPr>
          <w:p w:rsidR="00120A19" w:rsidRPr="00A52A3A" w:rsidRDefault="00A52A3A"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19</w:t>
            </w:r>
          </w:p>
        </w:tc>
        <w:tc>
          <w:tcPr>
            <w:tcW w:w="567" w:type="dxa"/>
            <w:tcBorders>
              <w:top w:val="single" w:sz="4" w:space="0" w:color="000000"/>
              <w:left w:val="single" w:sz="4" w:space="0" w:color="000000"/>
              <w:bottom w:val="single" w:sz="4" w:space="0" w:color="000000"/>
              <w:right w:val="single" w:sz="4" w:space="0" w:color="000000"/>
            </w:tcBorders>
          </w:tcPr>
          <w:p w:rsidR="00120A19" w:rsidRPr="00A52A3A" w:rsidRDefault="00120A19"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1</w:t>
            </w:r>
          </w:p>
        </w:tc>
        <w:tc>
          <w:tcPr>
            <w:tcW w:w="504" w:type="dxa"/>
            <w:tcBorders>
              <w:top w:val="single" w:sz="4" w:space="0" w:color="000000"/>
              <w:left w:val="single" w:sz="4" w:space="0" w:color="000000"/>
              <w:bottom w:val="single" w:sz="4" w:space="0" w:color="000000"/>
              <w:right w:val="single" w:sz="4" w:space="0" w:color="000000"/>
            </w:tcBorders>
          </w:tcPr>
          <w:p w:rsidR="00120A19" w:rsidRPr="00DD0F30" w:rsidRDefault="00120A19" w:rsidP="00120A19">
            <w:pPr>
              <w:spacing w:line="240" w:lineRule="auto"/>
              <w:jc w:val="center"/>
              <w:rPr>
                <w:rFonts w:ascii="Times New Roman" w:hAnsi="Times New Roman"/>
                <w:sz w:val="16"/>
                <w:szCs w:val="16"/>
                <w:lang w:val="ru-RU"/>
              </w:rPr>
            </w:pPr>
          </w:p>
        </w:tc>
        <w:tc>
          <w:tcPr>
            <w:tcW w:w="425" w:type="dxa"/>
            <w:tcBorders>
              <w:top w:val="single" w:sz="4" w:space="0" w:color="000000"/>
              <w:left w:val="single" w:sz="4" w:space="0" w:color="000000"/>
              <w:bottom w:val="single" w:sz="4" w:space="0" w:color="000000"/>
              <w:right w:val="single" w:sz="4" w:space="0" w:color="000000"/>
            </w:tcBorders>
          </w:tcPr>
          <w:p w:rsidR="00120A19" w:rsidRPr="00C71550" w:rsidRDefault="00DD0F30"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567" w:type="dxa"/>
            <w:tcBorders>
              <w:top w:val="single" w:sz="4" w:space="0" w:color="auto"/>
              <w:left w:val="single" w:sz="4" w:space="0" w:color="000000"/>
              <w:bottom w:val="single" w:sz="4" w:space="0" w:color="auto"/>
              <w:right w:val="single" w:sz="4" w:space="0" w:color="000000"/>
            </w:tcBorders>
          </w:tcPr>
          <w:p w:rsidR="00120A19" w:rsidRPr="00C71550" w:rsidRDefault="00DD0F30"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1</w:t>
            </w:r>
          </w:p>
        </w:tc>
        <w:tc>
          <w:tcPr>
            <w:tcW w:w="1119" w:type="dxa"/>
            <w:tcBorders>
              <w:top w:val="single" w:sz="4" w:space="0" w:color="auto"/>
              <w:left w:val="single" w:sz="4" w:space="0" w:color="000000"/>
              <w:bottom w:val="single" w:sz="4" w:space="0" w:color="auto"/>
              <w:right w:val="single" w:sz="4" w:space="0" w:color="000000"/>
            </w:tcBorders>
          </w:tcPr>
          <w:p w:rsidR="00120A19" w:rsidRPr="00120A19" w:rsidRDefault="00120A19" w:rsidP="00120A19">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120A19" w:rsidRPr="000F54A4" w:rsidRDefault="00120A19" w:rsidP="00120A19">
            <w:pPr>
              <w:spacing w:line="240" w:lineRule="auto"/>
              <w:jc w:val="center"/>
              <w:rPr>
                <w:rFonts w:ascii="Times New Roman" w:hAnsi="Times New Roman"/>
                <w:sz w:val="16"/>
                <w:szCs w:val="16"/>
                <w:highlight w:val="yellow"/>
              </w:rPr>
            </w:pPr>
          </w:p>
        </w:tc>
      </w:tr>
      <w:tr w:rsidR="00120A19" w:rsidRPr="00794546" w:rsidTr="00C71550">
        <w:tc>
          <w:tcPr>
            <w:tcW w:w="1134" w:type="dxa"/>
            <w:vMerge/>
            <w:tcBorders>
              <w:top w:val="single" w:sz="4" w:space="0" w:color="auto"/>
              <w:left w:val="single" w:sz="4" w:space="0" w:color="auto"/>
              <w:bottom w:val="single" w:sz="4" w:space="0" w:color="auto"/>
              <w:right w:val="single" w:sz="4" w:space="0" w:color="000000"/>
            </w:tcBorders>
            <w:vAlign w:val="center"/>
            <w:hideMark/>
          </w:tcPr>
          <w:p w:rsidR="00120A19" w:rsidRPr="004C2566" w:rsidRDefault="00120A19" w:rsidP="00120A19">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120A19" w:rsidRPr="0085706A" w:rsidRDefault="00120A19" w:rsidP="00120A19">
            <w:pPr>
              <w:spacing w:line="240" w:lineRule="auto"/>
              <w:jc w:val="center"/>
              <w:rPr>
                <w:rFonts w:ascii="Times New Roman" w:hAnsi="Times New Roman"/>
                <w:sz w:val="16"/>
                <w:szCs w:val="16"/>
              </w:rPr>
            </w:pPr>
            <w:r w:rsidRPr="0085706A">
              <w:rPr>
                <w:rFonts w:ascii="Times New Roman" w:hAnsi="Times New Roman"/>
                <w:sz w:val="16"/>
                <w:szCs w:val="16"/>
              </w:rPr>
              <w:t>Основной</w:t>
            </w:r>
          </w:p>
          <w:p w:rsidR="00120A19" w:rsidRPr="0085706A" w:rsidRDefault="00120A19" w:rsidP="00120A19">
            <w:pPr>
              <w:spacing w:line="240" w:lineRule="auto"/>
              <w:jc w:val="center"/>
              <w:rPr>
                <w:rFonts w:ascii="Times New Roman" w:hAnsi="Times New Roman"/>
                <w:sz w:val="16"/>
                <w:szCs w:val="16"/>
              </w:rPr>
            </w:pPr>
            <w:r>
              <w:rPr>
                <w:rFonts w:ascii="Times New Roman" w:hAnsi="Times New Roman"/>
                <w:sz w:val="16"/>
                <w:szCs w:val="16"/>
              </w:rPr>
              <w:t>Соревновател</w:t>
            </w:r>
          </w:p>
        </w:tc>
        <w:tc>
          <w:tcPr>
            <w:tcW w:w="992" w:type="dxa"/>
            <w:tcBorders>
              <w:top w:val="single" w:sz="4" w:space="0" w:color="000000"/>
              <w:left w:val="single" w:sz="4" w:space="0" w:color="000000"/>
              <w:bottom w:val="single" w:sz="4" w:space="0" w:color="000000"/>
              <w:right w:val="single" w:sz="4" w:space="0" w:color="000000"/>
            </w:tcBorders>
            <w:hideMark/>
          </w:tcPr>
          <w:p w:rsidR="00120A19" w:rsidRPr="0085706A" w:rsidRDefault="00120A19" w:rsidP="00120A19">
            <w:pPr>
              <w:spacing w:line="240" w:lineRule="auto"/>
              <w:jc w:val="center"/>
              <w:rPr>
                <w:rFonts w:ascii="Times New Roman" w:hAnsi="Times New Roman"/>
                <w:sz w:val="16"/>
                <w:szCs w:val="16"/>
              </w:rPr>
            </w:pPr>
            <w:r w:rsidRPr="0085706A">
              <w:rPr>
                <w:rFonts w:ascii="Times New Roman" w:hAnsi="Times New Roman"/>
                <w:sz w:val="16"/>
                <w:szCs w:val="16"/>
              </w:rPr>
              <w:t>Май</w:t>
            </w:r>
          </w:p>
          <w:p w:rsidR="00120A19" w:rsidRPr="0085706A" w:rsidRDefault="00120A19" w:rsidP="00120A19">
            <w:pPr>
              <w:spacing w:line="240" w:lineRule="auto"/>
              <w:jc w:val="center"/>
              <w:rPr>
                <w:rFonts w:ascii="Times New Roman" w:hAnsi="Times New Roman"/>
                <w:sz w:val="16"/>
                <w:szCs w:val="16"/>
              </w:rPr>
            </w:pPr>
            <w:r w:rsidRPr="0085706A">
              <w:rPr>
                <w:rFonts w:ascii="Times New Roman" w:hAnsi="Times New Roman"/>
                <w:sz w:val="16"/>
                <w:szCs w:val="16"/>
              </w:rPr>
              <w:t>Июнь</w:t>
            </w:r>
          </w:p>
        </w:tc>
        <w:tc>
          <w:tcPr>
            <w:tcW w:w="709" w:type="dxa"/>
            <w:tcBorders>
              <w:top w:val="single" w:sz="4" w:space="0" w:color="000000"/>
              <w:left w:val="single" w:sz="4" w:space="0" w:color="000000"/>
              <w:bottom w:val="single" w:sz="4" w:space="0" w:color="000000"/>
              <w:right w:val="single" w:sz="4" w:space="0" w:color="000000"/>
            </w:tcBorders>
          </w:tcPr>
          <w:p w:rsidR="00120A19" w:rsidRPr="0085706A" w:rsidRDefault="00120A19"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120A19" w:rsidRDefault="00120A19"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4</w:t>
            </w:r>
          </w:p>
          <w:p w:rsidR="00120A19" w:rsidRPr="00924617" w:rsidRDefault="00120A19"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594" w:type="dxa"/>
            <w:tcBorders>
              <w:top w:val="single" w:sz="4" w:space="0" w:color="000000"/>
              <w:left w:val="single" w:sz="4" w:space="0" w:color="000000"/>
              <w:bottom w:val="single" w:sz="4" w:space="0" w:color="000000"/>
              <w:right w:val="single" w:sz="4" w:space="0" w:color="000000"/>
            </w:tcBorders>
          </w:tcPr>
          <w:p w:rsidR="00120A19" w:rsidRPr="006D5CE5" w:rsidRDefault="00120A19" w:rsidP="00120A19">
            <w:pPr>
              <w:spacing w:line="240" w:lineRule="auto"/>
              <w:jc w:val="center"/>
              <w:rPr>
                <w:rFonts w:ascii="Times New Roman" w:hAnsi="Times New Roman"/>
                <w:sz w:val="16"/>
                <w:szCs w:val="16"/>
                <w:lang w:val="ru-RU"/>
              </w:rPr>
            </w:pPr>
            <w:r w:rsidRPr="006D5CE5">
              <w:rPr>
                <w:rFonts w:ascii="Times New Roman" w:hAnsi="Times New Roman"/>
                <w:sz w:val="16"/>
                <w:szCs w:val="16"/>
                <w:lang w:val="ru-RU"/>
              </w:rPr>
              <w:t>2</w:t>
            </w:r>
          </w:p>
          <w:p w:rsidR="00120A19" w:rsidRPr="006D5CE5" w:rsidRDefault="00120A19" w:rsidP="00120A19">
            <w:pPr>
              <w:spacing w:line="240" w:lineRule="auto"/>
              <w:jc w:val="center"/>
              <w:rPr>
                <w:rFonts w:ascii="Times New Roman" w:hAnsi="Times New Roman"/>
                <w:sz w:val="16"/>
                <w:szCs w:val="16"/>
                <w:lang w:val="ru-RU"/>
              </w:rPr>
            </w:pPr>
            <w:r w:rsidRPr="006D5CE5">
              <w:rPr>
                <w:rFonts w:ascii="Times New Roman" w:hAnsi="Times New Roman"/>
                <w:sz w:val="16"/>
                <w:szCs w:val="16"/>
                <w:lang w:val="ru-RU"/>
              </w:rPr>
              <w:t>3</w:t>
            </w:r>
          </w:p>
        </w:tc>
        <w:tc>
          <w:tcPr>
            <w:tcW w:w="504" w:type="dxa"/>
            <w:tcBorders>
              <w:top w:val="single" w:sz="4" w:space="0" w:color="000000"/>
              <w:left w:val="single" w:sz="4" w:space="0" w:color="000000"/>
              <w:bottom w:val="single" w:sz="4" w:space="0" w:color="000000"/>
              <w:right w:val="single" w:sz="4" w:space="0" w:color="000000"/>
            </w:tcBorders>
          </w:tcPr>
          <w:p w:rsidR="00120A19" w:rsidRPr="00A52A3A" w:rsidRDefault="00DD0F30"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18</w:t>
            </w:r>
          </w:p>
          <w:p w:rsidR="00120A19" w:rsidRPr="00A52A3A" w:rsidRDefault="00A52A3A"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18</w:t>
            </w:r>
          </w:p>
        </w:tc>
        <w:tc>
          <w:tcPr>
            <w:tcW w:w="567" w:type="dxa"/>
            <w:tcBorders>
              <w:top w:val="single" w:sz="4" w:space="0" w:color="000000"/>
              <w:left w:val="single" w:sz="4" w:space="0" w:color="000000"/>
              <w:bottom w:val="single" w:sz="4" w:space="0" w:color="000000"/>
              <w:right w:val="single" w:sz="4" w:space="0" w:color="000000"/>
            </w:tcBorders>
          </w:tcPr>
          <w:p w:rsidR="00120A19" w:rsidRPr="00A52A3A" w:rsidRDefault="00120A19"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1</w:t>
            </w:r>
          </w:p>
          <w:p w:rsidR="00120A19" w:rsidRPr="00A52A3A" w:rsidRDefault="00120A19"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1</w:t>
            </w:r>
          </w:p>
        </w:tc>
        <w:tc>
          <w:tcPr>
            <w:tcW w:w="504" w:type="dxa"/>
            <w:tcBorders>
              <w:top w:val="single" w:sz="4" w:space="0" w:color="000000"/>
              <w:left w:val="single" w:sz="4" w:space="0" w:color="000000"/>
              <w:bottom w:val="single" w:sz="4" w:space="0" w:color="000000"/>
              <w:right w:val="single" w:sz="4" w:space="0" w:color="000000"/>
            </w:tcBorders>
            <w:hideMark/>
          </w:tcPr>
          <w:p w:rsidR="00120A19" w:rsidRPr="00DD0F30" w:rsidRDefault="00DD0F30" w:rsidP="00120A19">
            <w:pPr>
              <w:spacing w:line="240" w:lineRule="auto"/>
              <w:jc w:val="center"/>
              <w:rPr>
                <w:rFonts w:ascii="Times New Roman" w:hAnsi="Times New Roman"/>
                <w:sz w:val="16"/>
                <w:szCs w:val="16"/>
                <w:lang w:val="ru-RU"/>
              </w:rPr>
            </w:pPr>
            <w:r w:rsidRPr="00DD0F30">
              <w:rPr>
                <w:rFonts w:ascii="Times New Roman" w:hAnsi="Times New Roman"/>
                <w:sz w:val="16"/>
                <w:szCs w:val="16"/>
                <w:lang w:val="ru-RU"/>
              </w:rPr>
              <w:t>5</w:t>
            </w:r>
          </w:p>
        </w:tc>
        <w:tc>
          <w:tcPr>
            <w:tcW w:w="425" w:type="dxa"/>
            <w:tcBorders>
              <w:top w:val="single" w:sz="4" w:space="0" w:color="000000"/>
              <w:left w:val="single" w:sz="4" w:space="0" w:color="000000"/>
              <w:bottom w:val="single" w:sz="4" w:space="0" w:color="000000"/>
              <w:right w:val="single" w:sz="4" w:space="0" w:color="000000"/>
            </w:tcBorders>
          </w:tcPr>
          <w:p w:rsidR="00120A19" w:rsidRPr="00C71550" w:rsidRDefault="00C71550" w:rsidP="00120A19">
            <w:pPr>
              <w:spacing w:line="240" w:lineRule="auto"/>
              <w:jc w:val="center"/>
              <w:rPr>
                <w:rFonts w:ascii="Times New Roman" w:hAnsi="Times New Roman"/>
                <w:sz w:val="16"/>
                <w:szCs w:val="16"/>
                <w:lang w:val="ru-RU"/>
              </w:rPr>
            </w:pPr>
            <w:r w:rsidRPr="00C71550">
              <w:rPr>
                <w:rFonts w:ascii="Times New Roman" w:hAnsi="Times New Roman"/>
                <w:sz w:val="16"/>
                <w:szCs w:val="16"/>
                <w:lang w:val="ru-RU"/>
              </w:rPr>
              <w:t>2</w:t>
            </w:r>
          </w:p>
          <w:p w:rsidR="00C71550" w:rsidRPr="00C71550" w:rsidRDefault="00C71550" w:rsidP="00120A19">
            <w:pPr>
              <w:spacing w:line="240" w:lineRule="auto"/>
              <w:jc w:val="center"/>
              <w:rPr>
                <w:rFonts w:ascii="Times New Roman" w:hAnsi="Times New Roman"/>
                <w:sz w:val="16"/>
                <w:szCs w:val="16"/>
                <w:lang w:val="ru-RU"/>
              </w:rPr>
            </w:pPr>
            <w:r w:rsidRPr="00C71550">
              <w:rPr>
                <w:rFonts w:ascii="Times New Roman" w:hAnsi="Times New Roman"/>
                <w:sz w:val="16"/>
                <w:szCs w:val="16"/>
                <w:lang w:val="ru-RU"/>
              </w:rPr>
              <w:t>2</w:t>
            </w:r>
          </w:p>
        </w:tc>
        <w:tc>
          <w:tcPr>
            <w:tcW w:w="567" w:type="dxa"/>
            <w:tcBorders>
              <w:top w:val="single" w:sz="4" w:space="0" w:color="auto"/>
              <w:left w:val="single" w:sz="4" w:space="0" w:color="000000"/>
              <w:bottom w:val="single" w:sz="4" w:space="0" w:color="auto"/>
              <w:right w:val="single" w:sz="4" w:space="0" w:color="000000"/>
            </w:tcBorders>
          </w:tcPr>
          <w:p w:rsidR="00120A19" w:rsidRPr="00C71550" w:rsidRDefault="00C71550" w:rsidP="00120A19">
            <w:pPr>
              <w:spacing w:line="240" w:lineRule="auto"/>
              <w:jc w:val="center"/>
              <w:rPr>
                <w:rFonts w:ascii="Times New Roman" w:hAnsi="Times New Roman"/>
                <w:sz w:val="16"/>
                <w:szCs w:val="16"/>
                <w:lang w:val="ru-RU"/>
              </w:rPr>
            </w:pPr>
            <w:r w:rsidRPr="00C71550">
              <w:rPr>
                <w:rFonts w:ascii="Times New Roman" w:hAnsi="Times New Roman"/>
                <w:sz w:val="16"/>
                <w:szCs w:val="16"/>
                <w:lang w:val="ru-RU"/>
              </w:rPr>
              <w:t>2</w:t>
            </w:r>
          </w:p>
          <w:p w:rsidR="00120A19" w:rsidRPr="00C71550" w:rsidRDefault="00C71550" w:rsidP="00C71550">
            <w:pPr>
              <w:spacing w:line="240" w:lineRule="auto"/>
              <w:jc w:val="center"/>
              <w:rPr>
                <w:rFonts w:ascii="Times New Roman" w:hAnsi="Times New Roman"/>
                <w:sz w:val="16"/>
                <w:szCs w:val="16"/>
                <w:lang w:val="ru-RU"/>
              </w:rPr>
            </w:pPr>
            <w:r w:rsidRPr="00C71550">
              <w:rPr>
                <w:rFonts w:ascii="Times New Roman" w:hAnsi="Times New Roman"/>
                <w:sz w:val="16"/>
                <w:szCs w:val="16"/>
                <w:lang w:val="ru-RU"/>
              </w:rPr>
              <w:t>2</w:t>
            </w:r>
          </w:p>
        </w:tc>
        <w:tc>
          <w:tcPr>
            <w:tcW w:w="1119" w:type="dxa"/>
            <w:tcBorders>
              <w:top w:val="single" w:sz="4" w:space="0" w:color="auto"/>
              <w:left w:val="single" w:sz="4" w:space="0" w:color="000000"/>
              <w:bottom w:val="single" w:sz="4" w:space="0" w:color="auto"/>
              <w:right w:val="single" w:sz="4" w:space="0" w:color="000000"/>
            </w:tcBorders>
          </w:tcPr>
          <w:p w:rsidR="00120A19" w:rsidRPr="00120A19" w:rsidRDefault="00120A19" w:rsidP="00120A19">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120A19" w:rsidRPr="000F54A4" w:rsidRDefault="00120A19" w:rsidP="00120A19">
            <w:pPr>
              <w:spacing w:line="240" w:lineRule="auto"/>
              <w:jc w:val="center"/>
              <w:rPr>
                <w:rFonts w:ascii="Times New Roman" w:hAnsi="Times New Roman"/>
                <w:sz w:val="16"/>
                <w:szCs w:val="16"/>
                <w:highlight w:val="yellow"/>
              </w:rPr>
            </w:pPr>
          </w:p>
        </w:tc>
      </w:tr>
      <w:tr w:rsidR="00120A19" w:rsidRPr="00794546" w:rsidTr="00120A19">
        <w:trPr>
          <w:trHeight w:val="306"/>
        </w:trPr>
        <w:tc>
          <w:tcPr>
            <w:tcW w:w="1134" w:type="dxa"/>
            <w:tcBorders>
              <w:top w:val="single" w:sz="4" w:space="0" w:color="auto"/>
              <w:left w:val="single" w:sz="4" w:space="0" w:color="auto"/>
              <w:bottom w:val="single" w:sz="4" w:space="0" w:color="auto"/>
              <w:right w:val="single" w:sz="4" w:space="0" w:color="000000"/>
            </w:tcBorders>
            <w:hideMark/>
          </w:tcPr>
          <w:p w:rsidR="00120A19" w:rsidRPr="004C2566" w:rsidRDefault="00120A19" w:rsidP="00120A19">
            <w:pPr>
              <w:spacing w:line="240" w:lineRule="auto"/>
              <w:jc w:val="center"/>
              <w:rPr>
                <w:rFonts w:ascii="Times New Roman" w:hAnsi="Times New Roman"/>
                <w:sz w:val="16"/>
                <w:szCs w:val="16"/>
              </w:rPr>
            </w:pPr>
            <w:r w:rsidRPr="004C2566">
              <w:rPr>
                <w:rFonts w:ascii="Times New Roman" w:hAnsi="Times New Roman"/>
                <w:sz w:val="16"/>
                <w:szCs w:val="16"/>
              </w:rPr>
              <w:t>Перех</w:t>
            </w:r>
            <w:r>
              <w:rPr>
                <w:rFonts w:ascii="Times New Roman" w:hAnsi="Times New Roman"/>
                <w:sz w:val="16"/>
                <w:szCs w:val="16"/>
              </w:rPr>
              <w:t>од</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120A19" w:rsidRPr="0085706A" w:rsidRDefault="00120A19" w:rsidP="00120A19">
            <w:pPr>
              <w:spacing w:line="240" w:lineRule="auto"/>
              <w:jc w:val="center"/>
              <w:rPr>
                <w:rFonts w:ascii="Times New Roman" w:hAnsi="Times New Roman"/>
                <w:sz w:val="16"/>
                <w:szCs w:val="16"/>
              </w:rPr>
            </w:pPr>
            <w:r w:rsidRPr="0085706A">
              <w:rPr>
                <w:rFonts w:ascii="Times New Roman" w:hAnsi="Times New Roman"/>
                <w:sz w:val="16"/>
                <w:szCs w:val="16"/>
              </w:rPr>
              <w:t>Восстанов-ный</w:t>
            </w:r>
          </w:p>
        </w:tc>
        <w:tc>
          <w:tcPr>
            <w:tcW w:w="992" w:type="dxa"/>
            <w:tcBorders>
              <w:top w:val="single" w:sz="4" w:space="0" w:color="000000"/>
              <w:left w:val="single" w:sz="4" w:space="0" w:color="000000"/>
              <w:bottom w:val="single" w:sz="4" w:space="0" w:color="000000"/>
              <w:right w:val="single" w:sz="4" w:space="0" w:color="000000"/>
            </w:tcBorders>
            <w:hideMark/>
          </w:tcPr>
          <w:p w:rsidR="00120A19" w:rsidRPr="0085706A" w:rsidRDefault="00120A19" w:rsidP="00120A19">
            <w:pPr>
              <w:spacing w:line="240" w:lineRule="auto"/>
              <w:jc w:val="center"/>
              <w:rPr>
                <w:rFonts w:ascii="Times New Roman" w:hAnsi="Times New Roman"/>
                <w:sz w:val="16"/>
                <w:szCs w:val="16"/>
              </w:rPr>
            </w:pPr>
            <w:r w:rsidRPr="0085706A">
              <w:rPr>
                <w:rFonts w:ascii="Times New Roman" w:hAnsi="Times New Roman"/>
                <w:sz w:val="16"/>
                <w:szCs w:val="16"/>
              </w:rPr>
              <w:t>Июль</w:t>
            </w:r>
          </w:p>
          <w:p w:rsidR="00120A19" w:rsidRPr="0085706A" w:rsidRDefault="00120A19" w:rsidP="00120A19">
            <w:pPr>
              <w:spacing w:line="240" w:lineRule="auto"/>
              <w:jc w:val="center"/>
              <w:rPr>
                <w:rFonts w:ascii="Times New Roman" w:hAnsi="Times New Roman"/>
                <w:sz w:val="16"/>
                <w:szCs w:val="16"/>
              </w:rPr>
            </w:pPr>
            <w:r w:rsidRPr="0085706A">
              <w:rPr>
                <w:rFonts w:ascii="Times New Roman" w:hAnsi="Times New Roman"/>
                <w:sz w:val="16"/>
                <w:szCs w:val="16"/>
              </w:rPr>
              <w:t>Август</w:t>
            </w:r>
          </w:p>
        </w:tc>
        <w:tc>
          <w:tcPr>
            <w:tcW w:w="709" w:type="dxa"/>
            <w:tcBorders>
              <w:top w:val="single" w:sz="4" w:space="0" w:color="000000"/>
              <w:left w:val="single" w:sz="4" w:space="0" w:color="000000"/>
              <w:bottom w:val="single" w:sz="4" w:space="0" w:color="000000"/>
              <w:right w:val="single" w:sz="4" w:space="0" w:color="000000"/>
            </w:tcBorders>
          </w:tcPr>
          <w:p w:rsidR="00120A19" w:rsidRDefault="00120A19" w:rsidP="00120A19">
            <w:pPr>
              <w:spacing w:line="240" w:lineRule="auto"/>
              <w:jc w:val="center"/>
              <w:rPr>
                <w:rFonts w:ascii="Times New Roman" w:hAnsi="Times New Roman"/>
                <w:sz w:val="16"/>
                <w:szCs w:val="16"/>
              </w:rPr>
            </w:pPr>
            <w:r w:rsidRPr="00C503A3">
              <w:rPr>
                <w:rFonts w:ascii="Times New Roman" w:hAnsi="Times New Roman"/>
                <w:sz w:val="16"/>
                <w:szCs w:val="16"/>
              </w:rPr>
              <w:t>1</w:t>
            </w:r>
          </w:p>
          <w:p w:rsidR="00120A19" w:rsidRPr="00120A19" w:rsidRDefault="00120A19"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120A19" w:rsidRDefault="00120A19"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120A19" w:rsidRPr="00924617" w:rsidRDefault="00120A19"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594" w:type="dxa"/>
            <w:tcBorders>
              <w:top w:val="single" w:sz="4" w:space="0" w:color="000000"/>
              <w:left w:val="single" w:sz="4" w:space="0" w:color="000000"/>
              <w:bottom w:val="single" w:sz="4" w:space="0" w:color="000000"/>
              <w:right w:val="single" w:sz="4" w:space="0" w:color="000000"/>
            </w:tcBorders>
          </w:tcPr>
          <w:p w:rsidR="00120A19" w:rsidRPr="006D5CE5" w:rsidRDefault="00120A19" w:rsidP="00120A19">
            <w:pPr>
              <w:spacing w:line="240" w:lineRule="auto"/>
              <w:jc w:val="center"/>
              <w:rPr>
                <w:rFonts w:ascii="Times New Roman" w:hAnsi="Times New Roman"/>
                <w:sz w:val="16"/>
                <w:szCs w:val="16"/>
                <w:lang w:val="ru-RU"/>
              </w:rPr>
            </w:pPr>
            <w:r w:rsidRPr="006D5CE5">
              <w:rPr>
                <w:rFonts w:ascii="Times New Roman" w:hAnsi="Times New Roman"/>
                <w:sz w:val="16"/>
                <w:szCs w:val="16"/>
                <w:lang w:val="ru-RU"/>
              </w:rPr>
              <w:t>1</w:t>
            </w:r>
          </w:p>
          <w:p w:rsidR="00120A19" w:rsidRPr="006D5CE5" w:rsidRDefault="00120A19" w:rsidP="00120A19">
            <w:pPr>
              <w:spacing w:line="240" w:lineRule="auto"/>
              <w:jc w:val="center"/>
              <w:rPr>
                <w:rFonts w:ascii="Times New Roman" w:hAnsi="Times New Roman"/>
                <w:sz w:val="16"/>
                <w:szCs w:val="16"/>
                <w:lang w:val="ru-RU"/>
              </w:rPr>
            </w:pPr>
            <w:r w:rsidRPr="006D5CE5">
              <w:rPr>
                <w:rFonts w:ascii="Times New Roman" w:hAnsi="Times New Roman"/>
                <w:sz w:val="16"/>
                <w:szCs w:val="16"/>
                <w:lang w:val="ru-RU"/>
              </w:rPr>
              <w:t>1</w:t>
            </w:r>
          </w:p>
        </w:tc>
        <w:tc>
          <w:tcPr>
            <w:tcW w:w="504" w:type="dxa"/>
            <w:tcBorders>
              <w:top w:val="single" w:sz="4" w:space="0" w:color="000000"/>
              <w:left w:val="single" w:sz="4" w:space="0" w:color="000000"/>
              <w:bottom w:val="single" w:sz="4" w:space="0" w:color="000000"/>
              <w:right w:val="single" w:sz="4" w:space="0" w:color="000000"/>
            </w:tcBorders>
          </w:tcPr>
          <w:p w:rsidR="00120A19" w:rsidRPr="00A52A3A" w:rsidRDefault="00A52A3A"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6</w:t>
            </w:r>
          </w:p>
          <w:p w:rsidR="00120A19" w:rsidRPr="00A52A3A" w:rsidRDefault="00A52A3A"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6</w:t>
            </w:r>
          </w:p>
        </w:tc>
        <w:tc>
          <w:tcPr>
            <w:tcW w:w="567" w:type="dxa"/>
            <w:tcBorders>
              <w:top w:val="single" w:sz="4" w:space="0" w:color="000000"/>
              <w:left w:val="single" w:sz="4" w:space="0" w:color="000000"/>
              <w:bottom w:val="single" w:sz="4" w:space="0" w:color="000000"/>
              <w:right w:val="single" w:sz="4" w:space="0" w:color="000000"/>
            </w:tcBorders>
          </w:tcPr>
          <w:p w:rsidR="00120A19" w:rsidRPr="00A52A3A" w:rsidRDefault="00120A19"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2</w:t>
            </w:r>
          </w:p>
          <w:p w:rsidR="00120A19" w:rsidRPr="00A52A3A" w:rsidRDefault="00120A19" w:rsidP="00120A19">
            <w:pPr>
              <w:spacing w:line="240" w:lineRule="auto"/>
              <w:jc w:val="center"/>
              <w:rPr>
                <w:rFonts w:ascii="Times New Roman" w:hAnsi="Times New Roman"/>
                <w:sz w:val="16"/>
                <w:szCs w:val="16"/>
                <w:lang w:val="ru-RU"/>
              </w:rPr>
            </w:pPr>
            <w:r w:rsidRPr="00A52A3A">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120A19" w:rsidRPr="00DD0F30" w:rsidRDefault="00120A19" w:rsidP="00120A19">
            <w:pPr>
              <w:spacing w:line="240" w:lineRule="auto"/>
              <w:jc w:val="center"/>
              <w:rPr>
                <w:rFonts w:ascii="Times New Roman" w:hAnsi="Times New Roman"/>
                <w:sz w:val="16"/>
                <w:szCs w:val="16"/>
              </w:rPr>
            </w:pPr>
          </w:p>
          <w:p w:rsidR="00DD0F30" w:rsidRPr="00DD0F30" w:rsidRDefault="00DD0F30" w:rsidP="00120A19">
            <w:pPr>
              <w:spacing w:line="240" w:lineRule="auto"/>
              <w:jc w:val="center"/>
              <w:rPr>
                <w:rFonts w:ascii="Times New Roman" w:hAnsi="Times New Roman"/>
                <w:sz w:val="16"/>
                <w:szCs w:val="16"/>
                <w:lang w:val="ru-RU"/>
              </w:rPr>
            </w:pPr>
            <w:r w:rsidRPr="00DD0F30">
              <w:rPr>
                <w:rFonts w:ascii="Times New Roman" w:hAnsi="Times New Roman"/>
                <w:sz w:val="16"/>
                <w:szCs w:val="16"/>
                <w:lang w:val="ru-RU"/>
              </w:rPr>
              <w:t>1</w:t>
            </w:r>
          </w:p>
        </w:tc>
        <w:tc>
          <w:tcPr>
            <w:tcW w:w="425" w:type="dxa"/>
            <w:tcBorders>
              <w:top w:val="single" w:sz="4" w:space="0" w:color="000000"/>
              <w:left w:val="single" w:sz="4" w:space="0" w:color="000000"/>
              <w:bottom w:val="single" w:sz="4" w:space="0" w:color="000000"/>
              <w:right w:val="single" w:sz="4" w:space="0" w:color="000000"/>
            </w:tcBorders>
          </w:tcPr>
          <w:p w:rsidR="00120A19" w:rsidRPr="00120A19" w:rsidRDefault="00120A19" w:rsidP="00120A19">
            <w:pPr>
              <w:spacing w:line="240" w:lineRule="auto"/>
              <w:jc w:val="center"/>
              <w:rPr>
                <w:rFonts w:ascii="Times New Roman" w:hAnsi="Times New Roman"/>
                <w:sz w:val="16"/>
                <w:szCs w:val="16"/>
                <w:highlight w:val="yellow"/>
              </w:rPr>
            </w:pPr>
          </w:p>
        </w:tc>
        <w:tc>
          <w:tcPr>
            <w:tcW w:w="567" w:type="dxa"/>
            <w:tcBorders>
              <w:top w:val="single" w:sz="4" w:space="0" w:color="auto"/>
              <w:left w:val="single" w:sz="4" w:space="0" w:color="000000"/>
              <w:bottom w:val="single" w:sz="4" w:space="0" w:color="auto"/>
              <w:right w:val="single" w:sz="4" w:space="0" w:color="000000"/>
            </w:tcBorders>
          </w:tcPr>
          <w:p w:rsidR="00120A19" w:rsidRPr="00C71550" w:rsidRDefault="00DD0F30" w:rsidP="00120A19">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1119" w:type="dxa"/>
            <w:tcBorders>
              <w:top w:val="single" w:sz="4" w:space="0" w:color="auto"/>
              <w:left w:val="single" w:sz="4" w:space="0" w:color="000000"/>
              <w:bottom w:val="single" w:sz="4" w:space="0" w:color="auto"/>
              <w:right w:val="single" w:sz="4" w:space="0" w:color="000000"/>
            </w:tcBorders>
          </w:tcPr>
          <w:p w:rsidR="00120A19" w:rsidRPr="00C71550" w:rsidRDefault="00C71550" w:rsidP="00120A19">
            <w:pPr>
              <w:spacing w:line="240" w:lineRule="auto"/>
              <w:jc w:val="center"/>
              <w:rPr>
                <w:rFonts w:ascii="Times New Roman" w:hAnsi="Times New Roman"/>
                <w:sz w:val="16"/>
                <w:szCs w:val="16"/>
                <w:lang w:val="ru-RU"/>
              </w:rPr>
            </w:pPr>
            <w:r w:rsidRPr="00C71550">
              <w:rPr>
                <w:rFonts w:ascii="Times New Roman" w:hAnsi="Times New Roman"/>
                <w:sz w:val="16"/>
                <w:szCs w:val="16"/>
                <w:lang w:val="ru-RU"/>
              </w:rPr>
              <w:t>27</w:t>
            </w:r>
          </w:p>
          <w:p w:rsidR="00120A19" w:rsidRPr="00120A19" w:rsidRDefault="00C71550" w:rsidP="00120A19">
            <w:pPr>
              <w:spacing w:line="240" w:lineRule="auto"/>
              <w:jc w:val="center"/>
              <w:rPr>
                <w:rFonts w:ascii="Times New Roman" w:hAnsi="Times New Roman"/>
                <w:sz w:val="16"/>
                <w:szCs w:val="16"/>
                <w:highlight w:val="yellow"/>
                <w:lang w:val="ru-RU"/>
              </w:rPr>
            </w:pPr>
            <w:r w:rsidRPr="00C71550">
              <w:rPr>
                <w:rFonts w:ascii="Times New Roman" w:hAnsi="Times New Roman"/>
                <w:sz w:val="16"/>
                <w:szCs w:val="16"/>
                <w:lang w:val="ru-RU"/>
              </w:rPr>
              <w:t>27</w:t>
            </w: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120A19" w:rsidRPr="000F54A4" w:rsidRDefault="00120A19" w:rsidP="00120A19">
            <w:pPr>
              <w:spacing w:line="240" w:lineRule="auto"/>
              <w:jc w:val="center"/>
              <w:rPr>
                <w:rFonts w:ascii="Times New Roman" w:hAnsi="Times New Roman"/>
                <w:sz w:val="16"/>
                <w:szCs w:val="16"/>
                <w:highlight w:val="yellow"/>
              </w:rPr>
            </w:pPr>
          </w:p>
        </w:tc>
      </w:tr>
      <w:tr w:rsidR="00013C88" w:rsidRPr="00794546" w:rsidTr="00013C88">
        <w:trPr>
          <w:trHeight w:val="306"/>
        </w:trPr>
        <w:tc>
          <w:tcPr>
            <w:tcW w:w="3336" w:type="dxa"/>
            <w:gridSpan w:val="3"/>
            <w:tcBorders>
              <w:top w:val="single" w:sz="4" w:space="0" w:color="auto"/>
              <w:left w:val="single" w:sz="4" w:space="0" w:color="auto"/>
              <w:bottom w:val="single" w:sz="4" w:space="0" w:color="auto"/>
              <w:right w:val="single" w:sz="4" w:space="0" w:color="000000"/>
            </w:tcBorders>
          </w:tcPr>
          <w:p w:rsidR="00013C88" w:rsidRPr="004C2566" w:rsidRDefault="00013C88" w:rsidP="007F7B07">
            <w:pPr>
              <w:spacing w:line="240" w:lineRule="auto"/>
              <w:rPr>
                <w:rFonts w:ascii="Times New Roman" w:hAnsi="Times New Roman"/>
                <w:b/>
                <w:sz w:val="16"/>
                <w:szCs w:val="16"/>
              </w:rPr>
            </w:pPr>
            <w:r w:rsidRPr="004C2566">
              <w:rPr>
                <w:rFonts w:ascii="Times New Roman" w:hAnsi="Times New Roman"/>
                <w:b/>
                <w:sz w:val="16"/>
                <w:szCs w:val="16"/>
              </w:rPr>
              <w:t xml:space="preserve">Итого </w:t>
            </w:r>
          </w:p>
        </w:tc>
        <w:tc>
          <w:tcPr>
            <w:tcW w:w="709" w:type="dxa"/>
            <w:tcBorders>
              <w:top w:val="single" w:sz="4" w:space="0" w:color="000000"/>
              <w:left w:val="single" w:sz="4" w:space="0" w:color="000000"/>
              <w:bottom w:val="single" w:sz="4" w:space="0" w:color="000000"/>
              <w:right w:val="single" w:sz="4" w:space="0" w:color="000000"/>
            </w:tcBorders>
          </w:tcPr>
          <w:p w:rsidR="00013C88" w:rsidRPr="003C0209" w:rsidRDefault="00013C88"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13</w:t>
            </w:r>
          </w:p>
        </w:tc>
        <w:tc>
          <w:tcPr>
            <w:tcW w:w="603" w:type="dxa"/>
            <w:tcBorders>
              <w:top w:val="single" w:sz="4" w:space="0" w:color="000000"/>
              <w:left w:val="single" w:sz="4" w:space="0" w:color="000000"/>
              <w:bottom w:val="single" w:sz="4" w:space="0" w:color="000000"/>
              <w:right w:val="single" w:sz="4" w:space="0" w:color="000000"/>
            </w:tcBorders>
          </w:tcPr>
          <w:p w:rsidR="00013C88" w:rsidRPr="003C0209" w:rsidRDefault="00013C88" w:rsidP="00DD0F30">
            <w:pPr>
              <w:spacing w:line="240" w:lineRule="auto"/>
              <w:jc w:val="center"/>
              <w:rPr>
                <w:rFonts w:ascii="Times New Roman" w:hAnsi="Times New Roman"/>
                <w:b/>
                <w:sz w:val="16"/>
                <w:szCs w:val="16"/>
                <w:lang w:val="ru-RU"/>
              </w:rPr>
            </w:pPr>
            <w:r>
              <w:rPr>
                <w:rFonts w:ascii="Times New Roman" w:hAnsi="Times New Roman"/>
                <w:b/>
                <w:sz w:val="16"/>
                <w:szCs w:val="16"/>
                <w:lang w:val="ru-RU"/>
              </w:rPr>
              <w:t>5</w:t>
            </w:r>
            <w:r w:rsidR="00DD0F30">
              <w:rPr>
                <w:rFonts w:ascii="Times New Roman" w:hAnsi="Times New Roman"/>
                <w:b/>
                <w:sz w:val="16"/>
                <w:szCs w:val="16"/>
                <w:lang w:val="ru-RU"/>
              </w:rPr>
              <w:t>6</w:t>
            </w:r>
          </w:p>
        </w:tc>
        <w:tc>
          <w:tcPr>
            <w:tcW w:w="594" w:type="dxa"/>
            <w:tcBorders>
              <w:top w:val="single" w:sz="4" w:space="0" w:color="000000"/>
              <w:left w:val="single" w:sz="4" w:space="0" w:color="000000"/>
              <w:bottom w:val="single" w:sz="4" w:space="0" w:color="000000"/>
              <w:right w:val="single" w:sz="4" w:space="0" w:color="000000"/>
            </w:tcBorders>
          </w:tcPr>
          <w:p w:rsidR="00013C88" w:rsidRPr="00EE1CE9" w:rsidRDefault="00013C88"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34</w:t>
            </w:r>
          </w:p>
        </w:tc>
        <w:tc>
          <w:tcPr>
            <w:tcW w:w="504" w:type="dxa"/>
            <w:tcBorders>
              <w:top w:val="single" w:sz="4" w:space="0" w:color="000000"/>
              <w:left w:val="single" w:sz="4" w:space="0" w:color="000000"/>
              <w:bottom w:val="single" w:sz="4" w:space="0" w:color="000000"/>
              <w:right w:val="single" w:sz="4" w:space="0" w:color="000000"/>
            </w:tcBorders>
          </w:tcPr>
          <w:p w:rsidR="00013C88" w:rsidRPr="00EE1CE9" w:rsidRDefault="00DD0F30"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203</w:t>
            </w:r>
          </w:p>
        </w:tc>
        <w:tc>
          <w:tcPr>
            <w:tcW w:w="567" w:type="dxa"/>
            <w:tcBorders>
              <w:top w:val="single" w:sz="4" w:space="0" w:color="000000"/>
              <w:left w:val="single" w:sz="4" w:space="0" w:color="000000"/>
              <w:bottom w:val="single" w:sz="4" w:space="0" w:color="000000"/>
              <w:right w:val="single" w:sz="4" w:space="0" w:color="000000"/>
            </w:tcBorders>
          </w:tcPr>
          <w:p w:rsidR="00013C88" w:rsidRPr="00EE1CE9" w:rsidRDefault="00013C88"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19</w:t>
            </w:r>
          </w:p>
        </w:tc>
        <w:tc>
          <w:tcPr>
            <w:tcW w:w="504" w:type="dxa"/>
            <w:tcBorders>
              <w:top w:val="single" w:sz="4" w:space="0" w:color="000000"/>
              <w:left w:val="single" w:sz="4" w:space="0" w:color="000000"/>
              <w:bottom w:val="single" w:sz="4" w:space="0" w:color="000000"/>
              <w:right w:val="single" w:sz="4" w:space="0" w:color="000000"/>
            </w:tcBorders>
          </w:tcPr>
          <w:p w:rsidR="00013C88" w:rsidRPr="00EE1CE9" w:rsidRDefault="00DD0F30"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12</w:t>
            </w:r>
          </w:p>
        </w:tc>
        <w:tc>
          <w:tcPr>
            <w:tcW w:w="425" w:type="dxa"/>
            <w:tcBorders>
              <w:top w:val="single" w:sz="4" w:space="0" w:color="000000"/>
              <w:left w:val="single" w:sz="4" w:space="0" w:color="000000"/>
              <w:bottom w:val="single" w:sz="4" w:space="0" w:color="000000"/>
              <w:right w:val="single" w:sz="4" w:space="0" w:color="000000"/>
            </w:tcBorders>
          </w:tcPr>
          <w:p w:rsidR="00013C88" w:rsidRPr="00EE1CE9" w:rsidRDefault="00DD0F30"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13</w:t>
            </w:r>
          </w:p>
        </w:tc>
        <w:tc>
          <w:tcPr>
            <w:tcW w:w="567" w:type="dxa"/>
            <w:tcBorders>
              <w:top w:val="single" w:sz="4" w:space="0" w:color="auto"/>
              <w:left w:val="single" w:sz="4" w:space="0" w:color="000000"/>
              <w:bottom w:val="single" w:sz="4" w:space="0" w:color="auto"/>
              <w:right w:val="single" w:sz="4" w:space="0" w:color="000000"/>
            </w:tcBorders>
          </w:tcPr>
          <w:p w:rsidR="00013C88" w:rsidRPr="00EE1CE9" w:rsidRDefault="00DD0F30"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12</w:t>
            </w:r>
          </w:p>
        </w:tc>
        <w:tc>
          <w:tcPr>
            <w:tcW w:w="1119" w:type="dxa"/>
            <w:tcBorders>
              <w:top w:val="single" w:sz="4" w:space="0" w:color="auto"/>
              <w:left w:val="single" w:sz="4" w:space="0" w:color="000000"/>
              <w:bottom w:val="single" w:sz="4" w:space="0" w:color="auto"/>
              <w:right w:val="single" w:sz="4" w:space="0" w:color="000000"/>
            </w:tcBorders>
          </w:tcPr>
          <w:p w:rsidR="00013C88" w:rsidRPr="0085706A" w:rsidRDefault="00013C88" w:rsidP="007F7B07">
            <w:pPr>
              <w:spacing w:line="240" w:lineRule="auto"/>
              <w:jc w:val="center"/>
              <w:rPr>
                <w:rFonts w:ascii="Times New Roman" w:hAnsi="Times New Roman"/>
                <w:b/>
                <w:sz w:val="16"/>
                <w:szCs w:val="16"/>
                <w:lang w:val="ru-RU"/>
              </w:rPr>
            </w:pPr>
            <w:r>
              <w:rPr>
                <w:rFonts w:ascii="Times New Roman" w:hAnsi="Times New Roman"/>
                <w:b/>
                <w:sz w:val="16"/>
                <w:szCs w:val="16"/>
                <w:lang w:val="ru-RU"/>
              </w:rPr>
              <w:t>54</w:t>
            </w:r>
          </w:p>
        </w:tc>
        <w:tc>
          <w:tcPr>
            <w:tcW w:w="567" w:type="dxa"/>
            <w:tcBorders>
              <w:top w:val="single" w:sz="4" w:space="0" w:color="auto"/>
              <w:left w:val="single" w:sz="4" w:space="0" w:color="000000"/>
              <w:bottom w:val="single" w:sz="4" w:space="0" w:color="auto"/>
              <w:right w:val="single" w:sz="4" w:space="0" w:color="auto"/>
            </w:tcBorders>
            <w:vAlign w:val="center"/>
          </w:tcPr>
          <w:p w:rsidR="00013C88" w:rsidRPr="0085706A" w:rsidRDefault="00013C88" w:rsidP="007F7B07">
            <w:pPr>
              <w:spacing w:line="240" w:lineRule="auto"/>
              <w:rPr>
                <w:rFonts w:ascii="Times New Roman" w:hAnsi="Times New Roman"/>
                <w:b/>
                <w:sz w:val="16"/>
                <w:szCs w:val="16"/>
                <w:lang w:val="ru-RU"/>
              </w:rPr>
            </w:pPr>
            <w:r>
              <w:rPr>
                <w:rFonts w:ascii="Times New Roman" w:hAnsi="Times New Roman"/>
                <w:b/>
                <w:sz w:val="16"/>
                <w:szCs w:val="16"/>
                <w:lang w:val="ru-RU"/>
              </w:rPr>
              <w:t>416</w:t>
            </w:r>
          </w:p>
        </w:tc>
      </w:tr>
    </w:tbl>
    <w:p w:rsidR="00561ECC" w:rsidRDefault="00561ECC" w:rsidP="004305B0">
      <w:pPr>
        <w:jc w:val="right"/>
        <w:rPr>
          <w:rFonts w:ascii="Times New Roman" w:hAnsi="Times New Roman"/>
          <w:b/>
          <w:sz w:val="24"/>
          <w:szCs w:val="24"/>
          <w:lang w:val="ru-RU"/>
        </w:rPr>
      </w:pPr>
    </w:p>
    <w:p w:rsidR="00561ECC" w:rsidRDefault="00561ECC" w:rsidP="004305B0">
      <w:pPr>
        <w:jc w:val="right"/>
        <w:rPr>
          <w:rFonts w:ascii="Times New Roman" w:hAnsi="Times New Roman"/>
          <w:b/>
          <w:sz w:val="24"/>
          <w:szCs w:val="24"/>
          <w:lang w:val="ru-RU"/>
        </w:rPr>
      </w:pPr>
    </w:p>
    <w:p w:rsidR="00561ECC" w:rsidRDefault="00561ECC" w:rsidP="004305B0">
      <w:pPr>
        <w:jc w:val="right"/>
        <w:rPr>
          <w:rFonts w:ascii="Times New Roman" w:hAnsi="Times New Roman"/>
          <w:b/>
          <w:sz w:val="24"/>
          <w:szCs w:val="24"/>
          <w:lang w:val="ru-RU"/>
        </w:rPr>
      </w:pPr>
    </w:p>
    <w:p w:rsidR="00561ECC" w:rsidRDefault="00561ECC" w:rsidP="004305B0">
      <w:pPr>
        <w:jc w:val="right"/>
        <w:rPr>
          <w:rFonts w:ascii="Times New Roman" w:hAnsi="Times New Roman"/>
          <w:b/>
          <w:sz w:val="24"/>
          <w:szCs w:val="24"/>
          <w:lang w:val="ru-RU"/>
        </w:rPr>
      </w:pPr>
    </w:p>
    <w:p w:rsidR="00561ECC" w:rsidRDefault="00561ECC" w:rsidP="004305B0">
      <w:pPr>
        <w:jc w:val="right"/>
        <w:rPr>
          <w:rFonts w:ascii="Times New Roman" w:hAnsi="Times New Roman"/>
          <w:b/>
          <w:sz w:val="24"/>
          <w:szCs w:val="24"/>
          <w:lang w:val="ru-RU"/>
        </w:rPr>
      </w:pPr>
    </w:p>
    <w:p w:rsidR="00561ECC" w:rsidRDefault="00561ECC" w:rsidP="004305B0">
      <w:pPr>
        <w:jc w:val="right"/>
        <w:rPr>
          <w:rFonts w:ascii="Times New Roman" w:hAnsi="Times New Roman"/>
          <w:b/>
          <w:sz w:val="24"/>
          <w:szCs w:val="24"/>
          <w:lang w:val="ru-RU"/>
        </w:rPr>
      </w:pPr>
    </w:p>
    <w:p w:rsidR="00561ECC" w:rsidRDefault="00561ECC" w:rsidP="004305B0">
      <w:pPr>
        <w:jc w:val="right"/>
        <w:rPr>
          <w:rFonts w:ascii="Times New Roman" w:hAnsi="Times New Roman"/>
          <w:b/>
          <w:sz w:val="24"/>
          <w:szCs w:val="24"/>
          <w:lang w:val="ru-RU"/>
        </w:rPr>
      </w:pPr>
    </w:p>
    <w:p w:rsidR="00561ECC" w:rsidRDefault="00561ECC" w:rsidP="004305B0">
      <w:pPr>
        <w:jc w:val="right"/>
        <w:rPr>
          <w:rFonts w:ascii="Times New Roman" w:hAnsi="Times New Roman"/>
          <w:b/>
          <w:sz w:val="24"/>
          <w:szCs w:val="24"/>
          <w:lang w:val="ru-RU"/>
        </w:rPr>
      </w:pPr>
    </w:p>
    <w:p w:rsidR="00561ECC" w:rsidRDefault="00561ECC" w:rsidP="004305B0">
      <w:pPr>
        <w:jc w:val="right"/>
        <w:rPr>
          <w:rFonts w:ascii="Times New Roman" w:hAnsi="Times New Roman"/>
          <w:b/>
          <w:sz w:val="24"/>
          <w:szCs w:val="24"/>
          <w:lang w:val="ru-RU"/>
        </w:rPr>
      </w:pPr>
    </w:p>
    <w:p w:rsidR="00561ECC" w:rsidRDefault="00561ECC" w:rsidP="004305B0">
      <w:pPr>
        <w:jc w:val="right"/>
        <w:rPr>
          <w:rFonts w:ascii="Times New Roman" w:hAnsi="Times New Roman"/>
          <w:b/>
          <w:sz w:val="24"/>
          <w:szCs w:val="24"/>
          <w:lang w:val="ru-RU"/>
        </w:rPr>
      </w:pPr>
    </w:p>
    <w:p w:rsidR="004305B0" w:rsidRPr="0004517E" w:rsidRDefault="00DD3FC1" w:rsidP="004305B0">
      <w:pPr>
        <w:jc w:val="right"/>
        <w:rPr>
          <w:rFonts w:ascii="Times New Roman" w:hAnsi="Times New Roman"/>
          <w:b/>
          <w:sz w:val="24"/>
          <w:szCs w:val="24"/>
          <w:lang w:val="ru-RU"/>
        </w:rPr>
      </w:pPr>
      <w:r>
        <w:rPr>
          <w:rFonts w:ascii="Times New Roman" w:hAnsi="Times New Roman"/>
          <w:b/>
          <w:sz w:val="24"/>
          <w:szCs w:val="24"/>
          <w:lang w:val="ru-RU"/>
        </w:rPr>
        <w:lastRenderedPageBreak/>
        <w:t>Таблица 9</w:t>
      </w:r>
    </w:p>
    <w:p w:rsidR="004305B0" w:rsidRPr="0004517E" w:rsidRDefault="00216294" w:rsidP="004305B0">
      <w:pPr>
        <w:jc w:val="center"/>
        <w:rPr>
          <w:rFonts w:ascii="Times New Roman" w:hAnsi="Times New Roman"/>
          <w:b/>
          <w:sz w:val="24"/>
          <w:szCs w:val="24"/>
          <w:lang w:val="ru-RU"/>
        </w:rPr>
      </w:pPr>
      <w:r>
        <w:rPr>
          <w:rFonts w:ascii="Times New Roman" w:hAnsi="Times New Roman"/>
          <w:b/>
          <w:sz w:val="24"/>
          <w:szCs w:val="24"/>
          <w:lang w:val="ru-RU"/>
        </w:rPr>
        <w:t xml:space="preserve">Примерный план </w:t>
      </w:r>
      <w:r w:rsidR="00524B39">
        <w:rPr>
          <w:rFonts w:ascii="Times New Roman" w:hAnsi="Times New Roman"/>
          <w:b/>
          <w:sz w:val="24"/>
          <w:szCs w:val="24"/>
          <w:lang w:val="ru-RU"/>
        </w:rPr>
        <w:t>тренировочного</w:t>
      </w:r>
      <w:r w:rsidR="004305B0" w:rsidRPr="0004517E">
        <w:rPr>
          <w:rFonts w:ascii="Times New Roman" w:hAnsi="Times New Roman"/>
          <w:b/>
          <w:sz w:val="24"/>
          <w:szCs w:val="24"/>
          <w:lang w:val="ru-RU"/>
        </w:rPr>
        <w:t xml:space="preserve"> </w:t>
      </w:r>
      <w:r>
        <w:rPr>
          <w:rFonts w:ascii="Times New Roman" w:hAnsi="Times New Roman"/>
          <w:b/>
          <w:sz w:val="24"/>
          <w:szCs w:val="24"/>
          <w:lang w:val="ru-RU"/>
        </w:rPr>
        <w:t>процесса по этапам подготовки тренировочных групп до 2х лет</w:t>
      </w:r>
      <w:r w:rsidR="004305B0" w:rsidRPr="0004517E">
        <w:rPr>
          <w:rFonts w:ascii="Times New Roman" w:hAnsi="Times New Roman"/>
          <w:b/>
          <w:sz w:val="24"/>
          <w:szCs w:val="24"/>
          <w:lang w:val="ru-RU"/>
        </w:rPr>
        <w:t xml:space="preserve"> обучения</w:t>
      </w:r>
    </w:p>
    <w:tbl>
      <w:tblPr>
        <w:tblW w:w="92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210"/>
        <w:gridCol w:w="992"/>
        <w:gridCol w:w="492"/>
        <w:gridCol w:w="603"/>
        <w:gridCol w:w="594"/>
        <w:gridCol w:w="504"/>
        <w:gridCol w:w="567"/>
        <w:gridCol w:w="504"/>
        <w:gridCol w:w="425"/>
        <w:gridCol w:w="567"/>
        <w:gridCol w:w="1119"/>
        <w:gridCol w:w="567"/>
      </w:tblGrid>
      <w:tr w:rsidR="00367743" w:rsidRPr="00733D84" w:rsidTr="00537E77">
        <w:tc>
          <w:tcPr>
            <w:tcW w:w="1134" w:type="dxa"/>
            <w:tcBorders>
              <w:top w:val="single" w:sz="4" w:space="0" w:color="auto"/>
              <w:left w:val="single" w:sz="4" w:space="0" w:color="auto"/>
              <w:bottom w:val="single" w:sz="4" w:space="0" w:color="auto"/>
              <w:right w:val="single" w:sz="4" w:space="0" w:color="000000"/>
            </w:tcBorders>
            <w:hideMark/>
          </w:tcPr>
          <w:p w:rsidR="00367743" w:rsidRPr="004C2566" w:rsidRDefault="00367743" w:rsidP="00733D84">
            <w:pPr>
              <w:spacing w:line="240" w:lineRule="auto"/>
              <w:rPr>
                <w:rFonts w:ascii="Times New Roman" w:hAnsi="Times New Roman"/>
                <w:b/>
                <w:sz w:val="16"/>
                <w:szCs w:val="16"/>
              </w:rPr>
            </w:pPr>
            <w:r w:rsidRPr="004C2566">
              <w:rPr>
                <w:rFonts w:ascii="Times New Roman" w:hAnsi="Times New Roman"/>
                <w:b/>
                <w:sz w:val="16"/>
                <w:szCs w:val="16"/>
              </w:rPr>
              <w:t>Периоды</w:t>
            </w:r>
          </w:p>
        </w:tc>
        <w:tc>
          <w:tcPr>
            <w:tcW w:w="1210" w:type="dxa"/>
            <w:tcBorders>
              <w:top w:val="single" w:sz="4" w:space="0" w:color="000000"/>
              <w:left w:val="single" w:sz="4" w:space="0" w:color="000000"/>
              <w:bottom w:val="single" w:sz="4" w:space="0" w:color="000000"/>
              <w:right w:val="single" w:sz="4" w:space="0" w:color="000000"/>
            </w:tcBorders>
            <w:hideMark/>
          </w:tcPr>
          <w:p w:rsidR="00367743" w:rsidRPr="004C2566" w:rsidRDefault="00367743" w:rsidP="00733D84">
            <w:pPr>
              <w:spacing w:line="240" w:lineRule="auto"/>
              <w:jc w:val="center"/>
              <w:rPr>
                <w:rFonts w:ascii="Times New Roman" w:hAnsi="Times New Roman"/>
                <w:b/>
                <w:sz w:val="16"/>
                <w:szCs w:val="16"/>
              </w:rPr>
            </w:pPr>
            <w:r w:rsidRPr="004C2566">
              <w:rPr>
                <w:rFonts w:ascii="Times New Roman" w:hAnsi="Times New Roman"/>
                <w:b/>
                <w:sz w:val="16"/>
                <w:szCs w:val="16"/>
              </w:rPr>
              <w:t>Этапы</w:t>
            </w:r>
          </w:p>
        </w:tc>
        <w:tc>
          <w:tcPr>
            <w:tcW w:w="992" w:type="dxa"/>
            <w:tcBorders>
              <w:top w:val="single" w:sz="4" w:space="0" w:color="000000"/>
              <w:left w:val="single" w:sz="4" w:space="0" w:color="000000"/>
              <w:bottom w:val="single" w:sz="4" w:space="0" w:color="000000"/>
              <w:right w:val="single" w:sz="4" w:space="0" w:color="000000"/>
            </w:tcBorders>
            <w:hideMark/>
          </w:tcPr>
          <w:p w:rsidR="00367743" w:rsidRPr="004C2566" w:rsidRDefault="00367743" w:rsidP="00733D84">
            <w:pPr>
              <w:spacing w:line="240" w:lineRule="auto"/>
              <w:ind w:right="-108"/>
              <w:rPr>
                <w:rFonts w:ascii="Times New Roman" w:hAnsi="Times New Roman"/>
                <w:b/>
                <w:sz w:val="16"/>
                <w:szCs w:val="16"/>
              </w:rPr>
            </w:pPr>
            <w:r w:rsidRPr="004C2566">
              <w:rPr>
                <w:rFonts w:ascii="Times New Roman" w:hAnsi="Times New Roman"/>
                <w:b/>
                <w:sz w:val="16"/>
                <w:szCs w:val="16"/>
              </w:rPr>
              <w:t>Месяцы</w:t>
            </w:r>
          </w:p>
        </w:tc>
        <w:tc>
          <w:tcPr>
            <w:tcW w:w="492" w:type="dxa"/>
            <w:tcBorders>
              <w:top w:val="single" w:sz="4" w:space="0" w:color="000000"/>
              <w:left w:val="single" w:sz="4" w:space="0" w:color="000000"/>
              <w:bottom w:val="single" w:sz="4" w:space="0" w:color="000000"/>
              <w:right w:val="single" w:sz="4" w:space="0" w:color="000000"/>
            </w:tcBorders>
            <w:hideMark/>
          </w:tcPr>
          <w:p w:rsidR="00367743" w:rsidRPr="004C2566" w:rsidRDefault="00367743" w:rsidP="00733D84">
            <w:pPr>
              <w:spacing w:line="240" w:lineRule="auto"/>
              <w:ind w:right="-108"/>
              <w:rPr>
                <w:rFonts w:ascii="Times New Roman" w:hAnsi="Times New Roman"/>
                <w:b/>
                <w:sz w:val="16"/>
                <w:szCs w:val="16"/>
              </w:rPr>
            </w:pPr>
            <w:r w:rsidRPr="004C2566">
              <w:rPr>
                <w:rFonts w:ascii="Times New Roman" w:hAnsi="Times New Roman"/>
                <w:b/>
                <w:sz w:val="16"/>
                <w:szCs w:val="16"/>
              </w:rPr>
              <w:t>Теория</w:t>
            </w:r>
          </w:p>
        </w:tc>
        <w:tc>
          <w:tcPr>
            <w:tcW w:w="603" w:type="dxa"/>
            <w:tcBorders>
              <w:top w:val="single" w:sz="4" w:space="0" w:color="000000"/>
              <w:left w:val="single" w:sz="4" w:space="0" w:color="000000"/>
              <w:bottom w:val="single" w:sz="4" w:space="0" w:color="000000"/>
              <w:right w:val="single" w:sz="4" w:space="0" w:color="000000"/>
            </w:tcBorders>
            <w:hideMark/>
          </w:tcPr>
          <w:p w:rsidR="00367743" w:rsidRPr="004C2566" w:rsidRDefault="00367743" w:rsidP="00733D84">
            <w:pPr>
              <w:spacing w:line="240" w:lineRule="auto"/>
              <w:rPr>
                <w:rFonts w:ascii="Times New Roman" w:hAnsi="Times New Roman"/>
                <w:b/>
                <w:sz w:val="16"/>
                <w:szCs w:val="16"/>
              </w:rPr>
            </w:pPr>
            <w:r w:rsidRPr="004C2566">
              <w:rPr>
                <w:rFonts w:ascii="Times New Roman" w:hAnsi="Times New Roman"/>
                <w:b/>
                <w:sz w:val="16"/>
                <w:szCs w:val="16"/>
              </w:rPr>
              <w:t>ОФП</w:t>
            </w:r>
          </w:p>
        </w:tc>
        <w:tc>
          <w:tcPr>
            <w:tcW w:w="594" w:type="dxa"/>
            <w:tcBorders>
              <w:top w:val="single" w:sz="4" w:space="0" w:color="000000"/>
              <w:left w:val="single" w:sz="4" w:space="0" w:color="000000"/>
              <w:bottom w:val="single" w:sz="4" w:space="0" w:color="000000"/>
              <w:right w:val="single" w:sz="4" w:space="0" w:color="000000"/>
            </w:tcBorders>
            <w:hideMark/>
          </w:tcPr>
          <w:p w:rsidR="00367743" w:rsidRPr="004C2566" w:rsidRDefault="00367743" w:rsidP="00733D84">
            <w:pPr>
              <w:spacing w:line="240" w:lineRule="auto"/>
              <w:rPr>
                <w:rFonts w:ascii="Times New Roman" w:hAnsi="Times New Roman"/>
                <w:b/>
                <w:sz w:val="16"/>
                <w:szCs w:val="16"/>
              </w:rPr>
            </w:pPr>
            <w:r w:rsidRPr="004C2566">
              <w:rPr>
                <w:rFonts w:ascii="Times New Roman" w:hAnsi="Times New Roman"/>
                <w:b/>
                <w:sz w:val="16"/>
                <w:szCs w:val="16"/>
              </w:rPr>
              <w:t>СФП</w:t>
            </w:r>
          </w:p>
        </w:tc>
        <w:tc>
          <w:tcPr>
            <w:tcW w:w="504" w:type="dxa"/>
            <w:tcBorders>
              <w:top w:val="single" w:sz="4" w:space="0" w:color="000000"/>
              <w:left w:val="single" w:sz="4" w:space="0" w:color="000000"/>
              <w:bottom w:val="single" w:sz="4" w:space="0" w:color="000000"/>
              <w:right w:val="single" w:sz="4" w:space="0" w:color="000000"/>
            </w:tcBorders>
          </w:tcPr>
          <w:p w:rsidR="00367743" w:rsidRPr="00013C88" w:rsidRDefault="00367743" w:rsidP="00733D84">
            <w:pPr>
              <w:spacing w:line="240" w:lineRule="auto"/>
              <w:ind w:left="-29" w:right="-108"/>
              <w:rPr>
                <w:rFonts w:ascii="Times New Roman" w:hAnsi="Times New Roman"/>
                <w:b/>
                <w:sz w:val="16"/>
                <w:szCs w:val="16"/>
                <w:lang w:val="ru-RU"/>
              </w:rPr>
            </w:pPr>
            <w:r>
              <w:rPr>
                <w:rFonts w:ascii="Times New Roman" w:hAnsi="Times New Roman"/>
                <w:b/>
                <w:sz w:val="16"/>
                <w:szCs w:val="16"/>
                <w:lang w:val="ru-RU"/>
              </w:rPr>
              <w:t>Избр.вид спорт</w:t>
            </w:r>
          </w:p>
        </w:tc>
        <w:tc>
          <w:tcPr>
            <w:tcW w:w="567" w:type="dxa"/>
            <w:tcBorders>
              <w:top w:val="single" w:sz="4" w:space="0" w:color="000000"/>
              <w:left w:val="single" w:sz="4" w:space="0" w:color="000000"/>
              <w:bottom w:val="single" w:sz="4" w:space="0" w:color="000000"/>
              <w:right w:val="single" w:sz="4" w:space="0" w:color="000000"/>
            </w:tcBorders>
          </w:tcPr>
          <w:p w:rsidR="00367743" w:rsidRPr="00013C88" w:rsidRDefault="00367743" w:rsidP="00733D84">
            <w:pPr>
              <w:spacing w:line="240" w:lineRule="auto"/>
              <w:ind w:right="-108" w:hanging="29"/>
              <w:rPr>
                <w:rFonts w:ascii="Times New Roman" w:hAnsi="Times New Roman"/>
                <w:b/>
                <w:sz w:val="16"/>
                <w:szCs w:val="16"/>
                <w:lang w:val="ru-RU"/>
              </w:rPr>
            </w:pPr>
            <w:r>
              <w:rPr>
                <w:rFonts w:ascii="Times New Roman" w:hAnsi="Times New Roman"/>
                <w:b/>
                <w:sz w:val="16"/>
                <w:szCs w:val="16"/>
                <w:lang w:val="ru-RU"/>
              </w:rPr>
              <w:t>Др. виды спорт</w:t>
            </w:r>
          </w:p>
        </w:tc>
        <w:tc>
          <w:tcPr>
            <w:tcW w:w="504" w:type="dxa"/>
            <w:tcBorders>
              <w:top w:val="single" w:sz="4" w:space="0" w:color="000000"/>
              <w:left w:val="single" w:sz="4" w:space="0" w:color="000000"/>
              <w:bottom w:val="single" w:sz="4" w:space="0" w:color="000000"/>
              <w:right w:val="single" w:sz="4" w:space="0" w:color="000000"/>
            </w:tcBorders>
            <w:hideMark/>
          </w:tcPr>
          <w:p w:rsidR="00367743" w:rsidRPr="004C2566" w:rsidRDefault="00367743" w:rsidP="00733D84">
            <w:pPr>
              <w:spacing w:line="240" w:lineRule="auto"/>
              <w:ind w:left="-171" w:right="-108" w:firstLine="142"/>
              <w:rPr>
                <w:rFonts w:ascii="Times New Roman" w:hAnsi="Times New Roman"/>
                <w:b/>
                <w:sz w:val="16"/>
                <w:szCs w:val="16"/>
              </w:rPr>
            </w:pPr>
            <w:r>
              <w:rPr>
                <w:rFonts w:ascii="Times New Roman" w:hAnsi="Times New Roman"/>
                <w:b/>
                <w:sz w:val="16"/>
                <w:szCs w:val="16"/>
              </w:rPr>
              <w:t>КПН</w:t>
            </w:r>
          </w:p>
        </w:tc>
        <w:tc>
          <w:tcPr>
            <w:tcW w:w="425" w:type="dxa"/>
            <w:tcBorders>
              <w:top w:val="single" w:sz="4" w:space="0" w:color="000000"/>
              <w:left w:val="single" w:sz="4" w:space="0" w:color="000000"/>
              <w:bottom w:val="single" w:sz="4" w:space="0" w:color="000000"/>
              <w:right w:val="single" w:sz="4" w:space="0" w:color="000000"/>
            </w:tcBorders>
            <w:hideMark/>
          </w:tcPr>
          <w:p w:rsidR="00367743" w:rsidRPr="00013C88" w:rsidRDefault="00367743" w:rsidP="00733D84">
            <w:pPr>
              <w:spacing w:line="240" w:lineRule="auto"/>
              <w:ind w:right="-108"/>
              <w:rPr>
                <w:rFonts w:ascii="Times New Roman" w:hAnsi="Times New Roman"/>
                <w:b/>
                <w:sz w:val="16"/>
                <w:szCs w:val="16"/>
                <w:lang w:val="ru-RU"/>
              </w:rPr>
            </w:pPr>
            <w:r w:rsidRPr="004C2566">
              <w:rPr>
                <w:rFonts w:ascii="Times New Roman" w:hAnsi="Times New Roman"/>
                <w:b/>
                <w:sz w:val="16"/>
                <w:szCs w:val="16"/>
              </w:rPr>
              <w:t>С</w:t>
            </w:r>
            <w:r>
              <w:rPr>
                <w:rFonts w:ascii="Times New Roman" w:hAnsi="Times New Roman"/>
                <w:b/>
                <w:sz w:val="16"/>
                <w:szCs w:val="16"/>
                <w:lang w:val="ru-RU"/>
              </w:rPr>
              <w:t>уд.практика</w:t>
            </w:r>
          </w:p>
        </w:tc>
        <w:tc>
          <w:tcPr>
            <w:tcW w:w="567" w:type="dxa"/>
            <w:tcBorders>
              <w:top w:val="single" w:sz="4" w:space="0" w:color="auto"/>
              <w:left w:val="single" w:sz="4" w:space="0" w:color="000000"/>
              <w:bottom w:val="single" w:sz="4" w:space="0" w:color="auto"/>
              <w:right w:val="single" w:sz="4" w:space="0" w:color="000000"/>
            </w:tcBorders>
          </w:tcPr>
          <w:p w:rsidR="00367743" w:rsidRPr="00D65EC6" w:rsidRDefault="00367743" w:rsidP="00733D84">
            <w:pPr>
              <w:spacing w:line="240" w:lineRule="auto"/>
              <w:ind w:left="-108" w:right="-108"/>
              <w:jc w:val="center"/>
              <w:rPr>
                <w:rFonts w:ascii="Times New Roman" w:hAnsi="Times New Roman"/>
                <w:b/>
                <w:sz w:val="16"/>
                <w:szCs w:val="16"/>
                <w:highlight w:val="yellow"/>
              </w:rPr>
            </w:pPr>
            <w:r w:rsidRPr="00D65EC6">
              <w:rPr>
                <w:rFonts w:ascii="Times New Roman" w:hAnsi="Times New Roman"/>
                <w:b/>
                <w:sz w:val="16"/>
                <w:szCs w:val="16"/>
              </w:rPr>
              <w:t>Мед. Обсл</w:t>
            </w:r>
          </w:p>
        </w:tc>
        <w:tc>
          <w:tcPr>
            <w:tcW w:w="1119" w:type="dxa"/>
            <w:tcBorders>
              <w:top w:val="single" w:sz="4" w:space="0" w:color="auto"/>
              <w:left w:val="single" w:sz="4" w:space="0" w:color="000000"/>
              <w:bottom w:val="single" w:sz="4" w:space="0" w:color="auto"/>
              <w:right w:val="single" w:sz="4" w:space="0" w:color="000000"/>
            </w:tcBorders>
          </w:tcPr>
          <w:p w:rsidR="00367743" w:rsidRPr="0085706A" w:rsidRDefault="0049387C" w:rsidP="00733D84">
            <w:pPr>
              <w:spacing w:line="240" w:lineRule="auto"/>
              <w:rPr>
                <w:rFonts w:ascii="Times New Roman" w:hAnsi="Times New Roman"/>
                <w:b/>
                <w:sz w:val="16"/>
                <w:szCs w:val="16"/>
                <w:lang w:val="ru-RU"/>
              </w:rPr>
            </w:pPr>
            <w:r>
              <w:rPr>
                <w:rFonts w:ascii="Times New Roman" w:hAnsi="Times New Roman"/>
                <w:b/>
                <w:sz w:val="16"/>
                <w:szCs w:val="16"/>
                <w:lang w:val="ru-RU"/>
              </w:rPr>
              <w:t>Т</w:t>
            </w:r>
            <w:r w:rsidR="00367743">
              <w:rPr>
                <w:rFonts w:ascii="Times New Roman" w:hAnsi="Times New Roman"/>
                <w:b/>
                <w:sz w:val="16"/>
                <w:szCs w:val="16"/>
                <w:lang w:val="ru-RU"/>
              </w:rPr>
              <w:t>рен. занятия в условиях ОЛ</w:t>
            </w:r>
          </w:p>
        </w:tc>
        <w:tc>
          <w:tcPr>
            <w:tcW w:w="567" w:type="dxa"/>
            <w:vMerge w:val="restart"/>
            <w:tcBorders>
              <w:top w:val="single" w:sz="4" w:space="0" w:color="auto"/>
              <w:left w:val="single" w:sz="4" w:space="0" w:color="000000"/>
              <w:bottom w:val="single" w:sz="4" w:space="0" w:color="auto"/>
              <w:right w:val="single" w:sz="4" w:space="0" w:color="auto"/>
            </w:tcBorders>
          </w:tcPr>
          <w:p w:rsidR="00367743" w:rsidRPr="00466875" w:rsidRDefault="00367743" w:rsidP="00733D84">
            <w:pPr>
              <w:spacing w:line="240" w:lineRule="auto"/>
              <w:rPr>
                <w:rFonts w:ascii="Times New Roman" w:hAnsi="Times New Roman"/>
                <w:sz w:val="16"/>
                <w:szCs w:val="16"/>
                <w:lang w:val="ru-RU"/>
              </w:rPr>
            </w:pPr>
          </w:p>
          <w:p w:rsidR="00367743" w:rsidRPr="00466875" w:rsidRDefault="00367743" w:rsidP="00733D84">
            <w:pPr>
              <w:spacing w:line="240" w:lineRule="auto"/>
              <w:rPr>
                <w:rFonts w:ascii="Times New Roman" w:hAnsi="Times New Roman"/>
                <w:sz w:val="16"/>
                <w:szCs w:val="16"/>
                <w:lang w:val="ru-RU"/>
              </w:rPr>
            </w:pPr>
          </w:p>
          <w:p w:rsidR="00367743" w:rsidRPr="00466875" w:rsidRDefault="00367743" w:rsidP="00733D84">
            <w:pPr>
              <w:spacing w:line="240" w:lineRule="auto"/>
              <w:rPr>
                <w:rFonts w:ascii="Times New Roman" w:hAnsi="Times New Roman"/>
                <w:sz w:val="16"/>
                <w:szCs w:val="16"/>
                <w:lang w:val="ru-RU"/>
              </w:rPr>
            </w:pPr>
          </w:p>
          <w:p w:rsidR="00367743" w:rsidRPr="00466875" w:rsidRDefault="00466875" w:rsidP="00733D84">
            <w:pPr>
              <w:spacing w:line="240" w:lineRule="auto"/>
              <w:rPr>
                <w:rFonts w:ascii="Times New Roman" w:hAnsi="Times New Roman"/>
                <w:sz w:val="16"/>
                <w:szCs w:val="16"/>
                <w:lang w:val="ru-RU"/>
              </w:rPr>
            </w:pPr>
            <w:r w:rsidRPr="00466875">
              <w:rPr>
                <w:rFonts w:ascii="Times New Roman" w:hAnsi="Times New Roman"/>
                <w:sz w:val="16"/>
                <w:szCs w:val="16"/>
                <w:lang w:val="ru-RU"/>
              </w:rPr>
              <w:t>50</w:t>
            </w:r>
          </w:p>
          <w:p w:rsidR="00466875" w:rsidRPr="00466875" w:rsidRDefault="00466875" w:rsidP="00733D84">
            <w:pPr>
              <w:spacing w:line="240" w:lineRule="auto"/>
              <w:rPr>
                <w:rFonts w:ascii="Times New Roman" w:hAnsi="Times New Roman"/>
                <w:sz w:val="16"/>
                <w:szCs w:val="16"/>
                <w:lang w:val="ru-RU"/>
              </w:rPr>
            </w:pPr>
            <w:r w:rsidRPr="00466875">
              <w:rPr>
                <w:rFonts w:ascii="Times New Roman" w:hAnsi="Times New Roman"/>
                <w:sz w:val="16"/>
                <w:szCs w:val="16"/>
                <w:lang w:val="ru-RU"/>
              </w:rPr>
              <w:t>51</w:t>
            </w:r>
          </w:p>
          <w:p w:rsidR="00466875" w:rsidRPr="00466875" w:rsidRDefault="00466875" w:rsidP="00733D84">
            <w:pPr>
              <w:spacing w:line="240" w:lineRule="auto"/>
              <w:rPr>
                <w:rFonts w:ascii="Times New Roman" w:hAnsi="Times New Roman"/>
                <w:sz w:val="16"/>
                <w:szCs w:val="16"/>
                <w:lang w:val="ru-RU"/>
              </w:rPr>
            </w:pPr>
            <w:r w:rsidRPr="00466875">
              <w:rPr>
                <w:rFonts w:ascii="Times New Roman" w:hAnsi="Times New Roman"/>
                <w:sz w:val="16"/>
                <w:szCs w:val="16"/>
                <w:lang w:val="ru-RU"/>
              </w:rPr>
              <w:t>53</w:t>
            </w:r>
          </w:p>
          <w:p w:rsidR="00466875" w:rsidRPr="00466875" w:rsidRDefault="00466875" w:rsidP="00733D84">
            <w:pPr>
              <w:spacing w:line="240" w:lineRule="auto"/>
              <w:rPr>
                <w:rFonts w:ascii="Times New Roman" w:hAnsi="Times New Roman"/>
                <w:sz w:val="16"/>
                <w:szCs w:val="16"/>
                <w:lang w:val="ru-RU"/>
              </w:rPr>
            </w:pPr>
            <w:r w:rsidRPr="00466875">
              <w:rPr>
                <w:rFonts w:ascii="Times New Roman" w:hAnsi="Times New Roman"/>
                <w:sz w:val="16"/>
                <w:szCs w:val="16"/>
                <w:lang w:val="ru-RU"/>
              </w:rPr>
              <w:t>52</w:t>
            </w:r>
          </w:p>
          <w:p w:rsidR="00466875" w:rsidRPr="00466875" w:rsidRDefault="00466875" w:rsidP="00733D84">
            <w:pPr>
              <w:spacing w:line="240" w:lineRule="auto"/>
              <w:rPr>
                <w:rFonts w:ascii="Times New Roman" w:hAnsi="Times New Roman"/>
                <w:sz w:val="16"/>
                <w:szCs w:val="16"/>
                <w:lang w:val="ru-RU"/>
              </w:rPr>
            </w:pPr>
            <w:r w:rsidRPr="00466875">
              <w:rPr>
                <w:rFonts w:ascii="Times New Roman" w:hAnsi="Times New Roman"/>
                <w:sz w:val="16"/>
                <w:szCs w:val="16"/>
                <w:lang w:val="ru-RU"/>
              </w:rPr>
              <w:t>54</w:t>
            </w:r>
          </w:p>
          <w:p w:rsidR="00466875" w:rsidRPr="00466875" w:rsidRDefault="00466875" w:rsidP="00733D84">
            <w:pPr>
              <w:spacing w:line="240" w:lineRule="auto"/>
              <w:rPr>
                <w:rFonts w:ascii="Times New Roman" w:hAnsi="Times New Roman"/>
                <w:sz w:val="16"/>
                <w:szCs w:val="16"/>
                <w:lang w:val="ru-RU"/>
              </w:rPr>
            </w:pPr>
            <w:r w:rsidRPr="00466875">
              <w:rPr>
                <w:rFonts w:ascii="Times New Roman" w:hAnsi="Times New Roman"/>
                <w:sz w:val="16"/>
                <w:szCs w:val="16"/>
                <w:lang w:val="ru-RU"/>
              </w:rPr>
              <w:t>49</w:t>
            </w:r>
          </w:p>
          <w:p w:rsidR="00466875" w:rsidRPr="00466875" w:rsidRDefault="00466875" w:rsidP="00733D84">
            <w:pPr>
              <w:spacing w:line="240" w:lineRule="auto"/>
              <w:rPr>
                <w:rFonts w:ascii="Times New Roman" w:hAnsi="Times New Roman"/>
                <w:sz w:val="16"/>
                <w:szCs w:val="16"/>
                <w:lang w:val="ru-RU"/>
              </w:rPr>
            </w:pPr>
            <w:r w:rsidRPr="00466875">
              <w:rPr>
                <w:rFonts w:ascii="Times New Roman" w:hAnsi="Times New Roman"/>
                <w:sz w:val="16"/>
                <w:szCs w:val="16"/>
                <w:lang w:val="ru-RU"/>
              </w:rPr>
              <w:t>47</w:t>
            </w:r>
          </w:p>
          <w:p w:rsidR="00466875" w:rsidRPr="00466875" w:rsidRDefault="00466875" w:rsidP="00733D84">
            <w:pPr>
              <w:spacing w:line="240" w:lineRule="auto"/>
              <w:rPr>
                <w:rFonts w:ascii="Times New Roman" w:hAnsi="Times New Roman"/>
                <w:sz w:val="16"/>
                <w:szCs w:val="16"/>
                <w:lang w:val="ru-RU"/>
              </w:rPr>
            </w:pPr>
            <w:r w:rsidRPr="00466875">
              <w:rPr>
                <w:rFonts w:ascii="Times New Roman" w:hAnsi="Times New Roman"/>
                <w:sz w:val="16"/>
                <w:szCs w:val="16"/>
                <w:lang w:val="ru-RU"/>
              </w:rPr>
              <w:t>56</w:t>
            </w:r>
          </w:p>
          <w:p w:rsidR="00466875" w:rsidRPr="00466875" w:rsidRDefault="00466875" w:rsidP="00733D84">
            <w:pPr>
              <w:spacing w:line="240" w:lineRule="auto"/>
              <w:rPr>
                <w:rFonts w:ascii="Times New Roman" w:hAnsi="Times New Roman"/>
                <w:sz w:val="16"/>
                <w:szCs w:val="16"/>
                <w:lang w:val="ru-RU"/>
              </w:rPr>
            </w:pPr>
            <w:r w:rsidRPr="00466875">
              <w:rPr>
                <w:rFonts w:ascii="Times New Roman" w:hAnsi="Times New Roman"/>
                <w:sz w:val="16"/>
                <w:szCs w:val="16"/>
                <w:lang w:val="ru-RU"/>
              </w:rPr>
              <w:t>55</w:t>
            </w:r>
          </w:p>
          <w:p w:rsidR="00466875" w:rsidRPr="00466875" w:rsidRDefault="00466875" w:rsidP="00733D84">
            <w:pPr>
              <w:spacing w:line="240" w:lineRule="auto"/>
              <w:rPr>
                <w:rFonts w:ascii="Times New Roman" w:hAnsi="Times New Roman"/>
                <w:sz w:val="16"/>
                <w:szCs w:val="16"/>
                <w:lang w:val="ru-RU"/>
              </w:rPr>
            </w:pPr>
            <w:r w:rsidRPr="00466875">
              <w:rPr>
                <w:rFonts w:ascii="Times New Roman" w:hAnsi="Times New Roman"/>
                <w:sz w:val="16"/>
                <w:szCs w:val="16"/>
                <w:lang w:val="ru-RU"/>
              </w:rPr>
              <w:t>48</w:t>
            </w:r>
          </w:p>
          <w:p w:rsidR="00466875" w:rsidRPr="00466875" w:rsidRDefault="00466875" w:rsidP="00733D84">
            <w:pPr>
              <w:spacing w:line="240" w:lineRule="auto"/>
              <w:rPr>
                <w:rFonts w:ascii="Times New Roman" w:hAnsi="Times New Roman"/>
                <w:sz w:val="16"/>
                <w:szCs w:val="16"/>
                <w:lang w:val="ru-RU"/>
              </w:rPr>
            </w:pPr>
            <w:r w:rsidRPr="00466875">
              <w:rPr>
                <w:rFonts w:ascii="Times New Roman" w:hAnsi="Times New Roman"/>
                <w:sz w:val="16"/>
                <w:szCs w:val="16"/>
                <w:lang w:val="ru-RU"/>
              </w:rPr>
              <w:t>57</w:t>
            </w:r>
          </w:p>
          <w:p w:rsidR="00466875" w:rsidRPr="00466875" w:rsidRDefault="00466875" w:rsidP="00733D84">
            <w:pPr>
              <w:spacing w:line="240" w:lineRule="auto"/>
              <w:rPr>
                <w:rFonts w:ascii="Times New Roman" w:hAnsi="Times New Roman"/>
                <w:sz w:val="16"/>
                <w:szCs w:val="16"/>
                <w:lang w:val="ru-RU"/>
              </w:rPr>
            </w:pPr>
            <w:r w:rsidRPr="00466875">
              <w:rPr>
                <w:rFonts w:ascii="Times New Roman" w:hAnsi="Times New Roman"/>
                <w:sz w:val="16"/>
                <w:szCs w:val="16"/>
                <w:lang w:val="ru-RU"/>
              </w:rPr>
              <w:t>52</w:t>
            </w:r>
          </w:p>
        </w:tc>
      </w:tr>
      <w:tr w:rsidR="00367743" w:rsidRPr="00794546" w:rsidTr="00537E77">
        <w:tc>
          <w:tcPr>
            <w:tcW w:w="1134" w:type="dxa"/>
            <w:vMerge w:val="restart"/>
            <w:tcBorders>
              <w:top w:val="single" w:sz="4" w:space="0" w:color="auto"/>
              <w:left w:val="single" w:sz="4" w:space="0" w:color="auto"/>
              <w:bottom w:val="single" w:sz="4" w:space="0" w:color="auto"/>
              <w:right w:val="single" w:sz="4" w:space="0" w:color="000000"/>
            </w:tcBorders>
            <w:hideMark/>
          </w:tcPr>
          <w:p w:rsidR="00367743" w:rsidRPr="004C2566" w:rsidRDefault="00367743" w:rsidP="00733D84">
            <w:pPr>
              <w:spacing w:line="240" w:lineRule="auto"/>
              <w:jc w:val="center"/>
              <w:rPr>
                <w:rFonts w:ascii="Times New Roman" w:hAnsi="Times New Roman"/>
                <w:sz w:val="16"/>
                <w:szCs w:val="16"/>
              </w:rPr>
            </w:pPr>
            <w:r w:rsidRPr="004C2566">
              <w:rPr>
                <w:rFonts w:ascii="Times New Roman" w:hAnsi="Times New Roman"/>
                <w:sz w:val="16"/>
                <w:szCs w:val="16"/>
              </w:rPr>
              <w:t>Подготов</w:t>
            </w:r>
            <w:r>
              <w:rPr>
                <w:rFonts w:ascii="Times New Roman" w:hAnsi="Times New Roman"/>
                <w:sz w:val="16"/>
                <w:szCs w:val="16"/>
              </w:rPr>
              <w:t>-</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367743" w:rsidRPr="004C2566" w:rsidRDefault="00367743" w:rsidP="00733D84">
            <w:pPr>
              <w:spacing w:line="240" w:lineRule="auto"/>
              <w:jc w:val="center"/>
              <w:rPr>
                <w:rFonts w:ascii="Times New Roman" w:hAnsi="Times New Roman"/>
                <w:sz w:val="16"/>
                <w:szCs w:val="16"/>
              </w:rPr>
            </w:pPr>
            <w:r w:rsidRPr="004C2566">
              <w:rPr>
                <w:rFonts w:ascii="Times New Roman" w:hAnsi="Times New Roman"/>
                <w:sz w:val="16"/>
                <w:szCs w:val="16"/>
              </w:rPr>
              <w:t>Осенний</w:t>
            </w:r>
          </w:p>
          <w:p w:rsidR="00367743" w:rsidRPr="00013C88" w:rsidRDefault="00367743" w:rsidP="00733D84">
            <w:pPr>
              <w:spacing w:line="240" w:lineRule="auto"/>
              <w:jc w:val="center"/>
              <w:rPr>
                <w:rFonts w:ascii="Times New Roman" w:hAnsi="Times New Roman"/>
                <w:sz w:val="16"/>
                <w:szCs w:val="16"/>
                <w:lang w:val="ru-RU"/>
              </w:rPr>
            </w:pPr>
            <w:r w:rsidRPr="004C2566">
              <w:rPr>
                <w:rFonts w:ascii="Times New Roman" w:hAnsi="Times New Roman"/>
                <w:sz w:val="16"/>
                <w:szCs w:val="16"/>
              </w:rPr>
              <w:t>Подготовител</w:t>
            </w:r>
          </w:p>
        </w:tc>
        <w:tc>
          <w:tcPr>
            <w:tcW w:w="992" w:type="dxa"/>
            <w:tcBorders>
              <w:top w:val="single" w:sz="4" w:space="0" w:color="000000"/>
              <w:left w:val="single" w:sz="4" w:space="0" w:color="000000"/>
              <w:bottom w:val="single" w:sz="4" w:space="0" w:color="000000"/>
              <w:right w:val="single" w:sz="4" w:space="0" w:color="000000"/>
            </w:tcBorders>
            <w:hideMark/>
          </w:tcPr>
          <w:p w:rsidR="00367743" w:rsidRPr="004C2566" w:rsidRDefault="00367743" w:rsidP="00733D84">
            <w:pPr>
              <w:spacing w:line="240" w:lineRule="auto"/>
              <w:jc w:val="center"/>
              <w:rPr>
                <w:rFonts w:ascii="Times New Roman" w:hAnsi="Times New Roman"/>
                <w:sz w:val="16"/>
                <w:szCs w:val="16"/>
              </w:rPr>
            </w:pPr>
            <w:r w:rsidRPr="004C2566">
              <w:rPr>
                <w:rFonts w:ascii="Times New Roman" w:hAnsi="Times New Roman"/>
                <w:sz w:val="16"/>
                <w:szCs w:val="16"/>
              </w:rPr>
              <w:t>Сент</w:t>
            </w:r>
            <w:r>
              <w:rPr>
                <w:rFonts w:ascii="Times New Roman" w:hAnsi="Times New Roman"/>
                <w:sz w:val="16"/>
                <w:szCs w:val="16"/>
              </w:rPr>
              <w:t>ябрь</w:t>
            </w:r>
          </w:p>
          <w:p w:rsidR="00367743" w:rsidRPr="004C2566" w:rsidRDefault="00367743" w:rsidP="00733D84">
            <w:pPr>
              <w:spacing w:line="240" w:lineRule="auto"/>
              <w:jc w:val="center"/>
              <w:rPr>
                <w:rFonts w:ascii="Times New Roman" w:hAnsi="Times New Roman"/>
                <w:sz w:val="16"/>
                <w:szCs w:val="16"/>
              </w:rPr>
            </w:pPr>
            <w:r w:rsidRPr="004C2566">
              <w:rPr>
                <w:rFonts w:ascii="Times New Roman" w:hAnsi="Times New Roman"/>
                <w:sz w:val="16"/>
                <w:szCs w:val="16"/>
              </w:rPr>
              <w:t>Окт</w:t>
            </w:r>
            <w:r>
              <w:rPr>
                <w:rFonts w:ascii="Times New Roman" w:hAnsi="Times New Roman"/>
                <w:sz w:val="16"/>
                <w:szCs w:val="16"/>
              </w:rPr>
              <w:t>ябрь</w:t>
            </w:r>
          </w:p>
          <w:p w:rsidR="00367743" w:rsidRPr="004C2566" w:rsidRDefault="00367743" w:rsidP="00733D84">
            <w:pPr>
              <w:spacing w:line="240" w:lineRule="auto"/>
              <w:jc w:val="center"/>
              <w:rPr>
                <w:rFonts w:ascii="Times New Roman" w:hAnsi="Times New Roman"/>
                <w:sz w:val="16"/>
                <w:szCs w:val="16"/>
              </w:rPr>
            </w:pPr>
            <w:r w:rsidRPr="004C2566">
              <w:rPr>
                <w:rFonts w:ascii="Times New Roman" w:hAnsi="Times New Roman"/>
                <w:sz w:val="16"/>
                <w:szCs w:val="16"/>
              </w:rPr>
              <w:t>Нояб</w:t>
            </w:r>
            <w:r>
              <w:rPr>
                <w:rFonts w:ascii="Times New Roman" w:hAnsi="Times New Roman"/>
                <w:sz w:val="16"/>
                <w:szCs w:val="16"/>
              </w:rPr>
              <w:t>рь</w:t>
            </w:r>
          </w:p>
        </w:tc>
        <w:tc>
          <w:tcPr>
            <w:tcW w:w="492" w:type="dxa"/>
            <w:tcBorders>
              <w:top w:val="single" w:sz="4" w:space="0" w:color="000000"/>
              <w:left w:val="single" w:sz="4" w:space="0" w:color="000000"/>
              <w:bottom w:val="single" w:sz="4" w:space="0" w:color="000000"/>
              <w:right w:val="single" w:sz="4" w:space="0" w:color="000000"/>
            </w:tcBorders>
            <w:hideMark/>
          </w:tcPr>
          <w:p w:rsidR="00367743" w:rsidRPr="00962A3C" w:rsidRDefault="00962A3C"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367743" w:rsidRPr="00C503A3" w:rsidRDefault="00962A3C" w:rsidP="00733D84">
            <w:pPr>
              <w:spacing w:line="240" w:lineRule="auto"/>
              <w:jc w:val="center"/>
              <w:rPr>
                <w:rFonts w:ascii="Times New Roman" w:hAnsi="Times New Roman"/>
                <w:sz w:val="16"/>
                <w:szCs w:val="16"/>
              </w:rPr>
            </w:pPr>
            <w:r>
              <w:rPr>
                <w:rFonts w:ascii="Times New Roman" w:hAnsi="Times New Roman"/>
                <w:sz w:val="16"/>
                <w:szCs w:val="16"/>
              </w:rPr>
              <w:t>2</w:t>
            </w:r>
          </w:p>
          <w:p w:rsidR="00367743" w:rsidRPr="00120A19" w:rsidRDefault="00962A3C"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603" w:type="dxa"/>
            <w:tcBorders>
              <w:top w:val="single" w:sz="4" w:space="0" w:color="000000"/>
              <w:left w:val="single" w:sz="4" w:space="0" w:color="000000"/>
              <w:bottom w:val="single" w:sz="4" w:space="0" w:color="000000"/>
              <w:right w:val="single" w:sz="4" w:space="0" w:color="000000"/>
            </w:tcBorders>
          </w:tcPr>
          <w:p w:rsidR="00367743" w:rsidRDefault="00367743"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6</w:t>
            </w:r>
          </w:p>
          <w:p w:rsidR="00367743" w:rsidRDefault="006B5188" w:rsidP="006B5188">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6B5188" w:rsidRPr="00924617" w:rsidRDefault="006B5188" w:rsidP="006B5188">
            <w:pPr>
              <w:spacing w:line="240" w:lineRule="auto"/>
              <w:jc w:val="center"/>
              <w:rPr>
                <w:rFonts w:ascii="Times New Roman" w:hAnsi="Times New Roman"/>
                <w:sz w:val="16"/>
                <w:szCs w:val="16"/>
                <w:lang w:val="ru-RU"/>
              </w:rPr>
            </w:pPr>
            <w:r>
              <w:rPr>
                <w:rFonts w:ascii="Times New Roman" w:hAnsi="Times New Roman"/>
                <w:sz w:val="16"/>
                <w:szCs w:val="16"/>
                <w:lang w:val="ru-RU"/>
              </w:rPr>
              <w:t>5</w:t>
            </w:r>
          </w:p>
        </w:tc>
        <w:tc>
          <w:tcPr>
            <w:tcW w:w="594" w:type="dxa"/>
            <w:tcBorders>
              <w:top w:val="single" w:sz="4" w:space="0" w:color="000000"/>
              <w:left w:val="single" w:sz="4" w:space="0" w:color="000000"/>
              <w:bottom w:val="single" w:sz="4" w:space="0" w:color="000000"/>
              <w:right w:val="single" w:sz="4" w:space="0" w:color="000000"/>
            </w:tcBorders>
          </w:tcPr>
          <w:p w:rsidR="00367743" w:rsidRPr="00EC0B40" w:rsidRDefault="00367743" w:rsidP="00733D84">
            <w:pPr>
              <w:spacing w:line="240" w:lineRule="auto"/>
              <w:jc w:val="center"/>
              <w:rPr>
                <w:rFonts w:ascii="Times New Roman" w:hAnsi="Times New Roman"/>
                <w:sz w:val="16"/>
                <w:szCs w:val="16"/>
                <w:lang w:val="ru-RU"/>
              </w:rPr>
            </w:pPr>
            <w:r w:rsidRPr="00EC0B40">
              <w:rPr>
                <w:rFonts w:ascii="Times New Roman" w:hAnsi="Times New Roman"/>
                <w:sz w:val="16"/>
                <w:szCs w:val="16"/>
                <w:lang w:val="ru-RU"/>
              </w:rPr>
              <w:t>3</w:t>
            </w:r>
          </w:p>
          <w:p w:rsidR="00367743" w:rsidRPr="00EC0B40" w:rsidRDefault="00367743" w:rsidP="00733D84">
            <w:pPr>
              <w:spacing w:line="240" w:lineRule="auto"/>
              <w:jc w:val="center"/>
              <w:rPr>
                <w:rFonts w:ascii="Times New Roman" w:hAnsi="Times New Roman"/>
                <w:sz w:val="16"/>
                <w:szCs w:val="16"/>
                <w:lang w:val="ru-RU"/>
              </w:rPr>
            </w:pPr>
            <w:r w:rsidRPr="00EC0B40">
              <w:rPr>
                <w:rFonts w:ascii="Times New Roman" w:hAnsi="Times New Roman"/>
                <w:sz w:val="16"/>
                <w:szCs w:val="16"/>
                <w:lang w:val="ru-RU"/>
              </w:rPr>
              <w:t>3</w:t>
            </w:r>
          </w:p>
          <w:p w:rsidR="00367743" w:rsidRPr="00EC0B40" w:rsidRDefault="008045B3" w:rsidP="00733D84">
            <w:pPr>
              <w:spacing w:line="240" w:lineRule="auto"/>
              <w:jc w:val="center"/>
              <w:rPr>
                <w:rFonts w:ascii="Times New Roman" w:hAnsi="Times New Roman"/>
                <w:sz w:val="16"/>
                <w:szCs w:val="16"/>
                <w:lang w:val="ru-RU"/>
              </w:rPr>
            </w:pPr>
            <w:r w:rsidRPr="00EC0B40">
              <w:rPr>
                <w:rFonts w:ascii="Times New Roman" w:hAnsi="Times New Roman"/>
                <w:sz w:val="16"/>
                <w:szCs w:val="16"/>
                <w:lang w:val="ru-RU"/>
              </w:rPr>
              <w:t>3</w:t>
            </w:r>
          </w:p>
        </w:tc>
        <w:tc>
          <w:tcPr>
            <w:tcW w:w="504" w:type="dxa"/>
            <w:tcBorders>
              <w:top w:val="single" w:sz="4" w:space="0" w:color="000000"/>
              <w:left w:val="single" w:sz="4" w:space="0" w:color="000000"/>
              <w:bottom w:val="single" w:sz="4" w:space="0" w:color="000000"/>
              <w:right w:val="single" w:sz="4" w:space="0" w:color="000000"/>
            </w:tcBorders>
          </w:tcPr>
          <w:p w:rsidR="00367743" w:rsidRPr="00D409BE" w:rsidRDefault="00D409BE" w:rsidP="00733D84">
            <w:pPr>
              <w:spacing w:line="240" w:lineRule="auto"/>
              <w:jc w:val="center"/>
              <w:rPr>
                <w:rFonts w:ascii="Times New Roman" w:hAnsi="Times New Roman"/>
                <w:sz w:val="16"/>
                <w:szCs w:val="16"/>
                <w:lang w:val="ru-RU"/>
              </w:rPr>
            </w:pPr>
            <w:r w:rsidRPr="00D409BE">
              <w:rPr>
                <w:rFonts w:ascii="Times New Roman" w:hAnsi="Times New Roman"/>
                <w:sz w:val="16"/>
                <w:szCs w:val="16"/>
                <w:lang w:val="ru-RU"/>
              </w:rPr>
              <w:t>33</w:t>
            </w:r>
          </w:p>
          <w:p w:rsidR="00367743" w:rsidRPr="00D409BE" w:rsidRDefault="00D409BE" w:rsidP="00733D84">
            <w:pPr>
              <w:spacing w:line="240" w:lineRule="auto"/>
              <w:jc w:val="center"/>
              <w:rPr>
                <w:rFonts w:ascii="Times New Roman" w:hAnsi="Times New Roman"/>
                <w:sz w:val="16"/>
                <w:szCs w:val="16"/>
                <w:lang w:val="ru-RU"/>
              </w:rPr>
            </w:pPr>
            <w:r w:rsidRPr="00D409BE">
              <w:rPr>
                <w:rFonts w:ascii="Times New Roman" w:hAnsi="Times New Roman"/>
                <w:sz w:val="16"/>
                <w:szCs w:val="16"/>
                <w:lang w:val="ru-RU"/>
              </w:rPr>
              <w:t>34</w:t>
            </w:r>
          </w:p>
          <w:p w:rsidR="00367743" w:rsidRPr="00D409BE" w:rsidRDefault="00D409BE" w:rsidP="001A1582">
            <w:pPr>
              <w:spacing w:line="240" w:lineRule="auto"/>
              <w:jc w:val="center"/>
              <w:rPr>
                <w:rFonts w:ascii="Times New Roman" w:hAnsi="Times New Roman"/>
                <w:sz w:val="16"/>
                <w:szCs w:val="16"/>
                <w:lang w:val="ru-RU"/>
              </w:rPr>
            </w:pPr>
            <w:r w:rsidRPr="00D409BE">
              <w:rPr>
                <w:rFonts w:ascii="Times New Roman" w:hAnsi="Times New Roman"/>
                <w:sz w:val="16"/>
                <w:szCs w:val="16"/>
                <w:lang w:val="ru-RU"/>
              </w:rPr>
              <w:t>34</w:t>
            </w:r>
          </w:p>
        </w:tc>
        <w:tc>
          <w:tcPr>
            <w:tcW w:w="567" w:type="dxa"/>
            <w:tcBorders>
              <w:top w:val="single" w:sz="4" w:space="0" w:color="000000"/>
              <w:left w:val="single" w:sz="4" w:space="0" w:color="000000"/>
              <w:bottom w:val="single" w:sz="4" w:space="0" w:color="000000"/>
              <w:right w:val="single" w:sz="4" w:space="0" w:color="000000"/>
            </w:tcBorders>
          </w:tcPr>
          <w:p w:rsidR="00367743" w:rsidRPr="00CD6BD1" w:rsidRDefault="00CD6BD1" w:rsidP="00733D84">
            <w:pPr>
              <w:spacing w:line="240" w:lineRule="auto"/>
              <w:jc w:val="center"/>
              <w:rPr>
                <w:rFonts w:ascii="Times New Roman" w:hAnsi="Times New Roman"/>
                <w:sz w:val="16"/>
                <w:szCs w:val="16"/>
                <w:lang w:val="ru-RU"/>
              </w:rPr>
            </w:pPr>
            <w:r w:rsidRPr="00CD6BD1">
              <w:rPr>
                <w:rFonts w:ascii="Times New Roman" w:hAnsi="Times New Roman"/>
                <w:sz w:val="16"/>
                <w:szCs w:val="16"/>
                <w:lang w:val="ru-RU"/>
              </w:rPr>
              <w:t>2</w:t>
            </w:r>
          </w:p>
          <w:p w:rsidR="00367743" w:rsidRPr="00CD6BD1" w:rsidRDefault="00CD6BD1" w:rsidP="00733D84">
            <w:pPr>
              <w:spacing w:line="240" w:lineRule="auto"/>
              <w:jc w:val="center"/>
              <w:rPr>
                <w:rFonts w:ascii="Times New Roman" w:hAnsi="Times New Roman"/>
                <w:sz w:val="16"/>
                <w:szCs w:val="16"/>
                <w:lang w:val="ru-RU"/>
              </w:rPr>
            </w:pPr>
            <w:r w:rsidRPr="00CD6BD1">
              <w:rPr>
                <w:rFonts w:ascii="Times New Roman" w:hAnsi="Times New Roman"/>
                <w:sz w:val="16"/>
                <w:szCs w:val="16"/>
                <w:lang w:val="ru-RU"/>
              </w:rPr>
              <w:t>3</w:t>
            </w:r>
          </w:p>
          <w:p w:rsidR="00367743" w:rsidRPr="00CD6BD1" w:rsidRDefault="00CD6BD1" w:rsidP="00733D84">
            <w:pPr>
              <w:spacing w:line="240" w:lineRule="auto"/>
              <w:jc w:val="center"/>
              <w:rPr>
                <w:rFonts w:ascii="Times New Roman" w:hAnsi="Times New Roman"/>
                <w:sz w:val="16"/>
                <w:szCs w:val="16"/>
                <w:lang w:val="ru-RU"/>
              </w:rPr>
            </w:pPr>
            <w:r w:rsidRPr="00CD6BD1">
              <w:rPr>
                <w:rFonts w:ascii="Times New Roman" w:hAnsi="Times New Roman"/>
                <w:sz w:val="16"/>
                <w:szCs w:val="16"/>
                <w:lang w:val="ru-RU"/>
              </w:rPr>
              <w:t>3</w:t>
            </w:r>
          </w:p>
        </w:tc>
        <w:tc>
          <w:tcPr>
            <w:tcW w:w="504" w:type="dxa"/>
            <w:tcBorders>
              <w:top w:val="single" w:sz="4" w:space="0" w:color="000000"/>
              <w:left w:val="single" w:sz="4" w:space="0" w:color="000000"/>
              <w:bottom w:val="single" w:sz="4" w:space="0" w:color="000000"/>
              <w:right w:val="single" w:sz="4" w:space="0" w:color="000000"/>
            </w:tcBorders>
          </w:tcPr>
          <w:p w:rsidR="00367743" w:rsidRPr="00A24F37" w:rsidRDefault="00367743" w:rsidP="00733D84">
            <w:pPr>
              <w:spacing w:line="240" w:lineRule="auto"/>
              <w:jc w:val="center"/>
              <w:rPr>
                <w:rFonts w:ascii="Times New Roman" w:hAnsi="Times New Roman"/>
                <w:sz w:val="16"/>
                <w:szCs w:val="16"/>
              </w:rPr>
            </w:pPr>
          </w:p>
          <w:p w:rsidR="00A24F37" w:rsidRPr="00A24F37" w:rsidRDefault="00A24F37" w:rsidP="00733D84">
            <w:pPr>
              <w:spacing w:line="240" w:lineRule="auto"/>
              <w:jc w:val="center"/>
              <w:rPr>
                <w:rFonts w:ascii="Times New Roman" w:hAnsi="Times New Roman"/>
                <w:sz w:val="16"/>
                <w:szCs w:val="16"/>
              </w:rPr>
            </w:pPr>
          </w:p>
          <w:p w:rsidR="00A24F37" w:rsidRPr="00A24F37" w:rsidRDefault="00A24F37" w:rsidP="00733D84">
            <w:pPr>
              <w:spacing w:line="240" w:lineRule="auto"/>
              <w:jc w:val="center"/>
              <w:rPr>
                <w:rFonts w:ascii="Times New Roman" w:hAnsi="Times New Roman"/>
                <w:sz w:val="16"/>
                <w:szCs w:val="16"/>
                <w:lang w:val="ru-RU"/>
              </w:rPr>
            </w:pPr>
            <w:r w:rsidRPr="00A24F37">
              <w:rPr>
                <w:rFonts w:ascii="Times New Roman" w:hAnsi="Times New Roman"/>
                <w:sz w:val="16"/>
                <w:szCs w:val="16"/>
                <w:lang w:val="ru-RU"/>
              </w:rPr>
              <w:t>5</w:t>
            </w:r>
          </w:p>
        </w:tc>
        <w:tc>
          <w:tcPr>
            <w:tcW w:w="425" w:type="dxa"/>
            <w:tcBorders>
              <w:top w:val="single" w:sz="4" w:space="0" w:color="000000"/>
              <w:left w:val="single" w:sz="4" w:space="0" w:color="000000"/>
              <w:bottom w:val="single" w:sz="4" w:space="0" w:color="000000"/>
              <w:right w:val="single" w:sz="4" w:space="0" w:color="000000"/>
            </w:tcBorders>
          </w:tcPr>
          <w:p w:rsidR="00367743" w:rsidRPr="008045B3" w:rsidRDefault="00367743" w:rsidP="00733D84">
            <w:pPr>
              <w:spacing w:line="240" w:lineRule="auto"/>
              <w:jc w:val="center"/>
              <w:rPr>
                <w:rFonts w:ascii="Times New Roman" w:hAnsi="Times New Roman"/>
                <w:sz w:val="16"/>
                <w:szCs w:val="16"/>
                <w:highlight w:val="yellow"/>
              </w:rPr>
            </w:pPr>
          </w:p>
        </w:tc>
        <w:tc>
          <w:tcPr>
            <w:tcW w:w="567" w:type="dxa"/>
            <w:tcBorders>
              <w:top w:val="single" w:sz="4" w:space="0" w:color="auto"/>
              <w:left w:val="single" w:sz="4" w:space="0" w:color="000000"/>
              <w:bottom w:val="single" w:sz="4" w:space="0" w:color="auto"/>
              <w:right w:val="single" w:sz="4" w:space="0" w:color="000000"/>
            </w:tcBorders>
          </w:tcPr>
          <w:p w:rsidR="00367743" w:rsidRPr="0021581A" w:rsidRDefault="0021581A" w:rsidP="00733D84">
            <w:pPr>
              <w:spacing w:line="240" w:lineRule="auto"/>
              <w:jc w:val="center"/>
              <w:rPr>
                <w:rFonts w:ascii="Times New Roman" w:hAnsi="Times New Roman"/>
                <w:sz w:val="16"/>
                <w:szCs w:val="16"/>
                <w:lang w:val="ru-RU"/>
              </w:rPr>
            </w:pPr>
            <w:r w:rsidRPr="0021581A">
              <w:rPr>
                <w:rFonts w:ascii="Times New Roman" w:hAnsi="Times New Roman"/>
                <w:sz w:val="16"/>
                <w:szCs w:val="16"/>
                <w:lang w:val="ru-RU"/>
              </w:rPr>
              <w:t>4</w:t>
            </w:r>
          </w:p>
          <w:p w:rsidR="00367743" w:rsidRPr="0021581A" w:rsidRDefault="0021581A" w:rsidP="00733D84">
            <w:pPr>
              <w:spacing w:line="240" w:lineRule="auto"/>
              <w:jc w:val="center"/>
              <w:rPr>
                <w:rFonts w:ascii="Times New Roman" w:hAnsi="Times New Roman"/>
                <w:sz w:val="16"/>
                <w:szCs w:val="16"/>
                <w:lang w:val="ru-RU"/>
              </w:rPr>
            </w:pPr>
            <w:r w:rsidRPr="0021581A">
              <w:rPr>
                <w:rFonts w:ascii="Times New Roman" w:hAnsi="Times New Roman"/>
                <w:sz w:val="16"/>
                <w:szCs w:val="16"/>
                <w:lang w:val="ru-RU"/>
              </w:rPr>
              <w:t>4</w:t>
            </w:r>
          </w:p>
          <w:p w:rsidR="00367743" w:rsidRPr="0021581A" w:rsidRDefault="00367743" w:rsidP="00733D84">
            <w:pPr>
              <w:spacing w:line="240" w:lineRule="auto"/>
              <w:jc w:val="center"/>
              <w:rPr>
                <w:rFonts w:ascii="Times New Roman" w:hAnsi="Times New Roman"/>
                <w:sz w:val="16"/>
                <w:szCs w:val="16"/>
                <w:lang w:val="ru-RU"/>
              </w:rPr>
            </w:pPr>
          </w:p>
        </w:tc>
        <w:tc>
          <w:tcPr>
            <w:tcW w:w="1119" w:type="dxa"/>
            <w:tcBorders>
              <w:top w:val="single" w:sz="4" w:space="0" w:color="auto"/>
              <w:left w:val="single" w:sz="4" w:space="0" w:color="000000"/>
              <w:bottom w:val="single" w:sz="4" w:space="0" w:color="auto"/>
              <w:right w:val="single" w:sz="4" w:space="0" w:color="000000"/>
            </w:tcBorders>
          </w:tcPr>
          <w:p w:rsidR="00367743" w:rsidRPr="008045B3" w:rsidRDefault="00367743" w:rsidP="00733D8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367743" w:rsidRPr="00794546" w:rsidRDefault="00367743" w:rsidP="00733D84">
            <w:pPr>
              <w:spacing w:line="240" w:lineRule="auto"/>
              <w:jc w:val="center"/>
              <w:rPr>
                <w:rFonts w:ascii="Times New Roman" w:hAnsi="Times New Roman"/>
                <w:sz w:val="16"/>
                <w:szCs w:val="16"/>
                <w:highlight w:val="yellow"/>
              </w:rPr>
            </w:pPr>
          </w:p>
        </w:tc>
      </w:tr>
      <w:tr w:rsidR="00367743" w:rsidRPr="00794546" w:rsidTr="00537E77">
        <w:tc>
          <w:tcPr>
            <w:tcW w:w="1134" w:type="dxa"/>
            <w:vMerge/>
            <w:tcBorders>
              <w:top w:val="single" w:sz="4" w:space="0" w:color="auto"/>
              <w:left w:val="single" w:sz="4" w:space="0" w:color="auto"/>
              <w:bottom w:val="single" w:sz="4" w:space="0" w:color="auto"/>
              <w:right w:val="single" w:sz="4" w:space="0" w:color="000000"/>
            </w:tcBorders>
            <w:vAlign w:val="center"/>
            <w:hideMark/>
          </w:tcPr>
          <w:p w:rsidR="00367743" w:rsidRPr="004C2566" w:rsidRDefault="00367743" w:rsidP="00733D84">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367743" w:rsidRPr="004C2566" w:rsidRDefault="00367743" w:rsidP="00733D84">
            <w:pPr>
              <w:spacing w:line="240" w:lineRule="auto"/>
              <w:jc w:val="center"/>
              <w:rPr>
                <w:rFonts w:ascii="Times New Roman" w:hAnsi="Times New Roman"/>
                <w:sz w:val="16"/>
                <w:szCs w:val="16"/>
              </w:rPr>
            </w:pPr>
            <w:r w:rsidRPr="004C2566">
              <w:rPr>
                <w:rFonts w:ascii="Times New Roman" w:hAnsi="Times New Roman"/>
                <w:sz w:val="16"/>
                <w:szCs w:val="16"/>
              </w:rPr>
              <w:t>Зим.соревн</w:t>
            </w:r>
            <w:r>
              <w:rPr>
                <w:rFonts w:ascii="Times New Roman" w:hAnsi="Times New Roman"/>
                <w:sz w:val="16"/>
                <w:szCs w:val="16"/>
              </w:rPr>
              <w:t>ов.</w:t>
            </w:r>
          </w:p>
        </w:tc>
        <w:tc>
          <w:tcPr>
            <w:tcW w:w="992" w:type="dxa"/>
            <w:tcBorders>
              <w:top w:val="single" w:sz="4" w:space="0" w:color="000000"/>
              <w:left w:val="single" w:sz="4" w:space="0" w:color="000000"/>
              <w:bottom w:val="single" w:sz="4" w:space="0" w:color="000000"/>
              <w:right w:val="single" w:sz="4" w:space="0" w:color="000000"/>
            </w:tcBorders>
            <w:hideMark/>
          </w:tcPr>
          <w:p w:rsidR="00367743" w:rsidRPr="00C8642E" w:rsidRDefault="00367743" w:rsidP="00733D84">
            <w:pPr>
              <w:spacing w:line="240" w:lineRule="auto"/>
              <w:jc w:val="center"/>
              <w:rPr>
                <w:rFonts w:ascii="Times New Roman" w:hAnsi="Times New Roman"/>
                <w:sz w:val="16"/>
                <w:szCs w:val="16"/>
                <w:lang w:val="ru-RU"/>
              </w:rPr>
            </w:pPr>
            <w:r w:rsidRPr="004C2566">
              <w:rPr>
                <w:rFonts w:ascii="Times New Roman" w:hAnsi="Times New Roman"/>
                <w:sz w:val="16"/>
                <w:szCs w:val="16"/>
              </w:rPr>
              <w:t>Дек</w:t>
            </w:r>
            <w:r>
              <w:rPr>
                <w:rFonts w:ascii="Times New Roman" w:hAnsi="Times New Roman"/>
                <w:sz w:val="16"/>
                <w:szCs w:val="16"/>
                <w:lang w:val="ru-RU"/>
              </w:rPr>
              <w:t>абрь</w:t>
            </w:r>
          </w:p>
        </w:tc>
        <w:tc>
          <w:tcPr>
            <w:tcW w:w="492" w:type="dxa"/>
            <w:tcBorders>
              <w:top w:val="single" w:sz="4" w:space="0" w:color="000000"/>
              <w:left w:val="single" w:sz="4" w:space="0" w:color="000000"/>
              <w:bottom w:val="single" w:sz="4" w:space="0" w:color="000000"/>
              <w:right w:val="single" w:sz="4" w:space="0" w:color="000000"/>
            </w:tcBorders>
            <w:hideMark/>
          </w:tcPr>
          <w:p w:rsidR="00367743" w:rsidRPr="00C503A3" w:rsidRDefault="00962A3C" w:rsidP="00733D84">
            <w:pPr>
              <w:spacing w:line="240" w:lineRule="auto"/>
              <w:jc w:val="center"/>
              <w:rPr>
                <w:rFonts w:ascii="Times New Roman" w:hAnsi="Times New Roman"/>
                <w:sz w:val="16"/>
                <w:szCs w:val="16"/>
              </w:rPr>
            </w:pPr>
            <w:r>
              <w:rPr>
                <w:rFonts w:ascii="Times New Roman" w:hAnsi="Times New Roman"/>
                <w:sz w:val="16"/>
                <w:szCs w:val="16"/>
              </w:rPr>
              <w:t>3</w:t>
            </w:r>
          </w:p>
        </w:tc>
        <w:tc>
          <w:tcPr>
            <w:tcW w:w="603" w:type="dxa"/>
            <w:tcBorders>
              <w:top w:val="single" w:sz="4" w:space="0" w:color="000000"/>
              <w:left w:val="single" w:sz="4" w:space="0" w:color="000000"/>
              <w:bottom w:val="single" w:sz="4" w:space="0" w:color="000000"/>
              <w:right w:val="single" w:sz="4" w:space="0" w:color="000000"/>
            </w:tcBorders>
          </w:tcPr>
          <w:p w:rsidR="00367743" w:rsidRPr="00924617" w:rsidRDefault="006B5188" w:rsidP="006B5188">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594" w:type="dxa"/>
            <w:tcBorders>
              <w:top w:val="single" w:sz="4" w:space="0" w:color="000000"/>
              <w:left w:val="single" w:sz="4" w:space="0" w:color="000000"/>
              <w:bottom w:val="single" w:sz="4" w:space="0" w:color="000000"/>
              <w:right w:val="single" w:sz="4" w:space="0" w:color="000000"/>
            </w:tcBorders>
          </w:tcPr>
          <w:p w:rsidR="00367743" w:rsidRPr="00EC0B40" w:rsidRDefault="008045B3" w:rsidP="00733D84">
            <w:pPr>
              <w:spacing w:line="240" w:lineRule="auto"/>
              <w:jc w:val="center"/>
              <w:rPr>
                <w:rFonts w:ascii="Times New Roman" w:hAnsi="Times New Roman"/>
                <w:sz w:val="16"/>
                <w:szCs w:val="16"/>
                <w:lang w:val="ru-RU"/>
              </w:rPr>
            </w:pPr>
            <w:r w:rsidRPr="00EC0B40">
              <w:rPr>
                <w:rFonts w:ascii="Times New Roman" w:hAnsi="Times New Roman"/>
                <w:sz w:val="16"/>
                <w:szCs w:val="16"/>
                <w:lang w:val="ru-RU"/>
              </w:rPr>
              <w:t>3</w:t>
            </w:r>
          </w:p>
        </w:tc>
        <w:tc>
          <w:tcPr>
            <w:tcW w:w="504" w:type="dxa"/>
            <w:tcBorders>
              <w:top w:val="single" w:sz="4" w:space="0" w:color="000000"/>
              <w:left w:val="single" w:sz="4" w:space="0" w:color="000000"/>
              <w:bottom w:val="single" w:sz="4" w:space="0" w:color="000000"/>
              <w:right w:val="single" w:sz="4" w:space="0" w:color="000000"/>
            </w:tcBorders>
          </w:tcPr>
          <w:p w:rsidR="00367743" w:rsidRPr="00D409BE" w:rsidRDefault="00D409BE" w:rsidP="00733D84">
            <w:pPr>
              <w:spacing w:line="240" w:lineRule="auto"/>
              <w:jc w:val="center"/>
              <w:rPr>
                <w:rFonts w:ascii="Times New Roman" w:hAnsi="Times New Roman"/>
                <w:sz w:val="16"/>
                <w:szCs w:val="16"/>
                <w:lang w:val="ru-RU"/>
              </w:rPr>
            </w:pPr>
            <w:r w:rsidRPr="00D409BE">
              <w:rPr>
                <w:rFonts w:ascii="Times New Roman" w:hAnsi="Times New Roman"/>
                <w:sz w:val="16"/>
                <w:szCs w:val="16"/>
                <w:lang w:val="ru-RU"/>
              </w:rPr>
              <w:t>34</w:t>
            </w:r>
          </w:p>
        </w:tc>
        <w:tc>
          <w:tcPr>
            <w:tcW w:w="567" w:type="dxa"/>
            <w:tcBorders>
              <w:top w:val="single" w:sz="4" w:space="0" w:color="000000"/>
              <w:left w:val="single" w:sz="4" w:space="0" w:color="000000"/>
              <w:bottom w:val="single" w:sz="4" w:space="0" w:color="000000"/>
              <w:right w:val="single" w:sz="4" w:space="0" w:color="000000"/>
            </w:tcBorders>
          </w:tcPr>
          <w:p w:rsidR="00367743" w:rsidRPr="00CD6BD1" w:rsidRDefault="00CD6BD1" w:rsidP="00733D84">
            <w:pPr>
              <w:spacing w:line="240" w:lineRule="auto"/>
              <w:jc w:val="center"/>
              <w:rPr>
                <w:rFonts w:ascii="Times New Roman" w:hAnsi="Times New Roman"/>
                <w:sz w:val="16"/>
                <w:szCs w:val="16"/>
                <w:lang w:val="ru-RU"/>
              </w:rPr>
            </w:pPr>
            <w:r w:rsidRPr="00CD6BD1">
              <w:rPr>
                <w:rFonts w:ascii="Times New Roman" w:hAnsi="Times New Roman"/>
                <w:sz w:val="16"/>
                <w:szCs w:val="16"/>
                <w:lang w:val="ru-RU"/>
              </w:rPr>
              <w:t>3</w:t>
            </w:r>
          </w:p>
        </w:tc>
        <w:tc>
          <w:tcPr>
            <w:tcW w:w="504" w:type="dxa"/>
            <w:tcBorders>
              <w:top w:val="single" w:sz="4" w:space="0" w:color="000000"/>
              <w:left w:val="single" w:sz="4" w:space="0" w:color="000000"/>
              <w:bottom w:val="single" w:sz="4" w:space="0" w:color="000000"/>
              <w:right w:val="single" w:sz="4" w:space="0" w:color="000000"/>
            </w:tcBorders>
          </w:tcPr>
          <w:p w:rsidR="00367743" w:rsidRPr="00A24F37" w:rsidRDefault="00A24F37" w:rsidP="00733D84">
            <w:pPr>
              <w:spacing w:line="240" w:lineRule="auto"/>
              <w:jc w:val="center"/>
              <w:rPr>
                <w:rFonts w:ascii="Times New Roman" w:hAnsi="Times New Roman"/>
                <w:sz w:val="16"/>
                <w:szCs w:val="16"/>
                <w:lang w:val="ru-RU"/>
              </w:rPr>
            </w:pPr>
            <w:r w:rsidRPr="00A24F37">
              <w:rPr>
                <w:rFonts w:ascii="Times New Roman" w:hAnsi="Times New Roman"/>
                <w:sz w:val="16"/>
                <w:szCs w:val="16"/>
                <w:lang w:val="ru-RU"/>
              </w:rPr>
              <w:t>5</w:t>
            </w:r>
          </w:p>
        </w:tc>
        <w:tc>
          <w:tcPr>
            <w:tcW w:w="425" w:type="dxa"/>
            <w:tcBorders>
              <w:top w:val="single" w:sz="4" w:space="0" w:color="000000"/>
              <w:left w:val="single" w:sz="4" w:space="0" w:color="000000"/>
              <w:bottom w:val="single" w:sz="4" w:space="0" w:color="000000"/>
              <w:right w:val="single" w:sz="4" w:space="0" w:color="000000"/>
            </w:tcBorders>
          </w:tcPr>
          <w:p w:rsidR="00367743" w:rsidRPr="008045B3" w:rsidRDefault="00367743" w:rsidP="00733D84">
            <w:pPr>
              <w:spacing w:line="240" w:lineRule="auto"/>
              <w:jc w:val="center"/>
              <w:rPr>
                <w:rFonts w:ascii="Times New Roman" w:hAnsi="Times New Roman"/>
                <w:sz w:val="16"/>
                <w:szCs w:val="16"/>
                <w:highlight w:val="yellow"/>
              </w:rPr>
            </w:pPr>
          </w:p>
        </w:tc>
        <w:tc>
          <w:tcPr>
            <w:tcW w:w="567" w:type="dxa"/>
            <w:tcBorders>
              <w:top w:val="single" w:sz="4" w:space="0" w:color="auto"/>
              <w:left w:val="single" w:sz="4" w:space="0" w:color="000000"/>
              <w:bottom w:val="single" w:sz="4" w:space="0" w:color="auto"/>
              <w:right w:val="single" w:sz="4" w:space="0" w:color="000000"/>
            </w:tcBorders>
          </w:tcPr>
          <w:p w:rsidR="00367743" w:rsidRPr="0021581A" w:rsidRDefault="00367743" w:rsidP="00733D84">
            <w:pPr>
              <w:spacing w:line="240" w:lineRule="auto"/>
              <w:jc w:val="center"/>
              <w:rPr>
                <w:rFonts w:ascii="Times New Roman" w:hAnsi="Times New Roman"/>
                <w:sz w:val="16"/>
                <w:szCs w:val="16"/>
              </w:rPr>
            </w:pPr>
          </w:p>
        </w:tc>
        <w:tc>
          <w:tcPr>
            <w:tcW w:w="1119" w:type="dxa"/>
            <w:tcBorders>
              <w:top w:val="single" w:sz="4" w:space="0" w:color="auto"/>
              <w:left w:val="single" w:sz="4" w:space="0" w:color="000000"/>
              <w:bottom w:val="single" w:sz="4" w:space="0" w:color="auto"/>
              <w:right w:val="single" w:sz="4" w:space="0" w:color="000000"/>
            </w:tcBorders>
          </w:tcPr>
          <w:p w:rsidR="00367743" w:rsidRPr="008045B3" w:rsidRDefault="00367743" w:rsidP="00733D8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367743" w:rsidRPr="00794546" w:rsidRDefault="00367743" w:rsidP="00733D84">
            <w:pPr>
              <w:spacing w:line="240" w:lineRule="auto"/>
              <w:jc w:val="center"/>
              <w:rPr>
                <w:rFonts w:ascii="Times New Roman" w:hAnsi="Times New Roman"/>
                <w:sz w:val="16"/>
                <w:szCs w:val="16"/>
                <w:highlight w:val="yellow"/>
              </w:rPr>
            </w:pPr>
          </w:p>
        </w:tc>
      </w:tr>
      <w:tr w:rsidR="00367743" w:rsidRPr="00794546" w:rsidTr="00537E77">
        <w:tc>
          <w:tcPr>
            <w:tcW w:w="1134" w:type="dxa"/>
            <w:vMerge/>
            <w:tcBorders>
              <w:top w:val="single" w:sz="4" w:space="0" w:color="auto"/>
              <w:left w:val="single" w:sz="4" w:space="0" w:color="auto"/>
              <w:bottom w:val="single" w:sz="4" w:space="0" w:color="auto"/>
              <w:right w:val="single" w:sz="4" w:space="0" w:color="000000"/>
            </w:tcBorders>
            <w:vAlign w:val="center"/>
            <w:hideMark/>
          </w:tcPr>
          <w:p w:rsidR="00367743" w:rsidRPr="004C2566" w:rsidRDefault="00367743" w:rsidP="00733D84">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367743" w:rsidRPr="0085706A" w:rsidRDefault="00367743" w:rsidP="00733D84">
            <w:pPr>
              <w:spacing w:line="240" w:lineRule="auto"/>
              <w:jc w:val="center"/>
              <w:rPr>
                <w:rFonts w:ascii="Times New Roman" w:hAnsi="Times New Roman"/>
                <w:sz w:val="16"/>
                <w:szCs w:val="16"/>
              </w:rPr>
            </w:pPr>
            <w:r>
              <w:rPr>
                <w:rFonts w:ascii="Times New Roman" w:hAnsi="Times New Roman"/>
                <w:sz w:val="16"/>
                <w:szCs w:val="16"/>
              </w:rPr>
              <w:t>Зимний подготовител.</w:t>
            </w:r>
          </w:p>
        </w:tc>
        <w:tc>
          <w:tcPr>
            <w:tcW w:w="992" w:type="dxa"/>
            <w:tcBorders>
              <w:top w:val="single" w:sz="4" w:space="0" w:color="000000"/>
              <w:left w:val="single" w:sz="4" w:space="0" w:color="000000"/>
              <w:bottom w:val="single" w:sz="4" w:space="0" w:color="000000"/>
              <w:right w:val="single" w:sz="4" w:space="0" w:color="000000"/>
            </w:tcBorders>
            <w:hideMark/>
          </w:tcPr>
          <w:p w:rsidR="00367743" w:rsidRPr="0085706A" w:rsidRDefault="00367743" w:rsidP="00733D84">
            <w:pPr>
              <w:spacing w:line="240" w:lineRule="auto"/>
              <w:jc w:val="center"/>
              <w:rPr>
                <w:rFonts w:ascii="Times New Roman" w:hAnsi="Times New Roman"/>
                <w:sz w:val="16"/>
                <w:szCs w:val="16"/>
              </w:rPr>
            </w:pPr>
            <w:r w:rsidRPr="0085706A">
              <w:rPr>
                <w:rFonts w:ascii="Times New Roman" w:hAnsi="Times New Roman"/>
                <w:sz w:val="16"/>
                <w:szCs w:val="16"/>
              </w:rPr>
              <w:t>Январь</w:t>
            </w:r>
          </w:p>
          <w:p w:rsidR="00367743" w:rsidRPr="0085706A" w:rsidRDefault="00367743" w:rsidP="00733D84">
            <w:pPr>
              <w:spacing w:line="240" w:lineRule="auto"/>
              <w:jc w:val="center"/>
              <w:rPr>
                <w:rFonts w:ascii="Times New Roman" w:hAnsi="Times New Roman"/>
                <w:sz w:val="16"/>
                <w:szCs w:val="16"/>
              </w:rPr>
            </w:pPr>
            <w:r w:rsidRPr="0085706A">
              <w:rPr>
                <w:rFonts w:ascii="Times New Roman" w:hAnsi="Times New Roman"/>
                <w:sz w:val="16"/>
                <w:szCs w:val="16"/>
              </w:rPr>
              <w:t>Февраль</w:t>
            </w:r>
          </w:p>
        </w:tc>
        <w:tc>
          <w:tcPr>
            <w:tcW w:w="492" w:type="dxa"/>
            <w:tcBorders>
              <w:top w:val="single" w:sz="4" w:space="0" w:color="000000"/>
              <w:left w:val="single" w:sz="4" w:space="0" w:color="000000"/>
              <w:bottom w:val="single" w:sz="4" w:space="0" w:color="000000"/>
              <w:right w:val="single" w:sz="4" w:space="0" w:color="000000"/>
            </w:tcBorders>
            <w:hideMark/>
          </w:tcPr>
          <w:p w:rsidR="00367743" w:rsidRPr="00120A19" w:rsidRDefault="00962A3C"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367743" w:rsidRPr="00133D14" w:rsidRDefault="00962A3C"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603" w:type="dxa"/>
            <w:tcBorders>
              <w:top w:val="single" w:sz="4" w:space="0" w:color="000000"/>
              <w:left w:val="single" w:sz="4" w:space="0" w:color="000000"/>
              <w:bottom w:val="single" w:sz="4" w:space="0" w:color="000000"/>
              <w:right w:val="single" w:sz="4" w:space="0" w:color="000000"/>
            </w:tcBorders>
          </w:tcPr>
          <w:p w:rsidR="00367743" w:rsidRDefault="006B5188"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367743" w:rsidRPr="00924617" w:rsidRDefault="006B5188"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5</w:t>
            </w:r>
          </w:p>
        </w:tc>
        <w:tc>
          <w:tcPr>
            <w:tcW w:w="594" w:type="dxa"/>
            <w:tcBorders>
              <w:top w:val="single" w:sz="4" w:space="0" w:color="000000"/>
              <w:left w:val="single" w:sz="4" w:space="0" w:color="000000"/>
              <w:bottom w:val="single" w:sz="4" w:space="0" w:color="000000"/>
              <w:right w:val="single" w:sz="4" w:space="0" w:color="000000"/>
            </w:tcBorders>
          </w:tcPr>
          <w:p w:rsidR="00367743" w:rsidRPr="00EC0B40" w:rsidRDefault="00367743" w:rsidP="008045B3">
            <w:pPr>
              <w:spacing w:line="240" w:lineRule="auto"/>
              <w:jc w:val="center"/>
              <w:rPr>
                <w:rFonts w:ascii="Times New Roman" w:hAnsi="Times New Roman"/>
                <w:sz w:val="16"/>
                <w:szCs w:val="16"/>
                <w:lang w:val="ru-RU"/>
              </w:rPr>
            </w:pPr>
            <w:r w:rsidRPr="00EC0B40">
              <w:rPr>
                <w:rFonts w:ascii="Times New Roman" w:hAnsi="Times New Roman"/>
                <w:sz w:val="16"/>
                <w:szCs w:val="16"/>
                <w:lang w:val="ru-RU"/>
              </w:rPr>
              <w:t>3</w:t>
            </w:r>
          </w:p>
          <w:p w:rsidR="008045B3" w:rsidRPr="00EC0B40" w:rsidRDefault="008045B3" w:rsidP="008045B3">
            <w:pPr>
              <w:spacing w:line="240" w:lineRule="auto"/>
              <w:jc w:val="center"/>
              <w:rPr>
                <w:rFonts w:ascii="Times New Roman" w:hAnsi="Times New Roman"/>
                <w:sz w:val="16"/>
                <w:szCs w:val="16"/>
                <w:lang w:val="ru-RU"/>
              </w:rPr>
            </w:pPr>
            <w:r w:rsidRPr="00EC0B40">
              <w:rPr>
                <w:rFonts w:ascii="Times New Roman" w:hAnsi="Times New Roman"/>
                <w:sz w:val="16"/>
                <w:szCs w:val="16"/>
                <w:lang w:val="ru-RU"/>
              </w:rPr>
              <w:t>3</w:t>
            </w:r>
          </w:p>
        </w:tc>
        <w:tc>
          <w:tcPr>
            <w:tcW w:w="504" w:type="dxa"/>
            <w:tcBorders>
              <w:top w:val="single" w:sz="4" w:space="0" w:color="000000"/>
              <w:left w:val="single" w:sz="4" w:space="0" w:color="000000"/>
              <w:bottom w:val="single" w:sz="4" w:space="0" w:color="000000"/>
              <w:right w:val="single" w:sz="4" w:space="0" w:color="000000"/>
            </w:tcBorders>
          </w:tcPr>
          <w:p w:rsidR="00367743" w:rsidRPr="00D409BE" w:rsidRDefault="00D409BE" w:rsidP="001A1582">
            <w:pPr>
              <w:spacing w:line="240" w:lineRule="auto"/>
              <w:jc w:val="center"/>
              <w:rPr>
                <w:rFonts w:ascii="Times New Roman" w:hAnsi="Times New Roman"/>
                <w:sz w:val="16"/>
                <w:szCs w:val="16"/>
                <w:lang w:val="ru-RU"/>
              </w:rPr>
            </w:pPr>
            <w:r w:rsidRPr="00D409BE">
              <w:rPr>
                <w:rFonts w:ascii="Times New Roman" w:hAnsi="Times New Roman"/>
                <w:sz w:val="16"/>
                <w:szCs w:val="16"/>
                <w:lang w:val="ru-RU"/>
              </w:rPr>
              <w:t>33</w:t>
            </w:r>
          </w:p>
          <w:p w:rsidR="001A1582" w:rsidRPr="00D409BE" w:rsidRDefault="00D409BE" w:rsidP="001A1582">
            <w:pPr>
              <w:spacing w:line="240" w:lineRule="auto"/>
              <w:jc w:val="center"/>
              <w:rPr>
                <w:rFonts w:ascii="Times New Roman" w:hAnsi="Times New Roman"/>
                <w:sz w:val="16"/>
                <w:szCs w:val="16"/>
                <w:lang w:val="ru-RU"/>
              </w:rPr>
            </w:pPr>
            <w:r w:rsidRPr="00D409BE">
              <w:rPr>
                <w:rFonts w:ascii="Times New Roman" w:hAnsi="Times New Roman"/>
                <w:sz w:val="16"/>
                <w:szCs w:val="16"/>
                <w:lang w:val="ru-RU"/>
              </w:rPr>
              <w:t>33</w:t>
            </w:r>
          </w:p>
        </w:tc>
        <w:tc>
          <w:tcPr>
            <w:tcW w:w="567" w:type="dxa"/>
            <w:tcBorders>
              <w:top w:val="single" w:sz="4" w:space="0" w:color="000000"/>
              <w:left w:val="single" w:sz="4" w:space="0" w:color="000000"/>
              <w:bottom w:val="single" w:sz="4" w:space="0" w:color="000000"/>
              <w:right w:val="single" w:sz="4" w:space="0" w:color="000000"/>
            </w:tcBorders>
          </w:tcPr>
          <w:p w:rsidR="00367743" w:rsidRPr="00CD6BD1" w:rsidRDefault="00CD6BD1" w:rsidP="00733D84">
            <w:pPr>
              <w:spacing w:line="240" w:lineRule="auto"/>
              <w:jc w:val="center"/>
              <w:rPr>
                <w:rFonts w:ascii="Times New Roman" w:hAnsi="Times New Roman"/>
                <w:sz w:val="16"/>
                <w:szCs w:val="16"/>
                <w:lang w:val="ru-RU"/>
              </w:rPr>
            </w:pPr>
            <w:r w:rsidRPr="00CD6BD1">
              <w:rPr>
                <w:rFonts w:ascii="Times New Roman" w:hAnsi="Times New Roman"/>
                <w:sz w:val="16"/>
                <w:szCs w:val="16"/>
                <w:lang w:val="ru-RU"/>
              </w:rPr>
              <w:t>2</w:t>
            </w:r>
          </w:p>
          <w:p w:rsidR="00367743" w:rsidRPr="00CD6BD1" w:rsidRDefault="00CD6BD1" w:rsidP="00733D84">
            <w:pPr>
              <w:spacing w:line="240" w:lineRule="auto"/>
              <w:jc w:val="center"/>
              <w:rPr>
                <w:rFonts w:ascii="Times New Roman" w:hAnsi="Times New Roman"/>
                <w:sz w:val="16"/>
                <w:szCs w:val="16"/>
                <w:lang w:val="ru-RU"/>
              </w:rPr>
            </w:pPr>
            <w:r w:rsidRPr="00CD6BD1">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367743" w:rsidRPr="00A24F37" w:rsidRDefault="00367743" w:rsidP="00733D84">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367743" w:rsidRPr="0021581A" w:rsidRDefault="0021581A" w:rsidP="00733D84">
            <w:pPr>
              <w:spacing w:line="240" w:lineRule="auto"/>
              <w:jc w:val="center"/>
              <w:rPr>
                <w:rFonts w:ascii="Times New Roman" w:hAnsi="Times New Roman"/>
                <w:sz w:val="16"/>
                <w:szCs w:val="16"/>
                <w:lang w:val="ru-RU"/>
              </w:rPr>
            </w:pPr>
            <w:r w:rsidRPr="0021581A">
              <w:rPr>
                <w:rFonts w:ascii="Times New Roman" w:hAnsi="Times New Roman"/>
                <w:sz w:val="16"/>
                <w:szCs w:val="16"/>
                <w:lang w:val="ru-RU"/>
              </w:rPr>
              <w:t>5</w:t>
            </w:r>
          </w:p>
          <w:p w:rsidR="00367743" w:rsidRPr="0021581A" w:rsidRDefault="0021581A" w:rsidP="00733D84">
            <w:pPr>
              <w:spacing w:line="240" w:lineRule="auto"/>
              <w:jc w:val="center"/>
              <w:rPr>
                <w:rFonts w:ascii="Times New Roman" w:hAnsi="Times New Roman"/>
                <w:sz w:val="16"/>
                <w:szCs w:val="16"/>
                <w:lang w:val="ru-RU"/>
              </w:rPr>
            </w:pPr>
            <w:r w:rsidRPr="0021581A">
              <w:rPr>
                <w:rFonts w:ascii="Times New Roman" w:hAnsi="Times New Roman"/>
                <w:sz w:val="16"/>
                <w:szCs w:val="16"/>
                <w:lang w:val="ru-RU"/>
              </w:rPr>
              <w:t xml:space="preserve"> 4</w:t>
            </w:r>
          </w:p>
        </w:tc>
        <w:tc>
          <w:tcPr>
            <w:tcW w:w="567" w:type="dxa"/>
            <w:tcBorders>
              <w:top w:val="single" w:sz="4" w:space="0" w:color="auto"/>
              <w:left w:val="single" w:sz="4" w:space="0" w:color="000000"/>
              <w:bottom w:val="single" w:sz="4" w:space="0" w:color="auto"/>
              <w:right w:val="single" w:sz="4" w:space="0" w:color="000000"/>
            </w:tcBorders>
          </w:tcPr>
          <w:p w:rsidR="00367743" w:rsidRPr="0021581A" w:rsidRDefault="0021581A" w:rsidP="00733D84">
            <w:pPr>
              <w:spacing w:line="240" w:lineRule="auto"/>
              <w:jc w:val="center"/>
              <w:rPr>
                <w:rFonts w:ascii="Times New Roman" w:hAnsi="Times New Roman"/>
                <w:sz w:val="16"/>
                <w:szCs w:val="16"/>
              </w:rPr>
            </w:pPr>
            <w:r w:rsidRPr="0021581A">
              <w:rPr>
                <w:rFonts w:ascii="Times New Roman" w:hAnsi="Times New Roman"/>
                <w:sz w:val="16"/>
                <w:szCs w:val="16"/>
                <w:lang w:val="ru-RU"/>
              </w:rPr>
              <w:t>4</w:t>
            </w:r>
          </w:p>
        </w:tc>
        <w:tc>
          <w:tcPr>
            <w:tcW w:w="1119" w:type="dxa"/>
            <w:tcBorders>
              <w:top w:val="single" w:sz="4" w:space="0" w:color="auto"/>
              <w:left w:val="single" w:sz="4" w:space="0" w:color="000000"/>
              <w:bottom w:val="single" w:sz="4" w:space="0" w:color="auto"/>
              <w:right w:val="single" w:sz="4" w:space="0" w:color="000000"/>
            </w:tcBorders>
          </w:tcPr>
          <w:p w:rsidR="00367743" w:rsidRPr="008045B3" w:rsidRDefault="00367743" w:rsidP="00733D8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367743" w:rsidRPr="000F54A4" w:rsidRDefault="00367743" w:rsidP="00733D84">
            <w:pPr>
              <w:spacing w:line="240" w:lineRule="auto"/>
              <w:jc w:val="center"/>
              <w:rPr>
                <w:rFonts w:ascii="Times New Roman" w:hAnsi="Times New Roman"/>
                <w:sz w:val="16"/>
                <w:szCs w:val="16"/>
                <w:highlight w:val="yellow"/>
              </w:rPr>
            </w:pPr>
          </w:p>
        </w:tc>
      </w:tr>
      <w:tr w:rsidR="00367743" w:rsidRPr="00794546" w:rsidTr="00537E77">
        <w:tc>
          <w:tcPr>
            <w:tcW w:w="1134" w:type="dxa"/>
            <w:vMerge w:val="restart"/>
            <w:tcBorders>
              <w:top w:val="single" w:sz="4" w:space="0" w:color="auto"/>
              <w:left w:val="single" w:sz="4" w:space="0" w:color="auto"/>
              <w:bottom w:val="single" w:sz="4" w:space="0" w:color="auto"/>
              <w:right w:val="single" w:sz="4" w:space="0" w:color="000000"/>
            </w:tcBorders>
            <w:hideMark/>
          </w:tcPr>
          <w:p w:rsidR="00367743" w:rsidRPr="004C2566" w:rsidRDefault="00367743" w:rsidP="00733D84">
            <w:pPr>
              <w:spacing w:line="240" w:lineRule="auto"/>
              <w:jc w:val="center"/>
              <w:rPr>
                <w:rFonts w:ascii="Times New Roman" w:hAnsi="Times New Roman"/>
                <w:sz w:val="16"/>
                <w:szCs w:val="16"/>
              </w:rPr>
            </w:pPr>
          </w:p>
          <w:p w:rsidR="00367743" w:rsidRPr="004C2566" w:rsidRDefault="00367743" w:rsidP="00733D84">
            <w:pPr>
              <w:spacing w:line="240" w:lineRule="auto"/>
              <w:jc w:val="center"/>
              <w:rPr>
                <w:rFonts w:ascii="Times New Roman" w:hAnsi="Times New Roman"/>
                <w:sz w:val="16"/>
                <w:szCs w:val="16"/>
              </w:rPr>
            </w:pPr>
            <w:r w:rsidRPr="004C2566">
              <w:rPr>
                <w:rFonts w:ascii="Times New Roman" w:hAnsi="Times New Roman"/>
                <w:sz w:val="16"/>
                <w:szCs w:val="16"/>
              </w:rPr>
              <w:t>Соревноват</w:t>
            </w:r>
            <w:r>
              <w:rPr>
                <w:rFonts w:ascii="Times New Roman" w:hAnsi="Times New Roman"/>
                <w:sz w:val="16"/>
                <w:szCs w:val="16"/>
              </w:rPr>
              <w:t>-</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367743" w:rsidRPr="0085706A" w:rsidRDefault="00367743" w:rsidP="00733D84">
            <w:pPr>
              <w:spacing w:line="240" w:lineRule="auto"/>
              <w:jc w:val="center"/>
              <w:rPr>
                <w:rFonts w:ascii="Times New Roman" w:hAnsi="Times New Roman"/>
                <w:sz w:val="16"/>
                <w:szCs w:val="16"/>
              </w:rPr>
            </w:pPr>
            <w:r w:rsidRPr="0085706A">
              <w:rPr>
                <w:rFonts w:ascii="Times New Roman" w:hAnsi="Times New Roman"/>
                <w:sz w:val="16"/>
                <w:szCs w:val="16"/>
              </w:rPr>
              <w:t>Ранний</w:t>
            </w:r>
          </w:p>
        </w:tc>
        <w:tc>
          <w:tcPr>
            <w:tcW w:w="992" w:type="dxa"/>
            <w:tcBorders>
              <w:top w:val="single" w:sz="4" w:space="0" w:color="000000"/>
              <w:left w:val="single" w:sz="4" w:space="0" w:color="000000"/>
              <w:bottom w:val="single" w:sz="4" w:space="0" w:color="000000"/>
              <w:right w:val="single" w:sz="4" w:space="0" w:color="000000"/>
            </w:tcBorders>
            <w:hideMark/>
          </w:tcPr>
          <w:p w:rsidR="00367743" w:rsidRPr="0085706A" w:rsidRDefault="00367743" w:rsidP="00733D84">
            <w:pPr>
              <w:spacing w:line="240" w:lineRule="auto"/>
              <w:jc w:val="center"/>
              <w:rPr>
                <w:rFonts w:ascii="Times New Roman" w:hAnsi="Times New Roman"/>
                <w:sz w:val="16"/>
                <w:szCs w:val="16"/>
              </w:rPr>
            </w:pPr>
            <w:r w:rsidRPr="0085706A">
              <w:rPr>
                <w:rFonts w:ascii="Times New Roman" w:hAnsi="Times New Roman"/>
                <w:sz w:val="16"/>
                <w:szCs w:val="16"/>
              </w:rPr>
              <w:t>Март</w:t>
            </w:r>
          </w:p>
        </w:tc>
        <w:tc>
          <w:tcPr>
            <w:tcW w:w="492" w:type="dxa"/>
            <w:tcBorders>
              <w:top w:val="single" w:sz="4" w:space="0" w:color="000000"/>
              <w:left w:val="single" w:sz="4" w:space="0" w:color="000000"/>
              <w:bottom w:val="single" w:sz="4" w:space="0" w:color="000000"/>
              <w:right w:val="single" w:sz="4" w:space="0" w:color="000000"/>
            </w:tcBorders>
          </w:tcPr>
          <w:p w:rsidR="00367743" w:rsidRPr="00C503A3" w:rsidRDefault="00962A3C" w:rsidP="00733D84">
            <w:pPr>
              <w:spacing w:line="240" w:lineRule="auto"/>
              <w:jc w:val="center"/>
              <w:rPr>
                <w:rFonts w:ascii="Times New Roman" w:hAnsi="Times New Roman"/>
                <w:sz w:val="16"/>
                <w:szCs w:val="16"/>
              </w:rPr>
            </w:pPr>
            <w:r>
              <w:rPr>
                <w:rFonts w:ascii="Times New Roman" w:hAnsi="Times New Roman"/>
                <w:sz w:val="16"/>
                <w:szCs w:val="16"/>
              </w:rPr>
              <w:t>2</w:t>
            </w:r>
          </w:p>
        </w:tc>
        <w:tc>
          <w:tcPr>
            <w:tcW w:w="603" w:type="dxa"/>
            <w:tcBorders>
              <w:top w:val="single" w:sz="4" w:space="0" w:color="000000"/>
              <w:left w:val="single" w:sz="4" w:space="0" w:color="000000"/>
              <w:bottom w:val="single" w:sz="4" w:space="0" w:color="000000"/>
              <w:right w:val="single" w:sz="4" w:space="0" w:color="000000"/>
            </w:tcBorders>
          </w:tcPr>
          <w:p w:rsidR="00367743" w:rsidRPr="00924617" w:rsidRDefault="006B5188"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5</w:t>
            </w:r>
          </w:p>
        </w:tc>
        <w:tc>
          <w:tcPr>
            <w:tcW w:w="594" w:type="dxa"/>
            <w:tcBorders>
              <w:top w:val="single" w:sz="4" w:space="0" w:color="000000"/>
              <w:left w:val="single" w:sz="4" w:space="0" w:color="000000"/>
              <w:bottom w:val="single" w:sz="4" w:space="0" w:color="000000"/>
              <w:right w:val="single" w:sz="4" w:space="0" w:color="000000"/>
            </w:tcBorders>
          </w:tcPr>
          <w:p w:rsidR="00367743" w:rsidRPr="00EC0B40" w:rsidRDefault="008045B3" w:rsidP="00733D84">
            <w:pPr>
              <w:spacing w:line="240" w:lineRule="auto"/>
              <w:jc w:val="center"/>
              <w:rPr>
                <w:rFonts w:ascii="Times New Roman" w:hAnsi="Times New Roman"/>
                <w:sz w:val="16"/>
                <w:szCs w:val="16"/>
                <w:lang w:val="ru-RU"/>
              </w:rPr>
            </w:pPr>
            <w:r w:rsidRPr="00EC0B40">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367743" w:rsidRPr="00D409BE" w:rsidRDefault="00D409BE" w:rsidP="00733D84">
            <w:pPr>
              <w:spacing w:line="240" w:lineRule="auto"/>
              <w:jc w:val="center"/>
              <w:rPr>
                <w:rFonts w:ascii="Times New Roman" w:hAnsi="Times New Roman"/>
                <w:sz w:val="16"/>
                <w:szCs w:val="16"/>
                <w:lang w:val="ru-RU"/>
              </w:rPr>
            </w:pPr>
            <w:r w:rsidRPr="00D409BE">
              <w:rPr>
                <w:rFonts w:ascii="Times New Roman" w:hAnsi="Times New Roman"/>
                <w:sz w:val="16"/>
                <w:szCs w:val="16"/>
                <w:lang w:val="ru-RU"/>
              </w:rPr>
              <w:t>32</w:t>
            </w:r>
          </w:p>
        </w:tc>
        <w:tc>
          <w:tcPr>
            <w:tcW w:w="567" w:type="dxa"/>
            <w:tcBorders>
              <w:top w:val="single" w:sz="4" w:space="0" w:color="000000"/>
              <w:left w:val="single" w:sz="4" w:space="0" w:color="000000"/>
              <w:bottom w:val="single" w:sz="4" w:space="0" w:color="000000"/>
              <w:right w:val="single" w:sz="4" w:space="0" w:color="000000"/>
            </w:tcBorders>
          </w:tcPr>
          <w:p w:rsidR="00367743" w:rsidRPr="00CD6BD1" w:rsidRDefault="00367743" w:rsidP="00733D84">
            <w:pPr>
              <w:spacing w:line="240" w:lineRule="auto"/>
              <w:jc w:val="center"/>
              <w:rPr>
                <w:rFonts w:ascii="Times New Roman" w:hAnsi="Times New Roman"/>
                <w:sz w:val="16"/>
                <w:szCs w:val="16"/>
                <w:lang w:val="ru-RU"/>
              </w:rPr>
            </w:pPr>
            <w:r w:rsidRPr="00CD6BD1">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367743" w:rsidRPr="00A24F37" w:rsidRDefault="00367743" w:rsidP="00733D84">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367743" w:rsidRPr="0021581A" w:rsidRDefault="0021581A" w:rsidP="00733D84">
            <w:pPr>
              <w:spacing w:line="240" w:lineRule="auto"/>
              <w:jc w:val="center"/>
              <w:rPr>
                <w:rFonts w:ascii="Times New Roman" w:hAnsi="Times New Roman"/>
                <w:sz w:val="16"/>
                <w:szCs w:val="16"/>
                <w:lang w:val="ru-RU"/>
              </w:rPr>
            </w:pPr>
            <w:r w:rsidRPr="0021581A">
              <w:rPr>
                <w:rFonts w:ascii="Times New Roman" w:hAnsi="Times New Roman"/>
                <w:sz w:val="16"/>
                <w:szCs w:val="16"/>
                <w:lang w:val="ru-RU"/>
              </w:rPr>
              <w:t>4</w:t>
            </w:r>
          </w:p>
        </w:tc>
        <w:tc>
          <w:tcPr>
            <w:tcW w:w="567" w:type="dxa"/>
            <w:tcBorders>
              <w:top w:val="single" w:sz="4" w:space="0" w:color="auto"/>
              <w:left w:val="single" w:sz="4" w:space="0" w:color="000000"/>
              <w:bottom w:val="single" w:sz="4" w:space="0" w:color="auto"/>
              <w:right w:val="single" w:sz="4" w:space="0" w:color="000000"/>
            </w:tcBorders>
          </w:tcPr>
          <w:p w:rsidR="00367743" w:rsidRPr="0021581A" w:rsidRDefault="00367743" w:rsidP="00733D84">
            <w:pPr>
              <w:spacing w:line="240" w:lineRule="auto"/>
              <w:jc w:val="center"/>
              <w:rPr>
                <w:rFonts w:ascii="Times New Roman" w:hAnsi="Times New Roman"/>
                <w:sz w:val="16"/>
                <w:szCs w:val="16"/>
              </w:rPr>
            </w:pPr>
          </w:p>
        </w:tc>
        <w:tc>
          <w:tcPr>
            <w:tcW w:w="1119" w:type="dxa"/>
            <w:tcBorders>
              <w:top w:val="single" w:sz="4" w:space="0" w:color="auto"/>
              <w:left w:val="single" w:sz="4" w:space="0" w:color="000000"/>
              <w:bottom w:val="single" w:sz="4" w:space="0" w:color="auto"/>
              <w:right w:val="single" w:sz="4" w:space="0" w:color="000000"/>
            </w:tcBorders>
          </w:tcPr>
          <w:p w:rsidR="00367743" w:rsidRPr="008045B3" w:rsidRDefault="00367743" w:rsidP="00733D8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367743" w:rsidRPr="000F54A4" w:rsidRDefault="00367743" w:rsidP="00733D84">
            <w:pPr>
              <w:spacing w:line="240" w:lineRule="auto"/>
              <w:jc w:val="center"/>
              <w:rPr>
                <w:rFonts w:ascii="Times New Roman" w:hAnsi="Times New Roman"/>
                <w:sz w:val="16"/>
                <w:szCs w:val="16"/>
                <w:highlight w:val="yellow"/>
              </w:rPr>
            </w:pPr>
          </w:p>
        </w:tc>
      </w:tr>
      <w:tr w:rsidR="00367743" w:rsidRPr="00794546" w:rsidTr="00537E77">
        <w:tc>
          <w:tcPr>
            <w:tcW w:w="1134" w:type="dxa"/>
            <w:vMerge/>
            <w:tcBorders>
              <w:top w:val="single" w:sz="4" w:space="0" w:color="auto"/>
              <w:left w:val="single" w:sz="4" w:space="0" w:color="auto"/>
              <w:bottom w:val="single" w:sz="4" w:space="0" w:color="auto"/>
              <w:right w:val="single" w:sz="4" w:space="0" w:color="000000"/>
            </w:tcBorders>
            <w:vAlign w:val="center"/>
            <w:hideMark/>
          </w:tcPr>
          <w:p w:rsidR="00367743" w:rsidRPr="004C2566" w:rsidRDefault="00367743" w:rsidP="00733D84">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367743" w:rsidRPr="0085706A" w:rsidRDefault="00367743" w:rsidP="00733D84">
            <w:pPr>
              <w:spacing w:line="240" w:lineRule="auto"/>
              <w:jc w:val="center"/>
              <w:rPr>
                <w:rFonts w:ascii="Times New Roman" w:hAnsi="Times New Roman"/>
                <w:sz w:val="16"/>
                <w:szCs w:val="16"/>
              </w:rPr>
            </w:pPr>
            <w:r>
              <w:rPr>
                <w:rFonts w:ascii="Times New Roman" w:hAnsi="Times New Roman"/>
                <w:sz w:val="16"/>
                <w:szCs w:val="16"/>
              </w:rPr>
              <w:t>Соревновател.</w:t>
            </w:r>
          </w:p>
        </w:tc>
        <w:tc>
          <w:tcPr>
            <w:tcW w:w="992" w:type="dxa"/>
            <w:tcBorders>
              <w:top w:val="single" w:sz="4" w:space="0" w:color="000000"/>
              <w:left w:val="single" w:sz="4" w:space="0" w:color="000000"/>
              <w:bottom w:val="single" w:sz="4" w:space="0" w:color="000000"/>
              <w:right w:val="single" w:sz="4" w:space="0" w:color="000000"/>
            </w:tcBorders>
            <w:hideMark/>
          </w:tcPr>
          <w:p w:rsidR="00367743" w:rsidRPr="0085706A" w:rsidRDefault="00367743" w:rsidP="00733D84">
            <w:pPr>
              <w:spacing w:line="240" w:lineRule="auto"/>
              <w:jc w:val="center"/>
              <w:rPr>
                <w:rFonts w:ascii="Times New Roman" w:hAnsi="Times New Roman"/>
                <w:sz w:val="16"/>
                <w:szCs w:val="16"/>
              </w:rPr>
            </w:pPr>
            <w:r w:rsidRPr="0085706A">
              <w:rPr>
                <w:rFonts w:ascii="Times New Roman" w:hAnsi="Times New Roman"/>
                <w:sz w:val="16"/>
                <w:szCs w:val="16"/>
              </w:rPr>
              <w:t>Апрель</w:t>
            </w:r>
          </w:p>
        </w:tc>
        <w:tc>
          <w:tcPr>
            <w:tcW w:w="492" w:type="dxa"/>
            <w:tcBorders>
              <w:top w:val="single" w:sz="4" w:space="0" w:color="000000"/>
              <w:left w:val="single" w:sz="4" w:space="0" w:color="000000"/>
              <w:bottom w:val="single" w:sz="4" w:space="0" w:color="000000"/>
              <w:right w:val="single" w:sz="4" w:space="0" w:color="000000"/>
            </w:tcBorders>
          </w:tcPr>
          <w:p w:rsidR="00367743" w:rsidRPr="00C503A3" w:rsidRDefault="00962A3C" w:rsidP="00733D84">
            <w:pPr>
              <w:spacing w:line="240" w:lineRule="auto"/>
              <w:jc w:val="center"/>
              <w:rPr>
                <w:rFonts w:ascii="Times New Roman" w:hAnsi="Times New Roman"/>
                <w:sz w:val="16"/>
                <w:szCs w:val="16"/>
              </w:rPr>
            </w:pPr>
            <w:r>
              <w:rPr>
                <w:rFonts w:ascii="Times New Roman" w:hAnsi="Times New Roman"/>
                <w:sz w:val="16"/>
                <w:szCs w:val="16"/>
              </w:rPr>
              <w:t>2</w:t>
            </w:r>
          </w:p>
        </w:tc>
        <w:tc>
          <w:tcPr>
            <w:tcW w:w="603" w:type="dxa"/>
            <w:tcBorders>
              <w:top w:val="single" w:sz="4" w:space="0" w:color="000000"/>
              <w:left w:val="single" w:sz="4" w:space="0" w:color="000000"/>
              <w:bottom w:val="single" w:sz="4" w:space="0" w:color="000000"/>
              <w:right w:val="single" w:sz="4" w:space="0" w:color="000000"/>
            </w:tcBorders>
          </w:tcPr>
          <w:p w:rsidR="00367743" w:rsidRPr="00924617" w:rsidRDefault="00367743"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5</w:t>
            </w:r>
          </w:p>
        </w:tc>
        <w:tc>
          <w:tcPr>
            <w:tcW w:w="594" w:type="dxa"/>
            <w:tcBorders>
              <w:top w:val="single" w:sz="4" w:space="0" w:color="000000"/>
              <w:left w:val="single" w:sz="4" w:space="0" w:color="000000"/>
              <w:bottom w:val="single" w:sz="4" w:space="0" w:color="000000"/>
              <w:right w:val="single" w:sz="4" w:space="0" w:color="000000"/>
            </w:tcBorders>
          </w:tcPr>
          <w:p w:rsidR="00367743" w:rsidRPr="00EC0B40" w:rsidRDefault="008045B3" w:rsidP="00733D84">
            <w:pPr>
              <w:spacing w:line="240" w:lineRule="auto"/>
              <w:jc w:val="center"/>
              <w:rPr>
                <w:rFonts w:ascii="Times New Roman" w:hAnsi="Times New Roman"/>
                <w:sz w:val="16"/>
                <w:szCs w:val="16"/>
                <w:lang w:val="ru-RU"/>
              </w:rPr>
            </w:pPr>
            <w:r w:rsidRPr="00EC0B40">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367743" w:rsidRPr="00D409BE" w:rsidRDefault="00D409BE" w:rsidP="00733D84">
            <w:pPr>
              <w:spacing w:line="240" w:lineRule="auto"/>
              <w:jc w:val="center"/>
              <w:rPr>
                <w:rFonts w:ascii="Times New Roman" w:hAnsi="Times New Roman"/>
                <w:sz w:val="16"/>
                <w:szCs w:val="16"/>
                <w:lang w:val="ru-RU"/>
              </w:rPr>
            </w:pPr>
            <w:r w:rsidRPr="00D409BE">
              <w:rPr>
                <w:rFonts w:ascii="Times New Roman" w:hAnsi="Times New Roman"/>
                <w:sz w:val="16"/>
                <w:szCs w:val="16"/>
                <w:lang w:val="ru-RU"/>
              </w:rPr>
              <w:t>33</w:t>
            </w:r>
          </w:p>
        </w:tc>
        <w:tc>
          <w:tcPr>
            <w:tcW w:w="567" w:type="dxa"/>
            <w:tcBorders>
              <w:top w:val="single" w:sz="4" w:space="0" w:color="000000"/>
              <w:left w:val="single" w:sz="4" w:space="0" w:color="000000"/>
              <w:bottom w:val="single" w:sz="4" w:space="0" w:color="000000"/>
              <w:right w:val="single" w:sz="4" w:space="0" w:color="000000"/>
            </w:tcBorders>
          </w:tcPr>
          <w:p w:rsidR="00367743" w:rsidRPr="00CD6BD1" w:rsidRDefault="00CD6BD1" w:rsidP="00733D84">
            <w:pPr>
              <w:spacing w:line="240" w:lineRule="auto"/>
              <w:jc w:val="center"/>
              <w:rPr>
                <w:rFonts w:ascii="Times New Roman" w:hAnsi="Times New Roman"/>
                <w:sz w:val="16"/>
                <w:szCs w:val="16"/>
                <w:lang w:val="ru-RU"/>
              </w:rPr>
            </w:pPr>
            <w:r w:rsidRPr="00CD6BD1">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367743" w:rsidRPr="00A24F37" w:rsidRDefault="00A24F37" w:rsidP="00733D84">
            <w:pPr>
              <w:spacing w:line="240" w:lineRule="auto"/>
              <w:jc w:val="center"/>
              <w:rPr>
                <w:rFonts w:ascii="Times New Roman" w:hAnsi="Times New Roman"/>
                <w:sz w:val="16"/>
                <w:szCs w:val="16"/>
                <w:lang w:val="ru-RU"/>
              </w:rPr>
            </w:pPr>
            <w:r w:rsidRPr="00A24F37">
              <w:rPr>
                <w:rFonts w:ascii="Times New Roman" w:hAnsi="Times New Roman"/>
                <w:sz w:val="16"/>
                <w:szCs w:val="16"/>
                <w:lang w:val="ru-RU"/>
              </w:rPr>
              <w:t>4</w:t>
            </w:r>
          </w:p>
        </w:tc>
        <w:tc>
          <w:tcPr>
            <w:tcW w:w="425" w:type="dxa"/>
            <w:tcBorders>
              <w:top w:val="single" w:sz="4" w:space="0" w:color="000000"/>
              <w:left w:val="single" w:sz="4" w:space="0" w:color="000000"/>
              <w:bottom w:val="single" w:sz="4" w:space="0" w:color="000000"/>
              <w:right w:val="single" w:sz="4" w:space="0" w:color="000000"/>
            </w:tcBorders>
          </w:tcPr>
          <w:p w:rsidR="00367743" w:rsidRPr="0021581A" w:rsidRDefault="0021581A" w:rsidP="00733D84">
            <w:pPr>
              <w:spacing w:line="240" w:lineRule="auto"/>
              <w:jc w:val="center"/>
              <w:rPr>
                <w:rFonts w:ascii="Times New Roman" w:hAnsi="Times New Roman"/>
                <w:sz w:val="16"/>
                <w:szCs w:val="16"/>
                <w:lang w:val="ru-RU"/>
              </w:rPr>
            </w:pPr>
            <w:r w:rsidRPr="0021581A">
              <w:rPr>
                <w:rFonts w:ascii="Times New Roman" w:hAnsi="Times New Roman"/>
                <w:sz w:val="16"/>
                <w:szCs w:val="16"/>
                <w:lang w:val="ru-RU"/>
              </w:rPr>
              <w:t>4</w:t>
            </w:r>
          </w:p>
        </w:tc>
        <w:tc>
          <w:tcPr>
            <w:tcW w:w="567" w:type="dxa"/>
            <w:tcBorders>
              <w:top w:val="single" w:sz="4" w:space="0" w:color="auto"/>
              <w:left w:val="single" w:sz="4" w:space="0" w:color="000000"/>
              <w:bottom w:val="single" w:sz="4" w:space="0" w:color="auto"/>
              <w:right w:val="single" w:sz="4" w:space="0" w:color="000000"/>
            </w:tcBorders>
          </w:tcPr>
          <w:p w:rsidR="00367743" w:rsidRPr="0021581A" w:rsidRDefault="0021581A" w:rsidP="00733D84">
            <w:pPr>
              <w:spacing w:line="240" w:lineRule="auto"/>
              <w:jc w:val="center"/>
              <w:rPr>
                <w:rFonts w:ascii="Times New Roman" w:hAnsi="Times New Roman"/>
                <w:sz w:val="16"/>
                <w:szCs w:val="16"/>
                <w:lang w:val="ru-RU"/>
              </w:rPr>
            </w:pPr>
            <w:r w:rsidRPr="0021581A">
              <w:rPr>
                <w:rFonts w:ascii="Times New Roman" w:hAnsi="Times New Roman"/>
                <w:sz w:val="16"/>
                <w:szCs w:val="16"/>
                <w:lang w:val="ru-RU"/>
              </w:rPr>
              <w:t>4</w:t>
            </w:r>
          </w:p>
        </w:tc>
        <w:tc>
          <w:tcPr>
            <w:tcW w:w="1119" w:type="dxa"/>
            <w:tcBorders>
              <w:top w:val="single" w:sz="4" w:space="0" w:color="auto"/>
              <w:left w:val="single" w:sz="4" w:space="0" w:color="000000"/>
              <w:bottom w:val="single" w:sz="4" w:space="0" w:color="auto"/>
              <w:right w:val="single" w:sz="4" w:space="0" w:color="000000"/>
            </w:tcBorders>
          </w:tcPr>
          <w:p w:rsidR="00367743" w:rsidRPr="008045B3" w:rsidRDefault="00367743" w:rsidP="00733D8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367743" w:rsidRPr="000F54A4" w:rsidRDefault="00367743" w:rsidP="00733D84">
            <w:pPr>
              <w:spacing w:line="240" w:lineRule="auto"/>
              <w:jc w:val="center"/>
              <w:rPr>
                <w:rFonts w:ascii="Times New Roman" w:hAnsi="Times New Roman"/>
                <w:sz w:val="16"/>
                <w:szCs w:val="16"/>
                <w:highlight w:val="yellow"/>
              </w:rPr>
            </w:pPr>
          </w:p>
        </w:tc>
      </w:tr>
      <w:tr w:rsidR="00367743" w:rsidRPr="00794546" w:rsidTr="00537E77">
        <w:tc>
          <w:tcPr>
            <w:tcW w:w="1134" w:type="dxa"/>
            <w:vMerge/>
            <w:tcBorders>
              <w:top w:val="single" w:sz="4" w:space="0" w:color="auto"/>
              <w:left w:val="single" w:sz="4" w:space="0" w:color="auto"/>
              <w:bottom w:val="single" w:sz="4" w:space="0" w:color="auto"/>
              <w:right w:val="single" w:sz="4" w:space="0" w:color="000000"/>
            </w:tcBorders>
            <w:vAlign w:val="center"/>
            <w:hideMark/>
          </w:tcPr>
          <w:p w:rsidR="00367743" w:rsidRPr="004C2566" w:rsidRDefault="00367743" w:rsidP="00733D84">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367743" w:rsidRPr="0085706A" w:rsidRDefault="00367743" w:rsidP="00733D84">
            <w:pPr>
              <w:spacing w:line="240" w:lineRule="auto"/>
              <w:jc w:val="center"/>
              <w:rPr>
                <w:rFonts w:ascii="Times New Roman" w:hAnsi="Times New Roman"/>
                <w:sz w:val="16"/>
                <w:szCs w:val="16"/>
              </w:rPr>
            </w:pPr>
            <w:r w:rsidRPr="0085706A">
              <w:rPr>
                <w:rFonts w:ascii="Times New Roman" w:hAnsi="Times New Roman"/>
                <w:sz w:val="16"/>
                <w:szCs w:val="16"/>
              </w:rPr>
              <w:t>Основной</w:t>
            </w:r>
          </w:p>
          <w:p w:rsidR="00367743" w:rsidRPr="0085706A" w:rsidRDefault="00367743" w:rsidP="00733D84">
            <w:pPr>
              <w:spacing w:line="240" w:lineRule="auto"/>
              <w:jc w:val="center"/>
              <w:rPr>
                <w:rFonts w:ascii="Times New Roman" w:hAnsi="Times New Roman"/>
                <w:sz w:val="16"/>
                <w:szCs w:val="16"/>
              </w:rPr>
            </w:pPr>
            <w:r>
              <w:rPr>
                <w:rFonts w:ascii="Times New Roman" w:hAnsi="Times New Roman"/>
                <w:sz w:val="16"/>
                <w:szCs w:val="16"/>
              </w:rPr>
              <w:t>Соревновател</w:t>
            </w:r>
          </w:p>
        </w:tc>
        <w:tc>
          <w:tcPr>
            <w:tcW w:w="992" w:type="dxa"/>
            <w:tcBorders>
              <w:top w:val="single" w:sz="4" w:space="0" w:color="000000"/>
              <w:left w:val="single" w:sz="4" w:space="0" w:color="000000"/>
              <w:bottom w:val="single" w:sz="4" w:space="0" w:color="000000"/>
              <w:right w:val="single" w:sz="4" w:space="0" w:color="000000"/>
            </w:tcBorders>
            <w:hideMark/>
          </w:tcPr>
          <w:p w:rsidR="00367743" w:rsidRPr="0085706A" w:rsidRDefault="00367743" w:rsidP="00733D84">
            <w:pPr>
              <w:spacing w:line="240" w:lineRule="auto"/>
              <w:jc w:val="center"/>
              <w:rPr>
                <w:rFonts w:ascii="Times New Roman" w:hAnsi="Times New Roman"/>
                <w:sz w:val="16"/>
                <w:szCs w:val="16"/>
              </w:rPr>
            </w:pPr>
            <w:r w:rsidRPr="0085706A">
              <w:rPr>
                <w:rFonts w:ascii="Times New Roman" w:hAnsi="Times New Roman"/>
                <w:sz w:val="16"/>
                <w:szCs w:val="16"/>
              </w:rPr>
              <w:t>Май</w:t>
            </w:r>
          </w:p>
          <w:p w:rsidR="00367743" w:rsidRPr="0085706A" w:rsidRDefault="00367743" w:rsidP="00733D84">
            <w:pPr>
              <w:spacing w:line="240" w:lineRule="auto"/>
              <w:jc w:val="center"/>
              <w:rPr>
                <w:rFonts w:ascii="Times New Roman" w:hAnsi="Times New Roman"/>
                <w:sz w:val="16"/>
                <w:szCs w:val="16"/>
              </w:rPr>
            </w:pPr>
            <w:r w:rsidRPr="0085706A">
              <w:rPr>
                <w:rFonts w:ascii="Times New Roman" w:hAnsi="Times New Roman"/>
                <w:sz w:val="16"/>
                <w:szCs w:val="16"/>
              </w:rPr>
              <w:t>Июнь</w:t>
            </w:r>
          </w:p>
        </w:tc>
        <w:tc>
          <w:tcPr>
            <w:tcW w:w="492" w:type="dxa"/>
            <w:tcBorders>
              <w:top w:val="single" w:sz="4" w:space="0" w:color="000000"/>
              <w:left w:val="single" w:sz="4" w:space="0" w:color="000000"/>
              <w:bottom w:val="single" w:sz="4" w:space="0" w:color="000000"/>
              <w:right w:val="single" w:sz="4" w:space="0" w:color="000000"/>
            </w:tcBorders>
          </w:tcPr>
          <w:p w:rsidR="00367743" w:rsidRDefault="00962A3C"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962A3C" w:rsidRPr="0085706A" w:rsidRDefault="00962A3C"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367743" w:rsidRDefault="0049387C"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3</w:t>
            </w:r>
          </w:p>
          <w:p w:rsidR="00367743" w:rsidRPr="00924617" w:rsidRDefault="00367743"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594" w:type="dxa"/>
            <w:tcBorders>
              <w:top w:val="single" w:sz="4" w:space="0" w:color="000000"/>
              <w:left w:val="single" w:sz="4" w:space="0" w:color="000000"/>
              <w:bottom w:val="single" w:sz="4" w:space="0" w:color="000000"/>
              <w:right w:val="single" w:sz="4" w:space="0" w:color="000000"/>
            </w:tcBorders>
          </w:tcPr>
          <w:p w:rsidR="00367743" w:rsidRPr="00EC0B40" w:rsidRDefault="0049387C"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3</w:t>
            </w:r>
          </w:p>
          <w:p w:rsidR="00367743" w:rsidRPr="00EC0B40" w:rsidRDefault="008045B3" w:rsidP="00733D84">
            <w:pPr>
              <w:spacing w:line="240" w:lineRule="auto"/>
              <w:jc w:val="center"/>
              <w:rPr>
                <w:rFonts w:ascii="Times New Roman" w:hAnsi="Times New Roman"/>
                <w:sz w:val="16"/>
                <w:szCs w:val="16"/>
                <w:lang w:val="ru-RU"/>
              </w:rPr>
            </w:pPr>
            <w:r w:rsidRPr="00EC0B40">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367743" w:rsidRPr="00D409BE" w:rsidRDefault="00D409BE" w:rsidP="00733D84">
            <w:pPr>
              <w:spacing w:line="240" w:lineRule="auto"/>
              <w:jc w:val="center"/>
              <w:rPr>
                <w:rFonts w:ascii="Times New Roman" w:hAnsi="Times New Roman"/>
                <w:sz w:val="16"/>
                <w:szCs w:val="16"/>
                <w:lang w:val="ru-RU"/>
              </w:rPr>
            </w:pPr>
            <w:r w:rsidRPr="00D409BE">
              <w:rPr>
                <w:rFonts w:ascii="Times New Roman" w:hAnsi="Times New Roman"/>
                <w:sz w:val="16"/>
                <w:szCs w:val="16"/>
                <w:lang w:val="ru-RU"/>
              </w:rPr>
              <w:t>32</w:t>
            </w:r>
          </w:p>
          <w:p w:rsidR="00367743" w:rsidRPr="00D409BE" w:rsidRDefault="00D409BE" w:rsidP="00733D84">
            <w:pPr>
              <w:spacing w:line="240" w:lineRule="auto"/>
              <w:jc w:val="center"/>
              <w:rPr>
                <w:rFonts w:ascii="Times New Roman" w:hAnsi="Times New Roman"/>
                <w:sz w:val="16"/>
                <w:szCs w:val="16"/>
                <w:lang w:val="ru-RU"/>
              </w:rPr>
            </w:pPr>
            <w:r w:rsidRPr="00D409BE">
              <w:rPr>
                <w:rFonts w:ascii="Times New Roman" w:hAnsi="Times New Roman"/>
                <w:sz w:val="16"/>
                <w:szCs w:val="16"/>
                <w:lang w:val="ru-RU"/>
              </w:rPr>
              <w:t>32</w:t>
            </w:r>
          </w:p>
        </w:tc>
        <w:tc>
          <w:tcPr>
            <w:tcW w:w="567" w:type="dxa"/>
            <w:tcBorders>
              <w:top w:val="single" w:sz="4" w:space="0" w:color="000000"/>
              <w:left w:val="single" w:sz="4" w:space="0" w:color="000000"/>
              <w:bottom w:val="single" w:sz="4" w:space="0" w:color="000000"/>
              <w:right w:val="single" w:sz="4" w:space="0" w:color="000000"/>
            </w:tcBorders>
          </w:tcPr>
          <w:p w:rsidR="00367743" w:rsidRPr="00CD6BD1" w:rsidRDefault="00367743" w:rsidP="00733D84">
            <w:pPr>
              <w:spacing w:line="240" w:lineRule="auto"/>
              <w:jc w:val="center"/>
              <w:rPr>
                <w:rFonts w:ascii="Times New Roman" w:hAnsi="Times New Roman"/>
                <w:sz w:val="16"/>
                <w:szCs w:val="16"/>
                <w:lang w:val="ru-RU"/>
              </w:rPr>
            </w:pPr>
            <w:r w:rsidRPr="00CD6BD1">
              <w:rPr>
                <w:rFonts w:ascii="Times New Roman" w:hAnsi="Times New Roman"/>
                <w:sz w:val="16"/>
                <w:szCs w:val="16"/>
                <w:lang w:val="ru-RU"/>
              </w:rPr>
              <w:t>1</w:t>
            </w:r>
          </w:p>
          <w:p w:rsidR="00367743" w:rsidRPr="00CD6BD1" w:rsidRDefault="00367743" w:rsidP="00733D84">
            <w:pPr>
              <w:spacing w:line="240" w:lineRule="auto"/>
              <w:jc w:val="center"/>
              <w:rPr>
                <w:rFonts w:ascii="Times New Roman" w:hAnsi="Times New Roman"/>
                <w:sz w:val="16"/>
                <w:szCs w:val="16"/>
                <w:lang w:val="ru-RU"/>
              </w:rPr>
            </w:pPr>
            <w:r w:rsidRPr="00CD6BD1">
              <w:rPr>
                <w:rFonts w:ascii="Times New Roman" w:hAnsi="Times New Roman"/>
                <w:sz w:val="16"/>
                <w:szCs w:val="16"/>
                <w:lang w:val="ru-RU"/>
              </w:rPr>
              <w:t>1</w:t>
            </w:r>
          </w:p>
        </w:tc>
        <w:tc>
          <w:tcPr>
            <w:tcW w:w="504" w:type="dxa"/>
            <w:tcBorders>
              <w:top w:val="single" w:sz="4" w:space="0" w:color="000000"/>
              <w:left w:val="single" w:sz="4" w:space="0" w:color="000000"/>
              <w:bottom w:val="single" w:sz="4" w:space="0" w:color="000000"/>
              <w:right w:val="single" w:sz="4" w:space="0" w:color="000000"/>
            </w:tcBorders>
            <w:hideMark/>
          </w:tcPr>
          <w:p w:rsidR="00367743" w:rsidRPr="00A24F37" w:rsidRDefault="00A24F37" w:rsidP="00733D84">
            <w:pPr>
              <w:spacing w:line="240" w:lineRule="auto"/>
              <w:jc w:val="center"/>
              <w:rPr>
                <w:rFonts w:ascii="Times New Roman" w:hAnsi="Times New Roman"/>
                <w:sz w:val="16"/>
                <w:szCs w:val="16"/>
                <w:lang w:val="ru-RU"/>
              </w:rPr>
            </w:pPr>
            <w:r w:rsidRPr="00A24F37">
              <w:rPr>
                <w:rFonts w:ascii="Times New Roman" w:hAnsi="Times New Roman"/>
                <w:sz w:val="16"/>
                <w:szCs w:val="16"/>
                <w:lang w:val="ru-RU"/>
              </w:rPr>
              <w:t>5</w:t>
            </w:r>
          </w:p>
        </w:tc>
        <w:tc>
          <w:tcPr>
            <w:tcW w:w="425" w:type="dxa"/>
            <w:tcBorders>
              <w:top w:val="single" w:sz="4" w:space="0" w:color="000000"/>
              <w:left w:val="single" w:sz="4" w:space="0" w:color="000000"/>
              <w:bottom w:val="single" w:sz="4" w:space="0" w:color="000000"/>
              <w:right w:val="single" w:sz="4" w:space="0" w:color="000000"/>
            </w:tcBorders>
          </w:tcPr>
          <w:p w:rsidR="00367743" w:rsidRPr="0021581A" w:rsidRDefault="0021581A" w:rsidP="00733D84">
            <w:pPr>
              <w:spacing w:line="240" w:lineRule="auto"/>
              <w:jc w:val="center"/>
              <w:rPr>
                <w:rFonts w:ascii="Times New Roman" w:hAnsi="Times New Roman"/>
                <w:sz w:val="16"/>
                <w:szCs w:val="16"/>
                <w:lang w:val="ru-RU"/>
              </w:rPr>
            </w:pPr>
            <w:r w:rsidRPr="0021581A">
              <w:rPr>
                <w:rFonts w:ascii="Times New Roman" w:hAnsi="Times New Roman"/>
                <w:sz w:val="16"/>
                <w:szCs w:val="16"/>
                <w:lang w:val="ru-RU"/>
              </w:rPr>
              <w:t>4</w:t>
            </w:r>
          </w:p>
          <w:p w:rsidR="00367743" w:rsidRPr="0021581A" w:rsidRDefault="0021581A" w:rsidP="00733D84">
            <w:pPr>
              <w:spacing w:line="240" w:lineRule="auto"/>
              <w:jc w:val="center"/>
              <w:rPr>
                <w:rFonts w:ascii="Times New Roman" w:hAnsi="Times New Roman"/>
                <w:sz w:val="16"/>
                <w:szCs w:val="16"/>
                <w:lang w:val="ru-RU"/>
              </w:rPr>
            </w:pPr>
            <w:r w:rsidRPr="0021581A">
              <w:rPr>
                <w:rFonts w:ascii="Times New Roman" w:hAnsi="Times New Roman"/>
                <w:sz w:val="16"/>
                <w:szCs w:val="16"/>
                <w:lang w:val="ru-RU"/>
              </w:rPr>
              <w:t>4</w:t>
            </w:r>
          </w:p>
        </w:tc>
        <w:tc>
          <w:tcPr>
            <w:tcW w:w="567" w:type="dxa"/>
            <w:tcBorders>
              <w:top w:val="single" w:sz="4" w:space="0" w:color="auto"/>
              <w:left w:val="single" w:sz="4" w:space="0" w:color="000000"/>
              <w:bottom w:val="single" w:sz="4" w:space="0" w:color="auto"/>
              <w:right w:val="single" w:sz="4" w:space="0" w:color="000000"/>
            </w:tcBorders>
          </w:tcPr>
          <w:p w:rsidR="00367743" w:rsidRPr="0021581A" w:rsidRDefault="0021581A" w:rsidP="00733D84">
            <w:pPr>
              <w:spacing w:line="240" w:lineRule="auto"/>
              <w:jc w:val="center"/>
              <w:rPr>
                <w:rFonts w:ascii="Times New Roman" w:hAnsi="Times New Roman"/>
                <w:sz w:val="16"/>
                <w:szCs w:val="16"/>
                <w:lang w:val="ru-RU"/>
              </w:rPr>
            </w:pPr>
            <w:r w:rsidRPr="0021581A">
              <w:rPr>
                <w:rFonts w:ascii="Times New Roman" w:hAnsi="Times New Roman"/>
                <w:sz w:val="16"/>
                <w:szCs w:val="16"/>
                <w:lang w:val="ru-RU"/>
              </w:rPr>
              <w:t>5</w:t>
            </w:r>
          </w:p>
          <w:p w:rsidR="00367743" w:rsidRPr="0021581A" w:rsidRDefault="0021581A" w:rsidP="00733D84">
            <w:pPr>
              <w:spacing w:line="240" w:lineRule="auto"/>
              <w:jc w:val="center"/>
              <w:rPr>
                <w:rFonts w:ascii="Times New Roman" w:hAnsi="Times New Roman"/>
                <w:sz w:val="16"/>
                <w:szCs w:val="16"/>
                <w:lang w:val="ru-RU"/>
              </w:rPr>
            </w:pPr>
            <w:r w:rsidRPr="0021581A">
              <w:rPr>
                <w:rFonts w:ascii="Times New Roman" w:hAnsi="Times New Roman"/>
                <w:sz w:val="16"/>
                <w:szCs w:val="16"/>
                <w:lang w:val="ru-RU"/>
              </w:rPr>
              <w:t>5</w:t>
            </w:r>
          </w:p>
        </w:tc>
        <w:tc>
          <w:tcPr>
            <w:tcW w:w="1119" w:type="dxa"/>
            <w:tcBorders>
              <w:top w:val="single" w:sz="4" w:space="0" w:color="auto"/>
              <w:left w:val="single" w:sz="4" w:space="0" w:color="000000"/>
              <w:bottom w:val="single" w:sz="4" w:space="0" w:color="auto"/>
              <w:right w:val="single" w:sz="4" w:space="0" w:color="000000"/>
            </w:tcBorders>
          </w:tcPr>
          <w:p w:rsidR="00367743" w:rsidRPr="008045B3" w:rsidRDefault="00367743" w:rsidP="00733D8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367743" w:rsidRPr="000F54A4" w:rsidRDefault="00367743" w:rsidP="00733D84">
            <w:pPr>
              <w:spacing w:line="240" w:lineRule="auto"/>
              <w:jc w:val="center"/>
              <w:rPr>
                <w:rFonts w:ascii="Times New Roman" w:hAnsi="Times New Roman"/>
                <w:sz w:val="16"/>
                <w:szCs w:val="16"/>
                <w:highlight w:val="yellow"/>
              </w:rPr>
            </w:pPr>
          </w:p>
        </w:tc>
      </w:tr>
      <w:tr w:rsidR="00367743" w:rsidRPr="00794546" w:rsidTr="00537E77">
        <w:trPr>
          <w:trHeight w:val="306"/>
        </w:trPr>
        <w:tc>
          <w:tcPr>
            <w:tcW w:w="1134" w:type="dxa"/>
            <w:tcBorders>
              <w:top w:val="single" w:sz="4" w:space="0" w:color="auto"/>
              <w:left w:val="single" w:sz="4" w:space="0" w:color="auto"/>
              <w:bottom w:val="single" w:sz="4" w:space="0" w:color="auto"/>
              <w:right w:val="single" w:sz="4" w:space="0" w:color="000000"/>
            </w:tcBorders>
            <w:hideMark/>
          </w:tcPr>
          <w:p w:rsidR="00367743" w:rsidRPr="004C2566" w:rsidRDefault="00367743" w:rsidP="00733D84">
            <w:pPr>
              <w:spacing w:line="240" w:lineRule="auto"/>
              <w:jc w:val="center"/>
              <w:rPr>
                <w:rFonts w:ascii="Times New Roman" w:hAnsi="Times New Roman"/>
                <w:sz w:val="16"/>
                <w:szCs w:val="16"/>
              </w:rPr>
            </w:pPr>
            <w:r w:rsidRPr="004C2566">
              <w:rPr>
                <w:rFonts w:ascii="Times New Roman" w:hAnsi="Times New Roman"/>
                <w:sz w:val="16"/>
                <w:szCs w:val="16"/>
              </w:rPr>
              <w:t>Перех</w:t>
            </w:r>
            <w:r>
              <w:rPr>
                <w:rFonts w:ascii="Times New Roman" w:hAnsi="Times New Roman"/>
                <w:sz w:val="16"/>
                <w:szCs w:val="16"/>
              </w:rPr>
              <w:t>од</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367743" w:rsidRPr="0085706A" w:rsidRDefault="00367743" w:rsidP="00733D84">
            <w:pPr>
              <w:spacing w:line="240" w:lineRule="auto"/>
              <w:jc w:val="center"/>
              <w:rPr>
                <w:rFonts w:ascii="Times New Roman" w:hAnsi="Times New Roman"/>
                <w:sz w:val="16"/>
                <w:szCs w:val="16"/>
              </w:rPr>
            </w:pPr>
            <w:r w:rsidRPr="0085706A">
              <w:rPr>
                <w:rFonts w:ascii="Times New Roman" w:hAnsi="Times New Roman"/>
                <w:sz w:val="16"/>
                <w:szCs w:val="16"/>
              </w:rPr>
              <w:t>Восстанов-ный</w:t>
            </w:r>
          </w:p>
        </w:tc>
        <w:tc>
          <w:tcPr>
            <w:tcW w:w="992" w:type="dxa"/>
            <w:tcBorders>
              <w:top w:val="single" w:sz="4" w:space="0" w:color="000000"/>
              <w:left w:val="single" w:sz="4" w:space="0" w:color="000000"/>
              <w:bottom w:val="single" w:sz="4" w:space="0" w:color="000000"/>
              <w:right w:val="single" w:sz="4" w:space="0" w:color="000000"/>
            </w:tcBorders>
            <w:hideMark/>
          </w:tcPr>
          <w:p w:rsidR="00367743" w:rsidRPr="0085706A" w:rsidRDefault="00367743" w:rsidP="00733D84">
            <w:pPr>
              <w:spacing w:line="240" w:lineRule="auto"/>
              <w:jc w:val="center"/>
              <w:rPr>
                <w:rFonts w:ascii="Times New Roman" w:hAnsi="Times New Roman"/>
                <w:sz w:val="16"/>
                <w:szCs w:val="16"/>
              </w:rPr>
            </w:pPr>
            <w:r w:rsidRPr="0085706A">
              <w:rPr>
                <w:rFonts w:ascii="Times New Roman" w:hAnsi="Times New Roman"/>
                <w:sz w:val="16"/>
                <w:szCs w:val="16"/>
              </w:rPr>
              <w:t>Июль</w:t>
            </w:r>
          </w:p>
          <w:p w:rsidR="00367743" w:rsidRPr="0085706A" w:rsidRDefault="00367743" w:rsidP="00733D84">
            <w:pPr>
              <w:spacing w:line="240" w:lineRule="auto"/>
              <w:jc w:val="center"/>
              <w:rPr>
                <w:rFonts w:ascii="Times New Roman" w:hAnsi="Times New Roman"/>
                <w:sz w:val="16"/>
                <w:szCs w:val="16"/>
              </w:rPr>
            </w:pPr>
            <w:r w:rsidRPr="0085706A">
              <w:rPr>
                <w:rFonts w:ascii="Times New Roman" w:hAnsi="Times New Roman"/>
                <w:sz w:val="16"/>
                <w:szCs w:val="16"/>
              </w:rPr>
              <w:t>Август</w:t>
            </w:r>
          </w:p>
        </w:tc>
        <w:tc>
          <w:tcPr>
            <w:tcW w:w="492" w:type="dxa"/>
            <w:tcBorders>
              <w:top w:val="single" w:sz="4" w:space="0" w:color="000000"/>
              <w:left w:val="single" w:sz="4" w:space="0" w:color="000000"/>
              <w:bottom w:val="single" w:sz="4" w:space="0" w:color="000000"/>
              <w:right w:val="single" w:sz="4" w:space="0" w:color="000000"/>
            </w:tcBorders>
          </w:tcPr>
          <w:p w:rsidR="00367743" w:rsidRDefault="00962A3C" w:rsidP="00733D84">
            <w:pPr>
              <w:spacing w:line="240" w:lineRule="auto"/>
              <w:jc w:val="center"/>
              <w:rPr>
                <w:rFonts w:ascii="Times New Roman" w:hAnsi="Times New Roman"/>
                <w:sz w:val="16"/>
                <w:szCs w:val="16"/>
              </w:rPr>
            </w:pPr>
            <w:r>
              <w:rPr>
                <w:rFonts w:ascii="Times New Roman" w:hAnsi="Times New Roman"/>
                <w:sz w:val="16"/>
                <w:szCs w:val="16"/>
              </w:rPr>
              <w:t>2</w:t>
            </w:r>
          </w:p>
          <w:p w:rsidR="00367743" w:rsidRPr="00120A19" w:rsidRDefault="00962A3C"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603" w:type="dxa"/>
            <w:tcBorders>
              <w:top w:val="single" w:sz="4" w:space="0" w:color="000000"/>
              <w:left w:val="single" w:sz="4" w:space="0" w:color="000000"/>
              <w:bottom w:val="single" w:sz="4" w:space="0" w:color="000000"/>
              <w:right w:val="single" w:sz="4" w:space="0" w:color="000000"/>
            </w:tcBorders>
          </w:tcPr>
          <w:p w:rsidR="00367743" w:rsidRDefault="00367743"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367743" w:rsidRPr="00924617" w:rsidRDefault="00367743" w:rsidP="00733D84">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594" w:type="dxa"/>
            <w:tcBorders>
              <w:top w:val="single" w:sz="4" w:space="0" w:color="000000"/>
              <w:left w:val="single" w:sz="4" w:space="0" w:color="000000"/>
              <w:bottom w:val="single" w:sz="4" w:space="0" w:color="000000"/>
              <w:right w:val="single" w:sz="4" w:space="0" w:color="000000"/>
            </w:tcBorders>
          </w:tcPr>
          <w:p w:rsidR="00367743" w:rsidRPr="00EC0B40" w:rsidRDefault="008045B3" w:rsidP="00733D84">
            <w:pPr>
              <w:spacing w:line="240" w:lineRule="auto"/>
              <w:jc w:val="center"/>
              <w:rPr>
                <w:rFonts w:ascii="Times New Roman" w:hAnsi="Times New Roman"/>
                <w:sz w:val="16"/>
                <w:szCs w:val="16"/>
                <w:lang w:val="ru-RU"/>
              </w:rPr>
            </w:pPr>
            <w:r w:rsidRPr="00EC0B40">
              <w:rPr>
                <w:rFonts w:ascii="Times New Roman" w:hAnsi="Times New Roman"/>
                <w:sz w:val="16"/>
                <w:szCs w:val="16"/>
                <w:lang w:val="ru-RU"/>
              </w:rPr>
              <w:t>2</w:t>
            </w:r>
          </w:p>
          <w:p w:rsidR="00367743" w:rsidRPr="00EC0B40" w:rsidRDefault="008045B3" w:rsidP="00733D84">
            <w:pPr>
              <w:spacing w:line="240" w:lineRule="auto"/>
              <w:jc w:val="center"/>
              <w:rPr>
                <w:rFonts w:ascii="Times New Roman" w:hAnsi="Times New Roman"/>
                <w:sz w:val="16"/>
                <w:szCs w:val="16"/>
                <w:lang w:val="ru-RU"/>
              </w:rPr>
            </w:pPr>
            <w:r w:rsidRPr="00EC0B40">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367743" w:rsidRPr="00D409BE" w:rsidRDefault="00D409BE" w:rsidP="00733D84">
            <w:pPr>
              <w:spacing w:line="240" w:lineRule="auto"/>
              <w:jc w:val="center"/>
              <w:rPr>
                <w:rFonts w:ascii="Times New Roman" w:hAnsi="Times New Roman"/>
                <w:sz w:val="16"/>
                <w:szCs w:val="16"/>
                <w:lang w:val="ru-RU"/>
              </w:rPr>
            </w:pPr>
            <w:r w:rsidRPr="00D409BE">
              <w:rPr>
                <w:rFonts w:ascii="Times New Roman" w:hAnsi="Times New Roman"/>
                <w:sz w:val="16"/>
                <w:szCs w:val="16"/>
                <w:lang w:val="ru-RU"/>
              </w:rPr>
              <w:t>8</w:t>
            </w:r>
          </w:p>
          <w:p w:rsidR="00367743" w:rsidRPr="00D409BE" w:rsidRDefault="00D409BE" w:rsidP="00733D84">
            <w:pPr>
              <w:spacing w:line="240" w:lineRule="auto"/>
              <w:jc w:val="center"/>
              <w:rPr>
                <w:rFonts w:ascii="Times New Roman" w:hAnsi="Times New Roman"/>
                <w:sz w:val="16"/>
                <w:szCs w:val="16"/>
                <w:lang w:val="ru-RU"/>
              </w:rPr>
            </w:pPr>
            <w:r w:rsidRPr="00D409BE">
              <w:rPr>
                <w:rFonts w:ascii="Times New Roman" w:hAnsi="Times New Roman"/>
                <w:sz w:val="16"/>
                <w:szCs w:val="16"/>
                <w:lang w:val="ru-RU"/>
              </w:rPr>
              <w:t>8</w:t>
            </w:r>
          </w:p>
        </w:tc>
        <w:tc>
          <w:tcPr>
            <w:tcW w:w="567" w:type="dxa"/>
            <w:tcBorders>
              <w:top w:val="single" w:sz="4" w:space="0" w:color="000000"/>
              <w:left w:val="single" w:sz="4" w:space="0" w:color="000000"/>
              <w:bottom w:val="single" w:sz="4" w:space="0" w:color="000000"/>
              <w:right w:val="single" w:sz="4" w:space="0" w:color="000000"/>
            </w:tcBorders>
          </w:tcPr>
          <w:p w:rsidR="00367743" w:rsidRPr="00CD6BD1" w:rsidRDefault="00367743" w:rsidP="00733D84">
            <w:pPr>
              <w:spacing w:line="240" w:lineRule="auto"/>
              <w:jc w:val="center"/>
              <w:rPr>
                <w:rFonts w:ascii="Times New Roman" w:hAnsi="Times New Roman"/>
                <w:sz w:val="16"/>
                <w:szCs w:val="16"/>
                <w:lang w:val="ru-RU"/>
              </w:rPr>
            </w:pPr>
            <w:r w:rsidRPr="00CD6BD1">
              <w:rPr>
                <w:rFonts w:ascii="Times New Roman" w:hAnsi="Times New Roman"/>
                <w:sz w:val="16"/>
                <w:szCs w:val="16"/>
                <w:lang w:val="ru-RU"/>
              </w:rPr>
              <w:t>2</w:t>
            </w:r>
          </w:p>
          <w:p w:rsidR="00367743" w:rsidRPr="00CD6BD1" w:rsidRDefault="00367743" w:rsidP="00733D84">
            <w:pPr>
              <w:spacing w:line="240" w:lineRule="auto"/>
              <w:jc w:val="center"/>
              <w:rPr>
                <w:rFonts w:ascii="Times New Roman" w:hAnsi="Times New Roman"/>
                <w:sz w:val="16"/>
                <w:szCs w:val="16"/>
                <w:lang w:val="ru-RU"/>
              </w:rPr>
            </w:pPr>
            <w:r w:rsidRPr="00CD6BD1">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367743" w:rsidRPr="008045B3" w:rsidRDefault="00367743" w:rsidP="00733D84">
            <w:pPr>
              <w:spacing w:line="240" w:lineRule="auto"/>
              <w:jc w:val="center"/>
              <w:rPr>
                <w:rFonts w:ascii="Times New Roman" w:hAnsi="Times New Roman"/>
                <w:sz w:val="16"/>
                <w:szCs w:val="16"/>
                <w:highlight w:val="yellow"/>
              </w:rPr>
            </w:pPr>
          </w:p>
        </w:tc>
        <w:tc>
          <w:tcPr>
            <w:tcW w:w="425" w:type="dxa"/>
            <w:tcBorders>
              <w:top w:val="single" w:sz="4" w:space="0" w:color="000000"/>
              <w:left w:val="single" w:sz="4" w:space="0" w:color="000000"/>
              <w:bottom w:val="single" w:sz="4" w:space="0" w:color="000000"/>
              <w:right w:val="single" w:sz="4" w:space="0" w:color="000000"/>
            </w:tcBorders>
          </w:tcPr>
          <w:p w:rsidR="00367743" w:rsidRPr="008045B3" w:rsidRDefault="00367743" w:rsidP="00733D84">
            <w:pPr>
              <w:spacing w:line="240" w:lineRule="auto"/>
              <w:jc w:val="center"/>
              <w:rPr>
                <w:rFonts w:ascii="Times New Roman" w:hAnsi="Times New Roman"/>
                <w:sz w:val="16"/>
                <w:szCs w:val="16"/>
                <w:highlight w:val="yellow"/>
              </w:rPr>
            </w:pPr>
          </w:p>
        </w:tc>
        <w:tc>
          <w:tcPr>
            <w:tcW w:w="567" w:type="dxa"/>
            <w:tcBorders>
              <w:top w:val="single" w:sz="4" w:space="0" w:color="auto"/>
              <w:left w:val="single" w:sz="4" w:space="0" w:color="000000"/>
              <w:bottom w:val="single" w:sz="4" w:space="0" w:color="auto"/>
              <w:right w:val="single" w:sz="4" w:space="0" w:color="000000"/>
            </w:tcBorders>
          </w:tcPr>
          <w:p w:rsidR="00367743" w:rsidRPr="0021581A" w:rsidRDefault="0021581A" w:rsidP="00733D84">
            <w:pPr>
              <w:spacing w:line="240" w:lineRule="auto"/>
              <w:jc w:val="center"/>
              <w:rPr>
                <w:rFonts w:ascii="Times New Roman" w:hAnsi="Times New Roman"/>
                <w:sz w:val="16"/>
                <w:szCs w:val="16"/>
                <w:lang w:val="ru-RU"/>
              </w:rPr>
            </w:pPr>
            <w:r w:rsidRPr="0021581A">
              <w:rPr>
                <w:rFonts w:ascii="Times New Roman" w:hAnsi="Times New Roman"/>
                <w:sz w:val="16"/>
                <w:szCs w:val="16"/>
                <w:lang w:val="ru-RU"/>
              </w:rPr>
              <w:t>5</w:t>
            </w:r>
          </w:p>
        </w:tc>
        <w:tc>
          <w:tcPr>
            <w:tcW w:w="1119" w:type="dxa"/>
            <w:tcBorders>
              <w:top w:val="single" w:sz="4" w:space="0" w:color="auto"/>
              <w:left w:val="single" w:sz="4" w:space="0" w:color="000000"/>
              <w:bottom w:val="single" w:sz="4" w:space="0" w:color="auto"/>
              <w:right w:val="single" w:sz="4" w:space="0" w:color="000000"/>
            </w:tcBorders>
          </w:tcPr>
          <w:p w:rsidR="00367743" w:rsidRPr="0021581A" w:rsidRDefault="0021581A" w:rsidP="00733D84">
            <w:pPr>
              <w:spacing w:line="240" w:lineRule="auto"/>
              <w:jc w:val="center"/>
              <w:rPr>
                <w:rFonts w:ascii="Times New Roman" w:hAnsi="Times New Roman"/>
                <w:sz w:val="16"/>
                <w:szCs w:val="16"/>
                <w:lang w:val="ru-RU"/>
              </w:rPr>
            </w:pPr>
            <w:r w:rsidRPr="0021581A">
              <w:rPr>
                <w:rFonts w:ascii="Times New Roman" w:hAnsi="Times New Roman"/>
                <w:sz w:val="16"/>
                <w:szCs w:val="16"/>
                <w:lang w:val="ru-RU"/>
              </w:rPr>
              <w:t>36</w:t>
            </w:r>
          </w:p>
          <w:p w:rsidR="00367743" w:rsidRPr="008045B3" w:rsidRDefault="0021581A" w:rsidP="00733D84">
            <w:pPr>
              <w:spacing w:line="240" w:lineRule="auto"/>
              <w:jc w:val="center"/>
              <w:rPr>
                <w:rFonts w:ascii="Times New Roman" w:hAnsi="Times New Roman"/>
                <w:sz w:val="16"/>
                <w:szCs w:val="16"/>
                <w:highlight w:val="yellow"/>
                <w:lang w:val="ru-RU"/>
              </w:rPr>
            </w:pPr>
            <w:r w:rsidRPr="0021581A">
              <w:rPr>
                <w:rFonts w:ascii="Times New Roman" w:hAnsi="Times New Roman"/>
                <w:sz w:val="16"/>
                <w:szCs w:val="16"/>
                <w:lang w:val="ru-RU"/>
              </w:rPr>
              <w:t>36</w:t>
            </w: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367743" w:rsidRPr="000F54A4" w:rsidRDefault="00367743" w:rsidP="00733D84">
            <w:pPr>
              <w:spacing w:line="240" w:lineRule="auto"/>
              <w:jc w:val="center"/>
              <w:rPr>
                <w:rFonts w:ascii="Times New Roman" w:hAnsi="Times New Roman"/>
                <w:sz w:val="16"/>
                <w:szCs w:val="16"/>
                <w:highlight w:val="yellow"/>
              </w:rPr>
            </w:pPr>
          </w:p>
        </w:tc>
      </w:tr>
      <w:tr w:rsidR="00367743" w:rsidRPr="00794546" w:rsidTr="00537E77">
        <w:trPr>
          <w:trHeight w:val="306"/>
        </w:trPr>
        <w:tc>
          <w:tcPr>
            <w:tcW w:w="3336" w:type="dxa"/>
            <w:gridSpan w:val="3"/>
            <w:tcBorders>
              <w:top w:val="single" w:sz="4" w:space="0" w:color="auto"/>
              <w:left w:val="single" w:sz="4" w:space="0" w:color="auto"/>
              <w:bottom w:val="single" w:sz="4" w:space="0" w:color="auto"/>
              <w:right w:val="single" w:sz="4" w:space="0" w:color="000000"/>
            </w:tcBorders>
          </w:tcPr>
          <w:p w:rsidR="00367743" w:rsidRPr="004C2566" w:rsidRDefault="00367743" w:rsidP="00733D84">
            <w:pPr>
              <w:spacing w:line="240" w:lineRule="auto"/>
              <w:rPr>
                <w:rFonts w:ascii="Times New Roman" w:hAnsi="Times New Roman"/>
                <w:b/>
                <w:sz w:val="16"/>
                <w:szCs w:val="16"/>
              </w:rPr>
            </w:pPr>
            <w:r w:rsidRPr="004C2566">
              <w:rPr>
                <w:rFonts w:ascii="Times New Roman" w:hAnsi="Times New Roman"/>
                <w:b/>
                <w:sz w:val="16"/>
                <w:szCs w:val="16"/>
              </w:rPr>
              <w:t xml:space="preserve">Итого </w:t>
            </w:r>
          </w:p>
        </w:tc>
        <w:tc>
          <w:tcPr>
            <w:tcW w:w="492" w:type="dxa"/>
            <w:tcBorders>
              <w:top w:val="single" w:sz="4" w:space="0" w:color="000000"/>
              <w:left w:val="single" w:sz="4" w:space="0" w:color="000000"/>
              <w:bottom w:val="single" w:sz="4" w:space="0" w:color="000000"/>
              <w:right w:val="single" w:sz="4" w:space="0" w:color="000000"/>
            </w:tcBorders>
          </w:tcPr>
          <w:p w:rsidR="00367743" w:rsidRPr="003C0209" w:rsidRDefault="00962A3C" w:rsidP="00733D84">
            <w:pPr>
              <w:spacing w:line="240" w:lineRule="auto"/>
              <w:jc w:val="center"/>
              <w:rPr>
                <w:rFonts w:ascii="Times New Roman" w:hAnsi="Times New Roman"/>
                <w:b/>
                <w:sz w:val="16"/>
                <w:szCs w:val="16"/>
                <w:lang w:val="ru-RU"/>
              </w:rPr>
            </w:pPr>
            <w:r>
              <w:rPr>
                <w:rFonts w:ascii="Times New Roman" w:hAnsi="Times New Roman"/>
                <w:b/>
                <w:sz w:val="16"/>
                <w:szCs w:val="16"/>
                <w:lang w:val="ru-RU"/>
              </w:rPr>
              <w:t>25</w:t>
            </w:r>
          </w:p>
        </w:tc>
        <w:tc>
          <w:tcPr>
            <w:tcW w:w="603" w:type="dxa"/>
            <w:tcBorders>
              <w:top w:val="single" w:sz="4" w:space="0" w:color="000000"/>
              <w:left w:val="single" w:sz="4" w:space="0" w:color="000000"/>
              <w:bottom w:val="single" w:sz="4" w:space="0" w:color="000000"/>
              <w:right w:val="single" w:sz="4" w:space="0" w:color="000000"/>
            </w:tcBorders>
          </w:tcPr>
          <w:p w:rsidR="00367743" w:rsidRPr="003C0209" w:rsidRDefault="0049387C" w:rsidP="00733D84">
            <w:pPr>
              <w:spacing w:line="240" w:lineRule="auto"/>
              <w:jc w:val="center"/>
              <w:rPr>
                <w:rFonts w:ascii="Times New Roman" w:hAnsi="Times New Roman"/>
                <w:b/>
                <w:sz w:val="16"/>
                <w:szCs w:val="16"/>
                <w:lang w:val="ru-RU"/>
              </w:rPr>
            </w:pPr>
            <w:r>
              <w:rPr>
                <w:rFonts w:ascii="Times New Roman" w:hAnsi="Times New Roman"/>
                <w:b/>
                <w:sz w:val="16"/>
                <w:szCs w:val="16"/>
                <w:lang w:val="ru-RU"/>
              </w:rPr>
              <w:t>50</w:t>
            </w:r>
          </w:p>
        </w:tc>
        <w:tc>
          <w:tcPr>
            <w:tcW w:w="594" w:type="dxa"/>
            <w:tcBorders>
              <w:top w:val="single" w:sz="4" w:space="0" w:color="000000"/>
              <w:left w:val="single" w:sz="4" w:space="0" w:color="000000"/>
              <w:bottom w:val="single" w:sz="4" w:space="0" w:color="000000"/>
              <w:right w:val="single" w:sz="4" w:space="0" w:color="000000"/>
            </w:tcBorders>
          </w:tcPr>
          <w:p w:rsidR="00367743" w:rsidRPr="00EE1CE9" w:rsidRDefault="00367743" w:rsidP="0049387C">
            <w:pPr>
              <w:spacing w:line="240" w:lineRule="auto"/>
              <w:jc w:val="center"/>
              <w:rPr>
                <w:rFonts w:ascii="Times New Roman" w:hAnsi="Times New Roman"/>
                <w:b/>
                <w:sz w:val="16"/>
                <w:szCs w:val="16"/>
                <w:lang w:val="ru-RU"/>
              </w:rPr>
            </w:pPr>
            <w:r>
              <w:rPr>
                <w:rFonts w:ascii="Times New Roman" w:hAnsi="Times New Roman"/>
                <w:b/>
                <w:sz w:val="16"/>
                <w:szCs w:val="16"/>
                <w:lang w:val="ru-RU"/>
              </w:rPr>
              <w:t>3</w:t>
            </w:r>
            <w:r w:rsidR="0049387C">
              <w:rPr>
                <w:rFonts w:ascii="Times New Roman" w:hAnsi="Times New Roman"/>
                <w:b/>
                <w:sz w:val="16"/>
                <w:szCs w:val="16"/>
                <w:lang w:val="ru-RU"/>
              </w:rPr>
              <w:t>1</w:t>
            </w:r>
          </w:p>
        </w:tc>
        <w:tc>
          <w:tcPr>
            <w:tcW w:w="504" w:type="dxa"/>
            <w:tcBorders>
              <w:top w:val="single" w:sz="4" w:space="0" w:color="000000"/>
              <w:left w:val="single" w:sz="4" w:space="0" w:color="000000"/>
              <w:bottom w:val="single" w:sz="4" w:space="0" w:color="000000"/>
              <w:right w:val="single" w:sz="4" w:space="0" w:color="000000"/>
            </w:tcBorders>
          </w:tcPr>
          <w:p w:rsidR="00367743" w:rsidRPr="00EE1CE9" w:rsidRDefault="00962A3C" w:rsidP="00733D84">
            <w:pPr>
              <w:spacing w:line="240" w:lineRule="auto"/>
              <w:jc w:val="center"/>
              <w:rPr>
                <w:rFonts w:ascii="Times New Roman" w:hAnsi="Times New Roman"/>
                <w:b/>
                <w:sz w:val="16"/>
                <w:szCs w:val="16"/>
                <w:lang w:val="ru-RU"/>
              </w:rPr>
            </w:pPr>
            <w:r>
              <w:rPr>
                <w:rFonts w:ascii="Times New Roman" w:hAnsi="Times New Roman"/>
                <w:b/>
                <w:sz w:val="16"/>
                <w:szCs w:val="16"/>
                <w:lang w:val="ru-RU"/>
              </w:rPr>
              <w:t>346</w:t>
            </w:r>
          </w:p>
        </w:tc>
        <w:tc>
          <w:tcPr>
            <w:tcW w:w="567" w:type="dxa"/>
            <w:tcBorders>
              <w:top w:val="single" w:sz="4" w:space="0" w:color="000000"/>
              <w:left w:val="single" w:sz="4" w:space="0" w:color="000000"/>
              <w:bottom w:val="single" w:sz="4" w:space="0" w:color="000000"/>
              <w:right w:val="single" w:sz="4" w:space="0" w:color="000000"/>
            </w:tcBorders>
          </w:tcPr>
          <w:p w:rsidR="00367743" w:rsidRPr="00EE1CE9" w:rsidRDefault="00962A3C" w:rsidP="00733D84">
            <w:pPr>
              <w:spacing w:line="240" w:lineRule="auto"/>
              <w:jc w:val="center"/>
              <w:rPr>
                <w:rFonts w:ascii="Times New Roman" w:hAnsi="Times New Roman"/>
                <w:b/>
                <w:sz w:val="16"/>
                <w:szCs w:val="16"/>
                <w:lang w:val="ru-RU"/>
              </w:rPr>
            </w:pPr>
            <w:r>
              <w:rPr>
                <w:rFonts w:ascii="Times New Roman" w:hAnsi="Times New Roman"/>
                <w:b/>
                <w:sz w:val="16"/>
                <w:szCs w:val="16"/>
                <w:lang w:val="ru-RU"/>
              </w:rPr>
              <w:t>25</w:t>
            </w:r>
          </w:p>
        </w:tc>
        <w:tc>
          <w:tcPr>
            <w:tcW w:w="504" w:type="dxa"/>
            <w:tcBorders>
              <w:top w:val="single" w:sz="4" w:space="0" w:color="000000"/>
              <w:left w:val="single" w:sz="4" w:space="0" w:color="000000"/>
              <w:bottom w:val="single" w:sz="4" w:space="0" w:color="000000"/>
              <w:right w:val="single" w:sz="4" w:space="0" w:color="000000"/>
            </w:tcBorders>
          </w:tcPr>
          <w:p w:rsidR="00367743" w:rsidRPr="00EE1CE9" w:rsidRDefault="00962A3C" w:rsidP="00733D84">
            <w:pPr>
              <w:spacing w:line="240" w:lineRule="auto"/>
              <w:jc w:val="center"/>
              <w:rPr>
                <w:rFonts w:ascii="Times New Roman" w:hAnsi="Times New Roman"/>
                <w:b/>
                <w:sz w:val="16"/>
                <w:szCs w:val="16"/>
                <w:lang w:val="ru-RU"/>
              </w:rPr>
            </w:pPr>
            <w:r>
              <w:rPr>
                <w:rFonts w:ascii="Times New Roman" w:hAnsi="Times New Roman"/>
                <w:b/>
                <w:sz w:val="16"/>
                <w:szCs w:val="16"/>
                <w:lang w:val="ru-RU"/>
              </w:rPr>
              <w:t>19</w:t>
            </w:r>
          </w:p>
        </w:tc>
        <w:tc>
          <w:tcPr>
            <w:tcW w:w="425" w:type="dxa"/>
            <w:tcBorders>
              <w:top w:val="single" w:sz="4" w:space="0" w:color="000000"/>
              <w:left w:val="single" w:sz="4" w:space="0" w:color="000000"/>
              <w:bottom w:val="single" w:sz="4" w:space="0" w:color="000000"/>
              <w:right w:val="single" w:sz="4" w:space="0" w:color="000000"/>
            </w:tcBorders>
          </w:tcPr>
          <w:p w:rsidR="00367743" w:rsidRPr="00EE1CE9" w:rsidRDefault="00962A3C" w:rsidP="00733D84">
            <w:pPr>
              <w:spacing w:line="240" w:lineRule="auto"/>
              <w:jc w:val="center"/>
              <w:rPr>
                <w:rFonts w:ascii="Times New Roman" w:hAnsi="Times New Roman"/>
                <w:b/>
                <w:sz w:val="16"/>
                <w:szCs w:val="16"/>
                <w:lang w:val="ru-RU"/>
              </w:rPr>
            </w:pPr>
            <w:r>
              <w:rPr>
                <w:rFonts w:ascii="Times New Roman" w:hAnsi="Times New Roman"/>
                <w:b/>
                <w:sz w:val="16"/>
                <w:szCs w:val="16"/>
                <w:lang w:val="ru-RU"/>
              </w:rPr>
              <w:t>25</w:t>
            </w:r>
          </w:p>
        </w:tc>
        <w:tc>
          <w:tcPr>
            <w:tcW w:w="567" w:type="dxa"/>
            <w:tcBorders>
              <w:top w:val="single" w:sz="4" w:space="0" w:color="auto"/>
              <w:left w:val="single" w:sz="4" w:space="0" w:color="000000"/>
              <w:bottom w:val="single" w:sz="4" w:space="0" w:color="auto"/>
              <w:right w:val="single" w:sz="4" w:space="0" w:color="000000"/>
            </w:tcBorders>
          </w:tcPr>
          <w:p w:rsidR="00367743" w:rsidRPr="00EE1CE9" w:rsidRDefault="00962A3C" w:rsidP="00733D84">
            <w:pPr>
              <w:spacing w:line="240" w:lineRule="auto"/>
              <w:jc w:val="center"/>
              <w:rPr>
                <w:rFonts w:ascii="Times New Roman" w:hAnsi="Times New Roman"/>
                <w:b/>
                <w:sz w:val="16"/>
                <w:szCs w:val="16"/>
                <w:lang w:val="ru-RU"/>
              </w:rPr>
            </w:pPr>
            <w:r>
              <w:rPr>
                <w:rFonts w:ascii="Times New Roman" w:hAnsi="Times New Roman"/>
                <w:b/>
                <w:sz w:val="16"/>
                <w:szCs w:val="16"/>
                <w:lang w:val="ru-RU"/>
              </w:rPr>
              <w:t>31</w:t>
            </w:r>
          </w:p>
        </w:tc>
        <w:tc>
          <w:tcPr>
            <w:tcW w:w="1119" w:type="dxa"/>
            <w:tcBorders>
              <w:top w:val="single" w:sz="4" w:space="0" w:color="auto"/>
              <w:left w:val="single" w:sz="4" w:space="0" w:color="000000"/>
              <w:bottom w:val="single" w:sz="4" w:space="0" w:color="auto"/>
              <w:right w:val="single" w:sz="4" w:space="0" w:color="000000"/>
            </w:tcBorders>
          </w:tcPr>
          <w:p w:rsidR="00367743" w:rsidRPr="0085706A" w:rsidRDefault="00962A3C" w:rsidP="00733D84">
            <w:pPr>
              <w:spacing w:line="240" w:lineRule="auto"/>
              <w:jc w:val="center"/>
              <w:rPr>
                <w:rFonts w:ascii="Times New Roman" w:hAnsi="Times New Roman"/>
                <w:b/>
                <w:sz w:val="16"/>
                <w:szCs w:val="16"/>
                <w:lang w:val="ru-RU"/>
              </w:rPr>
            </w:pPr>
            <w:r>
              <w:rPr>
                <w:rFonts w:ascii="Times New Roman" w:hAnsi="Times New Roman"/>
                <w:b/>
                <w:sz w:val="16"/>
                <w:szCs w:val="16"/>
                <w:lang w:val="ru-RU"/>
              </w:rPr>
              <w:t>72</w:t>
            </w:r>
          </w:p>
        </w:tc>
        <w:tc>
          <w:tcPr>
            <w:tcW w:w="567" w:type="dxa"/>
            <w:tcBorders>
              <w:top w:val="single" w:sz="4" w:space="0" w:color="auto"/>
              <w:left w:val="single" w:sz="4" w:space="0" w:color="000000"/>
              <w:bottom w:val="single" w:sz="4" w:space="0" w:color="auto"/>
              <w:right w:val="single" w:sz="4" w:space="0" w:color="auto"/>
            </w:tcBorders>
            <w:vAlign w:val="center"/>
          </w:tcPr>
          <w:p w:rsidR="00367743" w:rsidRPr="0085706A" w:rsidRDefault="00962A3C" w:rsidP="00733D84">
            <w:pPr>
              <w:spacing w:line="240" w:lineRule="auto"/>
              <w:rPr>
                <w:rFonts w:ascii="Times New Roman" w:hAnsi="Times New Roman"/>
                <w:b/>
                <w:sz w:val="16"/>
                <w:szCs w:val="16"/>
                <w:lang w:val="ru-RU"/>
              </w:rPr>
            </w:pPr>
            <w:r>
              <w:rPr>
                <w:rFonts w:ascii="Times New Roman" w:hAnsi="Times New Roman"/>
                <w:b/>
                <w:sz w:val="16"/>
                <w:szCs w:val="16"/>
                <w:lang w:val="ru-RU"/>
              </w:rPr>
              <w:t>624</w:t>
            </w:r>
          </w:p>
        </w:tc>
      </w:tr>
    </w:tbl>
    <w:p w:rsidR="000056FF" w:rsidRDefault="000056FF" w:rsidP="004305B0">
      <w:pPr>
        <w:jc w:val="right"/>
        <w:rPr>
          <w:rFonts w:ascii="Times New Roman" w:hAnsi="Times New Roman"/>
          <w:b/>
          <w:sz w:val="24"/>
          <w:szCs w:val="24"/>
        </w:rPr>
      </w:pPr>
    </w:p>
    <w:p w:rsidR="00216294" w:rsidRDefault="00216294" w:rsidP="004305B0">
      <w:pPr>
        <w:jc w:val="right"/>
        <w:rPr>
          <w:rFonts w:ascii="Times New Roman" w:hAnsi="Times New Roman"/>
          <w:b/>
          <w:sz w:val="24"/>
          <w:szCs w:val="24"/>
          <w:lang w:val="ru-RU"/>
        </w:rPr>
      </w:pPr>
    </w:p>
    <w:p w:rsidR="00216294" w:rsidRDefault="00216294" w:rsidP="004305B0">
      <w:pPr>
        <w:jc w:val="right"/>
        <w:rPr>
          <w:rFonts w:ascii="Times New Roman" w:hAnsi="Times New Roman"/>
          <w:b/>
          <w:sz w:val="24"/>
          <w:szCs w:val="24"/>
          <w:lang w:val="ru-RU"/>
        </w:rPr>
      </w:pPr>
    </w:p>
    <w:p w:rsidR="00216294" w:rsidRDefault="00216294" w:rsidP="004305B0">
      <w:pPr>
        <w:jc w:val="right"/>
        <w:rPr>
          <w:rFonts w:ascii="Times New Roman" w:hAnsi="Times New Roman"/>
          <w:b/>
          <w:sz w:val="24"/>
          <w:szCs w:val="24"/>
          <w:lang w:val="ru-RU"/>
        </w:rPr>
      </w:pPr>
    </w:p>
    <w:p w:rsidR="00216294" w:rsidRDefault="00216294" w:rsidP="004305B0">
      <w:pPr>
        <w:jc w:val="right"/>
        <w:rPr>
          <w:rFonts w:ascii="Times New Roman" w:hAnsi="Times New Roman"/>
          <w:b/>
          <w:sz w:val="24"/>
          <w:szCs w:val="24"/>
          <w:lang w:val="ru-RU"/>
        </w:rPr>
      </w:pPr>
    </w:p>
    <w:p w:rsidR="00216294" w:rsidRDefault="00216294" w:rsidP="004305B0">
      <w:pPr>
        <w:jc w:val="right"/>
        <w:rPr>
          <w:rFonts w:ascii="Times New Roman" w:hAnsi="Times New Roman"/>
          <w:b/>
          <w:sz w:val="24"/>
          <w:szCs w:val="24"/>
          <w:lang w:val="ru-RU"/>
        </w:rPr>
      </w:pPr>
    </w:p>
    <w:p w:rsidR="00216294" w:rsidRDefault="00216294" w:rsidP="004305B0">
      <w:pPr>
        <w:jc w:val="right"/>
        <w:rPr>
          <w:rFonts w:ascii="Times New Roman" w:hAnsi="Times New Roman"/>
          <w:b/>
          <w:sz w:val="24"/>
          <w:szCs w:val="24"/>
          <w:lang w:val="ru-RU"/>
        </w:rPr>
      </w:pPr>
    </w:p>
    <w:p w:rsidR="00216294" w:rsidRDefault="00216294" w:rsidP="004305B0">
      <w:pPr>
        <w:jc w:val="right"/>
        <w:rPr>
          <w:rFonts w:ascii="Times New Roman" w:hAnsi="Times New Roman"/>
          <w:b/>
          <w:sz w:val="24"/>
          <w:szCs w:val="24"/>
          <w:lang w:val="ru-RU"/>
        </w:rPr>
      </w:pPr>
    </w:p>
    <w:p w:rsidR="00216294" w:rsidRDefault="00216294" w:rsidP="004305B0">
      <w:pPr>
        <w:jc w:val="right"/>
        <w:rPr>
          <w:rFonts w:ascii="Times New Roman" w:hAnsi="Times New Roman"/>
          <w:b/>
          <w:sz w:val="24"/>
          <w:szCs w:val="24"/>
          <w:lang w:val="ru-RU"/>
        </w:rPr>
      </w:pPr>
    </w:p>
    <w:p w:rsidR="00216294" w:rsidRDefault="00216294" w:rsidP="004305B0">
      <w:pPr>
        <w:jc w:val="right"/>
        <w:rPr>
          <w:rFonts w:ascii="Times New Roman" w:hAnsi="Times New Roman"/>
          <w:b/>
          <w:sz w:val="24"/>
          <w:szCs w:val="24"/>
          <w:lang w:val="ru-RU"/>
        </w:rPr>
      </w:pPr>
    </w:p>
    <w:p w:rsidR="004305B0" w:rsidRPr="00C248BC" w:rsidRDefault="004305B0" w:rsidP="004305B0">
      <w:pPr>
        <w:jc w:val="right"/>
        <w:rPr>
          <w:rFonts w:ascii="Times New Roman" w:hAnsi="Times New Roman"/>
          <w:b/>
          <w:sz w:val="20"/>
          <w:szCs w:val="20"/>
          <w:lang w:val="ru-RU"/>
        </w:rPr>
      </w:pPr>
      <w:r w:rsidRPr="00C248BC">
        <w:rPr>
          <w:rFonts w:ascii="Times New Roman" w:hAnsi="Times New Roman"/>
          <w:b/>
          <w:sz w:val="20"/>
          <w:szCs w:val="20"/>
          <w:lang w:val="ru-RU"/>
        </w:rPr>
        <w:lastRenderedPageBreak/>
        <w:t xml:space="preserve">Таблица </w:t>
      </w:r>
      <w:r w:rsidR="00DD3FC1" w:rsidRPr="00C248BC">
        <w:rPr>
          <w:rFonts w:ascii="Times New Roman" w:hAnsi="Times New Roman"/>
          <w:b/>
          <w:sz w:val="20"/>
          <w:szCs w:val="20"/>
          <w:lang w:val="ru-RU"/>
        </w:rPr>
        <w:t>1</w:t>
      </w:r>
      <w:r w:rsidR="00216294" w:rsidRPr="00C248BC">
        <w:rPr>
          <w:rFonts w:ascii="Times New Roman" w:hAnsi="Times New Roman"/>
          <w:b/>
          <w:sz w:val="20"/>
          <w:szCs w:val="20"/>
          <w:lang w:val="ru-RU"/>
        </w:rPr>
        <w:t>0</w:t>
      </w:r>
    </w:p>
    <w:p w:rsidR="00524B39" w:rsidRDefault="004305B0" w:rsidP="004305B0">
      <w:pPr>
        <w:jc w:val="center"/>
        <w:rPr>
          <w:rFonts w:ascii="Times New Roman" w:hAnsi="Times New Roman"/>
          <w:b/>
          <w:sz w:val="20"/>
          <w:szCs w:val="20"/>
          <w:lang w:val="ru-RU"/>
        </w:rPr>
      </w:pPr>
      <w:r w:rsidRPr="00C248BC">
        <w:rPr>
          <w:rFonts w:ascii="Times New Roman" w:hAnsi="Times New Roman"/>
          <w:b/>
          <w:sz w:val="20"/>
          <w:szCs w:val="20"/>
          <w:lang w:val="ru-RU"/>
        </w:rPr>
        <w:t xml:space="preserve">Примерный план </w:t>
      </w:r>
      <w:r w:rsidR="00524B39">
        <w:rPr>
          <w:rFonts w:ascii="Times New Roman" w:hAnsi="Times New Roman"/>
          <w:b/>
          <w:sz w:val="20"/>
          <w:szCs w:val="20"/>
          <w:lang w:val="ru-RU"/>
        </w:rPr>
        <w:t>тренировочного</w:t>
      </w:r>
      <w:r w:rsidRPr="00C248BC">
        <w:rPr>
          <w:rFonts w:ascii="Times New Roman" w:hAnsi="Times New Roman"/>
          <w:b/>
          <w:sz w:val="20"/>
          <w:szCs w:val="20"/>
          <w:lang w:val="ru-RU"/>
        </w:rPr>
        <w:t xml:space="preserve"> процесса по этапам подготовки </w:t>
      </w:r>
    </w:p>
    <w:p w:rsidR="004305B0" w:rsidRPr="0004517E" w:rsidRDefault="00216294" w:rsidP="004305B0">
      <w:pPr>
        <w:jc w:val="center"/>
        <w:rPr>
          <w:rFonts w:ascii="Times New Roman" w:hAnsi="Times New Roman"/>
          <w:b/>
          <w:sz w:val="24"/>
          <w:szCs w:val="24"/>
          <w:lang w:val="ru-RU"/>
        </w:rPr>
      </w:pPr>
      <w:r w:rsidRPr="00C248BC">
        <w:rPr>
          <w:rFonts w:ascii="Times New Roman" w:hAnsi="Times New Roman"/>
          <w:b/>
          <w:sz w:val="20"/>
          <w:szCs w:val="20"/>
          <w:lang w:val="ru-RU"/>
        </w:rPr>
        <w:t>тренировочных групп</w:t>
      </w:r>
      <w:r w:rsidR="00C248BC">
        <w:rPr>
          <w:rFonts w:ascii="Times New Roman" w:hAnsi="Times New Roman"/>
          <w:b/>
          <w:sz w:val="20"/>
          <w:szCs w:val="20"/>
          <w:lang w:val="ru-RU"/>
        </w:rPr>
        <w:t xml:space="preserve"> </w:t>
      </w:r>
      <w:r w:rsidR="000D5987">
        <w:rPr>
          <w:rFonts w:ascii="Times New Roman" w:hAnsi="Times New Roman"/>
          <w:b/>
          <w:sz w:val="20"/>
          <w:szCs w:val="20"/>
          <w:lang w:val="ru-RU"/>
        </w:rPr>
        <w:t>свыше 2х лет обучения</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210"/>
        <w:gridCol w:w="992"/>
        <w:gridCol w:w="492"/>
        <w:gridCol w:w="603"/>
        <w:gridCol w:w="594"/>
        <w:gridCol w:w="504"/>
        <w:gridCol w:w="567"/>
        <w:gridCol w:w="504"/>
        <w:gridCol w:w="488"/>
        <w:gridCol w:w="567"/>
        <w:gridCol w:w="992"/>
        <w:gridCol w:w="567"/>
      </w:tblGrid>
      <w:tr w:rsidR="002721F7" w:rsidRPr="00733D84" w:rsidTr="000D5987">
        <w:trPr>
          <w:trHeight w:val="715"/>
        </w:trPr>
        <w:tc>
          <w:tcPr>
            <w:tcW w:w="1134" w:type="dxa"/>
            <w:tcBorders>
              <w:top w:val="single" w:sz="4" w:space="0" w:color="auto"/>
              <w:left w:val="single" w:sz="4" w:space="0" w:color="auto"/>
              <w:bottom w:val="single" w:sz="4" w:space="0" w:color="auto"/>
              <w:right w:val="single" w:sz="4" w:space="0" w:color="000000"/>
            </w:tcBorders>
            <w:hideMark/>
          </w:tcPr>
          <w:p w:rsidR="002721F7" w:rsidRPr="004C2566" w:rsidRDefault="002721F7" w:rsidP="005D1214">
            <w:pPr>
              <w:spacing w:line="240" w:lineRule="auto"/>
              <w:rPr>
                <w:rFonts w:ascii="Times New Roman" w:hAnsi="Times New Roman"/>
                <w:b/>
                <w:sz w:val="16"/>
                <w:szCs w:val="16"/>
              </w:rPr>
            </w:pPr>
            <w:r w:rsidRPr="004C2566">
              <w:rPr>
                <w:rFonts w:ascii="Times New Roman" w:hAnsi="Times New Roman"/>
                <w:b/>
                <w:sz w:val="16"/>
                <w:szCs w:val="16"/>
              </w:rPr>
              <w:t>Периоды</w:t>
            </w:r>
          </w:p>
        </w:tc>
        <w:tc>
          <w:tcPr>
            <w:tcW w:w="1210" w:type="dxa"/>
            <w:tcBorders>
              <w:top w:val="single" w:sz="4" w:space="0" w:color="000000"/>
              <w:left w:val="single" w:sz="4" w:space="0" w:color="000000"/>
              <w:bottom w:val="single" w:sz="4" w:space="0" w:color="000000"/>
              <w:right w:val="single" w:sz="4" w:space="0" w:color="000000"/>
            </w:tcBorders>
            <w:hideMark/>
          </w:tcPr>
          <w:p w:rsidR="002721F7" w:rsidRPr="004C2566" w:rsidRDefault="002721F7" w:rsidP="005D1214">
            <w:pPr>
              <w:spacing w:line="240" w:lineRule="auto"/>
              <w:jc w:val="center"/>
              <w:rPr>
                <w:rFonts w:ascii="Times New Roman" w:hAnsi="Times New Roman"/>
                <w:b/>
                <w:sz w:val="16"/>
                <w:szCs w:val="16"/>
              </w:rPr>
            </w:pPr>
            <w:r w:rsidRPr="004C2566">
              <w:rPr>
                <w:rFonts w:ascii="Times New Roman" w:hAnsi="Times New Roman"/>
                <w:b/>
                <w:sz w:val="16"/>
                <w:szCs w:val="16"/>
              </w:rPr>
              <w:t>Этапы</w:t>
            </w:r>
          </w:p>
        </w:tc>
        <w:tc>
          <w:tcPr>
            <w:tcW w:w="992" w:type="dxa"/>
            <w:tcBorders>
              <w:top w:val="single" w:sz="4" w:space="0" w:color="000000"/>
              <w:left w:val="single" w:sz="4" w:space="0" w:color="000000"/>
              <w:bottom w:val="single" w:sz="4" w:space="0" w:color="000000"/>
              <w:right w:val="single" w:sz="4" w:space="0" w:color="000000"/>
            </w:tcBorders>
            <w:hideMark/>
          </w:tcPr>
          <w:p w:rsidR="002721F7" w:rsidRPr="004C2566" w:rsidRDefault="002721F7" w:rsidP="005D1214">
            <w:pPr>
              <w:spacing w:line="240" w:lineRule="auto"/>
              <w:ind w:right="-108"/>
              <w:rPr>
                <w:rFonts w:ascii="Times New Roman" w:hAnsi="Times New Roman"/>
                <w:b/>
                <w:sz w:val="16"/>
                <w:szCs w:val="16"/>
              </w:rPr>
            </w:pPr>
            <w:r w:rsidRPr="004C2566">
              <w:rPr>
                <w:rFonts w:ascii="Times New Roman" w:hAnsi="Times New Roman"/>
                <w:b/>
                <w:sz w:val="16"/>
                <w:szCs w:val="16"/>
              </w:rPr>
              <w:t>Месяцы</w:t>
            </w:r>
          </w:p>
        </w:tc>
        <w:tc>
          <w:tcPr>
            <w:tcW w:w="492" w:type="dxa"/>
            <w:tcBorders>
              <w:top w:val="single" w:sz="4" w:space="0" w:color="000000"/>
              <w:left w:val="single" w:sz="4" w:space="0" w:color="000000"/>
              <w:bottom w:val="single" w:sz="4" w:space="0" w:color="000000"/>
              <w:right w:val="single" w:sz="4" w:space="0" w:color="000000"/>
            </w:tcBorders>
            <w:hideMark/>
          </w:tcPr>
          <w:p w:rsidR="002721F7" w:rsidRPr="00227D78" w:rsidRDefault="002721F7" w:rsidP="005D1214">
            <w:pPr>
              <w:spacing w:line="240" w:lineRule="auto"/>
              <w:ind w:right="-108"/>
              <w:rPr>
                <w:rFonts w:ascii="Times New Roman" w:hAnsi="Times New Roman"/>
                <w:b/>
                <w:sz w:val="16"/>
                <w:szCs w:val="16"/>
              </w:rPr>
            </w:pPr>
            <w:r w:rsidRPr="00227D78">
              <w:rPr>
                <w:rFonts w:ascii="Times New Roman" w:hAnsi="Times New Roman"/>
                <w:b/>
                <w:sz w:val="16"/>
                <w:szCs w:val="16"/>
              </w:rPr>
              <w:t>Теория</w:t>
            </w:r>
          </w:p>
        </w:tc>
        <w:tc>
          <w:tcPr>
            <w:tcW w:w="603" w:type="dxa"/>
            <w:tcBorders>
              <w:top w:val="single" w:sz="4" w:space="0" w:color="000000"/>
              <w:left w:val="single" w:sz="4" w:space="0" w:color="000000"/>
              <w:bottom w:val="single" w:sz="4" w:space="0" w:color="000000"/>
              <w:right w:val="single" w:sz="4" w:space="0" w:color="000000"/>
            </w:tcBorders>
            <w:hideMark/>
          </w:tcPr>
          <w:p w:rsidR="002721F7" w:rsidRPr="00227D78" w:rsidRDefault="002721F7" w:rsidP="005D1214">
            <w:pPr>
              <w:spacing w:line="240" w:lineRule="auto"/>
              <w:rPr>
                <w:rFonts w:ascii="Times New Roman" w:hAnsi="Times New Roman"/>
                <w:b/>
                <w:sz w:val="16"/>
                <w:szCs w:val="16"/>
              </w:rPr>
            </w:pPr>
            <w:r w:rsidRPr="00227D78">
              <w:rPr>
                <w:rFonts w:ascii="Times New Roman" w:hAnsi="Times New Roman"/>
                <w:b/>
                <w:sz w:val="16"/>
                <w:szCs w:val="16"/>
              </w:rPr>
              <w:t>ОФП</w:t>
            </w:r>
          </w:p>
        </w:tc>
        <w:tc>
          <w:tcPr>
            <w:tcW w:w="594" w:type="dxa"/>
            <w:tcBorders>
              <w:top w:val="single" w:sz="4" w:space="0" w:color="000000"/>
              <w:left w:val="single" w:sz="4" w:space="0" w:color="000000"/>
              <w:bottom w:val="single" w:sz="4" w:space="0" w:color="000000"/>
              <w:right w:val="single" w:sz="4" w:space="0" w:color="000000"/>
            </w:tcBorders>
            <w:hideMark/>
          </w:tcPr>
          <w:p w:rsidR="002721F7" w:rsidRPr="00227D78" w:rsidRDefault="002721F7" w:rsidP="005D1214">
            <w:pPr>
              <w:spacing w:line="240" w:lineRule="auto"/>
              <w:rPr>
                <w:rFonts w:ascii="Times New Roman" w:hAnsi="Times New Roman"/>
                <w:b/>
                <w:sz w:val="16"/>
                <w:szCs w:val="16"/>
              </w:rPr>
            </w:pPr>
            <w:r w:rsidRPr="00227D78">
              <w:rPr>
                <w:rFonts w:ascii="Times New Roman" w:hAnsi="Times New Roman"/>
                <w:b/>
                <w:sz w:val="16"/>
                <w:szCs w:val="16"/>
              </w:rPr>
              <w:t>СФП</w:t>
            </w:r>
          </w:p>
        </w:tc>
        <w:tc>
          <w:tcPr>
            <w:tcW w:w="504" w:type="dxa"/>
            <w:tcBorders>
              <w:top w:val="single" w:sz="4" w:space="0" w:color="000000"/>
              <w:left w:val="single" w:sz="4" w:space="0" w:color="000000"/>
              <w:bottom w:val="single" w:sz="4" w:space="0" w:color="000000"/>
              <w:right w:val="single" w:sz="4" w:space="0" w:color="000000"/>
            </w:tcBorders>
          </w:tcPr>
          <w:p w:rsidR="002721F7" w:rsidRPr="00227D78" w:rsidRDefault="002721F7" w:rsidP="005D1214">
            <w:pPr>
              <w:spacing w:line="240" w:lineRule="auto"/>
              <w:ind w:left="-29" w:right="-108"/>
              <w:rPr>
                <w:rFonts w:ascii="Times New Roman" w:hAnsi="Times New Roman"/>
                <w:b/>
                <w:sz w:val="16"/>
                <w:szCs w:val="16"/>
                <w:lang w:val="ru-RU"/>
              </w:rPr>
            </w:pPr>
            <w:r w:rsidRPr="00227D78">
              <w:rPr>
                <w:rFonts w:ascii="Times New Roman" w:hAnsi="Times New Roman"/>
                <w:b/>
                <w:sz w:val="16"/>
                <w:szCs w:val="16"/>
                <w:lang w:val="ru-RU"/>
              </w:rPr>
              <w:t>Избр.вид спорт</w:t>
            </w:r>
          </w:p>
        </w:tc>
        <w:tc>
          <w:tcPr>
            <w:tcW w:w="567" w:type="dxa"/>
            <w:tcBorders>
              <w:top w:val="single" w:sz="4" w:space="0" w:color="000000"/>
              <w:left w:val="single" w:sz="4" w:space="0" w:color="000000"/>
              <w:bottom w:val="single" w:sz="4" w:space="0" w:color="000000"/>
              <w:right w:val="single" w:sz="4" w:space="0" w:color="000000"/>
            </w:tcBorders>
          </w:tcPr>
          <w:p w:rsidR="002721F7" w:rsidRPr="00227D78" w:rsidRDefault="002721F7" w:rsidP="005D1214">
            <w:pPr>
              <w:spacing w:line="240" w:lineRule="auto"/>
              <w:ind w:right="-108" w:hanging="29"/>
              <w:rPr>
                <w:rFonts w:ascii="Times New Roman" w:hAnsi="Times New Roman"/>
                <w:b/>
                <w:sz w:val="16"/>
                <w:szCs w:val="16"/>
                <w:lang w:val="ru-RU"/>
              </w:rPr>
            </w:pPr>
            <w:r w:rsidRPr="00227D78">
              <w:rPr>
                <w:rFonts w:ascii="Times New Roman" w:hAnsi="Times New Roman"/>
                <w:b/>
                <w:sz w:val="16"/>
                <w:szCs w:val="16"/>
                <w:lang w:val="ru-RU"/>
              </w:rPr>
              <w:t>Др. виды спорт</w:t>
            </w:r>
          </w:p>
        </w:tc>
        <w:tc>
          <w:tcPr>
            <w:tcW w:w="504" w:type="dxa"/>
            <w:tcBorders>
              <w:top w:val="single" w:sz="4" w:space="0" w:color="000000"/>
              <w:left w:val="single" w:sz="4" w:space="0" w:color="000000"/>
              <w:bottom w:val="single" w:sz="4" w:space="0" w:color="000000"/>
              <w:right w:val="single" w:sz="4" w:space="0" w:color="000000"/>
            </w:tcBorders>
            <w:hideMark/>
          </w:tcPr>
          <w:p w:rsidR="002721F7" w:rsidRPr="00227D78" w:rsidRDefault="002721F7" w:rsidP="005D1214">
            <w:pPr>
              <w:spacing w:line="240" w:lineRule="auto"/>
              <w:ind w:left="-171" w:right="-108" w:firstLine="142"/>
              <w:rPr>
                <w:rFonts w:ascii="Times New Roman" w:hAnsi="Times New Roman"/>
                <w:b/>
                <w:sz w:val="16"/>
                <w:szCs w:val="16"/>
              </w:rPr>
            </w:pPr>
            <w:r w:rsidRPr="00227D78">
              <w:rPr>
                <w:rFonts w:ascii="Times New Roman" w:hAnsi="Times New Roman"/>
                <w:b/>
                <w:sz w:val="16"/>
                <w:szCs w:val="16"/>
              </w:rPr>
              <w:t>КПН</w:t>
            </w:r>
          </w:p>
        </w:tc>
        <w:tc>
          <w:tcPr>
            <w:tcW w:w="488" w:type="dxa"/>
            <w:tcBorders>
              <w:top w:val="single" w:sz="4" w:space="0" w:color="000000"/>
              <w:left w:val="single" w:sz="4" w:space="0" w:color="000000"/>
              <w:bottom w:val="single" w:sz="4" w:space="0" w:color="000000"/>
              <w:right w:val="single" w:sz="4" w:space="0" w:color="000000"/>
            </w:tcBorders>
            <w:hideMark/>
          </w:tcPr>
          <w:p w:rsidR="002721F7" w:rsidRPr="00227D78" w:rsidRDefault="002721F7" w:rsidP="005D1214">
            <w:pPr>
              <w:spacing w:line="240" w:lineRule="auto"/>
              <w:ind w:right="-108"/>
              <w:rPr>
                <w:rFonts w:ascii="Times New Roman" w:hAnsi="Times New Roman"/>
                <w:b/>
                <w:sz w:val="16"/>
                <w:szCs w:val="16"/>
                <w:lang w:val="ru-RU"/>
              </w:rPr>
            </w:pPr>
            <w:r w:rsidRPr="00227D78">
              <w:rPr>
                <w:rFonts w:ascii="Times New Roman" w:hAnsi="Times New Roman"/>
                <w:b/>
                <w:sz w:val="16"/>
                <w:szCs w:val="16"/>
              </w:rPr>
              <w:t>С</w:t>
            </w:r>
            <w:r w:rsidRPr="00227D78">
              <w:rPr>
                <w:rFonts w:ascii="Times New Roman" w:hAnsi="Times New Roman"/>
                <w:b/>
                <w:sz w:val="16"/>
                <w:szCs w:val="16"/>
                <w:lang w:val="ru-RU"/>
              </w:rPr>
              <w:t>уд.практика</w:t>
            </w:r>
          </w:p>
        </w:tc>
        <w:tc>
          <w:tcPr>
            <w:tcW w:w="567" w:type="dxa"/>
            <w:tcBorders>
              <w:top w:val="single" w:sz="4" w:space="0" w:color="auto"/>
              <w:left w:val="single" w:sz="4" w:space="0" w:color="000000"/>
              <w:bottom w:val="single" w:sz="4" w:space="0" w:color="auto"/>
              <w:right w:val="single" w:sz="4" w:space="0" w:color="000000"/>
            </w:tcBorders>
          </w:tcPr>
          <w:p w:rsidR="002721F7" w:rsidRPr="00227D78" w:rsidRDefault="002721F7" w:rsidP="005D1214">
            <w:pPr>
              <w:spacing w:line="240" w:lineRule="auto"/>
              <w:ind w:left="-108" w:right="-108"/>
              <w:jc w:val="center"/>
              <w:rPr>
                <w:rFonts w:ascii="Times New Roman" w:hAnsi="Times New Roman"/>
                <w:b/>
                <w:sz w:val="16"/>
                <w:szCs w:val="16"/>
              </w:rPr>
            </w:pPr>
            <w:r w:rsidRPr="00227D78">
              <w:rPr>
                <w:rFonts w:ascii="Times New Roman" w:hAnsi="Times New Roman"/>
                <w:b/>
                <w:sz w:val="16"/>
                <w:szCs w:val="16"/>
              </w:rPr>
              <w:t>Мед. Обсл</w:t>
            </w:r>
          </w:p>
        </w:tc>
        <w:tc>
          <w:tcPr>
            <w:tcW w:w="992" w:type="dxa"/>
            <w:tcBorders>
              <w:top w:val="single" w:sz="4" w:space="0" w:color="auto"/>
              <w:left w:val="single" w:sz="4" w:space="0" w:color="000000"/>
              <w:bottom w:val="single" w:sz="4" w:space="0" w:color="auto"/>
              <w:right w:val="single" w:sz="4" w:space="0" w:color="000000"/>
            </w:tcBorders>
          </w:tcPr>
          <w:p w:rsidR="002721F7" w:rsidRPr="00ED43A3" w:rsidRDefault="0049387C" w:rsidP="005D1214">
            <w:pPr>
              <w:spacing w:line="240" w:lineRule="auto"/>
              <w:rPr>
                <w:rFonts w:ascii="Times New Roman" w:hAnsi="Times New Roman"/>
                <w:b/>
                <w:sz w:val="16"/>
                <w:szCs w:val="16"/>
                <w:lang w:val="ru-RU"/>
              </w:rPr>
            </w:pPr>
            <w:r>
              <w:rPr>
                <w:rFonts w:ascii="Times New Roman" w:hAnsi="Times New Roman"/>
                <w:b/>
                <w:sz w:val="16"/>
                <w:szCs w:val="16"/>
                <w:lang w:val="ru-RU"/>
              </w:rPr>
              <w:t>Т</w:t>
            </w:r>
            <w:r w:rsidR="002721F7" w:rsidRPr="00ED43A3">
              <w:rPr>
                <w:rFonts w:ascii="Times New Roman" w:hAnsi="Times New Roman"/>
                <w:b/>
                <w:sz w:val="16"/>
                <w:szCs w:val="16"/>
                <w:lang w:val="ru-RU"/>
              </w:rPr>
              <w:t>рен. занятия в условиях ОЛ</w:t>
            </w:r>
          </w:p>
        </w:tc>
        <w:tc>
          <w:tcPr>
            <w:tcW w:w="567" w:type="dxa"/>
            <w:vMerge w:val="restart"/>
            <w:tcBorders>
              <w:top w:val="single" w:sz="4" w:space="0" w:color="auto"/>
              <w:left w:val="single" w:sz="4" w:space="0" w:color="000000"/>
              <w:bottom w:val="single" w:sz="4" w:space="0" w:color="auto"/>
              <w:right w:val="single" w:sz="4" w:space="0" w:color="auto"/>
            </w:tcBorders>
          </w:tcPr>
          <w:p w:rsidR="002721F7" w:rsidRPr="00ED43A3" w:rsidRDefault="002721F7" w:rsidP="005D1214">
            <w:pPr>
              <w:spacing w:line="240" w:lineRule="auto"/>
              <w:rPr>
                <w:rFonts w:ascii="Times New Roman" w:hAnsi="Times New Roman"/>
                <w:sz w:val="16"/>
                <w:szCs w:val="16"/>
                <w:lang w:val="ru-RU"/>
              </w:rPr>
            </w:pPr>
          </w:p>
          <w:p w:rsidR="002721F7" w:rsidRPr="00ED43A3" w:rsidRDefault="002721F7" w:rsidP="005D1214">
            <w:pPr>
              <w:spacing w:line="240" w:lineRule="auto"/>
              <w:rPr>
                <w:rFonts w:ascii="Times New Roman" w:hAnsi="Times New Roman"/>
                <w:sz w:val="16"/>
                <w:szCs w:val="16"/>
                <w:lang w:val="ru-RU"/>
              </w:rPr>
            </w:pPr>
          </w:p>
          <w:p w:rsidR="002721F7" w:rsidRPr="00ED43A3" w:rsidRDefault="002721F7" w:rsidP="005D1214">
            <w:pPr>
              <w:spacing w:line="240" w:lineRule="auto"/>
              <w:rPr>
                <w:rFonts w:ascii="Times New Roman" w:hAnsi="Times New Roman"/>
                <w:sz w:val="16"/>
                <w:szCs w:val="16"/>
                <w:lang w:val="ru-RU"/>
              </w:rPr>
            </w:pPr>
          </w:p>
          <w:p w:rsidR="002721F7" w:rsidRPr="00692385" w:rsidRDefault="009C59B8" w:rsidP="005D1214">
            <w:pPr>
              <w:spacing w:line="240" w:lineRule="auto"/>
              <w:rPr>
                <w:rFonts w:ascii="Times New Roman" w:hAnsi="Times New Roman"/>
                <w:sz w:val="16"/>
                <w:szCs w:val="16"/>
                <w:lang w:val="ru-RU"/>
              </w:rPr>
            </w:pPr>
            <w:r>
              <w:rPr>
                <w:rFonts w:ascii="Times New Roman" w:hAnsi="Times New Roman"/>
                <w:sz w:val="16"/>
                <w:szCs w:val="16"/>
                <w:lang w:val="ru-RU"/>
              </w:rPr>
              <w:t>73</w:t>
            </w:r>
          </w:p>
          <w:p w:rsidR="002721F7" w:rsidRPr="00692385" w:rsidRDefault="009C59B8" w:rsidP="005D1214">
            <w:pPr>
              <w:spacing w:line="240" w:lineRule="auto"/>
              <w:rPr>
                <w:rFonts w:ascii="Times New Roman" w:hAnsi="Times New Roman"/>
                <w:sz w:val="16"/>
                <w:szCs w:val="16"/>
                <w:lang w:val="ru-RU"/>
              </w:rPr>
            </w:pPr>
            <w:r>
              <w:rPr>
                <w:rFonts w:ascii="Times New Roman" w:hAnsi="Times New Roman"/>
                <w:sz w:val="16"/>
                <w:szCs w:val="16"/>
                <w:lang w:val="ru-RU"/>
              </w:rPr>
              <w:t>71</w:t>
            </w:r>
          </w:p>
          <w:p w:rsidR="002721F7" w:rsidRPr="00692385" w:rsidRDefault="009C0C36" w:rsidP="005D1214">
            <w:pPr>
              <w:spacing w:line="240" w:lineRule="auto"/>
              <w:rPr>
                <w:rFonts w:ascii="Times New Roman" w:hAnsi="Times New Roman"/>
                <w:sz w:val="16"/>
                <w:szCs w:val="16"/>
                <w:lang w:val="ru-RU"/>
              </w:rPr>
            </w:pPr>
            <w:r>
              <w:rPr>
                <w:rFonts w:ascii="Times New Roman" w:hAnsi="Times New Roman"/>
                <w:sz w:val="16"/>
                <w:szCs w:val="16"/>
                <w:lang w:val="ru-RU"/>
              </w:rPr>
              <w:t>7</w:t>
            </w:r>
            <w:r w:rsidR="009C59B8">
              <w:rPr>
                <w:rFonts w:ascii="Times New Roman" w:hAnsi="Times New Roman"/>
                <w:sz w:val="16"/>
                <w:szCs w:val="16"/>
                <w:lang w:val="ru-RU"/>
              </w:rPr>
              <w:t>0</w:t>
            </w:r>
          </w:p>
          <w:p w:rsidR="002721F7" w:rsidRPr="00692385" w:rsidRDefault="009C59B8" w:rsidP="005D1214">
            <w:pPr>
              <w:spacing w:line="240" w:lineRule="auto"/>
              <w:rPr>
                <w:rFonts w:ascii="Times New Roman" w:hAnsi="Times New Roman"/>
                <w:sz w:val="16"/>
                <w:szCs w:val="16"/>
                <w:lang w:val="ru-RU"/>
              </w:rPr>
            </w:pPr>
            <w:r>
              <w:rPr>
                <w:rFonts w:ascii="Times New Roman" w:hAnsi="Times New Roman"/>
                <w:sz w:val="16"/>
                <w:szCs w:val="16"/>
                <w:lang w:val="ru-RU"/>
              </w:rPr>
              <w:t>69</w:t>
            </w:r>
          </w:p>
          <w:p w:rsidR="002721F7" w:rsidRPr="00692385" w:rsidRDefault="009C59B8" w:rsidP="005D1214">
            <w:pPr>
              <w:spacing w:line="240" w:lineRule="auto"/>
              <w:rPr>
                <w:rFonts w:ascii="Times New Roman" w:hAnsi="Times New Roman"/>
                <w:sz w:val="16"/>
                <w:szCs w:val="16"/>
                <w:lang w:val="ru-RU"/>
              </w:rPr>
            </w:pPr>
            <w:r>
              <w:rPr>
                <w:rFonts w:ascii="Times New Roman" w:hAnsi="Times New Roman"/>
                <w:sz w:val="16"/>
                <w:szCs w:val="16"/>
                <w:lang w:val="ru-RU"/>
              </w:rPr>
              <w:t>68</w:t>
            </w:r>
          </w:p>
          <w:p w:rsidR="002721F7" w:rsidRPr="00692385" w:rsidRDefault="009C59B8" w:rsidP="005D1214">
            <w:pPr>
              <w:spacing w:line="240" w:lineRule="auto"/>
              <w:rPr>
                <w:rFonts w:ascii="Times New Roman" w:hAnsi="Times New Roman"/>
                <w:sz w:val="16"/>
                <w:szCs w:val="16"/>
                <w:lang w:val="ru-RU"/>
              </w:rPr>
            </w:pPr>
            <w:r>
              <w:rPr>
                <w:rFonts w:ascii="Times New Roman" w:hAnsi="Times New Roman"/>
                <w:sz w:val="16"/>
                <w:szCs w:val="16"/>
                <w:lang w:val="ru-RU"/>
              </w:rPr>
              <w:t>65</w:t>
            </w:r>
          </w:p>
          <w:p w:rsidR="002721F7" w:rsidRPr="00692385" w:rsidRDefault="009C59B8" w:rsidP="005D1214">
            <w:pPr>
              <w:spacing w:line="240" w:lineRule="auto"/>
              <w:rPr>
                <w:rFonts w:ascii="Times New Roman" w:hAnsi="Times New Roman"/>
                <w:sz w:val="16"/>
                <w:szCs w:val="16"/>
                <w:lang w:val="ru-RU"/>
              </w:rPr>
            </w:pPr>
            <w:r>
              <w:rPr>
                <w:rFonts w:ascii="Times New Roman" w:hAnsi="Times New Roman"/>
                <w:sz w:val="16"/>
                <w:szCs w:val="16"/>
                <w:lang w:val="ru-RU"/>
              </w:rPr>
              <w:t>68</w:t>
            </w:r>
          </w:p>
          <w:p w:rsidR="002721F7" w:rsidRPr="00692385" w:rsidRDefault="009C59B8" w:rsidP="005D1214">
            <w:pPr>
              <w:spacing w:line="240" w:lineRule="auto"/>
              <w:rPr>
                <w:rFonts w:ascii="Times New Roman" w:hAnsi="Times New Roman"/>
                <w:sz w:val="16"/>
                <w:szCs w:val="16"/>
                <w:lang w:val="ru-RU"/>
              </w:rPr>
            </w:pPr>
            <w:r>
              <w:rPr>
                <w:rFonts w:ascii="Times New Roman" w:hAnsi="Times New Roman"/>
                <w:sz w:val="16"/>
                <w:szCs w:val="16"/>
                <w:lang w:val="ru-RU"/>
              </w:rPr>
              <w:t>76</w:t>
            </w:r>
          </w:p>
          <w:p w:rsidR="002721F7" w:rsidRPr="00692385" w:rsidRDefault="009C59B8" w:rsidP="005D1214">
            <w:pPr>
              <w:spacing w:line="240" w:lineRule="auto"/>
              <w:rPr>
                <w:rFonts w:ascii="Times New Roman" w:hAnsi="Times New Roman"/>
                <w:sz w:val="16"/>
                <w:szCs w:val="16"/>
                <w:lang w:val="ru-RU"/>
              </w:rPr>
            </w:pPr>
            <w:r>
              <w:rPr>
                <w:rFonts w:ascii="Times New Roman" w:hAnsi="Times New Roman"/>
                <w:sz w:val="16"/>
                <w:szCs w:val="16"/>
                <w:lang w:val="ru-RU"/>
              </w:rPr>
              <w:t>7</w:t>
            </w:r>
            <w:r w:rsidR="001200F5">
              <w:rPr>
                <w:rFonts w:ascii="Times New Roman" w:hAnsi="Times New Roman"/>
                <w:sz w:val="16"/>
                <w:szCs w:val="16"/>
                <w:lang w:val="ru-RU"/>
              </w:rPr>
              <w:t>5</w:t>
            </w:r>
          </w:p>
          <w:p w:rsidR="002721F7" w:rsidRPr="00692385" w:rsidRDefault="009C59B8" w:rsidP="005D1214">
            <w:pPr>
              <w:spacing w:line="240" w:lineRule="auto"/>
              <w:rPr>
                <w:rFonts w:ascii="Times New Roman" w:hAnsi="Times New Roman"/>
                <w:sz w:val="16"/>
                <w:szCs w:val="16"/>
                <w:lang w:val="ru-RU"/>
              </w:rPr>
            </w:pPr>
            <w:r>
              <w:rPr>
                <w:rFonts w:ascii="Times New Roman" w:hAnsi="Times New Roman"/>
                <w:sz w:val="16"/>
                <w:szCs w:val="16"/>
                <w:lang w:val="ru-RU"/>
              </w:rPr>
              <w:t>67</w:t>
            </w:r>
          </w:p>
          <w:p w:rsidR="002721F7" w:rsidRPr="00692385" w:rsidRDefault="009C59B8" w:rsidP="005D1214">
            <w:pPr>
              <w:spacing w:line="240" w:lineRule="auto"/>
              <w:rPr>
                <w:rFonts w:ascii="Times New Roman" w:hAnsi="Times New Roman"/>
                <w:sz w:val="16"/>
                <w:szCs w:val="16"/>
                <w:lang w:val="ru-RU"/>
              </w:rPr>
            </w:pPr>
            <w:r>
              <w:rPr>
                <w:rFonts w:ascii="Times New Roman" w:hAnsi="Times New Roman"/>
                <w:sz w:val="16"/>
                <w:szCs w:val="16"/>
                <w:lang w:val="ru-RU"/>
              </w:rPr>
              <w:t>66</w:t>
            </w:r>
          </w:p>
          <w:p w:rsidR="002721F7" w:rsidRPr="00ED43A3" w:rsidRDefault="009C59B8" w:rsidP="005D1214">
            <w:pPr>
              <w:spacing w:line="240" w:lineRule="auto"/>
              <w:rPr>
                <w:rFonts w:ascii="Times New Roman" w:hAnsi="Times New Roman"/>
                <w:sz w:val="16"/>
                <w:szCs w:val="16"/>
                <w:lang w:val="ru-RU"/>
              </w:rPr>
            </w:pPr>
            <w:r>
              <w:rPr>
                <w:rFonts w:ascii="Times New Roman" w:hAnsi="Times New Roman"/>
                <w:sz w:val="16"/>
                <w:szCs w:val="16"/>
                <w:lang w:val="ru-RU"/>
              </w:rPr>
              <w:t>64</w:t>
            </w:r>
          </w:p>
        </w:tc>
      </w:tr>
      <w:tr w:rsidR="002721F7" w:rsidRPr="00794546" w:rsidTr="000D5987">
        <w:tc>
          <w:tcPr>
            <w:tcW w:w="1134" w:type="dxa"/>
            <w:vMerge w:val="restart"/>
            <w:tcBorders>
              <w:top w:val="single" w:sz="4" w:space="0" w:color="auto"/>
              <w:left w:val="single" w:sz="4" w:space="0" w:color="auto"/>
              <w:bottom w:val="single" w:sz="4" w:space="0" w:color="auto"/>
              <w:right w:val="single" w:sz="4" w:space="0" w:color="000000"/>
            </w:tcBorders>
            <w:hideMark/>
          </w:tcPr>
          <w:p w:rsidR="002721F7" w:rsidRPr="004C2566" w:rsidRDefault="002721F7" w:rsidP="005D1214">
            <w:pPr>
              <w:spacing w:line="240" w:lineRule="auto"/>
              <w:jc w:val="center"/>
              <w:rPr>
                <w:rFonts w:ascii="Times New Roman" w:hAnsi="Times New Roman"/>
                <w:sz w:val="16"/>
                <w:szCs w:val="16"/>
              </w:rPr>
            </w:pPr>
            <w:r w:rsidRPr="004C2566">
              <w:rPr>
                <w:rFonts w:ascii="Times New Roman" w:hAnsi="Times New Roman"/>
                <w:sz w:val="16"/>
                <w:szCs w:val="16"/>
              </w:rPr>
              <w:t>Подготов</w:t>
            </w:r>
            <w:r>
              <w:rPr>
                <w:rFonts w:ascii="Times New Roman" w:hAnsi="Times New Roman"/>
                <w:sz w:val="16"/>
                <w:szCs w:val="16"/>
              </w:rPr>
              <w:t>-</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2721F7" w:rsidRPr="004C2566" w:rsidRDefault="002721F7" w:rsidP="005D1214">
            <w:pPr>
              <w:spacing w:line="240" w:lineRule="auto"/>
              <w:jc w:val="center"/>
              <w:rPr>
                <w:rFonts w:ascii="Times New Roman" w:hAnsi="Times New Roman"/>
                <w:sz w:val="16"/>
                <w:szCs w:val="16"/>
              </w:rPr>
            </w:pPr>
            <w:r w:rsidRPr="004C2566">
              <w:rPr>
                <w:rFonts w:ascii="Times New Roman" w:hAnsi="Times New Roman"/>
                <w:sz w:val="16"/>
                <w:szCs w:val="16"/>
              </w:rPr>
              <w:t>Осенний</w:t>
            </w:r>
          </w:p>
          <w:p w:rsidR="002721F7" w:rsidRPr="00013C88" w:rsidRDefault="002721F7" w:rsidP="005D1214">
            <w:pPr>
              <w:spacing w:line="240" w:lineRule="auto"/>
              <w:jc w:val="center"/>
              <w:rPr>
                <w:rFonts w:ascii="Times New Roman" w:hAnsi="Times New Roman"/>
                <w:sz w:val="16"/>
                <w:szCs w:val="16"/>
                <w:lang w:val="ru-RU"/>
              </w:rPr>
            </w:pPr>
            <w:r w:rsidRPr="004C2566">
              <w:rPr>
                <w:rFonts w:ascii="Times New Roman" w:hAnsi="Times New Roman"/>
                <w:sz w:val="16"/>
                <w:szCs w:val="16"/>
              </w:rPr>
              <w:t>Подготовител</w:t>
            </w:r>
          </w:p>
        </w:tc>
        <w:tc>
          <w:tcPr>
            <w:tcW w:w="992" w:type="dxa"/>
            <w:tcBorders>
              <w:top w:val="single" w:sz="4" w:space="0" w:color="000000"/>
              <w:left w:val="single" w:sz="4" w:space="0" w:color="000000"/>
              <w:bottom w:val="single" w:sz="4" w:space="0" w:color="000000"/>
              <w:right w:val="single" w:sz="4" w:space="0" w:color="000000"/>
            </w:tcBorders>
            <w:hideMark/>
          </w:tcPr>
          <w:p w:rsidR="002721F7" w:rsidRPr="004C2566" w:rsidRDefault="002721F7" w:rsidP="005D1214">
            <w:pPr>
              <w:spacing w:line="240" w:lineRule="auto"/>
              <w:jc w:val="center"/>
              <w:rPr>
                <w:rFonts w:ascii="Times New Roman" w:hAnsi="Times New Roman"/>
                <w:sz w:val="16"/>
                <w:szCs w:val="16"/>
              </w:rPr>
            </w:pPr>
            <w:r w:rsidRPr="004C2566">
              <w:rPr>
                <w:rFonts w:ascii="Times New Roman" w:hAnsi="Times New Roman"/>
                <w:sz w:val="16"/>
                <w:szCs w:val="16"/>
              </w:rPr>
              <w:t>Сент</w:t>
            </w:r>
            <w:r>
              <w:rPr>
                <w:rFonts w:ascii="Times New Roman" w:hAnsi="Times New Roman"/>
                <w:sz w:val="16"/>
                <w:szCs w:val="16"/>
              </w:rPr>
              <w:t>ябрь</w:t>
            </w:r>
          </w:p>
          <w:p w:rsidR="002721F7" w:rsidRPr="004C2566" w:rsidRDefault="002721F7" w:rsidP="005D1214">
            <w:pPr>
              <w:spacing w:line="240" w:lineRule="auto"/>
              <w:jc w:val="center"/>
              <w:rPr>
                <w:rFonts w:ascii="Times New Roman" w:hAnsi="Times New Roman"/>
                <w:sz w:val="16"/>
                <w:szCs w:val="16"/>
              </w:rPr>
            </w:pPr>
            <w:r w:rsidRPr="004C2566">
              <w:rPr>
                <w:rFonts w:ascii="Times New Roman" w:hAnsi="Times New Roman"/>
                <w:sz w:val="16"/>
                <w:szCs w:val="16"/>
              </w:rPr>
              <w:t>Окт</w:t>
            </w:r>
            <w:r>
              <w:rPr>
                <w:rFonts w:ascii="Times New Roman" w:hAnsi="Times New Roman"/>
                <w:sz w:val="16"/>
                <w:szCs w:val="16"/>
              </w:rPr>
              <w:t>ябрь</w:t>
            </w:r>
          </w:p>
          <w:p w:rsidR="002721F7" w:rsidRPr="004C2566" w:rsidRDefault="002721F7" w:rsidP="005D1214">
            <w:pPr>
              <w:spacing w:line="240" w:lineRule="auto"/>
              <w:jc w:val="center"/>
              <w:rPr>
                <w:rFonts w:ascii="Times New Roman" w:hAnsi="Times New Roman"/>
                <w:sz w:val="16"/>
                <w:szCs w:val="16"/>
              </w:rPr>
            </w:pPr>
            <w:r w:rsidRPr="004C2566">
              <w:rPr>
                <w:rFonts w:ascii="Times New Roman" w:hAnsi="Times New Roman"/>
                <w:sz w:val="16"/>
                <w:szCs w:val="16"/>
              </w:rPr>
              <w:t>Нояб</w:t>
            </w:r>
            <w:r>
              <w:rPr>
                <w:rFonts w:ascii="Times New Roman" w:hAnsi="Times New Roman"/>
                <w:sz w:val="16"/>
                <w:szCs w:val="16"/>
              </w:rPr>
              <w:t>рь</w:t>
            </w:r>
          </w:p>
        </w:tc>
        <w:tc>
          <w:tcPr>
            <w:tcW w:w="492" w:type="dxa"/>
            <w:tcBorders>
              <w:top w:val="single" w:sz="4" w:space="0" w:color="000000"/>
              <w:left w:val="single" w:sz="4" w:space="0" w:color="000000"/>
              <w:bottom w:val="single" w:sz="4" w:space="0" w:color="000000"/>
              <w:right w:val="single" w:sz="4" w:space="0" w:color="000000"/>
            </w:tcBorders>
          </w:tcPr>
          <w:p w:rsidR="002721F7" w:rsidRPr="007E1624" w:rsidRDefault="000E6FC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 xml:space="preserve"> </w:t>
            </w:r>
            <w:r w:rsidR="00947661">
              <w:rPr>
                <w:rFonts w:ascii="Times New Roman" w:hAnsi="Times New Roman"/>
                <w:sz w:val="16"/>
                <w:szCs w:val="16"/>
                <w:lang w:val="ru-RU"/>
              </w:rPr>
              <w:t>2</w:t>
            </w:r>
          </w:p>
          <w:p w:rsidR="007E1624" w:rsidRPr="007E1624" w:rsidRDefault="000E6FC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3</w:t>
            </w:r>
          </w:p>
          <w:p w:rsidR="007E1624" w:rsidRPr="007E1624" w:rsidRDefault="000E6FC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603" w:type="dxa"/>
            <w:tcBorders>
              <w:top w:val="single" w:sz="4" w:space="0" w:color="000000"/>
              <w:left w:val="single" w:sz="4" w:space="0" w:color="000000"/>
              <w:bottom w:val="single" w:sz="4" w:space="0" w:color="000000"/>
              <w:right w:val="single" w:sz="4" w:space="0" w:color="000000"/>
            </w:tcBorders>
          </w:tcPr>
          <w:p w:rsidR="002721F7" w:rsidRPr="00594521" w:rsidRDefault="000E6FC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2721F7" w:rsidRPr="00594521"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2721F7" w:rsidRPr="00594521"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tc>
        <w:tc>
          <w:tcPr>
            <w:tcW w:w="594" w:type="dxa"/>
            <w:tcBorders>
              <w:top w:val="single" w:sz="4" w:space="0" w:color="000000"/>
              <w:left w:val="single" w:sz="4" w:space="0" w:color="000000"/>
              <w:bottom w:val="single" w:sz="4" w:space="0" w:color="000000"/>
              <w:right w:val="single" w:sz="4" w:space="0" w:color="000000"/>
            </w:tcBorders>
          </w:tcPr>
          <w:p w:rsidR="002721F7" w:rsidRPr="00594521"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2721F7" w:rsidRPr="00594521"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2721F7" w:rsidRPr="00594521"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tc>
        <w:tc>
          <w:tcPr>
            <w:tcW w:w="504" w:type="dxa"/>
            <w:tcBorders>
              <w:top w:val="single" w:sz="4" w:space="0" w:color="000000"/>
              <w:left w:val="single" w:sz="4" w:space="0" w:color="000000"/>
              <w:bottom w:val="single" w:sz="4" w:space="0" w:color="000000"/>
              <w:right w:val="single" w:sz="4" w:space="0" w:color="000000"/>
            </w:tcBorders>
          </w:tcPr>
          <w:p w:rsidR="002721F7" w:rsidRPr="00146B12"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49</w:t>
            </w:r>
          </w:p>
          <w:p w:rsidR="002721F7" w:rsidRPr="00146B12"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49</w:t>
            </w:r>
          </w:p>
          <w:p w:rsidR="002721F7" w:rsidRPr="00146B12"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49</w:t>
            </w:r>
          </w:p>
        </w:tc>
        <w:tc>
          <w:tcPr>
            <w:tcW w:w="567" w:type="dxa"/>
            <w:tcBorders>
              <w:top w:val="single" w:sz="4" w:space="0" w:color="000000"/>
              <w:left w:val="single" w:sz="4" w:space="0" w:color="000000"/>
              <w:bottom w:val="single" w:sz="4" w:space="0" w:color="000000"/>
              <w:right w:val="single" w:sz="4" w:space="0" w:color="000000"/>
            </w:tcBorders>
          </w:tcPr>
          <w:p w:rsidR="002721F7" w:rsidRPr="001D7A88" w:rsidRDefault="000E6FC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3</w:t>
            </w:r>
          </w:p>
          <w:p w:rsidR="002721F7" w:rsidRPr="001D7A88" w:rsidRDefault="002721F7" w:rsidP="005D1214">
            <w:pPr>
              <w:spacing w:line="240" w:lineRule="auto"/>
              <w:jc w:val="center"/>
              <w:rPr>
                <w:rFonts w:ascii="Times New Roman" w:hAnsi="Times New Roman"/>
                <w:sz w:val="16"/>
                <w:szCs w:val="16"/>
                <w:lang w:val="ru-RU"/>
              </w:rPr>
            </w:pPr>
            <w:r w:rsidRPr="001D7A88">
              <w:rPr>
                <w:rFonts w:ascii="Times New Roman" w:hAnsi="Times New Roman"/>
                <w:sz w:val="16"/>
                <w:szCs w:val="16"/>
                <w:lang w:val="ru-RU"/>
              </w:rPr>
              <w:t>2</w:t>
            </w:r>
          </w:p>
          <w:p w:rsidR="002721F7" w:rsidRPr="001D7A88" w:rsidRDefault="002721F7" w:rsidP="005D1214">
            <w:pPr>
              <w:spacing w:line="240" w:lineRule="auto"/>
              <w:jc w:val="center"/>
              <w:rPr>
                <w:rFonts w:ascii="Times New Roman" w:hAnsi="Times New Roman"/>
                <w:sz w:val="16"/>
                <w:szCs w:val="16"/>
                <w:lang w:val="ru-RU"/>
              </w:rPr>
            </w:pPr>
            <w:r w:rsidRPr="001D7A88">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2721F7" w:rsidRPr="000E6FC4" w:rsidRDefault="000E6FC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2721F7" w:rsidRPr="005C3003" w:rsidRDefault="002721F7" w:rsidP="005D1214">
            <w:pPr>
              <w:spacing w:line="240" w:lineRule="auto"/>
              <w:jc w:val="center"/>
              <w:rPr>
                <w:rFonts w:ascii="Times New Roman" w:hAnsi="Times New Roman"/>
                <w:sz w:val="16"/>
                <w:szCs w:val="16"/>
              </w:rPr>
            </w:pPr>
          </w:p>
          <w:p w:rsidR="002721F7" w:rsidRPr="005C3003" w:rsidRDefault="00947661" w:rsidP="000E6FC4">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488" w:type="dxa"/>
            <w:tcBorders>
              <w:top w:val="single" w:sz="4" w:space="0" w:color="000000"/>
              <w:left w:val="single" w:sz="4" w:space="0" w:color="000000"/>
              <w:bottom w:val="single" w:sz="4" w:space="0" w:color="000000"/>
              <w:right w:val="single" w:sz="4" w:space="0" w:color="000000"/>
            </w:tcBorders>
          </w:tcPr>
          <w:p w:rsidR="002721F7" w:rsidRPr="000E6FC4" w:rsidRDefault="000E6FC4" w:rsidP="005D1214">
            <w:pPr>
              <w:spacing w:line="240" w:lineRule="auto"/>
              <w:jc w:val="center"/>
              <w:rPr>
                <w:rFonts w:ascii="Times New Roman" w:hAnsi="Times New Roman"/>
                <w:sz w:val="16"/>
                <w:szCs w:val="16"/>
                <w:lang w:val="ru-RU"/>
              </w:rPr>
            </w:pPr>
            <w:r w:rsidRPr="000E6FC4">
              <w:rPr>
                <w:rFonts w:ascii="Times New Roman" w:hAnsi="Times New Roman"/>
                <w:sz w:val="16"/>
                <w:szCs w:val="16"/>
                <w:lang w:val="ru-RU"/>
              </w:rPr>
              <w:t>2</w:t>
            </w:r>
          </w:p>
          <w:p w:rsidR="000E6FC4" w:rsidRPr="000E6FC4" w:rsidRDefault="000E6FC4" w:rsidP="005D1214">
            <w:pPr>
              <w:spacing w:line="240" w:lineRule="auto"/>
              <w:jc w:val="center"/>
              <w:rPr>
                <w:rFonts w:ascii="Times New Roman" w:hAnsi="Times New Roman"/>
                <w:sz w:val="16"/>
                <w:szCs w:val="16"/>
                <w:lang w:val="ru-RU"/>
              </w:rPr>
            </w:pPr>
            <w:r w:rsidRPr="000E6FC4">
              <w:rPr>
                <w:rFonts w:ascii="Times New Roman" w:hAnsi="Times New Roman"/>
                <w:sz w:val="16"/>
                <w:szCs w:val="16"/>
                <w:lang w:val="ru-RU"/>
              </w:rPr>
              <w:t>2</w:t>
            </w:r>
          </w:p>
          <w:p w:rsidR="000E6FC4" w:rsidRPr="000E6FC4" w:rsidRDefault="000E6FC4" w:rsidP="000E6FC4">
            <w:pPr>
              <w:spacing w:line="240" w:lineRule="auto"/>
              <w:jc w:val="center"/>
              <w:rPr>
                <w:rFonts w:ascii="Times New Roman" w:hAnsi="Times New Roman"/>
                <w:sz w:val="16"/>
                <w:szCs w:val="16"/>
                <w:highlight w:val="yellow"/>
                <w:lang w:val="ru-RU"/>
              </w:rPr>
            </w:pPr>
            <w:r w:rsidRPr="000E6FC4">
              <w:rPr>
                <w:rFonts w:ascii="Times New Roman" w:hAnsi="Times New Roman"/>
                <w:sz w:val="16"/>
                <w:szCs w:val="16"/>
                <w:lang w:val="ru-RU"/>
              </w:rPr>
              <w:t>2</w:t>
            </w:r>
          </w:p>
        </w:tc>
        <w:tc>
          <w:tcPr>
            <w:tcW w:w="567" w:type="dxa"/>
            <w:tcBorders>
              <w:top w:val="single" w:sz="4" w:space="0" w:color="auto"/>
              <w:left w:val="single" w:sz="4" w:space="0" w:color="000000"/>
              <w:bottom w:val="single" w:sz="4" w:space="0" w:color="auto"/>
              <w:right w:val="single" w:sz="4" w:space="0" w:color="000000"/>
            </w:tcBorders>
          </w:tcPr>
          <w:p w:rsidR="002721F7" w:rsidRPr="00692385" w:rsidRDefault="009C59B8"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2721F7" w:rsidRPr="00692385" w:rsidRDefault="002721F7" w:rsidP="005D1214">
            <w:pPr>
              <w:spacing w:line="240" w:lineRule="auto"/>
              <w:jc w:val="center"/>
              <w:rPr>
                <w:rFonts w:ascii="Times New Roman" w:hAnsi="Times New Roman"/>
                <w:sz w:val="16"/>
                <w:szCs w:val="16"/>
                <w:lang w:val="ru-RU"/>
              </w:rPr>
            </w:pPr>
            <w:r w:rsidRPr="00692385">
              <w:rPr>
                <w:rFonts w:ascii="Times New Roman" w:hAnsi="Times New Roman"/>
                <w:sz w:val="16"/>
                <w:szCs w:val="16"/>
                <w:lang w:val="ru-RU"/>
              </w:rPr>
              <w:t>5</w:t>
            </w:r>
          </w:p>
          <w:p w:rsidR="002721F7" w:rsidRPr="00692385" w:rsidRDefault="002721F7" w:rsidP="005D1214">
            <w:pPr>
              <w:spacing w:line="240" w:lineRule="auto"/>
              <w:jc w:val="center"/>
              <w:rPr>
                <w:rFonts w:ascii="Times New Roman" w:hAnsi="Times New Roman"/>
                <w:sz w:val="16"/>
                <w:szCs w:val="16"/>
                <w:lang w:val="ru-RU"/>
              </w:rPr>
            </w:pPr>
          </w:p>
        </w:tc>
        <w:tc>
          <w:tcPr>
            <w:tcW w:w="992" w:type="dxa"/>
            <w:tcBorders>
              <w:top w:val="single" w:sz="4" w:space="0" w:color="auto"/>
              <w:left w:val="single" w:sz="4" w:space="0" w:color="000000"/>
              <w:bottom w:val="single" w:sz="4" w:space="0" w:color="auto"/>
              <w:right w:val="single" w:sz="4" w:space="0" w:color="000000"/>
            </w:tcBorders>
          </w:tcPr>
          <w:p w:rsidR="002721F7" w:rsidRPr="002721F7" w:rsidRDefault="002721F7"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2721F7" w:rsidRPr="00227D78" w:rsidRDefault="002721F7" w:rsidP="005D1214">
            <w:pPr>
              <w:spacing w:line="240" w:lineRule="auto"/>
              <w:jc w:val="center"/>
              <w:rPr>
                <w:rFonts w:ascii="Times New Roman" w:hAnsi="Times New Roman"/>
                <w:sz w:val="16"/>
                <w:szCs w:val="16"/>
                <w:highlight w:val="yellow"/>
              </w:rPr>
            </w:pPr>
          </w:p>
        </w:tc>
      </w:tr>
      <w:tr w:rsidR="002721F7" w:rsidRPr="00794546" w:rsidTr="000D5987">
        <w:tc>
          <w:tcPr>
            <w:tcW w:w="1134" w:type="dxa"/>
            <w:vMerge/>
            <w:tcBorders>
              <w:top w:val="single" w:sz="4" w:space="0" w:color="auto"/>
              <w:left w:val="single" w:sz="4" w:space="0" w:color="auto"/>
              <w:bottom w:val="single" w:sz="4" w:space="0" w:color="auto"/>
              <w:right w:val="single" w:sz="4" w:space="0" w:color="000000"/>
            </w:tcBorders>
            <w:vAlign w:val="center"/>
            <w:hideMark/>
          </w:tcPr>
          <w:p w:rsidR="002721F7" w:rsidRPr="004C2566" w:rsidRDefault="002721F7" w:rsidP="005D1214">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2721F7" w:rsidRPr="004C2566" w:rsidRDefault="002721F7" w:rsidP="005D1214">
            <w:pPr>
              <w:spacing w:line="240" w:lineRule="auto"/>
              <w:jc w:val="center"/>
              <w:rPr>
                <w:rFonts w:ascii="Times New Roman" w:hAnsi="Times New Roman"/>
                <w:sz w:val="16"/>
                <w:szCs w:val="16"/>
              </w:rPr>
            </w:pPr>
            <w:r w:rsidRPr="004C2566">
              <w:rPr>
                <w:rFonts w:ascii="Times New Roman" w:hAnsi="Times New Roman"/>
                <w:sz w:val="16"/>
                <w:szCs w:val="16"/>
              </w:rPr>
              <w:t>Зим.соревн</w:t>
            </w:r>
            <w:r>
              <w:rPr>
                <w:rFonts w:ascii="Times New Roman" w:hAnsi="Times New Roman"/>
                <w:sz w:val="16"/>
                <w:szCs w:val="16"/>
              </w:rPr>
              <w:t>ов.</w:t>
            </w:r>
          </w:p>
        </w:tc>
        <w:tc>
          <w:tcPr>
            <w:tcW w:w="992" w:type="dxa"/>
            <w:tcBorders>
              <w:top w:val="single" w:sz="4" w:space="0" w:color="000000"/>
              <w:left w:val="single" w:sz="4" w:space="0" w:color="000000"/>
              <w:bottom w:val="single" w:sz="4" w:space="0" w:color="000000"/>
              <w:right w:val="single" w:sz="4" w:space="0" w:color="000000"/>
            </w:tcBorders>
            <w:hideMark/>
          </w:tcPr>
          <w:p w:rsidR="002721F7" w:rsidRPr="00C8642E" w:rsidRDefault="002721F7" w:rsidP="005D1214">
            <w:pPr>
              <w:spacing w:line="240" w:lineRule="auto"/>
              <w:jc w:val="center"/>
              <w:rPr>
                <w:rFonts w:ascii="Times New Roman" w:hAnsi="Times New Roman"/>
                <w:sz w:val="16"/>
                <w:szCs w:val="16"/>
                <w:lang w:val="ru-RU"/>
              </w:rPr>
            </w:pPr>
            <w:r w:rsidRPr="004C2566">
              <w:rPr>
                <w:rFonts w:ascii="Times New Roman" w:hAnsi="Times New Roman"/>
                <w:sz w:val="16"/>
                <w:szCs w:val="16"/>
              </w:rPr>
              <w:t>Дек</w:t>
            </w:r>
            <w:r>
              <w:rPr>
                <w:rFonts w:ascii="Times New Roman" w:hAnsi="Times New Roman"/>
                <w:sz w:val="16"/>
                <w:szCs w:val="16"/>
                <w:lang w:val="ru-RU"/>
              </w:rPr>
              <w:t>абрь</w:t>
            </w:r>
          </w:p>
        </w:tc>
        <w:tc>
          <w:tcPr>
            <w:tcW w:w="492" w:type="dxa"/>
            <w:tcBorders>
              <w:top w:val="single" w:sz="4" w:space="0" w:color="000000"/>
              <w:left w:val="single" w:sz="4" w:space="0" w:color="000000"/>
              <w:bottom w:val="single" w:sz="4" w:space="0" w:color="000000"/>
              <w:right w:val="single" w:sz="4" w:space="0" w:color="000000"/>
            </w:tcBorders>
          </w:tcPr>
          <w:p w:rsidR="002721F7" w:rsidRPr="007E1624" w:rsidRDefault="000E6FC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603" w:type="dxa"/>
            <w:tcBorders>
              <w:top w:val="single" w:sz="4" w:space="0" w:color="000000"/>
              <w:left w:val="single" w:sz="4" w:space="0" w:color="000000"/>
              <w:bottom w:val="single" w:sz="4" w:space="0" w:color="000000"/>
              <w:right w:val="single" w:sz="4" w:space="0" w:color="000000"/>
            </w:tcBorders>
          </w:tcPr>
          <w:p w:rsidR="002721F7" w:rsidRPr="00594521" w:rsidRDefault="002721F7" w:rsidP="005D1214">
            <w:pPr>
              <w:spacing w:line="240" w:lineRule="auto"/>
              <w:jc w:val="center"/>
              <w:rPr>
                <w:rFonts w:ascii="Times New Roman" w:hAnsi="Times New Roman"/>
                <w:sz w:val="16"/>
                <w:szCs w:val="16"/>
                <w:lang w:val="ru-RU"/>
              </w:rPr>
            </w:pPr>
            <w:r w:rsidRPr="00594521">
              <w:rPr>
                <w:rFonts w:ascii="Times New Roman" w:hAnsi="Times New Roman"/>
                <w:sz w:val="16"/>
                <w:szCs w:val="16"/>
                <w:lang w:val="ru-RU"/>
              </w:rPr>
              <w:t>6</w:t>
            </w:r>
          </w:p>
        </w:tc>
        <w:tc>
          <w:tcPr>
            <w:tcW w:w="594" w:type="dxa"/>
            <w:tcBorders>
              <w:top w:val="single" w:sz="4" w:space="0" w:color="000000"/>
              <w:left w:val="single" w:sz="4" w:space="0" w:color="000000"/>
              <w:bottom w:val="single" w:sz="4" w:space="0" w:color="000000"/>
              <w:right w:val="single" w:sz="4" w:space="0" w:color="000000"/>
            </w:tcBorders>
          </w:tcPr>
          <w:p w:rsidR="002721F7" w:rsidRPr="00594521" w:rsidRDefault="00947661" w:rsidP="00947661">
            <w:pPr>
              <w:spacing w:line="240" w:lineRule="auto"/>
              <w:jc w:val="center"/>
              <w:rPr>
                <w:rFonts w:ascii="Times New Roman" w:hAnsi="Times New Roman"/>
                <w:sz w:val="16"/>
                <w:szCs w:val="16"/>
                <w:lang w:val="ru-RU"/>
              </w:rPr>
            </w:pPr>
            <w:r>
              <w:rPr>
                <w:rFonts w:ascii="Times New Roman" w:hAnsi="Times New Roman"/>
                <w:sz w:val="16"/>
                <w:szCs w:val="16"/>
                <w:lang w:val="ru-RU"/>
              </w:rPr>
              <w:t>5</w:t>
            </w:r>
          </w:p>
        </w:tc>
        <w:tc>
          <w:tcPr>
            <w:tcW w:w="504" w:type="dxa"/>
            <w:tcBorders>
              <w:top w:val="single" w:sz="4" w:space="0" w:color="000000"/>
              <w:left w:val="single" w:sz="4" w:space="0" w:color="000000"/>
              <w:bottom w:val="single" w:sz="4" w:space="0" w:color="000000"/>
              <w:right w:val="single" w:sz="4" w:space="0" w:color="000000"/>
            </w:tcBorders>
          </w:tcPr>
          <w:p w:rsidR="002721F7" w:rsidRPr="00146B12"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49</w:t>
            </w:r>
          </w:p>
        </w:tc>
        <w:tc>
          <w:tcPr>
            <w:tcW w:w="567" w:type="dxa"/>
            <w:tcBorders>
              <w:top w:val="single" w:sz="4" w:space="0" w:color="000000"/>
              <w:left w:val="single" w:sz="4" w:space="0" w:color="000000"/>
              <w:bottom w:val="single" w:sz="4" w:space="0" w:color="000000"/>
              <w:right w:val="single" w:sz="4" w:space="0" w:color="000000"/>
            </w:tcBorders>
          </w:tcPr>
          <w:p w:rsidR="002721F7" w:rsidRPr="001D7A88" w:rsidRDefault="002721F7" w:rsidP="005D1214">
            <w:pPr>
              <w:spacing w:line="240" w:lineRule="auto"/>
              <w:jc w:val="center"/>
              <w:rPr>
                <w:rFonts w:ascii="Times New Roman" w:hAnsi="Times New Roman"/>
                <w:sz w:val="16"/>
                <w:szCs w:val="16"/>
                <w:lang w:val="ru-RU"/>
              </w:rPr>
            </w:pPr>
            <w:r w:rsidRPr="001D7A88">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2721F7" w:rsidRPr="005C3003"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488" w:type="dxa"/>
            <w:tcBorders>
              <w:top w:val="single" w:sz="4" w:space="0" w:color="000000"/>
              <w:left w:val="single" w:sz="4" w:space="0" w:color="000000"/>
              <w:bottom w:val="single" w:sz="4" w:space="0" w:color="000000"/>
              <w:right w:val="single" w:sz="4" w:space="0" w:color="000000"/>
            </w:tcBorders>
          </w:tcPr>
          <w:p w:rsidR="002721F7" w:rsidRPr="002721F7" w:rsidRDefault="002721F7" w:rsidP="005D1214">
            <w:pPr>
              <w:spacing w:line="240" w:lineRule="auto"/>
              <w:jc w:val="center"/>
              <w:rPr>
                <w:rFonts w:ascii="Times New Roman" w:hAnsi="Times New Roman"/>
                <w:sz w:val="16"/>
                <w:szCs w:val="16"/>
                <w:highlight w:val="yellow"/>
              </w:rPr>
            </w:pPr>
          </w:p>
        </w:tc>
        <w:tc>
          <w:tcPr>
            <w:tcW w:w="567" w:type="dxa"/>
            <w:tcBorders>
              <w:top w:val="single" w:sz="4" w:space="0" w:color="auto"/>
              <w:left w:val="single" w:sz="4" w:space="0" w:color="000000"/>
              <w:bottom w:val="single" w:sz="4" w:space="0" w:color="auto"/>
              <w:right w:val="single" w:sz="4" w:space="0" w:color="000000"/>
            </w:tcBorders>
          </w:tcPr>
          <w:p w:rsidR="002721F7" w:rsidRPr="00692385" w:rsidRDefault="002721F7" w:rsidP="005D1214">
            <w:pPr>
              <w:spacing w:line="240" w:lineRule="auto"/>
              <w:jc w:val="center"/>
              <w:rPr>
                <w:rFonts w:ascii="Times New Roman" w:hAnsi="Times New Roman"/>
                <w:sz w:val="16"/>
                <w:szCs w:val="16"/>
              </w:rPr>
            </w:pPr>
          </w:p>
        </w:tc>
        <w:tc>
          <w:tcPr>
            <w:tcW w:w="992" w:type="dxa"/>
            <w:tcBorders>
              <w:top w:val="single" w:sz="4" w:space="0" w:color="auto"/>
              <w:left w:val="single" w:sz="4" w:space="0" w:color="000000"/>
              <w:bottom w:val="single" w:sz="4" w:space="0" w:color="auto"/>
              <w:right w:val="single" w:sz="4" w:space="0" w:color="000000"/>
            </w:tcBorders>
          </w:tcPr>
          <w:p w:rsidR="002721F7" w:rsidRPr="002721F7" w:rsidRDefault="002721F7"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2721F7" w:rsidRPr="00227D78" w:rsidRDefault="002721F7" w:rsidP="005D1214">
            <w:pPr>
              <w:spacing w:line="240" w:lineRule="auto"/>
              <w:jc w:val="center"/>
              <w:rPr>
                <w:rFonts w:ascii="Times New Roman" w:hAnsi="Times New Roman"/>
                <w:sz w:val="16"/>
                <w:szCs w:val="16"/>
                <w:highlight w:val="yellow"/>
              </w:rPr>
            </w:pPr>
          </w:p>
        </w:tc>
      </w:tr>
      <w:tr w:rsidR="002721F7" w:rsidRPr="00794546" w:rsidTr="000D5987">
        <w:tc>
          <w:tcPr>
            <w:tcW w:w="1134" w:type="dxa"/>
            <w:vMerge/>
            <w:tcBorders>
              <w:top w:val="single" w:sz="4" w:space="0" w:color="auto"/>
              <w:left w:val="single" w:sz="4" w:space="0" w:color="auto"/>
              <w:bottom w:val="single" w:sz="4" w:space="0" w:color="auto"/>
              <w:right w:val="single" w:sz="4" w:space="0" w:color="000000"/>
            </w:tcBorders>
            <w:vAlign w:val="center"/>
            <w:hideMark/>
          </w:tcPr>
          <w:p w:rsidR="002721F7" w:rsidRPr="004C2566" w:rsidRDefault="002721F7" w:rsidP="005D1214">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2721F7" w:rsidRPr="0085706A" w:rsidRDefault="002721F7" w:rsidP="005D1214">
            <w:pPr>
              <w:spacing w:line="240" w:lineRule="auto"/>
              <w:jc w:val="center"/>
              <w:rPr>
                <w:rFonts w:ascii="Times New Roman" w:hAnsi="Times New Roman"/>
                <w:sz w:val="16"/>
                <w:szCs w:val="16"/>
              </w:rPr>
            </w:pPr>
            <w:r>
              <w:rPr>
                <w:rFonts w:ascii="Times New Roman" w:hAnsi="Times New Roman"/>
                <w:sz w:val="16"/>
                <w:szCs w:val="16"/>
              </w:rPr>
              <w:t>Зимний подготовител.</w:t>
            </w:r>
          </w:p>
        </w:tc>
        <w:tc>
          <w:tcPr>
            <w:tcW w:w="992" w:type="dxa"/>
            <w:tcBorders>
              <w:top w:val="single" w:sz="4" w:space="0" w:color="000000"/>
              <w:left w:val="single" w:sz="4" w:space="0" w:color="000000"/>
              <w:bottom w:val="single" w:sz="4" w:space="0" w:color="000000"/>
              <w:right w:val="single" w:sz="4" w:space="0" w:color="000000"/>
            </w:tcBorders>
            <w:hideMark/>
          </w:tcPr>
          <w:p w:rsidR="002721F7" w:rsidRPr="0085706A" w:rsidRDefault="002721F7" w:rsidP="005D1214">
            <w:pPr>
              <w:spacing w:line="240" w:lineRule="auto"/>
              <w:jc w:val="center"/>
              <w:rPr>
                <w:rFonts w:ascii="Times New Roman" w:hAnsi="Times New Roman"/>
                <w:sz w:val="16"/>
                <w:szCs w:val="16"/>
              </w:rPr>
            </w:pPr>
            <w:r w:rsidRPr="0085706A">
              <w:rPr>
                <w:rFonts w:ascii="Times New Roman" w:hAnsi="Times New Roman"/>
                <w:sz w:val="16"/>
                <w:szCs w:val="16"/>
              </w:rPr>
              <w:t>Январь</w:t>
            </w:r>
          </w:p>
          <w:p w:rsidR="002721F7" w:rsidRPr="0085706A" w:rsidRDefault="002721F7" w:rsidP="005D1214">
            <w:pPr>
              <w:spacing w:line="240" w:lineRule="auto"/>
              <w:jc w:val="center"/>
              <w:rPr>
                <w:rFonts w:ascii="Times New Roman" w:hAnsi="Times New Roman"/>
                <w:sz w:val="16"/>
                <w:szCs w:val="16"/>
              </w:rPr>
            </w:pPr>
            <w:r w:rsidRPr="0085706A">
              <w:rPr>
                <w:rFonts w:ascii="Times New Roman" w:hAnsi="Times New Roman"/>
                <w:sz w:val="16"/>
                <w:szCs w:val="16"/>
              </w:rPr>
              <w:t>Февраль</w:t>
            </w:r>
          </w:p>
        </w:tc>
        <w:tc>
          <w:tcPr>
            <w:tcW w:w="492" w:type="dxa"/>
            <w:tcBorders>
              <w:top w:val="single" w:sz="4" w:space="0" w:color="000000"/>
              <w:left w:val="single" w:sz="4" w:space="0" w:color="000000"/>
              <w:bottom w:val="single" w:sz="4" w:space="0" w:color="000000"/>
              <w:right w:val="single" w:sz="4" w:space="0" w:color="000000"/>
            </w:tcBorders>
          </w:tcPr>
          <w:p w:rsidR="002721F7" w:rsidRPr="007E1624" w:rsidRDefault="000E6FC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7E1624" w:rsidRPr="007E1624" w:rsidRDefault="000E6FC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603" w:type="dxa"/>
            <w:tcBorders>
              <w:top w:val="single" w:sz="4" w:space="0" w:color="000000"/>
              <w:left w:val="single" w:sz="4" w:space="0" w:color="000000"/>
              <w:bottom w:val="single" w:sz="4" w:space="0" w:color="000000"/>
              <w:right w:val="single" w:sz="4" w:space="0" w:color="000000"/>
            </w:tcBorders>
          </w:tcPr>
          <w:p w:rsidR="002721F7" w:rsidRPr="00594521" w:rsidRDefault="000E6FC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w:t>
            </w:r>
          </w:p>
          <w:p w:rsidR="002721F7" w:rsidRPr="00594521" w:rsidRDefault="000E6FC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594" w:type="dxa"/>
            <w:tcBorders>
              <w:top w:val="single" w:sz="4" w:space="0" w:color="000000"/>
              <w:left w:val="single" w:sz="4" w:space="0" w:color="000000"/>
              <w:bottom w:val="single" w:sz="4" w:space="0" w:color="000000"/>
              <w:right w:val="single" w:sz="4" w:space="0" w:color="000000"/>
            </w:tcBorders>
          </w:tcPr>
          <w:p w:rsidR="002721F7" w:rsidRPr="00594521"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w:t>
            </w:r>
          </w:p>
          <w:p w:rsidR="002721F7" w:rsidRPr="00594521"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504" w:type="dxa"/>
            <w:tcBorders>
              <w:top w:val="single" w:sz="4" w:space="0" w:color="000000"/>
              <w:left w:val="single" w:sz="4" w:space="0" w:color="000000"/>
              <w:bottom w:val="single" w:sz="4" w:space="0" w:color="000000"/>
              <w:right w:val="single" w:sz="4" w:space="0" w:color="000000"/>
            </w:tcBorders>
          </w:tcPr>
          <w:p w:rsidR="002721F7" w:rsidRPr="00146B12"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48</w:t>
            </w:r>
          </w:p>
          <w:p w:rsidR="002721F7" w:rsidRPr="00146B12"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48</w:t>
            </w:r>
          </w:p>
        </w:tc>
        <w:tc>
          <w:tcPr>
            <w:tcW w:w="567" w:type="dxa"/>
            <w:tcBorders>
              <w:top w:val="single" w:sz="4" w:space="0" w:color="000000"/>
              <w:left w:val="single" w:sz="4" w:space="0" w:color="000000"/>
              <w:bottom w:val="single" w:sz="4" w:space="0" w:color="000000"/>
              <w:right w:val="single" w:sz="4" w:space="0" w:color="000000"/>
            </w:tcBorders>
          </w:tcPr>
          <w:p w:rsidR="002721F7" w:rsidRPr="001D7A88" w:rsidRDefault="002721F7" w:rsidP="005D1214">
            <w:pPr>
              <w:spacing w:line="240" w:lineRule="auto"/>
              <w:jc w:val="center"/>
              <w:rPr>
                <w:rFonts w:ascii="Times New Roman" w:hAnsi="Times New Roman"/>
                <w:sz w:val="16"/>
                <w:szCs w:val="16"/>
                <w:lang w:val="ru-RU"/>
              </w:rPr>
            </w:pPr>
            <w:r w:rsidRPr="001D7A88">
              <w:rPr>
                <w:rFonts w:ascii="Times New Roman" w:hAnsi="Times New Roman"/>
                <w:sz w:val="16"/>
                <w:szCs w:val="16"/>
                <w:lang w:val="ru-RU"/>
              </w:rPr>
              <w:t>2</w:t>
            </w:r>
          </w:p>
          <w:p w:rsidR="002721F7" w:rsidRPr="001D7A88" w:rsidRDefault="002721F7" w:rsidP="005D1214">
            <w:pPr>
              <w:spacing w:line="240" w:lineRule="auto"/>
              <w:jc w:val="center"/>
              <w:rPr>
                <w:rFonts w:ascii="Times New Roman" w:hAnsi="Times New Roman"/>
                <w:sz w:val="16"/>
                <w:szCs w:val="16"/>
                <w:lang w:val="ru-RU"/>
              </w:rPr>
            </w:pPr>
            <w:r w:rsidRPr="001D7A88">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2721F7" w:rsidRPr="005C3003" w:rsidRDefault="002721F7" w:rsidP="005D1214">
            <w:pPr>
              <w:spacing w:line="240" w:lineRule="auto"/>
              <w:jc w:val="center"/>
              <w:rPr>
                <w:rFonts w:ascii="Times New Roman" w:hAnsi="Times New Roman"/>
                <w:sz w:val="16"/>
                <w:szCs w:val="16"/>
              </w:rPr>
            </w:pPr>
          </w:p>
        </w:tc>
        <w:tc>
          <w:tcPr>
            <w:tcW w:w="488" w:type="dxa"/>
            <w:tcBorders>
              <w:top w:val="single" w:sz="4" w:space="0" w:color="000000"/>
              <w:left w:val="single" w:sz="4" w:space="0" w:color="000000"/>
              <w:bottom w:val="single" w:sz="4" w:space="0" w:color="000000"/>
              <w:right w:val="single" w:sz="4" w:space="0" w:color="000000"/>
            </w:tcBorders>
          </w:tcPr>
          <w:p w:rsidR="002721F7" w:rsidRPr="005C3003"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w:t>
            </w:r>
          </w:p>
          <w:p w:rsidR="002721F7" w:rsidRPr="005C3003" w:rsidRDefault="00947661" w:rsidP="000E6FC4">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567" w:type="dxa"/>
            <w:tcBorders>
              <w:top w:val="single" w:sz="4" w:space="0" w:color="auto"/>
              <w:left w:val="single" w:sz="4" w:space="0" w:color="000000"/>
              <w:bottom w:val="single" w:sz="4" w:space="0" w:color="auto"/>
              <w:right w:val="single" w:sz="4" w:space="0" w:color="000000"/>
            </w:tcBorders>
          </w:tcPr>
          <w:p w:rsidR="002721F7" w:rsidRPr="00EB03ED" w:rsidRDefault="00EB03ED"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992" w:type="dxa"/>
            <w:tcBorders>
              <w:top w:val="single" w:sz="4" w:space="0" w:color="auto"/>
              <w:left w:val="single" w:sz="4" w:space="0" w:color="000000"/>
              <w:bottom w:val="single" w:sz="4" w:space="0" w:color="auto"/>
              <w:right w:val="single" w:sz="4" w:space="0" w:color="000000"/>
            </w:tcBorders>
          </w:tcPr>
          <w:p w:rsidR="002721F7" w:rsidRPr="002721F7" w:rsidRDefault="002721F7"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2721F7" w:rsidRPr="00227D78" w:rsidRDefault="002721F7" w:rsidP="005D1214">
            <w:pPr>
              <w:spacing w:line="240" w:lineRule="auto"/>
              <w:jc w:val="center"/>
              <w:rPr>
                <w:rFonts w:ascii="Times New Roman" w:hAnsi="Times New Roman"/>
                <w:sz w:val="16"/>
                <w:szCs w:val="16"/>
                <w:highlight w:val="yellow"/>
              </w:rPr>
            </w:pPr>
          </w:p>
        </w:tc>
      </w:tr>
      <w:tr w:rsidR="002721F7" w:rsidRPr="00794546" w:rsidTr="000D5987">
        <w:tc>
          <w:tcPr>
            <w:tcW w:w="1134" w:type="dxa"/>
            <w:vMerge w:val="restart"/>
            <w:tcBorders>
              <w:top w:val="single" w:sz="4" w:space="0" w:color="auto"/>
              <w:left w:val="single" w:sz="4" w:space="0" w:color="auto"/>
              <w:bottom w:val="single" w:sz="4" w:space="0" w:color="auto"/>
              <w:right w:val="single" w:sz="4" w:space="0" w:color="000000"/>
            </w:tcBorders>
            <w:hideMark/>
          </w:tcPr>
          <w:p w:rsidR="002721F7" w:rsidRPr="004C2566" w:rsidRDefault="002721F7" w:rsidP="005D1214">
            <w:pPr>
              <w:spacing w:line="240" w:lineRule="auto"/>
              <w:jc w:val="center"/>
              <w:rPr>
                <w:rFonts w:ascii="Times New Roman" w:hAnsi="Times New Roman"/>
                <w:sz w:val="16"/>
                <w:szCs w:val="16"/>
              </w:rPr>
            </w:pPr>
          </w:p>
          <w:p w:rsidR="002721F7" w:rsidRPr="004C2566" w:rsidRDefault="002721F7" w:rsidP="005D1214">
            <w:pPr>
              <w:spacing w:line="240" w:lineRule="auto"/>
              <w:jc w:val="center"/>
              <w:rPr>
                <w:rFonts w:ascii="Times New Roman" w:hAnsi="Times New Roman"/>
                <w:sz w:val="16"/>
                <w:szCs w:val="16"/>
              </w:rPr>
            </w:pPr>
            <w:r w:rsidRPr="004C2566">
              <w:rPr>
                <w:rFonts w:ascii="Times New Roman" w:hAnsi="Times New Roman"/>
                <w:sz w:val="16"/>
                <w:szCs w:val="16"/>
              </w:rPr>
              <w:t>Соревноват</w:t>
            </w:r>
            <w:r>
              <w:rPr>
                <w:rFonts w:ascii="Times New Roman" w:hAnsi="Times New Roman"/>
                <w:sz w:val="16"/>
                <w:szCs w:val="16"/>
              </w:rPr>
              <w:t>-</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2721F7" w:rsidRPr="0085706A" w:rsidRDefault="002721F7" w:rsidP="005D1214">
            <w:pPr>
              <w:spacing w:line="240" w:lineRule="auto"/>
              <w:jc w:val="center"/>
              <w:rPr>
                <w:rFonts w:ascii="Times New Roman" w:hAnsi="Times New Roman"/>
                <w:sz w:val="16"/>
                <w:szCs w:val="16"/>
              </w:rPr>
            </w:pPr>
            <w:r w:rsidRPr="0085706A">
              <w:rPr>
                <w:rFonts w:ascii="Times New Roman" w:hAnsi="Times New Roman"/>
                <w:sz w:val="16"/>
                <w:szCs w:val="16"/>
              </w:rPr>
              <w:t>Ранний</w:t>
            </w:r>
          </w:p>
        </w:tc>
        <w:tc>
          <w:tcPr>
            <w:tcW w:w="992" w:type="dxa"/>
            <w:tcBorders>
              <w:top w:val="single" w:sz="4" w:space="0" w:color="000000"/>
              <w:left w:val="single" w:sz="4" w:space="0" w:color="000000"/>
              <w:bottom w:val="single" w:sz="4" w:space="0" w:color="000000"/>
              <w:right w:val="single" w:sz="4" w:space="0" w:color="000000"/>
            </w:tcBorders>
            <w:hideMark/>
          </w:tcPr>
          <w:p w:rsidR="002721F7" w:rsidRPr="0085706A" w:rsidRDefault="002721F7" w:rsidP="005D1214">
            <w:pPr>
              <w:spacing w:line="240" w:lineRule="auto"/>
              <w:jc w:val="center"/>
              <w:rPr>
                <w:rFonts w:ascii="Times New Roman" w:hAnsi="Times New Roman"/>
                <w:sz w:val="16"/>
                <w:szCs w:val="16"/>
              </w:rPr>
            </w:pPr>
            <w:r w:rsidRPr="0085706A">
              <w:rPr>
                <w:rFonts w:ascii="Times New Roman" w:hAnsi="Times New Roman"/>
                <w:sz w:val="16"/>
                <w:szCs w:val="16"/>
              </w:rPr>
              <w:t>Март</w:t>
            </w:r>
          </w:p>
        </w:tc>
        <w:tc>
          <w:tcPr>
            <w:tcW w:w="492" w:type="dxa"/>
            <w:tcBorders>
              <w:top w:val="single" w:sz="4" w:space="0" w:color="000000"/>
              <w:left w:val="single" w:sz="4" w:space="0" w:color="000000"/>
              <w:bottom w:val="single" w:sz="4" w:space="0" w:color="000000"/>
              <w:right w:val="single" w:sz="4" w:space="0" w:color="000000"/>
            </w:tcBorders>
          </w:tcPr>
          <w:p w:rsidR="002721F7" w:rsidRPr="007E1624" w:rsidRDefault="000E6FC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603" w:type="dxa"/>
            <w:tcBorders>
              <w:top w:val="single" w:sz="4" w:space="0" w:color="000000"/>
              <w:left w:val="single" w:sz="4" w:space="0" w:color="000000"/>
              <w:bottom w:val="single" w:sz="4" w:space="0" w:color="000000"/>
              <w:right w:val="single" w:sz="4" w:space="0" w:color="000000"/>
            </w:tcBorders>
          </w:tcPr>
          <w:p w:rsidR="002721F7" w:rsidRPr="00594521" w:rsidRDefault="00594521" w:rsidP="005D1214">
            <w:pPr>
              <w:spacing w:line="240" w:lineRule="auto"/>
              <w:jc w:val="center"/>
              <w:rPr>
                <w:rFonts w:ascii="Times New Roman" w:hAnsi="Times New Roman"/>
                <w:sz w:val="16"/>
                <w:szCs w:val="16"/>
                <w:lang w:val="ru-RU"/>
              </w:rPr>
            </w:pPr>
            <w:r w:rsidRPr="00594521">
              <w:rPr>
                <w:rFonts w:ascii="Times New Roman" w:hAnsi="Times New Roman"/>
                <w:sz w:val="16"/>
                <w:szCs w:val="16"/>
                <w:lang w:val="ru-RU"/>
              </w:rPr>
              <w:t>5</w:t>
            </w:r>
          </w:p>
        </w:tc>
        <w:tc>
          <w:tcPr>
            <w:tcW w:w="594" w:type="dxa"/>
            <w:tcBorders>
              <w:top w:val="single" w:sz="4" w:space="0" w:color="000000"/>
              <w:left w:val="single" w:sz="4" w:space="0" w:color="000000"/>
              <w:bottom w:val="single" w:sz="4" w:space="0" w:color="000000"/>
              <w:right w:val="single" w:sz="4" w:space="0" w:color="000000"/>
            </w:tcBorders>
          </w:tcPr>
          <w:p w:rsidR="002721F7" w:rsidRPr="00594521"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tc>
        <w:tc>
          <w:tcPr>
            <w:tcW w:w="504" w:type="dxa"/>
            <w:tcBorders>
              <w:top w:val="single" w:sz="4" w:space="0" w:color="000000"/>
              <w:left w:val="single" w:sz="4" w:space="0" w:color="000000"/>
              <w:bottom w:val="single" w:sz="4" w:space="0" w:color="000000"/>
              <w:right w:val="single" w:sz="4" w:space="0" w:color="000000"/>
            </w:tcBorders>
          </w:tcPr>
          <w:p w:rsidR="002721F7" w:rsidRPr="00146B12"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49</w:t>
            </w:r>
          </w:p>
        </w:tc>
        <w:tc>
          <w:tcPr>
            <w:tcW w:w="567" w:type="dxa"/>
            <w:tcBorders>
              <w:top w:val="single" w:sz="4" w:space="0" w:color="000000"/>
              <w:left w:val="single" w:sz="4" w:space="0" w:color="000000"/>
              <w:bottom w:val="single" w:sz="4" w:space="0" w:color="000000"/>
              <w:right w:val="single" w:sz="4" w:space="0" w:color="000000"/>
            </w:tcBorders>
          </w:tcPr>
          <w:p w:rsidR="002721F7" w:rsidRPr="001D7A88"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2721F7" w:rsidRPr="005C3003" w:rsidRDefault="002721F7" w:rsidP="005D1214">
            <w:pPr>
              <w:spacing w:line="240" w:lineRule="auto"/>
              <w:jc w:val="center"/>
              <w:rPr>
                <w:rFonts w:ascii="Times New Roman" w:hAnsi="Times New Roman"/>
                <w:sz w:val="16"/>
                <w:szCs w:val="16"/>
              </w:rPr>
            </w:pPr>
          </w:p>
        </w:tc>
        <w:tc>
          <w:tcPr>
            <w:tcW w:w="488" w:type="dxa"/>
            <w:tcBorders>
              <w:top w:val="single" w:sz="4" w:space="0" w:color="000000"/>
              <w:left w:val="single" w:sz="4" w:space="0" w:color="000000"/>
              <w:bottom w:val="single" w:sz="4" w:space="0" w:color="000000"/>
              <w:right w:val="single" w:sz="4" w:space="0" w:color="000000"/>
            </w:tcBorders>
          </w:tcPr>
          <w:p w:rsidR="002721F7" w:rsidRPr="005C3003"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567" w:type="dxa"/>
            <w:tcBorders>
              <w:top w:val="single" w:sz="4" w:space="0" w:color="auto"/>
              <w:left w:val="single" w:sz="4" w:space="0" w:color="000000"/>
              <w:bottom w:val="single" w:sz="4" w:space="0" w:color="auto"/>
              <w:right w:val="single" w:sz="4" w:space="0" w:color="000000"/>
            </w:tcBorders>
          </w:tcPr>
          <w:p w:rsidR="002721F7" w:rsidRPr="00692385" w:rsidRDefault="002721F7" w:rsidP="005D1214">
            <w:pPr>
              <w:spacing w:line="240" w:lineRule="auto"/>
              <w:jc w:val="center"/>
              <w:rPr>
                <w:rFonts w:ascii="Times New Roman" w:hAnsi="Times New Roman"/>
                <w:sz w:val="16"/>
                <w:szCs w:val="16"/>
              </w:rPr>
            </w:pPr>
          </w:p>
        </w:tc>
        <w:tc>
          <w:tcPr>
            <w:tcW w:w="992" w:type="dxa"/>
            <w:tcBorders>
              <w:top w:val="single" w:sz="4" w:space="0" w:color="auto"/>
              <w:left w:val="single" w:sz="4" w:space="0" w:color="000000"/>
              <w:bottom w:val="single" w:sz="4" w:space="0" w:color="auto"/>
              <w:right w:val="single" w:sz="4" w:space="0" w:color="000000"/>
            </w:tcBorders>
          </w:tcPr>
          <w:p w:rsidR="002721F7" w:rsidRPr="002721F7" w:rsidRDefault="002721F7"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2721F7" w:rsidRPr="00227D78" w:rsidRDefault="002721F7" w:rsidP="005D1214">
            <w:pPr>
              <w:spacing w:line="240" w:lineRule="auto"/>
              <w:jc w:val="center"/>
              <w:rPr>
                <w:rFonts w:ascii="Times New Roman" w:hAnsi="Times New Roman"/>
                <w:sz w:val="16"/>
                <w:szCs w:val="16"/>
                <w:highlight w:val="yellow"/>
              </w:rPr>
            </w:pPr>
          </w:p>
        </w:tc>
      </w:tr>
      <w:tr w:rsidR="002721F7" w:rsidRPr="00794546" w:rsidTr="000D5987">
        <w:tc>
          <w:tcPr>
            <w:tcW w:w="1134" w:type="dxa"/>
            <w:vMerge/>
            <w:tcBorders>
              <w:top w:val="single" w:sz="4" w:space="0" w:color="auto"/>
              <w:left w:val="single" w:sz="4" w:space="0" w:color="auto"/>
              <w:bottom w:val="single" w:sz="4" w:space="0" w:color="auto"/>
              <w:right w:val="single" w:sz="4" w:space="0" w:color="000000"/>
            </w:tcBorders>
            <w:vAlign w:val="center"/>
            <w:hideMark/>
          </w:tcPr>
          <w:p w:rsidR="002721F7" w:rsidRPr="004C2566" w:rsidRDefault="002721F7" w:rsidP="005D1214">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2721F7" w:rsidRPr="0085706A" w:rsidRDefault="002721F7" w:rsidP="005D1214">
            <w:pPr>
              <w:spacing w:line="240" w:lineRule="auto"/>
              <w:jc w:val="center"/>
              <w:rPr>
                <w:rFonts w:ascii="Times New Roman" w:hAnsi="Times New Roman"/>
                <w:sz w:val="16"/>
                <w:szCs w:val="16"/>
              </w:rPr>
            </w:pPr>
            <w:r>
              <w:rPr>
                <w:rFonts w:ascii="Times New Roman" w:hAnsi="Times New Roman"/>
                <w:sz w:val="16"/>
                <w:szCs w:val="16"/>
              </w:rPr>
              <w:t>Соревновател.</w:t>
            </w:r>
          </w:p>
        </w:tc>
        <w:tc>
          <w:tcPr>
            <w:tcW w:w="992" w:type="dxa"/>
            <w:tcBorders>
              <w:top w:val="single" w:sz="4" w:space="0" w:color="000000"/>
              <w:left w:val="single" w:sz="4" w:space="0" w:color="000000"/>
              <w:bottom w:val="single" w:sz="4" w:space="0" w:color="000000"/>
              <w:right w:val="single" w:sz="4" w:space="0" w:color="000000"/>
            </w:tcBorders>
            <w:hideMark/>
          </w:tcPr>
          <w:p w:rsidR="002721F7" w:rsidRPr="0085706A" w:rsidRDefault="002721F7" w:rsidP="005D1214">
            <w:pPr>
              <w:spacing w:line="240" w:lineRule="auto"/>
              <w:jc w:val="center"/>
              <w:rPr>
                <w:rFonts w:ascii="Times New Roman" w:hAnsi="Times New Roman"/>
                <w:sz w:val="16"/>
                <w:szCs w:val="16"/>
              </w:rPr>
            </w:pPr>
            <w:r w:rsidRPr="0085706A">
              <w:rPr>
                <w:rFonts w:ascii="Times New Roman" w:hAnsi="Times New Roman"/>
                <w:sz w:val="16"/>
                <w:szCs w:val="16"/>
              </w:rPr>
              <w:t>Апрель</w:t>
            </w:r>
          </w:p>
        </w:tc>
        <w:tc>
          <w:tcPr>
            <w:tcW w:w="492" w:type="dxa"/>
            <w:tcBorders>
              <w:top w:val="single" w:sz="4" w:space="0" w:color="000000"/>
              <w:left w:val="single" w:sz="4" w:space="0" w:color="000000"/>
              <w:bottom w:val="single" w:sz="4" w:space="0" w:color="000000"/>
              <w:right w:val="single" w:sz="4" w:space="0" w:color="000000"/>
            </w:tcBorders>
          </w:tcPr>
          <w:p w:rsidR="002721F7" w:rsidRPr="007E1624" w:rsidRDefault="000E6FC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603" w:type="dxa"/>
            <w:tcBorders>
              <w:top w:val="single" w:sz="4" w:space="0" w:color="000000"/>
              <w:left w:val="single" w:sz="4" w:space="0" w:color="000000"/>
              <w:bottom w:val="single" w:sz="4" w:space="0" w:color="000000"/>
              <w:right w:val="single" w:sz="4" w:space="0" w:color="000000"/>
            </w:tcBorders>
          </w:tcPr>
          <w:p w:rsidR="002721F7" w:rsidRPr="00594521" w:rsidRDefault="002721F7" w:rsidP="005D1214">
            <w:pPr>
              <w:spacing w:line="240" w:lineRule="auto"/>
              <w:jc w:val="center"/>
              <w:rPr>
                <w:rFonts w:ascii="Times New Roman" w:hAnsi="Times New Roman"/>
                <w:sz w:val="16"/>
                <w:szCs w:val="16"/>
                <w:lang w:val="ru-RU"/>
              </w:rPr>
            </w:pPr>
            <w:r w:rsidRPr="00594521">
              <w:rPr>
                <w:rFonts w:ascii="Times New Roman" w:hAnsi="Times New Roman"/>
                <w:sz w:val="16"/>
                <w:szCs w:val="16"/>
                <w:lang w:val="ru-RU"/>
              </w:rPr>
              <w:t>5</w:t>
            </w:r>
          </w:p>
        </w:tc>
        <w:tc>
          <w:tcPr>
            <w:tcW w:w="594" w:type="dxa"/>
            <w:tcBorders>
              <w:top w:val="single" w:sz="4" w:space="0" w:color="000000"/>
              <w:left w:val="single" w:sz="4" w:space="0" w:color="000000"/>
              <w:bottom w:val="single" w:sz="4" w:space="0" w:color="000000"/>
              <w:right w:val="single" w:sz="4" w:space="0" w:color="000000"/>
            </w:tcBorders>
          </w:tcPr>
          <w:p w:rsidR="002721F7" w:rsidRPr="00594521"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504" w:type="dxa"/>
            <w:tcBorders>
              <w:top w:val="single" w:sz="4" w:space="0" w:color="000000"/>
              <w:left w:val="single" w:sz="4" w:space="0" w:color="000000"/>
              <w:bottom w:val="single" w:sz="4" w:space="0" w:color="000000"/>
              <w:right w:val="single" w:sz="4" w:space="0" w:color="000000"/>
            </w:tcBorders>
          </w:tcPr>
          <w:p w:rsidR="002721F7" w:rsidRPr="00146B12"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49</w:t>
            </w:r>
          </w:p>
        </w:tc>
        <w:tc>
          <w:tcPr>
            <w:tcW w:w="567" w:type="dxa"/>
            <w:tcBorders>
              <w:top w:val="single" w:sz="4" w:space="0" w:color="000000"/>
              <w:left w:val="single" w:sz="4" w:space="0" w:color="000000"/>
              <w:bottom w:val="single" w:sz="4" w:space="0" w:color="000000"/>
              <w:right w:val="single" w:sz="4" w:space="0" w:color="000000"/>
            </w:tcBorders>
          </w:tcPr>
          <w:p w:rsidR="002721F7" w:rsidRPr="001D7A88"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2721F7" w:rsidRPr="005C3003"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488" w:type="dxa"/>
            <w:tcBorders>
              <w:top w:val="single" w:sz="4" w:space="0" w:color="000000"/>
              <w:left w:val="single" w:sz="4" w:space="0" w:color="000000"/>
              <w:bottom w:val="single" w:sz="4" w:space="0" w:color="000000"/>
              <w:right w:val="single" w:sz="4" w:space="0" w:color="000000"/>
            </w:tcBorders>
          </w:tcPr>
          <w:p w:rsidR="002721F7" w:rsidRPr="005C3003"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tc>
        <w:tc>
          <w:tcPr>
            <w:tcW w:w="567" w:type="dxa"/>
            <w:tcBorders>
              <w:top w:val="single" w:sz="4" w:space="0" w:color="auto"/>
              <w:left w:val="single" w:sz="4" w:space="0" w:color="000000"/>
              <w:bottom w:val="single" w:sz="4" w:space="0" w:color="auto"/>
              <w:right w:val="single" w:sz="4" w:space="0" w:color="000000"/>
            </w:tcBorders>
          </w:tcPr>
          <w:p w:rsidR="002721F7" w:rsidRPr="00692385" w:rsidRDefault="00EB03ED"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tc>
        <w:tc>
          <w:tcPr>
            <w:tcW w:w="992" w:type="dxa"/>
            <w:tcBorders>
              <w:top w:val="single" w:sz="4" w:space="0" w:color="auto"/>
              <w:left w:val="single" w:sz="4" w:space="0" w:color="000000"/>
              <w:bottom w:val="single" w:sz="4" w:space="0" w:color="auto"/>
              <w:right w:val="single" w:sz="4" w:space="0" w:color="000000"/>
            </w:tcBorders>
          </w:tcPr>
          <w:p w:rsidR="002721F7" w:rsidRPr="002721F7" w:rsidRDefault="002721F7"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2721F7" w:rsidRPr="00227D78" w:rsidRDefault="002721F7" w:rsidP="005D1214">
            <w:pPr>
              <w:spacing w:line="240" w:lineRule="auto"/>
              <w:jc w:val="center"/>
              <w:rPr>
                <w:rFonts w:ascii="Times New Roman" w:hAnsi="Times New Roman"/>
                <w:sz w:val="16"/>
                <w:szCs w:val="16"/>
                <w:highlight w:val="yellow"/>
              </w:rPr>
            </w:pPr>
          </w:p>
        </w:tc>
      </w:tr>
      <w:tr w:rsidR="002721F7" w:rsidRPr="00794546" w:rsidTr="000D5987">
        <w:tc>
          <w:tcPr>
            <w:tcW w:w="1134" w:type="dxa"/>
            <w:vMerge/>
            <w:tcBorders>
              <w:top w:val="single" w:sz="4" w:space="0" w:color="auto"/>
              <w:left w:val="single" w:sz="4" w:space="0" w:color="auto"/>
              <w:bottom w:val="single" w:sz="4" w:space="0" w:color="auto"/>
              <w:right w:val="single" w:sz="4" w:space="0" w:color="000000"/>
            </w:tcBorders>
            <w:vAlign w:val="center"/>
            <w:hideMark/>
          </w:tcPr>
          <w:p w:rsidR="002721F7" w:rsidRPr="004C2566" w:rsidRDefault="002721F7" w:rsidP="005D1214">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2721F7" w:rsidRPr="0085706A" w:rsidRDefault="002721F7" w:rsidP="005D1214">
            <w:pPr>
              <w:spacing w:line="240" w:lineRule="auto"/>
              <w:jc w:val="center"/>
              <w:rPr>
                <w:rFonts w:ascii="Times New Roman" w:hAnsi="Times New Roman"/>
                <w:sz w:val="16"/>
                <w:szCs w:val="16"/>
              </w:rPr>
            </w:pPr>
            <w:r w:rsidRPr="0085706A">
              <w:rPr>
                <w:rFonts w:ascii="Times New Roman" w:hAnsi="Times New Roman"/>
                <w:sz w:val="16"/>
                <w:szCs w:val="16"/>
              </w:rPr>
              <w:t>Основной</w:t>
            </w:r>
          </w:p>
          <w:p w:rsidR="002721F7" w:rsidRPr="0085706A" w:rsidRDefault="002721F7" w:rsidP="005D1214">
            <w:pPr>
              <w:spacing w:line="240" w:lineRule="auto"/>
              <w:jc w:val="center"/>
              <w:rPr>
                <w:rFonts w:ascii="Times New Roman" w:hAnsi="Times New Roman"/>
                <w:sz w:val="16"/>
                <w:szCs w:val="16"/>
              </w:rPr>
            </w:pPr>
            <w:r>
              <w:rPr>
                <w:rFonts w:ascii="Times New Roman" w:hAnsi="Times New Roman"/>
                <w:sz w:val="16"/>
                <w:szCs w:val="16"/>
              </w:rPr>
              <w:t>Соревновател</w:t>
            </w:r>
          </w:p>
        </w:tc>
        <w:tc>
          <w:tcPr>
            <w:tcW w:w="992" w:type="dxa"/>
            <w:tcBorders>
              <w:top w:val="single" w:sz="4" w:space="0" w:color="000000"/>
              <w:left w:val="single" w:sz="4" w:space="0" w:color="000000"/>
              <w:bottom w:val="single" w:sz="4" w:space="0" w:color="000000"/>
              <w:right w:val="single" w:sz="4" w:space="0" w:color="000000"/>
            </w:tcBorders>
            <w:hideMark/>
          </w:tcPr>
          <w:p w:rsidR="002721F7" w:rsidRPr="0085706A" w:rsidRDefault="002721F7" w:rsidP="005D1214">
            <w:pPr>
              <w:spacing w:line="240" w:lineRule="auto"/>
              <w:jc w:val="center"/>
              <w:rPr>
                <w:rFonts w:ascii="Times New Roman" w:hAnsi="Times New Roman"/>
                <w:sz w:val="16"/>
                <w:szCs w:val="16"/>
              </w:rPr>
            </w:pPr>
            <w:r w:rsidRPr="0085706A">
              <w:rPr>
                <w:rFonts w:ascii="Times New Roman" w:hAnsi="Times New Roman"/>
                <w:sz w:val="16"/>
                <w:szCs w:val="16"/>
              </w:rPr>
              <w:t>Май</w:t>
            </w:r>
          </w:p>
          <w:p w:rsidR="002721F7" w:rsidRPr="0085706A" w:rsidRDefault="002721F7" w:rsidP="005D1214">
            <w:pPr>
              <w:spacing w:line="240" w:lineRule="auto"/>
              <w:jc w:val="center"/>
              <w:rPr>
                <w:rFonts w:ascii="Times New Roman" w:hAnsi="Times New Roman"/>
                <w:sz w:val="16"/>
                <w:szCs w:val="16"/>
              </w:rPr>
            </w:pPr>
            <w:r w:rsidRPr="0085706A">
              <w:rPr>
                <w:rFonts w:ascii="Times New Roman" w:hAnsi="Times New Roman"/>
                <w:sz w:val="16"/>
                <w:szCs w:val="16"/>
              </w:rPr>
              <w:t>Июнь</w:t>
            </w:r>
          </w:p>
        </w:tc>
        <w:tc>
          <w:tcPr>
            <w:tcW w:w="492" w:type="dxa"/>
            <w:tcBorders>
              <w:top w:val="single" w:sz="4" w:space="0" w:color="000000"/>
              <w:left w:val="single" w:sz="4" w:space="0" w:color="000000"/>
              <w:bottom w:val="single" w:sz="4" w:space="0" w:color="000000"/>
              <w:right w:val="single" w:sz="4" w:space="0" w:color="000000"/>
            </w:tcBorders>
          </w:tcPr>
          <w:p w:rsidR="002721F7" w:rsidRPr="007E1624" w:rsidRDefault="000E6FC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7E1624" w:rsidRPr="007E1624" w:rsidRDefault="007E1624" w:rsidP="005D1214">
            <w:pPr>
              <w:spacing w:line="240" w:lineRule="auto"/>
              <w:jc w:val="center"/>
              <w:rPr>
                <w:rFonts w:ascii="Times New Roman" w:hAnsi="Times New Roman"/>
                <w:sz w:val="16"/>
                <w:szCs w:val="16"/>
                <w:lang w:val="ru-RU"/>
              </w:rPr>
            </w:pPr>
            <w:r w:rsidRPr="007E1624">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2721F7" w:rsidRPr="00594521" w:rsidRDefault="002721F7" w:rsidP="005D1214">
            <w:pPr>
              <w:spacing w:line="240" w:lineRule="auto"/>
              <w:jc w:val="center"/>
              <w:rPr>
                <w:rFonts w:ascii="Times New Roman" w:hAnsi="Times New Roman"/>
                <w:sz w:val="16"/>
                <w:szCs w:val="16"/>
                <w:lang w:val="ru-RU"/>
              </w:rPr>
            </w:pPr>
            <w:r w:rsidRPr="00594521">
              <w:rPr>
                <w:rFonts w:ascii="Times New Roman" w:hAnsi="Times New Roman"/>
                <w:sz w:val="16"/>
                <w:szCs w:val="16"/>
                <w:lang w:val="ru-RU"/>
              </w:rPr>
              <w:t>4</w:t>
            </w:r>
          </w:p>
          <w:p w:rsidR="002721F7" w:rsidRPr="00594521" w:rsidRDefault="002721F7" w:rsidP="005D1214">
            <w:pPr>
              <w:spacing w:line="240" w:lineRule="auto"/>
              <w:jc w:val="center"/>
              <w:rPr>
                <w:rFonts w:ascii="Times New Roman" w:hAnsi="Times New Roman"/>
                <w:sz w:val="16"/>
                <w:szCs w:val="16"/>
                <w:lang w:val="ru-RU"/>
              </w:rPr>
            </w:pPr>
            <w:r w:rsidRPr="00594521">
              <w:rPr>
                <w:rFonts w:ascii="Times New Roman" w:hAnsi="Times New Roman"/>
                <w:sz w:val="16"/>
                <w:szCs w:val="16"/>
                <w:lang w:val="ru-RU"/>
              </w:rPr>
              <w:t>3</w:t>
            </w:r>
          </w:p>
        </w:tc>
        <w:tc>
          <w:tcPr>
            <w:tcW w:w="594" w:type="dxa"/>
            <w:tcBorders>
              <w:top w:val="single" w:sz="4" w:space="0" w:color="000000"/>
              <w:left w:val="single" w:sz="4" w:space="0" w:color="000000"/>
              <w:bottom w:val="single" w:sz="4" w:space="0" w:color="000000"/>
              <w:right w:val="single" w:sz="4" w:space="0" w:color="000000"/>
            </w:tcBorders>
          </w:tcPr>
          <w:p w:rsidR="002721F7" w:rsidRPr="00594521"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3</w:t>
            </w:r>
          </w:p>
          <w:p w:rsidR="002721F7" w:rsidRPr="00594521"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3</w:t>
            </w:r>
          </w:p>
        </w:tc>
        <w:tc>
          <w:tcPr>
            <w:tcW w:w="504" w:type="dxa"/>
            <w:tcBorders>
              <w:top w:val="single" w:sz="4" w:space="0" w:color="000000"/>
              <w:left w:val="single" w:sz="4" w:space="0" w:color="000000"/>
              <w:bottom w:val="single" w:sz="4" w:space="0" w:color="000000"/>
              <w:right w:val="single" w:sz="4" w:space="0" w:color="000000"/>
            </w:tcBorders>
          </w:tcPr>
          <w:p w:rsidR="002721F7" w:rsidRPr="00146B12"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50</w:t>
            </w:r>
          </w:p>
          <w:p w:rsidR="002721F7" w:rsidRPr="00146B12"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50</w:t>
            </w:r>
          </w:p>
        </w:tc>
        <w:tc>
          <w:tcPr>
            <w:tcW w:w="567" w:type="dxa"/>
            <w:tcBorders>
              <w:top w:val="single" w:sz="4" w:space="0" w:color="000000"/>
              <w:left w:val="single" w:sz="4" w:space="0" w:color="000000"/>
              <w:bottom w:val="single" w:sz="4" w:space="0" w:color="000000"/>
              <w:right w:val="single" w:sz="4" w:space="0" w:color="000000"/>
            </w:tcBorders>
          </w:tcPr>
          <w:p w:rsidR="002721F7" w:rsidRPr="001D7A88"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2721F7" w:rsidRPr="001D7A88" w:rsidRDefault="001D7A88" w:rsidP="005D1214">
            <w:pPr>
              <w:spacing w:line="240" w:lineRule="auto"/>
              <w:jc w:val="center"/>
              <w:rPr>
                <w:rFonts w:ascii="Times New Roman" w:hAnsi="Times New Roman"/>
                <w:sz w:val="16"/>
                <w:szCs w:val="16"/>
                <w:lang w:val="ru-RU"/>
              </w:rPr>
            </w:pPr>
            <w:r w:rsidRPr="001D7A88">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hideMark/>
          </w:tcPr>
          <w:p w:rsidR="002721F7" w:rsidRPr="005C3003"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488" w:type="dxa"/>
            <w:tcBorders>
              <w:top w:val="single" w:sz="4" w:space="0" w:color="000000"/>
              <w:left w:val="single" w:sz="4" w:space="0" w:color="000000"/>
              <w:bottom w:val="single" w:sz="4" w:space="0" w:color="000000"/>
              <w:right w:val="single" w:sz="4" w:space="0" w:color="000000"/>
            </w:tcBorders>
          </w:tcPr>
          <w:p w:rsidR="002721F7" w:rsidRPr="005C3003" w:rsidRDefault="000E6FC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2721F7" w:rsidRPr="005C3003" w:rsidRDefault="000E6FC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567" w:type="dxa"/>
            <w:tcBorders>
              <w:top w:val="single" w:sz="4" w:space="0" w:color="auto"/>
              <w:left w:val="single" w:sz="4" w:space="0" w:color="000000"/>
              <w:bottom w:val="single" w:sz="4" w:space="0" w:color="auto"/>
              <w:right w:val="single" w:sz="4" w:space="0" w:color="000000"/>
            </w:tcBorders>
          </w:tcPr>
          <w:p w:rsidR="002721F7" w:rsidRPr="00692385" w:rsidRDefault="00EB03ED"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2721F7" w:rsidRPr="00692385" w:rsidRDefault="00EB03ED"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992" w:type="dxa"/>
            <w:tcBorders>
              <w:top w:val="single" w:sz="4" w:space="0" w:color="auto"/>
              <w:left w:val="single" w:sz="4" w:space="0" w:color="000000"/>
              <w:bottom w:val="single" w:sz="4" w:space="0" w:color="auto"/>
              <w:right w:val="single" w:sz="4" w:space="0" w:color="000000"/>
            </w:tcBorders>
          </w:tcPr>
          <w:p w:rsidR="002721F7" w:rsidRPr="002721F7" w:rsidRDefault="002721F7"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2721F7" w:rsidRPr="00227D78" w:rsidRDefault="002721F7" w:rsidP="005D1214">
            <w:pPr>
              <w:spacing w:line="240" w:lineRule="auto"/>
              <w:jc w:val="center"/>
              <w:rPr>
                <w:rFonts w:ascii="Times New Roman" w:hAnsi="Times New Roman"/>
                <w:sz w:val="16"/>
                <w:szCs w:val="16"/>
                <w:highlight w:val="yellow"/>
              </w:rPr>
            </w:pPr>
          </w:p>
        </w:tc>
      </w:tr>
      <w:tr w:rsidR="002721F7" w:rsidRPr="00794546" w:rsidTr="000D5987">
        <w:trPr>
          <w:trHeight w:val="306"/>
        </w:trPr>
        <w:tc>
          <w:tcPr>
            <w:tcW w:w="1134" w:type="dxa"/>
            <w:tcBorders>
              <w:top w:val="single" w:sz="4" w:space="0" w:color="auto"/>
              <w:left w:val="single" w:sz="4" w:space="0" w:color="auto"/>
              <w:bottom w:val="single" w:sz="4" w:space="0" w:color="auto"/>
              <w:right w:val="single" w:sz="4" w:space="0" w:color="000000"/>
            </w:tcBorders>
            <w:hideMark/>
          </w:tcPr>
          <w:p w:rsidR="002721F7" w:rsidRPr="004C2566" w:rsidRDefault="002721F7" w:rsidP="005D1214">
            <w:pPr>
              <w:spacing w:line="240" w:lineRule="auto"/>
              <w:jc w:val="center"/>
              <w:rPr>
                <w:rFonts w:ascii="Times New Roman" w:hAnsi="Times New Roman"/>
                <w:sz w:val="16"/>
                <w:szCs w:val="16"/>
              </w:rPr>
            </w:pPr>
            <w:r w:rsidRPr="004C2566">
              <w:rPr>
                <w:rFonts w:ascii="Times New Roman" w:hAnsi="Times New Roman"/>
                <w:sz w:val="16"/>
                <w:szCs w:val="16"/>
              </w:rPr>
              <w:t>Перех</w:t>
            </w:r>
            <w:r>
              <w:rPr>
                <w:rFonts w:ascii="Times New Roman" w:hAnsi="Times New Roman"/>
                <w:sz w:val="16"/>
                <w:szCs w:val="16"/>
              </w:rPr>
              <w:t>од</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2721F7" w:rsidRPr="0085706A" w:rsidRDefault="002721F7" w:rsidP="005D1214">
            <w:pPr>
              <w:spacing w:line="240" w:lineRule="auto"/>
              <w:jc w:val="center"/>
              <w:rPr>
                <w:rFonts w:ascii="Times New Roman" w:hAnsi="Times New Roman"/>
                <w:sz w:val="16"/>
                <w:szCs w:val="16"/>
              </w:rPr>
            </w:pPr>
            <w:r w:rsidRPr="0085706A">
              <w:rPr>
                <w:rFonts w:ascii="Times New Roman" w:hAnsi="Times New Roman"/>
                <w:sz w:val="16"/>
                <w:szCs w:val="16"/>
              </w:rPr>
              <w:t>Восстанов-ный</w:t>
            </w:r>
          </w:p>
        </w:tc>
        <w:tc>
          <w:tcPr>
            <w:tcW w:w="992" w:type="dxa"/>
            <w:tcBorders>
              <w:top w:val="single" w:sz="4" w:space="0" w:color="000000"/>
              <w:left w:val="single" w:sz="4" w:space="0" w:color="000000"/>
              <w:bottom w:val="single" w:sz="4" w:space="0" w:color="000000"/>
              <w:right w:val="single" w:sz="4" w:space="0" w:color="000000"/>
            </w:tcBorders>
            <w:hideMark/>
          </w:tcPr>
          <w:p w:rsidR="002721F7" w:rsidRPr="0085706A" w:rsidRDefault="002721F7" w:rsidP="005D1214">
            <w:pPr>
              <w:spacing w:line="240" w:lineRule="auto"/>
              <w:jc w:val="center"/>
              <w:rPr>
                <w:rFonts w:ascii="Times New Roman" w:hAnsi="Times New Roman"/>
                <w:sz w:val="16"/>
                <w:szCs w:val="16"/>
              </w:rPr>
            </w:pPr>
            <w:r w:rsidRPr="0085706A">
              <w:rPr>
                <w:rFonts w:ascii="Times New Roman" w:hAnsi="Times New Roman"/>
                <w:sz w:val="16"/>
                <w:szCs w:val="16"/>
              </w:rPr>
              <w:t>Июль</w:t>
            </w:r>
          </w:p>
          <w:p w:rsidR="002721F7" w:rsidRPr="0085706A" w:rsidRDefault="002721F7" w:rsidP="005D1214">
            <w:pPr>
              <w:spacing w:line="240" w:lineRule="auto"/>
              <w:jc w:val="center"/>
              <w:rPr>
                <w:rFonts w:ascii="Times New Roman" w:hAnsi="Times New Roman"/>
                <w:sz w:val="16"/>
                <w:szCs w:val="16"/>
              </w:rPr>
            </w:pPr>
            <w:r w:rsidRPr="0085706A">
              <w:rPr>
                <w:rFonts w:ascii="Times New Roman" w:hAnsi="Times New Roman"/>
                <w:sz w:val="16"/>
                <w:szCs w:val="16"/>
              </w:rPr>
              <w:t>Август</w:t>
            </w:r>
          </w:p>
        </w:tc>
        <w:tc>
          <w:tcPr>
            <w:tcW w:w="492" w:type="dxa"/>
            <w:tcBorders>
              <w:top w:val="single" w:sz="4" w:space="0" w:color="000000"/>
              <w:left w:val="single" w:sz="4" w:space="0" w:color="000000"/>
              <w:bottom w:val="single" w:sz="4" w:space="0" w:color="000000"/>
              <w:right w:val="single" w:sz="4" w:space="0" w:color="000000"/>
            </w:tcBorders>
          </w:tcPr>
          <w:p w:rsidR="002721F7" w:rsidRPr="007E1624" w:rsidRDefault="007E1624" w:rsidP="005D1214">
            <w:pPr>
              <w:spacing w:line="240" w:lineRule="auto"/>
              <w:jc w:val="center"/>
              <w:rPr>
                <w:rFonts w:ascii="Times New Roman" w:hAnsi="Times New Roman"/>
                <w:sz w:val="16"/>
                <w:szCs w:val="16"/>
                <w:lang w:val="ru-RU"/>
              </w:rPr>
            </w:pPr>
            <w:r w:rsidRPr="007E1624">
              <w:rPr>
                <w:rFonts w:ascii="Times New Roman" w:hAnsi="Times New Roman"/>
                <w:sz w:val="16"/>
                <w:szCs w:val="16"/>
                <w:lang w:val="ru-RU"/>
              </w:rPr>
              <w:t>1</w:t>
            </w:r>
          </w:p>
          <w:p w:rsidR="007E1624" w:rsidRPr="007E1624" w:rsidRDefault="007E1624" w:rsidP="005D1214">
            <w:pPr>
              <w:spacing w:line="240" w:lineRule="auto"/>
              <w:jc w:val="center"/>
              <w:rPr>
                <w:rFonts w:ascii="Times New Roman" w:hAnsi="Times New Roman"/>
                <w:sz w:val="16"/>
                <w:szCs w:val="16"/>
                <w:lang w:val="ru-RU"/>
              </w:rPr>
            </w:pPr>
            <w:r w:rsidRPr="007E1624">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2721F7" w:rsidRPr="00594521" w:rsidRDefault="002721F7" w:rsidP="005D1214">
            <w:pPr>
              <w:spacing w:line="240" w:lineRule="auto"/>
              <w:jc w:val="center"/>
              <w:rPr>
                <w:rFonts w:ascii="Times New Roman" w:hAnsi="Times New Roman"/>
                <w:sz w:val="16"/>
                <w:szCs w:val="16"/>
                <w:lang w:val="ru-RU"/>
              </w:rPr>
            </w:pPr>
            <w:r w:rsidRPr="00594521">
              <w:rPr>
                <w:rFonts w:ascii="Times New Roman" w:hAnsi="Times New Roman"/>
                <w:sz w:val="16"/>
                <w:szCs w:val="16"/>
                <w:lang w:val="ru-RU"/>
              </w:rPr>
              <w:t>2</w:t>
            </w:r>
          </w:p>
          <w:p w:rsidR="002721F7" w:rsidRPr="00594521" w:rsidRDefault="002721F7" w:rsidP="005D1214">
            <w:pPr>
              <w:spacing w:line="240" w:lineRule="auto"/>
              <w:jc w:val="center"/>
              <w:rPr>
                <w:rFonts w:ascii="Times New Roman" w:hAnsi="Times New Roman"/>
                <w:sz w:val="16"/>
                <w:szCs w:val="16"/>
                <w:lang w:val="ru-RU"/>
              </w:rPr>
            </w:pPr>
            <w:r w:rsidRPr="00594521">
              <w:rPr>
                <w:rFonts w:ascii="Times New Roman" w:hAnsi="Times New Roman"/>
                <w:sz w:val="16"/>
                <w:szCs w:val="16"/>
                <w:lang w:val="ru-RU"/>
              </w:rPr>
              <w:t>2</w:t>
            </w:r>
          </w:p>
        </w:tc>
        <w:tc>
          <w:tcPr>
            <w:tcW w:w="594" w:type="dxa"/>
            <w:tcBorders>
              <w:top w:val="single" w:sz="4" w:space="0" w:color="000000"/>
              <w:left w:val="single" w:sz="4" w:space="0" w:color="000000"/>
              <w:bottom w:val="single" w:sz="4" w:space="0" w:color="000000"/>
              <w:right w:val="single" w:sz="4" w:space="0" w:color="000000"/>
            </w:tcBorders>
          </w:tcPr>
          <w:p w:rsidR="002721F7" w:rsidRPr="00594521"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w:t>
            </w:r>
          </w:p>
          <w:p w:rsidR="002721F7" w:rsidRPr="00594521" w:rsidRDefault="00594521" w:rsidP="005D1214">
            <w:pPr>
              <w:spacing w:line="240" w:lineRule="auto"/>
              <w:jc w:val="center"/>
              <w:rPr>
                <w:rFonts w:ascii="Times New Roman" w:hAnsi="Times New Roman"/>
                <w:sz w:val="16"/>
                <w:szCs w:val="16"/>
                <w:lang w:val="ru-RU"/>
              </w:rPr>
            </w:pPr>
            <w:r w:rsidRPr="00594521">
              <w:rPr>
                <w:rFonts w:ascii="Times New Roman" w:hAnsi="Times New Roman"/>
                <w:sz w:val="16"/>
                <w:szCs w:val="16"/>
                <w:lang w:val="ru-RU"/>
              </w:rPr>
              <w:t>4</w:t>
            </w:r>
          </w:p>
        </w:tc>
        <w:tc>
          <w:tcPr>
            <w:tcW w:w="504" w:type="dxa"/>
            <w:tcBorders>
              <w:top w:val="single" w:sz="4" w:space="0" w:color="000000"/>
              <w:left w:val="single" w:sz="4" w:space="0" w:color="000000"/>
              <w:bottom w:val="single" w:sz="4" w:space="0" w:color="000000"/>
              <w:right w:val="single" w:sz="4" w:space="0" w:color="000000"/>
            </w:tcBorders>
          </w:tcPr>
          <w:p w:rsidR="002721F7" w:rsidRPr="00146B12"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2721F7" w:rsidRPr="00146B12" w:rsidRDefault="00947661"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tc>
        <w:tc>
          <w:tcPr>
            <w:tcW w:w="567" w:type="dxa"/>
            <w:tcBorders>
              <w:top w:val="single" w:sz="4" w:space="0" w:color="000000"/>
              <w:left w:val="single" w:sz="4" w:space="0" w:color="000000"/>
              <w:bottom w:val="single" w:sz="4" w:space="0" w:color="000000"/>
              <w:right w:val="single" w:sz="4" w:space="0" w:color="000000"/>
            </w:tcBorders>
          </w:tcPr>
          <w:p w:rsidR="002721F7" w:rsidRPr="001D7A88" w:rsidRDefault="002721F7" w:rsidP="005D1214">
            <w:pPr>
              <w:spacing w:line="240" w:lineRule="auto"/>
              <w:jc w:val="center"/>
              <w:rPr>
                <w:rFonts w:ascii="Times New Roman" w:hAnsi="Times New Roman"/>
                <w:sz w:val="16"/>
                <w:szCs w:val="16"/>
                <w:lang w:val="ru-RU"/>
              </w:rPr>
            </w:pPr>
            <w:r w:rsidRPr="001D7A88">
              <w:rPr>
                <w:rFonts w:ascii="Times New Roman" w:hAnsi="Times New Roman"/>
                <w:sz w:val="16"/>
                <w:szCs w:val="16"/>
                <w:lang w:val="ru-RU"/>
              </w:rPr>
              <w:t>2</w:t>
            </w:r>
          </w:p>
          <w:p w:rsidR="002721F7" w:rsidRPr="001D7A88" w:rsidRDefault="002721F7" w:rsidP="005D1214">
            <w:pPr>
              <w:spacing w:line="240" w:lineRule="auto"/>
              <w:jc w:val="center"/>
              <w:rPr>
                <w:rFonts w:ascii="Times New Roman" w:hAnsi="Times New Roman"/>
                <w:sz w:val="16"/>
                <w:szCs w:val="16"/>
                <w:lang w:val="ru-RU"/>
              </w:rPr>
            </w:pPr>
            <w:r w:rsidRPr="001D7A88">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2721F7" w:rsidRDefault="002721F7" w:rsidP="005D1214">
            <w:pPr>
              <w:spacing w:line="240" w:lineRule="auto"/>
              <w:jc w:val="center"/>
              <w:rPr>
                <w:rFonts w:ascii="Times New Roman" w:hAnsi="Times New Roman"/>
                <w:sz w:val="16"/>
                <w:szCs w:val="16"/>
                <w:highlight w:val="yellow"/>
              </w:rPr>
            </w:pPr>
          </w:p>
          <w:p w:rsidR="000E6FC4" w:rsidRPr="000E6FC4" w:rsidRDefault="000E6FC4" w:rsidP="005D1214">
            <w:pPr>
              <w:spacing w:line="240" w:lineRule="auto"/>
              <w:jc w:val="center"/>
              <w:rPr>
                <w:rFonts w:ascii="Times New Roman" w:hAnsi="Times New Roman"/>
                <w:sz w:val="16"/>
                <w:szCs w:val="16"/>
                <w:highlight w:val="yellow"/>
                <w:lang w:val="ru-RU"/>
              </w:rPr>
            </w:pPr>
            <w:r w:rsidRPr="000E6FC4">
              <w:rPr>
                <w:rFonts w:ascii="Times New Roman" w:hAnsi="Times New Roman"/>
                <w:sz w:val="16"/>
                <w:szCs w:val="16"/>
                <w:lang w:val="ru-RU"/>
              </w:rPr>
              <w:t>2</w:t>
            </w:r>
          </w:p>
        </w:tc>
        <w:tc>
          <w:tcPr>
            <w:tcW w:w="488" w:type="dxa"/>
            <w:tcBorders>
              <w:top w:val="single" w:sz="4" w:space="0" w:color="000000"/>
              <w:left w:val="single" w:sz="4" w:space="0" w:color="000000"/>
              <w:bottom w:val="single" w:sz="4" w:space="0" w:color="000000"/>
              <w:right w:val="single" w:sz="4" w:space="0" w:color="000000"/>
            </w:tcBorders>
          </w:tcPr>
          <w:p w:rsidR="002721F7" w:rsidRDefault="002721F7" w:rsidP="005D1214">
            <w:pPr>
              <w:spacing w:line="240" w:lineRule="auto"/>
              <w:jc w:val="center"/>
              <w:rPr>
                <w:rFonts w:ascii="Times New Roman" w:hAnsi="Times New Roman"/>
                <w:sz w:val="16"/>
                <w:szCs w:val="16"/>
                <w:highlight w:val="yellow"/>
              </w:rPr>
            </w:pPr>
          </w:p>
          <w:p w:rsidR="000E6FC4" w:rsidRPr="002721F7" w:rsidRDefault="000E6FC4" w:rsidP="005D1214">
            <w:pPr>
              <w:spacing w:line="240" w:lineRule="auto"/>
              <w:jc w:val="center"/>
              <w:rPr>
                <w:rFonts w:ascii="Times New Roman" w:hAnsi="Times New Roman"/>
                <w:sz w:val="16"/>
                <w:szCs w:val="16"/>
                <w:highlight w:val="yellow"/>
              </w:rPr>
            </w:pPr>
          </w:p>
        </w:tc>
        <w:tc>
          <w:tcPr>
            <w:tcW w:w="567" w:type="dxa"/>
            <w:tcBorders>
              <w:top w:val="single" w:sz="4" w:space="0" w:color="auto"/>
              <w:left w:val="single" w:sz="4" w:space="0" w:color="000000"/>
              <w:bottom w:val="single" w:sz="4" w:space="0" w:color="auto"/>
              <w:right w:val="single" w:sz="4" w:space="0" w:color="000000"/>
            </w:tcBorders>
          </w:tcPr>
          <w:p w:rsidR="002721F7" w:rsidRPr="00692385" w:rsidRDefault="00EB03ED"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992" w:type="dxa"/>
            <w:tcBorders>
              <w:top w:val="single" w:sz="4" w:space="0" w:color="auto"/>
              <w:left w:val="single" w:sz="4" w:space="0" w:color="000000"/>
              <w:bottom w:val="single" w:sz="4" w:space="0" w:color="auto"/>
              <w:right w:val="single" w:sz="4" w:space="0" w:color="000000"/>
            </w:tcBorders>
          </w:tcPr>
          <w:p w:rsidR="002721F7" w:rsidRPr="002721F7" w:rsidRDefault="009C59B8"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48</w:t>
            </w:r>
          </w:p>
          <w:p w:rsidR="002721F7" w:rsidRPr="002721F7" w:rsidRDefault="009C59B8" w:rsidP="005D1214">
            <w:pPr>
              <w:spacing w:line="240" w:lineRule="auto"/>
              <w:jc w:val="center"/>
              <w:rPr>
                <w:rFonts w:ascii="Times New Roman" w:hAnsi="Times New Roman"/>
                <w:sz w:val="16"/>
                <w:szCs w:val="16"/>
                <w:highlight w:val="yellow"/>
                <w:lang w:val="ru-RU"/>
              </w:rPr>
            </w:pPr>
            <w:r>
              <w:rPr>
                <w:rFonts w:ascii="Times New Roman" w:hAnsi="Times New Roman"/>
                <w:sz w:val="16"/>
                <w:szCs w:val="16"/>
                <w:lang w:val="ru-RU"/>
              </w:rPr>
              <w:t>48</w:t>
            </w: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2721F7" w:rsidRPr="000F54A4" w:rsidRDefault="002721F7" w:rsidP="005D1214">
            <w:pPr>
              <w:spacing w:line="240" w:lineRule="auto"/>
              <w:jc w:val="center"/>
              <w:rPr>
                <w:rFonts w:ascii="Times New Roman" w:hAnsi="Times New Roman"/>
                <w:sz w:val="16"/>
                <w:szCs w:val="16"/>
                <w:highlight w:val="yellow"/>
              </w:rPr>
            </w:pPr>
          </w:p>
        </w:tc>
      </w:tr>
      <w:tr w:rsidR="002721F7" w:rsidRPr="00794546" w:rsidTr="000D5987">
        <w:trPr>
          <w:trHeight w:val="306"/>
        </w:trPr>
        <w:tc>
          <w:tcPr>
            <w:tcW w:w="3336" w:type="dxa"/>
            <w:gridSpan w:val="3"/>
            <w:tcBorders>
              <w:top w:val="single" w:sz="4" w:space="0" w:color="auto"/>
              <w:left w:val="single" w:sz="4" w:space="0" w:color="auto"/>
              <w:bottom w:val="single" w:sz="4" w:space="0" w:color="auto"/>
              <w:right w:val="single" w:sz="4" w:space="0" w:color="000000"/>
            </w:tcBorders>
          </w:tcPr>
          <w:p w:rsidR="002721F7" w:rsidRPr="004C2566" w:rsidRDefault="002721F7" w:rsidP="005D1214">
            <w:pPr>
              <w:spacing w:line="240" w:lineRule="auto"/>
              <w:rPr>
                <w:rFonts w:ascii="Times New Roman" w:hAnsi="Times New Roman"/>
                <w:b/>
                <w:sz w:val="16"/>
                <w:szCs w:val="16"/>
              </w:rPr>
            </w:pPr>
            <w:r w:rsidRPr="004C2566">
              <w:rPr>
                <w:rFonts w:ascii="Times New Roman" w:hAnsi="Times New Roman"/>
                <w:b/>
                <w:sz w:val="16"/>
                <w:szCs w:val="16"/>
              </w:rPr>
              <w:t xml:space="preserve">Итого </w:t>
            </w:r>
          </w:p>
        </w:tc>
        <w:tc>
          <w:tcPr>
            <w:tcW w:w="492" w:type="dxa"/>
            <w:tcBorders>
              <w:top w:val="single" w:sz="4" w:space="0" w:color="000000"/>
              <w:left w:val="single" w:sz="4" w:space="0" w:color="000000"/>
              <w:bottom w:val="single" w:sz="4" w:space="0" w:color="000000"/>
              <w:right w:val="single" w:sz="4" w:space="0" w:color="000000"/>
            </w:tcBorders>
          </w:tcPr>
          <w:p w:rsidR="002721F7" w:rsidRPr="003C0209" w:rsidRDefault="009702FA"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27</w:t>
            </w:r>
          </w:p>
        </w:tc>
        <w:tc>
          <w:tcPr>
            <w:tcW w:w="603" w:type="dxa"/>
            <w:tcBorders>
              <w:top w:val="single" w:sz="4" w:space="0" w:color="000000"/>
              <w:left w:val="single" w:sz="4" w:space="0" w:color="000000"/>
              <w:bottom w:val="single" w:sz="4" w:space="0" w:color="000000"/>
              <w:right w:val="single" w:sz="4" w:space="0" w:color="000000"/>
            </w:tcBorders>
          </w:tcPr>
          <w:p w:rsidR="002721F7" w:rsidRPr="003C0209" w:rsidRDefault="009702FA" w:rsidP="000E6FC4">
            <w:pPr>
              <w:spacing w:line="240" w:lineRule="auto"/>
              <w:jc w:val="center"/>
              <w:rPr>
                <w:rFonts w:ascii="Times New Roman" w:hAnsi="Times New Roman"/>
                <w:b/>
                <w:sz w:val="16"/>
                <w:szCs w:val="16"/>
                <w:lang w:val="ru-RU"/>
              </w:rPr>
            </w:pPr>
            <w:r>
              <w:rPr>
                <w:rFonts w:ascii="Times New Roman" w:hAnsi="Times New Roman"/>
                <w:b/>
                <w:sz w:val="16"/>
                <w:szCs w:val="16"/>
                <w:lang w:val="ru-RU"/>
              </w:rPr>
              <w:t>50</w:t>
            </w:r>
          </w:p>
        </w:tc>
        <w:tc>
          <w:tcPr>
            <w:tcW w:w="594" w:type="dxa"/>
            <w:tcBorders>
              <w:top w:val="single" w:sz="4" w:space="0" w:color="000000"/>
              <w:left w:val="single" w:sz="4" w:space="0" w:color="000000"/>
              <w:bottom w:val="single" w:sz="4" w:space="0" w:color="000000"/>
              <w:right w:val="single" w:sz="4" w:space="0" w:color="000000"/>
            </w:tcBorders>
          </w:tcPr>
          <w:p w:rsidR="002721F7" w:rsidRPr="00EE1CE9" w:rsidRDefault="009702FA" w:rsidP="009702FA">
            <w:pPr>
              <w:spacing w:line="240" w:lineRule="auto"/>
              <w:jc w:val="center"/>
              <w:rPr>
                <w:rFonts w:ascii="Times New Roman" w:hAnsi="Times New Roman"/>
                <w:b/>
                <w:sz w:val="16"/>
                <w:szCs w:val="16"/>
                <w:lang w:val="ru-RU"/>
              </w:rPr>
            </w:pPr>
            <w:r>
              <w:rPr>
                <w:rFonts w:ascii="Times New Roman" w:hAnsi="Times New Roman"/>
                <w:b/>
                <w:sz w:val="16"/>
                <w:szCs w:val="16"/>
                <w:lang w:val="ru-RU"/>
              </w:rPr>
              <w:t>50</w:t>
            </w:r>
          </w:p>
        </w:tc>
        <w:tc>
          <w:tcPr>
            <w:tcW w:w="504" w:type="dxa"/>
            <w:tcBorders>
              <w:top w:val="single" w:sz="4" w:space="0" w:color="000000"/>
              <w:left w:val="single" w:sz="4" w:space="0" w:color="000000"/>
              <w:bottom w:val="single" w:sz="4" w:space="0" w:color="000000"/>
              <w:right w:val="single" w:sz="4" w:space="0" w:color="000000"/>
            </w:tcBorders>
          </w:tcPr>
          <w:p w:rsidR="002721F7" w:rsidRPr="00EE1CE9" w:rsidRDefault="002721F7" w:rsidP="009702FA">
            <w:pPr>
              <w:spacing w:line="240" w:lineRule="auto"/>
              <w:jc w:val="center"/>
              <w:rPr>
                <w:rFonts w:ascii="Times New Roman" w:hAnsi="Times New Roman"/>
                <w:b/>
                <w:sz w:val="16"/>
                <w:szCs w:val="16"/>
                <w:lang w:val="ru-RU"/>
              </w:rPr>
            </w:pPr>
            <w:r>
              <w:rPr>
                <w:rFonts w:ascii="Times New Roman" w:hAnsi="Times New Roman"/>
                <w:b/>
                <w:sz w:val="16"/>
                <w:szCs w:val="16"/>
                <w:lang w:val="ru-RU"/>
              </w:rPr>
              <w:t>5</w:t>
            </w:r>
            <w:r w:rsidR="009702FA">
              <w:rPr>
                <w:rFonts w:ascii="Times New Roman" w:hAnsi="Times New Roman"/>
                <w:b/>
                <w:sz w:val="16"/>
                <w:szCs w:val="16"/>
                <w:lang w:val="ru-RU"/>
              </w:rPr>
              <w:t>00</w:t>
            </w:r>
          </w:p>
        </w:tc>
        <w:tc>
          <w:tcPr>
            <w:tcW w:w="567" w:type="dxa"/>
            <w:tcBorders>
              <w:top w:val="single" w:sz="4" w:space="0" w:color="000000"/>
              <w:left w:val="single" w:sz="4" w:space="0" w:color="000000"/>
              <w:bottom w:val="single" w:sz="4" w:space="0" w:color="000000"/>
              <w:right w:val="single" w:sz="4" w:space="0" w:color="000000"/>
            </w:tcBorders>
          </w:tcPr>
          <w:p w:rsidR="002721F7" w:rsidRPr="00EE1CE9" w:rsidRDefault="002721F7" w:rsidP="009702FA">
            <w:pPr>
              <w:spacing w:line="240" w:lineRule="auto"/>
              <w:jc w:val="center"/>
              <w:rPr>
                <w:rFonts w:ascii="Times New Roman" w:hAnsi="Times New Roman"/>
                <w:b/>
                <w:sz w:val="16"/>
                <w:szCs w:val="16"/>
                <w:lang w:val="ru-RU"/>
              </w:rPr>
            </w:pPr>
            <w:r>
              <w:rPr>
                <w:rFonts w:ascii="Times New Roman" w:hAnsi="Times New Roman"/>
                <w:b/>
                <w:sz w:val="16"/>
                <w:szCs w:val="16"/>
                <w:lang w:val="ru-RU"/>
              </w:rPr>
              <w:t>2</w:t>
            </w:r>
            <w:r w:rsidR="009702FA">
              <w:rPr>
                <w:rFonts w:ascii="Times New Roman" w:hAnsi="Times New Roman"/>
                <w:b/>
                <w:sz w:val="16"/>
                <w:szCs w:val="16"/>
                <w:lang w:val="ru-RU"/>
              </w:rPr>
              <w:t>5</w:t>
            </w:r>
          </w:p>
        </w:tc>
        <w:tc>
          <w:tcPr>
            <w:tcW w:w="504" w:type="dxa"/>
            <w:tcBorders>
              <w:top w:val="single" w:sz="4" w:space="0" w:color="000000"/>
              <w:left w:val="single" w:sz="4" w:space="0" w:color="000000"/>
              <w:bottom w:val="single" w:sz="4" w:space="0" w:color="000000"/>
              <w:right w:val="single" w:sz="4" w:space="0" w:color="000000"/>
            </w:tcBorders>
          </w:tcPr>
          <w:p w:rsidR="002721F7" w:rsidRPr="00EE1CE9" w:rsidRDefault="000E6FC4" w:rsidP="009702FA">
            <w:pPr>
              <w:spacing w:line="240" w:lineRule="auto"/>
              <w:jc w:val="center"/>
              <w:rPr>
                <w:rFonts w:ascii="Times New Roman" w:hAnsi="Times New Roman"/>
                <w:b/>
                <w:sz w:val="16"/>
                <w:szCs w:val="16"/>
                <w:lang w:val="ru-RU"/>
              </w:rPr>
            </w:pPr>
            <w:r>
              <w:rPr>
                <w:rFonts w:ascii="Times New Roman" w:hAnsi="Times New Roman"/>
                <w:b/>
                <w:sz w:val="16"/>
                <w:szCs w:val="16"/>
                <w:lang w:val="ru-RU"/>
              </w:rPr>
              <w:t>2</w:t>
            </w:r>
            <w:r w:rsidR="009702FA">
              <w:rPr>
                <w:rFonts w:ascii="Times New Roman" w:hAnsi="Times New Roman"/>
                <w:b/>
                <w:sz w:val="16"/>
                <w:szCs w:val="16"/>
                <w:lang w:val="ru-RU"/>
              </w:rPr>
              <w:t>0</w:t>
            </w:r>
          </w:p>
        </w:tc>
        <w:tc>
          <w:tcPr>
            <w:tcW w:w="488" w:type="dxa"/>
            <w:tcBorders>
              <w:top w:val="single" w:sz="4" w:space="0" w:color="000000"/>
              <w:left w:val="single" w:sz="4" w:space="0" w:color="000000"/>
              <w:bottom w:val="single" w:sz="4" w:space="0" w:color="000000"/>
              <w:right w:val="single" w:sz="4" w:space="0" w:color="000000"/>
            </w:tcBorders>
          </w:tcPr>
          <w:p w:rsidR="002721F7" w:rsidRPr="00EE1CE9" w:rsidRDefault="000E6FC4" w:rsidP="009702FA">
            <w:pPr>
              <w:spacing w:line="240" w:lineRule="auto"/>
              <w:jc w:val="center"/>
              <w:rPr>
                <w:rFonts w:ascii="Times New Roman" w:hAnsi="Times New Roman"/>
                <w:b/>
                <w:sz w:val="16"/>
                <w:szCs w:val="16"/>
                <w:lang w:val="ru-RU"/>
              </w:rPr>
            </w:pPr>
            <w:r>
              <w:rPr>
                <w:rFonts w:ascii="Times New Roman" w:hAnsi="Times New Roman"/>
                <w:b/>
                <w:sz w:val="16"/>
                <w:szCs w:val="16"/>
                <w:lang w:val="ru-RU"/>
              </w:rPr>
              <w:t>3</w:t>
            </w:r>
            <w:r w:rsidR="009702FA">
              <w:rPr>
                <w:rFonts w:ascii="Times New Roman" w:hAnsi="Times New Roman"/>
                <w:b/>
                <w:sz w:val="16"/>
                <w:szCs w:val="16"/>
                <w:lang w:val="ru-RU"/>
              </w:rPr>
              <w:t>2</w:t>
            </w:r>
          </w:p>
        </w:tc>
        <w:tc>
          <w:tcPr>
            <w:tcW w:w="567" w:type="dxa"/>
            <w:tcBorders>
              <w:top w:val="single" w:sz="4" w:space="0" w:color="auto"/>
              <w:left w:val="single" w:sz="4" w:space="0" w:color="000000"/>
              <w:bottom w:val="single" w:sz="4" w:space="0" w:color="auto"/>
              <w:right w:val="single" w:sz="4" w:space="0" w:color="000000"/>
            </w:tcBorders>
          </w:tcPr>
          <w:p w:rsidR="002721F7" w:rsidRPr="00EE1CE9" w:rsidRDefault="000E6FC4" w:rsidP="009702FA">
            <w:pPr>
              <w:spacing w:line="240" w:lineRule="auto"/>
              <w:jc w:val="center"/>
              <w:rPr>
                <w:rFonts w:ascii="Times New Roman" w:hAnsi="Times New Roman"/>
                <w:b/>
                <w:sz w:val="16"/>
                <w:szCs w:val="16"/>
                <w:lang w:val="ru-RU"/>
              </w:rPr>
            </w:pPr>
            <w:r>
              <w:rPr>
                <w:rFonts w:ascii="Times New Roman" w:hAnsi="Times New Roman"/>
                <w:b/>
                <w:sz w:val="16"/>
                <w:szCs w:val="16"/>
                <w:lang w:val="ru-RU"/>
              </w:rPr>
              <w:t>3</w:t>
            </w:r>
            <w:r w:rsidR="009702FA">
              <w:rPr>
                <w:rFonts w:ascii="Times New Roman" w:hAnsi="Times New Roman"/>
                <w:b/>
                <w:sz w:val="16"/>
                <w:szCs w:val="16"/>
                <w:lang w:val="ru-RU"/>
              </w:rPr>
              <w:t>2</w:t>
            </w:r>
          </w:p>
        </w:tc>
        <w:tc>
          <w:tcPr>
            <w:tcW w:w="992" w:type="dxa"/>
            <w:tcBorders>
              <w:top w:val="single" w:sz="4" w:space="0" w:color="auto"/>
              <w:left w:val="single" w:sz="4" w:space="0" w:color="000000"/>
              <w:bottom w:val="single" w:sz="4" w:space="0" w:color="auto"/>
              <w:right w:val="single" w:sz="4" w:space="0" w:color="000000"/>
            </w:tcBorders>
          </w:tcPr>
          <w:p w:rsidR="002721F7" w:rsidRPr="0085706A" w:rsidRDefault="009702FA"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96</w:t>
            </w:r>
          </w:p>
        </w:tc>
        <w:tc>
          <w:tcPr>
            <w:tcW w:w="567" w:type="dxa"/>
            <w:tcBorders>
              <w:top w:val="single" w:sz="4" w:space="0" w:color="auto"/>
              <w:left w:val="single" w:sz="4" w:space="0" w:color="000000"/>
              <w:bottom w:val="single" w:sz="4" w:space="0" w:color="auto"/>
              <w:right w:val="single" w:sz="4" w:space="0" w:color="auto"/>
            </w:tcBorders>
            <w:vAlign w:val="center"/>
          </w:tcPr>
          <w:p w:rsidR="002721F7" w:rsidRPr="0085706A" w:rsidRDefault="009702FA" w:rsidP="005D1214">
            <w:pPr>
              <w:spacing w:line="240" w:lineRule="auto"/>
              <w:rPr>
                <w:rFonts w:ascii="Times New Roman" w:hAnsi="Times New Roman"/>
                <w:b/>
                <w:sz w:val="16"/>
                <w:szCs w:val="16"/>
                <w:lang w:val="ru-RU"/>
              </w:rPr>
            </w:pPr>
            <w:r>
              <w:rPr>
                <w:rFonts w:ascii="Times New Roman" w:hAnsi="Times New Roman"/>
                <w:b/>
                <w:sz w:val="16"/>
                <w:szCs w:val="16"/>
                <w:lang w:val="ru-RU"/>
              </w:rPr>
              <w:t>832</w:t>
            </w:r>
          </w:p>
        </w:tc>
      </w:tr>
    </w:tbl>
    <w:p w:rsidR="000D5987" w:rsidRDefault="000D5987" w:rsidP="004305B0">
      <w:pPr>
        <w:jc w:val="right"/>
        <w:rPr>
          <w:rFonts w:ascii="Times New Roman" w:hAnsi="Times New Roman"/>
          <w:b/>
          <w:sz w:val="24"/>
          <w:szCs w:val="24"/>
          <w:lang w:val="ru-RU"/>
        </w:rPr>
      </w:pPr>
    </w:p>
    <w:p w:rsidR="000D5987" w:rsidRDefault="000D5987" w:rsidP="004305B0">
      <w:pPr>
        <w:jc w:val="right"/>
        <w:rPr>
          <w:rFonts w:ascii="Times New Roman" w:hAnsi="Times New Roman"/>
          <w:b/>
          <w:sz w:val="24"/>
          <w:szCs w:val="24"/>
          <w:lang w:val="ru-RU"/>
        </w:rPr>
      </w:pPr>
    </w:p>
    <w:p w:rsidR="000D5987" w:rsidRDefault="000D5987" w:rsidP="004305B0">
      <w:pPr>
        <w:jc w:val="right"/>
        <w:rPr>
          <w:rFonts w:ascii="Times New Roman" w:hAnsi="Times New Roman"/>
          <w:b/>
          <w:sz w:val="24"/>
          <w:szCs w:val="24"/>
          <w:lang w:val="ru-RU"/>
        </w:rPr>
      </w:pPr>
    </w:p>
    <w:p w:rsidR="000D5987" w:rsidRDefault="000D5987" w:rsidP="004305B0">
      <w:pPr>
        <w:jc w:val="right"/>
        <w:rPr>
          <w:rFonts w:ascii="Times New Roman" w:hAnsi="Times New Roman"/>
          <w:b/>
          <w:sz w:val="24"/>
          <w:szCs w:val="24"/>
          <w:lang w:val="ru-RU"/>
        </w:rPr>
      </w:pPr>
    </w:p>
    <w:p w:rsidR="000D5987" w:rsidRDefault="000D5987" w:rsidP="004305B0">
      <w:pPr>
        <w:jc w:val="right"/>
        <w:rPr>
          <w:rFonts w:ascii="Times New Roman" w:hAnsi="Times New Roman"/>
          <w:b/>
          <w:sz w:val="24"/>
          <w:szCs w:val="24"/>
          <w:lang w:val="ru-RU"/>
        </w:rPr>
      </w:pPr>
    </w:p>
    <w:p w:rsidR="000D5987" w:rsidRDefault="000D5987" w:rsidP="004305B0">
      <w:pPr>
        <w:jc w:val="right"/>
        <w:rPr>
          <w:rFonts w:ascii="Times New Roman" w:hAnsi="Times New Roman"/>
          <w:b/>
          <w:sz w:val="24"/>
          <w:szCs w:val="24"/>
          <w:lang w:val="ru-RU"/>
        </w:rPr>
      </w:pPr>
    </w:p>
    <w:p w:rsidR="000D5987" w:rsidRDefault="000D5987" w:rsidP="004305B0">
      <w:pPr>
        <w:jc w:val="right"/>
        <w:rPr>
          <w:rFonts w:ascii="Times New Roman" w:hAnsi="Times New Roman"/>
          <w:b/>
          <w:sz w:val="24"/>
          <w:szCs w:val="24"/>
          <w:lang w:val="ru-RU"/>
        </w:rPr>
      </w:pPr>
    </w:p>
    <w:p w:rsidR="000D5987" w:rsidRDefault="000D5987" w:rsidP="004305B0">
      <w:pPr>
        <w:jc w:val="right"/>
        <w:rPr>
          <w:rFonts w:ascii="Times New Roman" w:hAnsi="Times New Roman"/>
          <w:b/>
          <w:sz w:val="24"/>
          <w:szCs w:val="24"/>
          <w:lang w:val="ru-RU"/>
        </w:rPr>
      </w:pPr>
    </w:p>
    <w:p w:rsidR="000D5987" w:rsidRDefault="000D5987" w:rsidP="004305B0">
      <w:pPr>
        <w:jc w:val="right"/>
        <w:rPr>
          <w:rFonts w:ascii="Times New Roman" w:hAnsi="Times New Roman"/>
          <w:b/>
          <w:sz w:val="24"/>
          <w:szCs w:val="24"/>
          <w:lang w:val="ru-RU"/>
        </w:rPr>
      </w:pPr>
    </w:p>
    <w:p w:rsidR="000D5987" w:rsidRDefault="000D5987" w:rsidP="004305B0">
      <w:pPr>
        <w:jc w:val="right"/>
        <w:rPr>
          <w:rFonts w:ascii="Times New Roman" w:hAnsi="Times New Roman"/>
          <w:b/>
          <w:sz w:val="24"/>
          <w:szCs w:val="24"/>
          <w:lang w:val="ru-RU"/>
        </w:rPr>
      </w:pPr>
    </w:p>
    <w:p w:rsidR="004305B0" w:rsidRPr="00DD3FC1" w:rsidRDefault="002721F7" w:rsidP="004305B0">
      <w:pPr>
        <w:jc w:val="right"/>
        <w:rPr>
          <w:rFonts w:ascii="Times New Roman" w:hAnsi="Times New Roman"/>
          <w:b/>
          <w:sz w:val="24"/>
          <w:szCs w:val="24"/>
          <w:lang w:val="ru-RU"/>
        </w:rPr>
      </w:pPr>
      <w:r>
        <w:rPr>
          <w:rFonts w:ascii="Times New Roman" w:hAnsi="Times New Roman"/>
          <w:b/>
          <w:sz w:val="24"/>
          <w:szCs w:val="24"/>
          <w:lang w:val="ru-RU"/>
        </w:rPr>
        <w:lastRenderedPageBreak/>
        <w:t>Т</w:t>
      </w:r>
      <w:r w:rsidR="004305B0" w:rsidRPr="0004517E">
        <w:rPr>
          <w:rFonts w:ascii="Times New Roman" w:hAnsi="Times New Roman"/>
          <w:b/>
          <w:sz w:val="24"/>
          <w:szCs w:val="24"/>
        </w:rPr>
        <w:t xml:space="preserve">аблица </w:t>
      </w:r>
      <w:r w:rsidR="00DD3FC1">
        <w:rPr>
          <w:rFonts w:ascii="Times New Roman" w:hAnsi="Times New Roman"/>
          <w:b/>
          <w:sz w:val="24"/>
          <w:szCs w:val="24"/>
          <w:lang w:val="ru-RU"/>
        </w:rPr>
        <w:t>1</w:t>
      </w:r>
      <w:r w:rsidR="00216294">
        <w:rPr>
          <w:rFonts w:ascii="Times New Roman" w:hAnsi="Times New Roman"/>
          <w:b/>
          <w:sz w:val="24"/>
          <w:szCs w:val="24"/>
          <w:lang w:val="ru-RU"/>
        </w:rPr>
        <w:t>1</w:t>
      </w:r>
    </w:p>
    <w:p w:rsidR="004305B0" w:rsidRPr="0004517E" w:rsidRDefault="004305B0" w:rsidP="004305B0">
      <w:pPr>
        <w:jc w:val="center"/>
        <w:rPr>
          <w:rFonts w:ascii="Times New Roman" w:hAnsi="Times New Roman"/>
          <w:b/>
          <w:sz w:val="24"/>
          <w:szCs w:val="24"/>
          <w:lang w:val="ru-RU"/>
        </w:rPr>
      </w:pPr>
      <w:r w:rsidRPr="0004517E">
        <w:rPr>
          <w:rFonts w:ascii="Times New Roman" w:hAnsi="Times New Roman"/>
          <w:b/>
          <w:sz w:val="24"/>
          <w:szCs w:val="24"/>
          <w:lang w:val="ru-RU"/>
        </w:rPr>
        <w:t xml:space="preserve">Примерный план тренировочного процесса по этапам подготовки </w:t>
      </w:r>
      <w:r w:rsidR="00216294" w:rsidRPr="0004517E">
        <w:rPr>
          <w:rFonts w:ascii="Times New Roman" w:hAnsi="Times New Roman"/>
          <w:b/>
          <w:sz w:val="24"/>
          <w:szCs w:val="24"/>
          <w:lang w:val="ru-RU"/>
        </w:rPr>
        <w:t xml:space="preserve">групп совершенствования спортивного мастерства </w:t>
      </w:r>
    </w:p>
    <w:tbl>
      <w:tblPr>
        <w:tblW w:w="92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210"/>
        <w:gridCol w:w="992"/>
        <w:gridCol w:w="492"/>
        <w:gridCol w:w="603"/>
        <w:gridCol w:w="594"/>
        <w:gridCol w:w="504"/>
        <w:gridCol w:w="567"/>
        <w:gridCol w:w="504"/>
        <w:gridCol w:w="425"/>
        <w:gridCol w:w="567"/>
        <w:gridCol w:w="1119"/>
        <w:gridCol w:w="567"/>
      </w:tblGrid>
      <w:tr w:rsidR="004D25C1" w:rsidRPr="00733D84" w:rsidTr="005D1214">
        <w:tc>
          <w:tcPr>
            <w:tcW w:w="1134" w:type="dxa"/>
            <w:tcBorders>
              <w:top w:val="single" w:sz="4" w:space="0" w:color="auto"/>
              <w:left w:val="single" w:sz="4" w:space="0" w:color="auto"/>
              <w:bottom w:val="single" w:sz="4" w:space="0" w:color="auto"/>
              <w:right w:val="single" w:sz="4" w:space="0" w:color="000000"/>
            </w:tcBorders>
            <w:hideMark/>
          </w:tcPr>
          <w:p w:rsidR="004D25C1" w:rsidRPr="004C2566" w:rsidRDefault="004D25C1" w:rsidP="005D1214">
            <w:pPr>
              <w:spacing w:line="240" w:lineRule="auto"/>
              <w:rPr>
                <w:rFonts w:ascii="Times New Roman" w:hAnsi="Times New Roman"/>
                <w:b/>
                <w:sz w:val="16"/>
                <w:szCs w:val="16"/>
              </w:rPr>
            </w:pPr>
            <w:r w:rsidRPr="004C2566">
              <w:rPr>
                <w:rFonts w:ascii="Times New Roman" w:hAnsi="Times New Roman"/>
                <w:b/>
                <w:sz w:val="16"/>
                <w:szCs w:val="16"/>
              </w:rPr>
              <w:t>Периоды</w:t>
            </w:r>
          </w:p>
        </w:tc>
        <w:tc>
          <w:tcPr>
            <w:tcW w:w="1210" w:type="dxa"/>
            <w:tcBorders>
              <w:top w:val="single" w:sz="4" w:space="0" w:color="000000"/>
              <w:left w:val="single" w:sz="4" w:space="0" w:color="000000"/>
              <w:bottom w:val="single" w:sz="4" w:space="0" w:color="000000"/>
              <w:right w:val="single" w:sz="4" w:space="0" w:color="000000"/>
            </w:tcBorders>
            <w:hideMark/>
          </w:tcPr>
          <w:p w:rsidR="004D25C1" w:rsidRPr="004C2566" w:rsidRDefault="004D25C1" w:rsidP="005D1214">
            <w:pPr>
              <w:spacing w:line="240" w:lineRule="auto"/>
              <w:jc w:val="center"/>
              <w:rPr>
                <w:rFonts w:ascii="Times New Roman" w:hAnsi="Times New Roman"/>
                <w:b/>
                <w:sz w:val="16"/>
                <w:szCs w:val="16"/>
              </w:rPr>
            </w:pPr>
            <w:r w:rsidRPr="004C2566">
              <w:rPr>
                <w:rFonts w:ascii="Times New Roman" w:hAnsi="Times New Roman"/>
                <w:b/>
                <w:sz w:val="16"/>
                <w:szCs w:val="16"/>
              </w:rPr>
              <w:t>Этапы</w:t>
            </w:r>
          </w:p>
        </w:tc>
        <w:tc>
          <w:tcPr>
            <w:tcW w:w="992" w:type="dxa"/>
            <w:tcBorders>
              <w:top w:val="single" w:sz="4" w:space="0" w:color="000000"/>
              <w:left w:val="single" w:sz="4" w:space="0" w:color="000000"/>
              <w:bottom w:val="single" w:sz="4" w:space="0" w:color="000000"/>
              <w:right w:val="single" w:sz="4" w:space="0" w:color="000000"/>
            </w:tcBorders>
            <w:hideMark/>
          </w:tcPr>
          <w:p w:rsidR="004D25C1" w:rsidRPr="004C2566" w:rsidRDefault="004D25C1" w:rsidP="005D1214">
            <w:pPr>
              <w:spacing w:line="240" w:lineRule="auto"/>
              <w:ind w:right="-108"/>
              <w:rPr>
                <w:rFonts w:ascii="Times New Roman" w:hAnsi="Times New Roman"/>
                <w:b/>
                <w:sz w:val="16"/>
                <w:szCs w:val="16"/>
              </w:rPr>
            </w:pPr>
            <w:r w:rsidRPr="004C2566">
              <w:rPr>
                <w:rFonts w:ascii="Times New Roman" w:hAnsi="Times New Roman"/>
                <w:b/>
                <w:sz w:val="16"/>
                <w:szCs w:val="16"/>
              </w:rPr>
              <w:t>Месяцы</w:t>
            </w:r>
          </w:p>
        </w:tc>
        <w:tc>
          <w:tcPr>
            <w:tcW w:w="492" w:type="dxa"/>
            <w:tcBorders>
              <w:top w:val="single" w:sz="4" w:space="0" w:color="000000"/>
              <w:left w:val="single" w:sz="4" w:space="0" w:color="000000"/>
              <w:bottom w:val="single" w:sz="4" w:space="0" w:color="000000"/>
              <w:right w:val="single" w:sz="4" w:space="0" w:color="000000"/>
            </w:tcBorders>
            <w:hideMark/>
          </w:tcPr>
          <w:p w:rsidR="004D25C1" w:rsidRPr="004D25C1" w:rsidRDefault="004D25C1" w:rsidP="005D1214">
            <w:pPr>
              <w:spacing w:line="240" w:lineRule="auto"/>
              <w:ind w:right="-108"/>
              <w:rPr>
                <w:rFonts w:ascii="Times New Roman" w:hAnsi="Times New Roman"/>
                <w:b/>
                <w:sz w:val="16"/>
                <w:szCs w:val="16"/>
              </w:rPr>
            </w:pPr>
            <w:r w:rsidRPr="004D25C1">
              <w:rPr>
                <w:rFonts w:ascii="Times New Roman" w:hAnsi="Times New Roman"/>
                <w:b/>
                <w:sz w:val="16"/>
                <w:szCs w:val="16"/>
              </w:rPr>
              <w:t>Теория</w:t>
            </w:r>
          </w:p>
        </w:tc>
        <w:tc>
          <w:tcPr>
            <w:tcW w:w="603" w:type="dxa"/>
            <w:tcBorders>
              <w:top w:val="single" w:sz="4" w:space="0" w:color="000000"/>
              <w:left w:val="single" w:sz="4" w:space="0" w:color="000000"/>
              <w:bottom w:val="single" w:sz="4" w:space="0" w:color="000000"/>
              <w:right w:val="single" w:sz="4" w:space="0" w:color="000000"/>
            </w:tcBorders>
            <w:hideMark/>
          </w:tcPr>
          <w:p w:rsidR="004D25C1" w:rsidRPr="00227D78" w:rsidRDefault="004D25C1" w:rsidP="005D1214">
            <w:pPr>
              <w:spacing w:line="240" w:lineRule="auto"/>
              <w:rPr>
                <w:rFonts w:ascii="Times New Roman" w:hAnsi="Times New Roman"/>
                <w:b/>
                <w:sz w:val="16"/>
                <w:szCs w:val="16"/>
              </w:rPr>
            </w:pPr>
            <w:r w:rsidRPr="00227D78">
              <w:rPr>
                <w:rFonts w:ascii="Times New Roman" w:hAnsi="Times New Roman"/>
                <w:b/>
                <w:sz w:val="16"/>
                <w:szCs w:val="16"/>
              </w:rPr>
              <w:t>ОФП</w:t>
            </w:r>
          </w:p>
        </w:tc>
        <w:tc>
          <w:tcPr>
            <w:tcW w:w="594" w:type="dxa"/>
            <w:tcBorders>
              <w:top w:val="single" w:sz="4" w:space="0" w:color="000000"/>
              <w:left w:val="single" w:sz="4" w:space="0" w:color="000000"/>
              <w:bottom w:val="single" w:sz="4" w:space="0" w:color="000000"/>
              <w:right w:val="single" w:sz="4" w:space="0" w:color="000000"/>
            </w:tcBorders>
            <w:hideMark/>
          </w:tcPr>
          <w:p w:rsidR="004D25C1" w:rsidRPr="00227D78" w:rsidRDefault="004D25C1" w:rsidP="005D1214">
            <w:pPr>
              <w:spacing w:line="240" w:lineRule="auto"/>
              <w:rPr>
                <w:rFonts w:ascii="Times New Roman" w:hAnsi="Times New Roman"/>
                <w:b/>
                <w:sz w:val="16"/>
                <w:szCs w:val="16"/>
              </w:rPr>
            </w:pPr>
            <w:r w:rsidRPr="00227D78">
              <w:rPr>
                <w:rFonts w:ascii="Times New Roman" w:hAnsi="Times New Roman"/>
                <w:b/>
                <w:sz w:val="16"/>
                <w:szCs w:val="16"/>
              </w:rPr>
              <w:t>СФП</w:t>
            </w:r>
          </w:p>
        </w:tc>
        <w:tc>
          <w:tcPr>
            <w:tcW w:w="504" w:type="dxa"/>
            <w:tcBorders>
              <w:top w:val="single" w:sz="4" w:space="0" w:color="000000"/>
              <w:left w:val="single" w:sz="4" w:space="0" w:color="000000"/>
              <w:bottom w:val="single" w:sz="4" w:space="0" w:color="000000"/>
              <w:right w:val="single" w:sz="4" w:space="0" w:color="000000"/>
            </w:tcBorders>
          </w:tcPr>
          <w:p w:rsidR="004D25C1" w:rsidRPr="00227D78" w:rsidRDefault="004D25C1" w:rsidP="005D1214">
            <w:pPr>
              <w:spacing w:line="240" w:lineRule="auto"/>
              <w:ind w:left="-29" w:right="-108"/>
              <w:rPr>
                <w:rFonts w:ascii="Times New Roman" w:hAnsi="Times New Roman"/>
                <w:b/>
                <w:sz w:val="16"/>
                <w:szCs w:val="16"/>
                <w:lang w:val="ru-RU"/>
              </w:rPr>
            </w:pPr>
            <w:r w:rsidRPr="00227D78">
              <w:rPr>
                <w:rFonts w:ascii="Times New Roman" w:hAnsi="Times New Roman"/>
                <w:b/>
                <w:sz w:val="16"/>
                <w:szCs w:val="16"/>
                <w:lang w:val="ru-RU"/>
              </w:rPr>
              <w:t>Избр.вид спорт</w:t>
            </w:r>
          </w:p>
        </w:tc>
        <w:tc>
          <w:tcPr>
            <w:tcW w:w="567" w:type="dxa"/>
            <w:tcBorders>
              <w:top w:val="single" w:sz="4" w:space="0" w:color="000000"/>
              <w:left w:val="single" w:sz="4" w:space="0" w:color="000000"/>
              <w:bottom w:val="single" w:sz="4" w:space="0" w:color="000000"/>
              <w:right w:val="single" w:sz="4" w:space="0" w:color="000000"/>
            </w:tcBorders>
          </w:tcPr>
          <w:p w:rsidR="004D25C1" w:rsidRPr="00227D78" w:rsidRDefault="004D25C1" w:rsidP="005D1214">
            <w:pPr>
              <w:spacing w:line="240" w:lineRule="auto"/>
              <w:ind w:right="-108" w:hanging="29"/>
              <w:rPr>
                <w:rFonts w:ascii="Times New Roman" w:hAnsi="Times New Roman"/>
                <w:b/>
                <w:sz w:val="16"/>
                <w:szCs w:val="16"/>
                <w:lang w:val="ru-RU"/>
              </w:rPr>
            </w:pPr>
            <w:r w:rsidRPr="00227D78">
              <w:rPr>
                <w:rFonts w:ascii="Times New Roman" w:hAnsi="Times New Roman"/>
                <w:b/>
                <w:sz w:val="16"/>
                <w:szCs w:val="16"/>
                <w:lang w:val="ru-RU"/>
              </w:rPr>
              <w:t>Др. виды спорт</w:t>
            </w:r>
          </w:p>
        </w:tc>
        <w:tc>
          <w:tcPr>
            <w:tcW w:w="504" w:type="dxa"/>
            <w:tcBorders>
              <w:top w:val="single" w:sz="4" w:space="0" w:color="000000"/>
              <w:left w:val="single" w:sz="4" w:space="0" w:color="000000"/>
              <w:bottom w:val="single" w:sz="4" w:space="0" w:color="000000"/>
              <w:right w:val="single" w:sz="4" w:space="0" w:color="000000"/>
            </w:tcBorders>
            <w:hideMark/>
          </w:tcPr>
          <w:p w:rsidR="004D25C1" w:rsidRPr="00227D78" w:rsidRDefault="004D25C1" w:rsidP="005D1214">
            <w:pPr>
              <w:spacing w:line="240" w:lineRule="auto"/>
              <w:ind w:left="-171" w:right="-108" w:firstLine="142"/>
              <w:rPr>
                <w:rFonts w:ascii="Times New Roman" w:hAnsi="Times New Roman"/>
                <w:b/>
                <w:sz w:val="16"/>
                <w:szCs w:val="16"/>
              </w:rPr>
            </w:pPr>
            <w:r w:rsidRPr="00227D78">
              <w:rPr>
                <w:rFonts w:ascii="Times New Roman" w:hAnsi="Times New Roman"/>
                <w:b/>
                <w:sz w:val="16"/>
                <w:szCs w:val="16"/>
              </w:rPr>
              <w:t>КПН</w:t>
            </w:r>
          </w:p>
        </w:tc>
        <w:tc>
          <w:tcPr>
            <w:tcW w:w="425" w:type="dxa"/>
            <w:tcBorders>
              <w:top w:val="single" w:sz="4" w:space="0" w:color="000000"/>
              <w:left w:val="single" w:sz="4" w:space="0" w:color="000000"/>
              <w:bottom w:val="single" w:sz="4" w:space="0" w:color="000000"/>
              <w:right w:val="single" w:sz="4" w:space="0" w:color="000000"/>
            </w:tcBorders>
            <w:hideMark/>
          </w:tcPr>
          <w:p w:rsidR="004D25C1" w:rsidRPr="00227D78" w:rsidRDefault="004D25C1" w:rsidP="005D1214">
            <w:pPr>
              <w:spacing w:line="240" w:lineRule="auto"/>
              <w:ind w:right="-108"/>
              <w:rPr>
                <w:rFonts w:ascii="Times New Roman" w:hAnsi="Times New Roman"/>
                <w:b/>
                <w:sz w:val="16"/>
                <w:szCs w:val="16"/>
                <w:lang w:val="ru-RU"/>
              </w:rPr>
            </w:pPr>
            <w:r w:rsidRPr="00227D78">
              <w:rPr>
                <w:rFonts w:ascii="Times New Roman" w:hAnsi="Times New Roman"/>
                <w:b/>
                <w:sz w:val="16"/>
                <w:szCs w:val="16"/>
              </w:rPr>
              <w:t>С</w:t>
            </w:r>
            <w:r w:rsidRPr="00227D78">
              <w:rPr>
                <w:rFonts w:ascii="Times New Roman" w:hAnsi="Times New Roman"/>
                <w:b/>
                <w:sz w:val="16"/>
                <w:szCs w:val="16"/>
                <w:lang w:val="ru-RU"/>
              </w:rPr>
              <w:t>уд.практика</w:t>
            </w:r>
          </w:p>
        </w:tc>
        <w:tc>
          <w:tcPr>
            <w:tcW w:w="567" w:type="dxa"/>
            <w:tcBorders>
              <w:top w:val="single" w:sz="4" w:space="0" w:color="auto"/>
              <w:left w:val="single" w:sz="4" w:space="0" w:color="000000"/>
              <w:bottom w:val="single" w:sz="4" w:space="0" w:color="auto"/>
              <w:right w:val="single" w:sz="4" w:space="0" w:color="000000"/>
            </w:tcBorders>
          </w:tcPr>
          <w:p w:rsidR="004D25C1" w:rsidRPr="00227D78" w:rsidRDefault="004D25C1" w:rsidP="005D1214">
            <w:pPr>
              <w:spacing w:line="240" w:lineRule="auto"/>
              <w:ind w:left="-108" w:right="-108"/>
              <w:jc w:val="center"/>
              <w:rPr>
                <w:rFonts w:ascii="Times New Roman" w:hAnsi="Times New Roman"/>
                <w:b/>
                <w:sz w:val="16"/>
                <w:szCs w:val="16"/>
              </w:rPr>
            </w:pPr>
            <w:r w:rsidRPr="00227D78">
              <w:rPr>
                <w:rFonts w:ascii="Times New Roman" w:hAnsi="Times New Roman"/>
                <w:b/>
                <w:sz w:val="16"/>
                <w:szCs w:val="16"/>
              </w:rPr>
              <w:t>Мед. Обсл</w:t>
            </w:r>
          </w:p>
        </w:tc>
        <w:tc>
          <w:tcPr>
            <w:tcW w:w="1119" w:type="dxa"/>
            <w:tcBorders>
              <w:top w:val="single" w:sz="4" w:space="0" w:color="auto"/>
              <w:left w:val="single" w:sz="4" w:space="0" w:color="000000"/>
              <w:bottom w:val="single" w:sz="4" w:space="0" w:color="auto"/>
              <w:right w:val="single" w:sz="4" w:space="0" w:color="000000"/>
            </w:tcBorders>
          </w:tcPr>
          <w:p w:rsidR="004D25C1" w:rsidRPr="00ED43A3" w:rsidRDefault="00C044BD" w:rsidP="005D1214">
            <w:pPr>
              <w:spacing w:line="240" w:lineRule="auto"/>
              <w:rPr>
                <w:rFonts w:ascii="Times New Roman" w:hAnsi="Times New Roman"/>
                <w:b/>
                <w:sz w:val="16"/>
                <w:szCs w:val="16"/>
                <w:lang w:val="ru-RU"/>
              </w:rPr>
            </w:pPr>
            <w:r>
              <w:rPr>
                <w:rFonts w:ascii="Times New Roman" w:hAnsi="Times New Roman"/>
                <w:b/>
                <w:sz w:val="16"/>
                <w:szCs w:val="16"/>
                <w:lang w:val="ru-RU"/>
              </w:rPr>
              <w:t>Т</w:t>
            </w:r>
            <w:r w:rsidR="004D25C1" w:rsidRPr="00ED43A3">
              <w:rPr>
                <w:rFonts w:ascii="Times New Roman" w:hAnsi="Times New Roman"/>
                <w:b/>
                <w:sz w:val="16"/>
                <w:szCs w:val="16"/>
                <w:lang w:val="ru-RU"/>
              </w:rPr>
              <w:t>рен. занятия в условиях ОЛ</w:t>
            </w:r>
          </w:p>
        </w:tc>
        <w:tc>
          <w:tcPr>
            <w:tcW w:w="567" w:type="dxa"/>
            <w:vMerge w:val="restart"/>
            <w:tcBorders>
              <w:top w:val="single" w:sz="4" w:space="0" w:color="auto"/>
              <w:left w:val="single" w:sz="4" w:space="0" w:color="000000"/>
              <w:bottom w:val="single" w:sz="4" w:space="0" w:color="auto"/>
              <w:right w:val="single" w:sz="4" w:space="0" w:color="auto"/>
            </w:tcBorders>
          </w:tcPr>
          <w:p w:rsidR="004D25C1" w:rsidRPr="00ED43A3" w:rsidRDefault="004D25C1" w:rsidP="005D1214">
            <w:pPr>
              <w:spacing w:line="240" w:lineRule="auto"/>
              <w:rPr>
                <w:rFonts w:ascii="Times New Roman" w:hAnsi="Times New Roman"/>
                <w:sz w:val="16"/>
                <w:szCs w:val="16"/>
                <w:lang w:val="ru-RU"/>
              </w:rPr>
            </w:pPr>
          </w:p>
          <w:p w:rsidR="004D25C1" w:rsidRPr="00ED43A3" w:rsidRDefault="004D25C1" w:rsidP="005D1214">
            <w:pPr>
              <w:spacing w:line="240" w:lineRule="auto"/>
              <w:rPr>
                <w:rFonts w:ascii="Times New Roman" w:hAnsi="Times New Roman"/>
                <w:sz w:val="16"/>
                <w:szCs w:val="16"/>
                <w:lang w:val="ru-RU"/>
              </w:rPr>
            </w:pPr>
          </w:p>
          <w:p w:rsidR="004D25C1" w:rsidRPr="00ED43A3" w:rsidRDefault="004D25C1" w:rsidP="005D1214">
            <w:pPr>
              <w:spacing w:line="240" w:lineRule="auto"/>
              <w:rPr>
                <w:rFonts w:ascii="Times New Roman" w:hAnsi="Times New Roman"/>
                <w:sz w:val="16"/>
                <w:szCs w:val="16"/>
                <w:lang w:val="ru-RU"/>
              </w:rPr>
            </w:pPr>
          </w:p>
          <w:p w:rsidR="004D25C1" w:rsidRPr="00692385" w:rsidRDefault="002C568D" w:rsidP="005D1214">
            <w:pPr>
              <w:spacing w:line="240" w:lineRule="auto"/>
              <w:rPr>
                <w:rFonts w:ascii="Times New Roman" w:hAnsi="Times New Roman"/>
                <w:sz w:val="16"/>
                <w:szCs w:val="16"/>
                <w:lang w:val="ru-RU"/>
              </w:rPr>
            </w:pPr>
            <w:r>
              <w:rPr>
                <w:rFonts w:ascii="Times New Roman" w:hAnsi="Times New Roman"/>
                <w:sz w:val="16"/>
                <w:szCs w:val="16"/>
                <w:lang w:val="ru-RU"/>
              </w:rPr>
              <w:t>103</w:t>
            </w:r>
          </w:p>
          <w:p w:rsidR="004D25C1" w:rsidRPr="00692385" w:rsidRDefault="002C568D" w:rsidP="005D1214">
            <w:pPr>
              <w:spacing w:line="240" w:lineRule="auto"/>
              <w:rPr>
                <w:rFonts w:ascii="Times New Roman" w:hAnsi="Times New Roman"/>
                <w:sz w:val="16"/>
                <w:szCs w:val="16"/>
                <w:lang w:val="ru-RU"/>
              </w:rPr>
            </w:pPr>
            <w:r>
              <w:rPr>
                <w:rFonts w:ascii="Times New Roman" w:hAnsi="Times New Roman"/>
                <w:sz w:val="16"/>
                <w:szCs w:val="16"/>
                <w:lang w:val="ru-RU"/>
              </w:rPr>
              <w:t>104</w:t>
            </w:r>
          </w:p>
          <w:p w:rsidR="004D25C1" w:rsidRPr="00692385" w:rsidRDefault="002C568D" w:rsidP="005D1214">
            <w:pPr>
              <w:spacing w:line="240" w:lineRule="auto"/>
              <w:rPr>
                <w:rFonts w:ascii="Times New Roman" w:hAnsi="Times New Roman"/>
                <w:sz w:val="16"/>
                <w:szCs w:val="16"/>
                <w:lang w:val="ru-RU"/>
              </w:rPr>
            </w:pPr>
            <w:r>
              <w:rPr>
                <w:rFonts w:ascii="Times New Roman" w:hAnsi="Times New Roman"/>
                <w:sz w:val="16"/>
                <w:szCs w:val="16"/>
                <w:lang w:val="ru-RU"/>
              </w:rPr>
              <w:t>105</w:t>
            </w:r>
          </w:p>
          <w:p w:rsidR="004D25C1" w:rsidRPr="00692385" w:rsidRDefault="002C568D" w:rsidP="005D1214">
            <w:pPr>
              <w:spacing w:line="240" w:lineRule="auto"/>
              <w:rPr>
                <w:rFonts w:ascii="Times New Roman" w:hAnsi="Times New Roman"/>
                <w:sz w:val="16"/>
                <w:szCs w:val="16"/>
                <w:lang w:val="ru-RU"/>
              </w:rPr>
            </w:pPr>
            <w:r>
              <w:rPr>
                <w:rFonts w:ascii="Times New Roman" w:hAnsi="Times New Roman"/>
                <w:sz w:val="16"/>
                <w:szCs w:val="16"/>
                <w:lang w:val="ru-RU"/>
              </w:rPr>
              <w:t>104</w:t>
            </w:r>
          </w:p>
          <w:p w:rsidR="004D25C1" w:rsidRPr="00692385" w:rsidRDefault="002C568D" w:rsidP="005D1214">
            <w:pPr>
              <w:spacing w:line="240" w:lineRule="auto"/>
              <w:rPr>
                <w:rFonts w:ascii="Times New Roman" w:hAnsi="Times New Roman"/>
                <w:sz w:val="16"/>
                <w:szCs w:val="16"/>
                <w:lang w:val="ru-RU"/>
              </w:rPr>
            </w:pPr>
            <w:r>
              <w:rPr>
                <w:rFonts w:ascii="Times New Roman" w:hAnsi="Times New Roman"/>
                <w:sz w:val="16"/>
                <w:szCs w:val="16"/>
                <w:lang w:val="ru-RU"/>
              </w:rPr>
              <w:t>103</w:t>
            </w:r>
          </w:p>
          <w:p w:rsidR="004D25C1" w:rsidRPr="00692385" w:rsidRDefault="00623F9E" w:rsidP="005D1214">
            <w:pPr>
              <w:spacing w:line="240" w:lineRule="auto"/>
              <w:rPr>
                <w:rFonts w:ascii="Times New Roman" w:hAnsi="Times New Roman"/>
                <w:sz w:val="16"/>
                <w:szCs w:val="16"/>
                <w:lang w:val="ru-RU"/>
              </w:rPr>
            </w:pPr>
            <w:r>
              <w:rPr>
                <w:rFonts w:ascii="Times New Roman" w:hAnsi="Times New Roman"/>
                <w:sz w:val="16"/>
                <w:szCs w:val="16"/>
                <w:lang w:val="ru-RU"/>
              </w:rPr>
              <w:t>95</w:t>
            </w:r>
          </w:p>
          <w:p w:rsidR="004D25C1" w:rsidRPr="00692385" w:rsidRDefault="002C568D" w:rsidP="005D1214">
            <w:pPr>
              <w:spacing w:line="240" w:lineRule="auto"/>
              <w:rPr>
                <w:rFonts w:ascii="Times New Roman" w:hAnsi="Times New Roman"/>
                <w:sz w:val="16"/>
                <w:szCs w:val="16"/>
                <w:lang w:val="ru-RU"/>
              </w:rPr>
            </w:pPr>
            <w:r>
              <w:rPr>
                <w:rFonts w:ascii="Times New Roman" w:hAnsi="Times New Roman"/>
                <w:sz w:val="16"/>
                <w:szCs w:val="16"/>
                <w:lang w:val="ru-RU"/>
              </w:rPr>
              <w:t>103</w:t>
            </w:r>
          </w:p>
          <w:p w:rsidR="004D25C1" w:rsidRPr="00692385" w:rsidRDefault="002C568D" w:rsidP="005D1214">
            <w:pPr>
              <w:spacing w:line="240" w:lineRule="auto"/>
              <w:rPr>
                <w:rFonts w:ascii="Times New Roman" w:hAnsi="Times New Roman"/>
                <w:sz w:val="16"/>
                <w:szCs w:val="16"/>
                <w:lang w:val="ru-RU"/>
              </w:rPr>
            </w:pPr>
            <w:r>
              <w:rPr>
                <w:rFonts w:ascii="Times New Roman" w:hAnsi="Times New Roman"/>
                <w:sz w:val="16"/>
                <w:szCs w:val="16"/>
                <w:lang w:val="ru-RU"/>
              </w:rPr>
              <w:t>109</w:t>
            </w:r>
          </w:p>
          <w:p w:rsidR="004D25C1" w:rsidRPr="00692385" w:rsidRDefault="002C568D" w:rsidP="005D1214">
            <w:pPr>
              <w:spacing w:line="240" w:lineRule="auto"/>
              <w:rPr>
                <w:rFonts w:ascii="Times New Roman" w:hAnsi="Times New Roman"/>
                <w:sz w:val="16"/>
                <w:szCs w:val="16"/>
                <w:lang w:val="ru-RU"/>
              </w:rPr>
            </w:pPr>
            <w:r>
              <w:rPr>
                <w:rFonts w:ascii="Times New Roman" w:hAnsi="Times New Roman"/>
                <w:sz w:val="16"/>
                <w:szCs w:val="16"/>
                <w:lang w:val="ru-RU"/>
              </w:rPr>
              <w:t>104</w:t>
            </w:r>
          </w:p>
          <w:p w:rsidR="004D25C1" w:rsidRPr="00692385" w:rsidRDefault="002C568D" w:rsidP="005D1214">
            <w:pPr>
              <w:spacing w:line="240" w:lineRule="auto"/>
              <w:rPr>
                <w:rFonts w:ascii="Times New Roman" w:hAnsi="Times New Roman"/>
                <w:sz w:val="16"/>
                <w:szCs w:val="16"/>
                <w:lang w:val="ru-RU"/>
              </w:rPr>
            </w:pPr>
            <w:r>
              <w:rPr>
                <w:rFonts w:ascii="Times New Roman" w:hAnsi="Times New Roman"/>
                <w:sz w:val="16"/>
                <w:szCs w:val="16"/>
                <w:lang w:val="ru-RU"/>
              </w:rPr>
              <w:t>102</w:t>
            </w:r>
          </w:p>
          <w:p w:rsidR="004D25C1" w:rsidRPr="00692385" w:rsidRDefault="002C568D" w:rsidP="005D1214">
            <w:pPr>
              <w:spacing w:line="240" w:lineRule="auto"/>
              <w:rPr>
                <w:rFonts w:ascii="Times New Roman" w:hAnsi="Times New Roman"/>
                <w:sz w:val="16"/>
                <w:szCs w:val="16"/>
                <w:lang w:val="ru-RU"/>
              </w:rPr>
            </w:pPr>
            <w:r>
              <w:rPr>
                <w:rFonts w:ascii="Times New Roman" w:hAnsi="Times New Roman"/>
                <w:sz w:val="16"/>
                <w:szCs w:val="16"/>
                <w:lang w:val="ru-RU"/>
              </w:rPr>
              <w:t>108</w:t>
            </w:r>
          </w:p>
          <w:p w:rsidR="004D25C1" w:rsidRPr="00ED43A3" w:rsidRDefault="002C568D" w:rsidP="005D1214">
            <w:pPr>
              <w:spacing w:line="240" w:lineRule="auto"/>
              <w:rPr>
                <w:rFonts w:ascii="Times New Roman" w:hAnsi="Times New Roman"/>
                <w:sz w:val="16"/>
                <w:szCs w:val="16"/>
                <w:lang w:val="ru-RU"/>
              </w:rPr>
            </w:pPr>
            <w:r>
              <w:rPr>
                <w:rFonts w:ascii="Times New Roman" w:hAnsi="Times New Roman"/>
                <w:sz w:val="16"/>
                <w:szCs w:val="16"/>
                <w:lang w:val="ru-RU"/>
              </w:rPr>
              <w:t>108</w:t>
            </w:r>
          </w:p>
        </w:tc>
      </w:tr>
      <w:tr w:rsidR="004D25C1" w:rsidRPr="00794546" w:rsidTr="005D1214">
        <w:tc>
          <w:tcPr>
            <w:tcW w:w="1134" w:type="dxa"/>
            <w:vMerge w:val="restart"/>
            <w:tcBorders>
              <w:top w:val="single" w:sz="4" w:space="0" w:color="auto"/>
              <w:left w:val="single" w:sz="4" w:space="0" w:color="auto"/>
              <w:bottom w:val="single" w:sz="4" w:space="0" w:color="auto"/>
              <w:right w:val="single" w:sz="4" w:space="0" w:color="000000"/>
            </w:tcBorders>
            <w:hideMark/>
          </w:tcPr>
          <w:p w:rsidR="004D25C1" w:rsidRPr="004C2566" w:rsidRDefault="004D25C1" w:rsidP="005D1214">
            <w:pPr>
              <w:spacing w:line="240" w:lineRule="auto"/>
              <w:jc w:val="center"/>
              <w:rPr>
                <w:rFonts w:ascii="Times New Roman" w:hAnsi="Times New Roman"/>
                <w:sz w:val="16"/>
                <w:szCs w:val="16"/>
              </w:rPr>
            </w:pPr>
            <w:r w:rsidRPr="004C2566">
              <w:rPr>
                <w:rFonts w:ascii="Times New Roman" w:hAnsi="Times New Roman"/>
                <w:sz w:val="16"/>
                <w:szCs w:val="16"/>
              </w:rPr>
              <w:t>Подготов</w:t>
            </w:r>
            <w:r>
              <w:rPr>
                <w:rFonts w:ascii="Times New Roman" w:hAnsi="Times New Roman"/>
                <w:sz w:val="16"/>
                <w:szCs w:val="16"/>
              </w:rPr>
              <w:t>-</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4D25C1" w:rsidRPr="004C2566" w:rsidRDefault="004D25C1" w:rsidP="005D1214">
            <w:pPr>
              <w:spacing w:line="240" w:lineRule="auto"/>
              <w:jc w:val="center"/>
              <w:rPr>
                <w:rFonts w:ascii="Times New Roman" w:hAnsi="Times New Roman"/>
                <w:sz w:val="16"/>
                <w:szCs w:val="16"/>
              </w:rPr>
            </w:pPr>
            <w:r w:rsidRPr="004C2566">
              <w:rPr>
                <w:rFonts w:ascii="Times New Roman" w:hAnsi="Times New Roman"/>
                <w:sz w:val="16"/>
                <w:szCs w:val="16"/>
              </w:rPr>
              <w:t>Осенний</w:t>
            </w:r>
          </w:p>
          <w:p w:rsidR="004D25C1" w:rsidRPr="00013C88" w:rsidRDefault="004D25C1" w:rsidP="005D1214">
            <w:pPr>
              <w:spacing w:line="240" w:lineRule="auto"/>
              <w:jc w:val="center"/>
              <w:rPr>
                <w:rFonts w:ascii="Times New Roman" w:hAnsi="Times New Roman"/>
                <w:sz w:val="16"/>
                <w:szCs w:val="16"/>
                <w:lang w:val="ru-RU"/>
              </w:rPr>
            </w:pPr>
            <w:r w:rsidRPr="004C2566">
              <w:rPr>
                <w:rFonts w:ascii="Times New Roman" w:hAnsi="Times New Roman"/>
                <w:sz w:val="16"/>
                <w:szCs w:val="16"/>
              </w:rPr>
              <w:t>Подготовител</w:t>
            </w:r>
          </w:p>
        </w:tc>
        <w:tc>
          <w:tcPr>
            <w:tcW w:w="992" w:type="dxa"/>
            <w:tcBorders>
              <w:top w:val="single" w:sz="4" w:space="0" w:color="000000"/>
              <w:left w:val="single" w:sz="4" w:space="0" w:color="000000"/>
              <w:bottom w:val="single" w:sz="4" w:space="0" w:color="000000"/>
              <w:right w:val="single" w:sz="4" w:space="0" w:color="000000"/>
            </w:tcBorders>
            <w:hideMark/>
          </w:tcPr>
          <w:p w:rsidR="004D25C1" w:rsidRPr="004C2566" w:rsidRDefault="004D25C1" w:rsidP="005D1214">
            <w:pPr>
              <w:spacing w:line="240" w:lineRule="auto"/>
              <w:jc w:val="center"/>
              <w:rPr>
                <w:rFonts w:ascii="Times New Roman" w:hAnsi="Times New Roman"/>
                <w:sz w:val="16"/>
                <w:szCs w:val="16"/>
              </w:rPr>
            </w:pPr>
            <w:r w:rsidRPr="004C2566">
              <w:rPr>
                <w:rFonts w:ascii="Times New Roman" w:hAnsi="Times New Roman"/>
                <w:sz w:val="16"/>
                <w:szCs w:val="16"/>
              </w:rPr>
              <w:t>Сент</w:t>
            </w:r>
            <w:r>
              <w:rPr>
                <w:rFonts w:ascii="Times New Roman" w:hAnsi="Times New Roman"/>
                <w:sz w:val="16"/>
                <w:szCs w:val="16"/>
              </w:rPr>
              <w:t>ябрь</w:t>
            </w:r>
          </w:p>
          <w:p w:rsidR="004D25C1" w:rsidRPr="004C2566" w:rsidRDefault="004D25C1" w:rsidP="005D1214">
            <w:pPr>
              <w:spacing w:line="240" w:lineRule="auto"/>
              <w:jc w:val="center"/>
              <w:rPr>
                <w:rFonts w:ascii="Times New Roman" w:hAnsi="Times New Roman"/>
                <w:sz w:val="16"/>
                <w:szCs w:val="16"/>
              </w:rPr>
            </w:pPr>
            <w:r w:rsidRPr="004C2566">
              <w:rPr>
                <w:rFonts w:ascii="Times New Roman" w:hAnsi="Times New Roman"/>
                <w:sz w:val="16"/>
                <w:szCs w:val="16"/>
              </w:rPr>
              <w:t>Окт</w:t>
            </w:r>
            <w:r>
              <w:rPr>
                <w:rFonts w:ascii="Times New Roman" w:hAnsi="Times New Roman"/>
                <w:sz w:val="16"/>
                <w:szCs w:val="16"/>
              </w:rPr>
              <w:t>ябрь</w:t>
            </w:r>
          </w:p>
          <w:p w:rsidR="004D25C1" w:rsidRPr="004C2566" w:rsidRDefault="004D25C1" w:rsidP="005D1214">
            <w:pPr>
              <w:spacing w:line="240" w:lineRule="auto"/>
              <w:jc w:val="center"/>
              <w:rPr>
                <w:rFonts w:ascii="Times New Roman" w:hAnsi="Times New Roman"/>
                <w:sz w:val="16"/>
                <w:szCs w:val="16"/>
              </w:rPr>
            </w:pPr>
            <w:r w:rsidRPr="004C2566">
              <w:rPr>
                <w:rFonts w:ascii="Times New Roman" w:hAnsi="Times New Roman"/>
                <w:sz w:val="16"/>
                <w:szCs w:val="16"/>
              </w:rPr>
              <w:t>Нояб</w:t>
            </w:r>
            <w:r>
              <w:rPr>
                <w:rFonts w:ascii="Times New Roman" w:hAnsi="Times New Roman"/>
                <w:sz w:val="16"/>
                <w:szCs w:val="16"/>
              </w:rPr>
              <w:t>рь</w:t>
            </w:r>
          </w:p>
        </w:tc>
        <w:tc>
          <w:tcPr>
            <w:tcW w:w="492" w:type="dxa"/>
            <w:tcBorders>
              <w:top w:val="single" w:sz="4" w:space="0" w:color="000000"/>
              <w:left w:val="single" w:sz="4" w:space="0" w:color="000000"/>
              <w:bottom w:val="single" w:sz="4" w:space="0" w:color="000000"/>
              <w:right w:val="single" w:sz="4" w:space="0" w:color="000000"/>
            </w:tcBorders>
          </w:tcPr>
          <w:p w:rsidR="004D25C1" w:rsidRPr="004D25C1" w:rsidRDefault="00A7049F"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4D25C1" w:rsidRPr="004D25C1" w:rsidRDefault="00A7049F"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2</w:t>
            </w:r>
          </w:p>
          <w:p w:rsidR="004D25C1" w:rsidRPr="004D25C1" w:rsidRDefault="00A7049F"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603" w:type="dxa"/>
            <w:tcBorders>
              <w:top w:val="single" w:sz="4" w:space="0" w:color="000000"/>
              <w:left w:val="single" w:sz="4" w:space="0" w:color="000000"/>
              <w:bottom w:val="single" w:sz="4" w:space="0" w:color="000000"/>
              <w:right w:val="single" w:sz="4" w:space="0" w:color="000000"/>
            </w:tcBorders>
          </w:tcPr>
          <w:p w:rsidR="004D25C1" w:rsidRPr="009F7F9B" w:rsidRDefault="00A7049F"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6</w:t>
            </w:r>
          </w:p>
          <w:p w:rsidR="004D25C1" w:rsidRPr="009F7F9B" w:rsidRDefault="00A7049F"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6</w:t>
            </w:r>
          </w:p>
          <w:p w:rsidR="004D25C1" w:rsidRPr="009F7F9B" w:rsidRDefault="00A7049F"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6</w:t>
            </w:r>
          </w:p>
        </w:tc>
        <w:tc>
          <w:tcPr>
            <w:tcW w:w="594" w:type="dxa"/>
            <w:tcBorders>
              <w:top w:val="single" w:sz="4" w:space="0" w:color="000000"/>
              <w:left w:val="single" w:sz="4" w:space="0" w:color="000000"/>
              <w:bottom w:val="single" w:sz="4" w:space="0" w:color="000000"/>
              <w:right w:val="single" w:sz="4" w:space="0" w:color="000000"/>
            </w:tcBorders>
          </w:tcPr>
          <w:p w:rsidR="004D25C1" w:rsidRPr="00F57B7E" w:rsidRDefault="00F57B7E" w:rsidP="005D1214">
            <w:pPr>
              <w:spacing w:line="240" w:lineRule="auto"/>
              <w:jc w:val="center"/>
              <w:rPr>
                <w:rFonts w:ascii="Times New Roman" w:hAnsi="Times New Roman"/>
                <w:sz w:val="16"/>
                <w:szCs w:val="16"/>
                <w:lang w:val="ru-RU"/>
              </w:rPr>
            </w:pPr>
            <w:r w:rsidRPr="00F57B7E">
              <w:rPr>
                <w:rFonts w:ascii="Times New Roman" w:hAnsi="Times New Roman"/>
                <w:sz w:val="16"/>
                <w:szCs w:val="16"/>
                <w:lang w:val="ru-RU"/>
              </w:rPr>
              <w:t>8</w:t>
            </w:r>
          </w:p>
          <w:p w:rsidR="004D25C1" w:rsidRPr="00F57B7E" w:rsidRDefault="00F57B7E" w:rsidP="005D1214">
            <w:pPr>
              <w:spacing w:line="240" w:lineRule="auto"/>
              <w:jc w:val="center"/>
              <w:rPr>
                <w:rFonts w:ascii="Times New Roman" w:hAnsi="Times New Roman"/>
                <w:sz w:val="16"/>
                <w:szCs w:val="16"/>
                <w:lang w:val="ru-RU"/>
              </w:rPr>
            </w:pPr>
            <w:r w:rsidRPr="00F57B7E">
              <w:rPr>
                <w:rFonts w:ascii="Times New Roman" w:hAnsi="Times New Roman"/>
                <w:sz w:val="16"/>
                <w:szCs w:val="16"/>
                <w:lang w:val="ru-RU"/>
              </w:rPr>
              <w:t>9</w:t>
            </w:r>
          </w:p>
          <w:p w:rsidR="004D25C1" w:rsidRPr="00F57B7E" w:rsidRDefault="00A7049F"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10</w:t>
            </w:r>
          </w:p>
        </w:tc>
        <w:tc>
          <w:tcPr>
            <w:tcW w:w="504" w:type="dxa"/>
            <w:tcBorders>
              <w:top w:val="single" w:sz="4" w:space="0" w:color="000000"/>
              <w:left w:val="single" w:sz="4" w:space="0" w:color="000000"/>
              <w:bottom w:val="single" w:sz="4" w:space="0" w:color="000000"/>
              <w:right w:val="single" w:sz="4" w:space="0" w:color="000000"/>
            </w:tcBorders>
          </w:tcPr>
          <w:p w:rsidR="004D25C1" w:rsidRPr="00F24F57" w:rsidRDefault="00F24F57" w:rsidP="005D1214">
            <w:pPr>
              <w:spacing w:line="240" w:lineRule="auto"/>
              <w:jc w:val="center"/>
              <w:rPr>
                <w:rFonts w:ascii="Times New Roman" w:hAnsi="Times New Roman"/>
                <w:sz w:val="16"/>
                <w:szCs w:val="16"/>
                <w:lang w:val="ru-RU"/>
              </w:rPr>
            </w:pPr>
            <w:r w:rsidRPr="00F24F57">
              <w:rPr>
                <w:rFonts w:ascii="Times New Roman" w:hAnsi="Times New Roman"/>
                <w:sz w:val="16"/>
                <w:szCs w:val="16"/>
                <w:lang w:val="ru-RU"/>
              </w:rPr>
              <w:t>79</w:t>
            </w:r>
          </w:p>
          <w:p w:rsidR="004D25C1" w:rsidRPr="00F24F57" w:rsidRDefault="00A7049F"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78</w:t>
            </w:r>
          </w:p>
          <w:p w:rsidR="004D25C1" w:rsidRPr="00F24F57" w:rsidRDefault="00F24F57" w:rsidP="005D1214">
            <w:pPr>
              <w:spacing w:line="240" w:lineRule="auto"/>
              <w:jc w:val="center"/>
              <w:rPr>
                <w:rFonts w:ascii="Times New Roman" w:hAnsi="Times New Roman"/>
                <w:sz w:val="16"/>
                <w:szCs w:val="16"/>
                <w:lang w:val="ru-RU"/>
              </w:rPr>
            </w:pPr>
            <w:r w:rsidRPr="00F24F57">
              <w:rPr>
                <w:rFonts w:ascii="Times New Roman" w:hAnsi="Times New Roman"/>
                <w:sz w:val="16"/>
                <w:szCs w:val="16"/>
                <w:lang w:val="ru-RU"/>
              </w:rPr>
              <w:t>78</w:t>
            </w:r>
          </w:p>
        </w:tc>
        <w:tc>
          <w:tcPr>
            <w:tcW w:w="567" w:type="dxa"/>
            <w:tcBorders>
              <w:top w:val="single" w:sz="4" w:space="0" w:color="000000"/>
              <w:left w:val="single" w:sz="4" w:space="0" w:color="000000"/>
              <w:bottom w:val="single" w:sz="4" w:space="0" w:color="000000"/>
              <w:right w:val="single" w:sz="4" w:space="0" w:color="000000"/>
            </w:tcBorders>
          </w:tcPr>
          <w:p w:rsidR="004D25C1" w:rsidRPr="006D4149" w:rsidRDefault="004D25C1" w:rsidP="005D1214">
            <w:pPr>
              <w:spacing w:line="240" w:lineRule="auto"/>
              <w:jc w:val="center"/>
              <w:rPr>
                <w:rFonts w:ascii="Times New Roman" w:hAnsi="Times New Roman"/>
                <w:sz w:val="16"/>
                <w:szCs w:val="16"/>
                <w:lang w:val="ru-RU"/>
              </w:rPr>
            </w:pPr>
            <w:r w:rsidRPr="006D4149">
              <w:rPr>
                <w:rFonts w:ascii="Times New Roman" w:hAnsi="Times New Roman"/>
                <w:sz w:val="16"/>
                <w:szCs w:val="16"/>
                <w:lang w:val="ru-RU"/>
              </w:rPr>
              <w:t>2</w:t>
            </w:r>
          </w:p>
          <w:p w:rsidR="004D25C1" w:rsidRPr="006D4149" w:rsidRDefault="004D25C1" w:rsidP="005D1214">
            <w:pPr>
              <w:spacing w:line="240" w:lineRule="auto"/>
              <w:jc w:val="center"/>
              <w:rPr>
                <w:rFonts w:ascii="Times New Roman" w:hAnsi="Times New Roman"/>
                <w:sz w:val="16"/>
                <w:szCs w:val="16"/>
                <w:lang w:val="ru-RU"/>
              </w:rPr>
            </w:pPr>
            <w:r w:rsidRPr="006D4149">
              <w:rPr>
                <w:rFonts w:ascii="Times New Roman" w:hAnsi="Times New Roman"/>
                <w:sz w:val="16"/>
                <w:szCs w:val="16"/>
                <w:lang w:val="ru-RU"/>
              </w:rPr>
              <w:t>2</w:t>
            </w:r>
          </w:p>
          <w:p w:rsidR="004D25C1" w:rsidRPr="006D4149" w:rsidRDefault="006D4149" w:rsidP="005D1214">
            <w:pPr>
              <w:spacing w:line="240" w:lineRule="auto"/>
              <w:jc w:val="center"/>
              <w:rPr>
                <w:rFonts w:ascii="Times New Roman" w:hAnsi="Times New Roman"/>
                <w:sz w:val="16"/>
                <w:szCs w:val="16"/>
                <w:lang w:val="ru-RU"/>
              </w:rPr>
            </w:pPr>
            <w:r w:rsidRPr="006D4149">
              <w:rPr>
                <w:rFonts w:ascii="Times New Roman" w:hAnsi="Times New Roman"/>
                <w:sz w:val="16"/>
                <w:szCs w:val="16"/>
                <w:lang w:val="ru-RU"/>
              </w:rPr>
              <w:t>3</w:t>
            </w:r>
          </w:p>
        </w:tc>
        <w:tc>
          <w:tcPr>
            <w:tcW w:w="504" w:type="dxa"/>
            <w:tcBorders>
              <w:top w:val="single" w:sz="4" w:space="0" w:color="000000"/>
              <w:left w:val="single" w:sz="4" w:space="0" w:color="000000"/>
              <w:bottom w:val="single" w:sz="4" w:space="0" w:color="000000"/>
              <w:right w:val="single" w:sz="4" w:space="0" w:color="000000"/>
            </w:tcBorders>
          </w:tcPr>
          <w:p w:rsidR="004D25C1" w:rsidRPr="006D4149" w:rsidRDefault="004D25C1" w:rsidP="005D1214">
            <w:pPr>
              <w:spacing w:line="240" w:lineRule="auto"/>
              <w:jc w:val="center"/>
              <w:rPr>
                <w:rFonts w:ascii="Times New Roman" w:hAnsi="Times New Roman"/>
                <w:sz w:val="16"/>
                <w:szCs w:val="16"/>
              </w:rPr>
            </w:pPr>
          </w:p>
          <w:p w:rsidR="004D25C1" w:rsidRPr="006D4149" w:rsidRDefault="004D25C1" w:rsidP="005D1214">
            <w:pPr>
              <w:spacing w:line="240" w:lineRule="auto"/>
              <w:jc w:val="center"/>
              <w:rPr>
                <w:rFonts w:ascii="Times New Roman" w:hAnsi="Times New Roman"/>
                <w:sz w:val="16"/>
                <w:szCs w:val="16"/>
              </w:rPr>
            </w:pPr>
          </w:p>
          <w:p w:rsidR="004D25C1" w:rsidRPr="006D4149" w:rsidRDefault="008F6F9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6</w:t>
            </w:r>
          </w:p>
        </w:tc>
        <w:tc>
          <w:tcPr>
            <w:tcW w:w="425" w:type="dxa"/>
            <w:tcBorders>
              <w:top w:val="single" w:sz="4" w:space="0" w:color="000000"/>
              <w:left w:val="single" w:sz="4" w:space="0" w:color="000000"/>
              <w:bottom w:val="single" w:sz="4" w:space="0" w:color="000000"/>
              <w:right w:val="single" w:sz="4" w:space="0" w:color="000000"/>
            </w:tcBorders>
          </w:tcPr>
          <w:p w:rsidR="004D25C1" w:rsidRPr="004D25C1" w:rsidRDefault="004D25C1" w:rsidP="005D1214">
            <w:pPr>
              <w:spacing w:line="240" w:lineRule="auto"/>
              <w:jc w:val="center"/>
              <w:rPr>
                <w:rFonts w:ascii="Times New Roman" w:hAnsi="Times New Roman"/>
                <w:sz w:val="16"/>
                <w:szCs w:val="16"/>
                <w:highlight w:val="yellow"/>
              </w:rPr>
            </w:pPr>
          </w:p>
        </w:tc>
        <w:tc>
          <w:tcPr>
            <w:tcW w:w="567" w:type="dxa"/>
            <w:tcBorders>
              <w:top w:val="single" w:sz="4" w:space="0" w:color="auto"/>
              <w:left w:val="single" w:sz="4" w:space="0" w:color="000000"/>
              <w:bottom w:val="single" w:sz="4" w:space="0" w:color="auto"/>
              <w:right w:val="single" w:sz="4" w:space="0" w:color="000000"/>
            </w:tcBorders>
          </w:tcPr>
          <w:p w:rsidR="004D25C1" w:rsidRPr="001270B3" w:rsidRDefault="001270B3" w:rsidP="005D1214">
            <w:pPr>
              <w:spacing w:line="240" w:lineRule="auto"/>
              <w:jc w:val="center"/>
              <w:rPr>
                <w:rFonts w:ascii="Times New Roman" w:hAnsi="Times New Roman"/>
                <w:sz w:val="16"/>
                <w:szCs w:val="16"/>
                <w:lang w:val="ru-RU"/>
              </w:rPr>
            </w:pPr>
            <w:r w:rsidRPr="001270B3">
              <w:rPr>
                <w:rFonts w:ascii="Times New Roman" w:hAnsi="Times New Roman"/>
                <w:sz w:val="16"/>
                <w:szCs w:val="16"/>
                <w:lang w:val="ru-RU"/>
              </w:rPr>
              <w:t>6</w:t>
            </w:r>
          </w:p>
          <w:p w:rsidR="004D25C1" w:rsidRPr="001270B3" w:rsidRDefault="001270B3" w:rsidP="005D1214">
            <w:pPr>
              <w:spacing w:line="240" w:lineRule="auto"/>
              <w:jc w:val="center"/>
              <w:rPr>
                <w:rFonts w:ascii="Times New Roman" w:hAnsi="Times New Roman"/>
                <w:sz w:val="16"/>
                <w:szCs w:val="16"/>
                <w:lang w:val="ru-RU"/>
              </w:rPr>
            </w:pPr>
            <w:r w:rsidRPr="001270B3">
              <w:rPr>
                <w:rFonts w:ascii="Times New Roman" w:hAnsi="Times New Roman"/>
                <w:sz w:val="16"/>
                <w:szCs w:val="16"/>
                <w:lang w:val="ru-RU"/>
              </w:rPr>
              <w:t>7</w:t>
            </w:r>
          </w:p>
          <w:p w:rsidR="004D25C1" w:rsidRPr="001270B3" w:rsidRDefault="004D25C1" w:rsidP="005D1214">
            <w:pPr>
              <w:spacing w:line="240" w:lineRule="auto"/>
              <w:jc w:val="center"/>
              <w:rPr>
                <w:rFonts w:ascii="Times New Roman" w:hAnsi="Times New Roman"/>
                <w:sz w:val="16"/>
                <w:szCs w:val="16"/>
                <w:lang w:val="ru-RU"/>
              </w:rPr>
            </w:pPr>
          </w:p>
        </w:tc>
        <w:tc>
          <w:tcPr>
            <w:tcW w:w="1119" w:type="dxa"/>
            <w:tcBorders>
              <w:top w:val="single" w:sz="4" w:space="0" w:color="auto"/>
              <w:left w:val="single" w:sz="4" w:space="0" w:color="000000"/>
              <w:bottom w:val="single" w:sz="4" w:space="0" w:color="auto"/>
              <w:right w:val="single" w:sz="4" w:space="0" w:color="000000"/>
            </w:tcBorders>
          </w:tcPr>
          <w:p w:rsidR="004D25C1" w:rsidRPr="004D25C1" w:rsidRDefault="004D25C1"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4D25C1" w:rsidRPr="00227D78" w:rsidRDefault="004D25C1" w:rsidP="005D1214">
            <w:pPr>
              <w:spacing w:line="240" w:lineRule="auto"/>
              <w:jc w:val="center"/>
              <w:rPr>
                <w:rFonts w:ascii="Times New Roman" w:hAnsi="Times New Roman"/>
                <w:sz w:val="16"/>
                <w:szCs w:val="16"/>
                <w:highlight w:val="yellow"/>
              </w:rPr>
            </w:pPr>
          </w:p>
        </w:tc>
      </w:tr>
      <w:tr w:rsidR="004D25C1" w:rsidRPr="00794546" w:rsidTr="005D1214">
        <w:tc>
          <w:tcPr>
            <w:tcW w:w="1134" w:type="dxa"/>
            <w:vMerge/>
            <w:tcBorders>
              <w:top w:val="single" w:sz="4" w:space="0" w:color="auto"/>
              <w:left w:val="single" w:sz="4" w:space="0" w:color="auto"/>
              <w:bottom w:val="single" w:sz="4" w:space="0" w:color="auto"/>
              <w:right w:val="single" w:sz="4" w:space="0" w:color="000000"/>
            </w:tcBorders>
            <w:vAlign w:val="center"/>
            <w:hideMark/>
          </w:tcPr>
          <w:p w:rsidR="004D25C1" w:rsidRPr="004C2566" w:rsidRDefault="004D25C1" w:rsidP="005D1214">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4D25C1" w:rsidRPr="004C2566" w:rsidRDefault="004D25C1" w:rsidP="005D1214">
            <w:pPr>
              <w:spacing w:line="240" w:lineRule="auto"/>
              <w:jc w:val="center"/>
              <w:rPr>
                <w:rFonts w:ascii="Times New Roman" w:hAnsi="Times New Roman"/>
                <w:sz w:val="16"/>
                <w:szCs w:val="16"/>
              </w:rPr>
            </w:pPr>
            <w:r w:rsidRPr="004C2566">
              <w:rPr>
                <w:rFonts w:ascii="Times New Roman" w:hAnsi="Times New Roman"/>
                <w:sz w:val="16"/>
                <w:szCs w:val="16"/>
              </w:rPr>
              <w:t>Зим.соревн</w:t>
            </w:r>
            <w:r>
              <w:rPr>
                <w:rFonts w:ascii="Times New Roman" w:hAnsi="Times New Roman"/>
                <w:sz w:val="16"/>
                <w:szCs w:val="16"/>
              </w:rPr>
              <w:t>ов.</w:t>
            </w:r>
          </w:p>
        </w:tc>
        <w:tc>
          <w:tcPr>
            <w:tcW w:w="992" w:type="dxa"/>
            <w:tcBorders>
              <w:top w:val="single" w:sz="4" w:space="0" w:color="000000"/>
              <w:left w:val="single" w:sz="4" w:space="0" w:color="000000"/>
              <w:bottom w:val="single" w:sz="4" w:space="0" w:color="000000"/>
              <w:right w:val="single" w:sz="4" w:space="0" w:color="000000"/>
            </w:tcBorders>
            <w:hideMark/>
          </w:tcPr>
          <w:p w:rsidR="004D25C1" w:rsidRPr="00C8642E" w:rsidRDefault="004D25C1" w:rsidP="005D1214">
            <w:pPr>
              <w:spacing w:line="240" w:lineRule="auto"/>
              <w:jc w:val="center"/>
              <w:rPr>
                <w:rFonts w:ascii="Times New Roman" w:hAnsi="Times New Roman"/>
                <w:sz w:val="16"/>
                <w:szCs w:val="16"/>
                <w:lang w:val="ru-RU"/>
              </w:rPr>
            </w:pPr>
            <w:r w:rsidRPr="004C2566">
              <w:rPr>
                <w:rFonts w:ascii="Times New Roman" w:hAnsi="Times New Roman"/>
                <w:sz w:val="16"/>
                <w:szCs w:val="16"/>
              </w:rPr>
              <w:t>Дек</w:t>
            </w:r>
            <w:r>
              <w:rPr>
                <w:rFonts w:ascii="Times New Roman" w:hAnsi="Times New Roman"/>
                <w:sz w:val="16"/>
                <w:szCs w:val="16"/>
                <w:lang w:val="ru-RU"/>
              </w:rPr>
              <w:t>абрь</w:t>
            </w:r>
          </w:p>
        </w:tc>
        <w:tc>
          <w:tcPr>
            <w:tcW w:w="492" w:type="dxa"/>
            <w:tcBorders>
              <w:top w:val="single" w:sz="4" w:space="0" w:color="000000"/>
              <w:left w:val="single" w:sz="4" w:space="0" w:color="000000"/>
              <w:bottom w:val="single" w:sz="4" w:space="0" w:color="000000"/>
              <w:right w:val="single" w:sz="4" w:space="0" w:color="000000"/>
            </w:tcBorders>
          </w:tcPr>
          <w:p w:rsidR="004D25C1" w:rsidRPr="004D25C1" w:rsidRDefault="00A7049F"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2</w:t>
            </w:r>
          </w:p>
        </w:tc>
        <w:tc>
          <w:tcPr>
            <w:tcW w:w="603" w:type="dxa"/>
            <w:tcBorders>
              <w:top w:val="single" w:sz="4" w:space="0" w:color="000000"/>
              <w:left w:val="single" w:sz="4" w:space="0" w:color="000000"/>
              <w:bottom w:val="single" w:sz="4" w:space="0" w:color="000000"/>
              <w:right w:val="single" w:sz="4" w:space="0" w:color="000000"/>
            </w:tcBorders>
          </w:tcPr>
          <w:p w:rsidR="004D25C1" w:rsidRPr="009F7F9B" w:rsidRDefault="00A7049F"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6</w:t>
            </w:r>
          </w:p>
        </w:tc>
        <w:tc>
          <w:tcPr>
            <w:tcW w:w="594" w:type="dxa"/>
            <w:tcBorders>
              <w:top w:val="single" w:sz="4" w:space="0" w:color="000000"/>
              <w:left w:val="single" w:sz="4" w:space="0" w:color="000000"/>
              <w:bottom w:val="single" w:sz="4" w:space="0" w:color="000000"/>
              <w:right w:val="single" w:sz="4" w:space="0" w:color="000000"/>
            </w:tcBorders>
          </w:tcPr>
          <w:p w:rsidR="004D25C1" w:rsidRPr="00F57B7E" w:rsidRDefault="00A7049F"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9</w:t>
            </w:r>
          </w:p>
        </w:tc>
        <w:tc>
          <w:tcPr>
            <w:tcW w:w="504" w:type="dxa"/>
            <w:tcBorders>
              <w:top w:val="single" w:sz="4" w:space="0" w:color="000000"/>
              <w:left w:val="single" w:sz="4" w:space="0" w:color="000000"/>
              <w:bottom w:val="single" w:sz="4" w:space="0" w:color="000000"/>
              <w:right w:val="single" w:sz="4" w:space="0" w:color="000000"/>
            </w:tcBorders>
          </w:tcPr>
          <w:p w:rsidR="004D25C1" w:rsidRPr="00F24F57" w:rsidRDefault="00F24F57" w:rsidP="005D1214">
            <w:pPr>
              <w:spacing w:line="240" w:lineRule="auto"/>
              <w:jc w:val="center"/>
              <w:rPr>
                <w:rFonts w:ascii="Times New Roman" w:hAnsi="Times New Roman"/>
                <w:sz w:val="16"/>
                <w:szCs w:val="16"/>
                <w:lang w:val="ru-RU"/>
              </w:rPr>
            </w:pPr>
            <w:r w:rsidRPr="00F24F57">
              <w:rPr>
                <w:rFonts w:ascii="Times New Roman" w:hAnsi="Times New Roman"/>
                <w:sz w:val="16"/>
                <w:szCs w:val="16"/>
                <w:lang w:val="ru-RU"/>
              </w:rPr>
              <w:t>78</w:t>
            </w:r>
          </w:p>
        </w:tc>
        <w:tc>
          <w:tcPr>
            <w:tcW w:w="567" w:type="dxa"/>
            <w:tcBorders>
              <w:top w:val="single" w:sz="4" w:space="0" w:color="000000"/>
              <w:left w:val="single" w:sz="4" w:space="0" w:color="000000"/>
              <w:bottom w:val="single" w:sz="4" w:space="0" w:color="000000"/>
              <w:right w:val="single" w:sz="4" w:space="0" w:color="000000"/>
            </w:tcBorders>
          </w:tcPr>
          <w:p w:rsidR="004D25C1" w:rsidRPr="006D4149" w:rsidRDefault="004D25C1" w:rsidP="005D1214">
            <w:pPr>
              <w:spacing w:line="240" w:lineRule="auto"/>
              <w:jc w:val="center"/>
              <w:rPr>
                <w:rFonts w:ascii="Times New Roman" w:hAnsi="Times New Roman"/>
                <w:sz w:val="16"/>
                <w:szCs w:val="16"/>
                <w:lang w:val="ru-RU"/>
              </w:rPr>
            </w:pPr>
            <w:r w:rsidRPr="006D4149">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4D25C1" w:rsidRPr="006D4149" w:rsidRDefault="008F6F9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7</w:t>
            </w:r>
          </w:p>
        </w:tc>
        <w:tc>
          <w:tcPr>
            <w:tcW w:w="425" w:type="dxa"/>
            <w:tcBorders>
              <w:top w:val="single" w:sz="4" w:space="0" w:color="000000"/>
              <w:left w:val="single" w:sz="4" w:space="0" w:color="000000"/>
              <w:bottom w:val="single" w:sz="4" w:space="0" w:color="000000"/>
              <w:right w:val="single" w:sz="4" w:space="0" w:color="000000"/>
            </w:tcBorders>
          </w:tcPr>
          <w:p w:rsidR="004D25C1" w:rsidRPr="004D25C1" w:rsidRDefault="004D25C1" w:rsidP="005D1214">
            <w:pPr>
              <w:spacing w:line="240" w:lineRule="auto"/>
              <w:jc w:val="center"/>
              <w:rPr>
                <w:rFonts w:ascii="Times New Roman" w:hAnsi="Times New Roman"/>
                <w:sz w:val="16"/>
                <w:szCs w:val="16"/>
                <w:highlight w:val="yellow"/>
              </w:rPr>
            </w:pPr>
          </w:p>
        </w:tc>
        <w:tc>
          <w:tcPr>
            <w:tcW w:w="567" w:type="dxa"/>
            <w:tcBorders>
              <w:top w:val="single" w:sz="4" w:space="0" w:color="auto"/>
              <w:left w:val="single" w:sz="4" w:space="0" w:color="000000"/>
              <w:bottom w:val="single" w:sz="4" w:space="0" w:color="auto"/>
              <w:right w:val="single" w:sz="4" w:space="0" w:color="000000"/>
            </w:tcBorders>
          </w:tcPr>
          <w:p w:rsidR="004D25C1" w:rsidRPr="001270B3" w:rsidRDefault="004D25C1" w:rsidP="005D1214">
            <w:pPr>
              <w:spacing w:line="240" w:lineRule="auto"/>
              <w:jc w:val="center"/>
              <w:rPr>
                <w:rFonts w:ascii="Times New Roman" w:hAnsi="Times New Roman"/>
                <w:sz w:val="16"/>
                <w:szCs w:val="16"/>
              </w:rPr>
            </w:pPr>
          </w:p>
        </w:tc>
        <w:tc>
          <w:tcPr>
            <w:tcW w:w="1119" w:type="dxa"/>
            <w:tcBorders>
              <w:top w:val="single" w:sz="4" w:space="0" w:color="auto"/>
              <w:left w:val="single" w:sz="4" w:space="0" w:color="000000"/>
              <w:bottom w:val="single" w:sz="4" w:space="0" w:color="auto"/>
              <w:right w:val="single" w:sz="4" w:space="0" w:color="000000"/>
            </w:tcBorders>
          </w:tcPr>
          <w:p w:rsidR="004D25C1" w:rsidRPr="004D25C1" w:rsidRDefault="004D25C1"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4D25C1" w:rsidRPr="00227D78" w:rsidRDefault="004D25C1" w:rsidP="005D1214">
            <w:pPr>
              <w:spacing w:line="240" w:lineRule="auto"/>
              <w:jc w:val="center"/>
              <w:rPr>
                <w:rFonts w:ascii="Times New Roman" w:hAnsi="Times New Roman"/>
                <w:sz w:val="16"/>
                <w:szCs w:val="16"/>
                <w:highlight w:val="yellow"/>
              </w:rPr>
            </w:pPr>
          </w:p>
        </w:tc>
      </w:tr>
      <w:tr w:rsidR="004D25C1" w:rsidRPr="00794546" w:rsidTr="005D1214">
        <w:tc>
          <w:tcPr>
            <w:tcW w:w="1134" w:type="dxa"/>
            <w:vMerge/>
            <w:tcBorders>
              <w:top w:val="single" w:sz="4" w:space="0" w:color="auto"/>
              <w:left w:val="single" w:sz="4" w:space="0" w:color="auto"/>
              <w:bottom w:val="single" w:sz="4" w:space="0" w:color="auto"/>
              <w:right w:val="single" w:sz="4" w:space="0" w:color="000000"/>
            </w:tcBorders>
            <w:vAlign w:val="center"/>
            <w:hideMark/>
          </w:tcPr>
          <w:p w:rsidR="004D25C1" w:rsidRPr="004C2566" w:rsidRDefault="004D25C1" w:rsidP="005D1214">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4D25C1" w:rsidRPr="0085706A" w:rsidRDefault="004D25C1" w:rsidP="005D1214">
            <w:pPr>
              <w:spacing w:line="240" w:lineRule="auto"/>
              <w:jc w:val="center"/>
              <w:rPr>
                <w:rFonts w:ascii="Times New Roman" w:hAnsi="Times New Roman"/>
                <w:sz w:val="16"/>
                <w:szCs w:val="16"/>
              </w:rPr>
            </w:pPr>
            <w:r>
              <w:rPr>
                <w:rFonts w:ascii="Times New Roman" w:hAnsi="Times New Roman"/>
                <w:sz w:val="16"/>
                <w:szCs w:val="16"/>
              </w:rPr>
              <w:t>Зимний подготовител.</w:t>
            </w:r>
          </w:p>
        </w:tc>
        <w:tc>
          <w:tcPr>
            <w:tcW w:w="992" w:type="dxa"/>
            <w:tcBorders>
              <w:top w:val="single" w:sz="4" w:space="0" w:color="000000"/>
              <w:left w:val="single" w:sz="4" w:space="0" w:color="000000"/>
              <w:bottom w:val="single" w:sz="4" w:space="0" w:color="000000"/>
              <w:right w:val="single" w:sz="4" w:space="0" w:color="000000"/>
            </w:tcBorders>
            <w:hideMark/>
          </w:tcPr>
          <w:p w:rsidR="004D25C1" w:rsidRPr="0085706A" w:rsidRDefault="004D25C1" w:rsidP="005D1214">
            <w:pPr>
              <w:spacing w:line="240" w:lineRule="auto"/>
              <w:jc w:val="center"/>
              <w:rPr>
                <w:rFonts w:ascii="Times New Roman" w:hAnsi="Times New Roman"/>
                <w:sz w:val="16"/>
                <w:szCs w:val="16"/>
              </w:rPr>
            </w:pPr>
            <w:r w:rsidRPr="0085706A">
              <w:rPr>
                <w:rFonts w:ascii="Times New Roman" w:hAnsi="Times New Roman"/>
                <w:sz w:val="16"/>
                <w:szCs w:val="16"/>
              </w:rPr>
              <w:t>Январь</w:t>
            </w:r>
          </w:p>
          <w:p w:rsidR="004D25C1" w:rsidRPr="0085706A" w:rsidRDefault="004D25C1" w:rsidP="005D1214">
            <w:pPr>
              <w:spacing w:line="240" w:lineRule="auto"/>
              <w:jc w:val="center"/>
              <w:rPr>
                <w:rFonts w:ascii="Times New Roman" w:hAnsi="Times New Roman"/>
                <w:sz w:val="16"/>
                <w:szCs w:val="16"/>
              </w:rPr>
            </w:pPr>
            <w:r w:rsidRPr="0085706A">
              <w:rPr>
                <w:rFonts w:ascii="Times New Roman" w:hAnsi="Times New Roman"/>
                <w:sz w:val="16"/>
                <w:szCs w:val="16"/>
              </w:rPr>
              <w:t>Февраль</w:t>
            </w:r>
          </w:p>
        </w:tc>
        <w:tc>
          <w:tcPr>
            <w:tcW w:w="492" w:type="dxa"/>
            <w:tcBorders>
              <w:top w:val="single" w:sz="4" w:space="0" w:color="000000"/>
              <w:left w:val="single" w:sz="4" w:space="0" w:color="000000"/>
              <w:bottom w:val="single" w:sz="4" w:space="0" w:color="000000"/>
              <w:right w:val="single" w:sz="4" w:space="0" w:color="000000"/>
            </w:tcBorders>
          </w:tcPr>
          <w:p w:rsidR="004D25C1" w:rsidRPr="004D25C1" w:rsidRDefault="004D25C1" w:rsidP="005D1214">
            <w:pPr>
              <w:spacing w:line="240" w:lineRule="auto"/>
              <w:jc w:val="center"/>
              <w:rPr>
                <w:rFonts w:ascii="Times New Roman" w:hAnsi="Times New Roman"/>
                <w:sz w:val="16"/>
                <w:szCs w:val="16"/>
                <w:lang w:val="ru-RU"/>
              </w:rPr>
            </w:pPr>
            <w:r w:rsidRPr="004D25C1">
              <w:rPr>
                <w:rFonts w:ascii="Times New Roman" w:hAnsi="Times New Roman"/>
                <w:sz w:val="16"/>
                <w:szCs w:val="16"/>
                <w:lang w:val="ru-RU"/>
              </w:rPr>
              <w:t>1</w:t>
            </w:r>
          </w:p>
          <w:p w:rsidR="004D25C1" w:rsidRPr="004D25C1" w:rsidRDefault="004D25C1" w:rsidP="005D1214">
            <w:pPr>
              <w:spacing w:line="240" w:lineRule="auto"/>
              <w:jc w:val="center"/>
              <w:rPr>
                <w:rFonts w:ascii="Times New Roman" w:hAnsi="Times New Roman"/>
                <w:sz w:val="16"/>
                <w:szCs w:val="16"/>
                <w:lang w:val="ru-RU"/>
              </w:rPr>
            </w:pPr>
            <w:r w:rsidRPr="004D25C1">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4D25C1" w:rsidRPr="009F7F9B" w:rsidRDefault="009F7F9B" w:rsidP="005D1214">
            <w:pPr>
              <w:spacing w:line="240" w:lineRule="auto"/>
              <w:jc w:val="center"/>
              <w:rPr>
                <w:rFonts w:ascii="Times New Roman" w:hAnsi="Times New Roman"/>
                <w:sz w:val="16"/>
                <w:szCs w:val="16"/>
                <w:lang w:val="ru-RU"/>
              </w:rPr>
            </w:pPr>
            <w:r w:rsidRPr="009F7F9B">
              <w:rPr>
                <w:rFonts w:ascii="Times New Roman" w:hAnsi="Times New Roman"/>
                <w:sz w:val="16"/>
                <w:szCs w:val="16"/>
                <w:lang w:val="ru-RU"/>
              </w:rPr>
              <w:t>5</w:t>
            </w:r>
          </w:p>
          <w:p w:rsidR="004D25C1" w:rsidRPr="009F7F9B" w:rsidRDefault="009F7F9B" w:rsidP="005D1214">
            <w:pPr>
              <w:spacing w:line="240" w:lineRule="auto"/>
              <w:jc w:val="center"/>
              <w:rPr>
                <w:rFonts w:ascii="Times New Roman" w:hAnsi="Times New Roman"/>
                <w:sz w:val="16"/>
                <w:szCs w:val="16"/>
                <w:lang w:val="ru-RU"/>
              </w:rPr>
            </w:pPr>
            <w:r w:rsidRPr="009F7F9B">
              <w:rPr>
                <w:rFonts w:ascii="Times New Roman" w:hAnsi="Times New Roman"/>
                <w:sz w:val="16"/>
                <w:szCs w:val="16"/>
                <w:lang w:val="ru-RU"/>
              </w:rPr>
              <w:t>5</w:t>
            </w:r>
          </w:p>
        </w:tc>
        <w:tc>
          <w:tcPr>
            <w:tcW w:w="594" w:type="dxa"/>
            <w:tcBorders>
              <w:top w:val="single" w:sz="4" w:space="0" w:color="000000"/>
              <w:left w:val="single" w:sz="4" w:space="0" w:color="000000"/>
              <w:bottom w:val="single" w:sz="4" w:space="0" w:color="000000"/>
              <w:right w:val="single" w:sz="4" w:space="0" w:color="000000"/>
            </w:tcBorders>
          </w:tcPr>
          <w:p w:rsidR="004D25C1" w:rsidRPr="00F57B7E" w:rsidRDefault="00A7049F"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8</w:t>
            </w:r>
          </w:p>
          <w:p w:rsidR="004D25C1" w:rsidRPr="00F57B7E" w:rsidRDefault="00F57B7E" w:rsidP="005D1214">
            <w:pPr>
              <w:spacing w:line="240" w:lineRule="auto"/>
              <w:jc w:val="center"/>
              <w:rPr>
                <w:rFonts w:ascii="Times New Roman" w:hAnsi="Times New Roman"/>
                <w:sz w:val="16"/>
                <w:szCs w:val="16"/>
                <w:lang w:val="ru-RU"/>
              </w:rPr>
            </w:pPr>
            <w:r w:rsidRPr="00F57B7E">
              <w:rPr>
                <w:rFonts w:ascii="Times New Roman" w:hAnsi="Times New Roman"/>
                <w:sz w:val="16"/>
                <w:szCs w:val="16"/>
                <w:lang w:val="ru-RU"/>
              </w:rPr>
              <w:t>7</w:t>
            </w:r>
          </w:p>
        </w:tc>
        <w:tc>
          <w:tcPr>
            <w:tcW w:w="504" w:type="dxa"/>
            <w:tcBorders>
              <w:top w:val="single" w:sz="4" w:space="0" w:color="000000"/>
              <w:left w:val="single" w:sz="4" w:space="0" w:color="000000"/>
              <w:bottom w:val="single" w:sz="4" w:space="0" w:color="000000"/>
              <w:right w:val="single" w:sz="4" w:space="0" w:color="000000"/>
            </w:tcBorders>
          </w:tcPr>
          <w:p w:rsidR="004D25C1" w:rsidRPr="00F24F57" w:rsidRDefault="00F24F57" w:rsidP="005D1214">
            <w:pPr>
              <w:spacing w:line="240" w:lineRule="auto"/>
              <w:jc w:val="center"/>
              <w:rPr>
                <w:rFonts w:ascii="Times New Roman" w:hAnsi="Times New Roman"/>
                <w:sz w:val="16"/>
                <w:szCs w:val="16"/>
                <w:lang w:val="ru-RU"/>
              </w:rPr>
            </w:pPr>
            <w:r w:rsidRPr="00F24F57">
              <w:rPr>
                <w:rFonts w:ascii="Times New Roman" w:hAnsi="Times New Roman"/>
                <w:sz w:val="16"/>
                <w:szCs w:val="16"/>
                <w:lang w:val="ru-RU"/>
              </w:rPr>
              <w:t>76</w:t>
            </w:r>
          </w:p>
          <w:p w:rsidR="004D25C1" w:rsidRPr="00F24F57" w:rsidRDefault="00F24F57" w:rsidP="005D1214">
            <w:pPr>
              <w:spacing w:line="240" w:lineRule="auto"/>
              <w:jc w:val="center"/>
              <w:rPr>
                <w:rFonts w:ascii="Times New Roman" w:hAnsi="Times New Roman"/>
                <w:sz w:val="16"/>
                <w:szCs w:val="16"/>
                <w:lang w:val="ru-RU"/>
              </w:rPr>
            </w:pPr>
            <w:r w:rsidRPr="00F24F57">
              <w:rPr>
                <w:rFonts w:ascii="Times New Roman" w:hAnsi="Times New Roman"/>
                <w:sz w:val="16"/>
                <w:szCs w:val="16"/>
                <w:lang w:val="ru-RU"/>
              </w:rPr>
              <w:t>75</w:t>
            </w:r>
          </w:p>
        </w:tc>
        <w:tc>
          <w:tcPr>
            <w:tcW w:w="567" w:type="dxa"/>
            <w:tcBorders>
              <w:top w:val="single" w:sz="4" w:space="0" w:color="000000"/>
              <w:left w:val="single" w:sz="4" w:space="0" w:color="000000"/>
              <w:bottom w:val="single" w:sz="4" w:space="0" w:color="000000"/>
              <w:right w:val="single" w:sz="4" w:space="0" w:color="000000"/>
            </w:tcBorders>
          </w:tcPr>
          <w:p w:rsidR="004D25C1" w:rsidRPr="006D4149" w:rsidRDefault="004D25C1" w:rsidP="005D1214">
            <w:pPr>
              <w:spacing w:line="240" w:lineRule="auto"/>
              <w:jc w:val="center"/>
              <w:rPr>
                <w:rFonts w:ascii="Times New Roman" w:hAnsi="Times New Roman"/>
                <w:sz w:val="16"/>
                <w:szCs w:val="16"/>
                <w:lang w:val="ru-RU"/>
              </w:rPr>
            </w:pPr>
            <w:r w:rsidRPr="006D4149">
              <w:rPr>
                <w:rFonts w:ascii="Times New Roman" w:hAnsi="Times New Roman"/>
                <w:sz w:val="16"/>
                <w:szCs w:val="16"/>
                <w:lang w:val="ru-RU"/>
              </w:rPr>
              <w:t>2</w:t>
            </w:r>
          </w:p>
          <w:p w:rsidR="004D25C1" w:rsidRPr="006D4149" w:rsidRDefault="004D25C1" w:rsidP="005D1214">
            <w:pPr>
              <w:spacing w:line="240" w:lineRule="auto"/>
              <w:jc w:val="center"/>
              <w:rPr>
                <w:rFonts w:ascii="Times New Roman" w:hAnsi="Times New Roman"/>
                <w:sz w:val="16"/>
                <w:szCs w:val="16"/>
                <w:lang w:val="ru-RU"/>
              </w:rPr>
            </w:pPr>
            <w:r w:rsidRPr="006D4149">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4D25C1" w:rsidRPr="006D4149" w:rsidRDefault="004D25C1" w:rsidP="005D1214">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4D25C1" w:rsidRPr="00AE17D2" w:rsidRDefault="00AE17D2"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4D25C1" w:rsidRPr="00AE17D2" w:rsidRDefault="00AE17D2" w:rsidP="00AE17D2">
            <w:pPr>
              <w:spacing w:line="240" w:lineRule="auto"/>
              <w:jc w:val="center"/>
              <w:rPr>
                <w:rFonts w:ascii="Times New Roman" w:hAnsi="Times New Roman"/>
                <w:sz w:val="16"/>
                <w:szCs w:val="16"/>
                <w:lang w:val="ru-RU"/>
              </w:rPr>
            </w:pPr>
            <w:r w:rsidRPr="00AE17D2">
              <w:rPr>
                <w:rFonts w:ascii="Times New Roman" w:hAnsi="Times New Roman"/>
                <w:sz w:val="16"/>
                <w:szCs w:val="16"/>
                <w:lang w:val="ru-RU"/>
              </w:rPr>
              <w:t>5</w:t>
            </w:r>
          </w:p>
        </w:tc>
        <w:tc>
          <w:tcPr>
            <w:tcW w:w="567" w:type="dxa"/>
            <w:tcBorders>
              <w:top w:val="single" w:sz="4" w:space="0" w:color="auto"/>
              <w:left w:val="single" w:sz="4" w:space="0" w:color="000000"/>
              <w:bottom w:val="single" w:sz="4" w:space="0" w:color="auto"/>
              <w:right w:val="single" w:sz="4" w:space="0" w:color="000000"/>
            </w:tcBorders>
          </w:tcPr>
          <w:p w:rsidR="004D25C1" w:rsidRPr="001270B3" w:rsidRDefault="001270B3" w:rsidP="005D1214">
            <w:pPr>
              <w:spacing w:line="240" w:lineRule="auto"/>
              <w:jc w:val="center"/>
              <w:rPr>
                <w:rFonts w:ascii="Times New Roman" w:hAnsi="Times New Roman"/>
                <w:sz w:val="16"/>
                <w:szCs w:val="16"/>
                <w:lang w:val="ru-RU"/>
              </w:rPr>
            </w:pPr>
            <w:r w:rsidRPr="001270B3">
              <w:rPr>
                <w:rFonts w:ascii="Times New Roman" w:hAnsi="Times New Roman"/>
                <w:sz w:val="16"/>
                <w:szCs w:val="16"/>
                <w:lang w:val="ru-RU"/>
              </w:rPr>
              <w:t>6</w:t>
            </w:r>
          </w:p>
        </w:tc>
        <w:tc>
          <w:tcPr>
            <w:tcW w:w="1119" w:type="dxa"/>
            <w:tcBorders>
              <w:top w:val="single" w:sz="4" w:space="0" w:color="auto"/>
              <w:left w:val="single" w:sz="4" w:space="0" w:color="000000"/>
              <w:bottom w:val="single" w:sz="4" w:space="0" w:color="auto"/>
              <w:right w:val="single" w:sz="4" w:space="0" w:color="000000"/>
            </w:tcBorders>
          </w:tcPr>
          <w:p w:rsidR="004D25C1" w:rsidRPr="004D25C1" w:rsidRDefault="004D25C1"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4D25C1" w:rsidRPr="00227D78" w:rsidRDefault="004D25C1" w:rsidP="005D1214">
            <w:pPr>
              <w:spacing w:line="240" w:lineRule="auto"/>
              <w:jc w:val="center"/>
              <w:rPr>
                <w:rFonts w:ascii="Times New Roman" w:hAnsi="Times New Roman"/>
                <w:sz w:val="16"/>
                <w:szCs w:val="16"/>
                <w:highlight w:val="yellow"/>
              </w:rPr>
            </w:pPr>
          </w:p>
        </w:tc>
      </w:tr>
      <w:tr w:rsidR="004D25C1" w:rsidRPr="00794546" w:rsidTr="005D1214">
        <w:tc>
          <w:tcPr>
            <w:tcW w:w="1134" w:type="dxa"/>
            <w:vMerge w:val="restart"/>
            <w:tcBorders>
              <w:top w:val="single" w:sz="4" w:space="0" w:color="auto"/>
              <w:left w:val="single" w:sz="4" w:space="0" w:color="auto"/>
              <w:bottom w:val="single" w:sz="4" w:space="0" w:color="auto"/>
              <w:right w:val="single" w:sz="4" w:space="0" w:color="000000"/>
            </w:tcBorders>
            <w:hideMark/>
          </w:tcPr>
          <w:p w:rsidR="004D25C1" w:rsidRPr="004C2566" w:rsidRDefault="004D25C1" w:rsidP="005D1214">
            <w:pPr>
              <w:spacing w:line="240" w:lineRule="auto"/>
              <w:jc w:val="center"/>
              <w:rPr>
                <w:rFonts w:ascii="Times New Roman" w:hAnsi="Times New Roman"/>
                <w:sz w:val="16"/>
                <w:szCs w:val="16"/>
              </w:rPr>
            </w:pPr>
          </w:p>
          <w:p w:rsidR="004D25C1" w:rsidRPr="004C2566" w:rsidRDefault="004D25C1" w:rsidP="005D1214">
            <w:pPr>
              <w:spacing w:line="240" w:lineRule="auto"/>
              <w:jc w:val="center"/>
              <w:rPr>
                <w:rFonts w:ascii="Times New Roman" w:hAnsi="Times New Roman"/>
                <w:sz w:val="16"/>
                <w:szCs w:val="16"/>
              </w:rPr>
            </w:pPr>
            <w:r w:rsidRPr="004C2566">
              <w:rPr>
                <w:rFonts w:ascii="Times New Roman" w:hAnsi="Times New Roman"/>
                <w:sz w:val="16"/>
                <w:szCs w:val="16"/>
              </w:rPr>
              <w:t>Соревноват</w:t>
            </w:r>
            <w:r>
              <w:rPr>
                <w:rFonts w:ascii="Times New Roman" w:hAnsi="Times New Roman"/>
                <w:sz w:val="16"/>
                <w:szCs w:val="16"/>
              </w:rPr>
              <w:t>-</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4D25C1" w:rsidRPr="0085706A" w:rsidRDefault="004D25C1" w:rsidP="005D1214">
            <w:pPr>
              <w:spacing w:line="240" w:lineRule="auto"/>
              <w:jc w:val="center"/>
              <w:rPr>
                <w:rFonts w:ascii="Times New Roman" w:hAnsi="Times New Roman"/>
                <w:sz w:val="16"/>
                <w:szCs w:val="16"/>
              </w:rPr>
            </w:pPr>
            <w:r w:rsidRPr="0085706A">
              <w:rPr>
                <w:rFonts w:ascii="Times New Roman" w:hAnsi="Times New Roman"/>
                <w:sz w:val="16"/>
                <w:szCs w:val="16"/>
              </w:rPr>
              <w:t>Ранний</w:t>
            </w:r>
          </w:p>
        </w:tc>
        <w:tc>
          <w:tcPr>
            <w:tcW w:w="992" w:type="dxa"/>
            <w:tcBorders>
              <w:top w:val="single" w:sz="4" w:space="0" w:color="000000"/>
              <w:left w:val="single" w:sz="4" w:space="0" w:color="000000"/>
              <w:bottom w:val="single" w:sz="4" w:space="0" w:color="000000"/>
              <w:right w:val="single" w:sz="4" w:space="0" w:color="000000"/>
            </w:tcBorders>
            <w:hideMark/>
          </w:tcPr>
          <w:p w:rsidR="004D25C1" w:rsidRPr="0085706A" w:rsidRDefault="004D25C1" w:rsidP="005D1214">
            <w:pPr>
              <w:spacing w:line="240" w:lineRule="auto"/>
              <w:jc w:val="center"/>
              <w:rPr>
                <w:rFonts w:ascii="Times New Roman" w:hAnsi="Times New Roman"/>
                <w:sz w:val="16"/>
                <w:szCs w:val="16"/>
              </w:rPr>
            </w:pPr>
            <w:r w:rsidRPr="0085706A">
              <w:rPr>
                <w:rFonts w:ascii="Times New Roman" w:hAnsi="Times New Roman"/>
                <w:sz w:val="16"/>
                <w:szCs w:val="16"/>
              </w:rPr>
              <w:t>Март</w:t>
            </w:r>
          </w:p>
        </w:tc>
        <w:tc>
          <w:tcPr>
            <w:tcW w:w="492" w:type="dxa"/>
            <w:tcBorders>
              <w:top w:val="single" w:sz="4" w:space="0" w:color="000000"/>
              <w:left w:val="single" w:sz="4" w:space="0" w:color="000000"/>
              <w:bottom w:val="single" w:sz="4" w:space="0" w:color="000000"/>
              <w:right w:val="single" w:sz="4" w:space="0" w:color="000000"/>
            </w:tcBorders>
          </w:tcPr>
          <w:p w:rsidR="004D25C1" w:rsidRPr="004D25C1" w:rsidRDefault="004D25C1" w:rsidP="005D1214">
            <w:pPr>
              <w:spacing w:line="240" w:lineRule="auto"/>
              <w:jc w:val="center"/>
              <w:rPr>
                <w:rFonts w:ascii="Times New Roman" w:hAnsi="Times New Roman"/>
                <w:sz w:val="16"/>
                <w:szCs w:val="16"/>
                <w:lang w:val="ru-RU"/>
              </w:rPr>
            </w:pPr>
            <w:r w:rsidRPr="004D25C1">
              <w:rPr>
                <w:rFonts w:ascii="Times New Roman" w:hAnsi="Times New Roman"/>
                <w:sz w:val="16"/>
                <w:szCs w:val="16"/>
                <w:lang w:val="ru-RU"/>
              </w:rPr>
              <w:t>2</w:t>
            </w:r>
          </w:p>
        </w:tc>
        <w:tc>
          <w:tcPr>
            <w:tcW w:w="603" w:type="dxa"/>
            <w:tcBorders>
              <w:top w:val="single" w:sz="4" w:space="0" w:color="000000"/>
              <w:left w:val="single" w:sz="4" w:space="0" w:color="000000"/>
              <w:bottom w:val="single" w:sz="4" w:space="0" w:color="000000"/>
              <w:right w:val="single" w:sz="4" w:space="0" w:color="000000"/>
            </w:tcBorders>
          </w:tcPr>
          <w:p w:rsidR="004D25C1" w:rsidRPr="009F7F9B" w:rsidRDefault="009F7F9B" w:rsidP="005D1214">
            <w:pPr>
              <w:spacing w:line="240" w:lineRule="auto"/>
              <w:jc w:val="center"/>
              <w:rPr>
                <w:rFonts w:ascii="Times New Roman" w:hAnsi="Times New Roman"/>
                <w:sz w:val="16"/>
                <w:szCs w:val="16"/>
                <w:lang w:val="ru-RU"/>
              </w:rPr>
            </w:pPr>
            <w:r w:rsidRPr="009F7F9B">
              <w:rPr>
                <w:rFonts w:ascii="Times New Roman" w:hAnsi="Times New Roman"/>
                <w:sz w:val="16"/>
                <w:szCs w:val="16"/>
                <w:lang w:val="ru-RU"/>
              </w:rPr>
              <w:t>6</w:t>
            </w:r>
          </w:p>
        </w:tc>
        <w:tc>
          <w:tcPr>
            <w:tcW w:w="594" w:type="dxa"/>
            <w:tcBorders>
              <w:top w:val="single" w:sz="4" w:space="0" w:color="000000"/>
              <w:left w:val="single" w:sz="4" w:space="0" w:color="000000"/>
              <w:bottom w:val="single" w:sz="4" w:space="0" w:color="000000"/>
              <w:right w:val="single" w:sz="4" w:space="0" w:color="000000"/>
            </w:tcBorders>
          </w:tcPr>
          <w:p w:rsidR="004D25C1" w:rsidRPr="00F57B7E" w:rsidRDefault="00F57B7E" w:rsidP="005D1214">
            <w:pPr>
              <w:spacing w:line="240" w:lineRule="auto"/>
              <w:jc w:val="center"/>
              <w:rPr>
                <w:rFonts w:ascii="Times New Roman" w:hAnsi="Times New Roman"/>
                <w:sz w:val="16"/>
                <w:szCs w:val="16"/>
                <w:lang w:val="ru-RU"/>
              </w:rPr>
            </w:pPr>
            <w:r w:rsidRPr="00F57B7E">
              <w:rPr>
                <w:rFonts w:ascii="Times New Roman" w:hAnsi="Times New Roman"/>
                <w:sz w:val="16"/>
                <w:szCs w:val="16"/>
                <w:lang w:val="ru-RU"/>
              </w:rPr>
              <w:t>8</w:t>
            </w:r>
          </w:p>
        </w:tc>
        <w:tc>
          <w:tcPr>
            <w:tcW w:w="504" w:type="dxa"/>
            <w:tcBorders>
              <w:top w:val="single" w:sz="4" w:space="0" w:color="000000"/>
              <w:left w:val="single" w:sz="4" w:space="0" w:color="000000"/>
              <w:bottom w:val="single" w:sz="4" w:space="0" w:color="000000"/>
              <w:right w:val="single" w:sz="4" w:space="0" w:color="000000"/>
            </w:tcBorders>
          </w:tcPr>
          <w:p w:rsidR="004D25C1" w:rsidRPr="00F24F57" w:rsidRDefault="00F24F57" w:rsidP="005D1214">
            <w:pPr>
              <w:spacing w:line="240" w:lineRule="auto"/>
              <w:jc w:val="center"/>
              <w:rPr>
                <w:rFonts w:ascii="Times New Roman" w:hAnsi="Times New Roman"/>
                <w:sz w:val="16"/>
                <w:szCs w:val="16"/>
                <w:lang w:val="ru-RU"/>
              </w:rPr>
            </w:pPr>
            <w:r w:rsidRPr="00F24F57">
              <w:rPr>
                <w:rFonts w:ascii="Times New Roman" w:hAnsi="Times New Roman"/>
                <w:sz w:val="16"/>
                <w:szCs w:val="16"/>
                <w:lang w:val="ru-RU"/>
              </w:rPr>
              <w:t>75</w:t>
            </w:r>
          </w:p>
        </w:tc>
        <w:tc>
          <w:tcPr>
            <w:tcW w:w="567" w:type="dxa"/>
            <w:tcBorders>
              <w:top w:val="single" w:sz="4" w:space="0" w:color="000000"/>
              <w:left w:val="single" w:sz="4" w:space="0" w:color="000000"/>
              <w:bottom w:val="single" w:sz="4" w:space="0" w:color="000000"/>
              <w:right w:val="single" w:sz="4" w:space="0" w:color="000000"/>
            </w:tcBorders>
          </w:tcPr>
          <w:p w:rsidR="004D25C1" w:rsidRPr="006D4149" w:rsidRDefault="004D25C1" w:rsidP="005D1214">
            <w:pPr>
              <w:spacing w:line="240" w:lineRule="auto"/>
              <w:jc w:val="center"/>
              <w:rPr>
                <w:rFonts w:ascii="Times New Roman" w:hAnsi="Times New Roman"/>
                <w:sz w:val="16"/>
                <w:szCs w:val="16"/>
                <w:lang w:val="ru-RU"/>
              </w:rPr>
            </w:pPr>
            <w:r w:rsidRPr="006D4149">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4D25C1" w:rsidRPr="006D4149" w:rsidRDefault="004D25C1" w:rsidP="005D1214">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4D25C1" w:rsidRPr="00AE17D2" w:rsidRDefault="00AE17D2"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6</w:t>
            </w:r>
          </w:p>
        </w:tc>
        <w:tc>
          <w:tcPr>
            <w:tcW w:w="567" w:type="dxa"/>
            <w:tcBorders>
              <w:top w:val="single" w:sz="4" w:space="0" w:color="auto"/>
              <w:left w:val="single" w:sz="4" w:space="0" w:color="000000"/>
              <w:bottom w:val="single" w:sz="4" w:space="0" w:color="auto"/>
              <w:right w:val="single" w:sz="4" w:space="0" w:color="000000"/>
            </w:tcBorders>
          </w:tcPr>
          <w:p w:rsidR="004D25C1" w:rsidRPr="008F6F94" w:rsidRDefault="008F6F9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1119" w:type="dxa"/>
            <w:tcBorders>
              <w:top w:val="single" w:sz="4" w:space="0" w:color="auto"/>
              <w:left w:val="single" w:sz="4" w:space="0" w:color="000000"/>
              <w:bottom w:val="single" w:sz="4" w:space="0" w:color="auto"/>
              <w:right w:val="single" w:sz="4" w:space="0" w:color="000000"/>
            </w:tcBorders>
          </w:tcPr>
          <w:p w:rsidR="004D25C1" w:rsidRPr="004D25C1" w:rsidRDefault="004D25C1"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4D25C1" w:rsidRPr="00227D78" w:rsidRDefault="004D25C1" w:rsidP="005D1214">
            <w:pPr>
              <w:spacing w:line="240" w:lineRule="auto"/>
              <w:jc w:val="center"/>
              <w:rPr>
                <w:rFonts w:ascii="Times New Roman" w:hAnsi="Times New Roman"/>
                <w:sz w:val="16"/>
                <w:szCs w:val="16"/>
                <w:highlight w:val="yellow"/>
              </w:rPr>
            </w:pPr>
          </w:p>
        </w:tc>
      </w:tr>
      <w:tr w:rsidR="004D25C1" w:rsidRPr="00794546" w:rsidTr="005D1214">
        <w:tc>
          <w:tcPr>
            <w:tcW w:w="1134" w:type="dxa"/>
            <w:vMerge/>
            <w:tcBorders>
              <w:top w:val="single" w:sz="4" w:space="0" w:color="auto"/>
              <w:left w:val="single" w:sz="4" w:space="0" w:color="auto"/>
              <w:bottom w:val="single" w:sz="4" w:space="0" w:color="auto"/>
              <w:right w:val="single" w:sz="4" w:space="0" w:color="000000"/>
            </w:tcBorders>
            <w:vAlign w:val="center"/>
            <w:hideMark/>
          </w:tcPr>
          <w:p w:rsidR="004D25C1" w:rsidRPr="004C2566" w:rsidRDefault="004D25C1" w:rsidP="005D1214">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4D25C1" w:rsidRPr="0085706A" w:rsidRDefault="004D25C1" w:rsidP="005D1214">
            <w:pPr>
              <w:spacing w:line="240" w:lineRule="auto"/>
              <w:jc w:val="center"/>
              <w:rPr>
                <w:rFonts w:ascii="Times New Roman" w:hAnsi="Times New Roman"/>
                <w:sz w:val="16"/>
                <w:szCs w:val="16"/>
              </w:rPr>
            </w:pPr>
            <w:r>
              <w:rPr>
                <w:rFonts w:ascii="Times New Roman" w:hAnsi="Times New Roman"/>
                <w:sz w:val="16"/>
                <w:szCs w:val="16"/>
              </w:rPr>
              <w:t>Соревновател.</w:t>
            </w:r>
          </w:p>
        </w:tc>
        <w:tc>
          <w:tcPr>
            <w:tcW w:w="992" w:type="dxa"/>
            <w:tcBorders>
              <w:top w:val="single" w:sz="4" w:space="0" w:color="000000"/>
              <w:left w:val="single" w:sz="4" w:space="0" w:color="000000"/>
              <w:bottom w:val="single" w:sz="4" w:space="0" w:color="000000"/>
              <w:right w:val="single" w:sz="4" w:space="0" w:color="000000"/>
            </w:tcBorders>
            <w:hideMark/>
          </w:tcPr>
          <w:p w:rsidR="004D25C1" w:rsidRPr="0085706A" w:rsidRDefault="004D25C1" w:rsidP="005D1214">
            <w:pPr>
              <w:spacing w:line="240" w:lineRule="auto"/>
              <w:jc w:val="center"/>
              <w:rPr>
                <w:rFonts w:ascii="Times New Roman" w:hAnsi="Times New Roman"/>
                <w:sz w:val="16"/>
                <w:szCs w:val="16"/>
              </w:rPr>
            </w:pPr>
            <w:r w:rsidRPr="0085706A">
              <w:rPr>
                <w:rFonts w:ascii="Times New Roman" w:hAnsi="Times New Roman"/>
                <w:sz w:val="16"/>
                <w:szCs w:val="16"/>
              </w:rPr>
              <w:t>Апрель</w:t>
            </w:r>
          </w:p>
        </w:tc>
        <w:tc>
          <w:tcPr>
            <w:tcW w:w="492" w:type="dxa"/>
            <w:tcBorders>
              <w:top w:val="single" w:sz="4" w:space="0" w:color="000000"/>
              <w:left w:val="single" w:sz="4" w:space="0" w:color="000000"/>
              <w:bottom w:val="single" w:sz="4" w:space="0" w:color="000000"/>
              <w:right w:val="single" w:sz="4" w:space="0" w:color="000000"/>
            </w:tcBorders>
          </w:tcPr>
          <w:p w:rsidR="004D25C1" w:rsidRPr="004D25C1" w:rsidRDefault="004D25C1" w:rsidP="005D1214">
            <w:pPr>
              <w:spacing w:line="240" w:lineRule="auto"/>
              <w:jc w:val="center"/>
              <w:rPr>
                <w:rFonts w:ascii="Times New Roman" w:hAnsi="Times New Roman"/>
                <w:sz w:val="16"/>
                <w:szCs w:val="16"/>
                <w:lang w:val="ru-RU"/>
              </w:rPr>
            </w:pPr>
            <w:r w:rsidRPr="004D25C1">
              <w:rPr>
                <w:rFonts w:ascii="Times New Roman" w:hAnsi="Times New Roman"/>
                <w:sz w:val="16"/>
                <w:szCs w:val="16"/>
                <w:lang w:val="ru-RU"/>
              </w:rPr>
              <w:t>2</w:t>
            </w:r>
          </w:p>
        </w:tc>
        <w:tc>
          <w:tcPr>
            <w:tcW w:w="603" w:type="dxa"/>
            <w:tcBorders>
              <w:top w:val="single" w:sz="4" w:space="0" w:color="000000"/>
              <w:left w:val="single" w:sz="4" w:space="0" w:color="000000"/>
              <w:bottom w:val="single" w:sz="4" w:space="0" w:color="000000"/>
              <w:right w:val="single" w:sz="4" w:space="0" w:color="000000"/>
            </w:tcBorders>
          </w:tcPr>
          <w:p w:rsidR="004D25C1" w:rsidRPr="009F7F9B" w:rsidRDefault="009F7F9B" w:rsidP="005D1214">
            <w:pPr>
              <w:spacing w:line="240" w:lineRule="auto"/>
              <w:jc w:val="center"/>
              <w:rPr>
                <w:rFonts w:ascii="Times New Roman" w:hAnsi="Times New Roman"/>
                <w:sz w:val="16"/>
                <w:szCs w:val="16"/>
                <w:lang w:val="ru-RU"/>
              </w:rPr>
            </w:pPr>
            <w:r w:rsidRPr="009F7F9B">
              <w:rPr>
                <w:rFonts w:ascii="Times New Roman" w:hAnsi="Times New Roman"/>
                <w:sz w:val="16"/>
                <w:szCs w:val="16"/>
                <w:lang w:val="ru-RU"/>
              </w:rPr>
              <w:t>6</w:t>
            </w:r>
          </w:p>
        </w:tc>
        <w:tc>
          <w:tcPr>
            <w:tcW w:w="594" w:type="dxa"/>
            <w:tcBorders>
              <w:top w:val="single" w:sz="4" w:space="0" w:color="000000"/>
              <w:left w:val="single" w:sz="4" w:space="0" w:color="000000"/>
              <w:bottom w:val="single" w:sz="4" w:space="0" w:color="000000"/>
              <w:right w:val="single" w:sz="4" w:space="0" w:color="000000"/>
            </w:tcBorders>
          </w:tcPr>
          <w:p w:rsidR="004D25C1" w:rsidRPr="00F57B7E" w:rsidRDefault="00A7049F"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8</w:t>
            </w:r>
          </w:p>
        </w:tc>
        <w:tc>
          <w:tcPr>
            <w:tcW w:w="504" w:type="dxa"/>
            <w:tcBorders>
              <w:top w:val="single" w:sz="4" w:space="0" w:color="000000"/>
              <w:left w:val="single" w:sz="4" w:space="0" w:color="000000"/>
              <w:bottom w:val="single" w:sz="4" w:space="0" w:color="000000"/>
              <w:right w:val="single" w:sz="4" w:space="0" w:color="000000"/>
            </w:tcBorders>
          </w:tcPr>
          <w:p w:rsidR="004D25C1" w:rsidRPr="00F24F57" w:rsidRDefault="00F24F57" w:rsidP="005D1214">
            <w:pPr>
              <w:spacing w:line="240" w:lineRule="auto"/>
              <w:jc w:val="center"/>
              <w:rPr>
                <w:rFonts w:ascii="Times New Roman" w:hAnsi="Times New Roman"/>
                <w:sz w:val="16"/>
                <w:szCs w:val="16"/>
                <w:lang w:val="ru-RU"/>
              </w:rPr>
            </w:pPr>
            <w:r w:rsidRPr="00F24F57">
              <w:rPr>
                <w:rFonts w:ascii="Times New Roman" w:hAnsi="Times New Roman"/>
                <w:sz w:val="16"/>
                <w:szCs w:val="16"/>
                <w:lang w:val="ru-RU"/>
              </w:rPr>
              <w:t>76</w:t>
            </w:r>
          </w:p>
        </w:tc>
        <w:tc>
          <w:tcPr>
            <w:tcW w:w="567" w:type="dxa"/>
            <w:tcBorders>
              <w:top w:val="single" w:sz="4" w:space="0" w:color="000000"/>
              <w:left w:val="single" w:sz="4" w:space="0" w:color="000000"/>
              <w:bottom w:val="single" w:sz="4" w:space="0" w:color="000000"/>
              <w:right w:val="single" w:sz="4" w:space="0" w:color="000000"/>
            </w:tcBorders>
          </w:tcPr>
          <w:p w:rsidR="004D25C1" w:rsidRPr="006D4149" w:rsidRDefault="004D25C1" w:rsidP="005D1214">
            <w:pPr>
              <w:spacing w:line="240" w:lineRule="auto"/>
              <w:jc w:val="center"/>
              <w:rPr>
                <w:rFonts w:ascii="Times New Roman" w:hAnsi="Times New Roman"/>
                <w:sz w:val="16"/>
                <w:szCs w:val="16"/>
                <w:lang w:val="ru-RU"/>
              </w:rPr>
            </w:pPr>
            <w:r w:rsidRPr="006D4149">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4D25C1" w:rsidRPr="006D4149" w:rsidRDefault="008F6F9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6</w:t>
            </w:r>
          </w:p>
        </w:tc>
        <w:tc>
          <w:tcPr>
            <w:tcW w:w="425" w:type="dxa"/>
            <w:tcBorders>
              <w:top w:val="single" w:sz="4" w:space="0" w:color="000000"/>
              <w:left w:val="single" w:sz="4" w:space="0" w:color="000000"/>
              <w:bottom w:val="single" w:sz="4" w:space="0" w:color="000000"/>
              <w:right w:val="single" w:sz="4" w:space="0" w:color="000000"/>
            </w:tcBorders>
          </w:tcPr>
          <w:p w:rsidR="004D25C1" w:rsidRPr="00AE17D2" w:rsidRDefault="004D25C1" w:rsidP="005D1214">
            <w:pPr>
              <w:spacing w:line="240" w:lineRule="auto"/>
              <w:jc w:val="center"/>
              <w:rPr>
                <w:rFonts w:ascii="Times New Roman" w:hAnsi="Times New Roman"/>
                <w:sz w:val="16"/>
                <w:szCs w:val="16"/>
                <w:lang w:val="ru-RU"/>
              </w:rPr>
            </w:pPr>
            <w:r w:rsidRPr="00AE17D2">
              <w:rPr>
                <w:rFonts w:ascii="Times New Roman" w:hAnsi="Times New Roman"/>
                <w:sz w:val="16"/>
                <w:szCs w:val="16"/>
                <w:lang w:val="ru-RU"/>
              </w:rPr>
              <w:t>5</w:t>
            </w:r>
          </w:p>
        </w:tc>
        <w:tc>
          <w:tcPr>
            <w:tcW w:w="567" w:type="dxa"/>
            <w:tcBorders>
              <w:top w:val="single" w:sz="4" w:space="0" w:color="auto"/>
              <w:left w:val="single" w:sz="4" w:space="0" w:color="000000"/>
              <w:bottom w:val="single" w:sz="4" w:space="0" w:color="auto"/>
              <w:right w:val="single" w:sz="4" w:space="0" w:color="000000"/>
            </w:tcBorders>
          </w:tcPr>
          <w:p w:rsidR="004D25C1" w:rsidRPr="001270B3" w:rsidRDefault="008F6F9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4</w:t>
            </w:r>
          </w:p>
        </w:tc>
        <w:tc>
          <w:tcPr>
            <w:tcW w:w="1119" w:type="dxa"/>
            <w:tcBorders>
              <w:top w:val="single" w:sz="4" w:space="0" w:color="auto"/>
              <w:left w:val="single" w:sz="4" w:space="0" w:color="000000"/>
              <w:bottom w:val="single" w:sz="4" w:space="0" w:color="auto"/>
              <w:right w:val="single" w:sz="4" w:space="0" w:color="000000"/>
            </w:tcBorders>
          </w:tcPr>
          <w:p w:rsidR="004D25C1" w:rsidRPr="004D25C1" w:rsidRDefault="004D25C1"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4D25C1" w:rsidRPr="00227D78" w:rsidRDefault="004D25C1" w:rsidP="005D1214">
            <w:pPr>
              <w:spacing w:line="240" w:lineRule="auto"/>
              <w:jc w:val="center"/>
              <w:rPr>
                <w:rFonts w:ascii="Times New Roman" w:hAnsi="Times New Roman"/>
                <w:sz w:val="16"/>
                <w:szCs w:val="16"/>
                <w:highlight w:val="yellow"/>
              </w:rPr>
            </w:pPr>
          </w:p>
        </w:tc>
      </w:tr>
      <w:tr w:rsidR="004D25C1" w:rsidRPr="00794546" w:rsidTr="005D1214">
        <w:tc>
          <w:tcPr>
            <w:tcW w:w="1134" w:type="dxa"/>
            <w:vMerge/>
            <w:tcBorders>
              <w:top w:val="single" w:sz="4" w:space="0" w:color="auto"/>
              <w:left w:val="single" w:sz="4" w:space="0" w:color="auto"/>
              <w:bottom w:val="single" w:sz="4" w:space="0" w:color="auto"/>
              <w:right w:val="single" w:sz="4" w:space="0" w:color="000000"/>
            </w:tcBorders>
            <w:vAlign w:val="center"/>
            <w:hideMark/>
          </w:tcPr>
          <w:p w:rsidR="004D25C1" w:rsidRPr="004C2566" w:rsidRDefault="004D25C1" w:rsidP="005D1214">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4D25C1" w:rsidRPr="0085706A" w:rsidRDefault="004D25C1" w:rsidP="005D1214">
            <w:pPr>
              <w:spacing w:line="240" w:lineRule="auto"/>
              <w:jc w:val="center"/>
              <w:rPr>
                <w:rFonts w:ascii="Times New Roman" w:hAnsi="Times New Roman"/>
                <w:sz w:val="16"/>
                <w:szCs w:val="16"/>
              </w:rPr>
            </w:pPr>
            <w:r w:rsidRPr="0085706A">
              <w:rPr>
                <w:rFonts w:ascii="Times New Roman" w:hAnsi="Times New Roman"/>
                <w:sz w:val="16"/>
                <w:szCs w:val="16"/>
              </w:rPr>
              <w:t>Основной</w:t>
            </w:r>
          </w:p>
          <w:p w:rsidR="004D25C1" w:rsidRPr="0085706A" w:rsidRDefault="004D25C1" w:rsidP="005D1214">
            <w:pPr>
              <w:spacing w:line="240" w:lineRule="auto"/>
              <w:jc w:val="center"/>
              <w:rPr>
                <w:rFonts w:ascii="Times New Roman" w:hAnsi="Times New Roman"/>
                <w:sz w:val="16"/>
                <w:szCs w:val="16"/>
              </w:rPr>
            </w:pPr>
            <w:r>
              <w:rPr>
                <w:rFonts w:ascii="Times New Roman" w:hAnsi="Times New Roman"/>
                <w:sz w:val="16"/>
                <w:szCs w:val="16"/>
              </w:rPr>
              <w:t>Соревновател</w:t>
            </w:r>
          </w:p>
        </w:tc>
        <w:tc>
          <w:tcPr>
            <w:tcW w:w="992" w:type="dxa"/>
            <w:tcBorders>
              <w:top w:val="single" w:sz="4" w:space="0" w:color="000000"/>
              <w:left w:val="single" w:sz="4" w:space="0" w:color="000000"/>
              <w:bottom w:val="single" w:sz="4" w:space="0" w:color="000000"/>
              <w:right w:val="single" w:sz="4" w:space="0" w:color="000000"/>
            </w:tcBorders>
            <w:hideMark/>
          </w:tcPr>
          <w:p w:rsidR="004D25C1" w:rsidRPr="0085706A" w:rsidRDefault="004D25C1" w:rsidP="005D1214">
            <w:pPr>
              <w:spacing w:line="240" w:lineRule="auto"/>
              <w:jc w:val="center"/>
              <w:rPr>
                <w:rFonts w:ascii="Times New Roman" w:hAnsi="Times New Roman"/>
                <w:sz w:val="16"/>
                <w:szCs w:val="16"/>
              </w:rPr>
            </w:pPr>
            <w:r w:rsidRPr="0085706A">
              <w:rPr>
                <w:rFonts w:ascii="Times New Roman" w:hAnsi="Times New Roman"/>
                <w:sz w:val="16"/>
                <w:szCs w:val="16"/>
              </w:rPr>
              <w:t>Май</w:t>
            </w:r>
          </w:p>
          <w:p w:rsidR="004D25C1" w:rsidRPr="0085706A" w:rsidRDefault="004D25C1" w:rsidP="005D1214">
            <w:pPr>
              <w:spacing w:line="240" w:lineRule="auto"/>
              <w:jc w:val="center"/>
              <w:rPr>
                <w:rFonts w:ascii="Times New Roman" w:hAnsi="Times New Roman"/>
                <w:sz w:val="16"/>
                <w:szCs w:val="16"/>
              </w:rPr>
            </w:pPr>
            <w:r w:rsidRPr="0085706A">
              <w:rPr>
                <w:rFonts w:ascii="Times New Roman" w:hAnsi="Times New Roman"/>
                <w:sz w:val="16"/>
                <w:szCs w:val="16"/>
              </w:rPr>
              <w:t>Июнь</w:t>
            </w:r>
          </w:p>
        </w:tc>
        <w:tc>
          <w:tcPr>
            <w:tcW w:w="492" w:type="dxa"/>
            <w:tcBorders>
              <w:top w:val="single" w:sz="4" w:space="0" w:color="000000"/>
              <w:left w:val="single" w:sz="4" w:space="0" w:color="000000"/>
              <w:bottom w:val="single" w:sz="4" w:space="0" w:color="000000"/>
              <w:right w:val="single" w:sz="4" w:space="0" w:color="000000"/>
            </w:tcBorders>
          </w:tcPr>
          <w:p w:rsidR="004D25C1" w:rsidRPr="004D25C1" w:rsidRDefault="004D25C1" w:rsidP="005D1214">
            <w:pPr>
              <w:spacing w:line="240" w:lineRule="auto"/>
              <w:jc w:val="center"/>
              <w:rPr>
                <w:rFonts w:ascii="Times New Roman" w:hAnsi="Times New Roman"/>
                <w:sz w:val="16"/>
                <w:szCs w:val="16"/>
                <w:lang w:val="ru-RU"/>
              </w:rPr>
            </w:pPr>
            <w:r w:rsidRPr="004D25C1">
              <w:rPr>
                <w:rFonts w:ascii="Times New Roman" w:hAnsi="Times New Roman"/>
                <w:sz w:val="16"/>
                <w:szCs w:val="16"/>
                <w:lang w:val="ru-RU"/>
              </w:rPr>
              <w:t>1</w:t>
            </w:r>
          </w:p>
          <w:p w:rsidR="004D25C1" w:rsidRPr="004D25C1" w:rsidRDefault="004D25C1" w:rsidP="005D1214">
            <w:pPr>
              <w:spacing w:line="240" w:lineRule="auto"/>
              <w:jc w:val="center"/>
              <w:rPr>
                <w:rFonts w:ascii="Times New Roman" w:hAnsi="Times New Roman"/>
                <w:sz w:val="16"/>
                <w:szCs w:val="16"/>
                <w:lang w:val="ru-RU"/>
              </w:rPr>
            </w:pPr>
            <w:r w:rsidRPr="004D25C1">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4D25C1" w:rsidRPr="009F7F9B" w:rsidRDefault="004D25C1" w:rsidP="005D1214">
            <w:pPr>
              <w:spacing w:line="240" w:lineRule="auto"/>
              <w:jc w:val="center"/>
              <w:rPr>
                <w:rFonts w:ascii="Times New Roman" w:hAnsi="Times New Roman"/>
                <w:sz w:val="16"/>
                <w:szCs w:val="16"/>
                <w:lang w:val="ru-RU"/>
              </w:rPr>
            </w:pPr>
            <w:r w:rsidRPr="009F7F9B">
              <w:rPr>
                <w:rFonts w:ascii="Times New Roman" w:hAnsi="Times New Roman"/>
                <w:sz w:val="16"/>
                <w:szCs w:val="16"/>
                <w:lang w:val="ru-RU"/>
              </w:rPr>
              <w:t>4</w:t>
            </w:r>
          </w:p>
          <w:p w:rsidR="004D25C1" w:rsidRPr="009F7F9B" w:rsidRDefault="009F7F9B" w:rsidP="005D1214">
            <w:pPr>
              <w:spacing w:line="240" w:lineRule="auto"/>
              <w:jc w:val="center"/>
              <w:rPr>
                <w:rFonts w:ascii="Times New Roman" w:hAnsi="Times New Roman"/>
                <w:sz w:val="16"/>
                <w:szCs w:val="16"/>
                <w:lang w:val="ru-RU"/>
              </w:rPr>
            </w:pPr>
            <w:r w:rsidRPr="009F7F9B">
              <w:rPr>
                <w:rFonts w:ascii="Times New Roman" w:hAnsi="Times New Roman"/>
                <w:sz w:val="16"/>
                <w:szCs w:val="16"/>
                <w:lang w:val="ru-RU"/>
              </w:rPr>
              <w:t>4</w:t>
            </w:r>
          </w:p>
        </w:tc>
        <w:tc>
          <w:tcPr>
            <w:tcW w:w="594" w:type="dxa"/>
            <w:tcBorders>
              <w:top w:val="single" w:sz="4" w:space="0" w:color="000000"/>
              <w:left w:val="single" w:sz="4" w:space="0" w:color="000000"/>
              <w:bottom w:val="single" w:sz="4" w:space="0" w:color="000000"/>
              <w:right w:val="single" w:sz="4" w:space="0" w:color="000000"/>
            </w:tcBorders>
          </w:tcPr>
          <w:p w:rsidR="004D25C1" w:rsidRPr="00F57B7E" w:rsidRDefault="00A7049F"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8</w:t>
            </w:r>
          </w:p>
          <w:p w:rsidR="004D25C1" w:rsidRPr="00F57B7E" w:rsidRDefault="00F57B7E" w:rsidP="005D1214">
            <w:pPr>
              <w:spacing w:line="240" w:lineRule="auto"/>
              <w:jc w:val="center"/>
              <w:rPr>
                <w:rFonts w:ascii="Times New Roman" w:hAnsi="Times New Roman"/>
                <w:sz w:val="16"/>
                <w:szCs w:val="16"/>
                <w:lang w:val="ru-RU"/>
              </w:rPr>
            </w:pPr>
            <w:r w:rsidRPr="00F57B7E">
              <w:rPr>
                <w:rFonts w:ascii="Times New Roman" w:hAnsi="Times New Roman"/>
                <w:sz w:val="16"/>
                <w:szCs w:val="16"/>
                <w:lang w:val="ru-RU"/>
              </w:rPr>
              <w:t>7</w:t>
            </w:r>
          </w:p>
        </w:tc>
        <w:tc>
          <w:tcPr>
            <w:tcW w:w="504" w:type="dxa"/>
            <w:tcBorders>
              <w:top w:val="single" w:sz="4" w:space="0" w:color="000000"/>
              <w:left w:val="single" w:sz="4" w:space="0" w:color="000000"/>
              <w:bottom w:val="single" w:sz="4" w:space="0" w:color="000000"/>
              <w:right w:val="single" w:sz="4" w:space="0" w:color="000000"/>
            </w:tcBorders>
          </w:tcPr>
          <w:p w:rsidR="004D25C1" w:rsidRPr="00F24F57" w:rsidRDefault="00F24F57" w:rsidP="005D1214">
            <w:pPr>
              <w:spacing w:line="240" w:lineRule="auto"/>
              <w:jc w:val="center"/>
              <w:rPr>
                <w:rFonts w:ascii="Times New Roman" w:hAnsi="Times New Roman"/>
                <w:sz w:val="16"/>
                <w:szCs w:val="16"/>
                <w:lang w:val="ru-RU"/>
              </w:rPr>
            </w:pPr>
            <w:r w:rsidRPr="00F24F57">
              <w:rPr>
                <w:rFonts w:ascii="Times New Roman" w:hAnsi="Times New Roman"/>
                <w:sz w:val="16"/>
                <w:szCs w:val="16"/>
                <w:lang w:val="ru-RU"/>
              </w:rPr>
              <w:t>73</w:t>
            </w:r>
          </w:p>
          <w:p w:rsidR="004D25C1" w:rsidRPr="00F24F57" w:rsidRDefault="00F24F57" w:rsidP="005D1214">
            <w:pPr>
              <w:spacing w:line="240" w:lineRule="auto"/>
              <w:jc w:val="center"/>
              <w:rPr>
                <w:rFonts w:ascii="Times New Roman" w:hAnsi="Times New Roman"/>
                <w:sz w:val="16"/>
                <w:szCs w:val="16"/>
                <w:lang w:val="ru-RU"/>
              </w:rPr>
            </w:pPr>
            <w:r w:rsidRPr="00F24F57">
              <w:rPr>
                <w:rFonts w:ascii="Times New Roman" w:hAnsi="Times New Roman"/>
                <w:sz w:val="16"/>
                <w:szCs w:val="16"/>
                <w:lang w:val="ru-RU"/>
              </w:rPr>
              <w:t>77</w:t>
            </w:r>
          </w:p>
        </w:tc>
        <w:tc>
          <w:tcPr>
            <w:tcW w:w="567" w:type="dxa"/>
            <w:tcBorders>
              <w:top w:val="single" w:sz="4" w:space="0" w:color="000000"/>
              <w:left w:val="single" w:sz="4" w:space="0" w:color="000000"/>
              <w:bottom w:val="single" w:sz="4" w:space="0" w:color="000000"/>
              <w:right w:val="single" w:sz="4" w:space="0" w:color="000000"/>
            </w:tcBorders>
          </w:tcPr>
          <w:p w:rsidR="004D25C1" w:rsidRPr="006D4149" w:rsidRDefault="004D25C1" w:rsidP="005D1214">
            <w:pPr>
              <w:spacing w:line="240" w:lineRule="auto"/>
              <w:jc w:val="center"/>
              <w:rPr>
                <w:rFonts w:ascii="Times New Roman" w:hAnsi="Times New Roman"/>
                <w:sz w:val="16"/>
                <w:szCs w:val="16"/>
                <w:lang w:val="ru-RU"/>
              </w:rPr>
            </w:pPr>
            <w:r w:rsidRPr="006D4149">
              <w:rPr>
                <w:rFonts w:ascii="Times New Roman" w:hAnsi="Times New Roman"/>
                <w:sz w:val="16"/>
                <w:szCs w:val="16"/>
                <w:lang w:val="ru-RU"/>
              </w:rPr>
              <w:t>2</w:t>
            </w:r>
          </w:p>
          <w:p w:rsidR="004D25C1" w:rsidRPr="006D4149" w:rsidRDefault="004D25C1" w:rsidP="005D1214">
            <w:pPr>
              <w:spacing w:line="240" w:lineRule="auto"/>
              <w:jc w:val="center"/>
              <w:rPr>
                <w:rFonts w:ascii="Times New Roman" w:hAnsi="Times New Roman"/>
                <w:sz w:val="16"/>
                <w:szCs w:val="16"/>
                <w:lang w:val="ru-RU"/>
              </w:rPr>
            </w:pPr>
            <w:r w:rsidRPr="006D4149">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hideMark/>
          </w:tcPr>
          <w:p w:rsidR="004D25C1" w:rsidRPr="006D4149" w:rsidRDefault="008F6F9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6</w:t>
            </w:r>
          </w:p>
        </w:tc>
        <w:tc>
          <w:tcPr>
            <w:tcW w:w="425" w:type="dxa"/>
            <w:tcBorders>
              <w:top w:val="single" w:sz="4" w:space="0" w:color="000000"/>
              <w:left w:val="single" w:sz="4" w:space="0" w:color="000000"/>
              <w:bottom w:val="single" w:sz="4" w:space="0" w:color="000000"/>
              <w:right w:val="single" w:sz="4" w:space="0" w:color="000000"/>
            </w:tcBorders>
          </w:tcPr>
          <w:p w:rsidR="004D25C1" w:rsidRPr="00AE17D2" w:rsidRDefault="00AE17D2"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4D25C1" w:rsidRPr="00AE17D2" w:rsidRDefault="004D25C1" w:rsidP="005D1214">
            <w:pPr>
              <w:spacing w:line="240" w:lineRule="auto"/>
              <w:jc w:val="center"/>
              <w:rPr>
                <w:rFonts w:ascii="Times New Roman" w:hAnsi="Times New Roman"/>
                <w:sz w:val="16"/>
                <w:szCs w:val="16"/>
                <w:lang w:val="ru-RU"/>
              </w:rPr>
            </w:pPr>
            <w:r w:rsidRPr="00AE17D2">
              <w:rPr>
                <w:rFonts w:ascii="Times New Roman" w:hAnsi="Times New Roman"/>
                <w:sz w:val="16"/>
                <w:szCs w:val="16"/>
                <w:lang w:val="ru-RU"/>
              </w:rPr>
              <w:t>5</w:t>
            </w:r>
          </w:p>
        </w:tc>
        <w:tc>
          <w:tcPr>
            <w:tcW w:w="567" w:type="dxa"/>
            <w:tcBorders>
              <w:top w:val="single" w:sz="4" w:space="0" w:color="auto"/>
              <w:left w:val="single" w:sz="4" w:space="0" w:color="000000"/>
              <w:bottom w:val="single" w:sz="4" w:space="0" w:color="auto"/>
              <w:right w:val="single" w:sz="4" w:space="0" w:color="000000"/>
            </w:tcBorders>
          </w:tcPr>
          <w:p w:rsidR="004D25C1" w:rsidRPr="001270B3" w:rsidRDefault="008F6F9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5</w:t>
            </w:r>
          </w:p>
          <w:p w:rsidR="004D25C1" w:rsidRPr="001270B3" w:rsidRDefault="008F6F94"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6</w:t>
            </w:r>
          </w:p>
        </w:tc>
        <w:tc>
          <w:tcPr>
            <w:tcW w:w="1119" w:type="dxa"/>
            <w:tcBorders>
              <w:top w:val="single" w:sz="4" w:space="0" w:color="auto"/>
              <w:left w:val="single" w:sz="4" w:space="0" w:color="000000"/>
              <w:bottom w:val="single" w:sz="4" w:space="0" w:color="auto"/>
              <w:right w:val="single" w:sz="4" w:space="0" w:color="000000"/>
            </w:tcBorders>
          </w:tcPr>
          <w:p w:rsidR="004D25C1" w:rsidRPr="004D25C1" w:rsidRDefault="004D25C1"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4D25C1" w:rsidRPr="00227D78" w:rsidRDefault="004D25C1" w:rsidP="005D1214">
            <w:pPr>
              <w:spacing w:line="240" w:lineRule="auto"/>
              <w:jc w:val="center"/>
              <w:rPr>
                <w:rFonts w:ascii="Times New Roman" w:hAnsi="Times New Roman"/>
                <w:sz w:val="16"/>
                <w:szCs w:val="16"/>
                <w:highlight w:val="yellow"/>
              </w:rPr>
            </w:pPr>
          </w:p>
        </w:tc>
      </w:tr>
      <w:tr w:rsidR="004D25C1" w:rsidRPr="00794546" w:rsidTr="005D1214">
        <w:trPr>
          <w:trHeight w:val="306"/>
        </w:trPr>
        <w:tc>
          <w:tcPr>
            <w:tcW w:w="1134" w:type="dxa"/>
            <w:tcBorders>
              <w:top w:val="single" w:sz="4" w:space="0" w:color="auto"/>
              <w:left w:val="single" w:sz="4" w:space="0" w:color="auto"/>
              <w:bottom w:val="single" w:sz="4" w:space="0" w:color="auto"/>
              <w:right w:val="single" w:sz="4" w:space="0" w:color="000000"/>
            </w:tcBorders>
            <w:hideMark/>
          </w:tcPr>
          <w:p w:rsidR="004D25C1" w:rsidRPr="004C2566" w:rsidRDefault="004D25C1" w:rsidP="005D1214">
            <w:pPr>
              <w:spacing w:line="240" w:lineRule="auto"/>
              <w:jc w:val="center"/>
              <w:rPr>
                <w:rFonts w:ascii="Times New Roman" w:hAnsi="Times New Roman"/>
                <w:sz w:val="16"/>
                <w:szCs w:val="16"/>
              </w:rPr>
            </w:pPr>
            <w:r w:rsidRPr="004C2566">
              <w:rPr>
                <w:rFonts w:ascii="Times New Roman" w:hAnsi="Times New Roman"/>
                <w:sz w:val="16"/>
                <w:szCs w:val="16"/>
              </w:rPr>
              <w:t>Перех</w:t>
            </w:r>
            <w:r>
              <w:rPr>
                <w:rFonts w:ascii="Times New Roman" w:hAnsi="Times New Roman"/>
                <w:sz w:val="16"/>
                <w:szCs w:val="16"/>
              </w:rPr>
              <w:t>од</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4D25C1" w:rsidRPr="0085706A" w:rsidRDefault="004D25C1" w:rsidP="005D1214">
            <w:pPr>
              <w:spacing w:line="240" w:lineRule="auto"/>
              <w:jc w:val="center"/>
              <w:rPr>
                <w:rFonts w:ascii="Times New Roman" w:hAnsi="Times New Roman"/>
                <w:sz w:val="16"/>
                <w:szCs w:val="16"/>
              </w:rPr>
            </w:pPr>
            <w:r w:rsidRPr="0085706A">
              <w:rPr>
                <w:rFonts w:ascii="Times New Roman" w:hAnsi="Times New Roman"/>
                <w:sz w:val="16"/>
                <w:szCs w:val="16"/>
              </w:rPr>
              <w:t>Восстанов-ный</w:t>
            </w:r>
          </w:p>
        </w:tc>
        <w:tc>
          <w:tcPr>
            <w:tcW w:w="992" w:type="dxa"/>
            <w:tcBorders>
              <w:top w:val="single" w:sz="4" w:space="0" w:color="000000"/>
              <w:left w:val="single" w:sz="4" w:space="0" w:color="000000"/>
              <w:bottom w:val="single" w:sz="4" w:space="0" w:color="000000"/>
              <w:right w:val="single" w:sz="4" w:space="0" w:color="000000"/>
            </w:tcBorders>
            <w:hideMark/>
          </w:tcPr>
          <w:p w:rsidR="004D25C1" w:rsidRPr="0085706A" w:rsidRDefault="004D25C1" w:rsidP="005D1214">
            <w:pPr>
              <w:spacing w:line="240" w:lineRule="auto"/>
              <w:jc w:val="center"/>
              <w:rPr>
                <w:rFonts w:ascii="Times New Roman" w:hAnsi="Times New Roman"/>
                <w:sz w:val="16"/>
                <w:szCs w:val="16"/>
              </w:rPr>
            </w:pPr>
            <w:r w:rsidRPr="0085706A">
              <w:rPr>
                <w:rFonts w:ascii="Times New Roman" w:hAnsi="Times New Roman"/>
                <w:sz w:val="16"/>
                <w:szCs w:val="16"/>
              </w:rPr>
              <w:t>Июль</w:t>
            </w:r>
          </w:p>
          <w:p w:rsidR="004D25C1" w:rsidRPr="0085706A" w:rsidRDefault="004D25C1" w:rsidP="005D1214">
            <w:pPr>
              <w:spacing w:line="240" w:lineRule="auto"/>
              <w:jc w:val="center"/>
              <w:rPr>
                <w:rFonts w:ascii="Times New Roman" w:hAnsi="Times New Roman"/>
                <w:sz w:val="16"/>
                <w:szCs w:val="16"/>
              </w:rPr>
            </w:pPr>
            <w:r w:rsidRPr="0085706A">
              <w:rPr>
                <w:rFonts w:ascii="Times New Roman" w:hAnsi="Times New Roman"/>
                <w:sz w:val="16"/>
                <w:szCs w:val="16"/>
              </w:rPr>
              <w:t>Август</w:t>
            </w:r>
          </w:p>
        </w:tc>
        <w:tc>
          <w:tcPr>
            <w:tcW w:w="492" w:type="dxa"/>
            <w:tcBorders>
              <w:top w:val="single" w:sz="4" w:space="0" w:color="000000"/>
              <w:left w:val="single" w:sz="4" w:space="0" w:color="000000"/>
              <w:bottom w:val="single" w:sz="4" w:space="0" w:color="000000"/>
              <w:right w:val="single" w:sz="4" w:space="0" w:color="000000"/>
            </w:tcBorders>
          </w:tcPr>
          <w:p w:rsidR="004D25C1" w:rsidRPr="004D25C1" w:rsidRDefault="004D25C1" w:rsidP="005D1214">
            <w:pPr>
              <w:spacing w:line="240" w:lineRule="auto"/>
              <w:jc w:val="center"/>
              <w:rPr>
                <w:rFonts w:ascii="Times New Roman" w:hAnsi="Times New Roman"/>
                <w:sz w:val="16"/>
                <w:szCs w:val="16"/>
                <w:lang w:val="ru-RU"/>
              </w:rPr>
            </w:pPr>
            <w:r w:rsidRPr="004D25C1">
              <w:rPr>
                <w:rFonts w:ascii="Times New Roman" w:hAnsi="Times New Roman"/>
                <w:sz w:val="16"/>
                <w:szCs w:val="16"/>
                <w:lang w:val="ru-RU"/>
              </w:rPr>
              <w:t>2</w:t>
            </w:r>
          </w:p>
          <w:p w:rsidR="004D25C1" w:rsidRPr="004D25C1" w:rsidRDefault="004D25C1" w:rsidP="005D1214">
            <w:pPr>
              <w:spacing w:line="240" w:lineRule="auto"/>
              <w:jc w:val="center"/>
              <w:rPr>
                <w:rFonts w:ascii="Times New Roman" w:hAnsi="Times New Roman"/>
                <w:sz w:val="16"/>
                <w:szCs w:val="16"/>
                <w:lang w:val="ru-RU"/>
              </w:rPr>
            </w:pPr>
            <w:r w:rsidRPr="004D25C1">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4D25C1" w:rsidRPr="009F7F9B" w:rsidRDefault="004D25C1" w:rsidP="005D1214">
            <w:pPr>
              <w:spacing w:line="240" w:lineRule="auto"/>
              <w:jc w:val="center"/>
              <w:rPr>
                <w:rFonts w:ascii="Times New Roman" w:hAnsi="Times New Roman"/>
                <w:sz w:val="16"/>
                <w:szCs w:val="16"/>
                <w:lang w:val="ru-RU"/>
              </w:rPr>
            </w:pPr>
            <w:r w:rsidRPr="009F7F9B">
              <w:rPr>
                <w:rFonts w:ascii="Times New Roman" w:hAnsi="Times New Roman"/>
                <w:sz w:val="16"/>
                <w:szCs w:val="16"/>
                <w:lang w:val="ru-RU"/>
              </w:rPr>
              <w:t>2</w:t>
            </w:r>
          </w:p>
          <w:p w:rsidR="004D25C1" w:rsidRPr="009F7F9B" w:rsidRDefault="004D25C1" w:rsidP="005D1214">
            <w:pPr>
              <w:spacing w:line="240" w:lineRule="auto"/>
              <w:jc w:val="center"/>
              <w:rPr>
                <w:rFonts w:ascii="Times New Roman" w:hAnsi="Times New Roman"/>
                <w:sz w:val="16"/>
                <w:szCs w:val="16"/>
                <w:lang w:val="ru-RU"/>
              </w:rPr>
            </w:pPr>
            <w:r w:rsidRPr="009F7F9B">
              <w:rPr>
                <w:rFonts w:ascii="Times New Roman" w:hAnsi="Times New Roman"/>
                <w:sz w:val="16"/>
                <w:szCs w:val="16"/>
                <w:lang w:val="ru-RU"/>
              </w:rPr>
              <w:t>2</w:t>
            </w:r>
          </w:p>
        </w:tc>
        <w:tc>
          <w:tcPr>
            <w:tcW w:w="594" w:type="dxa"/>
            <w:tcBorders>
              <w:top w:val="single" w:sz="4" w:space="0" w:color="000000"/>
              <w:left w:val="single" w:sz="4" w:space="0" w:color="000000"/>
              <w:bottom w:val="single" w:sz="4" w:space="0" w:color="000000"/>
              <w:right w:val="single" w:sz="4" w:space="0" w:color="000000"/>
            </w:tcBorders>
          </w:tcPr>
          <w:p w:rsidR="004D25C1" w:rsidRPr="00F57B7E" w:rsidRDefault="00F57B7E" w:rsidP="005D1214">
            <w:pPr>
              <w:spacing w:line="240" w:lineRule="auto"/>
              <w:jc w:val="center"/>
              <w:rPr>
                <w:rFonts w:ascii="Times New Roman" w:hAnsi="Times New Roman"/>
                <w:sz w:val="16"/>
                <w:szCs w:val="16"/>
                <w:lang w:val="ru-RU"/>
              </w:rPr>
            </w:pPr>
            <w:r w:rsidRPr="00F57B7E">
              <w:rPr>
                <w:rFonts w:ascii="Times New Roman" w:hAnsi="Times New Roman"/>
                <w:sz w:val="16"/>
                <w:szCs w:val="16"/>
                <w:lang w:val="ru-RU"/>
              </w:rPr>
              <w:t>5</w:t>
            </w:r>
          </w:p>
          <w:p w:rsidR="004D25C1" w:rsidRPr="00F57B7E" w:rsidRDefault="00F57B7E" w:rsidP="005D1214">
            <w:pPr>
              <w:spacing w:line="240" w:lineRule="auto"/>
              <w:jc w:val="center"/>
              <w:rPr>
                <w:rFonts w:ascii="Times New Roman" w:hAnsi="Times New Roman"/>
                <w:sz w:val="16"/>
                <w:szCs w:val="16"/>
                <w:lang w:val="ru-RU"/>
              </w:rPr>
            </w:pPr>
            <w:r w:rsidRPr="00F57B7E">
              <w:rPr>
                <w:rFonts w:ascii="Times New Roman" w:hAnsi="Times New Roman"/>
                <w:sz w:val="16"/>
                <w:szCs w:val="16"/>
                <w:lang w:val="ru-RU"/>
              </w:rPr>
              <w:t>5</w:t>
            </w:r>
          </w:p>
        </w:tc>
        <w:tc>
          <w:tcPr>
            <w:tcW w:w="504" w:type="dxa"/>
            <w:tcBorders>
              <w:top w:val="single" w:sz="4" w:space="0" w:color="000000"/>
              <w:left w:val="single" w:sz="4" w:space="0" w:color="000000"/>
              <w:bottom w:val="single" w:sz="4" w:space="0" w:color="000000"/>
              <w:right w:val="single" w:sz="4" w:space="0" w:color="000000"/>
            </w:tcBorders>
          </w:tcPr>
          <w:p w:rsidR="004D25C1" w:rsidRPr="00F24F57" w:rsidRDefault="00F24F57" w:rsidP="005D1214">
            <w:pPr>
              <w:spacing w:line="240" w:lineRule="auto"/>
              <w:jc w:val="center"/>
              <w:rPr>
                <w:rFonts w:ascii="Times New Roman" w:hAnsi="Times New Roman"/>
                <w:sz w:val="16"/>
                <w:szCs w:val="16"/>
                <w:lang w:val="ru-RU"/>
              </w:rPr>
            </w:pPr>
            <w:r w:rsidRPr="00F24F57">
              <w:rPr>
                <w:rFonts w:ascii="Times New Roman" w:hAnsi="Times New Roman"/>
                <w:sz w:val="16"/>
                <w:szCs w:val="16"/>
                <w:lang w:val="ru-RU"/>
              </w:rPr>
              <w:t>25</w:t>
            </w:r>
          </w:p>
          <w:p w:rsidR="004D25C1" w:rsidRPr="00F24F57" w:rsidRDefault="00F24F57" w:rsidP="005D1214">
            <w:pPr>
              <w:spacing w:line="240" w:lineRule="auto"/>
              <w:jc w:val="center"/>
              <w:rPr>
                <w:rFonts w:ascii="Times New Roman" w:hAnsi="Times New Roman"/>
                <w:sz w:val="16"/>
                <w:szCs w:val="16"/>
                <w:lang w:val="ru-RU"/>
              </w:rPr>
            </w:pPr>
            <w:r w:rsidRPr="00F24F57">
              <w:rPr>
                <w:rFonts w:ascii="Times New Roman" w:hAnsi="Times New Roman"/>
                <w:sz w:val="16"/>
                <w:szCs w:val="16"/>
                <w:lang w:val="ru-RU"/>
              </w:rPr>
              <w:t>26</w:t>
            </w:r>
          </w:p>
        </w:tc>
        <w:tc>
          <w:tcPr>
            <w:tcW w:w="567" w:type="dxa"/>
            <w:tcBorders>
              <w:top w:val="single" w:sz="4" w:space="0" w:color="000000"/>
              <w:left w:val="single" w:sz="4" w:space="0" w:color="000000"/>
              <w:bottom w:val="single" w:sz="4" w:space="0" w:color="000000"/>
              <w:right w:val="single" w:sz="4" w:space="0" w:color="000000"/>
            </w:tcBorders>
          </w:tcPr>
          <w:p w:rsidR="004D25C1" w:rsidRPr="006D4149" w:rsidRDefault="004D25C1" w:rsidP="005D1214">
            <w:pPr>
              <w:spacing w:line="240" w:lineRule="auto"/>
              <w:jc w:val="center"/>
              <w:rPr>
                <w:rFonts w:ascii="Times New Roman" w:hAnsi="Times New Roman"/>
                <w:sz w:val="16"/>
                <w:szCs w:val="16"/>
                <w:lang w:val="ru-RU"/>
              </w:rPr>
            </w:pPr>
            <w:r w:rsidRPr="006D4149">
              <w:rPr>
                <w:rFonts w:ascii="Times New Roman" w:hAnsi="Times New Roman"/>
                <w:sz w:val="16"/>
                <w:szCs w:val="16"/>
                <w:lang w:val="ru-RU"/>
              </w:rPr>
              <w:t>2</w:t>
            </w:r>
          </w:p>
          <w:p w:rsidR="004D25C1" w:rsidRPr="006D4149" w:rsidRDefault="004D25C1" w:rsidP="005D1214">
            <w:pPr>
              <w:spacing w:line="240" w:lineRule="auto"/>
              <w:jc w:val="center"/>
              <w:rPr>
                <w:rFonts w:ascii="Times New Roman" w:hAnsi="Times New Roman"/>
                <w:sz w:val="16"/>
                <w:szCs w:val="16"/>
                <w:lang w:val="ru-RU"/>
              </w:rPr>
            </w:pPr>
            <w:r w:rsidRPr="006D4149">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4D25C1" w:rsidRPr="004D25C1" w:rsidRDefault="004D25C1" w:rsidP="005D1214">
            <w:pPr>
              <w:spacing w:line="240" w:lineRule="auto"/>
              <w:jc w:val="center"/>
              <w:rPr>
                <w:rFonts w:ascii="Times New Roman" w:hAnsi="Times New Roman"/>
                <w:sz w:val="16"/>
                <w:szCs w:val="16"/>
                <w:highlight w:val="yellow"/>
              </w:rPr>
            </w:pPr>
          </w:p>
        </w:tc>
        <w:tc>
          <w:tcPr>
            <w:tcW w:w="425" w:type="dxa"/>
            <w:tcBorders>
              <w:top w:val="single" w:sz="4" w:space="0" w:color="000000"/>
              <w:left w:val="single" w:sz="4" w:space="0" w:color="000000"/>
              <w:bottom w:val="single" w:sz="4" w:space="0" w:color="000000"/>
              <w:right w:val="single" w:sz="4" w:space="0" w:color="000000"/>
            </w:tcBorders>
          </w:tcPr>
          <w:p w:rsidR="004D25C1" w:rsidRPr="004D25C1" w:rsidRDefault="004D25C1" w:rsidP="005D1214">
            <w:pPr>
              <w:spacing w:line="240" w:lineRule="auto"/>
              <w:jc w:val="center"/>
              <w:rPr>
                <w:rFonts w:ascii="Times New Roman" w:hAnsi="Times New Roman"/>
                <w:sz w:val="16"/>
                <w:szCs w:val="16"/>
                <w:highlight w:val="yellow"/>
              </w:rPr>
            </w:pPr>
          </w:p>
        </w:tc>
        <w:tc>
          <w:tcPr>
            <w:tcW w:w="567" w:type="dxa"/>
            <w:tcBorders>
              <w:top w:val="single" w:sz="4" w:space="0" w:color="auto"/>
              <w:left w:val="single" w:sz="4" w:space="0" w:color="000000"/>
              <w:bottom w:val="single" w:sz="4" w:space="0" w:color="auto"/>
              <w:right w:val="single" w:sz="4" w:space="0" w:color="000000"/>
            </w:tcBorders>
          </w:tcPr>
          <w:p w:rsidR="004D25C1" w:rsidRPr="001270B3" w:rsidRDefault="004D25C1" w:rsidP="005D1214">
            <w:pPr>
              <w:spacing w:line="240" w:lineRule="auto"/>
              <w:jc w:val="center"/>
              <w:rPr>
                <w:rFonts w:ascii="Times New Roman" w:hAnsi="Times New Roman"/>
                <w:sz w:val="16"/>
                <w:szCs w:val="16"/>
                <w:lang w:val="ru-RU"/>
              </w:rPr>
            </w:pPr>
          </w:p>
          <w:p w:rsidR="001270B3" w:rsidRPr="001270B3" w:rsidRDefault="001270B3" w:rsidP="005D1214">
            <w:pPr>
              <w:spacing w:line="240" w:lineRule="auto"/>
              <w:jc w:val="center"/>
              <w:rPr>
                <w:rFonts w:ascii="Times New Roman" w:hAnsi="Times New Roman"/>
                <w:sz w:val="16"/>
                <w:szCs w:val="16"/>
                <w:lang w:val="ru-RU"/>
              </w:rPr>
            </w:pPr>
          </w:p>
        </w:tc>
        <w:tc>
          <w:tcPr>
            <w:tcW w:w="1119" w:type="dxa"/>
            <w:tcBorders>
              <w:top w:val="single" w:sz="4" w:space="0" w:color="auto"/>
              <w:left w:val="single" w:sz="4" w:space="0" w:color="000000"/>
              <w:bottom w:val="single" w:sz="4" w:space="0" w:color="auto"/>
              <w:right w:val="single" w:sz="4" w:space="0" w:color="000000"/>
            </w:tcBorders>
          </w:tcPr>
          <w:p w:rsidR="004D25C1" w:rsidRPr="004D25C1" w:rsidRDefault="004D25C1" w:rsidP="005D1214">
            <w:pPr>
              <w:spacing w:line="240" w:lineRule="auto"/>
              <w:jc w:val="center"/>
              <w:rPr>
                <w:rFonts w:ascii="Times New Roman" w:hAnsi="Times New Roman"/>
                <w:sz w:val="16"/>
                <w:szCs w:val="16"/>
                <w:lang w:val="ru-RU"/>
              </w:rPr>
            </w:pPr>
            <w:r w:rsidRPr="004D25C1">
              <w:rPr>
                <w:rFonts w:ascii="Times New Roman" w:hAnsi="Times New Roman"/>
                <w:sz w:val="16"/>
                <w:szCs w:val="16"/>
                <w:lang w:val="ru-RU"/>
              </w:rPr>
              <w:t>72</w:t>
            </w:r>
          </w:p>
          <w:p w:rsidR="004D25C1" w:rsidRPr="004D25C1" w:rsidRDefault="004D25C1" w:rsidP="005D1214">
            <w:pPr>
              <w:spacing w:line="240" w:lineRule="auto"/>
              <w:jc w:val="center"/>
              <w:rPr>
                <w:rFonts w:ascii="Times New Roman" w:hAnsi="Times New Roman"/>
                <w:sz w:val="16"/>
                <w:szCs w:val="16"/>
                <w:highlight w:val="yellow"/>
                <w:lang w:val="ru-RU"/>
              </w:rPr>
            </w:pPr>
            <w:r w:rsidRPr="004D25C1">
              <w:rPr>
                <w:rFonts w:ascii="Times New Roman" w:hAnsi="Times New Roman"/>
                <w:sz w:val="16"/>
                <w:szCs w:val="16"/>
                <w:lang w:val="ru-RU"/>
              </w:rPr>
              <w:t>72</w:t>
            </w: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4D25C1" w:rsidRPr="000F54A4" w:rsidRDefault="004D25C1" w:rsidP="005D1214">
            <w:pPr>
              <w:spacing w:line="240" w:lineRule="auto"/>
              <w:jc w:val="center"/>
              <w:rPr>
                <w:rFonts w:ascii="Times New Roman" w:hAnsi="Times New Roman"/>
                <w:sz w:val="16"/>
                <w:szCs w:val="16"/>
                <w:highlight w:val="yellow"/>
              </w:rPr>
            </w:pPr>
          </w:p>
        </w:tc>
      </w:tr>
      <w:tr w:rsidR="004D25C1" w:rsidRPr="00794546" w:rsidTr="005D1214">
        <w:trPr>
          <w:trHeight w:val="306"/>
        </w:trPr>
        <w:tc>
          <w:tcPr>
            <w:tcW w:w="3336" w:type="dxa"/>
            <w:gridSpan w:val="3"/>
            <w:tcBorders>
              <w:top w:val="single" w:sz="4" w:space="0" w:color="auto"/>
              <w:left w:val="single" w:sz="4" w:space="0" w:color="auto"/>
              <w:bottom w:val="single" w:sz="4" w:space="0" w:color="auto"/>
              <w:right w:val="single" w:sz="4" w:space="0" w:color="000000"/>
            </w:tcBorders>
          </w:tcPr>
          <w:p w:rsidR="004D25C1" w:rsidRPr="004C2566" w:rsidRDefault="004D25C1" w:rsidP="005D1214">
            <w:pPr>
              <w:spacing w:line="240" w:lineRule="auto"/>
              <w:rPr>
                <w:rFonts w:ascii="Times New Roman" w:hAnsi="Times New Roman"/>
                <w:b/>
                <w:sz w:val="16"/>
                <w:szCs w:val="16"/>
              </w:rPr>
            </w:pPr>
            <w:r w:rsidRPr="004C2566">
              <w:rPr>
                <w:rFonts w:ascii="Times New Roman" w:hAnsi="Times New Roman"/>
                <w:b/>
                <w:sz w:val="16"/>
                <w:szCs w:val="16"/>
              </w:rPr>
              <w:t xml:space="preserve">Итого </w:t>
            </w:r>
          </w:p>
        </w:tc>
        <w:tc>
          <w:tcPr>
            <w:tcW w:w="492" w:type="dxa"/>
            <w:tcBorders>
              <w:top w:val="single" w:sz="4" w:space="0" w:color="000000"/>
              <w:left w:val="single" w:sz="4" w:space="0" w:color="000000"/>
              <w:bottom w:val="single" w:sz="4" w:space="0" w:color="000000"/>
              <w:right w:val="single" w:sz="4" w:space="0" w:color="000000"/>
            </w:tcBorders>
          </w:tcPr>
          <w:p w:rsidR="004D25C1" w:rsidRPr="003C0209" w:rsidRDefault="004D25C1"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19</w:t>
            </w:r>
          </w:p>
        </w:tc>
        <w:tc>
          <w:tcPr>
            <w:tcW w:w="603" w:type="dxa"/>
            <w:tcBorders>
              <w:top w:val="single" w:sz="4" w:space="0" w:color="000000"/>
              <w:left w:val="single" w:sz="4" w:space="0" w:color="000000"/>
              <w:bottom w:val="single" w:sz="4" w:space="0" w:color="000000"/>
              <w:right w:val="single" w:sz="4" w:space="0" w:color="000000"/>
            </w:tcBorders>
          </w:tcPr>
          <w:p w:rsidR="004D25C1" w:rsidRPr="003C0209" w:rsidRDefault="00A7049F"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58</w:t>
            </w:r>
          </w:p>
        </w:tc>
        <w:tc>
          <w:tcPr>
            <w:tcW w:w="594" w:type="dxa"/>
            <w:tcBorders>
              <w:top w:val="single" w:sz="4" w:space="0" w:color="000000"/>
              <w:left w:val="single" w:sz="4" w:space="0" w:color="000000"/>
              <w:bottom w:val="single" w:sz="4" w:space="0" w:color="000000"/>
              <w:right w:val="single" w:sz="4" w:space="0" w:color="000000"/>
            </w:tcBorders>
          </w:tcPr>
          <w:p w:rsidR="004D25C1" w:rsidRPr="00EE1CE9" w:rsidRDefault="00A7049F"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92</w:t>
            </w:r>
          </w:p>
        </w:tc>
        <w:tc>
          <w:tcPr>
            <w:tcW w:w="504" w:type="dxa"/>
            <w:tcBorders>
              <w:top w:val="single" w:sz="4" w:space="0" w:color="000000"/>
              <w:left w:val="single" w:sz="4" w:space="0" w:color="000000"/>
              <w:bottom w:val="single" w:sz="4" w:space="0" w:color="000000"/>
              <w:right w:val="single" w:sz="4" w:space="0" w:color="000000"/>
            </w:tcBorders>
          </w:tcPr>
          <w:p w:rsidR="004D25C1" w:rsidRPr="00EE1CE9" w:rsidRDefault="004D25C1" w:rsidP="00A7049F">
            <w:pPr>
              <w:spacing w:line="240" w:lineRule="auto"/>
              <w:jc w:val="center"/>
              <w:rPr>
                <w:rFonts w:ascii="Times New Roman" w:hAnsi="Times New Roman"/>
                <w:b/>
                <w:sz w:val="16"/>
                <w:szCs w:val="16"/>
                <w:lang w:val="ru-RU"/>
              </w:rPr>
            </w:pPr>
            <w:r>
              <w:rPr>
                <w:rFonts w:ascii="Times New Roman" w:hAnsi="Times New Roman"/>
                <w:b/>
                <w:sz w:val="16"/>
                <w:szCs w:val="16"/>
                <w:lang w:val="ru-RU"/>
              </w:rPr>
              <w:t>81</w:t>
            </w:r>
            <w:r w:rsidR="00A7049F">
              <w:rPr>
                <w:rFonts w:ascii="Times New Roman" w:hAnsi="Times New Roman"/>
                <w:b/>
                <w:sz w:val="16"/>
                <w:szCs w:val="16"/>
                <w:lang w:val="ru-RU"/>
              </w:rPr>
              <w:t>6</w:t>
            </w:r>
          </w:p>
        </w:tc>
        <w:tc>
          <w:tcPr>
            <w:tcW w:w="567" w:type="dxa"/>
            <w:tcBorders>
              <w:top w:val="single" w:sz="4" w:space="0" w:color="000000"/>
              <w:left w:val="single" w:sz="4" w:space="0" w:color="000000"/>
              <w:bottom w:val="single" w:sz="4" w:space="0" w:color="000000"/>
              <w:right w:val="single" w:sz="4" w:space="0" w:color="000000"/>
            </w:tcBorders>
          </w:tcPr>
          <w:p w:rsidR="004D25C1" w:rsidRPr="00EE1CE9" w:rsidRDefault="004D25C1"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25</w:t>
            </w:r>
          </w:p>
        </w:tc>
        <w:tc>
          <w:tcPr>
            <w:tcW w:w="504" w:type="dxa"/>
            <w:tcBorders>
              <w:top w:val="single" w:sz="4" w:space="0" w:color="000000"/>
              <w:left w:val="single" w:sz="4" w:space="0" w:color="000000"/>
              <w:bottom w:val="single" w:sz="4" w:space="0" w:color="000000"/>
              <w:right w:val="single" w:sz="4" w:space="0" w:color="000000"/>
            </w:tcBorders>
          </w:tcPr>
          <w:p w:rsidR="004D25C1" w:rsidRPr="00EE1CE9" w:rsidRDefault="00A7049F"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25</w:t>
            </w:r>
          </w:p>
        </w:tc>
        <w:tc>
          <w:tcPr>
            <w:tcW w:w="425" w:type="dxa"/>
            <w:tcBorders>
              <w:top w:val="single" w:sz="4" w:space="0" w:color="000000"/>
              <w:left w:val="single" w:sz="4" w:space="0" w:color="000000"/>
              <w:bottom w:val="single" w:sz="4" w:space="0" w:color="000000"/>
              <w:right w:val="single" w:sz="4" w:space="0" w:color="000000"/>
            </w:tcBorders>
          </w:tcPr>
          <w:p w:rsidR="004D25C1" w:rsidRPr="00EE1CE9" w:rsidRDefault="00AE17D2"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31</w:t>
            </w:r>
          </w:p>
        </w:tc>
        <w:tc>
          <w:tcPr>
            <w:tcW w:w="567" w:type="dxa"/>
            <w:tcBorders>
              <w:top w:val="single" w:sz="4" w:space="0" w:color="auto"/>
              <w:left w:val="single" w:sz="4" w:space="0" w:color="000000"/>
              <w:bottom w:val="single" w:sz="4" w:space="0" w:color="auto"/>
              <w:right w:val="single" w:sz="4" w:space="0" w:color="000000"/>
            </w:tcBorders>
          </w:tcPr>
          <w:p w:rsidR="004D25C1" w:rsidRPr="00EE1CE9" w:rsidRDefault="00A7049F"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38</w:t>
            </w:r>
          </w:p>
        </w:tc>
        <w:tc>
          <w:tcPr>
            <w:tcW w:w="1119" w:type="dxa"/>
            <w:tcBorders>
              <w:top w:val="single" w:sz="4" w:space="0" w:color="auto"/>
              <w:left w:val="single" w:sz="4" w:space="0" w:color="000000"/>
              <w:bottom w:val="single" w:sz="4" w:space="0" w:color="auto"/>
              <w:right w:val="single" w:sz="4" w:space="0" w:color="000000"/>
            </w:tcBorders>
          </w:tcPr>
          <w:p w:rsidR="004D25C1" w:rsidRPr="0085706A" w:rsidRDefault="004D25C1"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144</w:t>
            </w:r>
          </w:p>
        </w:tc>
        <w:tc>
          <w:tcPr>
            <w:tcW w:w="567" w:type="dxa"/>
            <w:tcBorders>
              <w:top w:val="single" w:sz="4" w:space="0" w:color="auto"/>
              <w:left w:val="single" w:sz="4" w:space="0" w:color="000000"/>
              <w:bottom w:val="single" w:sz="4" w:space="0" w:color="auto"/>
              <w:right w:val="single" w:sz="4" w:space="0" w:color="auto"/>
            </w:tcBorders>
            <w:vAlign w:val="center"/>
          </w:tcPr>
          <w:p w:rsidR="004D25C1" w:rsidRPr="0085706A" w:rsidRDefault="004D25C1" w:rsidP="005D1214">
            <w:pPr>
              <w:spacing w:line="240" w:lineRule="auto"/>
              <w:rPr>
                <w:rFonts w:ascii="Times New Roman" w:hAnsi="Times New Roman"/>
                <w:b/>
                <w:sz w:val="16"/>
                <w:szCs w:val="16"/>
                <w:lang w:val="ru-RU"/>
              </w:rPr>
            </w:pPr>
            <w:r>
              <w:rPr>
                <w:rFonts w:ascii="Times New Roman" w:hAnsi="Times New Roman"/>
                <w:b/>
                <w:sz w:val="16"/>
                <w:szCs w:val="16"/>
                <w:lang w:val="ru-RU"/>
              </w:rPr>
              <w:t>1248</w:t>
            </w:r>
          </w:p>
        </w:tc>
      </w:tr>
    </w:tbl>
    <w:p w:rsidR="00C248BC" w:rsidRDefault="00C248BC" w:rsidP="004305B0">
      <w:pPr>
        <w:jc w:val="right"/>
        <w:rPr>
          <w:rFonts w:ascii="Times New Roman" w:hAnsi="Times New Roman"/>
          <w:b/>
          <w:sz w:val="24"/>
          <w:szCs w:val="24"/>
          <w:lang w:val="ru-RU"/>
        </w:rPr>
      </w:pPr>
    </w:p>
    <w:p w:rsidR="000D5987" w:rsidRDefault="000D5987" w:rsidP="004305B0">
      <w:pPr>
        <w:jc w:val="right"/>
        <w:rPr>
          <w:rFonts w:ascii="Times New Roman" w:hAnsi="Times New Roman"/>
          <w:b/>
          <w:sz w:val="24"/>
          <w:szCs w:val="24"/>
          <w:lang w:val="ru-RU"/>
        </w:rPr>
      </w:pPr>
    </w:p>
    <w:p w:rsidR="000D5987" w:rsidRDefault="000D5987" w:rsidP="004305B0">
      <w:pPr>
        <w:jc w:val="right"/>
        <w:rPr>
          <w:rFonts w:ascii="Times New Roman" w:hAnsi="Times New Roman"/>
          <w:b/>
          <w:sz w:val="24"/>
          <w:szCs w:val="24"/>
          <w:lang w:val="ru-RU"/>
        </w:rPr>
      </w:pPr>
    </w:p>
    <w:p w:rsidR="000D5987" w:rsidRDefault="000D5987" w:rsidP="004305B0">
      <w:pPr>
        <w:jc w:val="right"/>
        <w:rPr>
          <w:rFonts w:ascii="Times New Roman" w:hAnsi="Times New Roman"/>
          <w:b/>
          <w:sz w:val="24"/>
          <w:szCs w:val="24"/>
          <w:lang w:val="ru-RU"/>
        </w:rPr>
      </w:pPr>
    </w:p>
    <w:p w:rsidR="000D5987" w:rsidRDefault="000D5987" w:rsidP="004305B0">
      <w:pPr>
        <w:jc w:val="right"/>
        <w:rPr>
          <w:rFonts w:ascii="Times New Roman" w:hAnsi="Times New Roman"/>
          <w:b/>
          <w:sz w:val="24"/>
          <w:szCs w:val="24"/>
          <w:lang w:val="ru-RU"/>
        </w:rPr>
      </w:pPr>
    </w:p>
    <w:p w:rsidR="00C248BC" w:rsidRDefault="00C248BC" w:rsidP="004305B0">
      <w:pPr>
        <w:jc w:val="right"/>
        <w:rPr>
          <w:rFonts w:ascii="Times New Roman" w:hAnsi="Times New Roman"/>
          <w:b/>
          <w:sz w:val="24"/>
          <w:szCs w:val="24"/>
          <w:lang w:val="ru-RU"/>
        </w:rPr>
      </w:pPr>
    </w:p>
    <w:p w:rsidR="00C248BC" w:rsidRDefault="00C248BC" w:rsidP="004305B0">
      <w:pPr>
        <w:jc w:val="right"/>
        <w:rPr>
          <w:rFonts w:ascii="Times New Roman" w:hAnsi="Times New Roman"/>
          <w:b/>
          <w:sz w:val="24"/>
          <w:szCs w:val="24"/>
          <w:lang w:val="ru-RU"/>
        </w:rPr>
      </w:pPr>
    </w:p>
    <w:p w:rsidR="00C248BC" w:rsidRDefault="00C248BC" w:rsidP="004305B0">
      <w:pPr>
        <w:jc w:val="right"/>
        <w:rPr>
          <w:rFonts w:ascii="Times New Roman" w:hAnsi="Times New Roman"/>
          <w:b/>
          <w:sz w:val="24"/>
          <w:szCs w:val="24"/>
          <w:lang w:val="ru-RU"/>
        </w:rPr>
      </w:pPr>
    </w:p>
    <w:p w:rsidR="00C248BC" w:rsidRDefault="00C248BC" w:rsidP="004305B0">
      <w:pPr>
        <w:jc w:val="right"/>
        <w:rPr>
          <w:rFonts w:ascii="Times New Roman" w:hAnsi="Times New Roman"/>
          <w:b/>
          <w:sz w:val="24"/>
          <w:szCs w:val="24"/>
          <w:lang w:val="ru-RU"/>
        </w:rPr>
      </w:pPr>
    </w:p>
    <w:p w:rsidR="00C248BC" w:rsidRDefault="00C248BC" w:rsidP="004305B0">
      <w:pPr>
        <w:jc w:val="right"/>
        <w:rPr>
          <w:rFonts w:ascii="Times New Roman" w:hAnsi="Times New Roman"/>
          <w:b/>
          <w:sz w:val="24"/>
          <w:szCs w:val="24"/>
          <w:lang w:val="ru-RU"/>
        </w:rPr>
      </w:pPr>
    </w:p>
    <w:p w:rsidR="004305B0" w:rsidRPr="0004517E" w:rsidRDefault="004305B0" w:rsidP="004305B0">
      <w:pPr>
        <w:jc w:val="right"/>
        <w:rPr>
          <w:rFonts w:ascii="Times New Roman" w:hAnsi="Times New Roman"/>
          <w:b/>
          <w:sz w:val="24"/>
          <w:szCs w:val="24"/>
          <w:lang w:val="ru-RU"/>
        </w:rPr>
      </w:pPr>
      <w:r w:rsidRPr="0004517E">
        <w:rPr>
          <w:rFonts w:ascii="Times New Roman" w:hAnsi="Times New Roman"/>
          <w:b/>
          <w:sz w:val="24"/>
          <w:szCs w:val="24"/>
          <w:lang w:val="ru-RU"/>
        </w:rPr>
        <w:lastRenderedPageBreak/>
        <w:t>Таблица 1</w:t>
      </w:r>
      <w:r w:rsidR="00216294">
        <w:rPr>
          <w:rFonts w:ascii="Times New Roman" w:hAnsi="Times New Roman"/>
          <w:b/>
          <w:sz w:val="24"/>
          <w:szCs w:val="24"/>
          <w:lang w:val="ru-RU"/>
        </w:rPr>
        <w:t>2</w:t>
      </w:r>
    </w:p>
    <w:p w:rsidR="004305B0" w:rsidRPr="0004517E" w:rsidRDefault="004305B0" w:rsidP="004305B0">
      <w:pPr>
        <w:jc w:val="center"/>
        <w:rPr>
          <w:rFonts w:ascii="Times New Roman" w:hAnsi="Times New Roman"/>
          <w:b/>
          <w:sz w:val="24"/>
          <w:szCs w:val="24"/>
          <w:lang w:val="ru-RU"/>
        </w:rPr>
      </w:pPr>
      <w:r w:rsidRPr="0004517E">
        <w:rPr>
          <w:rFonts w:ascii="Times New Roman" w:hAnsi="Times New Roman"/>
          <w:b/>
          <w:sz w:val="24"/>
          <w:szCs w:val="24"/>
          <w:lang w:val="ru-RU"/>
        </w:rPr>
        <w:t xml:space="preserve">Примерный план тренировочного процесса по этапам подготовки </w:t>
      </w:r>
      <w:r w:rsidR="00216294" w:rsidRPr="0004517E">
        <w:rPr>
          <w:rFonts w:ascii="Times New Roman" w:hAnsi="Times New Roman"/>
          <w:b/>
          <w:sz w:val="24"/>
          <w:szCs w:val="24"/>
          <w:lang w:val="ru-RU"/>
        </w:rPr>
        <w:t xml:space="preserve">групп </w:t>
      </w:r>
      <w:r w:rsidR="000D5987">
        <w:rPr>
          <w:rFonts w:ascii="Times New Roman" w:hAnsi="Times New Roman"/>
          <w:b/>
          <w:sz w:val="24"/>
          <w:szCs w:val="24"/>
          <w:lang w:val="ru-RU"/>
        </w:rPr>
        <w:t>высшего</w:t>
      </w:r>
      <w:r w:rsidR="00216294" w:rsidRPr="0004517E">
        <w:rPr>
          <w:rFonts w:ascii="Times New Roman" w:hAnsi="Times New Roman"/>
          <w:b/>
          <w:sz w:val="24"/>
          <w:szCs w:val="24"/>
          <w:lang w:val="ru-RU"/>
        </w:rPr>
        <w:t xml:space="preserve"> спортивного мастерства </w:t>
      </w:r>
    </w:p>
    <w:tbl>
      <w:tblPr>
        <w:tblW w:w="92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210"/>
        <w:gridCol w:w="992"/>
        <w:gridCol w:w="492"/>
        <w:gridCol w:w="603"/>
        <w:gridCol w:w="594"/>
        <w:gridCol w:w="504"/>
        <w:gridCol w:w="567"/>
        <w:gridCol w:w="504"/>
        <w:gridCol w:w="425"/>
        <w:gridCol w:w="567"/>
        <w:gridCol w:w="1119"/>
        <w:gridCol w:w="567"/>
      </w:tblGrid>
      <w:tr w:rsidR="00643D09" w:rsidRPr="00733D84" w:rsidTr="005D1214">
        <w:tc>
          <w:tcPr>
            <w:tcW w:w="1134" w:type="dxa"/>
            <w:tcBorders>
              <w:top w:val="single" w:sz="4" w:space="0" w:color="auto"/>
              <w:left w:val="single" w:sz="4" w:space="0" w:color="auto"/>
              <w:bottom w:val="single" w:sz="4" w:space="0" w:color="auto"/>
              <w:right w:val="single" w:sz="4" w:space="0" w:color="000000"/>
            </w:tcBorders>
            <w:hideMark/>
          </w:tcPr>
          <w:p w:rsidR="00643D09" w:rsidRPr="004C2566" w:rsidRDefault="00643D09" w:rsidP="005D1214">
            <w:pPr>
              <w:spacing w:line="240" w:lineRule="auto"/>
              <w:rPr>
                <w:rFonts w:ascii="Times New Roman" w:hAnsi="Times New Roman"/>
                <w:b/>
                <w:sz w:val="16"/>
                <w:szCs w:val="16"/>
              </w:rPr>
            </w:pPr>
            <w:r w:rsidRPr="004C2566">
              <w:rPr>
                <w:rFonts w:ascii="Times New Roman" w:hAnsi="Times New Roman"/>
                <w:b/>
                <w:sz w:val="16"/>
                <w:szCs w:val="16"/>
              </w:rPr>
              <w:t>Периоды</w:t>
            </w:r>
          </w:p>
        </w:tc>
        <w:tc>
          <w:tcPr>
            <w:tcW w:w="1210" w:type="dxa"/>
            <w:tcBorders>
              <w:top w:val="single" w:sz="4" w:space="0" w:color="000000"/>
              <w:left w:val="single" w:sz="4" w:space="0" w:color="000000"/>
              <w:bottom w:val="single" w:sz="4" w:space="0" w:color="000000"/>
              <w:right w:val="single" w:sz="4" w:space="0" w:color="000000"/>
            </w:tcBorders>
            <w:hideMark/>
          </w:tcPr>
          <w:p w:rsidR="00643D09" w:rsidRPr="004C2566" w:rsidRDefault="00643D09" w:rsidP="005D1214">
            <w:pPr>
              <w:spacing w:line="240" w:lineRule="auto"/>
              <w:jc w:val="center"/>
              <w:rPr>
                <w:rFonts w:ascii="Times New Roman" w:hAnsi="Times New Roman"/>
                <w:b/>
                <w:sz w:val="16"/>
                <w:szCs w:val="16"/>
              </w:rPr>
            </w:pPr>
            <w:r w:rsidRPr="004C2566">
              <w:rPr>
                <w:rFonts w:ascii="Times New Roman" w:hAnsi="Times New Roman"/>
                <w:b/>
                <w:sz w:val="16"/>
                <w:szCs w:val="16"/>
              </w:rPr>
              <w:t>Этапы</w:t>
            </w:r>
          </w:p>
        </w:tc>
        <w:tc>
          <w:tcPr>
            <w:tcW w:w="992" w:type="dxa"/>
            <w:tcBorders>
              <w:top w:val="single" w:sz="4" w:space="0" w:color="000000"/>
              <w:left w:val="single" w:sz="4" w:space="0" w:color="000000"/>
              <w:bottom w:val="single" w:sz="4" w:space="0" w:color="000000"/>
              <w:right w:val="single" w:sz="4" w:space="0" w:color="000000"/>
            </w:tcBorders>
            <w:hideMark/>
          </w:tcPr>
          <w:p w:rsidR="00643D09" w:rsidRPr="004C2566" w:rsidRDefault="00643D09" w:rsidP="005D1214">
            <w:pPr>
              <w:spacing w:line="240" w:lineRule="auto"/>
              <w:ind w:right="-108"/>
              <w:rPr>
                <w:rFonts w:ascii="Times New Roman" w:hAnsi="Times New Roman"/>
                <w:b/>
                <w:sz w:val="16"/>
                <w:szCs w:val="16"/>
              </w:rPr>
            </w:pPr>
            <w:r w:rsidRPr="004C2566">
              <w:rPr>
                <w:rFonts w:ascii="Times New Roman" w:hAnsi="Times New Roman"/>
                <w:b/>
                <w:sz w:val="16"/>
                <w:szCs w:val="16"/>
              </w:rPr>
              <w:t>Месяцы</w:t>
            </w:r>
          </w:p>
        </w:tc>
        <w:tc>
          <w:tcPr>
            <w:tcW w:w="492" w:type="dxa"/>
            <w:tcBorders>
              <w:top w:val="single" w:sz="4" w:space="0" w:color="000000"/>
              <w:left w:val="single" w:sz="4" w:space="0" w:color="000000"/>
              <w:bottom w:val="single" w:sz="4" w:space="0" w:color="000000"/>
              <w:right w:val="single" w:sz="4" w:space="0" w:color="000000"/>
            </w:tcBorders>
            <w:hideMark/>
          </w:tcPr>
          <w:p w:rsidR="00643D09" w:rsidRPr="004D25C1" w:rsidRDefault="00643D09" w:rsidP="005D1214">
            <w:pPr>
              <w:spacing w:line="240" w:lineRule="auto"/>
              <w:ind w:right="-108"/>
              <w:rPr>
                <w:rFonts w:ascii="Times New Roman" w:hAnsi="Times New Roman"/>
                <w:b/>
                <w:sz w:val="16"/>
                <w:szCs w:val="16"/>
              </w:rPr>
            </w:pPr>
            <w:r w:rsidRPr="004D25C1">
              <w:rPr>
                <w:rFonts w:ascii="Times New Roman" w:hAnsi="Times New Roman"/>
                <w:b/>
                <w:sz w:val="16"/>
                <w:szCs w:val="16"/>
              </w:rPr>
              <w:t>Теория</w:t>
            </w:r>
          </w:p>
        </w:tc>
        <w:tc>
          <w:tcPr>
            <w:tcW w:w="603" w:type="dxa"/>
            <w:tcBorders>
              <w:top w:val="single" w:sz="4" w:space="0" w:color="000000"/>
              <w:left w:val="single" w:sz="4" w:space="0" w:color="000000"/>
              <w:bottom w:val="single" w:sz="4" w:space="0" w:color="000000"/>
              <w:right w:val="single" w:sz="4" w:space="0" w:color="000000"/>
            </w:tcBorders>
            <w:hideMark/>
          </w:tcPr>
          <w:p w:rsidR="00643D09" w:rsidRPr="00227D78" w:rsidRDefault="00643D09" w:rsidP="005D1214">
            <w:pPr>
              <w:spacing w:line="240" w:lineRule="auto"/>
              <w:rPr>
                <w:rFonts w:ascii="Times New Roman" w:hAnsi="Times New Roman"/>
                <w:b/>
                <w:sz w:val="16"/>
                <w:szCs w:val="16"/>
              </w:rPr>
            </w:pPr>
            <w:r w:rsidRPr="00227D78">
              <w:rPr>
                <w:rFonts w:ascii="Times New Roman" w:hAnsi="Times New Roman"/>
                <w:b/>
                <w:sz w:val="16"/>
                <w:szCs w:val="16"/>
              </w:rPr>
              <w:t>ОФП</w:t>
            </w:r>
          </w:p>
        </w:tc>
        <w:tc>
          <w:tcPr>
            <w:tcW w:w="594" w:type="dxa"/>
            <w:tcBorders>
              <w:top w:val="single" w:sz="4" w:space="0" w:color="000000"/>
              <w:left w:val="single" w:sz="4" w:space="0" w:color="000000"/>
              <w:bottom w:val="single" w:sz="4" w:space="0" w:color="000000"/>
              <w:right w:val="single" w:sz="4" w:space="0" w:color="000000"/>
            </w:tcBorders>
            <w:hideMark/>
          </w:tcPr>
          <w:p w:rsidR="00643D09" w:rsidRPr="00227D78" w:rsidRDefault="00643D09" w:rsidP="005D1214">
            <w:pPr>
              <w:spacing w:line="240" w:lineRule="auto"/>
              <w:rPr>
                <w:rFonts w:ascii="Times New Roman" w:hAnsi="Times New Roman"/>
                <w:b/>
                <w:sz w:val="16"/>
                <w:szCs w:val="16"/>
              </w:rPr>
            </w:pPr>
            <w:r w:rsidRPr="00227D78">
              <w:rPr>
                <w:rFonts w:ascii="Times New Roman" w:hAnsi="Times New Roman"/>
                <w:b/>
                <w:sz w:val="16"/>
                <w:szCs w:val="16"/>
              </w:rPr>
              <w:t>СФП</w:t>
            </w:r>
          </w:p>
        </w:tc>
        <w:tc>
          <w:tcPr>
            <w:tcW w:w="504" w:type="dxa"/>
            <w:tcBorders>
              <w:top w:val="single" w:sz="4" w:space="0" w:color="000000"/>
              <w:left w:val="single" w:sz="4" w:space="0" w:color="000000"/>
              <w:bottom w:val="single" w:sz="4" w:space="0" w:color="000000"/>
              <w:right w:val="single" w:sz="4" w:space="0" w:color="000000"/>
            </w:tcBorders>
          </w:tcPr>
          <w:p w:rsidR="00643D09" w:rsidRPr="00227D78" w:rsidRDefault="00643D09" w:rsidP="005D1214">
            <w:pPr>
              <w:spacing w:line="240" w:lineRule="auto"/>
              <w:ind w:left="-29" w:right="-108"/>
              <w:rPr>
                <w:rFonts w:ascii="Times New Roman" w:hAnsi="Times New Roman"/>
                <w:b/>
                <w:sz w:val="16"/>
                <w:szCs w:val="16"/>
                <w:lang w:val="ru-RU"/>
              </w:rPr>
            </w:pPr>
            <w:r w:rsidRPr="00227D78">
              <w:rPr>
                <w:rFonts w:ascii="Times New Roman" w:hAnsi="Times New Roman"/>
                <w:b/>
                <w:sz w:val="16"/>
                <w:szCs w:val="16"/>
                <w:lang w:val="ru-RU"/>
              </w:rPr>
              <w:t>Избр.вид спорт</w:t>
            </w:r>
          </w:p>
        </w:tc>
        <w:tc>
          <w:tcPr>
            <w:tcW w:w="567" w:type="dxa"/>
            <w:tcBorders>
              <w:top w:val="single" w:sz="4" w:space="0" w:color="000000"/>
              <w:left w:val="single" w:sz="4" w:space="0" w:color="000000"/>
              <w:bottom w:val="single" w:sz="4" w:space="0" w:color="000000"/>
              <w:right w:val="single" w:sz="4" w:space="0" w:color="000000"/>
            </w:tcBorders>
          </w:tcPr>
          <w:p w:rsidR="00643D09" w:rsidRPr="00227D78" w:rsidRDefault="00643D09" w:rsidP="005D1214">
            <w:pPr>
              <w:spacing w:line="240" w:lineRule="auto"/>
              <w:ind w:right="-108" w:hanging="29"/>
              <w:rPr>
                <w:rFonts w:ascii="Times New Roman" w:hAnsi="Times New Roman"/>
                <w:b/>
                <w:sz w:val="16"/>
                <w:szCs w:val="16"/>
                <w:lang w:val="ru-RU"/>
              </w:rPr>
            </w:pPr>
            <w:r w:rsidRPr="00227D78">
              <w:rPr>
                <w:rFonts w:ascii="Times New Roman" w:hAnsi="Times New Roman"/>
                <w:b/>
                <w:sz w:val="16"/>
                <w:szCs w:val="16"/>
                <w:lang w:val="ru-RU"/>
              </w:rPr>
              <w:t>Др. виды спорт</w:t>
            </w:r>
          </w:p>
        </w:tc>
        <w:tc>
          <w:tcPr>
            <w:tcW w:w="504" w:type="dxa"/>
            <w:tcBorders>
              <w:top w:val="single" w:sz="4" w:space="0" w:color="000000"/>
              <w:left w:val="single" w:sz="4" w:space="0" w:color="000000"/>
              <w:bottom w:val="single" w:sz="4" w:space="0" w:color="000000"/>
              <w:right w:val="single" w:sz="4" w:space="0" w:color="000000"/>
            </w:tcBorders>
            <w:hideMark/>
          </w:tcPr>
          <w:p w:rsidR="00643D09" w:rsidRPr="00227D78" w:rsidRDefault="00643D09" w:rsidP="005D1214">
            <w:pPr>
              <w:spacing w:line="240" w:lineRule="auto"/>
              <w:ind w:left="-171" w:right="-108" w:firstLine="142"/>
              <w:rPr>
                <w:rFonts w:ascii="Times New Roman" w:hAnsi="Times New Roman"/>
                <w:b/>
                <w:sz w:val="16"/>
                <w:szCs w:val="16"/>
              </w:rPr>
            </w:pPr>
            <w:r w:rsidRPr="00227D78">
              <w:rPr>
                <w:rFonts w:ascii="Times New Roman" w:hAnsi="Times New Roman"/>
                <w:b/>
                <w:sz w:val="16"/>
                <w:szCs w:val="16"/>
              </w:rPr>
              <w:t>КПН</w:t>
            </w:r>
          </w:p>
        </w:tc>
        <w:tc>
          <w:tcPr>
            <w:tcW w:w="425" w:type="dxa"/>
            <w:tcBorders>
              <w:top w:val="single" w:sz="4" w:space="0" w:color="000000"/>
              <w:left w:val="single" w:sz="4" w:space="0" w:color="000000"/>
              <w:bottom w:val="single" w:sz="4" w:space="0" w:color="000000"/>
              <w:right w:val="single" w:sz="4" w:space="0" w:color="000000"/>
            </w:tcBorders>
            <w:hideMark/>
          </w:tcPr>
          <w:p w:rsidR="00643D09" w:rsidRPr="00227D78" w:rsidRDefault="00643D09" w:rsidP="005D1214">
            <w:pPr>
              <w:spacing w:line="240" w:lineRule="auto"/>
              <w:ind w:right="-108"/>
              <w:rPr>
                <w:rFonts w:ascii="Times New Roman" w:hAnsi="Times New Roman"/>
                <w:b/>
                <w:sz w:val="16"/>
                <w:szCs w:val="16"/>
                <w:lang w:val="ru-RU"/>
              </w:rPr>
            </w:pPr>
            <w:r w:rsidRPr="00227D78">
              <w:rPr>
                <w:rFonts w:ascii="Times New Roman" w:hAnsi="Times New Roman"/>
                <w:b/>
                <w:sz w:val="16"/>
                <w:szCs w:val="16"/>
              </w:rPr>
              <w:t>С</w:t>
            </w:r>
            <w:r w:rsidRPr="00227D78">
              <w:rPr>
                <w:rFonts w:ascii="Times New Roman" w:hAnsi="Times New Roman"/>
                <w:b/>
                <w:sz w:val="16"/>
                <w:szCs w:val="16"/>
                <w:lang w:val="ru-RU"/>
              </w:rPr>
              <w:t>уд.практика</w:t>
            </w:r>
          </w:p>
        </w:tc>
        <w:tc>
          <w:tcPr>
            <w:tcW w:w="567" w:type="dxa"/>
            <w:tcBorders>
              <w:top w:val="single" w:sz="4" w:space="0" w:color="auto"/>
              <w:left w:val="single" w:sz="4" w:space="0" w:color="000000"/>
              <w:bottom w:val="single" w:sz="4" w:space="0" w:color="auto"/>
              <w:right w:val="single" w:sz="4" w:space="0" w:color="000000"/>
            </w:tcBorders>
          </w:tcPr>
          <w:p w:rsidR="00643D09" w:rsidRPr="00227D78" w:rsidRDefault="00643D09" w:rsidP="005D1214">
            <w:pPr>
              <w:spacing w:line="240" w:lineRule="auto"/>
              <w:ind w:left="-108" w:right="-108"/>
              <w:jc w:val="center"/>
              <w:rPr>
                <w:rFonts w:ascii="Times New Roman" w:hAnsi="Times New Roman"/>
                <w:b/>
                <w:sz w:val="16"/>
                <w:szCs w:val="16"/>
              </w:rPr>
            </w:pPr>
            <w:r w:rsidRPr="00227D78">
              <w:rPr>
                <w:rFonts w:ascii="Times New Roman" w:hAnsi="Times New Roman"/>
                <w:b/>
                <w:sz w:val="16"/>
                <w:szCs w:val="16"/>
              </w:rPr>
              <w:t>Мед. Обсл</w:t>
            </w:r>
          </w:p>
        </w:tc>
        <w:tc>
          <w:tcPr>
            <w:tcW w:w="1119" w:type="dxa"/>
            <w:tcBorders>
              <w:top w:val="single" w:sz="4" w:space="0" w:color="auto"/>
              <w:left w:val="single" w:sz="4" w:space="0" w:color="000000"/>
              <w:bottom w:val="single" w:sz="4" w:space="0" w:color="auto"/>
              <w:right w:val="single" w:sz="4" w:space="0" w:color="000000"/>
            </w:tcBorders>
          </w:tcPr>
          <w:p w:rsidR="00643D09" w:rsidRPr="00ED43A3" w:rsidRDefault="00C044BD" w:rsidP="005D1214">
            <w:pPr>
              <w:spacing w:line="240" w:lineRule="auto"/>
              <w:rPr>
                <w:rFonts w:ascii="Times New Roman" w:hAnsi="Times New Roman"/>
                <w:b/>
                <w:sz w:val="16"/>
                <w:szCs w:val="16"/>
                <w:lang w:val="ru-RU"/>
              </w:rPr>
            </w:pPr>
            <w:r>
              <w:rPr>
                <w:rFonts w:ascii="Times New Roman" w:hAnsi="Times New Roman"/>
                <w:b/>
                <w:sz w:val="16"/>
                <w:szCs w:val="16"/>
                <w:lang w:val="ru-RU"/>
              </w:rPr>
              <w:t>Т</w:t>
            </w:r>
            <w:r w:rsidR="00643D09" w:rsidRPr="00ED43A3">
              <w:rPr>
                <w:rFonts w:ascii="Times New Roman" w:hAnsi="Times New Roman"/>
                <w:b/>
                <w:sz w:val="16"/>
                <w:szCs w:val="16"/>
                <w:lang w:val="ru-RU"/>
              </w:rPr>
              <w:t>рен. занятия в условиях ОЛ</w:t>
            </w:r>
          </w:p>
        </w:tc>
        <w:tc>
          <w:tcPr>
            <w:tcW w:w="567" w:type="dxa"/>
            <w:vMerge w:val="restart"/>
            <w:tcBorders>
              <w:top w:val="single" w:sz="4" w:space="0" w:color="auto"/>
              <w:left w:val="single" w:sz="4" w:space="0" w:color="000000"/>
              <w:bottom w:val="single" w:sz="4" w:space="0" w:color="auto"/>
              <w:right w:val="single" w:sz="4" w:space="0" w:color="auto"/>
            </w:tcBorders>
          </w:tcPr>
          <w:p w:rsidR="00643D09" w:rsidRPr="00ED43A3" w:rsidRDefault="00643D09" w:rsidP="005D1214">
            <w:pPr>
              <w:spacing w:line="240" w:lineRule="auto"/>
              <w:rPr>
                <w:rFonts w:ascii="Times New Roman" w:hAnsi="Times New Roman"/>
                <w:sz w:val="16"/>
                <w:szCs w:val="16"/>
                <w:lang w:val="ru-RU"/>
              </w:rPr>
            </w:pPr>
          </w:p>
          <w:p w:rsidR="00643D09" w:rsidRPr="00ED43A3" w:rsidRDefault="00643D09" w:rsidP="005D1214">
            <w:pPr>
              <w:spacing w:line="240" w:lineRule="auto"/>
              <w:rPr>
                <w:rFonts w:ascii="Times New Roman" w:hAnsi="Times New Roman"/>
                <w:sz w:val="16"/>
                <w:szCs w:val="16"/>
                <w:lang w:val="ru-RU"/>
              </w:rPr>
            </w:pPr>
          </w:p>
          <w:p w:rsidR="00643D09" w:rsidRPr="00ED43A3" w:rsidRDefault="00643D09" w:rsidP="005D1214">
            <w:pPr>
              <w:spacing w:line="240" w:lineRule="auto"/>
              <w:rPr>
                <w:rFonts w:ascii="Times New Roman" w:hAnsi="Times New Roman"/>
                <w:sz w:val="16"/>
                <w:szCs w:val="16"/>
                <w:lang w:val="ru-RU"/>
              </w:rPr>
            </w:pPr>
          </w:p>
          <w:p w:rsidR="00643D09" w:rsidRPr="00692385" w:rsidRDefault="005D1214" w:rsidP="005D1214">
            <w:pPr>
              <w:spacing w:line="240" w:lineRule="auto"/>
              <w:rPr>
                <w:rFonts w:ascii="Times New Roman" w:hAnsi="Times New Roman"/>
                <w:sz w:val="16"/>
                <w:szCs w:val="16"/>
                <w:lang w:val="ru-RU"/>
              </w:rPr>
            </w:pPr>
            <w:r>
              <w:rPr>
                <w:rFonts w:ascii="Times New Roman" w:hAnsi="Times New Roman"/>
                <w:sz w:val="16"/>
                <w:szCs w:val="16"/>
                <w:lang w:val="ru-RU"/>
              </w:rPr>
              <w:t>118</w:t>
            </w:r>
          </w:p>
          <w:p w:rsidR="00643D09" w:rsidRPr="00692385" w:rsidRDefault="005D1214" w:rsidP="005D1214">
            <w:pPr>
              <w:spacing w:line="240" w:lineRule="auto"/>
              <w:rPr>
                <w:rFonts w:ascii="Times New Roman" w:hAnsi="Times New Roman"/>
                <w:sz w:val="16"/>
                <w:szCs w:val="16"/>
                <w:lang w:val="ru-RU"/>
              </w:rPr>
            </w:pPr>
            <w:r>
              <w:rPr>
                <w:rFonts w:ascii="Times New Roman" w:hAnsi="Times New Roman"/>
                <w:sz w:val="16"/>
                <w:szCs w:val="16"/>
                <w:lang w:val="ru-RU"/>
              </w:rPr>
              <w:t>120</w:t>
            </w:r>
          </w:p>
          <w:p w:rsidR="00643D09" w:rsidRPr="00692385" w:rsidRDefault="005D1214" w:rsidP="005D1214">
            <w:pPr>
              <w:spacing w:line="240" w:lineRule="auto"/>
              <w:rPr>
                <w:rFonts w:ascii="Times New Roman" w:hAnsi="Times New Roman"/>
                <w:sz w:val="16"/>
                <w:szCs w:val="16"/>
                <w:lang w:val="ru-RU"/>
              </w:rPr>
            </w:pPr>
            <w:r>
              <w:rPr>
                <w:rFonts w:ascii="Times New Roman" w:hAnsi="Times New Roman"/>
                <w:sz w:val="16"/>
                <w:szCs w:val="16"/>
                <w:lang w:val="ru-RU"/>
              </w:rPr>
              <w:t>115</w:t>
            </w:r>
          </w:p>
          <w:p w:rsidR="00643D09" w:rsidRPr="00692385" w:rsidRDefault="005D1214" w:rsidP="005D1214">
            <w:pPr>
              <w:spacing w:line="240" w:lineRule="auto"/>
              <w:rPr>
                <w:rFonts w:ascii="Times New Roman" w:hAnsi="Times New Roman"/>
                <w:sz w:val="16"/>
                <w:szCs w:val="16"/>
                <w:lang w:val="ru-RU"/>
              </w:rPr>
            </w:pPr>
            <w:r>
              <w:rPr>
                <w:rFonts w:ascii="Times New Roman" w:hAnsi="Times New Roman"/>
                <w:sz w:val="16"/>
                <w:szCs w:val="16"/>
                <w:lang w:val="ru-RU"/>
              </w:rPr>
              <w:t>113</w:t>
            </w:r>
          </w:p>
          <w:p w:rsidR="00643D09" w:rsidRDefault="005D1214" w:rsidP="005D1214">
            <w:pPr>
              <w:spacing w:line="240" w:lineRule="auto"/>
              <w:rPr>
                <w:rFonts w:ascii="Times New Roman" w:hAnsi="Times New Roman"/>
                <w:sz w:val="16"/>
                <w:szCs w:val="16"/>
                <w:lang w:val="ru-RU"/>
              </w:rPr>
            </w:pPr>
            <w:r>
              <w:rPr>
                <w:rFonts w:ascii="Times New Roman" w:hAnsi="Times New Roman"/>
                <w:sz w:val="16"/>
                <w:szCs w:val="16"/>
                <w:lang w:val="ru-RU"/>
              </w:rPr>
              <w:t>116</w:t>
            </w:r>
          </w:p>
          <w:p w:rsidR="00643D09" w:rsidRPr="00692385" w:rsidRDefault="00630393" w:rsidP="005D1214">
            <w:pPr>
              <w:spacing w:line="240" w:lineRule="auto"/>
              <w:rPr>
                <w:rFonts w:ascii="Times New Roman" w:hAnsi="Times New Roman"/>
                <w:sz w:val="16"/>
                <w:szCs w:val="16"/>
                <w:lang w:val="ru-RU"/>
              </w:rPr>
            </w:pPr>
            <w:r>
              <w:rPr>
                <w:rFonts w:ascii="Times New Roman" w:hAnsi="Times New Roman"/>
                <w:sz w:val="16"/>
                <w:szCs w:val="16"/>
                <w:lang w:val="ru-RU"/>
              </w:rPr>
              <w:t>109</w:t>
            </w:r>
          </w:p>
          <w:p w:rsidR="00643D09" w:rsidRPr="00692385" w:rsidRDefault="00630393" w:rsidP="005D1214">
            <w:pPr>
              <w:spacing w:line="240" w:lineRule="auto"/>
              <w:rPr>
                <w:rFonts w:ascii="Times New Roman" w:hAnsi="Times New Roman"/>
                <w:sz w:val="16"/>
                <w:szCs w:val="16"/>
                <w:lang w:val="ru-RU"/>
              </w:rPr>
            </w:pPr>
            <w:r>
              <w:rPr>
                <w:rFonts w:ascii="Times New Roman" w:hAnsi="Times New Roman"/>
                <w:sz w:val="16"/>
                <w:szCs w:val="16"/>
                <w:lang w:val="ru-RU"/>
              </w:rPr>
              <w:t>115</w:t>
            </w:r>
          </w:p>
          <w:p w:rsidR="00643D09" w:rsidRPr="00692385" w:rsidRDefault="00630393" w:rsidP="005D1214">
            <w:pPr>
              <w:spacing w:line="240" w:lineRule="auto"/>
              <w:rPr>
                <w:rFonts w:ascii="Times New Roman" w:hAnsi="Times New Roman"/>
                <w:sz w:val="16"/>
                <w:szCs w:val="16"/>
                <w:lang w:val="ru-RU"/>
              </w:rPr>
            </w:pPr>
            <w:r>
              <w:rPr>
                <w:rFonts w:ascii="Times New Roman" w:hAnsi="Times New Roman"/>
                <w:sz w:val="16"/>
                <w:szCs w:val="16"/>
                <w:lang w:val="ru-RU"/>
              </w:rPr>
              <w:t>128</w:t>
            </w:r>
          </w:p>
          <w:p w:rsidR="00643D09" w:rsidRPr="00692385" w:rsidRDefault="00630393" w:rsidP="005D1214">
            <w:pPr>
              <w:spacing w:line="240" w:lineRule="auto"/>
              <w:rPr>
                <w:rFonts w:ascii="Times New Roman" w:hAnsi="Times New Roman"/>
                <w:sz w:val="16"/>
                <w:szCs w:val="16"/>
                <w:lang w:val="ru-RU"/>
              </w:rPr>
            </w:pPr>
            <w:r>
              <w:rPr>
                <w:rFonts w:ascii="Times New Roman" w:hAnsi="Times New Roman"/>
                <w:sz w:val="16"/>
                <w:szCs w:val="16"/>
                <w:lang w:val="ru-RU"/>
              </w:rPr>
              <w:t>121</w:t>
            </w:r>
          </w:p>
          <w:p w:rsidR="00643D09" w:rsidRPr="00692385" w:rsidRDefault="00630393" w:rsidP="005D1214">
            <w:pPr>
              <w:spacing w:line="240" w:lineRule="auto"/>
              <w:rPr>
                <w:rFonts w:ascii="Times New Roman" w:hAnsi="Times New Roman"/>
                <w:sz w:val="16"/>
                <w:szCs w:val="16"/>
                <w:lang w:val="ru-RU"/>
              </w:rPr>
            </w:pPr>
            <w:r>
              <w:rPr>
                <w:rFonts w:ascii="Times New Roman" w:hAnsi="Times New Roman"/>
                <w:sz w:val="16"/>
                <w:szCs w:val="16"/>
                <w:lang w:val="ru-RU"/>
              </w:rPr>
              <w:t>118</w:t>
            </w:r>
          </w:p>
          <w:p w:rsidR="00643D09" w:rsidRDefault="00630393" w:rsidP="00643D09">
            <w:pPr>
              <w:spacing w:line="240" w:lineRule="auto"/>
              <w:rPr>
                <w:rFonts w:ascii="Times New Roman" w:hAnsi="Times New Roman"/>
                <w:sz w:val="16"/>
                <w:szCs w:val="16"/>
                <w:lang w:val="ru-RU"/>
              </w:rPr>
            </w:pPr>
            <w:r>
              <w:rPr>
                <w:rFonts w:ascii="Times New Roman" w:hAnsi="Times New Roman"/>
                <w:sz w:val="16"/>
                <w:szCs w:val="16"/>
                <w:lang w:val="ru-RU"/>
              </w:rPr>
              <w:t>142</w:t>
            </w:r>
          </w:p>
          <w:p w:rsidR="00630393" w:rsidRPr="00ED43A3" w:rsidRDefault="00630393" w:rsidP="00643D09">
            <w:pPr>
              <w:spacing w:line="240" w:lineRule="auto"/>
              <w:rPr>
                <w:rFonts w:ascii="Times New Roman" w:hAnsi="Times New Roman"/>
                <w:sz w:val="16"/>
                <w:szCs w:val="16"/>
                <w:lang w:val="ru-RU"/>
              </w:rPr>
            </w:pPr>
            <w:r>
              <w:rPr>
                <w:rFonts w:ascii="Times New Roman" w:hAnsi="Times New Roman"/>
                <w:sz w:val="16"/>
                <w:szCs w:val="16"/>
                <w:lang w:val="ru-RU"/>
              </w:rPr>
              <w:t>141</w:t>
            </w:r>
          </w:p>
        </w:tc>
      </w:tr>
      <w:tr w:rsidR="00643D09" w:rsidRPr="00794546" w:rsidTr="005D1214">
        <w:tc>
          <w:tcPr>
            <w:tcW w:w="1134" w:type="dxa"/>
            <w:vMerge w:val="restart"/>
            <w:tcBorders>
              <w:top w:val="single" w:sz="4" w:space="0" w:color="auto"/>
              <w:left w:val="single" w:sz="4" w:space="0" w:color="auto"/>
              <w:bottom w:val="single" w:sz="4" w:space="0" w:color="auto"/>
              <w:right w:val="single" w:sz="4" w:space="0" w:color="000000"/>
            </w:tcBorders>
            <w:hideMark/>
          </w:tcPr>
          <w:p w:rsidR="00643D09" w:rsidRPr="004C2566" w:rsidRDefault="00643D09" w:rsidP="005D1214">
            <w:pPr>
              <w:spacing w:line="240" w:lineRule="auto"/>
              <w:jc w:val="center"/>
              <w:rPr>
                <w:rFonts w:ascii="Times New Roman" w:hAnsi="Times New Roman"/>
                <w:sz w:val="16"/>
                <w:szCs w:val="16"/>
              </w:rPr>
            </w:pPr>
            <w:r w:rsidRPr="004C2566">
              <w:rPr>
                <w:rFonts w:ascii="Times New Roman" w:hAnsi="Times New Roman"/>
                <w:sz w:val="16"/>
                <w:szCs w:val="16"/>
              </w:rPr>
              <w:t>Подготов</w:t>
            </w:r>
            <w:r>
              <w:rPr>
                <w:rFonts w:ascii="Times New Roman" w:hAnsi="Times New Roman"/>
                <w:sz w:val="16"/>
                <w:szCs w:val="16"/>
              </w:rPr>
              <w:t>-</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643D09" w:rsidRPr="004C2566" w:rsidRDefault="00643D09" w:rsidP="005D1214">
            <w:pPr>
              <w:spacing w:line="240" w:lineRule="auto"/>
              <w:jc w:val="center"/>
              <w:rPr>
                <w:rFonts w:ascii="Times New Roman" w:hAnsi="Times New Roman"/>
                <w:sz w:val="16"/>
                <w:szCs w:val="16"/>
              </w:rPr>
            </w:pPr>
            <w:r w:rsidRPr="004C2566">
              <w:rPr>
                <w:rFonts w:ascii="Times New Roman" w:hAnsi="Times New Roman"/>
                <w:sz w:val="16"/>
                <w:szCs w:val="16"/>
              </w:rPr>
              <w:t>Осенний</w:t>
            </w:r>
          </w:p>
          <w:p w:rsidR="00643D09" w:rsidRPr="00013C88" w:rsidRDefault="00643D09" w:rsidP="005D1214">
            <w:pPr>
              <w:spacing w:line="240" w:lineRule="auto"/>
              <w:jc w:val="center"/>
              <w:rPr>
                <w:rFonts w:ascii="Times New Roman" w:hAnsi="Times New Roman"/>
                <w:sz w:val="16"/>
                <w:szCs w:val="16"/>
                <w:lang w:val="ru-RU"/>
              </w:rPr>
            </w:pPr>
            <w:r w:rsidRPr="004C2566">
              <w:rPr>
                <w:rFonts w:ascii="Times New Roman" w:hAnsi="Times New Roman"/>
                <w:sz w:val="16"/>
                <w:szCs w:val="16"/>
              </w:rPr>
              <w:t>Подготовител</w:t>
            </w:r>
          </w:p>
        </w:tc>
        <w:tc>
          <w:tcPr>
            <w:tcW w:w="992" w:type="dxa"/>
            <w:tcBorders>
              <w:top w:val="single" w:sz="4" w:space="0" w:color="000000"/>
              <w:left w:val="single" w:sz="4" w:space="0" w:color="000000"/>
              <w:bottom w:val="single" w:sz="4" w:space="0" w:color="000000"/>
              <w:right w:val="single" w:sz="4" w:space="0" w:color="000000"/>
            </w:tcBorders>
            <w:hideMark/>
          </w:tcPr>
          <w:p w:rsidR="00643D09" w:rsidRPr="004C2566" w:rsidRDefault="00643D09" w:rsidP="005D1214">
            <w:pPr>
              <w:spacing w:line="240" w:lineRule="auto"/>
              <w:jc w:val="center"/>
              <w:rPr>
                <w:rFonts w:ascii="Times New Roman" w:hAnsi="Times New Roman"/>
                <w:sz w:val="16"/>
                <w:szCs w:val="16"/>
              </w:rPr>
            </w:pPr>
            <w:r w:rsidRPr="004C2566">
              <w:rPr>
                <w:rFonts w:ascii="Times New Roman" w:hAnsi="Times New Roman"/>
                <w:sz w:val="16"/>
                <w:szCs w:val="16"/>
              </w:rPr>
              <w:t>Сент</w:t>
            </w:r>
            <w:r>
              <w:rPr>
                <w:rFonts w:ascii="Times New Roman" w:hAnsi="Times New Roman"/>
                <w:sz w:val="16"/>
                <w:szCs w:val="16"/>
              </w:rPr>
              <w:t>ябрь</w:t>
            </w:r>
          </w:p>
          <w:p w:rsidR="00643D09" w:rsidRPr="004C2566" w:rsidRDefault="00643D09" w:rsidP="005D1214">
            <w:pPr>
              <w:spacing w:line="240" w:lineRule="auto"/>
              <w:jc w:val="center"/>
              <w:rPr>
                <w:rFonts w:ascii="Times New Roman" w:hAnsi="Times New Roman"/>
                <w:sz w:val="16"/>
                <w:szCs w:val="16"/>
              </w:rPr>
            </w:pPr>
            <w:r w:rsidRPr="004C2566">
              <w:rPr>
                <w:rFonts w:ascii="Times New Roman" w:hAnsi="Times New Roman"/>
                <w:sz w:val="16"/>
                <w:szCs w:val="16"/>
              </w:rPr>
              <w:t>Окт</w:t>
            </w:r>
            <w:r>
              <w:rPr>
                <w:rFonts w:ascii="Times New Roman" w:hAnsi="Times New Roman"/>
                <w:sz w:val="16"/>
                <w:szCs w:val="16"/>
              </w:rPr>
              <w:t>ябрь</w:t>
            </w:r>
          </w:p>
          <w:p w:rsidR="00643D09" w:rsidRPr="004C2566" w:rsidRDefault="00643D09" w:rsidP="005D1214">
            <w:pPr>
              <w:spacing w:line="240" w:lineRule="auto"/>
              <w:jc w:val="center"/>
              <w:rPr>
                <w:rFonts w:ascii="Times New Roman" w:hAnsi="Times New Roman"/>
                <w:sz w:val="16"/>
                <w:szCs w:val="16"/>
              </w:rPr>
            </w:pPr>
            <w:r w:rsidRPr="004C2566">
              <w:rPr>
                <w:rFonts w:ascii="Times New Roman" w:hAnsi="Times New Roman"/>
                <w:sz w:val="16"/>
                <w:szCs w:val="16"/>
              </w:rPr>
              <w:t>Нояб</w:t>
            </w:r>
            <w:r>
              <w:rPr>
                <w:rFonts w:ascii="Times New Roman" w:hAnsi="Times New Roman"/>
                <w:sz w:val="16"/>
                <w:szCs w:val="16"/>
              </w:rPr>
              <w:t>рь</w:t>
            </w:r>
          </w:p>
        </w:tc>
        <w:tc>
          <w:tcPr>
            <w:tcW w:w="492"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 xml:space="preserve"> 2</w:t>
            </w:r>
          </w:p>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2</w:t>
            </w:r>
          </w:p>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2</w:t>
            </w:r>
          </w:p>
        </w:tc>
        <w:tc>
          <w:tcPr>
            <w:tcW w:w="603"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6</w:t>
            </w:r>
          </w:p>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6</w:t>
            </w:r>
          </w:p>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6</w:t>
            </w:r>
          </w:p>
        </w:tc>
        <w:tc>
          <w:tcPr>
            <w:tcW w:w="594" w:type="dxa"/>
            <w:tcBorders>
              <w:top w:val="single" w:sz="4" w:space="0" w:color="000000"/>
              <w:left w:val="single" w:sz="4" w:space="0" w:color="000000"/>
              <w:bottom w:val="single" w:sz="4" w:space="0" w:color="000000"/>
              <w:right w:val="single" w:sz="4" w:space="0" w:color="000000"/>
            </w:tcBorders>
          </w:tcPr>
          <w:p w:rsidR="00643D09" w:rsidRPr="00463CED" w:rsidRDefault="00643D09" w:rsidP="005D1214">
            <w:pPr>
              <w:spacing w:line="240" w:lineRule="auto"/>
              <w:jc w:val="center"/>
              <w:rPr>
                <w:rFonts w:ascii="Times New Roman" w:hAnsi="Times New Roman"/>
                <w:sz w:val="16"/>
                <w:szCs w:val="16"/>
                <w:lang w:val="ru-RU"/>
              </w:rPr>
            </w:pPr>
            <w:r w:rsidRPr="00463CED">
              <w:rPr>
                <w:rFonts w:ascii="Times New Roman" w:hAnsi="Times New Roman"/>
                <w:sz w:val="16"/>
                <w:szCs w:val="16"/>
                <w:lang w:val="ru-RU"/>
              </w:rPr>
              <w:t>8</w:t>
            </w:r>
          </w:p>
          <w:p w:rsidR="00643D09" w:rsidRPr="00463CED" w:rsidRDefault="00643D09" w:rsidP="005D1214">
            <w:pPr>
              <w:spacing w:line="240" w:lineRule="auto"/>
              <w:jc w:val="center"/>
              <w:rPr>
                <w:rFonts w:ascii="Times New Roman" w:hAnsi="Times New Roman"/>
                <w:sz w:val="16"/>
                <w:szCs w:val="16"/>
                <w:lang w:val="ru-RU"/>
              </w:rPr>
            </w:pPr>
            <w:r w:rsidRPr="00463CED">
              <w:rPr>
                <w:rFonts w:ascii="Times New Roman" w:hAnsi="Times New Roman"/>
                <w:sz w:val="16"/>
                <w:szCs w:val="16"/>
                <w:lang w:val="ru-RU"/>
              </w:rPr>
              <w:t>9</w:t>
            </w:r>
          </w:p>
          <w:p w:rsidR="00643D09" w:rsidRPr="00463CED" w:rsidRDefault="00643D09" w:rsidP="005D1214">
            <w:pPr>
              <w:spacing w:line="240" w:lineRule="auto"/>
              <w:jc w:val="center"/>
              <w:rPr>
                <w:rFonts w:ascii="Times New Roman" w:hAnsi="Times New Roman"/>
                <w:sz w:val="16"/>
                <w:szCs w:val="16"/>
                <w:lang w:val="ru-RU"/>
              </w:rPr>
            </w:pPr>
            <w:r w:rsidRPr="00463CED">
              <w:rPr>
                <w:rFonts w:ascii="Times New Roman" w:hAnsi="Times New Roman"/>
                <w:sz w:val="16"/>
                <w:szCs w:val="16"/>
                <w:lang w:val="ru-RU"/>
              </w:rPr>
              <w:t>9</w:t>
            </w:r>
          </w:p>
        </w:tc>
        <w:tc>
          <w:tcPr>
            <w:tcW w:w="504" w:type="dxa"/>
            <w:tcBorders>
              <w:top w:val="single" w:sz="4" w:space="0" w:color="000000"/>
              <w:left w:val="single" w:sz="4" w:space="0" w:color="000000"/>
              <w:bottom w:val="single" w:sz="4" w:space="0" w:color="000000"/>
              <w:right w:val="single" w:sz="4" w:space="0" w:color="000000"/>
            </w:tcBorders>
          </w:tcPr>
          <w:p w:rsidR="00643D09" w:rsidRPr="006228D3" w:rsidRDefault="006228D3" w:rsidP="005D1214">
            <w:pPr>
              <w:spacing w:line="240" w:lineRule="auto"/>
              <w:jc w:val="center"/>
              <w:rPr>
                <w:rFonts w:ascii="Times New Roman" w:hAnsi="Times New Roman"/>
                <w:sz w:val="16"/>
                <w:szCs w:val="16"/>
                <w:lang w:val="ru-RU"/>
              </w:rPr>
            </w:pPr>
            <w:r w:rsidRPr="006228D3">
              <w:rPr>
                <w:rFonts w:ascii="Times New Roman" w:hAnsi="Times New Roman"/>
                <w:sz w:val="16"/>
                <w:szCs w:val="16"/>
                <w:lang w:val="ru-RU"/>
              </w:rPr>
              <w:t>92</w:t>
            </w:r>
          </w:p>
          <w:p w:rsidR="00643D09" w:rsidRPr="006228D3" w:rsidRDefault="006228D3" w:rsidP="005D1214">
            <w:pPr>
              <w:spacing w:line="240" w:lineRule="auto"/>
              <w:jc w:val="center"/>
              <w:rPr>
                <w:rFonts w:ascii="Times New Roman" w:hAnsi="Times New Roman"/>
                <w:sz w:val="16"/>
                <w:szCs w:val="16"/>
                <w:lang w:val="ru-RU"/>
              </w:rPr>
            </w:pPr>
            <w:r w:rsidRPr="006228D3">
              <w:rPr>
                <w:rFonts w:ascii="Times New Roman" w:hAnsi="Times New Roman"/>
                <w:sz w:val="16"/>
                <w:szCs w:val="16"/>
                <w:lang w:val="ru-RU"/>
              </w:rPr>
              <w:t>92</w:t>
            </w:r>
          </w:p>
          <w:p w:rsidR="00643D09" w:rsidRPr="006228D3" w:rsidRDefault="006228D3" w:rsidP="006228D3">
            <w:pPr>
              <w:spacing w:line="240" w:lineRule="auto"/>
              <w:jc w:val="center"/>
              <w:rPr>
                <w:rFonts w:ascii="Times New Roman" w:hAnsi="Times New Roman"/>
                <w:sz w:val="16"/>
                <w:szCs w:val="16"/>
                <w:lang w:val="ru-RU"/>
              </w:rPr>
            </w:pPr>
            <w:r w:rsidRPr="006228D3">
              <w:rPr>
                <w:rFonts w:ascii="Times New Roman" w:hAnsi="Times New Roman"/>
                <w:sz w:val="16"/>
                <w:szCs w:val="16"/>
                <w:lang w:val="ru-RU"/>
              </w:rPr>
              <w:t>91</w:t>
            </w:r>
          </w:p>
        </w:tc>
        <w:tc>
          <w:tcPr>
            <w:tcW w:w="567" w:type="dxa"/>
            <w:tcBorders>
              <w:top w:val="single" w:sz="4" w:space="0" w:color="000000"/>
              <w:left w:val="single" w:sz="4" w:space="0" w:color="000000"/>
              <w:bottom w:val="single" w:sz="4" w:space="0" w:color="000000"/>
              <w:right w:val="single" w:sz="4" w:space="0" w:color="000000"/>
            </w:tcBorders>
          </w:tcPr>
          <w:p w:rsidR="00643D09" w:rsidRPr="00443F28" w:rsidRDefault="00443F28" w:rsidP="005D1214">
            <w:pPr>
              <w:spacing w:line="240" w:lineRule="auto"/>
              <w:jc w:val="center"/>
              <w:rPr>
                <w:rFonts w:ascii="Times New Roman" w:hAnsi="Times New Roman"/>
                <w:sz w:val="16"/>
                <w:szCs w:val="16"/>
                <w:lang w:val="ru-RU"/>
              </w:rPr>
            </w:pPr>
            <w:r w:rsidRPr="00443F28">
              <w:rPr>
                <w:rFonts w:ascii="Times New Roman" w:hAnsi="Times New Roman"/>
                <w:sz w:val="16"/>
                <w:szCs w:val="16"/>
                <w:lang w:val="ru-RU"/>
              </w:rPr>
              <w:t>3</w:t>
            </w:r>
          </w:p>
          <w:p w:rsidR="00643D09" w:rsidRPr="00443F28" w:rsidRDefault="00443F28" w:rsidP="005D1214">
            <w:pPr>
              <w:spacing w:line="240" w:lineRule="auto"/>
              <w:jc w:val="center"/>
              <w:rPr>
                <w:rFonts w:ascii="Times New Roman" w:hAnsi="Times New Roman"/>
                <w:sz w:val="16"/>
                <w:szCs w:val="16"/>
                <w:lang w:val="ru-RU"/>
              </w:rPr>
            </w:pPr>
            <w:r w:rsidRPr="00443F28">
              <w:rPr>
                <w:rFonts w:ascii="Times New Roman" w:hAnsi="Times New Roman"/>
                <w:sz w:val="16"/>
                <w:szCs w:val="16"/>
                <w:lang w:val="ru-RU"/>
              </w:rPr>
              <w:t>3</w:t>
            </w:r>
          </w:p>
          <w:p w:rsidR="00643D09" w:rsidRPr="00443F28" w:rsidRDefault="00643D09" w:rsidP="005D1214">
            <w:pPr>
              <w:spacing w:line="240" w:lineRule="auto"/>
              <w:jc w:val="center"/>
              <w:rPr>
                <w:rFonts w:ascii="Times New Roman" w:hAnsi="Times New Roman"/>
                <w:sz w:val="16"/>
                <w:szCs w:val="16"/>
                <w:lang w:val="ru-RU"/>
              </w:rPr>
            </w:pPr>
            <w:r w:rsidRPr="00443F28">
              <w:rPr>
                <w:rFonts w:ascii="Times New Roman" w:hAnsi="Times New Roman"/>
                <w:sz w:val="16"/>
                <w:szCs w:val="16"/>
                <w:lang w:val="ru-RU"/>
              </w:rPr>
              <w:t>3</w:t>
            </w:r>
          </w:p>
        </w:tc>
        <w:tc>
          <w:tcPr>
            <w:tcW w:w="504" w:type="dxa"/>
            <w:tcBorders>
              <w:top w:val="single" w:sz="4" w:space="0" w:color="000000"/>
              <w:left w:val="single" w:sz="4" w:space="0" w:color="000000"/>
              <w:bottom w:val="single" w:sz="4" w:space="0" w:color="000000"/>
              <w:right w:val="single" w:sz="4" w:space="0" w:color="000000"/>
            </w:tcBorders>
          </w:tcPr>
          <w:p w:rsidR="00643D09" w:rsidRPr="00362FED" w:rsidRDefault="00643D09" w:rsidP="005D1214">
            <w:pPr>
              <w:spacing w:line="240" w:lineRule="auto"/>
              <w:jc w:val="center"/>
              <w:rPr>
                <w:rFonts w:ascii="Times New Roman" w:hAnsi="Times New Roman"/>
                <w:sz w:val="16"/>
                <w:szCs w:val="16"/>
              </w:rPr>
            </w:pPr>
          </w:p>
          <w:p w:rsidR="00643D09" w:rsidRPr="00362FED" w:rsidRDefault="00643D09" w:rsidP="005D1214">
            <w:pPr>
              <w:spacing w:line="240" w:lineRule="auto"/>
              <w:jc w:val="center"/>
              <w:rPr>
                <w:rFonts w:ascii="Times New Roman" w:hAnsi="Times New Roman"/>
                <w:sz w:val="16"/>
                <w:szCs w:val="16"/>
              </w:rPr>
            </w:pPr>
          </w:p>
          <w:p w:rsidR="00643D09" w:rsidRPr="00362FED" w:rsidRDefault="00643D09" w:rsidP="005D1214">
            <w:pPr>
              <w:spacing w:line="240" w:lineRule="auto"/>
              <w:jc w:val="center"/>
              <w:rPr>
                <w:rFonts w:ascii="Times New Roman" w:hAnsi="Times New Roman"/>
                <w:sz w:val="16"/>
                <w:szCs w:val="16"/>
                <w:lang w:val="ru-RU"/>
              </w:rPr>
            </w:pPr>
            <w:r w:rsidRPr="00362FED">
              <w:rPr>
                <w:rFonts w:ascii="Times New Roman" w:hAnsi="Times New Roman"/>
                <w:sz w:val="16"/>
                <w:szCs w:val="16"/>
                <w:lang w:val="ru-RU"/>
              </w:rPr>
              <w:t>4</w:t>
            </w:r>
          </w:p>
        </w:tc>
        <w:tc>
          <w:tcPr>
            <w:tcW w:w="425"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highlight w:val="yellow"/>
              </w:rPr>
            </w:pPr>
          </w:p>
        </w:tc>
        <w:tc>
          <w:tcPr>
            <w:tcW w:w="567" w:type="dxa"/>
            <w:tcBorders>
              <w:top w:val="single" w:sz="4" w:space="0" w:color="auto"/>
              <w:left w:val="single" w:sz="4" w:space="0" w:color="000000"/>
              <w:bottom w:val="single" w:sz="4" w:space="0" w:color="auto"/>
              <w:right w:val="single" w:sz="4" w:space="0" w:color="000000"/>
            </w:tcBorders>
          </w:tcPr>
          <w:p w:rsidR="00643D09" w:rsidRPr="00175674" w:rsidRDefault="00175674" w:rsidP="005D1214">
            <w:pPr>
              <w:spacing w:line="240" w:lineRule="auto"/>
              <w:jc w:val="center"/>
              <w:rPr>
                <w:rFonts w:ascii="Times New Roman" w:hAnsi="Times New Roman"/>
                <w:sz w:val="16"/>
                <w:szCs w:val="16"/>
                <w:lang w:val="ru-RU"/>
              </w:rPr>
            </w:pPr>
            <w:r w:rsidRPr="00175674">
              <w:rPr>
                <w:rFonts w:ascii="Times New Roman" w:hAnsi="Times New Roman"/>
                <w:sz w:val="16"/>
                <w:szCs w:val="16"/>
                <w:lang w:val="ru-RU"/>
              </w:rPr>
              <w:t>7</w:t>
            </w:r>
          </w:p>
          <w:p w:rsidR="00643D09" w:rsidRPr="00175674" w:rsidRDefault="00175674" w:rsidP="005D1214">
            <w:pPr>
              <w:spacing w:line="240" w:lineRule="auto"/>
              <w:jc w:val="center"/>
              <w:rPr>
                <w:rFonts w:ascii="Times New Roman" w:hAnsi="Times New Roman"/>
                <w:sz w:val="16"/>
                <w:szCs w:val="16"/>
                <w:lang w:val="ru-RU"/>
              </w:rPr>
            </w:pPr>
            <w:r w:rsidRPr="00175674">
              <w:rPr>
                <w:rFonts w:ascii="Times New Roman" w:hAnsi="Times New Roman"/>
                <w:sz w:val="16"/>
                <w:szCs w:val="16"/>
                <w:lang w:val="ru-RU"/>
              </w:rPr>
              <w:t>8</w:t>
            </w:r>
          </w:p>
          <w:p w:rsidR="00643D09" w:rsidRPr="00175674" w:rsidRDefault="00643D09" w:rsidP="005D1214">
            <w:pPr>
              <w:spacing w:line="240" w:lineRule="auto"/>
              <w:jc w:val="center"/>
              <w:rPr>
                <w:rFonts w:ascii="Times New Roman" w:hAnsi="Times New Roman"/>
                <w:sz w:val="16"/>
                <w:szCs w:val="16"/>
                <w:lang w:val="ru-RU"/>
              </w:rPr>
            </w:pPr>
          </w:p>
        </w:tc>
        <w:tc>
          <w:tcPr>
            <w:tcW w:w="1119" w:type="dxa"/>
            <w:tcBorders>
              <w:top w:val="single" w:sz="4" w:space="0" w:color="auto"/>
              <w:left w:val="single" w:sz="4" w:space="0" w:color="000000"/>
              <w:bottom w:val="single" w:sz="4" w:space="0" w:color="auto"/>
              <w:right w:val="single" w:sz="4" w:space="0" w:color="000000"/>
            </w:tcBorders>
          </w:tcPr>
          <w:p w:rsidR="00643D09" w:rsidRPr="004D25C1" w:rsidRDefault="00643D09"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643D09" w:rsidRPr="00227D78" w:rsidRDefault="00643D09" w:rsidP="005D1214">
            <w:pPr>
              <w:spacing w:line="240" w:lineRule="auto"/>
              <w:jc w:val="center"/>
              <w:rPr>
                <w:rFonts w:ascii="Times New Roman" w:hAnsi="Times New Roman"/>
                <w:sz w:val="16"/>
                <w:szCs w:val="16"/>
                <w:highlight w:val="yellow"/>
              </w:rPr>
            </w:pPr>
          </w:p>
        </w:tc>
      </w:tr>
      <w:tr w:rsidR="00643D09" w:rsidRPr="00794546" w:rsidTr="005D1214">
        <w:tc>
          <w:tcPr>
            <w:tcW w:w="1134" w:type="dxa"/>
            <w:vMerge/>
            <w:tcBorders>
              <w:top w:val="single" w:sz="4" w:space="0" w:color="auto"/>
              <w:left w:val="single" w:sz="4" w:space="0" w:color="auto"/>
              <w:bottom w:val="single" w:sz="4" w:space="0" w:color="auto"/>
              <w:right w:val="single" w:sz="4" w:space="0" w:color="000000"/>
            </w:tcBorders>
            <w:vAlign w:val="center"/>
            <w:hideMark/>
          </w:tcPr>
          <w:p w:rsidR="00643D09" w:rsidRPr="004C2566" w:rsidRDefault="00643D09" w:rsidP="005D1214">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643D09" w:rsidRPr="004C2566" w:rsidRDefault="00643D09" w:rsidP="005D1214">
            <w:pPr>
              <w:spacing w:line="240" w:lineRule="auto"/>
              <w:jc w:val="center"/>
              <w:rPr>
                <w:rFonts w:ascii="Times New Roman" w:hAnsi="Times New Roman"/>
                <w:sz w:val="16"/>
                <w:szCs w:val="16"/>
              </w:rPr>
            </w:pPr>
            <w:r w:rsidRPr="004C2566">
              <w:rPr>
                <w:rFonts w:ascii="Times New Roman" w:hAnsi="Times New Roman"/>
                <w:sz w:val="16"/>
                <w:szCs w:val="16"/>
              </w:rPr>
              <w:t>Зим.соревн</w:t>
            </w:r>
            <w:r>
              <w:rPr>
                <w:rFonts w:ascii="Times New Roman" w:hAnsi="Times New Roman"/>
                <w:sz w:val="16"/>
                <w:szCs w:val="16"/>
              </w:rPr>
              <w:t>ов.</w:t>
            </w:r>
          </w:p>
        </w:tc>
        <w:tc>
          <w:tcPr>
            <w:tcW w:w="992" w:type="dxa"/>
            <w:tcBorders>
              <w:top w:val="single" w:sz="4" w:space="0" w:color="000000"/>
              <w:left w:val="single" w:sz="4" w:space="0" w:color="000000"/>
              <w:bottom w:val="single" w:sz="4" w:space="0" w:color="000000"/>
              <w:right w:val="single" w:sz="4" w:space="0" w:color="000000"/>
            </w:tcBorders>
            <w:hideMark/>
          </w:tcPr>
          <w:p w:rsidR="00643D09" w:rsidRPr="00C8642E" w:rsidRDefault="00643D09" w:rsidP="005D1214">
            <w:pPr>
              <w:spacing w:line="240" w:lineRule="auto"/>
              <w:jc w:val="center"/>
              <w:rPr>
                <w:rFonts w:ascii="Times New Roman" w:hAnsi="Times New Roman"/>
                <w:sz w:val="16"/>
                <w:szCs w:val="16"/>
                <w:lang w:val="ru-RU"/>
              </w:rPr>
            </w:pPr>
            <w:r w:rsidRPr="004C2566">
              <w:rPr>
                <w:rFonts w:ascii="Times New Roman" w:hAnsi="Times New Roman"/>
                <w:sz w:val="16"/>
                <w:szCs w:val="16"/>
              </w:rPr>
              <w:t>Дек</w:t>
            </w:r>
            <w:r>
              <w:rPr>
                <w:rFonts w:ascii="Times New Roman" w:hAnsi="Times New Roman"/>
                <w:sz w:val="16"/>
                <w:szCs w:val="16"/>
                <w:lang w:val="ru-RU"/>
              </w:rPr>
              <w:t>абрь</w:t>
            </w:r>
          </w:p>
        </w:tc>
        <w:tc>
          <w:tcPr>
            <w:tcW w:w="492"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5</w:t>
            </w:r>
          </w:p>
        </w:tc>
        <w:tc>
          <w:tcPr>
            <w:tcW w:w="594" w:type="dxa"/>
            <w:tcBorders>
              <w:top w:val="single" w:sz="4" w:space="0" w:color="000000"/>
              <w:left w:val="single" w:sz="4" w:space="0" w:color="000000"/>
              <w:bottom w:val="single" w:sz="4" w:space="0" w:color="000000"/>
              <w:right w:val="single" w:sz="4" w:space="0" w:color="000000"/>
            </w:tcBorders>
          </w:tcPr>
          <w:p w:rsidR="00643D09" w:rsidRPr="00463CED" w:rsidRDefault="00463CED" w:rsidP="005D1214">
            <w:pPr>
              <w:spacing w:line="240" w:lineRule="auto"/>
              <w:jc w:val="center"/>
              <w:rPr>
                <w:rFonts w:ascii="Times New Roman" w:hAnsi="Times New Roman"/>
                <w:sz w:val="16"/>
                <w:szCs w:val="16"/>
                <w:lang w:val="ru-RU"/>
              </w:rPr>
            </w:pPr>
            <w:r w:rsidRPr="00463CED">
              <w:rPr>
                <w:rFonts w:ascii="Times New Roman" w:hAnsi="Times New Roman"/>
                <w:sz w:val="16"/>
                <w:szCs w:val="16"/>
                <w:lang w:val="ru-RU"/>
              </w:rPr>
              <w:t>9</w:t>
            </w:r>
          </w:p>
        </w:tc>
        <w:tc>
          <w:tcPr>
            <w:tcW w:w="504" w:type="dxa"/>
            <w:tcBorders>
              <w:top w:val="single" w:sz="4" w:space="0" w:color="000000"/>
              <w:left w:val="single" w:sz="4" w:space="0" w:color="000000"/>
              <w:bottom w:val="single" w:sz="4" w:space="0" w:color="000000"/>
              <w:right w:val="single" w:sz="4" w:space="0" w:color="000000"/>
            </w:tcBorders>
          </w:tcPr>
          <w:p w:rsidR="00643D09" w:rsidRPr="006228D3" w:rsidRDefault="006228D3" w:rsidP="005D1214">
            <w:pPr>
              <w:spacing w:line="240" w:lineRule="auto"/>
              <w:jc w:val="center"/>
              <w:rPr>
                <w:rFonts w:ascii="Times New Roman" w:hAnsi="Times New Roman"/>
                <w:sz w:val="16"/>
                <w:szCs w:val="16"/>
                <w:lang w:val="ru-RU"/>
              </w:rPr>
            </w:pPr>
            <w:r w:rsidRPr="006228D3">
              <w:rPr>
                <w:rFonts w:ascii="Times New Roman" w:hAnsi="Times New Roman"/>
                <w:sz w:val="16"/>
                <w:szCs w:val="16"/>
                <w:lang w:val="ru-RU"/>
              </w:rPr>
              <w:t>92</w:t>
            </w:r>
          </w:p>
        </w:tc>
        <w:tc>
          <w:tcPr>
            <w:tcW w:w="567" w:type="dxa"/>
            <w:tcBorders>
              <w:top w:val="single" w:sz="4" w:space="0" w:color="000000"/>
              <w:left w:val="single" w:sz="4" w:space="0" w:color="000000"/>
              <w:bottom w:val="single" w:sz="4" w:space="0" w:color="000000"/>
              <w:right w:val="single" w:sz="4" w:space="0" w:color="000000"/>
            </w:tcBorders>
          </w:tcPr>
          <w:p w:rsidR="00643D09" w:rsidRPr="00443F28" w:rsidRDefault="00643D09" w:rsidP="005D1214">
            <w:pPr>
              <w:spacing w:line="240" w:lineRule="auto"/>
              <w:jc w:val="center"/>
              <w:rPr>
                <w:rFonts w:ascii="Times New Roman" w:hAnsi="Times New Roman"/>
                <w:sz w:val="16"/>
                <w:szCs w:val="16"/>
                <w:lang w:val="ru-RU"/>
              </w:rPr>
            </w:pPr>
            <w:r w:rsidRPr="00443F28">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643D09" w:rsidRPr="00362FED" w:rsidRDefault="00362FED" w:rsidP="005D1214">
            <w:pPr>
              <w:spacing w:line="240" w:lineRule="auto"/>
              <w:jc w:val="center"/>
              <w:rPr>
                <w:rFonts w:ascii="Times New Roman" w:hAnsi="Times New Roman"/>
                <w:sz w:val="16"/>
                <w:szCs w:val="16"/>
                <w:lang w:val="ru-RU"/>
              </w:rPr>
            </w:pPr>
            <w:r w:rsidRPr="00362FED">
              <w:rPr>
                <w:rFonts w:ascii="Times New Roman" w:hAnsi="Times New Roman"/>
                <w:sz w:val="16"/>
                <w:szCs w:val="16"/>
                <w:lang w:val="ru-RU"/>
              </w:rPr>
              <w:t>4</w:t>
            </w:r>
          </w:p>
        </w:tc>
        <w:tc>
          <w:tcPr>
            <w:tcW w:w="425"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highlight w:val="yellow"/>
              </w:rPr>
            </w:pPr>
          </w:p>
        </w:tc>
        <w:tc>
          <w:tcPr>
            <w:tcW w:w="567" w:type="dxa"/>
            <w:tcBorders>
              <w:top w:val="single" w:sz="4" w:space="0" w:color="auto"/>
              <w:left w:val="single" w:sz="4" w:space="0" w:color="000000"/>
              <w:bottom w:val="single" w:sz="4" w:space="0" w:color="auto"/>
              <w:right w:val="single" w:sz="4" w:space="0" w:color="000000"/>
            </w:tcBorders>
          </w:tcPr>
          <w:p w:rsidR="00643D09" w:rsidRPr="00175674" w:rsidRDefault="00643D09" w:rsidP="005D1214">
            <w:pPr>
              <w:spacing w:line="240" w:lineRule="auto"/>
              <w:jc w:val="center"/>
              <w:rPr>
                <w:rFonts w:ascii="Times New Roman" w:hAnsi="Times New Roman"/>
                <w:sz w:val="16"/>
                <w:szCs w:val="16"/>
              </w:rPr>
            </w:pPr>
          </w:p>
        </w:tc>
        <w:tc>
          <w:tcPr>
            <w:tcW w:w="1119" w:type="dxa"/>
            <w:tcBorders>
              <w:top w:val="single" w:sz="4" w:space="0" w:color="auto"/>
              <w:left w:val="single" w:sz="4" w:space="0" w:color="000000"/>
              <w:bottom w:val="single" w:sz="4" w:space="0" w:color="auto"/>
              <w:right w:val="single" w:sz="4" w:space="0" w:color="000000"/>
            </w:tcBorders>
          </w:tcPr>
          <w:p w:rsidR="00643D09" w:rsidRPr="004D25C1" w:rsidRDefault="00643D09"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643D09" w:rsidRPr="00227D78" w:rsidRDefault="00643D09" w:rsidP="005D1214">
            <w:pPr>
              <w:spacing w:line="240" w:lineRule="auto"/>
              <w:jc w:val="center"/>
              <w:rPr>
                <w:rFonts w:ascii="Times New Roman" w:hAnsi="Times New Roman"/>
                <w:sz w:val="16"/>
                <w:szCs w:val="16"/>
                <w:highlight w:val="yellow"/>
              </w:rPr>
            </w:pPr>
          </w:p>
        </w:tc>
      </w:tr>
      <w:tr w:rsidR="00643D09" w:rsidRPr="00794546" w:rsidTr="005D1214">
        <w:tc>
          <w:tcPr>
            <w:tcW w:w="1134" w:type="dxa"/>
            <w:vMerge/>
            <w:tcBorders>
              <w:top w:val="single" w:sz="4" w:space="0" w:color="auto"/>
              <w:left w:val="single" w:sz="4" w:space="0" w:color="auto"/>
              <w:bottom w:val="single" w:sz="4" w:space="0" w:color="auto"/>
              <w:right w:val="single" w:sz="4" w:space="0" w:color="000000"/>
            </w:tcBorders>
            <w:vAlign w:val="center"/>
            <w:hideMark/>
          </w:tcPr>
          <w:p w:rsidR="00643D09" w:rsidRPr="004C2566" w:rsidRDefault="00643D09" w:rsidP="005D1214">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643D09" w:rsidRPr="0085706A" w:rsidRDefault="00643D09" w:rsidP="005D1214">
            <w:pPr>
              <w:spacing w:line="240" w:lineRule="auto"/>
              <w:jc w:val="center"/>
              <w:rPr>
                <w:rFonts w:ascii="Times New Roman" w:hAnsi="Times New Roman"/>
                <w:sz w:val="16"/>
                <w:szCs w:val="16"/>
              </w:rPr>
            </w:pPr>
            <w:r>
              <w:rPr>
                <w:rFonts w:ascii="Times New Roman" w:hAnsi="Times New Roman"/>
                <w:sz w:val="16"/>
                <w:szCs w:val="16"/>
              </w:rPr>
              <w:t>Зимний подготовител.</w:t>
            </w:r>
          </w:p>
        </w:tc>
        <w:tc>
          <w:tcPr>
            <w:tcW w:w="992" w:type="dxa"/>
            <w:tcBorders>
              <w:top w:val="single" w:sz="4" w:space="0" w:color="000000"/>
              <w:left w:val="single" w:sz="4" w:space="0" w:color="000000"/>
              <w:bottom w:val="single" w:sz="4" w:space="0" w:color="000000"/>
              <w:right w:val="single" w:sz="4" w:space="0" w:color="000000"/>
            </w:tcBorders>
            <w:hideMark/>
          </w:tcPr>
          <w:p w:rsidR="00643D09" w:rsidRPr="0085706A" w:rsidRDefault="00643D09" w:rsidP="005D1214">
            <w:pPr>
              <w:spacing w:line="240" w:lineRule="auto"/>
              <w:jc w:val="center"/>
              <w:rPr>
                <w:rFonts w:ascii="Times New Roman" w:hAnsi="Times New Roman"/>
                <w:sz w:val="16"/>
                <w:szCs w:val="16"/>
              </w:rPr>
            </w:pPr>
            <w:r w:rsidRPr="0085706A">
              <w:rPr>
                <w:rFonts w:ascii="Times New Roman" w:hAnsi="Times New Roman"/>
                <w:sz w:val="16"/>
                <w:szCs w:val="16"/>
              </w:rPr>
              <w:t>Январь</w:t>
            </w:r>
          </w:p>
          <w:p w:rsidR="00643D09" w:rsidRPr="0085706A" w:rsidRDefault="00643D09" w:rsidP="005D1214">
            <w:pPr>
              <w:spacing w:line="240" w:lineRule="auto"/>
              <w:jc w:val="center"/>
              <w:rPr>
                <w:rFonts w:ascii="Times New Roman" w:hAnsi="Times New Roman"/>
                <w:sz w:val="16"/>
                <w:szCs w:val="16"/>
              </w:rPr>
            </w:pPr>
            <w:r w:rsidRPr="0085706A">
              <w:rPr>
                <w:rFonts w:ascii="Times New Roman" w:hAnsi="Times New Roman"/>
                <w:sz w:val="16"/>
                <w:szCs w:val="16"/>
              </w:rPr>
              <w:t>Февраль</w:t>
            </w:r>
          </w:p>
        </w:tc>
        <w:tc>
          <w:tcPr>
            <w:tcW w:w="492"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1</w:t>
            </w:r>
          </w:p>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4</w:t>
            </w:r>
          </w:p>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4</w:t>
            </w:r>
          </w:p>
        </w:tc>
        <w:tc>
          <w:tcPr>
            <w:tcW w:w="594" w:type="dxa"/>
            <w:tcBorders>
              <w:top w:val="single" w:sz="4" w:space="0" w:color="000000"/>
              <w:left w:val="single" w:sz="4" w:space="0" w:color="000000"/>
              <w:bottom w:val="single" w:sz="4" w:space="0" w:color="000000"/>
              <w:right w:val="single" w:sz="4" w:space="0" w:color="000000"/>
            </w:tcBorders>
          </w:tcPr>
          <w:p w:rsidR="00643D09" w:rsidRPr="00463CED" w:rsidRDefault="00643D09" w:rsidP="005D1214">
            <w:pPr>
              <w:spacing w:line="240" w:lineRule="auto"/>
              <w:jc w:val="center"/>
              <w:rPr>
                <w:rFonts w:ascii="Times New Roman" w:hAnsi="Times New Roman"/>
                <w:sz w:val="16"/>
                <w:szCs w:val="16"/>
                <w:lang w:val="ru-RU"/>
              </w:rPr>
            </w:pPr>
            <w:r w:rsidRPr="00463CED">
              <w:rPr>
                <w:rFonts w:ascii="Times New Roman" w:hAnsi="Times New Roman"/>
                <w:sz w:val="16"/>
                <w:szCs w:val="16"/>
                <w:lang w:val="ru-RU"/>
              </w:rPr>
              <w:t>7</w:t>
            </w:r>
          </w:p>
          <w:p w:rsidR="00643D09" w:rsidRPr="00463CED" w:rsidRDefault="00643D09" w:rsidP="005D1214">
            <w:pPr>
              <w:spacing w:line="240" w:lineRule="auto"/>
              <w:jc w:val="center"/>
              <w:rPr>
                <w:rFonts w:ascii="Times New Roman" w:hAnsi="Times New Roman"/>
                <w:sz w:val="16"/>
                <w:szCs w:val="16"/>
                <w:lang w:val="ru-RU"/>
              </w:rPr>
            </w:pPr>
            <w:r w:rsidRPr="00463CED">
              <w:rPr>
                <w:rFonts w:ascii="Times New Roman" w:hAnsi="Times New Roman"/>
                <w:sz w:val="16"/>
                <w:szCs w:val="16"/>
                <w:lang w:val="ru-RU"/>
              </w:rPr>
              <w:t>7</w:t>
            </w:r>
          </w:p>
        </w:tc>
        <w:tc>
          <w:tcPr>
            <w:tcW w:w="504" w:type="dxa"/>
            <w:tcBorders>
              <w:top w:val="single" w:sz="4" w:space="0" w:color="000000"/>
              <w:left w:val="single" w:sz="4" w:space="0" w:color="000000"/>
              <w:bottom w:val="single" w:sz="4" w:space="0" w:color="000000"/>
              <w:right w:val="single" w:sz="4" w:space="0" w:color="000000"/>
            </w:tcBorders>
          </w:tcPr>
          <w:p w:rsidR="00643D09" w:rsidRPr="006228D3" w:rsidRDefault="006228D3" w:rsidP="005D1214">
            <w:pPr>
              <w:spacing w:line="240" w:lineRule="auto"/>
              <w:jc w:val="center"/>
              <w:rPr>
                <w:rFonts w:ascii="Times New Roman" w:hAnsi="Times New Roman"/>
                <w:sz w:val="16"/>
                <w:szCs w:val="16"/>
                <w:lang w:val="ru-RU"/>
              </w:rPr>
            </w:pPr>
            <w:r w:rsidRPr="006228D3">
              <w:rPr>
                <w:rFonts w:ascii="Times New Roman" w:hAnsi="Times New Roman"/>
                <w:sz w:val="16"/>
                <w:szCs w:val="16"/>
                <w:lang w:val="ru-RU"/>
              </w:rPr>
              <w:t>90</w:t>
            </w:r>
          </w:p>
          <w:p w:rsidR="00643D09" w:rsidRPr="006228D3" w:rsidRDefault="006228D3" w:rsidP="006228D3">
            <w:pPr>
              <w:spacing w:line="240" w:lineRule="auto"/>
              <w:jc w:val="center"/>
              <w:rPr>
                <w:rFonts w:ascii="Times New Roman" w:hAnsi="Times New Roman"/>
                <w:sz w:val="16"/>
                <w:szCs w:val="16"/>
                <w:lang w:val="ru-RU"/>
              </w:rPr>
            </w:pPr>
            <w:r w:rsidRPr="006228D3">
              <w:rPr>
                <w:rFonts w:ascii="Times New Roman" w:hAnsi="Times New Roman"/>
                <w:sz w:val="16"/>
                <w:szCs w:val="16"/>
                <w:lang w:val="ru-RU"/>
              </w:rPr>
              <w:t>90</w:t>
            </w:r>
          </w:p>
        </w:tc>
        <w:tc>
          <w:tcPr>
            <w:tcW w:w="567" w:type="dxa"/>
            <w:tcBorders>
              <w:top w:val="single" w:sz="4" w:space="0" w:color="000000"/>
              <w:left w:val="single" w:sz="4" w:space="0" w:color="000000"/>
              <w:bottom w:val="single" w:sz="4" w:space="0" w:color="000000"/>
              <w:right w:val="single" w:sz="4" w:space="0" w:color="000000"/>
            </w:tcBorders>
          </w:tcPr>
          <w:p w:rsidR="00643D09" w:rsidRPr="00443F28" w:rsidRDefault="00643D09" w:rsidP="005D1214">
            <w:pPr>
              <w:spacing w:line="240" w:lineRule="auto"/>
              <w:jc w:val="center"/>
              <w:rPr>
                <w:rFonts w:ascii="Times New Roman" w:hAnsi="Times New Roman"/>
                <w:sz w:val="16"/>
                <w:szCs w:val="16"/>
                <w:lang w:val="ru-RU"/>
              </w:rPr>
            </w:pPr>
            <w:r w:rsidRPr="00443F28">
              <w:rPr>
                <w:rFonts w:ascii="Times New Roman" w:hAnsi="Times New Roman"/>
                <w:sz w:val="16"/>
                <w:szCs w:val="16"/>
                <w:lang w:val="ru-RU"/>
              </w:rPr>
              <w:t>2</w:t>
            </w:r>
          </w:p>
          <w:p w:rsidR="00643D09" w:rsidRPr="00443F28" w:rsidRDefault="00643D09" w:rsidP="005D1214">
            <w:pPr>
              <w:spacing w:line="240" w:lineRule="auto"/>
              <w:jc w:val="center"/>
              <w:rPr>
                <w:rFonts w:ascii="Times New Roman" w:hAnsi="Times New Roman"/>
                <w:sz w:val="16"/>
                <w:szCs w:val="16"/>
                <w:lang w:val="ru-RU"/>
              </w:rPr>
            </w:pPr>
            <w:r w:rsidRPr="00443F28">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highlight w:val="yellow"/>
              </w:rPr>
            </w:pPr>
          </w:p>
        </w:tc>
        <w:tc>
          <w:tcPr>
            <w:tcW w:w="425" w:type="dxa"/>
            <w:tcBorders>
              <w:top w:val="single" w:sz="4" w:space="0" w:color="000000"/>
              <w:left w:val="single" w:sz="4" w:space="0" w:color="000000"/>
              <w:bottom w:val="single" w:sz="4" w:space="0" w:color="000000"/>
              <w:right w:val="single" w:sz="4" w:space="0" w:color="000000"/>
            </w:tcBorders>
          </w:tcPr>
          <w:p w:rsidR="00643D09" w:rsidRPr="00362FED" w:rsidRDefault="00643D09" w:rsidP="005D1214">
            <w:pPr>
              <w:spacing w:line="240" w:lineRule="auto"/>
              <w:jc w:val="center"/>
              <w:rPr>
                <w:rFonts w:ascii="Times New Roman" w:hAnsi="Times New Roman"/>
                <w:sz w:val="16"/>
                <w:szCs w:val="16"/>
                <w:lang w:val="ru-RU"/>
              </w:rPr>
            </w:pPr>
            <w:r w:rsidRPr="00362FED">
              <w:rPr>
                <w:rFonts w:ascii="Times New Roman" w:hAnsi="Times New Roman"/>
                <w:sz w:val="16"/>
                <w:szCs w:val="16"/>
                <w:lang w:val="ru-RU"/>
              </w:rPr>
              <w:t>5</w:t>
            </w:r>
          </w:p>
          <w:p w:rsidR="00643D09" w:rsidRPr="00643D09" w:rsidRDefault="00643D09" w:rsidP="005D1214">
            <w:pPr>
              <w:spacing w:line="240" w:lineRule="auto"/>
              <w:jc w:val="center"/>
              <w:rPr>
                <w:rFonts w:ascii="Times New Roman" w:hAnsi="Times New Roman"/>
                <w:sz w:val="16"/>
                <w:szCs w:val="16"/>
                <w:highlight w:val="yellow"/>
                <w:lang w:val="ru-RU"/>
              </w:rPr>
            </w:pPr>
            <w:r w:rsidRPr="00362FED">
              <w:rPr>
                <w:rFonts w:ascii="Times New Roman" w:hAnsi="Times New Roman"/>
                <w:sz w:val="16"/>
                <w:szCs w:val="16"/>
                <w:lang w:val="ru-RU"/>
              </w:rPr>
              <w:t>5</w:t>
            </w:r>
          </w:p>
        </w:tc>
        <w:tc>
          <w:tcPr>
            <w:tcW w:w="567" w:type="dxa"/>
            <w:tcBorders>
              <w:top w:val="single" w:sz="4" w:space="0" w:color="auto"/>
              <w:left w:val="single" w:sz="4" w:space="0" w:color="000000"/>
              <w:bottom w:val="single" w:sz="4" w:space="0" w:color="auto"/>
              <w:right w:val="single" w:sz="4" w:space="0" w:color="000000"/>
            </w:tcBorders>
          </w:tcPr>
          <w:p w:rsidR="00643D09" w:rsidRPr="00175674" w:rsidRDefault="00175674" w:rsidP="005D1214">
            <w:pPr>
              <w:spacing w:line="240" w:lineRule="auto"/>
              <w:jc w:val="center"/>
              <w:rPr>
                <w:rFonts w:ascii="Times New Roman" w:hAnsi="Times New Roman"/>
                <w:sz w:val="16"/>
                <w:szCs w:val="16"/>
                <w:lang w:val="ru-RU"/>
              </w:rPr>
            </w:pPr>
            <w:r w:rsidRPr="00175674">
              <w:rPr>
                <w:rFonts w:ascii="Times New Roman" w:hAnsi="Times New Roman"/>
                <w:sz w:val="16"/>
                <w:szCs w:val="16"/>
                <w:lang w:val="ru-RU"/>
              </w:rPr>
              <w:t>7</w:t>
            </w:r>
          </w:p>
          <w:p w:rsidR="00643D09" w:rsidRPr="00175674" w:rsidRDefault="00643D09" w:rsidP="005D1214">
            <w:pPr>
              <w:spacing w:line="240" w:lineRule="auto"/>
              <w:jc w:val="center"/>
              <w:rPr>
                <w:rFonts w:ascii="Times New Roman" w:hAnsi="Times New Roman"/>
                <w:sz w:val="16"/>
                <w:szCs w:val="16"/>
                <w:lang w:val="ru-RU"/>
              </w:rPr>
            </w:pPr>
          </w:p>
        </w:tc>
        <w:tc>
          <w:tcPr>
            <w:tcW w:w="1119" w:type="dxa"/>
            <w:tcBorders>
              <w:top w:val="single" w:sz="4" w:space="0" w:color="auto"/>
              <w:left w:val="single" w:sz="4" w:space="0" w:color="000000"/>
              <w:bottom w:val="single" w:sz="4" w:space="0" w:color="auto"/>
              <w:right w:val="single" w:sz="4" w:space="0" w:color="000000"/>
            </w:tcBorders>
          </w:tcPr>
          <w:p w:rsidR="00643D09" w:rsidRDefault="00643D09" w:rsidP="005D1214">
            <w:pPr>
              <w:spacing w:line="240" w:lineRule="auto"/>
              <w:jc w:val="center"/>
              <w:rPr>
                <w:rFonts w:ascii="Times New Roman" w:hAnsi="Times New Roman"/>
                <w:sz w:val="16"/>
                <w:szCs w:val="16"/>
                <w:highlight w:val="yellow"/>
              </w:rPr>
            </w:pPr>
          </w:p>
          <w:p w:rsidR="00643D09" w:rsidRPr="004D25C1" w:rsidRDefault="00643D09"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643D09" w:rsidRPr="00227D78" w:rsidRDefault="00643D09" w:rsidP="005D1214">
            <w:pPr>
              <w:spacing w:line="240" w:lineRule="auto"/>
              <w:jc w:val="center"/>
              <w:rPr>
                <w:rFonts w:ascii="Times New Roman" w:hAnsi="Times New Roman"/>
                <w:sz w:val="16"/>
                <w:szCs w:val="16"/>
                <w:highlight w:val="yellow"/>
              </w:rPr>
            </w:pPr>
          </w:p>
        </w:tc>
      </w:tr>
      <w:tr w:rsidR="00643D09" w:rsidRPr="00794546" w:rsidTr="005D1214">
        <w:tc>
          <w:tcPr>
            <w:tcW w:w="1134" w:type="dxa"/>
            <w:vMerge w:val="restart"/>
            <w:tcBorders>
              <w:top w:val="single" w:sz="4" w:space="0" w:color="auto"/>
              <w:left w:val="single" w:sz="4" w:space="0" w:color="auto"/>
              <w:bottom w:val="single" w:sz="4" w:space="0" w:color="auto"/>
              <w:right w:val="single" w:sz="4" w:space="0" w:color="000000"/>
            </w:tcBorders>
            <w:hideMark/>
          </w:tcPr>
          <w:p w:rsidR="00643D09" w:rsidRPr="004C2566" w:rsidRDefault="00643D09" w:rsidP="005D1214">
            <w:pPr>
              <w:spacing w:line="240" w:lineRule="auto"/>
              <w:jc w:val="center"/>
              <w:rPr>
                <w:rFonts w:ascii="Times New Roman" w:hAnsi="Times New Roman"/>
                <w:sz w:val="16"/>
                <w:szCs w:val="16"/>
              </w:rPr>
            </w:pPr>
          </w:p>
          <w:p w:rsidR="00643D09" w:rsidRPr="004C2566" w:rsidRDefault="00643D09" w:rsidP="005D1214">
            <w:pPr>
              <w:spacing w:line="240" w:lineRule="auto"/>
              <w:jc w:val="center"/>
              <w:rPr>
                <w:rFonts w:ascii="Times New Roman" w:hAnsi="Times New Roman"/>
                <w:sz w:val="16"/>
                <w:szCs w:val="16"/>
              </w:rPr>
            </w:pPr>
            <w:r w:rsidRPr="004C2566">
              <w:rPr>
                <w:rFonts w:ascii="Times New Roman" w:hAnsi="Times New Roman"/>
                <w:sz w:val="16"/>
                <w:szCs w:val="16"/>
              </w:rPr>
              <w:t>Соревноват</w:t>
            </w:r>
            <w:r>
              <w:rPr>
                <w:rFonts w:ascii="Times New Roman" w:hAnsi="Times New Roman"/>
                <w:sz w:val="16"/>
                <w:szCs w:val="16"/>
              </w:rPr>
              <w:t>-</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643D09" w:rsidRPr="0085706A" w:rsidRDefault="00643D09" w:rsidP="005D1214">
            <w:pPr>
              <w:spacing w:line="240" w:lineRule="auto"/>
              <w:jc w:val="center"/>
              <w:rPr>
                <w:rFonts w:ascii="Times New Roman" w:hAnsi="Times New Roman"/>
                <w:sz w:val="16"/>
                <w:szCs w:val="16"/>
              </w:rPr>
            </w:pPr>
            <w:r w:rsidRPr="0085706A">
              <w:rPr>
                <w:rFonts w:ascii="Times New Roman" w:hAnsi="Times New Roman"/>
                <w:sz w:val="16"/>
                <w:szCs w:val="16"/>
              </w:rPr>
              <w:t>Ранний</w:t>
            </w:r>
          </w:p>
        </w:tc>
        <w:tc>
          <w:tcPr>
            <w:tcW w:w="992" w:type="dxa"/>
            <w:tcBorders>
              <w:top w:val="single" w:sz="4" w:space="0" w:color="000000"/>
              <w:left w:val="single" w:sz="4" w:space="0" w:color="000000"/>
              <w:bottom w:val="single" w:sz="4" w:space="0" w:color="000000"/>
              <w:right w:val="single" w:sz="4" w:space="0" w:color="000000"/>
            </w:tcBorders>
            <w:hideMark/>
          </w:tcPr>
          <w:p w:rsidR="00643D09" w:rsidRPr="0085706A" w:rsidRDefault="00643D09" w:rsidP="005D1214">
            <w:pPr>
              <w:spacing w:line="240" w:lineRule="auto"/>
              <w:jc w:val="center"/>
              <w:rPr>
                <w:rFonts w:ascii="Times New Roman" w:hAnsi="Times New Roman"/>
                <w:sz w:val="16"/>
                <w:szCs w:val="16"/>
              </w:rPr>
            </w:pPr>
            <w:r w:rsidRPr="0085706A">
              <w:rPr>
                <w:rFonts w:ascii="Times New Roman" w:hAnsi="Times New Roman"/>
                <w:sz w:val="16"/>
                <w:szCs w:val="16"/>
              </w:rPr>
              <w:t>Март</w:t>
            </w:r>
          </w:p>
        </w:tc>
        <w:tc>
          <w:tcPr>
            <w:tcW w:w="492"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5</w:t>
            </w:r>
          </w:p>
        </w:tc>
        <w:tc>
          <w:tcPr>
            <w:tcW w:w="594" w:type="dxa"/>
            <w:tcBorders>
              <w:top w:val="single" w:sz="4" w:space="0" w:color="000000"/>
              <w:left w:val="single" w:sz="4" w:space="0" w:color="000000"/>
              <w:bottom w:val="single" w:sz="4" w:space="0" w:color="000000"/>
              <w:right w:val="single" w:sz="4" w:space="0" w:color="000000"/>
            </w:tcBorders>
          </w:tcPr>
          <w:p w:rsidR="00643D09" w:rsidRPr="00463CED" w:rsidRDefault="00643D09" w:rsidP="005D1214">
            <w:pPr>
              <w:spacing w:line="240" w:lineRule="auto"/>
              <w:jc w:val="center"/>
              <w:rPr>
                <w:rFonts w:ascii="Times New Roman" w:hAnsi="Times New Roman"/>
                <w:sz w:val="16"/>
                <w:szCs w:val="16"/>
                <w:lang w:val="ru-RU"/>
              </w:rPr>
            </w:pPr>
            <w:r w:rsidRPr="00463CED">
              <w:rPr>
                <w:rFonts w:ascii="Times New Roman" w:hAnsi="Times New Roman"/>
                <w:sz w:val="16"/>
                <w:szCs w:val="16"/>
                <w:lang w:val="ru-RU"/>
              </w:rPr>
              <w:t>8</w:t>
            </w:r>
          </w:p>
        </w:tc>
        <w:tc>
          <w:tcPr>
            <w:tcW w:w="504" w:type="dxa"/>
            <w:tcBorders>
              <w:top w:val="single" w:sz="4" w:space="0" w:color="000000"/>
              <w:left w:val="single" w:sz="4" w:space="0" w:color="000000"/>
              <w:bottom w:val="single" w:sz="4" w:space="0" w:color="000000"/>
              <w:right w:val="single" w:sz="4" w:space="0" w:color="000000"/>
            </w:tcBorders>
          </w:tcPr>
          <w:p w:rsidR="00643D09" w:rsidRPr="006228D3" w:rsidRDefault="006228D3" w:rsidP="006228D3">
            <w:pPr>
              <w:spacing w:line="240" w:lineRule="auto"/>
              <w:jc w:val="center"/>
              <w:rPr>
                <w:rFonts w:ascii="Times New Roman" w:hAnsi="Times New Roman"/>
                <w:sz w:val="16"/>
                <w:szCs w:val="16"/>
                <w:lang w:val="ru-RU"/>
              </w:rPr>
            </w:pPr>
            <w:r w:rsidRPr="006228D3">
              <w:rPr>
                <w:rFonts w:ascii="Times New Roman" w:hAnsi="Times New Roman"/>
                <w:sz w:val="16"/>
                <w:szCs w:val="16"/>
                <w:lang w:val="ru-RU"/>
              </w:rPr>
              <w:t>93</w:t>
            </w:r>
          </w:p>
        </w:tc>
        <w:tc>
          <w:tcPr>
            <w:tcW w:w="567" w:type="dxa"/>
            <w:tcBorders>
              <w:top w:val="single" w:sz="4" w:space="0" w:color="000000"/>
              <w:left w:val="single" w:sz="4" w:space="0" w:color="000000"/>
              <w:bottom w:val="single" w:sz="4" w:space="0" w:color="000000"/>
              <w:right w:val="single" w:sz="4" w:space="0" w:color="000000"/>
            </w:tcBorders>
          </w:tcPr>
          <w:p w:rsidR="00443F28" w:rsidRPr="00443F28" w:rsidRDefault="00443F28" w:rsidP="005D1214">
            <w:pPr>
              <w:spacing w:line="240" w:lineRule="auto"/>
              <w:jc w:val="center"/>
              <w:rPr>
                <w:rFonts w:ascii="Times New Roman" w:hAnsi="Times New Roman"/>
                <w:sz w:val="16"/>
                <w:szCs w:val="16"/>
                <w:lang w:val="ru-RU"/>
              </w:rPr>
            </w:pPr>
            <w:r w:rsidRPr="00443F28">
              <w:rPr>
                <w:rFonts w:ascii="Times New Roman" w:hAnsi="Times New Roman"/>
                <w:sz w:val="16"/>
                <w:szCs w:val="16"/>
                <w:lang w:val="ru-RU"/>
              </w:rPr>
              <w:t>3</w:t>
            </w:r>
          </w:p>
        </w:tc>
        <w:tc>
          <w:tcPr>
            <w:tcW w:w="504"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highlight w:val="yellow"/>
              </w:rPr>
            </w:pPr>
          </w:p>
        </w:tc>
        <w:tc>
          <w:tcPr>
            <w:tcW w:w="425" w:type="dxa"/>
            <w:tcBorders>
              <w:top w:val="single" w:sz="4" w:space="0" w:color="000000"/>
              <w:left w:val="single" w:sz="4" w:space="0" w:color="000000"/>
              <w:bottom w:val="single" w:sz="4" w:space="0" w:color="000000"/>
              <w:right w:val="single" w:sz="4" w:space="0" w:color="000000"/>
            </w:tcBorders>
          </w:tcPr>
          <w:p w:rsidR="00643D09" w:rsidRPr="00362FED" w:rsidRDefault="00362FED" w:rsidP="005D1214">
            <w:pPr>
              <w:spacing w:line="240" w:lineRule="auto"/>
              <w:jc w:val="center"/>
              <w:rPr>
                <w:rFonts w:ascii="Times New Roman" w:hAnsi="Times New Roman"/>
                <w:sz w:val="16"/>
                <w:szCs w:val="16"/>
                <w:lang w:val="ru-RU"/>
              </w:rPr>
            </w:pPr>
            <w:r w:rsidRPr="00362FED">
              <w:rPr>
                <w:rFonts w:ascii="Times New Roman" w:hAnsi="Times New Roman"/>
                <w:sz w:val="16"/>
                <w:szCs w:val="16"/>
                <w:lang w:val="ru-RU"/>
              </w:rPr>
              <w:t>5</w:t>
            </w:r>
          </w:p>
        </w:tc>
        <w:tc>
          <w:tcPr>
            <w:tcW w:w="567" w:type="dxa"/>
            <w:tcBorders>
              <w:top w:val="single" w:sz="4" w:space="0" w:color="auto"/>
              <w:left w:val="single" w:sz="4" w:space="0" w:color="000000"/>
              <w:bottom w:val="single" w:sz="4" w:space="0" w:color="auto"/>
              <w:right w:val="single" w:sz="4" w:space="0" w:color="000000"/>
            </w:tcBorders>
          </w:tcPr>
          <w:p w:rsidR="00643D09" w:rsidRPr="00643D09" w:rsidRDefault="00643D09" w:rsidP="005D1214">
            <w:pPr>
              <w:spacing w:line="240" w:lineRule="auto"/>
              <w:jc w:val="center"/>
              <w:rPr>
                <w:rFonts w:ascii="Times New Roman" w:hAnsi="Times New Roman"/>
                <w:sz w:val="16"/>
                <w:szCs w:val="16"/>
                <w:highlight w:val="yellow"/>
              </w:rPr>
            </w:pPr>
          </w:p>
        </w:tc>
        <w:tc>
          <w:tcPr>
            <w:tcW w:w="1119" w:type="dxa"/>
            <w:tcBorders>
              <w:top w:val="single" w:sz="4" w:space="0" w:color="auto"/>
              <w:left w:val="single" w:sz="4" w:space="0" w:color="000000"/>
              <w:bottom w:val="single" w:sz="4" w:space="0" w:color="auto"/>
              <w:right w:val="single" w:sz="4" w:space="0" w:color="000000"/>
            </w:tcBorders>
          </w:tcPr>
          <w:p w:rsidR="00643D09" w:rsidRPr="004D25C1" w:rsidRDefault="00643D09"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643D09" w:rsidRPr="00227D78" w:rsidRDefault="00643D09" w:rsidP="005D1214">
            <w:pPr>
              <w:spacing w:line="240" w:lineRule="auto"/>
              <w:jc w:val="center"/>
              <w:rPr>
                <w:rFonts w:ascii="Times New Roman" w:hAnsi="Times New Roman"/>
                <w:sz w:val="16"/>
                <w:szCs w:val="16"/>
                <w:highlight w:val="yellow"/>
              </w:rPr>
            </w:pPr>
          </w:p>
        </w:tc>
      </w:tr>
      <w:tr w:rsidR="00643D09" w:rsidRPr="00794546" w:rsidTr="005D1214">
        <w:tc>
          <w:tcPr>
            <w:tcW w:w="1134" w:type="dxa"/>
            <w:vMerge/>
            <w:tcBorders>
              <w:top w:val="single" w:sz="4" w:space="0" w:color="auto"/>
              <w:left w:val="single" w:sz="4" w:space="0" w:color="auto"/>
              <w:bottom w:val="single" w:sz="4" w:space="0" w:color="auto"/>
              <w:right w:val="single" w:sz="4" w:space="0" w:color="000000"/>
            </w:tcBorders>
            <w:vAlign w:val="center"/>
            <w:hideMark/>
          </w:tcPr>
          <w:p w:rsidR="00643D09" w:rsidRPr="004C2566" w:rsidRDefault="00643D09" w:rsidP="005D1214">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643D09" w:rsidRPr="0085706A" w:rsidRDefault="00643D09" w:rsidP="005D1214">
            <w:pPr>
              <w:spacing w:line="240" w:lineRule="auto"/>
              <w:jc w:val="center"/>
              <w:rPr>
                <w:rFonts w:ascii="Times New Roman" w:hAnsi="Times New Roman"/>
                <w:sz w:val="16"/>
                <w:szCs w:val="16"/>
              </w:rPr>
            </w:pPr>
            <w:r>
              <w:rPr>
                <w:rFonts w:ascii="Times New Roman" w:hAnsi="Times New Roman"/>
                <w:sz w:val="16"/>
                <w:szCs w:val="16"/>
              </w:rPr>
              <w:t>Соревновател.</w:t>
            </w:r>
          </w:p>
        </w:tc>
        <w:tc>
          <w:tcPr>
            <w:tcW w:w="992" w:type="dxa"/>
            <w:tcBorders>
              <w:top w:val="single" w:sz="4" w:space="0" w:color="000000"/>
              <w:left w:val="single" w:sz="4" w:space="0" w:color="000000"/>
              <w:bottom w:val="single" w:sz="4" w:space="0" w:color="000000"/>
              <w:right w:val="single" w:sz="4" w:space="0" w:color="000000"/>
            </w:tcBorders>
            <w:hideMark/>
          </w:tcPr>
          <w:p w:rsidR="00643D09" w:rsidRPr="0085706A" w:rsidRDefault="00643D09" w:rsidP="005D1214">
            <w:pPr>
              <w:spacing w:line="240" w:lineRule="auto"/>
              <w:jc w:val="center"/>
              <w:rPr>
                <w:rFonts w:ascii="Times New Roman" w:hAnsi="Times New Roman"/>
                <w:sz w:val="16"/>
                <w:szCs w:val="16"/>
              </w:rPr>
            </w:pPr>
            <w:r w:rsidRPr="0085706A">
              <w:rPr>
                <w:rFonts w:ascii="Times New Roman" w:hAnsi="Times New Roman"/>
                <w:sz w:val="16"/>
                <w:szCs w:val="16"/>
              </w:rPr>
              <w:t>Апрель</w:t>
            </w:r>
          </w:p>
        </w:tc>
        <w:tc>
          <w:tcPr>
            <w:tcW w:w="492"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5</w:t>
            </w:r>
          </w:p>
        </w:tc>
        <w:tc>
          <w:tcPr>
            <w:tcW w:w="594" w:type="dxa"/>
            <w:tcBorders>
              <w:top w:val="single" w:sz="4" w:space="0" w:color="000000"/>
              <w:left w:val="single" w:sz="4" w:space="0" w:color="000000"/>
              <w:bottom w:val="single" w:sz="4" w:space="0" w:color="000000"/>
              <w:right w:val="single" w:sz="4" w:space="0" w:color="000000"/>
            </w:tcBorders>
          </w:tcPr>
          <w:p w:rsidR="00643D09" w:rsidRPr="00463CED" w:rsidRDefault="00463CED" w:rsidP="005D1214">
            <w:pPr>
              <w:spacing w:line="240" w:lineRule="auto"/>
              <w:jc w:val="center"/>
              <w:rPr>
                <w:rFonts w:ascii="Times New Roman" w:hAnsi="Times New Roman"/>
                <w:sz w:val="16"/>
                <w:szCs w:val="16"/>
                <w:lang w:val="ru-RU"/>
              </w:rPr>
            </w:pPr>
            <w:r w:rsidRPr="00463CED">
              <w:rPr>
                <w:rFonts w:ascii="Times New Roman" w:hAnsi="Times New Roman"/>
                <w:sz w:val="16"/>
                <w:szCs w:val="16"/>
                <w:lang w:val="ru-RU"/>
              </w:rPr>
              <w:t>8</w:t>
            </w:r>
          </w:p>
        </w:tc>
        <w:tc>
          <w:tcPr>
            <w:tcW w:w="504" w:type="dxa"/>
            <w:tcBorders>
              <w:top w:val="single" w:sz="4" w:space="0" w:color="000000"/>
              <w:left w:val="single" w:sz="4" w:space="0" w:color="000000"/>
              <w:bottom w:val="single" w:sz="4" w:space="0" w:color="000000"/>
              <w:right w:val="single" w:sz="4" w:space="0" w:color="000000"/>
            </w:tcBorders>
          </w:tcPr>
          <w:p w:rsidR="00643D09" w:rsidRPr="006228D3" w:rsidRDefault="006228D3" w:rsidP="006228D3">
            <w:pPr>
              <w:spacing w:line="240" w:lineRule="auto"/>
              <w:jc w:val="center"/>
              <w:rPr>
                <w:rFonts w:ascii="Times New Roman" w:hAnsi="Times New Roman"/>
                <w:sz w:val="16"/>
                <w:szCs w:val="16"/>
                <w:lang w:val="ru-RU"/>
              </w:rPr>
            </w:pPr>
            <w:r w:rsidRPr="006228D3">
              <w:rPr>
                <w:rFonts w:ascii="Times New Roman" w:hAnsi="Times New Roman"/>
                <w:sz w:val="16"/>
                <w:szCs w:val="16"/>
                <w:lang w:val="ru-RU"/>
              </w:rPr>
              <w:t>94</w:t>
            </w:r>
          </w:p>
        </w:tc>
        <w:tc>
          <w:tcPr>
            <w:tcW w:w="567" w:type="dxa"/>
            <w:tcBorders>
              <w:top w:val="single" w:sz="4" w:space="0" w:color="000000"/>
              <w:left w:val="single" w:sz="4" w:space="0" w:color="000000"/>
              <w:bottom w:val="single" w:sz="4" w:space="0" w:color="000000"/>
              <w:right w:val="single" w:sz="4" w:space="0" w:color="000000"/>
            </w:tcBorders>
          </w:tcPr>
          <w:p w:rsidR="00643D09" w:rsidRPr="00443F28" w:rsidRDefault="00443F28" w:rsidP="005D1214">
            <w:pPr>
              <w:spacing w:line="240" w:lineRule="auto"/>
              <w:jc w:val="center"/>
              <w:rPr>
                <w:rFonts w:ascii="Times New Roman" w:hAnsi="Times New Roman"/>
                <w:sz w:val="16"/>
                <w:szCs w:val="16"/>
                <w:lang w:val="ru-RU"/>
              </w:rPr>
            </w:pPr>
            <w:r w:rsidRPr="00443F28">
              <w:rPr>
                <w:rFonts w:ascii="Times New Roman" w:hAnsi="Times New Roman"/>
                <w:sz w:val="16"/>
                <w:szCs w:val="16"/>
                <w:lang w:val="ru-RU"/>
              </w:rPr>
              <w:t>3</w:t>
            </w:r>
          </w:p>
        </w:tc>
        <w:tc>
          <w:tcPr>
            <w:tcW w:w="504" w:type="dxa"/>
            <w:tcBorders>
              <w:top w:val="single" w:sz="4" w:space="0" w:color="000000"/>
              <w:left w:val="single" w:sz="4" w:space="0" w:color="000000"/>
              <w:bottom w:val="single" w:sz="4" w:space="0" w:color="000000"/>
              <w:right w:val="single" w:sz="4" w:space="0" w:color="000000"/>
            </w:tcBorders>
          </w:tcPr>
          <w:p w:rsidR="00643D09" w:rsidRPr="00362FED" w:rsidRDefault="00362FED" w:rsidP="005D1214">
            <w:pPr>
              <w:spacing w:line="240" w:lineRule="auto"/>
              <w:jc w:val="center"/>
              <w:rPr>
                <w:rFonts w:ascii="Times New Roman" w:hAnsi="Times New Roman"/>
                <w:sz w:val="16"/>
                <w:szCs w:val="16"/>
                <w:lang w:val="ru-RU"/>
              </w:rPr>
            </w:pPr>
            <w:r w:rsidRPr="00362FED">
              <w:rPr>
                <w:rFonts w:ascii="Times New Roman" w:hAnsi="Times New Roman"/>
                <w:sz w:val="16"/>
                <w:szCs w:val="16"/>
                <w:lang w:val="ru-RU"/>
              </w:rPr>
              <w:t>4</w:t>
            </w:r>
          </w:p>
        </w:tc>
        <w:tc>
          <w:tcPr>
            <w:tcW w:w="425" w:type="dxa"/>
            <w:tcBorders>
              <w:top w:val="single" w:sz="4" w:space="0" w:color="000000"/>
              <w:left w:val="single" w:sz="4" w:space="0" w:color="000000"/>
              <w:bottom w:val="single" w:sz="4" w:space="0" w:color="000000"/>
              <w:right w:val="single" w:sz="4" w:space="0" w:color="000000"/>
            </w:tcBorders>
          </w:tcPr>
          <w:p w:rsidR="00643D09" w:rsidRPr="00362FED" w:rsidRDefault="00643D09" w:rsidP="005D1214">
            <w:pPr>
              <w:spacing w:line="240" w:lineRule="auto"/>
              <w:jc w:val="center"/>
              <w:rPr>
                <w:rFonts w:ascii="Times New Roman" w:hAnsi="Times New Roman"/>
                <w:sz w:val="16"/>
                <w:szCs w:val="16"/>
                <w:lang w:val="ru-RU"/>
              </w:rPr>
            </w:pPr>
            <w:r w:rsidRPr="00362FED">
              <w:rPr>
                <w:rFonts w:ascii="Times New Roman" w:hAnsi="Times New Roman"/>
                <w:sz w:val="16"/>
                <w:szCs w:val="16"/>
                <w:lang w:val="ru-RU"/>
              </w:rPr>
              <w:t>5</w:t>
            </w:r>
          </w:p>
        </w:tc>
        <w:tc>
          <w:tcPr>
            <w:tcW w:w="567" w:type="dxa"/>
            <w:tcBorders>
              <w:top w:val="single" w:sz="4" w:space="0" w:color="auto"/>
              <w:left w:val="single" w:sz="4" w:space="0" w:color="000000"/>
              <w:bottom w:val="single" w:sz="4" w:space="0" w:color="auto"/>
              <w:right w:val="single" w:sz="4" w:space="0" w:color="000000"/>
            </w:tcBorders>
          </w:tcPr>
          <w:p w:rsidR="00643D09" w:rsidRPr="00175674" w:rsidRDefault="00175674" w:rsidP="005D1214">
            <w:pPr>
              <w:spacing w:line="240" w:lineRule="auto"/>
              <w:jc w:val="center"/>
              <w:rPr>
                <w:rFonts w:ascii="Times New Roman" w:hAnsi="Times New Roman"/>
                <w:sz w:val="16"/>
                <w:szCs w:val="16"/>
                <w:lang w:val="ru-RU"/>
              </w:rPr>
            </w:pPr>
            <w:r w:rsidRPr="00175674">
              <w:rPr>
                <w:rFonts w:ascii="Times New Roman" w:hAnsi="Times New Roman"/>
                <w:sz w:val="16"/>
                <w:szCs w:val="16"/>
                <w:lang w:val="ru-RU"/>
              </w:rPr>
              <w:t>8</w:t>
            </w:r>
          </w:p>
        </w:tc>
        <w:tc>
          <w:tcPr>
            <w:tcW w:w="1119" w:type="dxa"/>
            <w:tcBorders>
              <w:top w:val="single" w:sz="4" w:space="0" w:color="auto"/>
              <w:left w:val="single" w:sz="4" w:space="0" w:color="000000"/>
              <w:bottom w:val="single" w:sz="4" w:space="0" w:color="auto"/>
              <w:right w:val="single" w:sz="4" w:space="0" w:color="000000"/>
            </w:tcBorders>
          </w:tcPr>
          <w:p w:rsidR="00643D09" w:rsidRPr="004D25C1" w:rsidRDefault="00643D09"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643D09" w:rsidRPr="00227D78" w:rsidRDefault="00643D09" w:rsidP="005D1214">
            <w:pPr>
              <w:spacing w:line="240" w:lineRule="auto"/>
              <w:jc w:val="center"/>
              <w:rPr>
                <w:rFonts w:ascii="Times New Roman" w:hAnsi="Times New Roman"/>
                <w:sz w:val="16"/>
                <w:szCs w:val="16"/>
                <w:highlight w:val="yellow"/>
              </w:rPr>
            </w:pPr>
          </w:p>
        </w:tc>
      </w:tr>
      <w:tr w:rsidR="00643D09" w:rsidRPr="00794546" w:rsidTr="005D1214">
        <w:tc>
          <w:tcPr>
            <w:tcW w:w="1134" w:type="dxa"/>
            <w:vMerge/>
            <w:tcBorders>
              <w:top w:val="single" w:sz="4" w:space="0" w:color="auto"/>
              <w:left w:val="single" w:sz="4" w:space="0" w:color="auto"/>
              <w:bottom w:val="single" w:sz="4" w:space="0" w:color="auto"/>
              <w:right w:val="single" w:sz="4" w:space="0" w:color="000000"/>
            </w:tcBorders>
            <w:vAlign w:val="center"/>
            <w:hideMark/>
          </w:tcPr>
          <w:p w:rsidR="00643D09" w:rsidRPr="004C2566" w:rsidRDefault="00643D09" w:rsidP="005D1214">
            <w:pPr>
              <w:spacing w:line="240" w:lineRule="auto"/>
              <w:jc w:val="center"/>
              <w:rPr>
                <w:rFonts w:ascii="Times New Roman" w:hAnsi="Times New Roman"/>
                <w:sz w:val="16"/>
                <w:szCs w:val="16"/>
              </w:rPr>
            </w:pPr>
          </w:p>
        </w:tc>
        <w:tc>
          <w:tcPr>
            <w:tcW w:w="1210" w:type="dxa"/>
            <w:tcBorders>
              <w:top w:val="single" w:sz="4" w:space="0" w:color="000000"/>
              <w:left w:val="single" w:sz="4" w:space="0" w:color="000000"/>
              <w:bottom w:val="single" w:sz="4" w:space="0" w:color="000000"/>
              <w:right w:val="single" w:sz="4" w:space="0" w:color="000000"/>
            </w:tcBorders>
            <w:hideMark/>
          </w:tcPr>
          <w:p w:rsidR="00643D09" w:rsidRPr="0085706A" w:rsidRDefault="00643D09" w:rsidP="005D1214">
            <w:pPr>
              <w:spacing w:line="240" w:lineRule="auto"/>
              <w:jc w:val="center"/>
              <w:rPr>
                <w:rFonts w:ascii="Times New Roman" w:hAnsi="Times New Roman"/>
                <w:sz w:val="16"/>
                <w:szCs w:val="16"/>
              </w:rPr>
            </w:pPr>
            <w:r w:rsidRPr="0085706A">
              <w:rPr>
                <w:rFonts w:ascii="Times New Roman" w:hAnsi="Times New Roman"/>
                <w:sz w:val="16"/>
                <w:szCs w:val="16"/>
              </w:rPr>
              <w:t>Основной</w:t>
            </w:r>
          </w:p>
          <w:p w:rsidR="00643D09" w:rsidRPr="0085706A" w:rsidRDefault="00643D09" w:rsidP="005D1214">
            <w:pPr>
              <w:spacing w:line="240" w:lineRule="auto"/>
              <w:jc w:val="center"/>
              <w:rPr>
                <w:rFonts w:ascii="Times New Roman" w:hAnsi="Times New Roman"/>
                <w:sz w:val="16"/>
                <w:szCs w:val="16"/>
              </w:rPr>
            </w:pPr>
            <w:r>
              <w:rPr>
                <w:rFonts w:ascii="Times New Roman" w:hAnsi="Times New Roman"/>
                <w:sz w:val="16"/>
                <w:szCs w:val="16"/>
              </w:rPr>
              <w:t>Соревновател</w:t>
            </w:r>
          </w:p>
        </w:tc>
        <w:tc>
          <w:tcPr>
            <w:tcW w:w="992" w:type="dxa"/>
            <w:tcBorders>
              <w:top w:val="single" w:sz="4" w:space="0" w:color="000000"/>
              <w:left w:val="single" w:sz="4" w:space="0" w:color="000000"/>
              <w:bottom w:val="single" w:sz="4" w:space="0" w:color="000000"/>
              <w:right w:val="single" w:sz="4" w:space="0" w:color="000000"/>
            </w:tcBorders>
            <w:hideMark/>
          </w:tcPr>
          <w:p w:rsidR="00643D09" w:rsidRPr="0085706A" w:rsidRDefault="00643D09" w:rsidP="005D1214">
            <w:pPr>
              <w:spacing w:line="240" w:lineRule="auto"/>
              <w:jc w:val="center"/>
              <w:rPr>
                <w:rFonts w:ascii="Times New Roman" w:hAnsi="Times New Roman"/>
                <w:sz w:val="16"/>
                <w:szCs w:val="16"/>
              </w:rPr>
            </w:pPr>
            <w:r w:rsidRPr="0085706A">
              <w:rPr>
                <w:rFonts w:ascii="Times New Roman" w:hAnsi="Times New Roman"/>
                <w:sz w:val="16"/>
                <w:szCs w:val="16"/>
              </w:rPr>
              <w:t>Май</w:t>
            </w:r>
          </w:p>
          <w:p w:rsidR="00643D09" w:rsidRPr="0085706A" w:rsidRDefault="00643D09" w:rsidP="005D1214">
            <w:pPr>
              <w:spacing w:line="240" w:lineRule="auto"/>
              <w:jc w:val="center"/>
              <w:rPr>
                <w:rFonts w:ascii="Times New Roman" w:hAnsi="Times New Roman"/>
                <w:sz w:val="16"/>
                <w:szCs w:val="16"/>
              </w:rPr>
            </w:pPr>
            <w:r w:rsidRPr="0085706A">
              <w:rPr>
                <w:rFonts w:ascii="Times New Roman" w:hAnsi="Times New Roman"/>
                <w:sz w:val="16"/>
                <w:szCs w:val="16"/>
              </w:rPr>
              <w:t>Июнь</w:t>
            </w:r>
          </w:p>
        </w:tc>
        <w:tc>
          <w:tcPr>
            <w:tcW w:w="492"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1</w:t>
            </w:r>
          </w:p>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4</w:t>
            </w:r>
          </w:p>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4</w:t>
            </w:r>
          </w:p>
        </w:tc>
        <w:tc>
          <w:tcPr>
            <w:tcW w:w="594" w:type="dxa"/>
            <w:tcBorders>
              <w:top w:val="single" w:sz="4" w:space="0" w:color="000000"/>
              <w:left w:val="single" w:sz="4" w:space="0" w:color="000000"/>
              <w:bottom w:val="single" w:sz="4" w:space="0" w:color="000000"/>
              <w:right w:val="single" w:sz="4" w:space="0" w:color="000000"/>
            </w:tcBorders>
          </w:tcPr>
          <w:p w:rsidR="00643D09" w:rsidRPr="00463CED" w:rsidRDefault="00463CED" w:rsidP="00463CED">
            <w:pPr>
              <w:spacing w:line="240" w:lineRule="auto"/>
              <w:jc w:val="center"/>
              <w:rPr>
                <w:rFonts w:ascii="Times New Roman" w:hAnsi="Times New Roman"/>
                <w:sz w:val="16"/>
                <w:szCs w:val="16"/>
                <w:lang w:val="ru-RU"/>
              </w:rPr>
            </w:pPr>
            <w:r w:rsidRPr="00463CED">
              <w:rPr>
                <w:rFonts w:ascii="Times New Roman" w:hAnsi="Times New Roman"/>
                <w:sz w:val="16"/>
                <w:szCs w:val="16"/>
                <w:lang w:val="ru-RU"/>
              </w:rPr>
              <w:t>8</w:t>
            </w:r>
          </w:p>
          <w:p w:rsidR="00463CED" w:rsidRPr="00463CED" w:rsidRDefault="00463CED" w:rsidP="00463CED">
            <w:pPr>
              <w:spacing w:line="240" w:lineRule="auto"/>
              <w:jc w:val="center"/>
              <w:rPr>
                <w:rFonts w:ascii="Times New Roman" w:hAnsi="Times New Roman"/>
                <w:sz w:val="16"/>
                <w:szCs w:val="16"/>
                <w:lang w:val="ru-RU"/>
              </w:rPr>
            </w:pPr>
            <w:r w:rsidRPr="00463CED">
              <w:rPr>
                <w:rFonts w:ascii="Times New Roman" w:hAnsi="Times New Roman"/>
                <w:sz w:val="16"/>
                <w:szCs w:val="16"/>
                <w:lang w:val="ru-RU"/>
              </w:rPr>
              <w:t>8</w:t>
            </w:r>
          </w:p>
        </w:tc>
        <w:tc>
          <w:tcPr>
            <w:tcW w:w="504" w:type="dxa"/>
            <w:tcBorders>
              <w:top w:val="single" w:sz="4" w:space="0" w:color="000000"/>
              <w:left w:val="single" w:sz="4" w:space="0" w:color="000000"/>
              <w:bottom w:val="single" w:sz="4" w:space="0" w:color="000000"/>
              <w:right w:val="single" w:sz="4" w:space="0" w:color="000000"/>
            </w:tcBorders>
          </w:tcPr>
          <w:p w:rsidR="00643D09" w:rsidRPr="006228D3" w:rsidRDefault="006228D3" w:rsidP="005D1214">
            <w:pPr>
              <w:spacing w:line="240" w:lineRule="auto"/>
              <w:jc w:val="center"/>
              <w:rPr>
                <w:rFonts w:ascii="Times New Roman" w:hAnsi="Times New Roman"/>
                <w:sz w:val="16"/>
                <w:szCs w:val="16"/>
                <w:lang w:val="ru-RU"/>
              </w:rPr>
            </w:pPr>
            <w:r w:rsidRPr="006228D3">
              <w:rPr>
                <w:rFonts w:ascii="Times New Roman" w:hAnsi="Times New Roman"/>
                <w:sz w:val="16"/>
                <w:szCs w:val="16"/>
                <w:lang w:val="ru-RU"/>
              </w:rPr>
              <w:t>91</w:t>
            </w:r>
          </w:p>
          <w:p w:rsidR="00643D09" w:rsidRPr="006228D3" w:rsidRDefault="006228D3" w:rsidP="005D1214">
            <w:pPr>
              <w:spacing w:line="240" w:lineRule="auto"/>
              <w:jc w:val="center"/>
              <w:rPr>
                <w:rFonts w:ascii="Times New Roman" w:hAnsi="Times New Roman"/>
                <w:sz w:val="16"/>
                <w:szCs w:val="16"/>
                <w:lang w:val="ru-RU"/>
              </w:rPr>
            </w:pPr>
            <w:r w:rsidRPr="006228D3">
              <w:rPr>
                <w:rFonts w:ascii="Times New Roman" w:hAnsi="Times New Roman"/>
                <w:sz w:val="16"/>
                <w:szCs w:val="16"/>
                <w:lang w:val="ru-RU"/>
              </w:rPr>
              <w:t>92</w:t>
            </w:r>
          </w:p>
        </w:tc>
        <w:tc>
          <w:tcPr>
            <w:tcW w:w="567" w:type="dxa"/>
            <w:tcBorders>
              <w:top w:val="single" w:sz="4" w:space="0" w:color="000000"/>
              <w:left w:val="single" w:sz="4" w:space="0" w:color="000000"/>
              <w:bottom w:val="single" w:sz="4" w:space="0" w:color="000000"/>
              <w:right w:val="single" w:sz="4" w:space="0" w:color="000000"/>
            </w:tcBorders>
          </w:tcPr>
          <w:p w:rsidR="00643D09" w:rsidRPr="00443F28" w:rsidRDefault="00643D09" w:rsidP="005D1214">
            <w:pPr>
              <w:spacing w:line="240" w:lineRule="auto"/>
              <w:jc w:val="center"/>
              <w:rPr>
                <w:rFonts w:ascii="Times New Roman" w:hAnsi="Times New Roman"/>
                <w:sz w:val="16"/>
                <w:szCs w:val="16"/>
                <w:lang w:val="ru-RU"/>
              </w:rPr>
            </w:pPr>
            <w:r w:rsidRPr="00443F28">
              <w:rPr>
                <w:rFonts w:ascii="Times New Roman" w:hAnsi="Times New Roman"/>
                <w:sz w:val="16"/>
                <w:szCs w:val="16"/>
                <w:lang w:val="ru-RU"/>
              </w:rPr>
              <w:t>2</w:t>
            </w:r>
          </w:p>
          <w:p w:rsidR="00643D09" w:rsidRPr="00443F28" w:rsidRDefault="00643D09" w:rsidP="005D1214">
            <w:pPr>
              <w:spacing w:line="240" w:lineRule="auto"/>
              <w:jc w:val="center"/>
              <w:rPr>
                <w:rFonts w:ascii="Times New Roman" w:hAnsi="Times New Roman"/>
                <w:sz w:val="16"/>
                <w:szCs w:val="16"/>
                <w:lang w:val="ru-RU"/>
              </w:rPr>
            </w:pPr>
            <w:r w:rsidRPr="00443F28">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hideMark/>
          </w:tcPr>
          <w:p w:rsidR="00643D09" w:rsidRPr="00362FED" w:rsidRDefault="00643D09" w:rsidP="005D1214">
            <w:pPr>
              <w:spacing w:line="240" w:lineRule="auto"/>
              <w:jc w:val="center"/>
              <w:rPr>
                <w:rFonts w:ascii="Times New Roman" w:hAnsi="Times New Roman"/>
                <w:sz w:val="16"/>
                <w:szCs w:val="16"/>
                <w:lang w:val="ru-RU"/>
              </w:rPr>
            </w:pPr>
            <w:r w:rsidRPr="00362FED">
              <w:rPr>
                <w:rFonts w:ascii="Times New Roman" w:hAnsi="Times New Roman"/>
                <w:sz w:val="16"/>
                <w:szCs w:val="16"/>
                <w:lang w:val="ru-RU"/>
              </w:rPr>
              <w:t>3</w:t>
            </w:r>
          </w:p>
        </w:tc>
        <w:tc>
          <w:tcPr>
            <w:tcW w:w="425" w:type="dxa"/>
            <w:tcBorders>
              <w:top w:val="single" w:sz="4" w:space="0" w:color="000000"/>
              <w:left w:val="single" w:sz="4" w:space="0" w:color="000000"/>
              <w:bottom w:val="single" w:sz="4" w:space="0" w:color="000000"/>
              <w:right w:val="single" w:sz="4" w:space="0" w:color="000000"/>
            </w:tcBorders>
          </w:tcPr>
          <w:p w:rsidR="00643D09" w:rsidRPr="00362FED" w:rsidRDefault="00362FED" w:rsidP="005D1214">
            <w:pPr>
              <w:spacing w:line="240" w:lineRule="auto"/>
              <w:jc w:val="center"/>
              <w:rPr>
                <w:rFonts w:ascii="Times New Roman" w:hAnsi="Times New Roman"/>
                <w:sz w:val="16"/>
                <w:szCs w:val="16"/>
                <w:lang w:val="ru-RU"/>
              </w:rPr>
            </w:pPr>
            <w:r w:rsidRPr="00362FED">
              <w:rPr>
                <w:rFonts w:ascii="Times New Roman" w:hAnsi="Times New Roman"/>
                <w:sz w:val="16"/>
                <w:szCs w:val="16"/>
                <w:lang w:val="ru-RU"/>
              </w:rPr>
              <w:t>4</w:t>
            </w:r>
          </w:p>
          <w:p w:rsidR="00643D09" w:rsidRPr="00362FED" w:rsidRDefault="00643D09" w:rsidP="005D1214">
            <w:pPr>
              <w:spacing w:line="240" w:lineRule="auto"/>
              <w:jc w:val="center"/>
              <w:rPr>
                <w:rFonts w:ascii="Times New Roman" w:hAnsi="Times New Roman"/>
                <w:sz w:val="16"/>
                <w:szCs w:val="16"/>
                <w:lang w:val="ru-RU"/>
              </w:rPr>
            </w:pPr>
            <w:r w:rsidRPr="00362FED">
              <w:rPr>
                <w:rFonts w:ascii="Times New Roman" w:hAnsi="Times New Roman"/>
                <w:sz w:val="16"/>
                <w:szCs w:val="16"/>
                <w:lang w:val="ru-RU"/>
              </w:rPr>
              <w:t>5</w:t>
            </w:r>
          </w:p>
        </w:tc>
        <w:tc>
          <w:tcPr>
            <w:tcW w:w="567" w:type="dxa"/>
            <w:tcBorders>
              <w:top w:val="single" w:sz="4" w:space="0" w:color="auto"/>
              <w:left w:val="single" w:sz="4" w:space="0" w:color="000000"/>
              <w:bottom w:val="single" w:sz="4" w:space="0" w:color="auto"/>
              <w:right w:val="single" w:sz="4" w:space="0" w:color="000000"/>
            </w:tcBorders>
          </w:tcPr>
          <w:p w:rsidR="00643D09" w:rsidRPr="00175674" w:rsidRDefault="00175674" w:rsidP="005D1214">
            <w:pPr>
              <w:spacing w:line="240" w:lineRule="auto"/>
              <w:jc w:val="center"/>
              <w:rPr>
                <w:rFonts w:ascii="Times New Roman" w:hAnsi="Times New Roman"/>
                <w:sz w:val="16"/>
                <w:szCs w:val="16"/>
                <w:lang w:val="ru-RU"/>
              </w:rPr>
            </w:pPr>
            <w:r w:rsidRPr="00175674">
              <w:rPr>
                <w:rFonts w:ascii="Times New Roman" w:hAnsi="Times New Roman"/>
                <w:sz w:val="16"/>
                <w:szCs w:val="16"/>
                <w:lang w:val="ru-RU"/>
              </w:rPr>
              <w:t>8</w:t>
            </w:r>
          </w:p>
          <w:p w:rsidR="00643D09" w:rsidRPr="00175674" w:rsidRDefault="00175674" w:rsidP="005D1214">
            <w:pPr>
              <w:spacing w:line="240" w:lineRule="auto"/>
              <w:jc w:val="center"/>
              <w:rPr>
                <w:rFonts w:ascii="Times New Roman" w:hAnsi="Times New Roman"/>
                <w:sz w:val="16"/>
                <w:szCs w:val="16"/>
                <w:lang w:val="ru-RU"/>
              </w:rPr>
            </w:pPr>
            <w:r w:rsidRPr="00175674">
              <w:rPr>
                <w:rFonts w:ascii="Times New Roman" w:hAnsi="Times New Roman"/>
                <w:sz w:val="16"/>
                <w:szCs w:val="16"/>
                <w:lang w:val="ru-RU"/>
              </w:rPr>
              <w:t>6</w:t>
            </w:r>
          </w:p>
        </w:tc>
        <w:tc>
          <w:tcPr>
            <w:tcW w:w="1119" w:type="dxa"/>
            <w:tcBorders>
              <w:top w:val="single" w:sz="4" w:space="0" w:color="auto"/>
              <w:left w:val="single" w:sz="4" w:space="0" w:color="000000"/>
              <w:bottom w:val="single" w:sz="4" w:space="0" w:color="auto"/>
              <w:right w:val="single" w:sz="4" w:space="0" w:color="000000"/>
            </w:tcBorders>
          </w:tcPr>
          <w:p w:rsidR="00643D09" w:rsidRPr="004D25C1" w:rsidRDefault="00643D09" w:rsidP="005D1214">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643D09" w:rsidRPr="00227D78" w:rsidRDefault="00643D09" w:rsidP="005D1214">
            <w:pPr>
              <w:spacing w:line="240" w:lineRule="auto"/>
              <w:jc w:val="center"/>
              <w:rPr>
                <w:rFonts w:ascii="Times New Roman" w:hAnsi="Times New Roman"/>
                <w:sz w:val="16"/>
                <w:szCs w:val="16"/>
                <w:highlight w:val="yellow"/>
              </w:rPr>
            </w:pPr>
          </w:p>
        </w:tc>
      </w:tr>
      <w:tr w:rsidR="00643D09" w:rsidRPr="00794546" w:rsidTr="005D1214">
        <w:trPr>
          <w:trHeight w:val="306"/>
        </w:trPr>
        <w:tc>
          <w:tcPr>
            <w:tcW w:w="1134" w:type="dxa"/>
            <w:tcBorders>
              <w:top w:val="single" w:sz="4" w:space="0" w:color="auto"/>
              <w:left w:val="single" w:sz="4" w:space="0" w:color="auto"/>
              <w:bottom w:val="single" w:sz="4" w:space="0" w:color="auto"/>
              <w:right w:val="single" w:sz="4" w:space="0" w:color="000000"/>
            </w:tcBorders>
            <w:hideMark/>
          </w:tcPr>
          <w:p w:rsidR="00643D09" w:rsidRPr="004C2566" w:rsidRDefault="00643D09" w:rsidP="005D1214">
            <w:pPr>
              <w:spacing w:line="240" w:lineRule="auto"/>
              <w:jc w:val="center"/>
              <w:rPr>
                <w:rFonts w:ascii="Times New Roman" w:hAnsi="Times New Roman"/>
                <w:sz w:val="16"/>
                <w:szCs w:val="16"/>
              </w:rPr>
            </w:pPr>
            <w:r w:rsidRPr="004C2566">
              <w:rPr>
                <w:rFonts w:ascii="Times New Roman" w:hAnsi="Times New Roman"/>
                <w:sz w:val="16"/>
                <w:szCs w:val="16"/>
              </w:rPr>
              <w:t>Перех</w:t>
            </w:r>
            <w:r>
              <w:rPr>
                <w:rFonts w:ascii="Times New Roman" w:hAnsi="Times New Roman"/>
                <w:sz w:val="16"/>
                <w:szCs w:val="16"/>
              </w:rPr>
              <w:t>од</w:t>
            </w:r>
            <w:r w:rsidRPr="004C2566">
              <w:rPr>
                <w:rFonts w:ascii="Times New Roman" w:hAnsi="Times New Roman"/>
                <w:sz w:val="16"/>
                <w:szCs w:val="16"/>
              </w:rPr>
              <w:t>ный</w:t>
            </w:r>
          </w:p>
        </w:tc>
        <w:tc>
          <w:tcPr>
            <w:tcW w:w="1210" w:type="dxa"/>
            <w:tcBorders>
              <w:top w:val="single" w:sz="4" w:space="0" w:color="000000"/>
              <w:left w:val="single" w:sz="4" w:space="0" w:color="000000"/>
              <w:bottom w:val="single" w:sz="4" w:space="0" w:color="000000"/>
              <w:right w:val="single" w:sz="4" w:space="0" w:color="000000"/>
            </w:tcBorders>
            <w:hideMark/>
          </w:tcPr>
          <w:p w:rsidR="00643D09" w:rsidRPr="0085706A" w:rsidRDefault="00643D09" w:rsidP="005D1214">
            <w:pPr>
              <w:spacing w:line="240" w:lineRule="auto"/>
              <w:jc w:val="center"/>
              <w:rPr>
                <w:rFonts w:ascii="Times New Roman" w:hAnsi="Times New Roman"/>
                <w:sz w:val="16"/>
                <w:szCs w:val="16"/>
              </w:rPr>
            </w:pPr>
            <w:r w:rsidRPr="0085706A">
              <w:rPr>
                <w:rFonts w:ascii="Times New Roman" w:hAnsi="Times New Roman"/>
                <w:sz w:val="16"/>
                <w:szCs w:val="16"/>
              </w:rPr>
              <w:t>Восстанов-ный</w:t>
            </w:r>
          </w:p>
        </w:tc>
        <w:tc>
          <w:tcPr>
            <w:tcW w:w="992" w:type="dxa"/>
            <w:tcBorders>
              <w:top w:val="single" w:sz="4" w:space="0" w:color="000000"/>
              <w:left w:val="single" w:sz="4" w:space="0" w:color="000000"/>
              <w:bottom w:val="single" w:sz="4" w:space="0" w:color="000000"/>
              <w:right w:val="single" w:sz="4" w:space="0" w:color="000000"/>
            </w:tcBorders>
            <w:hideMark/>
          </w:tcPr>
          <w:p w:rsidR="00643D09" w:rsidRPr="0085706A" w:rsidRDefault="00643D09" w:rsidP="005D1214">
            <w:pPr>
              <w:spacing w:line="240" w:lineRule="auto"/>
              <w:jc w:val="center"/>
              <w:rPr>
                <w:rFonts w:ascii="Times New Roman" w:hAnsi="Times New Roman"/>
                <w:sz w:val="16"/>
                <w:szCs w:val="16"/>
              </w:rPr>
            </w:pPr>
            <w:r w:rsidRPr="0085706A">
              <w:rPr>
                <w:rFonts w:ascii="Times New Roman" w:hAnsi="Times New Roman"/>
                <w:sz w:val="16"/>
                <w:szCs w:val="16"/>
              </w:rPr>
              <w:t>Июль</w:t>
            </w:r>
          </w:p>
          <w:p w:rsidR="00643D09" w:rsidRPr="0085706A" w:rsidRDefault="00643D09" w:rsidP="005D1214">
            <w:pPr>
              <w:spacing w:line="240" w:lineRule="auto"/>
              <w:jc w:val="center"/>
              <w:rPr>
                <w:rFonts w:ascii="Times New Roman" w:hAnsi="Times New Roman"/>
                <w:sz w:val="16"/>
                <w:szCs w:val="16"/>
              </w:rPr>
            </w:pPr>
            <w:r w:rsidRPr="0085706A">
              <w:rPr>
                <w:rFonts w:ascii="Times New Roman" w:hAnsi="Times New Roman"/>
                <w:sz w:val="16"/>
                <w:szCs w:val="16"/>
              </w:rPr>
              <w:t>Август</w:t>
            </w:r>
          </w:p>
        </w:tc>
        <w:tc>
          <w:tcPr>
            <w:tcW w:w="492"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1</w:t>
            </w:r>
          </w:p>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1</w:t>
            </w:r>
          </w:p>
        </w:tc>
        <w:tc>
          <w:tcPr>
            <w:tcW w:w="603"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2</w:t>
            </w:r>
          </w:p>
          <w:p w:rsidR="00643D09" w:rsidRPr="00643D09" w:rsidRDefault="00643D09" w:rsidP="005D1214">
            <w:pPr>
              <w:spacing w:line="240" w:lineRule="auto"/>
              <w:jc w:val="center"/>
              <w:rPr>
                <w:rFonts w:ascii="Times New Roman" w:hAnsi="Times New Roman"/>
                <w:sz w:val="16"/>
                <w:szCs w:val="16"/>
                <w:lang w:val="ru-RU"/>
              </w:rPr>
            </w:pPr>
            <w:r w:rsidRPr="00643D09">
              <w:rPr>
                <w:rFonts w:ascii="Times New Roman" w:hAnsi="Times New Roman"/>
                <w:sz w:val="16"/>
                <w:szCs w:val="16"/>
                <w:lang w:val="ru-RU"/>
              </w:rPr>
              <w:t>2</w:t>
            </w:r>
          </w:p>
        </w:tc>
        <w:tc>
          <w:tcPr>
            <w:tcW w:w="594" w:type="dxa"/>
            <w:tcBorders>
              <w:top w:val="single" w:sz="4" w:space="0" w:color="000000"/>
              <w:left w:val="single" w:sz="4" w:space="0" w:color="000000"/>
              <w:bottom w:val="single" w:sz="4" w:space="0" w:color="000000"/>
              <w:right w:val="single" w:sz="4" w:space="0" w:color="000000"/>
            </w:tcBorders>
          </w:tcPr>
          <w:p w:rsidR="00643D09" w:rsidRPr="00463CED" w:rsidRDefault="00463CED" w:rsidP="00463CED">
            <w:pPr>
              <w:spacing w:line="240" w:lineRule="auto"/>
              <w:jc w:val="center"/>
              <w:rPr>
                <w:rFonts w:ascii="Times New Roman" w:hAnsi="Times New Roman"/>
                <w:sz w:val="16"/>
                <w:szCs w:val="16"/>
                <w:lang w:val="ru-RU"/>
              </w:rPr>
            </w:pPr>
            <w:r w:rsidRPr="00463CED">
              <w:rPr>
                <w:rFonts w:ascii="Times New Roman" w:hAnsi="Times New Roman"/>
                <w:sz w:val="16"/>
                <w:szCs w:val="16"/>
                <w:lang w:val="ru-RU"/>
              </w:rPr>
              <w:t>6</w:t>
            </w:r>
          </w:p>
          <w:p w:rsidR="00463CED" w:rsidRPr="00463CED" w:rsidRDefault="00463CED" w:rsidP="00463CED">
            <w:pPr>
              <w:spacing w:line="240" w:lineRule="auto"/>
              <w:jc w:val="center"/>
              <w:rPr>
                <w:rFonts w:ascii="Times New Roman" w:hAnsi="Times New Roman"/>
                <w:sz w:val="16"/>
                <w:szCs w:val="16"/>
                <w:lang w:val="ru-RU"/>
              </w:rPr>
            </w:pPr>
            <w:r w:rsidRPr="00463CED">
              <w:rPr>
                <w:rFonts w:ascii="Times New Roman" w:hAnsi="Times New Roman"/>
                <w:sz w:val="16"/>
                <w:szCs w:val="16"/>
                <w:lang w:val="ru-RU"/>
              </w:rPr>
              <w:t>5</w:t>
            </w:r>
          </w:p>
        </w:tc>
        <w:tc>
          <w:tcPr>
            <w:tcW w:w="504" w:type="dxa"/>
            <w:tcBorders>
              <w:top w:val="single" w:sz="4" w:space="0" w:color="000000"/>
              <w:left w:val="single" w:sz="4" w:space="0" w:color="000000"/>
              <w:bottom w:val="single" w:sz="4" w:space="0" w:color="000000"/>
              <w:right w:val="single" w:sz="4" w:space="0" w:color="000000"/>
            </w:tcBorders>
          </w:tcPr>
          <w:p w:rsidR="00643D09" w:rsidRPr="006228D3" w:rsidRDefault="006228D3" w:rsidP="005D1214">
            <w:pPr>
              <w:spacing w:line="240" w:lineRule="auto"/>
              <w:jc w:val="center"/>
              <w:rPr>
                <w:rFonts w:ascii="Times New Roman" w:hAnsi="Times New Roman"/>
                <w:sz w:val="16"/>
                <w:szCs w:val="16"/>
                <w:lang w:val="ru-RU"/>
              </w:rPr>
            </w:pPr>
            <w:r w:rsidRPr="006228D3">
              <w:rPr>
                <w:rFonts w:ascii="Times New Roman" w:hAnsi="Times New Roman"/>
                <w:sz w:val="16"/>
                <w:szCs w:val="16"/>
                <w:lang w:val="ru-RU"/>
              </w:rPr>
              <w:t>4</w:t>
            </w:r>
            <w:r>
              <w:rPr>
                <w:rFonts w:ascii="Times New Roman" w:hAnsi="Times New Roman"/>
                <w:sz w:val="16"/>
                <w:szCs w:val="16"/>
                <w:lang w:val="ru-RU"/>
              </w:rPr>
              <w:t>0</w:t>
            </w:r>
          </w:p>
          <w:p w:rsidR="00643D09" w:rsidRPr="00643D09" w:rsidRDefault="006228D3" w:rsidP="005D1214">
            <w:pPr>
              <w:spacing w:line="240" w:lineRule="auto"/>
              <w:jc w:val="center"/>
              <w:rPr>
                <w:rFonts w:ascii="Times New Roman" w:hAnsi="Times New Roman"/>
                <w:sz w:val="16"/>
                <w:szCs w:val="16"/>
                <w:highlight w:val="yellow"/>
                <w:lang w:val="ru-RU"/>
              </w:rPr>
            </w:pPr>
            <w:r>
              <w:rPr>
                <w:rFonts w:ascii="Times New Roman" w:hAnsi="Times New Roman"/>
                <w:sz w:val="16"/>
                <w:szCs w:val="16"/>
                <w:lang w:val="ru-RU"/>
              </w:rPr>
              <w:t>40</w:t>
            </w:r>
          </w:p>
        </w:tc>
        <w:tc>
          <w:tcPr>
            <w:tcW w:w="567" w:type="dxa"/>
            <w:tcBorders>
              <w:top w:val="single" w:sz="4" w:space="0" w:color="000000"/>
              <w:left w:val="single" w:sz="4" w:space="0" w:color="000000"/>
              <w:bottom w:val="single" w:sz="4" w:space="0" w:color="000000"/>
              <w:right w:val="single" w:sz="4" w:space="0" w:color="000000"/>
            </w:tcBorders>
          </w:tcPr>
          <w:p w:rsidR="00643D09" w:rsidRPr="00443F28" w:rsidRDefault="00643D09" w:rsidP="005D1214">
            <w:pPr>
              <w:spacing w:line="240" w:lineRule="auto"/>
              <w:jc w:val="center"/>
              <w:rPr>
                <w:rFonts w:ascii="Times New Roman" w:hAnsi="Times New Roman"/>
                <w:sz w:val="16"/>
                <w:szCs w:val="16"/>
                <w:lang w:val="ru-RU"/>
              </w:rPr>
            </w:pPr>
            <w:r w:rsidRPr="00443F28">
              <w:rPr>
                <w:rFonts w:ascii="Times New Roman" w:hAnsi="Times New Roman"/>
                <w:sz w:val="16"/>
                <w:szCs w:val="16"/>
                <w:lang w:val="ru-RU"/>
              </w:rPr>
              <w:t>2</w:t>
            </w:r>
          </w:p>
          <w:p w:rsidR="00643D09" w:rsidRPr="00443F28" w:rsidRDefault="00643D09" w:rsidP="005D1214">
            <w:pPr>
              <w:spacing w:line="240" w:lineRule="auto"/>
              <w:jc w:val="center"/>
              <w:rPr>
                <w:rFonts w:ascii="Times New Roman" w:hAnsi="Times New Roman"/>
                <w:sz w:val="16"/>
                <w:szCs w:val="16"/>
                <w:lang w:val="ru-RU"/>
              </w:rPr>
            </w:pPr>
            <w:r w:rsidRPr="00443F28">
              <w:rPr>
                <w:rFonts w:ascii="Times New Roman" w:hAnsi="Times New Roman"/>
                <w:sz w:val="16"/>
                <w:szCs w:val="16"/>
                <w:lang w:val="ru-RU"/>
              </w:rPr>
              <w:t>2</w:t>
            </w:r>
          </w:p>
        </w:tc>
        <w:tc>
          <w:tcPr>
            <w:tcW w:w="504"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highlight w:val="yellow"/>
              </w:rPr>
            </w:pPr>
          </w:p>
        </w:tc>
        <w:tc>
          <w:tcPr>
            <w:tcW w:w="425" w:type="dxa"/>
            <w:tcBorders>
              <w:top w:val="single" w:sz="4" w:space="0" w:color="000000"/>
              <w:left w:val="single" w:sz="4" w:space="0" w:color="000000"/>
              <w:bottom w:val="single" w:sz="4" w:space="0" w:color="000000"/>
              <w:right w:val="single" w:sz="4" w:space="0" w:color="000000"/>
            </w:tcBorders>
          </w:tcPr>
          <w:p w:rsidR="00643D09" w:rsidRPr="00643D09" w:rsidRDefault="00643D09" w:rsidP="005D1214">
            <w:pPr>
              <w:spacing w:line="240" w:lineRule="auto"/>
              <w:jc w:val="center"/>
              <w:rPr>
                <w:rFonts w:ascii="Times New Roman" w:hAnsi="Times New Roman"/>
                <w:sz w:val="16"/>
                <w:szCs w:val="16"/>
                <w:highlight w:val="yellow"/>
              </w:rPr>
            </w:pPr>
          </w:p>
        </w:tc>
        <w:tc>
          <w:tcPr>
            <w:tcW w:w="567" w:type="dxa"/>
            <w:tcBorders>
              <w:top w:val="single" w:sz="4" w:space="0" w:color="auto"/>
              <w:left w:val="single" w:sz="4" w:space="0" w:color="000000"/>
              <w:bottom w:val="single" w:sz="4" w:space="0" w:color="auto"/>
              <w:right w:val="single" w:sz="4" w:space="0" w:color="000000"/>
            </w:tcBorders>
          </w:tcPr>
          <w:p w:rsidR="00643D09" w:rsidRPr="00175674" w:rsidRDefault="00175674" w:rsidP="005D1214">
            <w:pPr>
              <w:spacing w:line="240" w:lineRule="auto"/>
              <w:jc w:val="center"/>
              <w:rPr>
                <w:rFonts w:ascii="Times New Roman" w:hAnsi="Times New Roman"/>
                <w:sz w:val="16"/>
                <w:szCs w:val="16"/>
                <w:lang w:val="ru-RU"/>
              </w:rPr>
            </w:pPr>
            <w:r w:rsidRPr="00175674">
              <w:rPr>
                <w:rFonts w:ascii="Times New Roman" w:hAnsi="Times New Roman"/>
                <w:sz w:val="16"/>
                <w:szCs w:val="16"/>
                <w:lang w:val="ru-RU"/>
              </w:rPr>
              <w:t>7</w:t>
            </w:r>
          </w:p>
          <w:p w:rsidR="00643D09" w:rsidRPr="00175674" w:rsidRDefault="00175674" w:rsidP="005D1214">
            <w:pPr>
              <w:spacing w:line="240" w:lineRule="auto"/>
              <w:jc w:val="center"/>
              <w:rPr>
                <w:rFonts w:ascii="Times New Roman" w:hAnsi="Times New Roman"/>
                <w:sz w:val="16"/>
                <w:szCs w:val="16"/>
                <w:lang w:val="ru-RU"/>
              </w:rPr>
            </w:pPr>
            <w:r w:rsidRPr="00175674">
              <w:rPr>
                <w:rFonts w:ascii="Times New Roman" w:hAnsi="Times New Roman"/>
                <w:sz w:val="16"/>
                <w:szCs w:val="16"/>
                <w:lang w:val="ru-RU"/>
              </w:rPr>
              <w:t>7</w:t>
            </w:r>
          </w:p>
        </w:tc>
        <w:tc>
          <w:tcPr>
            <w:tcW w:w="1119" w:type="dxa"/>
            <w:tcBorders>
              <w:top w:val="single" w:sz="4" w:space="0" w:color="auto"/>
              <w:left w:val="single" w:sz="4" w:space="0" w:color="000000"/>
              <w:bottom w:val="single" w:sz="4" w:space="0" w:color="auto"/>
              <w:right w:val="single" w:sz="4" w:space="0" w:color="000000"/>
            </w:tcBorders>
          </w:tcPr>
          <w:p w:rsidR="00643D09" w:rsidRDefault="00643D09" w:rsidP="005D1214">
            <w:pPr>
              <w:spacing w:line="240" w:lineRule="auto"/>
              <w:jc w:val="center"/>
              <w:rPr>
                <w:rFonts w:ascii="Times New Roman" w:hAnsi="Times New Roman"/>
                <w:sz w:val="16"/>
                <w:szCs w:val="16"/>
                <w:lang w:val="ru-RU"/>
              </w:rPr>
            </w:pPr>
            <w:r>
              <w:rPr>
                <w:rFonts w:ascii="Times New Roman" w:hAnsi="Times New Roman"/>
                <w:sz w:val="16"/>
                <w:szCs w:val="16"/>
                <w:lang w:val="ru-RU"/>
              </w:rPr>
              <w:t>84</w:t>
            </w:r>
          </w:p>
          <w:p w:rsidR="00643D09" w:rsidRPr="004D25C1" w:rsidRDefault="00643D09" w:rsidP="005D1214">
            <w:pPr>
              <w:spacing w:line="240" w:lineRule="auto"/>
              <w:jc w:val="center"/>
              <w:rPr>
                <w:rFonts w:ascii="Times New Roman" w:hAnsi="Times New Roman"/>
                <w:sz w:val="16"/>
                <w:szCs w:val="16"/>
                <w:highlight w:val="yellow"/>
                <w:lang w:val="ru-RU"/>
              </w:rPr>
            </w:pPr>
            <w:r>
              <w:rPr>
                <w:rFonts w:ascii="Times New Roman" w:hAnsi="Times New Roman"/>
                <w:sz w:val="16"/>
                <w:szCs w:val="16"/>
                <w:lang w:val="ru-RU"/>
              </w:rPr>
              <w:t>84</w:t>
            </w: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643D09" w:rsidRPr="000F54A4" w:rsidRDefault="00643D09" w:rsidP="005D1214">
            <w:pPr>
              <w:spacing w:line="240" w:lineRule="auto"/>
              <w:jc w:val="center"/>
              <w:rPr>
                <w:rFonts w:ascii="Times New Roman" w:hAnsi="Times New Roman"/>
                <w:sz w:val="16"/>
                <w:szCs w:val="16"/>
                <w:highlight w:val="yellow"/>
              </w:rPr>
            </w:pPr>
          </w:p>
        </w:tc>
      </w:tr>
      <w:tr w:rsidR="00643D09" w:rsidRPr="00794546" w:rsidTr="005D1214">
        <w:trPr>
          <w:trHeight w:val="306"/>
        </w:trPr>
        <w:tc>
          <w:tcPr>
            <w:tcW w:w="3336" w:type="dxa"/>
            <w:gridSpan w:val="3"/>
            <w:tcBorders>
              <w:top w:val="single" w:sz="4" w:space="0" w:color="auto"/>
              <w:left w:val="single" w:sz="4" w:space="0" w:color="auto"/>
              <w:bottom w:val="single" w:sz="4" w:space="0" w:color="auto"/>
              <w:right w:val="single" w:sz="4" w:space="0" w:color="000000"/>
            </w:tcBorders>
          </w:tcPr>
          <w:p w:rsidR="00643D09" w:rsidRPr="004C2566" w:rsidRDefault="00643D09" w:rsidP="005D1214">
            <w:pPr>
              <w:spacing w:line="240" w:lineRule="auto"/>
              <w:rPr>
                <w:rFonts w:ascii="Times New Roman" w:hAnsi="Times New Roman"/>
                <w:b/>
                <w:sz w:val="16"/>
                <w:szCs w:val="16"/>
              </w:rPr>
            </w:pPr>
            <w:r w:rsidRPr="004C2566">
              <w:rPr>
                <w:rFonts w:ascii="Times New Roman" w:hAnsi="Times New Roman"/>
                <w:b/>
                <w:sz w:val="16"/>
                <w:szCs w:val="16"/>
              </w:rPr>
              <w:t xml:space="preserve">Итого </w:t>
            </w:r>
          </w:p>
        </w:tc>
        <w:tc>
          <w:tcPr>
            <w:tcW w:w="492" w:type="dxa"/>
            <w:tcBorders>
              <w:top w:val="single" w:sz="4" w:space="0" w:color="000000"/>
              <w:left w:val="single" w:sz="4" w:space="0" w:color="000000"/>
              <w:bottom w:val="single" w:sz="4" w:space="0" w:color="000000"/>
              <w:right w:val="single" w:sz="4" w:space="0" w:color="000000"/>
            </w:tcBorders>
          </w:tcPr>
          <w:p w:rsidR="00643D09" w:rsidRPr="003C0209" w:rsidRDefault="00643D09"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15</w:t>
            </w:r>
          </w:p>
        </w:tc>
        <w:tc>
          <w:tcPr>
            <w:tcW w:w="603" w:type="dxa"/>
            <w:tcBorders>
              <w:top w:val="single" w:sz="4" w:space="0" w:color="000000"/>
              <w:left w:val="single" w:sz="4" w:space="0" w:color="000000"/>
              <w:bottom w:val="single" w:sz="4" w:space="0" w:color="000000"/>
              <w:right w:val="single" w:sz="4" w:space="0" w:color="000000"/>
            </w:tcBorders>
          </w:tcPr>
          <w:p w:rsidR="00643D09" w:rsidRPr="003C0209" w:rsidRDefault="00643D09"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53</w:t>
            </w:r>
          </w:p>
        </w:tc>
        <w:tc>
          <w:tcPr>
            <w:tcW w:w="594" w:type="dxa"/>
            <w:tcBorders>
              <w:top w:val="single" w:sz="4" w:space="0" w:color="000000"/>
              <w:left w:val="single" w:sz="4" w:space="0" w:color="000000"/>
              <w:bottom w:val="single" w:sz="4" w:space="0" w:color="000000"/>
              <w:right w:val="single" w:sz="4" w:space="0" w:color="000000"/>
            </w:tcBorders>
          </w:tcPr>
          <w:p w:rsidR="00643D09" w:rsidRPr="00463CED" w:rsidRDefault="00643D09" w:rsidP="005D1214">
            <w:pPr>
              <w:spacing w:line="240" w:lineRule="auto"/>
              <w:jc w:val="center"/>
              <w:rPr>
                <w:rFonts w:ascii="Times New Roman" w:hAnsi="Times New Roman"/>
                <w:b/>
                <w:sz w:val="16"/>
                <w:szCs w:val="16"/>
                <w:lang w:val="ru-RU"/>
              </w:rPr>
            </w:pPr>
            <w:r w:rsidRPr="00463CED">
              <w:rPr>
                <w:rFonts w:ascii="Times New Roman" w:hAnsi="Times New Roman"/>
                <w:b/>
                <w:sz w:val="16"/>
                <w:szCs w:val="16"/>
                <w:lang w:val="ru-RU"/>
              </w:rPr>
              <w:t>92</w:t>
            </w:r>
          </w:p>
        </w:tc>
        <w:tc>
          <w:tcPr>
            <w:tcW w:w="504" w:type="dxa"/>
            <w:tcBorders>
              <w:top w:val="single" w:sz="4" w:space="0" w:color="000000"/>
              <w:left w:val="single" w:sz="4" w:space="0" w:color="000000"/>
              <w:bottom w:val="single" w:sz="4" w:space="0" w:color="000000"/>
              <w:right w:val="single" w:sz="4" w:space="0" w:color="000000"/>
            </w:tcBorders>
          </w:tcPr>
          <w:p w:rsidR="00643D09" w:rsidRPr="00EE1CE9" w:rsidRDefault="00643D09"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997</w:t>
            </w:r>
          </w:p>
        </w:tc>
        <w:tc>
          <w:tcPr>
            <w:tcW w:w="567" w:type="dxa"/>
            <w:tcBorders>
              <w:top w:val="single" w:sz="4" w:space="0" w:color="000000"/>
              <w:left w:val="single" w:sz="4" w:space="0" w:color="000000"/>
              <w:bottom w:val="single" w:sz="4" w:space="0" w:color="000000"/>
              <w:right w:val="single" w:sz="4" w:space="0" w:color="000000"/>
            </w:tcBorders>
          </w:tcPr>
          <w:p w:rsidR="00643D09" w:rsidRPr="00EE1CE9" w:rsidRDefault="00643D09"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29</w:t>
            </w:r>
          </w:p>
        </w:tc>
        <w:tc>
          <w:tcPr>
            <w:tcW w:w="504" w:type="dxa"/>
            <w:tcBorders>
              <w:top w:val="single" w:sz="4" w:space="0" w:color="000000"/>
              <w:left w:val="single" w:sz="4" w:space="0" w:color="000000"/>
              <w:bottom w:val="single" w:sz="4" w:space="0" w:color="000000"/>
              <w:right w:val="single" w:sz="4" w:space="0" w:color="000000"/>
            </w:tcBorders>
          </w:tcPr>
          <w:p w:rsidR="00643D09" w:rsidRPr="00EE1CE9" w:rsidRDefault="00643D09"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15</w:t>
            </w:r>
          </w:p>
        </w:tc>
        <w:tc>
          <w:tcPr>
            <w:tcW w:w="425" w:type="dxa"/>
            <w:tcBorders>
              <w:top w:val="single" w:sz="4" w:space="0" w:color="000000"/>
              <w:left w:val="single" w:sz="4" w:space="0" w:color="000000"/>
              <w:bottom w:val="single" w:sz="4" w:space="0" w:color="000000"/>
              <w:right w:val="single" w:sz="4" w:space="0" w:color="000000"/>
            </w:tcBorders>
          </w:tcPr>
          <w:p w:rsidR="00643D09" w:rsidRPr="00EE1CE9" w:rsidRDefault="00643D09"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29</w:t>
            </w:r>
          </w:p>
        </w:tc>
        <w:tc>
          <w:tcPr>
            <w:tcW w:w="567" w:type="dxa"/>
            <w:tcBorders>
              <w:top w:val="single" w:sz="4" w:space="0" w:color="auto"/>
              <w:left w:val="single" w:sz="4" w:space="0" w:color="000000"/>
              <w:bottom w:val="single" w:sz="4" w:space="0" w:color="auto"/>
              <w:right w:val="single" w:sz="4" w:space="0" w:color="000000"/>
            </w:tcBorders>
          </w:tcPr>
          <w:p w:rsidR="00643D09" w:rsidRPr="00EE1CE9" w:rsidRDefault="00643D09"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58</w:t>
            </w:r>
          </w:p>
        </w:tc>
        <w:tc>
          <w:tcPr>
            <w:tcW w:w="1119" w:type="dxa"/>
            <w:tcBorders>
              <w:top w:val="single" w:sz="4" w:space="0" w:color="auto"/>
              <w:left w:val="single" w:sz="4" w:space="0" w:color="000000"/>
              <w:bottom w:val="single" w:sz="4" w:space="0" w:color="auto"/>
              <w:right w:val="single" w:sz="4" w:space="0" w:color="000000"/>
            </w:tcBorders>
          </w:tcPr>
          <w:p w:rsidR="00643D09" w:rsidRPr="0085706A" w:rsidRDefault="00643D09" w:rsidP="005D1214">
            <w:pPr>
              <w:spacing w:line="240" w:lineRule="auto"/>
              <w:jc w:val="center"/>
              <w:rPr>
                <w:rFonts w:ascii="Times New Roman" w:hAnsi="Times New Roman"/>
                <w:b/>
                <w:sz w:val="16"/>
                <w:szCs w:val="16"/>
                <w:lang w:val="ru-RU"/>
              </w:rPr>
            </w:pPr>
            <w:r>
              <w:rPr>
                <w:rFonts w:ascii="Times New Roman" w:hAnsi="Times New Roman"/>
                <w:b/>
                <w:sz w:val="16"/>
                <w:szCs w:val="16"/>
                <w:lang w:val="ru-RU"/>
              </w:rPr>
              <w:t>168</w:t>
            </w:r>
          </w:p>
        </w:tc>
        <w:tc>
          <w:tcPr>
            <w:tcW w:w="567" w:type="dxa"/>
            <w:tcBorders>
              <w:top w:val="single" w:sz="4" w:space="0" w:color="auto"/>
              <w:left w:val="single" w:sz="4" w:space="0" w:color="000000"/>
              <w:bottom w:val="single" w:sz="4" w:space="0" w:color="auto"/>
              <w:right w:val="single" w:sz="4" w:space="0" w:color="auto"/>
            </w:tcBorders>
            <w:vAlign w:val="center"/>
          </w:tcPr>
          <w:p w:rsidR="00643D09" w:rsidRPr="0085706A" w:rsidRDefault="00643D09" w:rsidP="005D1214">
            <w:pPr>
              <w:spacing w:line="240" w:lineRule="auto"/>
              <w:rPr>
                <w:rFonts w:ascii="Times New Roman" w:hAnsi="Times New Roman"/>
                <w:b/>
                <w:sz w:val="16"/>
                <w:szCs w:val="16"/>
                <w:lang w:val="ru-RU"/>
              </w:rPr>
            </w:pPr>
            <w:r>
              <w:rPr>
                <w:rFonts w:ascii="Times New Roman" w:hAnsi="Times New Roman"/>
                <w:b/>
                <w:sz w:val="16"/>
                <w:szCs w:val="16"/>
                <w:lang w:val="ru-RU"/>
              </w:rPr>
              <w:t>1456</w:t>
            </w:r>
          </w:p>
        </w:tc>
      </w:tr>
    </w:tbl>
    <w:p w:rsidR="003507F1" w:rsidRDefault="003507F1" w:rsidP="00D14A27">
      <w:pPr>
        <w:spacing w:line="20" w:lineRule="atLeast"/>
        <w:ind w:firstLine="567"/>
        <w:jc w:val="both"/>
        <w:rPr>
          <w:rFonts w:ascii="Times New Roman" w:hAnsi="Times New Roman"/>
          <w:sz w:val="24"/>
          <w:szCs w:val="24"/>
          <w:lang w:val="ru-RU"/>
        </w:rPr>
      </w:pPr>
    </w:p>
    <w:p w:rsidR="00704FF4" w:rsidRPr="00F8267A" w:rsidRDefault="00704FF4" w:rsidP="00704FF4">
      <w:pPr>
        <w:pStyle w:val="9"/>
        <w:shd w:val="clear" w:color="auto" w:fill="auto"/>
        <w:spacing w:after="0" w:line="240" w:lineRule="auto"/>
        <w:ind w:firstLine="0"/>
        <w:jc w:val="center"/>
        <w:rPr>
          <w:rFonts w:ascii="Times New Roman" w:hAnsi="Times New Roman" w:cs="Times New Roman"/>
          <w:b/>
          <w:sz w:val="24"/>
          <w:szCs w:val="24"/>
        </w:rPr>
      </w:pPr>
      <w:r w:rsidRPr="00F8267A">
        <w:rPr>
          <w:rFonts w:ascii="Times New Roman" w:hAnsi="Times New Roman" w:cs="Times New Roman"/>
          <w:b/>
          <w:sz w:val="24"/>
          <w:szCs w:val="24"/>
        </w:rPr>
        <w:t>2.</w:t>
      </w:r>
      <w:r w:rsidR="00F8267A" w:rsidRPr="00F8267A">
        <w:rPr>
          <w:rFonts w:ascii="Times New Roman" w:hAnsi="Times New Roman" w:cs="Times New Roman"/>
          <w:b/>
          <w:sz w:val="24"/>
          <w:szCs w:val="24"/>
        </w:rPr>
        <w:t>2.</w:t>
      </w:r>
      <w:r w:rsidRPr="00F8267A">
        <w:rPr>
          <w:rFonts w:ascii="Times New Roman" w:hAnsi="Times New Roman" w:cs="Times New Roman"/>
          <w:b/>
          <w:sz w:val="24"/>
          <w:szCs w:val="24"/>
        </w:rPr>
        <w:t xml:space="preserve"> Планируемые показатели соревновательной деятельности по виду спорта плавание</w:t>
      </w:r>
    </w:p>
    <w:p w:rsidR="00F8267A" w:rsidRDefault="00F8267A" w:rsidP="00F8267A">
      <w:pPr>
        <w:pStyle w:val="11"/>
        <w:shd w:val="clear" w:color="auto" w:fill="auto"/>
        <w:spacing w:before="0" w:after="0" w:line="240" w:lineRule="auto"/>
        <w:ind w:firstLine="720"/>
        <w:jc w:val="both"/>
        <w:rPr>
          <w:sz w:val="24"/>
          <w:szCs w:val="24"/>
        </w:rPr>
      </w:pPr>
    </w:p>
    <w:p w:rsidR="00704FF4" w:rsidRPr="00F8267A" w:rsidRDefault="00704FF4" w:rsidP="00F8267A">
      <w:pPr>
        <w:pStyle w:val="11"/>
        <w:shd w:val="clear" w:color="auto" w:fill="auto"/>
        <w:spacing w:before="0" w:after="0" w:line="240" w:lineRule="auto"/>
        <w:ind w:firstLine="720"/>
        <w:jc w:val="both"/>
        <w:rPr>
          <w:sz w:val="24"/>
          <w:szCs w:val="24"/>
        </w:rPr>
      </w:pPr>
      <w:r w:rsidRPr="00F8267A">
        <w:rPr>
          <w:sz w:val="24"/>
          <w:szCs w:val="24"/>
        </w:rPr>
        <w:t>Соревнования в плавании - часть процесса спортивной подготовки, под которым понимается нацеленное на результат (победу) участие в соревновательных стартах. В зависимости от места и задачи проведения соревновательные старты могут быть:</w:t>
      </w:r>
    </w:p>
    <w:p w:rsidR="00704FF4" w:rsidRPr="00F8267A" w:rsidRDefault="00704FF4" w:rsidP="006E5CC6">
      <w:pPr>
        <w:pStyle w:val="11"/>
        <w:numPr>
          <w:ilvl w:val="0"/>
          <w:numId w:val="63"/>
        </w:numPr>
        <w:shd w:val="clear" w:color="auto" w:fill="auto"/>
        <w:tabs>
          <w:tab w:val="left" w:pos="894"/>
        </w:tabs>
        <w:spacing w:before="0" w:after="0" w:line="240" w:lineRule="auto"/>
        <w:ind w:firstLine="720"/>
        <w:jc w:val="both"/>
        <w:rPr>
          <w:sz w:val="24"/>
          <w:szCs w:val="24"/>
        </w:rPr>
      </w:pPr>
      <w:r w:rsidRPr="00F8267A">
        <w:rPr>
          <w:sz w:val="24"/>
          <w:szCs w:val="24"/>
        </w:rPr>
        <w:t>тренировочными (проходящими согласно тренировочному плану);</w:t>
      </w:r>
    </w:p>
    <w:p w:rsidR="00704FF4" w:rsidRPr="00F8267A" w:rsidRDefault="00704FF4" w:rsidP="006E5CC6">
      <w:pPr>
        <w:pStyle w:val="11"/>
        <w:numPr>
          <w:ilvl w:val="0"/>
          <w:numId w:val="63"/>
        </w:numPr>
        <w:shd w:val="clear" w:color="auto" w:fill="auto"/>
        <w:tabs>
          <w:tab w:val="left" w:pos="884"/>
        </w:tabs>
        <w:spacing w:before="0" w:after="0" w:line="240" w:lineRule="auto"/>
        <w:ind w:firstLine="720"/>
        <w:jc w:val="both"/>
        <w:rPr>
          <w:sz w:val="24"/>
          <w:szCs w:val="24"/>
        </w:rPr>
      </w:pPr>
      <w:r w:rsidRPr="00F8267A">
        <w:rPr>
          <w:sz w:val="24"/>
          <w:szCs w:val="24"/>
        </w:rPr>
        <w:t>контрольными (имеющими задачей оценку текущего уровня подготовки спортсмена и (или) его положения в рейтинге иных спортсменов группы);</w:t>
      </w:r>
    </w:p>
    <w:p w:rsidR="00704FF4" w:rsidRPr="00F8267A" w:rsidRDefault="00704FF4" w:rsidP="006E5CC6">
      <w:pPr>
        <w:pStyle w:val="11"/>
        <w:numPr>
          <w:ilvl w:val="0"/>
          <w:numId w:val="63"/>
        </w:numPr>
        <w:shd w:val="clear" w:color="auto" w:fill="auto"/>
        <w:tabs>
          <w:tab w:val="left" w:pos="903"/>
        </w:tabs>
        <w:spacing w:before="0" w:after="0" w:line="240" w:lineRule="auto"/>
        <w:ind w:firstLine="720"/>
        <w:jc w:val="both"/>
        <w:rPr>
          <w:sz w:val="24"/>
          <w:szCs w:val="24"/>
        </w:rPr>
      </w:pPr>
      <w:r w:rsidRPr="00F8267A">
        <w:rPr>
          <w:sz w:val="24"/>
          <w:szCs w:val="24"/>
        </w:rPr>
        <w:t>основными (проходящими в рамках официальных соревнований).</w:t>
      </w:r>
    </w:p>
    <w:p w:rsidR="00704FF4" w:rsidRPr="00F8267A" w:rsidRDefault="00704FF4" w:rsidP="00F8267A">
      <w:pPr>
        <w:pStyle w:val="11"/>
        <w:shd w:val="clear" w:color="auto" w:fill="auto"/>
        <w:spacing w:before="0" w:after="0" w:line="240" w:lineRule="auto"/>
        <w:ind w:firstLine="720"/>
        <w:jc w:val="both"/>
        <w:rPr>
          <w:sz w:val="24"/>
          <w:szCs w:val="24"/>
        </w:rPr>
      </w:pPr>
      <w:r w:rsidRPr="00F8267A">
        <w:rPr>
          <w:sz w:val="24"/>
          <w:szCs w:val="24"/>
        </w:rPr>
        <w:t xml:space="preserve">Соревнования в плавании по своему характеру делятся на личные и лично-командные. </w:t>
      </w:r>
    </w:p>
    <w:p w:rsidR="00704FF4" w:rsidRPr="00F8267A" w:rsidRDefault="00704FF4" w:rsidP="00F8267A">
      <w:pPr>
        <w:pStyle w:val="11"/>
        <w:shd w:val="clear" w:color="auto" w:fill="auto"/>
        <w:spacing w:before="0" w:after="0" w:line="240" w:lineRule="auto"/>
        <w:ind w:firstLine="720"/>
        <w:jc w:val="both"/>
        <w:rPr>
          <w:sz w:val="24"/>
          <w:szCs w:val="24"/>
        </w:rPr>
      </w:pPr>
      <w:r w:rsidRPr="00F8267A">
        <w:rPr>
          <w:sz w:val="24"/>
          <w:szCs w:val="24"/>
        </w:rPr>
        <w:t>Соревнования в плавании проводятся в определенных возрастных группах:</w:t>
      </w:r>
    </w:p>
    <w:p w:rsidR="00704FF4" w:rsidRPr="00F8267A" w:rsidRDefault="00704FF4" w:rsidP="00F8267A">
      <w:pPr>
        <w:pStyle w:val="11"/>
        <w:shd w:val="clear" w:color="auto" w:fill="auto"/>
        <w:spacing w:before="0" w:after="0" w:line="240" w:lineRule="auto"/>
        <w:ind w:firstLine="720"/>
        <w:jc w:val="both"/>
        <w:rPr>
          <w:sz w:val="24"/>
          <w:szCs w:val="24"/>
        </w:rPr>
      </w:pPr>
      <w:r w:rsidRPr="00F8267A">
        <w:rPr>
          <w:sz w:val="24"/>
          <w:szCs w:val="24"/>
        </w:rPr>
        <w:t>Детская – девочки 9-10лет, мальчики 11-12 лет</w:t>
      </w:r>
    </w:p>
    <w:p w:rsidR="00704FF4" w:rsidRPr="00F8267A" w:rsidRDefault="00704FF4" w:rsidP="00F8267A">
      <w:pPr>
        <w:pStyle w:val="11"/>
        <w:shd w:val="clear" w:color="auto" w:fill="auto"/>
        <w:spacing w:before="0" w:after="0" w:line="240" w:lineRule="auto"/>
        <w:ind w:firstLine="720"/>
        <w:jc w:val="both"/>
        <w:rPr>
          <w:sz w:val="24"/>
          <w:szCs w:val="24"/>
        </w:rPr>
      </w:pPr>
      <w:r w:rsidRPr="00F8267A">
        <w:rPr>
          <w:sz w:val="24"/>
          <w:szCs w:val="24"/>
        </w:rPr>
        <w:t>Младшие юноши – девушки 11-12лет, юноши 13-14 лет</w:t>
      </w:r>
    </w:p>
    <w:p w:rsidR="00704FF4" w:rsidRPr="00F8267A" w:rsidRDefault="00704FF4" w:rsidP="00F8267A">
      <w:pPr>
        <w:pStyle w:val="11"/>
        <w:shd w:val="clear" w:color="auto" w:fill="auto"/>
        <w:spacing w:before="0" w:after="0" w:line="240" w:lineRule="auto"/>
        <w:ind w:firstLine="720"/>
        <w:jc w:val="both"/>
        <w:rPr>
          <w:sz w:val="24"/>
          <w:szCs w:val="24"/>
        </w:rPr>
      </w:pPr>
      <w:r w:rsidRPr="00F8267A">
        <w:rPr>
          <w:sz w:val="24"/>
          <w:szCs w:val="24"/>
        </w:rPr>
        <w:t>Старшие юноши - девушки 13-14 лет, юноши 15-16 лет</w:t>
      </w:r>
    </w:p>
    <w:p w:rsidR="00704FF4" w:rsidRPr="00F8267A" w:rsidRDefault="00704FF4" w:rsidP="00F8267A">
      <w:pPr>
        <w:pStyle w:val="11"/>
        <w:shd w:val="clear" w:color="auto" w:fill="auto"/>
        <w:spacing w:before="0" w:after="0" w:line="240" w:lineRule="auto"/>
        <w:ind w:firstLine="720"/>
        <w:jc w:val="both"/>
        <w:rPr>
          <w:sz w:val="24"/>
          <w:szCs w:val="24"/>
        </w:rPr>
      </w:pPr>
      <w:r w:rsidRPr="00F8267A">
        <w:rPr>
          <w:sz w:val="24"/>
          <w:szCs w:val="24"/>
        </w:rPr>
        <w:t>Юниоры - девушки 15-16 лет, юноши 17-18 лет</w:t>
      </w:r>
    </w:p>
    <w:p w:rsidR="00704FF4" w:rsidRPr="00F8267A" w:rsidRDefault="00704FF4" w:rsidP="00F8267A">
      <w:pPr>
        <w:pStyle w:val="11"/>
        <w:shd w:val="clear" w:color="auto" w:fill="auto"/>
        <w:spacing w:before="0" w:after="0" w:line="240" w:lineRule="auto"/>
        <w:ind w:firstLine="720"/>
        <w:jc w:val="both"/>
        <w:rPr>
          <w:sz w:val="24"/>
          <w:szCs w:val="24"/>
        </w:rPr>
      </w:pPr>
      <w:r w:rsidRPr="00F8267A">
        <w:rPr>
          <w:sz w:val="24"/>
          <w:szCs w:val="24"/>
        </w:rPr>
        <w:t>Мужчины старше 18 лет, женщины – старше 16 лет</w:t>
      </w:r>
    </w:p>
    <w:p w:rsidR="00704FF4" w:rsidRPr="00F8267A" w:rsidRDefault="00704FF4" w:rsidP="00F8267A">
      <w:pPr>
        <w:pStyle w:val="9"/>
        <w:shd w:val="clear" w:color="auto" w:fill="auto"/>
        <w:spacing w:after="0" w:line="240" w:lineRule="auto"/>
        <w:ind w:firstLine="720"/>
        <w:jc w:val="both"/>
        <w:rPr>
          <w:rFonts w:ascii="Times New Roman" w:hAnsi="Times New Roman" w:cs="Times New Roman"/>
          <w:color w:val="993300"/>
          <w:sz w:val="24"/>
          <w:szCs w:val="24"/>
        </w:rPr>
      </w:pPr>
      <w:r w:rsidRPr="00F8267A">
        <w:rPr>
          <w:rFonts w:ascii="Times New Roman" w:hAnsi="Times New Roman" w:cs="Times New Roman"/>
          <w:sz w:val="24"/>
          <w:szCs w:val="24"/>
        </w:rPr>
        <w:lastRenderedPageBreak/>
        <w:t>Минимальный объем соревновательной нагрузки спортсменов-пловцов представлен в таблице</w:t>
      </w:r>
      <w:r w:rsidR="00F8267A">
        <w:rPr>
          <w:rFonts w:ascii="Times New Roman" w:hAnsi="Times New Roman" w:cs="Times New Roman"/>
          <w:sz w:val="24"/>
          <w:szCs w:val="24"/>
        </w:rPr>
        <w:t xml:space="preserve"> 13</w:t>
      </w:r>
      <w:r w:rsidRPr="00F8267A">
        <w:rPr>
          <w:rFonts w:ascii="Times New Roman" w:hAnsi="Times New Roman" w:cs="Times New Roman"/>
          <w:sz w:val="24"/>
          <w:szCs w:val="24"/>
        </w:rPr>
        <w:t>.</w:t>
      </w:r>
    </w:p>
    <w:p w:rsidR="00704FF4" w:rsidRPr="00F8267A" w:rsidRDefault="00704FF4" w:rsidP="00F8267A">
      <w:pPr>
        <w:pStyle w:val="11"/>
        <w:shd w:val="clear" w:color="auto" w:fill="auto"/>
        <w:spacing w:before="0" w:after="0" w:line="240" w:lineRule="auto"/>
        <w:ind w:firstLine="720"/>
        <w:jc w:val="right"/>
        <w:rPr>
          <w:sz w:val="24"/>
          <w:szCs w:val="24"/>
        </w:rPr>
      </w:pPr>
      <w:r w:rsidRPr="00F8267A">
        <w:rPr>
          <w:sz w:val="24"/>
          <w:szCs w:val="24"/>
        </w:rPr>
        <w:t xml:space="preserve">Таблица </w:t>
      </w:r>
      <w:r w:rsidR="00F8267A">
        <w:rPr>
          <w:sz w:val="24"/>
          <w:szCs w:val="24"/>
        </w:rPr>
        <w:t>13</w:t>
      </w:r>
    </w:p>
    <w:p w:rsidR="00704FF4" w:rsidRPr="00F8267A" w:rsidRDefault="00704FF4" w:rsidP="00F8267A">
      <w:pPr>
        <w:pStyle w:val="9"/>
        <w:shd w:val="clear" w:color="auto" w:fill="auto"/>
        <w:spacing w:after="0" w:line="240" w:lineRule="auto"/>
        <w:ind w:firstLine="720"/>
        <w:jc w:val="center"/>
        <w:rPr>
          <w:rFonts w:ascii="Times New Roman" w:hAnsi="Times New Roman" w:cs="Times New Roman"/>
          <w:sz w:val="24"/>
          <w:szCs w:val="24"/>
        </w:rPr>
      </w:pPr>
      <w:r w:rsidRPr="00F8267A">
        <w:rPr>
          <w:rFonts w:ascii="Times New Roman" w:hAnsi="Times New Roman" w:cs="Times New Roman"/>
          <w:sz w:val="24"/>
          <w:szCs w:val="24"/>
        </w:rPr>
        <w:t>Планируемые показатели соревновательной деятельности по виду спорта плавание</w:t>
      </w:r>
    </w:p>
    <w:tbl>
      <w:tblPr>
        <w:tblW w:w="0" w:type="auto"/>
        <w:tblLayout w:type="fixed"/>
        <w:tblCellMar>
          <w:left w:w="10" w:type="dxa"/>
          <w:right w:w="10" w:type="dxa"/>
        </w:tblCellMar>
        <w:tblLook w:val="04A0" w:firstRow="1" w:lastRow="0" w:firstColumn="1" w:lastColumn="0" w:noHBand="0" w:noVBand="1"/>
      </w:tblPr>
      <w:tblGrid>
        <w:gridCol w:w="1627"/>
        <w:gridCol w:w="821"/>
        <w:gridCol w:w="1390"/>
        <w:gridCol w:w="1417"/>
        <w:gridCol w:w="1418"/>
        <w:gridCol w:w="2093"/>
        <w:gridCol w:w="1275"/>
      </w:tblGrid>
      <w:tr w:rsidR="00704FF4" w:rsidRPr="0084078F" w:rsidTr="001E78C5">
        <w:trPr>
          <w:trHeight w:val="139"/>
        </w:trPr>
        <w:tc>
          <w:tcPr>
            <w:tcW w:w="1627" w:type="dxa"/>
            <w:vMerge w:val="restart"/>
            <w:tcBorders>
              <w:top w:val="single" w:sz="4" w:space="0" w:color="auto"/>
              <w:left w:val="single" w:sz="4" w:space="0" w:color="auto"/>
              <w:right w:val="single" w:sz="4" w:space="0" w:color="auto"/>
            </w:tcBorders>
            <w:shd w:val="clear" w:color="auto" w:fill="FFFFFF"/>
            <w:vAlign w:val="center"/>
          </w:tcPr>
          <w:p w:rsidR="00704FF4" w:rsidRPr="00F8267A" w:rsidRDefault="00704FF4" w:rsidP="00F8267A">
            <w:pPr>
              <w:pStyle w:val="24"/>
              <w:shd w:val="clear" w:color="auto" w:fill="auto"/>
              <w:spacing w:before="0" w:after="0" w:line="240" w:lineRule="auto"/>
              <w:rPr>
                <w:sz w:val="24"/>
                <w:szCs w:val="24"/>
              </w:rPr>
            </w:pPr>
            <w:r w:rsidRPr="00F8267A">
              <w:rPr>
                <w:sz w:val="24"/>
                <w:szCs w:val="24"/>
              </w:rPr>
              <w:t>Виды соревнований</w:t>
            </w:r>
          </w:p>
        </w:tc>
        <w:tc>
          <w:tcPr>
            <w:tcW w:w="8414"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704FF4" w:rsidRPr="00F8267A" w:rsidRDefault="00704FF4" w:rsidP="00F8267A">
            <w:pPr>
              <w:pStyle w:val="24"/>
              <w:shd w:val="clear" w:color="auto" w:fill="auto"/>
              <w:spacing w:before="0" w:after="0" w:line="240" w:lineRule="auto"/>
              <w:rPr>
                <w:sz w:val="24"/>
                <w:szCs w:val="24"/>
              </w:rPr>
            </w:pPr>
            <w:r w:rsidRPr="00F8267A">
              <w:rPr>
                <w:sz w:val="24"/>
                <w:szCs w:val="24"/>
              </w:rPr>
              <w:t>Этапы и годы спортивной подготовки</w:t>
            </w:r>
          </w:p>
        </w:tc>
      </w:tr>
      <w:tr w:rsidR="00704FF4" w:rsidRPr="00F8267A" w:rsidTr="001E78C5">
        <w:trPr>
          <w:trHeight w:val="70"/>
        </w:trPr>
        <w:tc>
          <w:tcPr>
            <w:tcW w:w="1627" w:type="dxa"/>
            <w:vMerge/>
            <w:tcBorders>
              <w:left w:val="single" w:sz="4" w:space="0" w:color="auto"/>
              <w:right w:val="single" w:sz="4" w:space="0" w:color="auto"/>
            </w:tcBorders>
            <w:shd w:val="clear" w:color="auto" w:fill="FFFFFF"/>
            <w:vAlign w:val="center"/>
          </w:tcPr>
          <w:p w:rsidR="00704FF4" w:rsidRPr="00F8267A" w:rsidRDefault="00704FF4" w:rsidP="00F8267A">
            <w:pPr>
              <w:spacing w:after="0" w:line="240" w:lineRule="auto"/>
              <w:jc w:val="center"/>
              <w:rPr>
                <w:rFonts w:ascii="Times New Roman" w:hAnsi="Times New Roman"/>
                <w:sz w:val="24"/>
                <w:szCs w:val="24"/>
                <w:lang w:val="ru-RU"/>
              </w:rPr>
            </w:pPr>
          </w:p>
        </w:tc>
        <w:tc>
          <w:tcPr>
            <w:tcW w:w="22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04FF4" w:rsidRPr="00F8267A" w:rsidRDefault="00704FF4" w:rsidP="00F8267A">
            <w:pPr>
              <w:pStyle w:val="24"/>
              <w:shd w:val="clear" w:color="auto" w:fill="auto"/>
              <w:spacing w:before="0" w:after="0" w:line="240" w:lineRule="auto"/>
              <w:rPr>
                <w:sz w:val="24"/>
                <w:szCs w:val="24"/>
              </w:rPr>
            </w:pPr>
            <w:r w:rsidRPr="00F8267A">
              <w:rPr>
                <w:sz w:val="24"/>
                <w:szCs w:val="24"/>
              </w:rPr>
              <w:t>НП</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04FF4" w:rsidRPr="00F8267A" w:rsidRDefault="00704FF4" w:rsidP="00F8267A">
            <w:pPr>
              <w:pStyle w:val="24"/>
              <w:shd w:val="clear" w:color="auto" w:fill="auto"/>
              <w:spacing w:before="0" w:after="0" w:line="240" w:lineRule="auto"/>
              <w:rPr>
                <w:sz w:val="24"/>
                <w:szCs w:val="24"/>
              </w:rPr>
            </w:pPr>
            <w:r w:rsidRPr="00F8267A">
              <w:rPr>
                <w:sz w:val="24"/>
                <w:szCs w:val="24"/>
              </w:rPr>
              <w:t>ТЭ</w:t>
            </w:r>
          </w:p>
        </w:tc>
        <w:tc>
          <w:tcPr>
            <w:tcW w:w="2093" w:type="dxa"/>
            <w:vMerge w:val="restart"/>
            <w:tcBorders>
              <w:top w:val="single" w:sz="4" w:space="0" w:color="auto"/>
              <w:left w:val="single" w:sz="4" w:space="0" w:color="auto"/>
              <w:right w:val="single" w:sz="4" w:space="0" w:color="auto"/>
            </w:tcBorders>
            <w:shd w:val="clear" w:color="auto" w:fill="FFFFFF"/>
            <w:vAlign w:val="center"/>
          </w:tcPr>
          <w:p w:rsidR="00704FF4" w:rsidRPr="00F8267A" w:rsidRDefault="00704FF4" w:rsidP="00F8267A">
            <w:pPr>
              <w:pStyle w:val="24"/>
              <w:shd w:val="clear" w:color="auto" w:fill="auto"/>
              <w:spacing w:before="0" w:after="0" w:line="240" w:lineRule="auto"/>
              <w:rPr>
                <w:sz w:val="24"/>
                <w:szCs w:val="24"/>
              </w:rPr>
            </w:pPr>
            <w:r w:rsidRPr="00F8267A">
              <w:rPr>
                <w:sz w:val="24"/>
                <w:szCs w:val="24"/>
              </w:rPr>
              <w:t>ССМ</w:t>
            </w:r>
          </w:p>
        </w:tc>
        <w:tc>
          <w:tcPr>
            <w:tcW w:w="1275" w:type="dxa"/>
            <w:vMerge w:val="restart"/>
            <w:tcBorders>
              <w:top w:val="single" w:sz="4" w:space="0" w:color="auto"/>
              <w:left w:val="single" w:sz="4" w:space="0" w:color="auto"/>
              <w:right w:val="single" w:sz="4" w:space="0" w:color="auto"/>
            </w:tcBorders>
            <w:shd w:val="clear" w:color="auto" w:fill="FFFFFF"/>
            <w:vAlign w:val="center"/>
          </w:tcPr>
          <w:p w:rsidR="00704FF4" w:rsidRPr="00F8267A" w:rsidRDefault="00704FF4" w:rsidP="00F8267A">
            <w:pPr>
              <w:pStyle w:val="24"/>
              <w:shd w:val="clear" w:color="auto" w:fill="auto"/>
              <w:spacing w:before="0" w:after="0" w:line="240" w:lineRule="auto"/>
              <w:rPr>
                <w:sz w:val="24"/>
                <w:szCs w:val="24"/>
              </w:rPr>
            </w:pPr>
            <w:r w:rsidRPr="00F8267A">
              <w:rPr>
                <w:sz w:val="24"/>
                <w:szCs w:val="24"/>
              </w:rPr>
              <w:t>ВСМ</w:t>
            </w:r>
          </w:p>
        </w:tc>
      </w:tr>
      <w:tr w:rsidR="00704FF4" w:rsidRPr="00F8267A" w:rsidTr="001E78C5">
        <w:trPr>
          <w:trHeight w:val="70"/>
        </w:trPr>
        <w:tc>
          <w:tcPr>
            <w:tcW w:w="1627" w:type="dxa"/>
            <w:vMerge/>
            <w:tcBorders>
              <w:left w:val="single" w:sz="4" w:space="0" w:color="auto"/>
              <w:bottom w:val="single" w:sz="4" w:space="0" w:color="auto"/>
              <w:right w:val="single" w:sz="4" w:space="0" w:color="auto"/>
            </w:tcBorders>
            <w:shd w:val="clear" w:color="auto" w:fill="FFFFFF"/>
            <w:vAlign w:val="center"/>
          </w:tcPr>
          <w:p w:rsidR="00704FF4" w:rsidRPr="00F8267A" w:rsidRDefault="00704FF4" w:rsidP="00F8267A">
            <w:pPr>
              <w:spacing w:after="0" w:line="240" w:lineRule="auto"/>
              <w:jc w:val="center"/>
              <w:rPr>
                <w:rFonts w:ascii="Times New Roman" w:hAnsi="Times New Roman"/>
                <w:sz w:val="24"/>
                <w:szCs w:val="24"/>
              </w:rPr>
            </w:pP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704FF4" w:rsidRPr="00F8267A" w:rsidRDefault="00704FF4" w:rsidP="00F8267A">
            <w:pPr>
              <w:pStyle w:val="24"/>
              <w:shd w:val="clear" w:color="auto" w:fill="auto"/>
              <w:spacing w:before="0" w:after="0" w:line="240" w:lineRule="auto"/>
              <w:rPr>
                <w:sz w:val="24"/>
                <w:szCs w:val="24"/>
              </w:rPr>
            </w:pPr>
            <w:r w:rsidRPr="00F8267A">
              <w:rPr>
                <w:sz w:val="24"/>
                <w:szCs w:val="24"/>
              </w:rPr>
              <w:t>До года</w:t>
            </w:r>
          </w:p>
        </w:tc>
        <w:tc>
          <w:tcPr>
            <w:tcW w:w="1390" w:type="dxa"/>
            <w:tcBorders>
              <w:top w:val="single" w:sz="4" w:space="0" w:color="auto"/>
              <w:left w:val="single" w:sz="4" w:space="0" w:color="auto"/>
              <w:bottom w:val="single" w:sz="4" w:space="0" w:color="auto"/>
              <w:right w:val="single" w:sz="4" w:space="0" w:color="auto"/>
            </w:tcBorders>
            <w:shd w:val="clear" w:color="auto" w:fill="FFFFFF"/>
            <w:vAlign w:val="center"/>
          </w:tcPr>
          <w:p w:rsidR="00704FF4" w:rsidRPr="00F8267A" w:rsidRDefault="00704FF4" w:rsidP="00F8267A">
            <w:pPr>
              <w:pStyle w:val="24"/>
              <w:shd w:val="clear" w:color="auto" w:fill="auto"/>
              <w:spacing w:before="0" w:after="0" w:line="240" w:lineRule="auto"/>
              <w:rPr>
                <w:sz w:val="24"/>
                <w:szCs w:val="24"/>
              </w:rPr>
            </w:pPr>
            <w:r w:rsidRPr="00F8267A">
              <w:rPr>
                <w:sz w:val="24"/>
                <w:szCs w:val="24"/>
              </w:rPr>
              <w:t>Свыше года</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04FF4" w:rsidRPr="00F8267A" w:rsidRDefault="00704FF4" w:rsidP="00F8267A">
            <w:pPr>
              <w:pStyle w:val="24"/>
              <w:shd w:val="clear" w:color="auto" w:fill="auto"/>
              <w:spacing w:before="0" w:after="0" w:line="240" w:lineRule="auto"/>
              <w:rPr>
                <w:sz w:val="24"/>
                <w:szCs w:val="24"/>
              </w:rPr>
            </w:pPr>
            <w:r w:rsidRPr="00F8267A">
              <w:rPr>
                <w:sz w:val="24"/>
                <w:szCs w:val="24"/>
              </w:rPr>
              <w:t>До двух лет</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04FF4" w:rsidRPr="00F8267A" w:rsidRDefault="00704FF4" w:rsidP="00F8267A">
            <w:pPr>
              <w:pStyle w:val="24"/>
              <w:shd w:val="clear" w:color="auto" w:fill="auto"/>
              <w:spacing w:before="0" w:after="0" w:line="240" w:lineRule="auto"/>
              <w:rPr>
                <w:sz w:val="24"/>
                <w:szCs w:val="24"/>
              </w:rPr>
            </w:pPr>
            <w:r w:rsidRPr="00F8267A">
              <w:rPr>
                <w:sz w:val="24"/>
                <w:szCs w:val="24"/>
              </w:rPr>
              <w:t>Свыше двух лет</w:t>
            </w:r>
          </w:p>
        </w:tc>
        <w:tc>
          <w:tcPr>
            <w:tcW w:w="2093" w:type="dxa"/>
            <w:vMerge/>
            <w:tcBorders>
              <w:left w:val="single" w:sz="4" w:space="0" w:color="auto"/>
              <w:bottom w:val="single" w:sz="4" w:space="0" w:color="auto"/>
              <w:right w:val="single" w:sz="4" w:space="0" w:color="auto"/>
            </w:tcBorders>
            <w:shd w:val="clear" w:color="auto" w:fill="FFFFFF"/>
            <w:vAlign w:val="center"/>
          </w:tcPr>
          <w:p w:rsidR="00704FF4" w:rsidRPr="00F8267A" w:rsidRDefault="00704FF4" w:rsidP="00F8267A">
            <w:pPr>
              <w:spacing w:after="0" w:line="240" w:lineRule="auto"/>
              <w:jc w:val="center"/>
              <w:rPr>
                <w:rFonts w:ascii="Times New Roman" w:hAnsi="Times New Roman"/>
                <w:sz w:val="24"/>
                <w:szCs w:val="24"/>
              </w:rPr>
            </w:pPr>
          </w:p>
        </w:tc>
        <w:tc>
          <w:tcPr>
            <w:tcW w:w="1275" w:type="dxa"/>
            <w:vMerge/>
            <w:tcBorders>
              <w:left w:val="single" w:sz="4" w:space="0" w:color="auto"/>
              <w:bottom w:val="single" w:sz="4" w:space="0" w:color="auto"/>
              <w:right w:val="single" w:sz="4" w:space="0" w:color="auto"/>
            </w:tcBorders>
            <w:shd w:val="clear" w:color="auto" w:fill="FFFFFF"/>
            <w:vAlign w:val="center"/>
          </w:tcPr>
          <w:p w:rsidR="00704FF4" w:rsidRPr="00F8267A" w:rsidRDefault="00704FF4" w:rsidP="00F8267A">
            <w:pPr>
              <w:spacing w:after="0" w:line="240" w:lineRule="auto"/>
              <w:jc w:val="center"/>
              <w:rPr>
                <w:rFonts w:ascii="Times New Roman" w:hAnsi="Times New Roman"/>
                <w:sz w:val="24"/>
                <w:szCs w:val="24"/>
              </w:rPr>
            </w:pPr>
          </w:p>
        </w:tc>
      </w:tr>
      <w:tr w:rsidR="00704FF4" w:rsidRPr="00F8267A" w:rsidTr="001E78C5">
        <w:trPr>
          <w:trHeight w:val="235"/>
        </w:trPr>
        <w:tc>
          <w:tcPr>
            <w:tcW w:w="1627" w:type="dxa"/>
            <w:tcBorders>
              <w:top w:val="single" w:sz="4" w:space="0" w:color="auto"/>
              <w:left w:val="single" w:sz="4" w:space="0" w:color="auto"/>
              <w:bottom w:val="single" w:sz="4" w:space="0" w:color="auto"/>
              <w:right w:val="single" w:sz="4" w:space="0" w:color="auto"/>
            </w:tcBorders>
            <w:shd w:val="clear" w:color="auto" w:fill="FFFFFF"/>
            <w:vAlign w:val="center"/>
          </w:tcPr>
          <w:p w:rsidR="00704FF4" w:rsidRPr="00F8267A" w:rsidRDefault="00704FF4" w:rsidP="00F8267A">
            <w:pPr>
              <w:pStyle w:val="24"/>
              <w:shd w:val="clear" w:color="auto" w:fill="auto"/>
              <w:spacing w:before="0" w:after="0" w:line="240" w:lineRule="auto"/>
              <w:rPr>
                <w:sz w:val="24"/>
                <w:szCs w:val="24"/>
              </w:rPr>
            </w:pPr>
            <w:r w:rsidRPr="00F8267A">
              <w:rPr>
                <w:sz w:val="24"/>
                <w:szCs w:val="24"/>
              </w:rPr>
              <w:t>Контрольные</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704FF4" w:rsidRPr="00F8267A" w:rsidRDefault="00704FF4" w:rsidP="00F8267A">
            <w:pPr>
              <w:pStyle w:val="24"/>
              <w:shd w:val="clear" w:color="auto" w:fill="auto"/>
              <w:spacing w:before="0" w:after="0" w:line="240" w:lineRule="auto"/>
              <w:rPr>
                <w:sz w:val="24"/>
                <w:szCs w:val="24"/>
              </w:rPr>
            </w:pPr>
            <w:r w:rsidRPr="00F8267A">
              <w:rPr>
                <w:sz w:val="24"/>
                <w:szCs w:val="24"/>
              </w:rPr>
              <w:t>2 - 3</w:t>
            </w:r>
          </w:p>
        </w:tc>
        <w:tc>
          <w:tcPr>
            <w:tcW w:w="1390" w:type="dxa"/>
            <w:tcBorders>
              <w:top w:val="single" w:sz="4" w:space="0" w:color="auto"/>
              <w:left w:val="single" w:sz="4" w:space="0" w:color="auto"/>
              <w:bottom w:val="single" w:sz="4" w:space="0" w:color="auto"/>
              <w:right w:val="single" w:sz="4" w:space="0" w:color="auto"/>
            </w:tcBorders>
            <w:shd w:val="clear" w:color="auto" w:fill="FFFFFF"/>
            <w:vAlign w:val="center"/>
          </w:tcPr>
          <w:p w:rsidR="00704FF4" w:rsidRPr="00F8267A" w:rsidRDefault="00704FF4" w:rsidP="00F8267A">
            <w:pPr>
              <w:pStyle w:val="24"/>
              <w:shd w:val="clear" w:color="auto" w:fill="auto"/>
              <w:spacing w:before="0" w:after="0" w:line="240" w:lineRule="auto"/>
              <w:rPr>
                <w:sz w:val="24"/>
                <w:szCs w:val="24"/>
              </w:rPr>
            </w:pPr>
            <w:r w:rsidRPr="00F8267A">
              <w:rPr>
                <w:sz w:val="24"/>
                <w:szCs w:val="24"/>
              </w:rPr>
              <w:t>3 - 6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04FF4" w:rsidRPr="00F8267A" w:rsidRDefault="00704FF4" w:rsidP="00F8267A">
            <w:pPr>
              <w:pStyle w:val="24"/>
              <w:shd w:val="clear" w:color="auto" w:fill="auto"/>
              <w:spacing w:before="0" w:after="0" w:line="240" w:lineRule="auto"/>
              <w:rPr>
                <w:sz w:val="24"/>
                <w:szCs w:val="24"/>
              </w:rPr>
            </w:pPr>
            <w:r w:rsidRPr="00F8267A">
              <w:rPr>
                <w:sz w:val="24"/>
                <w:szCs w:val="24"/>
              </w:rPr>
              <w:t>6 - 8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04FF4" w:rsidRPr="00F8267A" w:rsidRDefault="00704FF4" w:rsidP="00F8267A">
            <w:pPr>
              <w:pStyle w:val="24"/>
              <w:shd w:val="clear" w:color="auto" w:fill="auto"/>
              <w:spacing w:before="0" w:after="0" w:line="240" w:lineRule="auto"/>
              <w:rPr>
                <w:sz w:val="24"/>
                <w:szCs w:val="24"/>
              </w:rPr>
            </w:pPr>
            <w:r w:rsidRPr="00F8267A">
              <w:rPr>
                <w:sz w:val="24"/>
                <w:szCs w:val="24"/>
              </w:rPr>
              <w:t>9 - 10</w:t>
            </w:r>
          </w:p>
        </w:tc>
        <w:tc>
          <w:tcPr>
            <w:tcW w:w="2093" w:type="dxa"/>
            <w:tcBorders>
              <w:top w:val="single" w:sz="4" w:space="0" w:color="auto"/>
              <w:left w:val="single" w:sz="4" w:space="0" w:color="auto"/>
              <w:bottom w:val="single" w:sz="4" w:space="0" w:color="auto"/>
              <w:right w:val="single" w:sz="4" w:space="0" w:color="auto"/>
            </w:tcBorders>
            <w:shd w:val="clear" w:color="auto" w:fill="FFFFFF"/>
            <w:vAlign w:val="center"/>
          </w:tcPr>
          <w:p w:rsidR="00704FF4" w:rsidRPr="00F8267A" w:rsidRDefault="00704FF4" w:rsidP="00F8267A">
            <w:pPr>
              <w:pStyle w:val="24"/>
              <w:shd w:val="clear" w:color="auto" w:fill="auto"/>
              <w:spacing w:before="0" w:after="0" w:line="240" w:lineRule="auto"/>
              <w:rPr>
                <w:sz w:val="24"/>
                <w:szCs w:val="24"/>
              </w:rPr>
            </w:pPr>
            <w:r w:rsidRPr="00F8267A">
              <w:rPr>
                <w:sz w:val="24"/>
                <w:szCs w:val="24"/>
              </w:rPr>
              <w:t>10 - 12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04FF4" w:rsidRPr="00F8267A" w:rsidRDefault="00704FF4" w:rsidP="00F8267A">
            <w:pPr>
              <w:pStyle w:val="24"/>
              <w:shd w:val="clear" w:color="auto" w:fill="auto"/>
              <w:spacing w:before="0" w:after="0" w:line="240" w:lineRule="auto"/>
              <w:rPr>
                <w:sz w:val="24"/>
                <w:szCs w:val="24"/>
              </w:rPr>
            </w:pPr>
            <w:r w:rsidRPr="00F8267A">
              <w:rPr>
                <w:sz w:val="24"/>
                <w:szCs w:val="24"/>
              </w:rPr>
              <w:t>9 - 10</w:t>
            </w:r>
          </w:p>
        </w:tc>
      </w:tr>
      <w:tr w:rsidR="00704FF4" w:rsidRPr="00F8267A" w:rsidTr="001E78C5">
        <w:trPr>
          <w:trHeight w:val="235"/>
        </w:trPr>
        <w:tc>
          <w:tcPr>
            <w:tcW w:w="1627" w:type="dxa"/>
            <w:tcBorders>
              <w:top w:val="single" w:sz="4" w:space="0" w:color="auto"/>
              <w:left w:val="single" w:sz="4" w:space="0" w:color="auto"/>
              <w:bottom w:val="single" w:sz="4" w:space="0" w:color="auto"/>
              <w:right w:val="single" w:sz="4" w:space="0" w:color="auto"/>
            </w:tcBorders>
            <w:shd w:val="clear" w:color="auto" w:fill="FFFFFF"/>
            <w:vAlign w:val="center"/>
          </w:tcPr>
          <w:p w:rsidR="00704FF4" w:rsidRPr="00F8267A" w:rsidRDefault="00704FF4" w:rsidP="00F8267A">
            <w:pPr>
              <w:pStyle w:val="24"/>
              <w:shd w:val="clear" w:color="auto" w:fill="auto"/>
              <w:spacing w:before="0" w:after="0" w:line="240" w:lineRule="auto"/>
              <w:rPr>
                <w:sz w:val="24"/>
                <w:szCs w:val="24"/>
              </w:rPr>
            </w:pPr>
            <w:r w:rsidRPr="00F8267A">
              <w:rPr>
                <w:sz w:val="24"/>
                <w:szCs w:val="24"/>
              </w:rPr>
              <w:t>Отборочные</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704FF4" w:rsidRPr="00F8267A" w:rsidRDefault="00704FF4" w:rsidP="00F8267A">
            <w:pPr>
              <w:pStyle w:val="24"/>
              <w:shd w:val="clear" w:color="auto" w:fill="auto"/>
              <w:spacing w:before="0" w:after="0" w:line="240" w:lineRule="auto"/>
              <w:rPr>
                <w:sz w:val="24"/>
                <w:szCs w:val="24"/>
              </w:rPr>
            </w:pPr>
            <w:r w:rsidRPr="00F8267A">
              <w:rPr>
                <w:sz w:val="24"/>
                <w:szCs w:val="24"/>
              </w:rPr>
              <w:t>-</w:t>
            </w:r>
          </w:p>
        </w:tc>
        <w:tc>
          <w:tcPr>
            <w:tcW w:w="1390" w:type="dxa"/>
            <w:tcBorders>
              <w:top w:val="single" w:sz="4" w:space="0" w:color="auto"/>
              <w:left w:val="single" w:sz="4" w:space="0" w:color="auto"/>
              <w:bottom w:val="single" w:sz="4" w:space="0" w:color="auto"/>
              <w:right w:val="single" w:sz="4" w:space="0" w:color="auto"/>
            </w:tcBorders>
            <w:shd w:val="clear" w:color="auto" w:fill="FFFFFF"/>
            <w:vAlign w:val="center"/>
          </w:tcPr>
          <w:p w:rsidR="00704FF4" w:rsidRPr="00F8267A" w:rsidRDefault="00704FF4" w:rsidP="00F8267A">
            <w:pPr>
              <w:pStyle w:val="24"/>
              <w:shd w:val="clear" w:color="auto" w:fill="auto"/>
              <w:spacing w:before="0" w:after="0" w:line="240" w:lineRule="auto"/>
              <w:rPr>
                <w:sz w:val="24"/>
                <w:szCs w:val="24"/>
              </w:rPr>
            </w:pPr>
            <w:r w:rsidRPr="00F8267A">
              <w:rPr>
                <w:sz w:val="24"/>
                <w:szCs w:val="24"/>
              </w:rPr>
              <w:t>2 - 3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04FF4" w:rsidRPr="00F8267A" w:rsidRDefault="00704FF4" w:rsidP="00F8267A">
            <w:pPr>
              <w:pStyle w:val="24"/>
              <w:shd w:val="clear" w:color="auto" w:fill="auto"/>
              <w:spacing w:before="0" w:after="0" w:line="240" w:lineRule="auto"/>
              <w:rPr>
                <w:sz w:val="24"/>
                <w:szCs w:val="24"/>
              </w:rPr>
            </w:pPr>
            <w:r w:rsidRPr="00F8267A">
              <w:rPr>
                <w:sz w:val="24"/>
                <w:szCs w:val="24"/>
              </w:rPr>
              <w:t>4 - 5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04FF4" w:rsidRPr="00F8267A" w:rsidRDefault="00704FF4" w:rsidP="00F8267A">
            <w:pPr>
              <w:pStyle w:val="24"/>
              <w:shd w:val="clear" w:color="auto" w:fill="auto"/>
              <w:spacing w:before="0" w:after="0" w:line="240" w:lineRule="auto"/>
              <w:rPr>
                <w:sz w:val="24"/>
                <w:szCs w:val="24"/>
              </w:rPr>
            </w:pPr>
            <w:r w:rsidRPr="00F8267A">
              <w:rPr>
                <w:sz w:val="24"/>
                <w:szCs w:val="24"/>
              </w:rPr>
              <w:t>5 - 6</w:t>
            </w:r>
          </w:p>
        </w:tc>
        <w:tc>
          <w:tcPr>
            <w:tcW w:w="2093" w:type="dxa"/>
            <w:tcBorders>
              <w:top w:val="single" w:sz="4" w:space="0" w:color="auto"/>
              <w:left w:val="single" w:sz="4" w:space="0" w:color="auto"/>
              <w:bottom w:val="single" w:sz="4" w:space="0" w:color="auto"/>
              <w:right w:val="single" w:sz="4" w:space="0" w:color="auto"/>
            </w:tcBorders>
            <w:shd w:val="clear" w:color="auto" w:fill="FFFFFF"/>
            <w:vAlign w:val="center"/>
          </w:tcPr>
          <w:p w:rsidR="00704FF4" w:rsidRPr="00F8267A" w:rsidRDefault="00704FF4" w:rsidP="00F8267A">
            <w:pPr>
              <w:pStyle w:val="24"/>
              <w:shd w:val="clear" w:color="auto" w:fill="auto"/>
              <w:spacing w:before="0" w:after="0" w:line="240" w:lineRule="auto"/>
              <w:rPr>
                <w:sz w:val="24"/>
                <w:szCs w:val="24"/>
              </w:rPr>
            </w:pPr>
            <w:r w:rsidRPr="00F8267A">
              <w:rPr>
                <w:sz w:val="24"/>
                <w:szCs w:val="24"/>
              </w:rPr>
              <w:t>6 - 8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04FF4" w:rsidRPr="00F8267A" w:rsidRDefault="00704FF4" w:rsidP="00F8267A">
            <w:pPr>
              <w:pStyle w:val="24"/>
              <w:shd w:val="clear" w:color="auto" w:fill="auto"/>
              <w:spacing w:before="0" w:after="0" w:line="240" w:lineRule="auto"/>
              <w:rPr>
                <w:sz w:val="24"/>
                <w:szCs w:val="24"/>
              </w:rPr>
            </w:pPr>
            <w:r w:rsidRPr="00F8267A">
              <w:rPr>
                <w:sz w:val="24"/>
                <w:szCs w:val="24"/>
              </w:rPr>
              <w:t>6 - 8</w:t>
            </w:r>
          </w:p>
        </w:tc>
      </w:tr>
      <w:tr w:rsidR="00704FF4" w:rsidRPr="00F8267A" w:rsidTr="001E78C5">
        <w:trPr>
          <w:trHeight w:val="250"/>
        </w:trPr>
        <w:tc>
          <w:tcPr>
            <w:tcW w:w="1627" w:type="dxa"/>
            <w:tcBorders>
              <w:top w:val="single" w:sz="4" w:space="0" w:color="auto"/>
              <w:left w:val="single" w:sz="4" w:space="0" w:color="auto"/>
              <w:bottom w:val="single" w:sz="4" w:space="0" w:color="auto"/>
              <w:right w:val="single" w:sz="4" w:space="0" w:color="auto"/>
            </w:tcBorders>
            <w:shd w:val="clear" w:color="auto" w:fill="FFFFFF"/>
            <w:vAlign w:val="center"/>
          </w:tcPr>
          <w:p w:rsidR="00704FF4" w:rsidRPr="00F8267A" w:rsidRDefault="00704FF4" w:rsidP="00F8267A">
            <w:pPr>
              <w:pStyle w:val="24"/>
              <w:shd w:val="clear" w:color="auto" w:fill="auto"/>
              <w:spacing w:before="0" w:after="0" w:line="240" w:lineRule="auto"/>
              <w:rPr>
                <w:sz w:val="24"/>
                <w:szCs w:val="24"/>
              </w:rPr>
            </w:pPr>
            <w:r w:rsidRPr="00F8267A">
              <w:rPr>
                <w:sz w:val="24"/>
                <w:szCs w:val="24"/>
              </w:rPr>
              <w:t>Основные</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704FF4" w:rsidRPr="00F8267A" w:rsidRDefault="00704FF4" w:rsidP="00F8267A">
            <w:pPr>
              <w:pStyle w:val="24"/>
              <w:shd w:val="clear" w:color="auto" w:fill="auto"/>
              <w:spacing w:before="0" w:after="0" w:line="240" w:lineRule="auto"/>
              <w:rPr>
                <w:sz w:val="24"/>
                <w:szCs w:val="24"/>
              </w:rPr>
            </w:pPr>
            <w:r w:rsidRPr="00F8267A">
              <w:rPr>
                <w:sz w:val="24"/>
                <w:szCs w:val="24"/>
              </w:rPr>
              <w:t>-</w:t>
            </w:r>
          </w:p>
        </w:tc>
        <w:tc>
          <w:tcPr>
            <w:tcW w:w="1390" w:type="dxa"/>
            <w:tcBorders>
              <w:top w:val="single" w:sz="4" w:space="0" w:color="auto"/>
              <w:left w:val="single" w:sz="4" w:space="0" w:color="auto"/>
              <w:bottom w:val="single" w:sz="4" w:space="0" w:color="auto"/>
              <w:right w:val="single" w:sz="4" w:space="0" w:color="auto"/>
            </w:tcBorders>
            <w:shd w:val="clear" w:color="auto" w:fill="FFFFFF"/>
            <w:vAlign w:val="center"/>
          </w:tcPr>
          <w:p w:rsidR="00704FF4" w:rsidRPr="00F8267A" w:rsidRDefault="00704FF4" w:rsidP="00F8267A">
            <w:pPr>
              <w:pStyle w:val="24"/>
              <w:shd w:val="clear" w:color="auto" w:fill="auto"/>
              <w:spacing w:before="0" w:after="0" w:line="240" w:lineRule="auto"/>
              <w:rPr>
                <w:sz w:val="24"/>
                <w:szCs w:val="24"/>
              </w:rPr>
            </w:pPr>
            <w:r w:rsidRPr="00F8267A">
              <w:rPr>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04FF4" w:rsidRPr="00F8267A" w:rsidRDefault="00704FF4" w:rsidP="00F8267A">
            <w:pPr>
              <w:pStyle w:val="24"/>
              <w:shd w:val="clear" w:color="auto" w:fill="auto"/>
              <w:spacing w:before="0" w:after="0" w:line="240" w:lineRule="auto"/>
              <w:rPr>
                <w:sz w:val="24"/>
                <w:szCs w:val="24"/>
              </w:rPr>
            </w:pPr>
            <w:r w:rsidRPr="00F8267A">
              <w:rPr>
                <w:sz w:val="24"/>
                <w:szCs w:val="24"/>
              </w:rPr>
              <w:t>2 - 3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04FF4" w:rsidRPr="00F8267A" w:rsidRDefault="00704FF4" w:rsidP="00F8267A">
            <w:pPr>
              <w:pStyle w:val="24"/>
              <w:shd w:val="clear" w:color="auto" w:fill="auto"/>
              <w:spacing w:before="0" w:after="0" w:line="240" w:lineRule="auto"/>
              <w:rPr>
                <w:sz w:val="24"/>
                <w:szCs w:val="24"/>
              </w:rPr>
            </w:pPr>
            <w:r w:rsidRPr="00F8267A">
              <w:rPr>
                <w:sz w:val="24"/>
                <w:szCs w:val="24"/>
              </w:rPr>
              <w:t>3 - 4</w:t>
            </w:r>
          </w:p>
        </w:tc>
        <w:tc>
          <w:tcPr>
            <w:tcW w:w="2093" w:type="dxa"/>
            <w:tcBorders>
              <w:top w:val="single" w:sz="4" w:space="0" w:color="auto"/>
              <w:left w:val="single" w:sz="4" w:space="0" w:color="auto"/>
              <w:bottom w:val="single" w:sz="4" w:space="0" w:color="auto"/>
              <w:right w:val="single" w:sz="4" w:space="0" w:color="auto"/>
            </w:tcBorders>
            <w:shd w:val="clear" w:color="auto" w:fill="FFFFFF"/>
            <w:vAlign w:val="center"/>
          </w:tcPr>
          <w:p w:rsidR="00704FF4" w:rsidRPr="00F8267A" w:rsidRDefault="00704FF4" w:rsidP="00F8267A">
            <w:pPr>
              <w:pStyle w:val="24"/>
              <w:shd w:val="clear" w:color="auto" w:fill="auto"/>
              <w:spacing w:before="0" w:after="0" w:line="240" w:lineRule="auto"/>
              <w:rPr>
                <w:sz w:val="24"/>
                <w:szCs w:val="24"/>
              </w:rPr>
            </w:pPr>
            <w:r w:rsidRPr="00F8267A">
              <w:rPr>
                <w:sz w:val="24"/>
                <w:szCs w:val="24"/>
              </w:rPr>
              <w:t>5 - 6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04FF4" w:rsidRPr="00F8267A" w:rsidRDefault="00704FF4" w:rsidP="00F8267A">
            <w:pPr>
              <w:pStyle w:val="24"/>
              <w:shd w:val="clear" w:color="auto" w:fill="auto"/>
              <w:spacing w:before="0" w:after="0" w:line="240" w:lineRule="auto"/>
              <w:rPr>
                <w:sz w:val="24"/>
                <w:szCs w:val="24"/>
              </w:rPr>
            </w:pPr>
            <w:r w:rsidRPr="00F8267A">
              <w:rPr>
                <w:sz w:val="24"/>
                <w:szCs w:val="24"/>
              </w:rPr>
              <w:t>12 - 14</w:t>
            </w:r>
          </w:p>
        </w:tc>
      </w:tr>
    </w:tbl>
    <w:p w:rsidR="00704FF4" w:rsidRPr="00F8267A" w:rsidRDefault="00704FF4" w:rsidP="00F8267A">
      <w:pPr>
        <w:spacing w:line="20" w:lineRule="atLeast"/>
        <w:ind w:firstLine="720"/>
        <w:jc w:val="both"/>
        <w:rPr>
          <w:rFonts w:ascii="Times New Roman" w:hAnsi="Times New Roman"/>
          <w:sz w:val="24"/>
          <w:szCs w:val="24"/>
          <w:lang w:val="ru-RU"/>
        </w:rPr>
      </w:pPr>
      <w:r w:rsidRPr="00F8267A">
        <w:rPr>
          <w:rFonts w:ascii="Times New Roman" w:hAnsi="Times New Roman"/>
          <w:sz w:val="24"/>
          <w:szCs w:val="24"/>
          <w:lang w:val="ru-RU"/>
        </w:rPr>
        <w:t>Система соревнований для каждой возрастной группы формируется на основе календаря международных, всероссийских и местных (зональных, краевых, городских и т.п.) соревнований. Чем выше стаж и квалификация пловцов, тем в большей степени на систему соревнований для конкретной возрастной группы оказывает влияние календарь всероссийских соревнований. Однако количество официальных стартов недостаточно для качественной подготовки спортсменов на всех этапах многолетней подготовки. Важным является организация соревнований в летний период (в конце сезона, июль или начало августа), в программу которых можно включать контрольные нормативы по ОФП и СФП.</w:t>
      </w:r>
    </w:p>
    <w:p w:rsidR="00F8267A" w:rsidRPr="00F8267A" w:rsidRDefault="00F8267A" w:rsidP="00F8267A">
      <w:pPr>
        <w:tabs>
          <w:tab w:val="left" w:pos="2635"/>
        </w:tabs>
        <w:spacing w:after="0" w:line="240" w:lineRule="auto"/>
        <w:ind w:firstLine="720"/>
        <w:jc w:val="center"/>
        <w:rPr>
          <w:rFonts w:ascii="Times New Roman" w:hAnsi="Times New Roman"/>
          <w:b/>
          <w:sz w:val="24"/>
          <w:szCs w:val="24"/>
          <w:lang w:val="ru-RU"/>
        </w:rPr>
      </w:pPr>
      <w:r>
        <w:rPr>
          <w:rFonts w:ascii="Times New Roman" w:hAnsi="Times New Roman"/>
          <w:b/>
          <w:sz w:val="24"/>
          <w:szCs w:val="24"/>
          <w:lang w:val="ru-RU"/>
        </w:rPr>
        <w:t>2.3.</w:t>
      </w:r>
      <w:r w:rsidRPr="00F8267A">
        <w:rPr>
          <w:rFonts w:ascii="Times New Roman" w:hAnsi="Times New Roman"/>
          <w:b/>
          <w:sz w:val="24"/>
          <w:szCs w:val="24"/>
          <w:lang w:val="ru-RU"/>
        </w:rPr>
        <w:t xml:space="preserve"> Режимы тренировочной работы</w:t>
      </w:r>
    </w:p>
    <w:p w:rsidR="00F8267A" w:rsidRPr="00F8267A" w:rsidRDefault="00F8267A" w:rsidP="00F8267A">
      <w:pPr>
        <w:pStyle w:val="a8"/>
        <w:spacing w:line="276" w:lineRule="auto"/>
        <w:ind w:firstLine="720"/>
        <w:jc w:val="both"/>
        <w:rPr>
          <w:rFonts w:ascii="Times New Roman" w:hAnsi="Times New Roman"/>
          <w:sz w:val="24"/>
          <w:szCs w:val="24"/>
        </w:rPr>
      </w:pPr>
      <w:r w:rsidRPr="00F8267A">
        <w:rPr>
          <w:rFonts w:ascii="Times New Roman" w:hAnsi="Times New Roman"/>
          <w:sz w:val="24"/>
          <w:szCs w:val="24"/>
        </w:rPr>
        <w:t>С учетом специфики вида спорта плавание определяются следующие особенности тренировочной работы:</w:t>
      </w:r>
    </w:p>
    <w:p w:rsidR="00F8267A" w:rsidRPr="00F8267A" w:rsidRDefault="00F8267A" w:rsidP="00F8267A">
      <w:pPr>
        <w:pStyle w:val="a8"/>
        <w:spacing w:line="276" w:lineRule="auto"/>
        <w:ind w:firstLine="720"/>
        <w:jc w:val="both"/>
        <w:rPr>
          <w:rFonts w:ascii="Times New Roman" w:hAnsi="Times New Roman"/>
          <w:sz w:val="24"/>
          <w:szCs w:val="24"/>
        </w:rPr>
      </w:pPr>
      <w:r w:rsidRPr="00F8267A">
        <w:rPr>
          <w:rFonts w:ascii="Times New Roman" w:hAnsi="Times New Roman"/>
          <w:sz w:val="24"/>
          <w:szCs w:val="24"/>
        </w:rPr>
        <w:t>1. Формирование (комплектование)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осуществляются в соответствии с гендерными и возрастными особенностями.</w:t>
      </w:r>
    </w:p>
    <w:p w:rsidR="00F8267A" w:rsidRPr="00F8267A" w:rsidRDefault="00F8267A" w:rsidP="00F8267A">
      <w:pPr>
        <w:pStyle w:val="a8"/>
        <w:spacing w:line="276" w:lineRule="auto"/>
        <w:ind w:firstLine="720"/>
        <w:jc w:val="both"/>
        <w:rPr>
          <w:rFonts w:ascii="Times New Roman" w:hAnsi="Times New Roman"/>
          <w:sz w:val="24"/>
          <w:szCs w:val="24"/>
        </w:rPr>
      </w:pPr>
      <w:r w:rsidRPr="00F8267A">
        <w:rPr>
          <w:rFonts w:ascii="Times New Roman" w:hAnsi="Times New Roman"/>
          <w:sz w:val="24"/>
          <w:szCs w:val="24"/>
        </w:rPr>
        <w:t>Порядок формирования групп спортивной подготовки по виду спорта плавание определяется организацией самостоятельно и закрепляется локальным нормативным актом.</w:t>
      </w:r>
    </w:p>
    <w:p w:rsidR="00F8267A" w:rsidRPr="00F8267A" w:rsidRDefault="00F8267A" w:rsidP="00F8267A">
      <w:pPr>
        <w:pStyle w:val="a8"/>
        <w:spacing w:line="276" w:lineRule="auto"/>
        <w:ind w:firstLine="720"/>
        <w:jc w:val="both"/>
        <w:rPr>
          <w:rFonts w:ascii="Times New Roman" w:hAnsi="Times New Roman"/>
          <w:sz w:val="24"/>
          <w:szCs w:val="24"/>
        </w:rPr>
      </w:pPr>
      <w:r w:rsidRPr="00F8267A">
        <w:rPr>
          <w:rFonts w:ascii="Times New Roman" w:hAnsi="Times New Roman"/>
          <w:sz w:val="24"/>
          <w:szCs w:val="24"/>
        </w:rPr>
        <w:t>2. В зависимости от условий и организации занятий, а также условий проведения спортивных соревнований, подготовка по виду спорта плавание осуществляется на основе обязательного соблюдения необходимых мер безопасности в целях сохранения здоровья лиц, проходящих спортивную подготовку.</w:t>
      </w:r>
    </w:p>
    <w:p w:rsidR="00F8267A" w:rsidRPr="00F8267A" w:rsidRDefault="00F8267A" w:rsidP="00F8267A">
      <w:pPr>
        <w:pStyle w:val="a8"/>
        <w:spacing w:line="276" w:lineRule="auto"/>
        <w:ind w:firstLine="720"/>
        <w:jc w:val="both"/>
        <w:rPr>
          <w:rFonts w:ascii="Times New Roman" w:hAnsi="Times New Roman"/>
          <w:sz w:val="24"/>
          <w:szCs w:val="24"/>
        </w:rPr>
      </w:pPr>
      <w:r w:rsidRPr="00F8267A">
        <w:rPr>
          <w:rFonts w:ascii="Times New Roman" w:hAnsi="Times New Roman"/>
          <w:sz w:val="24"/>
          <w:szCs w:val="24"/>
        </w:rPr>
        <w:t xml:space="preserve">3. Перевод занимающихся на следующие этапы спортивной подготовки и увеличение тренировочных и соревновательных нагрузок обуславливаются уровнем общей и специальной физической подготовленности, состоянием здоровья, уровнем спортивных результатов и выполнением объемов тренировочных нагрузок. </w:t>
      </w:r>
    </w:p>
    <w:p w:rsidR="00F8267A" w:rsidRPr="00F8267A" w:rsidRDefault="00F8267A" w:rsidP="00F8267A">
      <w:pPr>
        <w:pStyle w:val="a8"/>
        <w:spacing w:line="276" w:lineRule="auto"/>
        <w:ind w:firstLine="720"/>
        <w:jc w:val="both"/>
        <w:rPr>
          <w:rFonts w:ascii="Times New Roman" w:hAnsi="Times New Roman"/>
          <w:sz w:val="24"/>
          <w:szCs w:val="24"/>
        </w:rPr>
      </w:pPr>
      <w:r w:rsidRPr="00F8267A">
        <w:rPr>
          <w:rFonts w:ascii="Times New Roman" w:hAnsi="Times New Roman"/>
          <w:sz w:val="24"/>
          <w:szCs w:val="24"/>
        </w:rPr>
        <w:t>4. Недельный режим тренировочной работы является максимальным и установлен в зависимости от периода и задач подготовки.</w:t>
      </w:r>
    </w:p>
    <w:p w:rsidR="00F8267A" w:rsidRPr="00F8267A" w:rsidRDefault="00F8267A" w:rsidP="00F8267A">
      <w:pPr>
        <w:pStyle w:val="a8"/>
        <w:spacing w:line="276" w:lineRule="auto"/>
        <w:ind w:firstLine="720"/>
        <w:jc w:val="both"/>
        <w:rPr>
          <w:rFonts w:ascii="Times New Roman" w:hAnsi="Times New Roman"/>
          <w:sz w:val="24"/>
          <w:szCs w:val="24"/>
        </w:rPr>
      </w:pPr>
      <w:r w:rsidRPr="00F8267A">
        <w:rPr>
          <w:rFonts w:ascii="Times New Roman" w:hAnsi="Times New Roman"/>
          <w:sz w:val="24"/>
          <w:szCs w:val="24"/>
        </w:rPr>
        <w:t xml:space="preserve">5. Годовой объем работы по годам спортивной подготовки определяется из расчета </w:t>
      </w:r>
      <w:r w:rsidRPr="00F8267A">
        <w:rPr>
          <w:rFonts w:ascii="Times New Roman" w:hAnsi="Times New Roman"/>
          <w:b/>
          <w:sz w:val="24"/>
          <w:szCs w:val="24"/>
        </w:rPr>
        <w:t>46 недель</w:t>
      </w:r>
      <w:r w:rsidRPr="00F8267A">
        <w:rPr>
          <w:rFonts w:ascii="Times New Roman" w:hAnsi="Times New Roman"/>
          <w:sz w:val="24"/>
          <w:szCs w:val="24"/>
        </w:rPr>
        <w:t xml:space="preserve"> тренировочных занятий условиях организации, осуществляющей спортивную подготовку и дополнительно 6</w:t>
      </w:r>
      <w:r w:rsidRPr="00F8267A">
        <w:rPr>
          <w:rFonts w:ascii="Times New Roman" w:hAnsi="Times New Roman"/>
          <w:b/>
          <w:sz w:val="24"/>
          <w:szCs w:val="24"/>
        </w:rPr>
        <w:t xml:space="preserve"> недель</w:t>
      </w:r>
      <w:r w:rsidRPr="00F8267A">
        <w:rPr>
          <w:rFonts w:ascii="Times New Roman" w:hAnsi="Times New Roman"/>
          <w:sz w:val="24"/>
          <w:szCs w:val="24"/>
        </w:rPr>
        <w:t xml:space="preserve"> работы в условиях спортивно-оздоровительных лагерей </w:t>
      </w:r>
      <w:r w:rsidRPr="00F8267A">
        <w:rPr>
          <w:rFonts w:ascii="Times New Roman" w:hAnsi="Times New Roman"/>
          <w:sz w:val="24"/>
          <w:szCs w:val="24"/>
        </w:rPr>
        <w:lastRenderedPageBreak/>
        <w:t>и в форме самостоятельных занятий спортсменов по индивидуальным планам в период активного отдыха.</w:t>
      </w:r>
    </w:p>
    <w:p w:rsidR="00F8267A" w:rsidRPr="00F8267A" w:rsidRDefault="00F8267A" w:rsidP="00F8267A">
      <w:pPr>
        <w:spacing w:after="0"/>
        <w:ind w:firstLine="720"/>
        <w:jc w:val="both"/>
        <w:rPr>
          <w:rFonts w:ascii="Times New Roman" w:hAnsi="Times New Roman"/>
          <w:bCs/>
          <w:sz w:val="24"/>
          <w:szCs w:val="24"/>
          <w:lang w:val="ru-RU"/>
        </w:rPr>
      </w:pPr>
      <w:r w:rsidRPr="00F8267A">
        <w:rPr>
          <w:rFonts w:ascii="Times New Roman" w:hAnsi="Times New Roman"/>
          <w:bCs/>
          <w:sz w:val="24"/>
          <w:szCs w:val="24"/>
          <w:lang w:val="ru-RU"/>
        </w:rPr>
        <w:t>На основании нормативного документа Учредителя, руководитель организации утверждает локальным актом организации тренировочный план, с учетом сокращения общегодового объема тренировочной нагрузки, из расчета на 52 недели и годовые планы объемов тренировочного нагрузки на каждый этап по годам спортивной подготовки.</w:t>
      </w:r>
    </w:p>
    <w:p w:rsidR="00F8267A" w:rsidRPr="00F8267A" w:rsidRDefault="00F8267A" w:rsidP="00F8267A">
      <w:pPr>
        <w:pStyle w:val="a8"/>
        <w:spacing w:line="276" w:lineRule="auto"/>
        <w:ind w:firstLine="720"/>
        <w:jc w:val="both"/>
        <w:rPr>
          <w:rFonts w:ascii="Times New Roman" w:hAnsi="Times New Roman"/>
          <w:sz w:val="24"/>
          <w:szCs w:val="24"/>
        </w:rPr>
      </w:pPr>
      <w:r w:rsidRPr="00F8267A">
        <w:rPr>
          <w:rFonts w:ascii="Times New Roman" w:hAnsi="Times New Roman"/>
          <w:sz w:val="24"/>
          <w:szCs w:val="24"/>
        </w:rPr>
        <w:t xml:space="preserve">Режим тренировочной работы основывается на необходимых </w:t>
      </w:r>
      <w:r w:rsidRPr="00F8267A">
        <w:rPr>
          <w:rFonts w:ascii="Times New Roman" w:hAnsi="Times New Roman"/>
          <w:i/>
          <w:sz w:val="24"/>
          <w:szCs w:val="24"/>
        </w:rPr>
        <w:t>максимальных объемах тренировочных нагрузок, в соответствии с требованиями федерального стандарта спортивной подготовки по виду спорт плавание</w:t>
      </w:r>
      <w:r w:rsidRPr="00F8267A">
        <w:rPr>
          <w:rFonts w:ascii="Times New Roman" w:hAnsi="Times New Roman"/>
          <w:sz w:val="24"/>
          <w:szCs w:val="24"/>
        </w:rPr>
        <w:t>, постепенности их увеличения, оптимальных сроках достижения спортивного мастерства.</w:t>
      </w:r>
    </w:p>
    <w:p w:rsidR="00F8267A" w:rsidRPr="00F8267A" w:rsidRDefault="00F8267A" w:rsidP="00F8267A">
      <w:pPr>
        <w:pStyle w:val="af0"/>
        <w:spacing w:before="0" w:beforeAutospacing="0" w:after="0" w:afterAutospacing="0"/>
        <w:ind w:firstLine="720"/>
        <w:jc w:val="both"/>
      </w:pPr>
      <w:r w:rsidRPr="00F8267A">
        <w:t>На этапах спортивного совершенствования и высшего спортивного мастерства планирование годичного цикла подготовки определяется календарем соревнований, поэтому продолжительность сезона подготовки устанавливается администрацией индивидуально.</w:t>
      </w:r>
    </w:p>
    <w:p w:rsidR="00F8267A" w:rsidRPr="00F8267A" w:rsidRDefault="00F8267A" w:rsidP="00F8267A">
      <w:pPr>
        <w:pStyle w:val="af0"/>
        <w:spacing w:before="0" w:beforeAutospacing="0" w:after="0" w:afterAutospacing="0"/>
        <w:ind w:firstLine="720"/>
        <w:jc w:val="both"/>
      </w:pPr>
      <w:r w:rsidRPr="00F8267A">
        <w:t xml:space="preserve">Для обеспечения круглогодичности спортивной подготовки, подготовки к спортивным соревнованиям и активного отдыха (восстановления) лиц, проходящих спортивную подготовку, организуются тренировочные сборы, являющиеся составной частью (продолжением) тренировочного процесса в соответствии с перечнем </w:t>
      </w:r>
      <w:r w:rsidRPr="009B14AB">
        <w:t xml:space="preserve">тренировочных сборов </w:t>
      </w:r>
      <w:r w:rsidR="009B14AB" w:rsidRPr="009B14AB">
        <w:t>(</w:t>
      </w:r>
      <w:r w:rsidR="009B14AB">
        <w:t>приложение 4)</w:t>
      </w:r>
      <w:r w:rsidRPr="00F8267A">
        <w:t>.</w:t>
      </w:r>
    </w:p>
    <w:p w:rsidR="00F8267A" w:rsidRPr="00F8267A" w:rsidRDefault="00F8267A" w:rsidP="00F8267A">
      <w:pPr>
        <w:pStyle w:val="af0"/>
        <w:spacing w:before="0" w:beforeAutospacing="0" w:after="0" w:afterAutospacing="0"/>
        <w:ind w:firstLine="720"/>
        <w:jc w:val="both"/>
      </w:pPr>
      <w:r w:rsidRPr="00F8267A">
        <w:t xml:space="preserve">В каникулярное время спортивные школы могут открывать в установленном порядке спортивные или спортивно-оздоровительные лагеря с круглосуточным или с дневным пребыванием, проводить тренировочные сборы. В таких условиях объемы недельной нагрузки могут быть увеличены. Это увеличение не должно превышать 50% от базовых недельных величин </w:t>
      </w:r>
      <w:r w:rsidR="00E212AB">
        <w:t>тренировочн</w:t>
      </w:r>
      <w:r w:rsidRPr="00F8267A">
        <w:t xml:space="preserve">ого плана. В соответствии с финансовыми возможностями школы и по согласованию с учредителем рекомендуется направлять в спортивные лагеря лучших спортсменов, выполнивших контрольно-переводные нормативы. Для остальных </w:t>
      </w:r>
      <w:r w:rsidR="00FC0C74">
        <w:t>занимающихся</w:t>
      </w:r>
      <w:r w:rsidRPr="00F8267A">
        <w:t xml:space="preserve"> устанавливаются каникулы продолжительностью 4-6 недель, во время которых спортивная форма поддерживается по рекомендациям тренера.</w:t>
      </w:r>
    </w:p>
    <w:p w:rsidR="00F8267A" w:rsidRPr="00F8267A" w:rsidRDefault="00F8267A" w:rsidP="00F8267A">
      <w:pPr>
        <w:pStyle w:val="af0"/>
        <w:spacing w:before="0" w:beforeAutospacing="0" w:after="0" w:afterAutospacing="0"/>
        <w:ind w:firstLine="720"/>
        <w:jc w:val="both"/>
      </w:pPr>
      <w:r w:rsidRPr="00F8267A">
        <w:t>Недельный режим тренировочной работы является максимальным и установлен в зависимости от периода и задач подготовки. Общегодовой объем тренировочной работы, предусмотренный указанными режимами начиная с тренировочного этапа подготовки, может быть сокращен не более чем на 25%. Для групп начальной подготовки продолжительность академического часа может быть сокращена и составлять 30-40 мин.</w:t>
      </w:r>
    </w:p>
    <w:p w:rsidR="00F8267A" w:rsidRPr="00F8267A" w:rsidRDefault="00F8267A" w:rsidP="00F8267A">
      <w:pPr>
        <w:pStyle w:val="af0"/>
        <w:spacing w:before="0" w:beforeAutospacing="0" w:after="0" w:afterAutospacing="0"/>
        <w:ind w:firstLine="720"/>
        <w:jc w:val="both"/>
      </w:pPr>
      <w:r w:rsidRPr="00F8267A">
        <w:t>Продолжительность одного занятия не должна превышать:</w:t>
      </w:r>
    </w:p>
    <w:p w:rsidR="00F8267A" w:rsidRPr="00F8267A" w:rsidRDefault="00F8267A" w:rsidP="00F8267A">
      <w:pPr>
        <w:spacing w:after="0" w:line="240" w:lineRule="auto"/>
        <w:ind w:firstLine="720"/>
        <w:jc w:val="both"/>
        <w:rPr>
          <w:rFonts w:ascii="Times New Roman" w:hAnsi="Times New Roman"/>
          <w:sz w:val="24"/>
          <w:szCs w:val="24"/>
          <w:lang w:val="ru-RU"/>
        </w:rPr>
      </w:pPr>
      <w:r w:rsidRPr="00F8267A">
        <w:rPr>
          <w:rFonts w:ascii="Times New Roman" w:hAnsi="Times New Roman"/>
          <w:sz w:val="24"/>
          <w:szCs w:val="24"/>
          <w:lang w:val="ru-RU"/>
        </w:rPr>
        <w:t xml:space="preserve">-в группах начальной подготовки 2-х часов; </w:t>
      </w:r>
    </w:p>
    <w:p w:rsidR="00F8267A" w:rsidRPr="00F8267A" w:rsidRDefault="00F8267A" w:rsidP="00F8267A">
      <w:pPr>
        <w:spacing w:after="0" w:line="240" w:lineRule="auto"/>
        <w:ind w:firstLine="720"/>
        <w:jc w:val="both"/>
        <w:rPr>
          <w:rFonts w:ascii="Times New Roman" w:hAnsi="Times New Roman"/>
          <w:sz w:val="24"/>
          <w:szCs w:val="24"/>
          <w:lang w:val="ru-RU"/>
        </w:rPr>
      </w:pPr>
      <w:r w:rsidRPr="00F8267A">
        <w:rPr>
          <w:rFonts w:ascii="Times New Roman" w:hAnsi="Times New Roman"/>
          <w:sz w:val="24"/>
          <w:szCs w:val="24"/>
          <w:lang w:val="ru-RU"/>
        </w:rPr>
        <w:t xml:space="preserve">-в тренировочных группах 3-х часов; </w:t>
      </w:r>
    </w:p>
    <w:p w:rsidR="00F8267A" w:rsidRPr="00F8267A" w:rsidRDefault="00F8267A" w:rsidP="00F8267A">
      <w:pPr>
        <w:spacing w:after="0" w:line="240" w:lineRule="auto"/>
        <w:ind w:firstLine="720"/>
        <w:jc w:val="both"/>
        <w:rPr>
          <w:rFonts w:ascii="Times New Roman" w:hAnsi="Times New Roman"/>
          <w:sz w:val="24"/>
          <w:szCs w:val="24"/>
          <w:lang w:val="ru-RU"/>
        </w:rPr>
      </w:pPr>
      <w:r w:rsidRPr="00F8267A">
        <w:rPr>
          <w:rFonts w:ascii="Times New Roman" w:hAnsi="Times New Roman"/>
          <w:sz w:val="24"/>
          <w:szCs w:val="24"/>
          <w:lang w:val="ru-RU"/>
        </w:rPr>
        <w:t xml:space="preserve">-в группах, где нагрузка составляет 20 и более часов в неделю, - 4-х часов, при двухразовых тренировках в день - 3-х часов. </w:t>
      </w:r>
    </w:p>
    <w:p w:rsidR="00F8267A" w:rsidRPr="00F8267A" w:rsidRDefault="00F8267A" w:rsidP="00F8267A">
      <w:pPr>
        <w:pStyle w:val="11"/>
        <w:shd w:val="clear" w:color="auto" w:fill="auto"/>
        <w:spacing w:before="0" w:after="0" w:line="240" w:lineRule="auto"/>
        <w:ind w:firstLine="720"/>
        <w:jc w:val="both"/>
        <w:rPr>
          <w:sz w:val="24"/>
          <w:szCs w:val="24"/>
        </w:rPr>
      </w:pPr>
      <w:r w:rsidRPr="00F8267A">
        <w:rPr>
          <w:sz w:val="24"/>
          <w:szCs w:val="24"/>
        </w:rPr>
        <w:t>При планировании объемов работы тренеров, тренеров и иных специалистов, участвующих в реализации программ спортивной подготовки, предлагается учитывать реализацию программы в соответствии с утвержденным распорядительным актом организации (приказом руководителя) годовым планом работы, предусматривающим:</w:t>
      </w:r>
    </w:p>
    <w:p w:rsidR="00F8267A" w:rsidRPr="00F8267A" w:rsidRDefault="00F8267A" w:rsidP="006E5CC6">
      <w:pPr>
        <w:pStyle w:val="11"/>
        <w:numPr>
          <w:ilvl w:val="0"/>
          <w:numId w:val="64"/>
        </w:numPr>
        <w:shd w:val="clear" w:color="auto" w:fill="auto"/>
        <w:tabs>
          <w:tab w:val="left" w:pos="898"/>
        </w:tabs>
        <w:spacing w:before="0" w:after="0" w:line="240" w:lineRule="auto"/>
        <w:ind w:firstLine="720"/>
        <w:jc w:val="both"/>
        <w:rPr>
          <w:sz w:val="24"/>
          <w:szCs w:val="24"/>
        </w:rPr>
      </w:pPr>
      <w:r w:rsidRPr="00F8267A">
        <w:rPr>
          <w:sz w:val="24"/>
          <w:szCs w:val="24"/>
        </w:rPr>
        <w:t>работу одного тренера и (или) иного специалиста с группой занимающихся в течение всего тренировочного сезона (спортивного сезона);</w:t>
      </w:r>
    </w:p>
    <w:p w:rsidR="00F8267A" w:rsidRPr="00F8267A" w:rsidRDefault="00F8267A" w:rsidP="006E5CC6">
      <w:pPr>
        <w:pStyle w:val="11"/>
        <w:numPr>
          <w:ilvl w:val="0"/>
          <w:numId w:val="64"/>
        </w:numPr>
        <w:shd w:val="clear" w:color="auto" w:fill="auto"/>
        <w:tabs>
          <w:tab w:val="left" w:pos="903"/>
        </w:tabs>
        <w:spacing w:before="0" w:after="0" w:line="240" w:lineRule="auto"/>
        <w:ind w:firstLine="720"/>
        <w:jc w:val="both"/>
        <w:rPr>
          <w:sz w:val="24"/>
          <w:szCs w:val="24"/>
        </w:rPr>
      </w:pPr>
      <w:r w:rsidRPr="00F8267A">
        <w:rPr>
          <w:sz w:val="24"/>
          <w:szCs w:val="24"/>
        </w:rPr>
        <w:t xml:space="preserve">одновременную работу двух и более тренеров и (или) иных специалистов с одними и теми же занимающимися (группой), закрепленными распорядительным актом организации </w:t>
      </w:r>
      <w:r w:rsidRPr="00F8267A">
        <w:rPr>
          <w:sz w:val="24"/>
          <w:szCs w:val="24"/>
        </w:rPr>
        <w:lastRenderedPageBreak/>
        <w:t>(приказом руководителя) одновременно за несколькими специалистами с учетом специфики избранного вида спорта (группы видов спорта) либо в соответствии с федеральными стандартами спортивной подготовки или федеральными государственными требованиями;</w:t>
      </w:r>
    </w:p>
    <w:p w:rsidR="00F8267A" w:rsidRPr="00F8267A" w:rsidRDefault="00F8267A" w:rsidP="006E5CC6">
      <w:pPr>
        <w:pStyle w:val="11"/>
        <w:numPr>
          <w:ilvl w:val="0"/>
          <w:numId w:val="64"/>
        </w:numPr>
        <w:shd w:val="clear" w:color="auto" w:fill="auto"/>
        <w:tabs>
          <w:tab w:val="left" w:pos="894"/>
        </w:tabs>
        <w:spacing w:before="0" w:after="0" w:line="240" w:lineRule="auto"/>
        <w:ind w:firstLine="720"/>
        <w:jc w:val="both"/>
        <w:rPr>
          <w:sz w:val="24"/>
          <w:szCs w:val="24"/>
        </w:rPr>
      </w:pPr>
      <w:r w:rsidRPr="00F8267A">
        <w:rPr>
          <w:sz w:val="24"/>
          <w:szCs w:val="24"/>
        </w:rPr>
        <w:t>бригадный метод работы (работа по реализации программы спортивной подготовки более чем одного тренера и (или) другого специалиста, непосредственно осуществляющих тренировочный процесс по этапам (периодам), с контингентом занимающихся, закрепленным распорядительным актом организации (приказом руководителя) персонально за каждым специалистом) с учетом конкретного объема, сложности и специфики работы.</w:t>
      </w:r>
    </w:p>
    <w:p w:rsidR="00F8267A" w:rsidRPr="00F8267A" w:rsidRDefault="00F8267A" w:rsidP="00F8267A">
      <w:pPr>
        <w:pStyle w:val="af0"/>
        <w:spacing w:before="0" w:beforeAutospacing="0" w:after="0" w:afterAutospacing="0"/>
        <w:ind w:firstLine="720"/>
        <w:jc w:val="both"/>
      </w:pPr>
      <w:r w:rsidRPr="00F8267A">
        <w:t>Для проведения занятий на этапах совершенствования спортивного мастерства и высшего спортивного мастерства кроме основного тренера (тренера-преподавателя) по виду спорта плавание допускается привлечение дополнительно второго тренера (тренера-преподавателя) по общефизической и специальной физической подготовке при условии их одновременной работы с лицами, проходящими спортивную подготовку.</w:t>
      </w:r>
    </w:p>
    <w:p w:rsidR="00F8267A" w:rsidRPr="00F8267A" w:rsidRDefault="00F8267A" w:rsidP="00F8267A">
      <w:pPr>
        <w:pStyle w:val="af0"/>
        <w:spacing w:before="0" w:beforeAutospacing="0" w:after="0" w:afterAutospacing="0"/>
        <w:ind w:firstLine="720"/>
        <w:jc w:val="both"/>
      </w:pPr>
      <w:r w:rsidRPr="00F8267A">
        <w:t xml:space="preserve">Основными формами тренировочного процесса являются: групповые тренировочные и теоретические занятия, работа по индивидуальным планам (на этапе спортивного совершенствования и высшего спортивного мастерства), медико-восстановительные мероприятия, тестирование и медицинский контроль, участие в соревнованиях, матчевых встречах, тренировочных сборах, инструкторская и судейская практика </w:t>
      </w:r>
      <w:r w:rsidR="00FC0C74">
        <w:t>занимающихся</w:t>
      </w:r>
      <w:r w:rsidRPr="00F8267A">
        <w:t>.</w:t>
      </w:r>
    </w:p>
    <w:p w:rsidR="00F8267A" w:rsidRPr="00F8267A" w:rsidRDefault="00F8267A" w:rsidP="00F8267A">
      <w:pPr>
        <w:pStyle w:val="af0"/>
        <w:spacing w:before="0" w:beforeAutospacing="0" w:after="0" w:afterAutospacing="0"/>
        <w:ind w:firstLine="720"/>
        <w:jc w:val="both"/>
      </w:pPr>
      <w:r w:rsidRPr="00F8267A">
        <w:t>Расписание занятий (тренировок) составляется администрацией спортивной школы по представлению тренера-преподавателя в целях установления более благоприятного режима тренировок, отдыха занимающихся, обучения их в общеобразовательных и других учреждениях.</w:t>
      </w:r>
    </w:p>
    <w:p w:rsidR="00F8267A" w:rsidRPr="00F8267A" w:rsidRDefault="00F8267A" w:rsidP="00F8267A">
      <w:pPr>
        <w:pStyle w:val="af0"/>
        <w:spacing w:before="0" w:beforeAutospacing="0" w:after="0" w:afterAutospacing="0"/>
        <w:ind w:firstLine="720"/>
        <w:jc w:val="both"/>
      </w:pPr>
      <w:r w:rsidRPr="00F8267A">
        <w:t>Штатное расписание спортивной школы определяется самостоятельно в зависимости от целей и задач, финансовых возможностей, с учетом квалификации работников, определяемой на основе тарифно-квалификационных характеристик, утвержденных для работников физической культуры и спорта.</w:t>
      </w:r>
    </w:p>
    <w:p w:rsidR="00F8267A" w:rsidRPr="00F8267A" w:rsidRDefault="00F8267A" w:rsidP="00F8267A">
      <w:pPr>
        <w:pStyle w:val="11"/>
        <w:shd w:val="clear" w:color="auto" w:fill="auto"/>
        <w:spacing w:before="0" w:after="0" w:line="240" w:lineRule="auto"/>
        <w:ind w:firstLine="720"/>
        <w:jc w:val="both"/>
        <w:rPr>
          <w:sz w:val="24"/>
          <w:szCs w:val="24"/>
        </w:rPr>
      </w:pPr>
      <w:r w:rsidRPr="00F8267A">
        <w:rPr>
          <w:sz w:val="24"/>
          <w:szCs w:val="24"/>
        </w:rPr>
        <w:t>Под расписанием тренировочных занятий (тренировок) понимается еженедельный график проведения занятий по группам подготовки, утвержденный распорядительным актом организации (приказом руководителя) и размещаемый на информационном стенде и на официальном сайте организации, осуществляющей спортивную подготовку в информационно- телекоммуникационной сети "Интернет" с соблюдением законодательства по защите персональных данных. Расписание тренировочных занятий (тренировок) рекомендуется утверждать после согласования с тренерским составом в целях установления более благоприятного режима тренировок, отдыха спортсменов, с учетом их обучения в образовательных организациях.</w:t>
      </w:r>
    </w:p>
    <w:p w:rsidR="00F8267A" w:rsidRDefault="00F8267A" w:rsidP="00F8267A">
      <w:pPr>
        <w:pStyle w:val="11"/>
        <w:shd w:val="clear" w:color="auto" w:fill="auto"/>
        <w:tabs>
          <w:tab w:val="left" w:pos="889"/>
        </w:tabs>
        <w:spacing w:before="0" w:after="0" w:line="240" w:lineRule="auto"/>
        <w:ind w:firstLine="720"/>
        <w:jc w:val="both"/>
        <w:rPr>
          <w:sz w:val="24"/>
          <w:szCs w:val="24"/>
        </w:rPr>
      </w:pPr>
    </w:p>
    <w:p w:rsidR="00F8267A" w:rsidRDefault="00F8267A" w:rsidP="00F8267A">
      <w:pPr>
        <w:pStyle w:val="11"/>
        <w:shd w:val="clear" w:color="auto" w:fill="auto"/>
        <w:tabs>
          <w:tab w:val="left" w:pos="889"/>
        </w:tabs>
        <w:spacing w:before="0" w:after="0" w:line="240" w:lineRule="auto"/>
        <w:ind w:firstLine="720"/>
        <w:jc w:val="both"/>
        <w:rPr>
          <w:sz w:val="24"/>
          <w:szCs w:val="24"/>
        </w:rPr>
      </w:pPr>
    </w:p>
    <w:p w:rsidR="00F8267A" w:rsidRDefault="00F8267A" w:rsidP="00F8267A">
      <w:pPr>
        <w:pStyle w:val="11"/>
        <w:shd w:val="clear" w:color="auto" w:fill="auto"/>
        <w:tabs>
          <w:tab w:val="left" w:pos="889"/>
        </w:tabs>
        <w:spacing w:before="0" w:after="0" w:line="240" w:lineRule="auto"/>
        <w:ind w:firstLine="720"/>
        <w:jc w:val="both"/>
        <w:rPr>
          <w:sz w:val="24"/>
          <w:szCs w:val="24"/>
        </w:rPr>
      </w:pPr>
    </w:p>
    <w:p w:rsidR="00F8267A" w:rsidRDefault="00F8267A" w:rsidP="00F8267A">
      <w:pPr>
        <w:pStyle w:val="11"/>
        <w:shd w:val="clear" w:color="auto" w:fill="auto"/>
        <w:tabs>
          <w:tab w:val="left" w:pos="889"/>
        </w:tabs>
        <w:spacing w:before="0" w:after="0" w:line="240" w:lineRule="auto"/>
        <w:ind w:firstLine="720"/>
        <w:jc w:val="both"/>
        <w:rPr>
          <w:sz w:val="24"/>
          <w:szCs w:val="24"/>
        </w:rPr>
      </w:pPr>
    </w:p>
    <w:p w:rsidR="00F8267A" w:rsidRDefault="00F8267A" w:rsidP="00F8267A">
      <w:pPr>
        <w:pStyle w:val="11"/>
        <w:shd w:val="clear" w:color="auto" w:fill="auto"/>
        <w:tabs>
          <w:tab w:val="left" w:pos="889"/>
        </w:tabs>
        <w:spacing w:before="0" w:after="0" w:line="240" w:lineRule="auto"/>
        <w:ind w:firstLine="720"/>
        <w:jc w:val="both"/>
        <w:rPr>
          <w:sz w:val="24"/>
          <w:szCs w:val="24"/>
        </w:rPr>
      </w:pPr>
    </w:p>
    <w:p w:rsidR="00F8267A" w:rsidRDefault="00F8267A" w:rsidP="00F8267A">
      <w:pPr>
        <w:pStyle w:val="11"/>
        <w:shd w:val="clear" w:color="auto" w:fill="auto"/>
        <w:tabs>
          <w:tab w:val="left" w:pos="889"/>
        </w:tabs>
        <w:spacing w:before="0" w:after="0" w:line="240" w:lineRule="auto"/>
        <w:ind w:firstLine="720"/>
        <w:jc w:val="both"/>
        <w:rPr>
          <w:sz w:val="24"/>
          <w:szCs w:val="24"/>
        </w:rPr>
      </w:pPr>
    </w:p>
    <w:p w:rsidR="00F8267A" w:rsidRDefault="00F8267A" w:rsidP="00F8267A">
      <w:pPr>
        <w:pStyle w:val="11"/>
        <w:shd w:val="clear" w:color="auto" w:fill="auto"/>
        <w:tabs>
          <w:tab w:val="left" w:pos="889"/>
        </w:tabs>
        <w:spacing w:before="0" w:after="0" w:line="240" w:lineRule="auto"/>
        <w:ind w:firstLine="720"/>
        <w:jc w:val="both"/>
        <w:rPr>
          <w:sz w:val="24"/>
          <w:szCs w:val="24"/>
        </w:rPr>
      </w:pPr>
    </w:p>
    <w:p w:rsidR="00F8267A" w:rsidRDefault="00F8267A" w:rsidP="00F8267A">
      <w:pPr>
        <w:pStyle w:val="11"/>
        <w:shd w:val="clear" w:color="auto" w:fill="auto"/>
        <w:tabs>
          <w:tab w:val="left" w:pos="889"/>
        </w:tabs>
        <w:spacing w:before="0" w:after="0" w:line="240" w:lineRule="auto"/>
        <w:ind w:firstLine="720"/>
        <w:jc w:val="both"/>
        <w:rPr>
          <w:sz w:val="24"/>
          <w:szCs w:val="24"/>
        </w:rPr>
      </w:pPr>
    </w:p>
    <w:p w:rsidR="00F8267A" w:rsidRDefault="00F8267A" w:rsidP="00F8267A">
      <w:pPr>
        <w:pStyle w:val="11"/>
        <w:shd w:val="clear" w:color="auto" w:fill="auto"/>
        <w:tabs>
          <w:tab w:val="left" w:pos="889"/>
        </w:tabs>
        <w:spacing w:before="0" w:after="0" w:line="240" w:lineRule="auto"/>
        <w:ind w:firstLine="720"/>
        <w:jc w:val="both"/>
        <w:rPr>
          <w:sz w:val="24"/>
          <w:szCs w:val="24"/>
        </w:rPr>
      </w:pPr>
    </w:p>
    <w:p w:rsidR="00F8267A" w:rsidRPr="00F8267A" w:rsidRDefault="00F8267A" w:rsidP="00F8267A">
      <w:pPr>
        <w:pStyle w:val="11"/>
        <w:shd w:val="clear" w:color="auto" w:fill="auto"/>
        <w:tabs>
          <w:tab w:val="left" w:pos="889"/>
        </w:tabs>
        <w:spacing w:before="0" w:after="0" w:line="240" w:lineRule="auto"/>
        <w:ind w:firstLine="720"/>
        <w:jc w:val="both"/>
        <w:rPr>
          <w:b/>
          <w:sz w:val="24"/>
          <w:szCs w:val="24"/>
          <w:lang w:eastAsia="ru-RU"/>
        </w:rPr>
      </w:pPr>
      <w:r>
        <w:rPr>
          <w:sz w:val="24"/>
          <w:szCs w:val="24"/>
        </w:rPr>
        <w:lastRenderedPageBreak/>
        <w:t>В таблице №14</w:t>
      </w:r>
      <w:r w:rsidRPr="00F8267A">
        <w:rPr>
          <w:sz w:val="24"/>
          <w:szCs w:val="24"/>
        </w:rPr>
        <w:t xml:space="preserve"> указаны нормативы максимального объема тренировочной нагрузки спортсменов-пловцов</w:t>
      </w:r>
    </w:p>
    <w:p w:rsidR="00F8267A" w:rsidRPr="00F8267A" w:rsidRDefault="00F8267A" w:rsidP="00F8267A">
      <w:pPr>
        <w:pStyle w:val="9"/>
        <w:shd w:val="clear" w:color="auto" w:fill="auto"/>
        <w:spacing w:after="0" w:line="240" w:lineRule="auto"/>
        <w:ind w:firstLine="720"/>
        <w:jc w:val="right"/>
        <w:rPr>
          <w:rFonts w:ascii="Times New Roman" w:hAnsi="Times New Roman" w:cs="Times New Roman"/>
          <w:sz w:val="24"/>
          <w:szCs w:val="24"/>
          <w:highlight w:val="yellow"/>
        </w:rPr>
      </w:pPr>
      <w:r w:rsidRPr="00F8267A">
        <w:rPr>
          <w:rFonts w:ascii="Times New Roman" w:hAnsi="Times New Roman" w:cs="Times New Roman"/>
          <w:sz w:val="24"/>
          <w:szCs w:val="24"/>
        </w:rPr>
        <w:t>Таблица</w:t>
      </w:r>
      <w:r>
        <w:rPr>
          <w:rFonts w:ascii="Times New Roman" w:hAnsi="Times New Roman" w:cs="Times New Roman"/>
          <w:sz w:val="24"/>
          <w:szCs w:val="24"/>
        </w:rPr>
        <w:t xml:space="preserve"> 14</w:t>
      </w:r>
    </w:p>
    <w:p w:rsidR="00F8267A" w:rsidRPr="00F8267A" w:rsidRDefault="00F8267A" w:rsidP="00F8267A">
      <w:pPr>
        <w:pStyle w:val="9"/>
        <w:shd w:val="clear" w:color="auto" w:fill="auto"/>
        <w:spacing w:after="0" w:line="240" w:lineRule="auto"/>
        <w:ind w:firstLine="720"/>
        <w:jc w:val="center"/>
        <w:rPr>
          <w:rFonts w:ascii="Times New Roman" w:hAnsi="Times New Roman" w:cs="Times New Roman"/>
          <w:sz w:val="24"/>
          <w:szCs w:val="24"/>
        </w:rPr>
      </w:pPr>
      <w:r w:rsidRPr="00F8267A">
        <w:rPr>
          <w:rFonts w:ascii="Times New Roman" w:hAnsi="Times New Roman" w:cs="Times New Roman"/>
          <w:sz w:val="24"/>
          <w:szCs w:val="24"/>
        </w:rPr>
        <w:t>Нормативы максимального объема тренировочной нагрузки</w:t>
      </w:r>
    </w:p>
    <w:tbl>
      <w:tblPr>
        <w:tblW w:w="0" w:type="auto"/>
        <w:tblLayout w:type="fixed"/>
        <w:tblCellMar>
          <w:left w:w="10" w:type="dxa"/>
          <w:right w:w="10" w:type="dxa"/>
        </w:tblCellMar>
        <w:tblLook w:val="04A0" w:firstRow="1" w:lastRow="0" w:firstColumn="1" w:lastColumn="0" w:noHBand="0" w:noVBand="1"/>
      </w:tblPr>
      <w:tblGrid>
        <w:gridCol w:w="1897"/>
        <w:gridCol w:w="1366"/>
        <w:gridCol w:w="1366"/>
        <w:gridCol w:w="1366"/>
        <w:gridCol w:w="1708"/>
        <w:gridCol w:w="1024"/>
        <w:gridCol w:w="1195"/>
      </w:tblGrid>
      <w:tr w:rsidR="00F8267A" w:rsidRPr="0084078F" w:rsidTr="001E78C5">
        <w:trPr>
          <w:trHeight w:val="145"/>
        </w:trPr>
        <w:tc>
          <w:tcPr>
            <w:tcW w:w="1897" w:type="dxa"/>
            <w:vMerge w:val="restart"/>
            <w:tcBorders>
              <w:top w:val="single" w:sz="4" w:space="0" w:color="auto"/>
              <w:left w:val="single" w:sz="4" w:space="0" w:color="auto"/>
              <w:right w:val="single" w:sz="4" w:space="0" w:color="auto"/>
            </w:tcBorders>
            <w:shd w:val="clear" w:color="auto" w:fill="FFFFFF"/>
            <w:vAlign w:val="center"/>
          </w:tcPr>
          <w:p w:rsidR="00F8267A" w:rsidRPr="00F8267A" w:rsidRDefault="00F8267A" w:rsidP="00F8267A">
            <w:pPr>
              <w:pStyle w:val="24"/>
              <w:shd w:val="clear" w:color="auto" w:fill="auto"/>
              <w:spacing w:before="0" w:after="0" w:line="240" w:lineRule="auto"/>
              <w:ind w:hanging="15"/>
              <w:rPr>
                <w:sz w:val="24"/>
                <w:szCs w:val="24"/>
              </w:rPr>
            </w:pPr>
            <w:bookmarkStart w:id="3" w:name="bookmark13"/>
            <w:r w:rsidRPr="00F8267A">
              <w:rPr>
                <w:sz w:val="24"/>
                <w:szCs w:val="24"/>
              </w:rPr>
              <w:t>Этапный норматив</w:t>
            </w:r>
            <w:bookmarkEnd w:id="3"/>
          </w:p>
        </w:tc>
        <w:tc>
          <w:tcPr>
            <w:tcW w:w="8023"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8267A" w:rsidRPr="00F8267A" w:rsidRDefault="00F8267A" w:rsidP="00F8267A">
            <w:pPr>
              <w:pStyle w:val="24"/>
              <w:spacing w:before="0" w:after="0" w:line="240" w:lineRule="auto"/>
              <w:ind w:hanging="15"/>
              <w:rPr>
                <w:sz w:val="24"/>
                <w:szCs w:val="24"/>
              </w:rPr>
            </w:pPr>
            <w:r w:rsidRPr="00F8267A">
              <w:rPr>
                <w:sz w:val="24"/>
                <w:szCs w:val="24"/>
              </w:rPr>
              <w:t>Этапы и годы спортивной подготовки</w:t>
            </w:r>
          </w:p>
        </w:tc>
      </w:tr>
      <w:tr w:rsidR="00F8267A" w:rsidRPr="00F8267A" w:rsidTr="001E78C5">
        <w:trPr>
          <w:trHeight w:val="73"/>
        </w:trPr>
        <w:tc>
          <w:tcPr>
            <w:tcW w:w="1897" w:type="dxa"/>
            <w:vMerge/>
            <w:tcBorders>
              <w:left w:val="single" w:sz="4" w:space="0" w:color="auto"/>
              <w:right w:val="single" w:sz="4" w:space="0" w:color="auto"/>
            </w:tcBorders>
            <w:shd w:val="clear" w:color="auto" w:fill="FFFFFF"/>
            <w:vAlign w:val="center"/>
          </w:tcPr>
          <w:p w:rsidR="00F8267A" w:rsidRPr="00F8267A" w:rsidRDefault="00F8267A" w:rsidP="00F8267A">
            <w:pPr>
              <w:pStyle w:val="24"/>
              <w:shd w:val="clear" w:color="auto" w:fill="auto"/>
              <w:spacing w:before="0" w:after="0" w:line="240" w:lineRule="auto"/>
              <w:ind w:hanging="15"/>
              <w:rPr>
                <w:sz w:val="24"/>
                <w:szCs w:val="24"/>
              </w:rPr>
            </w:pPr>
          </w:p>
        </w:tc>
        <w:tc>
          <w:tcPr>
            <w:tcW w:w="27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267A" w:rsidRPr="00F8267A" w:rsidRDefault="00F8267A" w:rsidP="00F8267A">
            <w:pPr>
              <w:pStyle w:val="24"/>
              <w:spacing w:before="0" w:after="0" w:line="240" w:lineRule="auto"/>
              <w:ind w:hanging="15"/>
              <w:rPr>
                <w:sz w:val="24"/>
                <w:szCs w:val="24"/>
              </w:rPr>
            </w:pPr>
            <w:r w:rsidRPr="00F8267A">
              <w:rPr>
                <w:sz w:val="24"/>
                <w:szCs w:val="24"/>
              </w:rPr>
              <w:t>НП</w:t>
            </w:r>
          </w:p>
        </w:tc>
        <w:tc>
          <w:tcPr>
            <w:tcW w:w="307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267A" w:rsidRPr="00F8267A" w:rsidRDefault="00F8267A" w:rsidP="00F8267A">
            <w:pPr>
              <w:pStyle w:val="24"/>
              <w:shd w:val="clear" w:color="auto" w:fill="auto"/>
              <w:spacing w:before="0" w:after="0" w:line="240" w:lineRule="auto"/>
              <w:ind w:hanging="15"/>
              <w:rPr>
                <w:sz w:val="24"/>
                <w:szCs w:val="24"/>
              </w:rPr>
            </w:pPr>
            <w:r w:rsidRPr="00F8267A">
              <w:rPr>
                <w:sz w:val="24"/>
                <w:szCs w:val="24"/>
              </w:rPr>
              <w:t>ТЭ</w:t>
            </w:r>
          </w:p>
        </w:tc>
        <w:tc>
          <w:tcPr>
            <w:tcW w:w="1024" w:type="dxa"/>
            <w:vMerge w:val="restart"/>
            <w:tcBorders>
              <w:top w:val="single" w:sz="4" w:space="0" w:color="auto"/>
              <w:left w:val="single" w:sz="4" w:space="0" w:color="auto"/>
              <w:right w:val="single" w:sz="4" w:space="0" w:color="auto"/>
            </w:tcBorders>
            <w:shd w:val="clear" w:color="auto" w:fill="FFFFFF"/>
            <w:vAlign w:val="center"/>
          </w:tcPr>
          <w:p w:rsidR="00F8267A" w:rsidRPr="00F8267A" w:rsidRDefault="00F8267A" w:rsidP="00F8267A">
            <w:pPr>
              <w:pStyle w:val="24"/>
              <w:shd w:val="clear" w:color="auto" w:fill="auto"/>
              <w:spacing w:before="0" w:after="0" w:line="240" w:lineRule="auto"/>
              <w:ind w:hanging="15"/>
              <w:rPr>
                <w:sz w:val="24"/>
                <w:szCs w:val="24"/>
              </w:rPr>
            </w:pPr>
            <w:r w:rsidRPr="00F8267A">
              <w:rPr>
                <w:sz w:val="24"/>
                <w:szCs w:val="24"/>
              </w:rPr>
              <w:t>ССМ</w:t>
            </w:r>
          </w:p>
        </w:tc>
        <w:tc>
          <w:tcPr>
            <w:tcW w:w="1195" w:type="dxa"/>
            <w:vMerge w:val="restart"/>
            <w:tcBorders>
              <w:top w:val="single" w:sz="4" w:space="0" w:color="auto"/>
              <w:left w:val="single" w:sz="4" w:space="0" w:color="auto"/>
              <w:right w:val="single" w:sz="4" w:space="0" w:color="auto"/>
            </w:tcBorders>
            <w:shd w:val="clear" w:color="auto" w:fill="FFFFFF"/>
            <w:vAlign w:val="center"/>
          </w:tcPr>
          <w:p w:rsidR="00F8267A" w:rsidRPr="00F8267A" w:rsidRDefault="00F8267A" w:rsidP="00F8267A">
            <w:pPr>
              <w:pStyle w:val="24"/>
              <w:shd w:val="clear" w:color="auto" w:fill="auto"/>
              <w:spacing w:before="0" w:after="0" w:line="240" w:lineRule="auto"/>
              <w:ind w:hanging="15"/>
              <w:rPr>
                <w:sz w:val="24"/>
                <w:szCs w:val="24"/>
              </w:rPr>
            </w:pPr>
            <w:r w:rsidRPr="00F8267A">
              <w:rPr>
                <w:sz w:val="24"/>
                <w:szCs w:val="24"/>
              </w:rPr>
              <w:t>ВСМ</w:t>
            </w:r>
          </w:p>
        </w:tc>
      </w:tr>
      <w:tr w:rsidR="00F8267A" w:rsidRPr="00F8267A" w:rsidTr="001E78C5">
        <w:trPr>
          <w:trHeight w:val="275"/>
        </w:trPr>
        <w:tc>
          <w:tcPr>
            <w:tcW w:w="1897" w:type="dxa"/>
            <w:vMerge/>
            <w:tcBorders>
              <w:left w:val="single" w:sz="4" w:space="0" w:color="auto"/>
              <w:bottom w:val="single" w:sz="4" w:space="0" w:color="auto"/>
              <w:right w:val="single" w:sz="4" w:space="0" w:color="auto"/>
            </w:tcBorders>
            <w:shd w:val="clear" w:color="auto" w:fill="FFFFFF"/>
            <w:vAlign w:val="center"/>
          </w:tcPr>
          <w:p w:rsidR="00F8267A" w:rsidRPr="00F8267A" w:rsidRDefault="00F8267A" w:rsidP="00F8267A">
            <w:pPr>
              <w:pStyle w:val="24"/>
              <w:shd w:val="clear" w:color="auto" w:fill="auto"/>
              <w:spacing w:before="0" w:after="0" w:line="240" w:lineRule="auto"/>
              <w:ind w:hanging="15"/>
              <w:rPr>
                <w:sz w:val="24"/>
                <w:szCs w:val="24"/>
              </w:rPr>
            </w:pPr>
          </w:p>
        </w:tc>
        <w:tc>
          <w:tcPr>
            <w:tcW w:w="1366" w:type="dxa"/>
            <w:tcBorders>
              <w:top w:val="single" w:sz="4" w:space="0" w:color="auto"/>
              <w:left w:val="single" w:sz="4" w:space="0" w:color="auto"/>
              <w:bottom w:val="single" w:sz="4" w:space="0" w:color="auto"/>
              <w:right w:val="single" w:sz="4" w:space="0" w:color="auto"/>
            </w:tcBorders>
            <w:shd w:val="clear" w:color="auto" w:fill="FFFFFF"/>
            <w:vAlign w:val="center"/>
          </w:tcPr>
          <w:p w:rsidR="00F8267A" w:rsidRPr="00F8267A" w:rsidRDefault="00F8267A" w:rsidP="00F8267A">
            <w:pPr>
              <w:pStyle w:val="24"/>
              <w:spacing w:before="0" w:after="0" w:line="240" w:lineRule="auto"/>
              <w:ind w:hanging="15"/>
              <w:rPr>
                <w:sz w:val="24"/>
                <w:szCs w:val="24"/>
              </w:rPr>
            </w:pPr>
            <w:r w:rsidRPr="00F8267A">
              <w:rPr>
                <w:sz w:val="24"/>
                <w:szCs w:val="24"/>
              </w:rPr>
              <w:t>До года</w:t>
            </w:r>
          </w:p>
        </w:tc>
        <w:tc>
          <w:tcPr>
            <w:tcW w:w="1366" w:type="dxa"/>
            <w:tcBorders>
              <w:top w:val="single" w:sz="4" w:space="0" w:color="auto"/>
              <w:left w:val="single" w:sz="4" w:space="0" w:color="auto"/>
              <w:bottom w:val="single" w:sz="4" w:space="0" w:color="auto"/>
              <w:right w:val="single" w:sz="4" w:space="0" w:color="auto"/>
            </w:tcBorders>
            <w:shd w:val="clear" w:color="auto" w:fill="FFFFFF"/>
            <w:vAlign w:val="center"/>
          </w:tcPr>
          <w:p w:rsidR="00F8267A" w:rsidRPr="00F8267A" w:rsidRDefault="00F8267A" w:rsidP="00F8267A">
            <w:pPr>
              <w:pStyle w:val="24"/>
              <w:shd w:val="clear" w:color="auto" w:fill="auto"/>
              <w:spacing w:before="0" w:after="0" w:line="240" w:lineRule="auto"/>
              <w:ind w:hanging="15"/>
              <w:rPr>
                <w:sz w:val="24"/>
                <w:szCs w:val="24"/>
              </w:rPr>
            </w:pPr>
            <w:r w:rsidRPr="00F8267A">
              <w:rPr>
                <w:sz w:val="24"/>
                <w:szCs w:val="24"/>
              </w:rPr>
              <w:t>Свыше года</w:t>
            </w:r>
          </w:p>
        </w:tc>
        <w:tc>
          <w:tcPr>
            <w:tcW w:w="1366" w:type="dxa"/>
            <w:tcBorders>
              <w:top w:val="single" w:sz="4" w:space="0" w:color="auto"/>
              <w:left w:val="single" w:sz="4" w:space="0" w:color="auto"/>
              <w:bottom w:val="single" w:sz="4" w:space="0" w:color="auto"/>
              <w:right w:val="single" w:sz="4" w:space="0" w:color="auto"/>
            </w:tcBorders>
            <w:shd w:val="clear" w:color="auto" w:fill="FFFFFF"/>
            <w:vAlign w:val="center"/>
          </w:tcPr>
          <w:p w:rsidR="00F8267A" w:rsidRPr="00F8267A" w:rsidRDefault="00F8267A" w:rsidP="00F8267A">
            <w:pPr>
              <w:pStyle w:val="24"/>
              <w:shd w:val="clear" w:color="auto" w:fill="auto"/>
              <w:spacing w:before="0" w:after="0" w:line="240" w:lineRule="auto"/>
              <w:ind w:hanging="15"/>
              <w:rPr>
                <w:sz w:val="24"/>
                <w:szCs w:val="24"/>
              </w:rPr>
            </w:pPr>
            <w:r w:rsidRPr="00F8267A">
              <w:rPr>
                <w:sz w:val="24"/>
                <w:szCs w:val="24"/>
              </w:rPr>
              <w:t>До двух лет</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F8267A" w:rsidRPr="00F8267A" w:rsidRDefault="00F8267A" w:rsidP="00F8267A">
            <w:pPr>
              <w:pStyle w:val="24"/>
              <w:shd w:val="clear" w:color="auto" w:fill="auto"/>
              <w:spacing w:before="0" w:after="0" w:line="240" w:lineRule="auto"/>
              <w:ind w:hanging="15"/>
              <w:rPr>
                <w:sz w:val="24"/>
                <w:szCs w:val="24"/>
              </w:rPr>
            </w:pPr>
            <w:r w:rsidRPr="00F8267A">
              <w:rPr>
                <w:sz w:val="24"/>
                <w:szCs w:val="24"/>
              </w:rPr>
              <w:t>Свыше двух лет</w:t>
            </w:r>
          </w:p>
        </w:tc>
        <w:tc>
          <w:tcPr>
            <w:tcW w:w="1024" w:type="dxa"/>
            <w:vMerge/>
            <w:tcBorders>
              <w:left w:val="single" w:sz="4" w:space="0" w:color="auto"/>
              <w:bottom w:val="single" w:sz="4" w:space="0" w:color="auto"/>
              <w:right w:val="single" w:sz="4" w:space="0" w:color="auto"/>
            </w:tcBorders>
            <w:shd w:val="clear" w:color="auto" w:fill="FFFFFF"/>
            <w:vAlign w:val="center"/>
          </w:tcPr>
          <w:p w:rsidR="00F8267A" w:rsidRPr="00F8267A" w:rsidRDefault="00F8267A" w:rsidP="00F8267A">
            <w:pPr>
              <w:spacing w:after="0" w:line="240" w:lineRule="auto"/>
              <w:ind w:hanging="15"/>
              <w:jc w:val="center"/>
              <w:rPr>
                <w:rFonts w:ascii="Times New Roman" w:hAnsi="Times New Roman"/>
                <w:sz w:val="24"/>
                <w:szCs w:val="24"/>
              </w:rPr>
            </w:pPr>
          </w:p>
        </w:tc>
        <w:tc>
          <w:tcPr>
            <w:tcW w:w="1195" w:type="dxa"/>
            <w:vMerge/>
            <w:tcBorders>
              <w:left w:val="single" w:sz="4" w:space="0" w:color="auto"/>
              <w:bottom w:val="single" w:sz="4" w:space="0" w:color="auto"/>
              <w:right w:val="single" w:sz="4" w:space="0" w:color="auto"/>
            </w:tcBorders>
            <w:shd w:val="clear" w:color="auto" w:fill="FFFFFF"/>
            <w:vAlign w:val="center"/>
          </w:tcPr>
          <w:p w:rsidR="00F8267A" w:rsidRPr="00F8267A" w:rsidRDefault="00F8267A" w:rsidP="00F8267A">
            <w:pPr>
              <w:spacing w:after="0" w:line="240" w:lineRule="auto"/>
              <w:ind w:hanging="15"/>
              <w:jc w:val="center"/>
              <w:rPr>
                <w:rFonts w:ascii="Times New Roman" w:hAnsi="Times New Roman"/>
                <w:sz w:val="24"/>
                <w:szCs w:val="24"/>
              </w:rPr>
            </w:pPr>
          </w:p>
        </w:tc>
      </w:tr>
      <w:tr w:rsidR="00F8267A" w:rsidRPr="00F8267A" w:rsidTr="001E78C5">
        <w:trPr>
          <w:trHeight w:val="78"/>
        </w:trPr>
        <w:tc>
          <w:tcPr>
            <w:tcW w:w="1897" w:type="dxa"/>
            <w:tcBorders>
              <w:top w:val="single" w:sz="4" w:space="0" w:color="auto"/>
              <w:left w:val="single" w:sz="4" w:space="0" w:color="auto"/>
              <w:bottom w:val="single" w:sz="4" w:space="0" w:color="auto"/>
              <w:right w:val="single" w:sz="4" w:space="0" w:color="auto"/>
            </w:tcBorders>
            <w:shd w:val="clear" w:color="auto" w:fill="FFFFFF"/>
            <w:vAlign w:val="center"/>
          </w:tcPr>
          <w:p w:rsidR="00F8267A" w:rsidRPr="00F8267A" w:rsidRDefault="00F8267A" w:rsidP="00F8267A">
            <w:pPr>
              <w:pStyle w:val="24"/>
              <w:shd w:val="clear" w:color="auto" w:fill="auto"/>
              <w:spacing w:before="0" w:after="0" w:line="240" w:lineRule="auto"/>
              <w:ind w:hanging="15"/>
              <w:jc w:val="left"/>
              <w:rPr>
                <w:sz w:val="24"/>
                <w:szCs w:val="24"/>
              </w:rPr>
            </w:pPr>
            <w:r w:rsidRPr="00F8267A">
              <w:rPr>
                <w:sz w:val="24"/>
                <w:szCs w:val="24"/>
              </w:rPr>
              <w:t>Количество часов в неделю</w:t>
            </w:r>
          </w:p>
        </w:tc>
        <w:tc>
          <w:tcPr>
            <w:tcW w:w="1366" w:type="dxa"/>
            <w:tcBorders>
              <w:top w:val="single" w:sz="4" w:space="0" w:color="auto"/>
              <w:left w:val="single" w:sz="4" w:space="0" w:color="auto"/>
              <w:bottom w:val="single" w:sz="4" w:space="0" w:color="auto"/>
              <w:right w:val="single" w:sz="4" w:space="0" w:color="auto"/>
            </w:tcBorders>
            <w:shd w:val="clear" w:color="auto" w:fill="FFFFFF"/>
            <w:vAlign w:val="center"/>
          </w:tcPr>
          <w:p w:rsidR="00F8267A" w:rsidRPr="00F8267A" w:rsidRDefault="00F8267A" w:rsidP="00F8267A">
            <w:pPr>
              <w:pStyle w:val="24"/>
              <w:spacing w:before="0" w:after="0" w:line="240" w:lineRule="auto"/>
              <w:ind w:hanging="15"/>
              <w:rPr>
                <w:sz w:val="24"/>
                <w:szCs w:val="24"/>
              </w:rPr>
            </w:pPr>
            <w:r w:rsidRPr="00F8267A">
              <w:rPr>
                <w:sz w:val="24"/>
                <w:szCs w:val="24"/>
              </w:rPr>
              <w:t>6</w:t>
            </w:r>
          </w:p>
        </w:tc>
        <w:tc>
          <w:tcPr>
            <w:tcW w:w="1366" w:type="dxa"/>
            <w:tcBorders>
              <w:top w:val="single" w:sz="4" w:space="0" w:color="auto"/>
              <w:left w:val="single" w:sz="4" w:space="0" w:color="auto"/>
              <w:bottom w:val="single" w:sz="4" w:space="0" w:color="auto"/>
              <w:right w:val="single" w:sz="4" w:space="0" w:color="auto"/>
            </w:tcBorders>
            <w:shd w:val="clear" w:color="auto" w:fill="FFFFFF"/>
            <w:vAlign w:val="center"/>
          </w:tcPr>
          <w:p w:rsidR="00F8267A" w:rsidRPr="00F8267A" w:rsidRDefault="00F8267A" w:rsidP="00F8267A">
            <w:pPr>
              <w:pStyle w:val="24"/>
              <w:shd w:val="clear" w:color="auto" w:fill="auto"/>
              <w:spacing w:before="0" w:after="0" w:line="240" w:lineRule="auto"/>
              <w:ind w:hanging="15"/>
              <w:rPr>
                <w:sz w:val="24"/>
                <w:szCs w:val="24"/>
              </w:rPr>
            </w:pPr>
            <w:r w:rsidRPr="00F8267A">
              <w:rPr>
                <w:sz w:val="24"/>
                <w:szCs w:val="24"/>
              </w:rPr>
              <w:t>9</w:t>
            </w:r>
          </w:p>
        </w:tc>
        <w:tc>
          <w:tcPr>
            <w:tcW w:w="1366" w:type="dxa"/>
            <w:tcBorders>
              <w:top w:val="single" w:sz="4" w:space="0" w:color="auto"/>
              <w:left w:val="single" w:sz="4" w:space="0" w:color="auto"/>
              <w:bottom w:val="single" w:sz="4" w:space="0" w:color="auto"/>
              <w:right w:val="single" w:sz="4" w:space="0" w:color="auto"/>
            </w:tcBorders>
            <w:shd w:val="clear" w:color="auto" w:fill="FFFFFF"/>
            <w:vAlign w:val="center"/>
          </w:tcPr>
          <w:p w:rsidR="00F8267A" w:rsidRPr="00F8267A" w:rsidRDefault="00F8267A" w:rsidP="00F8267A">
            <w:pPr>
              <w:pStyle w:val="24"/>
              <w:shd w:val="clear" w:color="auto" w:fill="auto"/>
              <w:spacing w:before="0" w:after="0" w:line="240" w:lineRule="auto"/>
              <w:ind w:hanging="15"/>
              <w:rPr>
                <w:sz w:val="24"/>
                <w:szCs w:val="24"/>
              </w:rPr>
            </w:pPr>
            <w:r w:rsidRPr="00F8267A">
              <w:rPr>
                <w:sz w:val="24"/>
                <w:szCs w:val="24"/>
              </w:rPr>
              <w:t>14</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F8267A" w:rsidRPr="00F8267A" w:rsidRDefault="00F8267A" w:rsidP="00F8267A">
            <w:pPr>
              <w:pStyle w:val="24"/>
              <w:shd w:val="clear" w:color="auto" w:fill="auto"/>
              <w:spacing w:before="0" w:after="0" w:line="240" w:lineRule="auto"/>
              <w:ind w:hanging="15"/>
              <w:rPr>
                <w:sz w:val="24"/>
                <w:szCs w:val="24"/>
              </w:rPr>
            </w:pPr>
            <w:r w:rsidRPr="00F8267A">
              <w:rPr>
                <w:sz w:val="24"/>
                <w:szCs w:val="24"/>
              </w:rPr>
              <w:t>20</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center"/>
          </w:tcPr>
          <w:p w:rsidR="00F8267A" w:rsidRPr="00F8267A" w:rsidRDefault="00F8267A" w:rsidP="00F8267A">
            <w:pPr>
              <w:pStyle w:val="24"/>
              <w:shd w:val="clear" w:color="auto" w:fill="auto"/>
              <w:spacing w:before="0" w:after="0" w:line="240" w:lineRule="auto"/>
              <w:ind w:hanging="15"/>
              <w:rPr>
                <w:sz w:val="24"/>
                <w:szCs w:val="24"/>
              </w:rPr>
            </w:pPr>
            <w:r w:rsidRPr="00F8267A">
              <w:rPr>
                <w:sz w:val="24"/>
                <w:szCs w:val="24"/>
              </w:rPr>
              <w:t>28</w:t>
            </w:r>
          </w:p>
        </w:tc>
        <w:tc>
          <w:tcPr>
            <w:tcW w:w="1195" w:type="dxa"/>
            <w:tcBorders>
              <w:top w:val="single" w:sz="4" w:space="0" w:color="auto"/>
              <w:left w:val="single" w:sz="4" w:space="0" w:color="auto"/>
              <w:bottom w:val="single" w:sz="4" w:space="0" w:color="auto"/>
              <w:right w:val="single" w:sz="4" w:space="0" w:color="auto"/>
            </w:tcBorders>
            <w:shd w:val="clear" w:color="auto" w:fill="FFFFFF"/>
            <w:vAlign w:val="center"/>
          </w:tcPr>
          <w:p w:rsidR="00F8267A" w:rsidRPr="00F8267A" w:rsidRDefault="00F8267A" w:rsidP="00F8267A">
            <w:pPr>
              <w:pStyle w:val="24"/>
              <w:shd w:val="clear" w:color="auto" w:fill="auto"/>
              <w:spacing w:before="0" w:after="0" w:line="240" w:lineRule="auto"/>
              <w:ind w:hanging="15"/>
              <w:rPr>
                <w:sz w:val="24"/>
                <w:szCs w:val="24"/>
              </w:rPr>
            </w:pPr>
            <w:r w:rsidRPr="00F8267A">
              <w:rPr>
                <w:sz w:val="24"/>
                <w:szCs w:val="24"/>
              </w:rPr>
              <w:t>32</w:t>
            </w:r>
          </w:p>
        </w:tc>
      </w:tr>
      <w:tr w:rsidR="00F8267A" w:rsidRPr="00F8267A" w:rsidTr="001E78C5">
        <w:trPr>
          <w:trHeight w:val="738"/>
        </w:trPr>
        <w:tc>
          <w:tcPr>
            <w:tcW w:w="1897" w:type="dxa"/>
            <w:tcBorders>
              <w:top w:val="single" w:sz="4" w:space="0" w:color="auto"/>
              <w:left w:val="single" w:sz="4" w:space="0" w:color="auto"/>
              <w:right w:val="single" w:sz="4" w:space="0" w:color="auto"/>
            </w:tcBorders>
            <w:shd w:val="clear" w:color="auto" w:fill="FFFFFF"/>
            <w:vAlign w:val="center"/>
          </w:tcPr>
          <w:p w:rsidR="00F8267A" w:rsidRPr="00F8267A" w:rsidRDefault="00F8267A" w:rsidP="00F8267A">
            <w:pPr>
              <w:pStyle w:val="24"/>
              <w:shd w:val="clear" w:color="auto" w:fill="auto"/>
              <w:spacing w:before="0" w:after="0" w:line="240" w:lineRule="auto"/>
              <w:ind w:hanging="15"/>
              <w:jc w:val="left"/>
              <w:rPr>
                <w:sz w:val="24"/>
                <w:szCs w:val="24"/>
              </w:rPr>
            </w:pPr>
            <w:r w:rsidRPr="00F8267A">
              <w:rPr>
                <w:sz w:val="24"/>
                <w:szCs w:val="24"/>
              </w:rPr>
              <w:t xml:space="preserve">Количество тренировок в неделю </w:t>
            </w:r>
          </w:p>
        </w:tc>
        <w:tc>
          <w:tcPr>
            <w:tcW w:w="1366" w:type="dxa"/>
            <w:tcBorders>
              <w:top w:val="single" w:sz="4" w:space="0" w:color="auto"/>
              <w:left w:val="single" w:sz="4" w:space="0" w:color="auto"/>
              <w:right w:val="single" w:sz="4" w:space="0" w:color="auto"/>
            </w:tcBorders>
            <w:shd w:val="clear" w:color="auto" w:fill="FFFFFF"/>
            <w:vAlign w:val="center"/>
          </w:tcPr>
          <w:p w:rsidR="00F8267A" w:rsidRPr="00F8267A" w:rsidRDefault="00F8267A" w:rsidP="00F8267A">
            <w:pPr>
              <w:pStyle w:val="24"/>
              <w:spacing w:before="0" w:after="0" w:line="240" w:lineRule="auto"/>
              <w:ind w:hanging="15"/>
              <w:rPr>
                <w:sz w:val="24"/>
                <w:szCs w:val="24"/>
              </w:rPr>
            </w:pPr>
            <w:r w:rsidRPr="00F8267A">
              <w:rPr>
                <w:sz w:val="24"/>
                <w:szCs w:val="24"/>
              </w:rPr>
              <w:t>3-4</w:t>
            </w:r>
          </w:p>
        </w:tc>
        <w:tc>
          <w:tcPr>
            <w:tcW w:w="1366" w:type="dxa"/>
            <w:tcBorders>
              <w:top w:val="single" w:sz="4" w:space="0" w:color="auto"/>
              <w:left w:val="single" w:sz="4" w:space="0" w:color="auto"/>
              <w:right w:val="single" w:sz="4" w:space="0" w:color="auto"/>
            </w:tcBorders>
            <w:shd w:val="clear" w:color="auto" w:fill="FFFFFF"/>
            <w:vAlign w:val="center"/>
          </w:tcPr>
          <w:p w:rsidR="00F8267A" w:rsidRPr="00F8267A" w:rsidRDefault="00F8267A" w:rsidP="00F8267A">
            <w:pPr>
              <w:pStyle w:val="24"/>
              <w:shd w:val="clear" w:color="auto" w:fill="auto"/>
              <w:spacing w:before="0" w:after="0" w:line="240" w:lineRule="auto"/>
              <w:ind w:hanging="15"/>
              <w:rPr>
                <w:sz w:val="24"/>
                <w:szCs w:val="24"/>
              </w:rPr>
            </w:pPr>
            <w:r w:rsidRPr="00F8267A">
              <w:rPr>
                <w:sz w:val="24"/>
                <w:szCs w:val="24"/>
              </w:rPr>
              <w:t>3-5</w:t>
            </w:r>
          </w:p>
        </w:tc>
        <w:tc>
          <w:tcPr>
            <w:tcW w:w="1366" w:type="dxa"/>
            <w:tcBorders>
              <w:top w:val="single" w:sz="4" w:space="0" w:color="auto"/>
              <w:left w:val="single" w:sz="4" w:space="0" w:color="auto"/>
              <w:right w:val="single" w:sz="4" w:space="0" w:color="auto"/>
            </w:tcBorders>
            <w:shd w:val="clear" w:color="auto" w:fill="FFFFFF"/>
            <w:vAlign w:val="center"/>
          </w:tcPr>
          <w:p w:rsidR="00F8267A" w:rsidRPr="00F8267A" w:rsidRDefault="00F8267A" w:rsidP="00F8267A">
            <w:pPr>
              <w:pStyle w:val="24"/>
              <w:shd w:val="clear" w:color="auto" w:fill="auto"/>
              <w:spacing w:before="0" w:after="0" w:line="240" w:lineRule="auto"/>
              <w:ind w:hanging="15"/>
              <w:rPr>
                <w:sz w:val="24"/>
                <w:szCs w:val="24"/>
              </w:rPr>
            </w:pPr>
            <w:r w:rsidRPr="00F8267A">
              <w:rPr>
                <w:sz w:val="24"/>
                <w:szCs w:val="24"/>
              </w:rPr>
              <w:t>7 - 8</w:t>
            </w:r>
          </w:p>
        </w:tc>
        <w:tc>
          <w:tcPr>
            <w:tcW w:w="1708" w:type="dxa"/>
            <w:tcBorders>
              <w:top w:val="single" w:sz="4" w:space="0" w:color="auto"/>
              <w:left w:val="single" w:sz="4" w:space="0" w:color="auto"/>
              <w:right w:val="single" w:sz="4" w:space="0" w:color="auto"/>
            </w:tcBorders>
            <w:shd w:val="clear" w:color="auto" w:fill="FFFFFF"/>
            <w:vAlign w:val="center"/>
          </w:tcPr>
          <w:p w:rsidR="00F8267A" w:rsidRPr="00F8267A" w:rsidRDefault="00F8267A" w:rsidP="00F8267A">
            <w:pPr>
              <w:pStyle w:val="24"/>
              <w:shd w:val="clear" w:color="auto" w:fill="auto"/>
              <w:spacing w:before="0" w:after="0" w:line="240" w:lineRule="auto"/>
              <w:ind w:hanging="15"/>
              <w:rPr>
                <w:sz w:val="24"/>
                <w:szCs w:val="24"/>
              </w:rPr>
            </w:pPr>
            <w:r w:rsidRPr="00F8267A">
              <w:rPr>
                <w:sz w:val="24"/>
                <w:szCs w:val="24"/>
              </w:rPr>
              <w:t>9 - 12</w:t>
            </w:r>
          </w:p>
        </w:tc>
        <w:tc>
          <w:tcPr>
            <w:tcW w:w="1024" w:type="dxa"/>
            <w:tcBorders>
              <w:top w:val="single" w:sz="4" w:space="0" w:color="auto"/>
              <w:left w:val="single" w:sz="4" w:space="0" w:color="auto"/>
              <w:right w:val="single" w:sz="4" w:space="0" w:color="auto"/>
            </w:tcBorders>
            <w:shd w:val="clear" w:color="auto" w:fill="FFFFFF"/>
            <w:vAlign w:val="center"/>
          </w:tcPr>
          <w:p w:rsidR="00F8267A" w:rsidRPr="00F8267A" w:rsidRDefault="00F8267A" w:rsidP="00F8267A">
            <w:pPr>
              <w:pStyle w:val="24"/>
              <w:shd w:val="clear" w:color="auto" w:fill="auto"/>
              <w:spacing w:before="0" w:after="0" w:line="240" w:lineRule="auto"/>
              <w:ind w:hanging="15"/>
              <w:rPr>
                <w:sz w:val="24"/>
                <w:szCs w:val="24"/>
              </w:rPr>
            </w:pPr>
            <w:r w:rsidRPr="00F8267A">
              <w:rPr>
                <w:sz w:val="24"/>
                <w:szCs w:val="24"/>
              </w:rPr>
              <w:t>9 - 14</w:t>
            </w:r>
          </w:p>
        </w:tc>
        <w:tc>
          <w:tcPr>
            <w:tcW w:w="1195" w:type="dxa"/>
            <w:tcBorders>
              <w:top w:val="single" w:sz="4" w:space="0" w:color="auto"/>
              <w:left w:val="single" w:sz="4" w:space="0" w:color="auto"/>
              <w:right w:val="single" w:sz="4" w:space="0" w:color="auto"/>
            </w:tcBorders>
            <w:shd w:val="clear" w:color="auto" w:fill="FFFFFF"/>
            <w:vAlign w:val="center"/>
          </w:tcPr>
          <w:p w:rsidR="00F8267A" w:rsidRPr="00F8267A" w:rsidRDefault="00F8267A" w:rsidP="00F8267A">
            <w:pPr>
              <w:pStyle w:val="24"/>
              <w:shd w:val="clear" w:color="auto" w:fill="auto"/>
              <w:spacing w:before="0" w:after="0" w:line="240" w:lineRule="auto"/>
              <w:ind w:hanging="15"/>
              <w:rPr>
                <w:sz w:val="24"/>
                <w:szCs w:val="24"/>
              </w:rPr>
            </w:pPr>
            <w:r w:rsidRPr="00F8267A">
              <w:rPr>
                <w:sz w:val="24"/>
                <w:szCs w:val="24"/>
              </w:rPr>
              <w:t>9 - 14</w:t>
            </w:r>
          </w:p>
        </w:tc>
      </w:tr>
      <w:tr w:rsidR="00F8267A" w:rsidRPr="00F8267A" w:rsidTr="001E78C5">
        <w:trPr>
          <w:trHeight w:val="759"/>
        </w:trPr>
        <w:tc>
          <w:tcPr>
            <w:tcW w:w="1897" w:type="dxa"/>
            <w:tcBorders>
              <w:top w:val="single" w:sz="4" w:space="0" w:color="auto"/>
              <w:left w:val="single" w:sz="4" w:space="0" w:color="auto"/>
              <w:right w:val="single" w:sz="4" w:space="0" w:color="auto"/>
            </w:tcBorders>
            <w:shd w:val="clear" w:color="auto" w:fill="FFFFFF"/>
            <w:vAlign w:val="center"/>
          </w:tcPr>
          <w:p w:rsidR="00F8267A" w:rsidRPr="00F8267A" w:rsidRDefault="00F8267A" w:rsidP="00F8267A">
            <w:pPr>
              <w:pStyle w:val="24"/>
              <w:shd w:val="clear" w:color="auto" w:fill="auto"/>
              <w:spacing w:before="0" w:after="0" w:line="240" w:lineRule="auto"/>
              <w:ind w:hanging="15"/>
              <w:jc w:val="left"/>
              <w:rPr>
                <w:sz w:val="24"/>
                <w:szCs w:val="24"/>
              </w:rPr>
            </w:pPr>
            <w:r w:rsidRPr="00F8267A">
              <w:rPr>
                <w:sz w:val="24"/>
                <w:szCs w:val="24"/>
              </w:rPr>
              <w:t>Общее количество часов в год</w:t>
            </w:r>
          </w:p>
        </w:tc>
        <w:tc>
          <w:tcPr>
            <w:tcW w:w="1366" w:type="dxa"/>
            <w:tcBorders>
              <w:top w:val="single" w:sz="4" w:space="0" w:color="auto"/>
              <w:left w:val="single" w:sz="4" w:space="0" w:color="auto"/>
              <w:right w:val="single" w:sz="4" w:space="0" w:color="auto"/>
            </w:tcBorders>
            <w:shd w:val="clear" w:color="auto" w:fill="FFFFFF"/>
            <w:vAlign w:val="center"/>
          </w:tcPr>
          <w:p w:rsidR="00F8267A" w:rsidRPr="00F8267A" w:rsidRDefault="00F8267A" w:rsidP="00F8267A">
            <w:pPr>
              <w:pStyle w:val="24"/>
              <w:spacing w:before="0" w:after="0" w:line="240" w:lineRule="auto"/>
              <w:ind w:hanging="15"/>
              <w:rPr>
                <w:sz w:val="24"/>
                <w:szCs w:val="24"/>
              </w:rPr>
            </w:pPr>
            <w:r w:rsidRPr="00F8267A">
              <w:rPr>
                <w:sz w:val="24"/>
                <w:szCs w:val="24"/>
              </w:rPr>
              <w:t>312</w:t>
            </w:r>
          </w:p>
        </w:tc>
        <w:tc>
          <w:tcPr>
            <w:tcW w:w="1366" w:type="dxa"/>
            <w:tcBorders>
              <w:top w:val="single" w:sz="4" w:space="0" w:color="auto"/>
              <w:left w:val="single" w:sz="4" w:space="0" w:color="auto"/>
              <w:right w:val="single" w:sz="4" w:space="0" w:color="auto"/>
            </w:tcBorders>
            <w:shd w:val="clear" w:color="auto" w:fill="FFFFFF"/>
            <w:vAlign w:val="center"/>
          </w:tcPr>
          <w:p w:rsidR="00F8267A" w:rsidRPr="00F8267A" w:rsidRDefault="00F8267A" w:rsidP="00F8267A">
            <w:pPr>
              <w:pStyle w:val="24"/>
              <w:shd w:val="clear" w:color="auto" w:fill="auto"/>
              <w:spacing w:before="0" w:after="0" w:line="240" w:lineRule="auto"/>
              <w:ind w:hanging="15"/>
              <w:rPr>
                <w:sz w:val="24"/>
                <w:szCs w:val="24"/>
              </w:rPr>
            </w:pPr>
            <w:r w:rsidRPr="00F8267A">
              <w:rPr>
                <w:sz w:val="24"/>
                <w:szCs w:val="24"/>
              </w:rPr>
              <w:t>468</w:t>
            </w:r>
          </w:p>
        </w:tc>
        <w:tc>
          <w:tcPr>
            <w:tcW w:w="1366" w:type="dxa"/>
            <w:tcBorders>
              <w:top w:val="single" w:sz="4" w:space="0" w:color="auto"/>
              <w:left w:val="single" w:sz="4" w:space="0" w:color="auto"/>
              <w:right w:val="single" w:sz="4" w:space="0" w:color="auto"/>
            </w:tcBorders>
            <w:shd w:val="clear" w:color="auto" w:fill="FFFFFF"/>
            <w:vAlign w:val="center"/>
          </w:tcPr>
          <w:p w:rsidR="00F8267A" w:rsidRPr="00F8267A" w:rsidRDefault="00F8267A" w:rsidP="00F8267A">
            <w:pPr>
              <w:pStyle w:val="24"/>
              <w:shd w:val="clear" w:color="auto" w:fill="auto"/>
              <w:spacing w:before="0" w:after="0" w:line="240" w:lineRule="auto"/>
              <w:ind w:hanging="15"/>
              <w:rPr>
                <w:sz w:val="24"/>
                <w:szCs w:val="24"/>
              </w:rPr>
            </w:pPr>
            <w:r w:rsidRPr="00F8267A">
              <w:rPr>
                <w:sz w:val="24"/>
                <w:szCs w:val="24"/>
              </w:rPr>
              <w:t>728</w:t>
            </w:r>
          </w:p>
        </w:tc>
        <w:tc>
          <w:tcPr>
            <w:tcW w:w="1708" w:type="dxa"/>
            <w:tcBorders>
              <w:top w:val="single" w:sz="4" w:space="0" w:color="auto"/>
              <w:left w:val="single" w:sz="4" w:space="0" w:color="auto"/>
              <w:right w:val="single" w:sz="4" w:space="0" w:color="auto"/>
            </w:tcBorders>
            <w:shd w:val="clear" w:color="auto" w:fill="FFFFFF"/>
            <w:vAlign w:val="center"/>
          </w:tcPr>
          <w:p w:rsidR="00F8267A" w:rsidRPr="00F8267A" w:rsidRDefault="00F8267A" w:rsidP="00F8267A">
            <w:pPr>
              <w:pStyle w:val="24"/>
              <w:shd w:val="clear" w:color="auto" w:fill="auto"/>
              <w:spacing w:before="0" w:after="0" w:line="240" w:lineRule="auto"/>
              <w:ind w:hanging="15"/>
              <w:rPr>
                <w:sz w:val="24"/>
                <w:szCs w:val="24"/>
              </w:rPr>
            </w:pPr>
            <w:r w:rsidRPr="00F8267A">
              <w:rPr>
                <w:sz w:val="24"/>
                <w:szCs w:val="24"/>
              </w:rPr>
              <w:t>1040</w:t>
            </w:r>
          </w:p>
        </w:tc>
        <w:tc>
          <w:tcPr>
            <w:tcW w:w="1024" w:type="dxa"/>
            <w:tcBorders>
              <w:top w:val="single" w:sz="4" w:space="0" w:color="auto"/>
              <w:left w:val="single" w:sz="4" w:space="0" w:color="auto"/>
              <w:right w:val="single" w:sz="4" w:space="0" w:color="auto"/>
            </w:tcBorders>
            <w:shd w:val="clear" w:color="auto" w:fill="FFFFFF"/>
            <w:vAlign w:val="center"/>
          </w:tcPr>
          <w:p w:rsidR="00F8267A" w:rsidRPr="00F8267A" w:rsidRDefault="00F8267A" w:rsidP="00F8267A">
            <w:pPr>
              <w:pStyle w:val="24"/>
              <w:shd w:val="clear" w:color="auto" w:fill="auto"/>
              <w:spacing w:before="0" w:after="0" w:line="240" w:lineRule="auto"/>
              <w:ind w:hanging="15"/>
              <w:rPr>
                <w:sz w:val="24"/>
                <w:szCs w:val="24"/>
              </w:rPr>
            </w:pPr>
            <w:r w:rsidRPr="00F8267A">
              <w:rPr>
                <w:sz w:val="24"/>
                <w:szCs w:val="24"/>
              </w:rPr>
              <w:t>1456</w:t>
            </w:r>
          </w:p>
        </w:tc>
        <w:tc>
          <w:tcPr>
            <w:tcW w:w="1195" w:type="dxa"/>
            <w:tcBorders>
              <w:top w:val="single" w:sz="4" w:space="0" w:color="auto"/>
              <w:left w:val="single" w:sz="4" w:space="0" w:color="auto"/>
              <w:right w:val="single" w:sz="4" w:space="0" w:color="auto"/>
            </w:tcBorders>
            <w:shd w:val="clear" w:color="auto" w:fill="FFFFFF"/>
            <w:vAlign w:val="center"/>
          </w:tcPr>
          <w:p w:rsidR="00F8267A" w:rsidRPr="00F8267A" w:rsidRDefault="00F8267A" w:rsidP="00F8267A">
            <w:pPr>
              <w:pStyle w:val="24"/>
              <w:shd w:val="clear" w:color="auto" w:fill="auto"/>
              <w:spacing w:before="0" w:after="0" w:line="240" w:lineRule="auto"/>
              <w:ind w:hanging="15"/>
              <w:rPr>
                <w:sz w:val="24"/>
                <w:szCs w:val="24"/>
              </w:rPr>
            </w:pPr>
            <w:r w:rsidRPr="00F8267A">
              <w:rPr>
                <w:sz w:val="24"/>
                <w:szCs w:val="24"/>
              </w:rPr>
              <w:t>1664</w:t>
            </w:r>
          </w:p>
        </w:tc>
      </w:tr>
      <w:tr w:rsidR="00F8267A" w:rsidRPr="00F8267A" w:rsidTr="001E78C5">
        <w:trPr>
          <w:trHeight w:val="78"/>
        </w:trPr>
        <w:tc>
          <w:tcPr>
            <w:tcW w:w="1897" w:type="dxa"/>
            <w:tcBorders>
              <w:top w:val="single" w:sz="4" w:space="0" w:color="auto"/>
              <w:left w:val="single" w:sz="4" w:space="0" w:color="auto"/>
              <w:bottom w:val="single" w:sz="4" w:space="0" w:color="auto"/>
              <w:right w:val="single" w:sz="4" w:space="0" w:color="auto"/>
            </w:tcBorders>
            <w:shd w:val="clear" w:color="auto" w:fill="FFFFFF"/>
            <w:vAlign w:val="center"/>
          </w:tcPr>
          <w:p w:rsidR="00F8267A" w:rsidRPr="00F8267A" w:rsidRDefault="00F8267A" w:rsidP="00F8267A">
            <w:pPr>
              <w:pStyle w:val="24"/>
              <w:spacing w:before="0" w:after="0" w:line="240" w:lineRule="auto"/>
              <w:ind w:hanging="15"/>
              <w:jc w:val="left"/>
              <w:rPr>
                <w:sz w:val="24"/>
                <w:szCs w:val="24"/>
              </w:rPr>
            </w:pPr>
            <w:r w:rsidRPr="00F8267A">
              <w:rPr>
                <w:sz w:val="24"/>
                <w:szCs w:val="24"/>
              </w:rPr>
              <w:t>Общее количество тренировок в год</w:t>
            </w:r>
          </w:p>
        </w:tc>
        <w:tc>
          <w:tcPr>
            <w:tcW w:w="1366" w:type="dxa"/>
            <w:tcBorders>
              <w:top w:val="single" w:sz="4" w:space="0" w:color="auto"/>
              <w:left w:val="single" w:sz="4" w:space="0" w:color="auto"/>
              <w:bottom w:val="single" w:sz="4" w:space="0" w:color="auto"/>
              <w:right w:val="single" w:sz="4" w:space="0" w:color="auto"/>
            </w:tcBorders>
            <w:shd w:val="clear" w:color="auto" w:fill="FFFFFF"/>
            <w:vAlign w:val="center"/>
          </w:tcPr>
          <w:p w:rsidR="00F8267A" w:rsidRPr="00F8267A" w:rsidRDefault="00F8267A" w:rsidP="00F8267A">
            <w:pPr>
              <w:pStyle w:val="24"/>
              <w:spacing w:before="0" w:after="0" w:line="240" w:lineRule="auto"/>
              <w:ind w:hanging="15"/>
              <w:rPr>
                <w:sz w:val="24"/>
                <w:szCs w:val="24"/>
              </w:rPr>
            </w:pPr>
            <w:r w:rsidRPr="00F8267A">
              <w:rPr>
                <w:sz w:val="24"/>
                <w:szCs w:val="24"/>
              </w:rPr>
              <w:t>156</w:t>
            </w:r>
          </w:p>
        </w:tc>
        <w:tc>
          <w:tcPr>
            <w:tcW w:w="1366" w:type="dxa"/>
            <w:tcBorders>
              <w:top w:val="single" w:sz="4" w:space="0" w:color="auto"/>
              <w:left w:val="single" w:sz="4" w:space="0" w:color="auto"/>
              <w:bottom w:val="single" w:sz="4" w:space="0" w:color="auto"/>
              <w:right w:val="single" w:sz="4" w:space="0" w:color="auto"/>
            </w:tcBorders>
            <w:shd w:val="clear" w:color="auto" w:fill="FFFFFF"/>
            <w:vAlign w:val="center"/>
          </w:tcPr>
          <w:p w:rsidR="00F8267A" w:rsidRPr="00F8267A" w:rsidRDefault="00F8267A" w:rsidP="00F8267A">
            <w:pPr>
              <w:pStyle w:val="24"/>
              <w:shd w:val="clear" w:color="auto" w:fill="auto"/>
              <w:spacing w:before="0" w:after="0" w:line="240" w:lineRule="auto"/>
              <w:ind w:hanging="15"/>
              <w:rPr>
                <w:sz w:val="24"/>
                <w:szCs w:val="24"/>
              </w:rPr>
            </w:pPr>
            <w:r w:rsidRPr="00F8267A">
              <w:rPr>
                <w:sz w:val="24"/>
                <w:szCs w:val="24"/>
              </w:rPr>
              <w:t>156 -208</w:t>
            </w:r>
          </w:p>
        </w:tc>
        <w:tc>
          <w:tcPr>
            <w:tcW w:w="1366" w:type="dxa"/>
            <w:tcBorders>
              <w:top w:val="single" w:sz="4" w:space="0" w:color="auto"/>
              <w:left w:val="single" w:sz="4" w:space="0" w:color="auto"/>
              <w:bottom w:val="single" w:sz="4" w:space="0" w:color="auto"/>
              <w:right w:val="single" w:sz="4" w:space="0" w:color="auto"/>
            </w:tcBorders>
            <w:shd w:val="clear" w:color="auto" w:fill="FFFFFF"/>
            <w:vAlign w:val="center"/>
          </w:tcPr>
          <w:p w:rsidR="00F8267A" w:rsidRPr="00F8267A" w:rsidRDefault="00F8267A" w:rsidP="00F8267A">
            <w:pPr>
              <w:pStyle w:val="24"/>
              <w:shd w:val="clear" w:color="auto" w:fill="auto"/>
              <w:spacing w:before="0" w:after="0" w:line="240" w:lineRule="auto"/>
              <w:ind w:hanging="15"/>
              <w:rPr>
                <w:sz w:val="24"/>
                <w:szCs w:val="24"/>
              </w:rPr>
            </w:pPr>
            <w:r w:rsidRPr="00F8267A">
              <w:rPr>
                <w:sz w:val="24"/>
                <w:szCs w:val="24"/>
              </w:rPr>
              <w:t>364-416</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F8267A" w:rsidRPr="00F8267A" w:rsidRDefault="00F8267A" w:rsidP="00F8267A">
            <w:pPr>
              <w:pStyle w:val="24"/>
              <w:shd w:val="clear" w:color="auto" w:fill="auto"/>
              <w:spacing w:before="0" w:after="0" w:line="240" w:lineRule="auto"/>
              <w:ind w:hanging="15"/>
              <w:rPr>
                <w:sz w:val="24"/>
                <w:szCs w:val="24"/>
              </w:rPr>
            </w:pPr>
            <w:r w:rsidRPr="00F8267A">
              <w:rPr>
                <w:sz w:val="24"/>
                <w:szCs w:val="24"/>
              </w:rPr>
              <w:t>468-624</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center"/>
          </w:tcPr>
          <w:p w:rsidR="00F8267A" w:rsidRPr="00F8267A" w:rsidRDefault="00F8267A" w:rsidP="00F8267A">
            <w:pPr>
              <w:pStyle w:val="24"/>
              <w:shd w:val="clear" w:color="auto" w:fill="auto"/>
              <w:spacing w:before="0" w:after="0" w:line="240" w:lineRule="auto"/>
              <w:ind w:hanging="15"/>
              <w:rPr>
                <w:sz w:val="24"/>
                <w:szCs w:val="24"/>
              </w:rPr>
            </w:pPr>
            <w:r w:rsidRPr="00F8267A">
              <w:rPr>
                <w:sz w:val="24"/>
                <w:szCs w:val="24"/>
              </w:rPr>
              <w:t>468-728</w:t>
            </w:r>
          </w:p>
        </w:tc>
        <w:tc>
          <w:tcPr>
            <w:tcW w:w="1195" w:type="dxa"/>
            <w:tcBorders>
              <w:top w:val="single" w:sz="4" w:space="0" w:color="auto"/>
              <w:left w:val="single" w:sz="4" w:space="0" w:color="auto"/>
              <w:bottom w:val="single" w:sz="4" w:space="0" w:color="auto"/>
              <w:right w:val="single" w:sz="4" w:space="0" w:color="auto"/>
            </w:tcBorders>
            <w:shd w:val="clear" w:color="auto" w:fill="FFFFFF"/>
            <w:vAlign w:val="center"/>
          </w:tcPr>
          <w:p w:rsidR="00F8267A" w:rsidRPr="00F8267A" w:rsidRDefault="00F8267A" w:rsidP="00F8267A">
            <w:pPr>
              <w:pStyle w:val="24"/>
              <w:shd w:val="clear" w:color="auto" w:fill="auto"/>
              <w:spacing w:before="0" w:after="0" w:line="240" w:lineRule="auto"/>
              <w:ind w:hanging="15"/>
              <w:rPr>
                <w:sz w:val="24"/>
                <w:szCs w:val="24"/>
              </w:rPr>
            </w:pPr>
            <w:r w:rsidRPr="00F8267A">
              <w:rPr>
                <w:sz w:val="24"/>
                <w:szCs w:val="24"/>
              </w:rPr>
              <w:t>468-728</w:t>
            </w:r>
          </w:p>
        </w:tc>
      </w:tr>
    </w:tbl>
    <w:p w:rsidR="00F8267A" w:rsidRPr="00F8267A" w:rsidRDefault="00F8267A" w:rsidP="00F8267A">
      <w:pPr>
        <w:pStyle w:val="11"/>
        <w:shd w:val="clear" w:color="auto" w:fill="auto"/>
        <w:spacing w:before="0" w:after="0" w:line="240" w:lineRule="auto"/>
        <w:ind w:firstLine="720"/>
        <w:jc w:val="both"/>
        <w:rPr>
          <w:sz w:val="24"/>
          <w:szCs w:val="24"/>
        </w:rPr>
      </w:pPr>
      <w:r w:rsidRPr="00F8267A">
        <w:rPr>
          <w:sz w:val="24"/>
          <w:szCs w:val="24"/>
        </w:rPr>
        <w:t>Допускается проведение тренировочных занятий одновременно с занимающимися из разных групп. При этом предлагается соблюдать все перечисленные ниже условия:</w:t>
      </w:r>
    </w:p>
    <w:p w:rsidR="00F8267A" w:rsidRPr="00F8267A" w:rsidRDefault="00F8267A" w:rsidP="00F8267A">
      <w:pPr>
        <w:pStyle w:val="11"/>
        <w:shd w:val="clear" w:color="auto" w:fill="auto"/>
        <w:tabs>
          <w:tab w:val="left" w:pos="884"/>
        </w:tabs>
        <w:spacing w:before="0" w:after="0" w:line="240" w:lineRule="auto"/>
        <w:ind w:firstLine="720"/>
        <w:jc w:val="both"/>
        <w:rPr>
          <w:sz w:val="24"/>
          <w:szCs w:val="24"/>
        </w:rPr>
      </w:pPr>
      <w:r w:rsidRPr="00F8267A">
        <w:rPr>
          <w:sz w:val="24"/>
          <w:szCs w:val="24"/>
        </w:rPr>
        <w:t>-разница в уровне подготовки занимающихся на одной дорожке не превышает двух спортивных разрядов и (или) спортивных званий;</w:t>
      </w:r>
    </w:p>
    <w:p w:rsidR="00F8267A" w:rsidRPr="00F8267A" w:rsidRDefault="00F8267A" w:rsidP="00F8267A">
      <w:pPr>
        <w:pStyle w:val="11"/>
        <w:shd w:val="clear" w:color="auto" w:fill="auto"/>
        <w:tabs>
          <w:tab w:val="left" w:pos="884"/>
        </w:tabs>
        <w:spacing w:before="0" w:after="0" w:line="240" w:lineRule="auto"/>
        <w:ind w:firstLine="720"/>
        <w:jc w:val="both"/>
        <w:rPr>
          <w:sz w:val="24"/>
          <w:szCs w:val="24"/>
        </w:rPr>
      </w:pPr>
      <w:r w:rsidRPr="00F8267A">
        <w:rPr>
          <w:sz w:val="24"/>
          <w:szCs w:val="24"/>
        </w:rPr>
        <w:t>-не превышена единовременная пропускная способность спортивного сооружения;</w:t>
      </w:r>
    </w:p>
    <w:p w:rsidR="00F8267A" w:rsidRPr="00F8267A" w:rsidRDefault="00F8267A" w:rsidP="00F8267A">
      <w:pPr>
        <w:pStyle w:val="11"/>
        <w:shd w:val="clear" w:color="auto" w:fill="auto"/>
        <w:tabs>
          <w:tab w:val="left" w:pos="889"/>
        </w:tabs>
        <w:spacing w:before="0" w:after="0" w:line="240" w:lineRule="auto"/>
        <w:ind w:firstLine="720"/>
        <w:jc w:val="both"/>
        <w:rPr>
          <w:sz w:val="24"/>
          <w:szCs w:val="24"/>
        </w:rPr>
      </w:pPr>
      <w:r w:rsidRPr="00F8267A">
        <w:rPr>
          <w:sz w:val="24"/>
          <w:szCs w:val="24"/>
        </w:rPr>
        <w:t>-не превышен максимальный количественный состав объединенной группы.</w:t>
      </w:r>
    </w:p>
    <w:p w:rsidR="00F8267A" w:rsidRPr="00F8267A" w:rsidRDefault="00F8267A" w:rsidP="00F8267A">
      <w:pPr>
        <w:pStyle w:val="11"/>
        <w:shd w:val="clear" w:color="auto" w:fill="auto"/>
        <w:tabs>
          <w:tab w:val="left" w:pos="889"/>
        </w:tabs>
        <w:spacing w:before="0" w:after="0" w:line="240" w:lineRule="auto"/>
        <w:ind w:firstLine="720"/>
        <w:jc w:val="both"/>
        <w:rPr>
          <w:sz w:val="24"/>
          <w:szCs w:val="24"/>
        </w:rPr>
      </w:pPr>
      <w:r w:rsidRPr="00F8267A">
        <w:rPr>
          <w:sz w:val="24"/>
          <w:szCs w:val="24"/>
        </w:rPr>
        <w:t xml:space="preserve">Повышение уровня подготовки по плаванию в соответствии с определенными этапами предусмотрено нормативными требованиями. Требования по формированию групп и определения объема недельной тренировочной нагрузки </w:t>
      </w:r>
      <w:r w:rsidR="00FC0C74">
        <w:rPr>
          <w:sz w:val="24"/>
          <w:szCs w:val="24"/>
        </w:rPr>
        <w:t>занимающихся</w:t>
      </w:r>
      <w:r w:rsidRPr="00F8267A">
        <w:rPr>
          <w:sz w:val="24"/>
          <w:szCs w:val="24"/>
        </w:rPr>
        <w:t xml:space="preserve"> с учетом этапов (периодов) подготовки (в академических часах) предоставлены в таблице №</w:t>
      </w:r>
      <w:r>
        <w:rPr>
          <w:sz w:val="24"/>
          <w:szCs w:val="24"/>
        </w:rPr>
        <w:t>14</w:t>
      </w:r>
      <w:r w:rsidRPr="00F8267A">
        <w:rPr>
          <w:sz w:val="24"/>
          <w:szCs w:val="24"/>
        </w:rPr>
        <w:t xml:space="preserve">. </w:t>
      </w:r>
    </w:p>
    <w:p w:rsidR="00F8267A" w:rsidRPr="00F8267A" w:rsidRDefault="00F8267A" w:rsidP="00F8267A">
      <w:pPr>
        <w:pStyle w:val="11"/>
        <w:shd w:val="clear" w:color="auto" w:fill="auto"/>
        <w:tabs>
          <w:tab w:val="left" w:pos="889"/>
        </w:tabs>
        <w:spacing w:before="0" w:after="0" w:line="240" w:lineRule="auto"/>
        <w:ind w:firstLine="720"/>
        <w:jc w:val="both"/>
        <w:rPr>
          <w:sz w:val="24"/>
          <w:szCs w:val="24"/>
        </w:rPr>
      </w:pPr>
      <w:r w:rsidRPr="00F8267A">
        <w:rPr>
          <w:sz w:val="24"/>
          <w:szCs w:val="24"/>
        </w:rPr>
        <w:t>Необходимо учитывать, что тренировочные нагрузки в течение дня, недели и года не должны превышать допустимых норм (таблица №</w:t>
      </w:r>
      <w:r>
        <w:rPr>
          <w:sz w:val="24"/>
          <w:szCs w:val="24"/>
        </w:rPr>
        <w:t>14</w:t>
      </w:r>
      <w:r w:rsidRPr="00F8267A">
        <w:rPr>
          <w:sz w:val="24"/>
          <w:szCs w:val="24"/>
        </w:rPr>
        <w:t>).</w:t>
      </w:r>
    </w:p>
    <w:p w:rsidR="00F8267A" w:rsidRPr="00F8267A" w:rsidRDefault="00F8267A" w:rsidP="00F8267A">
      <w:pPr>
        <w:pStyle w:val="11"/>
        <w:shd w:val="clear" w:color="auto" w:fill="auto"/>
        <w:spacing w:before="0" w:after="0" w:line="240" w:lineRule="auto"/>
        <w:ind w:firstLine="720"/>
        <w:jc w:val="both"/>
        <w:rPr>
          <w:sz w:val="24"/>
          <w:szCs w:val="24"/>
        </w:rPr>
      </w:pPr>
      <w:r w:rsidRPr="00F8267A">
        <w:rPr>
          <w:sz w:val="24"/>
          <w:szCs w:val="24"/>
        </w:rPr>
        <w:t>При объединении в одну группу на одну дорожку спортсменов, проходящих спортивную подготовку, разных по уровню готовности, разница в уровне их спортивного мастерства не должна превышать двух спортивных разрядов.</w:t>
      </w:r>
    </w:p>
    <w:p w:rsidR="00704FF4" w:rsidRPr="00F8267A" w:rsidRDefault="00F8267A" w:rsidP="00F8267A">
      <w:pPr>
        <w:spacing w:line="20" w:lineRule="atLeast"/>
        <w:ind w:firstLine="720"/>
        <w:jc w:val="both"/>
        <w:rPr>
          <w:rFonts w:ascii="Times New Roman" w:hAnsi="Times New Roman"/>
          <w:sz w:val="24"/>
          <w:szCs w:val="24"/>
          <w:lang w:val="ru-RU"/>
        </w:rPr>
      </w:pPr>
      <w:r w:rsidRPr="00F8267A">
        <w:rPr>
          <w:rFonts w:ascii="Times New Roman" w:hAnsi="Times New Roman"/>
          <w:sz w:val="24"/>
          <w:szCs w:val="24"/>
          <w:lang w:val="ru-RU"/>
        </w:rPr>
        <w:t>Индивидуальный объем и структура индивидуальных тренировок составляются исходя из результатов оценки текущего уровня физической готовности и результатов соревновательной деятельности в предыдущем мезоцикле. Индивидуальный план формируется личным тренером для спортсменов групп ССМ</w:t>
      </w:r>
      <w:r>
        <w:rPr>
          <w:rFonts w:ascii="Times New Roman" w:hAnsi="Times New Roman"/>
          <w:sz w:val="24"/>
          <w:szCs w:val="24"/>
          <w:lang w:val="ru-RU"/>
        </w:rPr>
        <w:t>.</w:t>
      </w:r>
    </w:p>
    <w:p w:rsidR="008E0547" w:rsidRPr="008E0547" w:rsidRDefault="008E0547" w:rsidP="008E0547">
      <w:pPr>
        <w:tabs>
          <w:tab w:val="left" w:pos="2635"/>
        </w:tabs>
        <w:spacing w:after="0" w:line="240" w:lineRule="auto"/>
        <w:ind w:firstLine="709"/>
        <w:jc w:val="center"/>
        <w:rPr>
          <w:rFonts w:ascii="Times New Roman" w:hAnsi="Times New Roman"/>
          <w:b/>
          <w:sz w:val="24"/>
          <w:szCs w:val="24"/>
          <w:lang w:val="ru-RU"/>
        </w:rPr>
      </w:pPr>
      <w:r w:rsidRPr="008E0547">
        <w:rPr>
          <w:rFonts w:ascii="Times New Roman" w:hAnsi="Times New Roman"/>
          <w:b/>
          <w:sz w:val="24"/>
          <w:szCs w:val="24"/>
          <w:lang w:val="ru-RU"/>
        </w:rPr>
        <w:t>2.4. Медицинские, возрастные и психофизические требования к лицам, проходящим спортивную подготовку</w:t>
      </w:r>
    </w:p>
    <w:p w:rsidR="008E0547" w:rsidRPr="008E0547" w:rsidRDefault="008E0547" w:rsidP="008E0547">
      <w:pPr>
        <w:spacing w:after="0" w:line="240" w:lineRule="auto"/>
        <w:ind w:firstLine="709"/>
        <w:jc w:val="both"/>
        <w:rPr>
          <w:rFonts w:ascii="Times New Roman" w:hAnsi="Times New Roman"/>
          <w:i/>
          <w:sz w:val="24"/>
          <w:szCs w:val="24"/>
          <w:lang w:val="ru-RU"/>
        </w:rPr>
      </w:pPr>
      <w:r w:rsidRPr="008E0547">
        <w:rPr>
          <w:rFonts w:ascii="Times New Roman" w:hAnsi="Times New Roman"/>
          <w:i/>
          <w:sz w:val="24"/>
          <w:szCs w:val="24"/>
          <w:lang w:val="ru-RU"/>
        </w:rPr>
        <w:t>Медицинские требования</w:t>
      </w:r>
    </w:p>
    <w:p w:rsidR="008E0547" w:rsidRPr="008E0547" w:rsidRDefault="008E0547" w:rsidP="008E0547">
      <w:pPr>
        <w:spacing w:after="0" w:line="240" w:lineRule="auto"/>
        <w:ind w:firstLine="709"/>
        <w:jc w:val="both"/>
        <w:rPr>
          <w:rFonts w:ascii="Times New Roman" w:hAnsi="Times New Roman"/>
          <w:sz w:val="24"/>
          <w:szCs w:val="24"/>
          <w:lang w:val="ru-RU"/>
        </w:rPr>
      </w:pPr>
      <w:r w:rsidRPr="008E0547">
        <w:rPr>
          <w:rFonts w:ascii="Times New Roman" w:hAnsi="Times New Roman"/>
          <w:sz w:val="24"/>
          <w:szCs w:val="24"/>
          <w:lang w:val="ru-RU"/>
        </w:rPr>
        <w:t>Лицо, желающее пройти спортивную подготовку по плаванию, может быть зачислено на этап начальной подготовки только при наличии медицинских документов, подтверждающие отсутствие противопоказаний для освоения программы спортивной подготовки.</w:t>
      </w:r>
    </w:p>
    <w:p w:rsidR="008E0547" w:rsidRPr="008E0547" w:rsidRDefault="008E0547" w:rsidP="008E0547">
      <w:pPr>
        <w:spacing w:after="0" w:line="240" w:lineRule="auto"/>
        <w:ind w:firstLine="709"/>
        <w:jc w:val="both"/>
        <w:rPr>
          <w:rFonts w:ascii="Times New Roman" w:hAnsi="Times New Roman"/>
          <w:sz w:val="24"/>
          <w:szCs w:val="24"/>
          <w:lang w:val="ru-RU"/>
        </w:rPr>
      </w:pPr>
      <w:r w:rsidRPr="008E0547">
        <w:rPr>
          <w:rFonts w:ascii="Times New Roman" w:hAnsi="Times New Roman"/>
          <w:sz w:val="24"/>
          <w:szCs w:val="24"/>
          <w:lang w:val="ru-RU"/>
        </w:rPr>
        <w:lastRenderedPageBreak/>
        <w:t>Начиная с тренировочного этапа (этапа начальной и углубленной спортивной специализации), спортсмены должны пройти медицинские осмотры во врачебно-физкультурном диспансере.</w:t>
      </w:r>
    </w:p>
    <w:p w:rsidR="008E0547" w:rsidRPr="008E0547" w:rsidRDefault="008E0547" w:rsidP="008E0547">
      <w:pPr>
        <w:spacing w:after="0" w:line="240" w:lineRule="auto"/>
        <w:ind w:firstLine="709"/>
        <w:jc w:val="both"/>
        <w:rPr>
          <w:rFonts w:ascii="Times New Roman" w:hAnsi="Times New Roman"/>
          <w:sz w:val="24"/>
          <w:szCs w:val="24"/>
          <w:lang w:val="ru-RU"/>
        </w:rPr>
      </w:pPr>
      <w:r w:rsidRPr="008E0547">
        <w:rPr>
          <w:rFonts w:ascii="Times New Roman" w:hAnsi="Times New Roman"/>
          <w:sz w:val="24"/>
          <w:szCs w:val="24"/>
          <w:lang w:val="ru-RU"/>
        </w:rPr>
        <w:t>Организация обеспечивает контроль за своевременным прохождением спортсменами медицинского осмотра.</w:t>
      </w:r>
    </w:p>
    <w:p w:rsidR="008E0547" w:rsidRPr="008E0547" w:rsidRDefault="008E0547" w:rsidP="008E0547">
      <w:pPr>
        <w:pStyle w:val="11"/>
        <w:shd w:val="clear" w:color="auto" w:fill="auto"/>
        <w:spacing w:before="0" w:after="0" w:line="240" w:lineRule="auto"/>
        <w:ind w:firstLine="709"/>
        <w:jc w:val="both"/>
        <w:rPr>
          <w:sz w:val="24"/>
          <w:szCs w:val="24"/>
        </w:rPr>
      </w:pPr>
      <w:r w:rsidRPr="008E0547">
        <w:rPr>
          <w:sz w:val="24"/>
          <w:szCs w:val="24"/>
        </w:rPr>
        <w:t>Дополнительные медицинские осмотры спортсменов проводятся перед участием в соревнованиях, после болезни или травмы.</w:t>
      </w:r>
    </w:p>
    <w:p w:rsidR="008E0547" w:rsidRPr="008E0547" w:rsidRDefault="008E0547" w:rsidP="008E0547">
      <w:pPr>
        <w:pStyle w:val="a8"/>
        <w:ind w:firstLine="709"/>
        <w:jc w:val="both"/>
        <w:rPr>
          <w:rFonts w:ascii="Times New Roman" w:hAnsi="Times New Roman"/>
          <w:i/>
          <w:sz w:val="24"/>
          <w:szCs w:val="24"/>
        </w:rPr>
      </w:pPr>
      <w:r w:rsidRPr="008E0547">
        <w:rPr>
          <w:rFonts w:ascii="Times New Roman" w:hAnsi="Times New Roman"/>
          <w:i/>
          <w:sz w:val="24"/>
          <w:szCs w:val="24"/>
        </w:rPr>
        <w:t>Возрастные требования.</w:t>
      </w:r>
    </w:p>
    <w:p w:rsidR="008E0547" w:rsidRPr="008E0547" w:rsidRDefault="008E0547" w:rsidP="008E0547">
      <w:pPr>
        <w:pStyle w:val="a8"/>
        <w:ind w:firstLine="709"/>
        <w:jc w:val="both"/>
        <w:rPr>
          <w:rFonts w:ascii="Times New Roman" w:hAnsi="Times New Roman"/>
          <w:sz w:val="24"/>
          <w:szCs w:val="24"/>
        </w:rPr>
      </w:pPr>
      <w:r w:rsidRPr="008E0547">
        <w:rPr>
          <w:rFonts w:ascii="Times New Roman" w:hAnsi="Times New Roman"/>
          <w:sz w:val="24"/>
          <w:szCs w:val="24"/>
        </w:rPr>
        <w:t>Возраст занимающихся определяется годом рождения и является минимальным для зачисления в группы этапа спортивной подготовки.</w:t>
      </w:r>
    </w:p>
    <w:p w:rsidR="008E0547" w:rsidRPr="008E0547" w:rsidRDefault="008E0547" w:rsidP="008E0547">
      <w:pPr>
        <w:pStyle w:val="a8"/>
        <w:ind w:firstLine="709"/>
        <w:jc w:val="both"/>
        <w:rPr>
          <w:rFonts w:ascii="Times New Roman" w:hAnsi="Times New Roman"/>
          <w:sz w:val="24"/>
          <w:szCs w:val="24"/>
        </w:rPr>
      </w:pPr>
      <w:r w:rsidRPr="008E0547">
        <w:rPr>
          <w:rFonts w:ascii="Times New Roman" w:hAnsi="Times New Roman"/>
          <w:sz w:val="24"/>
          <w:szCs w:val="24"/>
        </w:rPr>
        <w:t>Зачисление в группы на этапах спортивной подготовки осуществляется с учетом требований к минимальному возрасту лиц, установленных федеральным стандартом спортивной подготовки по виду спорта плавание и указанных в</w:t>
      </w:r>
      <w:r w:rsidR="00D1198C">
        <w:rPr>
          <w:rFonts w:ascii="Times New Roman" w:hAnsi="Times New Roman"/>
          <w:sz w:val="24"/>
          <w:szCs w:val="24"/>
        </w:rPr>
        <w:t xml:space="preserve"> таблице №1</w:t>
      </w:r>
      <w:r w:rsidRPr="008E0547">
        <w:rPr>
          <w:rFonts w:ascii="Times New Roman" w:hAnsi="Times New Roman"/>
          <w:sz w:val="24"/>
          <w:szCs w:val="24"/>
        </w:rPr>
        <w:t xml:space="preserve"> настоящей программы.</w:t>
      </w:r>
    </w:p>
    <w:p w:rsidR="008E0547" w:rsidRPr="008E0547" w:rsidRDefault="008E0547" w:rsidP="008E0547">
      <w:pPr>
        <w:pStyle w:val="a8"/>
        <w:ind w:firstLine="709"/>
        <w:jc w:val="both"/>
        <w:rPr>
          <w:rFonts w:ascii="Times New Roman" w:hAnsi="Times New Roman"/>
          <w:sz w:val="24"/>
          <w:szCs w:val="24"/>
        </w:rPr>
      </w:pPr>
      <w:r w:rsidRPr="008E0547">
        <w:rPr>
          <w:rFonts w:ascii="Times New Roman" w:hAnsi="Times New Roman"/>
          <w:sz w:val="24"/>
          <w:szCs w:val="24"/>
        </w:rPr>
        <w:t>Спортсмены, успешно проходящие спортивную подготовку и выполняющие минимальные нормативные требования, до окончания освоения данной программы на соответствующем этапе спортивной подготовки не могут быть отчислены из организации по возрастному критерию.</w:t>
      </w:r>
    </w:p>
    <w:p w:rsidR="008E0547" w:rsidRPr="008E0547" w:rsidRDefault="008E0547" w:rsidP="008E0547">
      <w:pPr>
        <w:pStyle w:val="a8"/>
        <w:ind w:firstLine="709"/>
        <w:jc w:val="both"/>
        <w:rPr>
          <w:rFonts w:ascii="Times New Roman" w:hAnsi="Times New Roman"/>
          <w:sz w:val="24"/>
          <w:szCs w:val="24"/>
        </w:rPr>
      </w:pPr>
      <w:r w:rsidRPr="008E0547">
        <w:rPr>
          <w:rFonts w:ascii="Times New Roman" w:hAnsi="Times New Roman"/>
          <w:sz w:val="24"/>
          <w:szCs w:val="24"/>
        </w:rPr>
        <w:t>Биологическим возрастом определяется уровень физического развития, двигательные возможности занимающихся, степень их полового созревания.</w:t>
      </w:r>
    </w:p>
    <w:p w:rsidR="008E0547" w:rsidRPr="008E0547" w:rsidRDefault="008E0547" w:rsidP="008E0547">
      <w:pPr>
        <w:pStyle w:val="a8"/>
        <w:ind w:firstLine="709"/>
        <w:jc w:val="both"/>
        <w:rPr>
          <w:rFonts w:ascii="Times New Roman" w:hAnsi="Times New Roman"/>
          <w:sz w:val="24"/>
          <w:szCs w:val="24"/>
        </w:rPr>
      </w:pPr>
      <w:r w:rsidRPr="008E0547">
        <w:rPr>
          <w:rFonts w:ascii="Times New Roman" w:hAnsi="Times New Roman"/>
          <w:sz w:val="24"/>
          <w:szCs w:val="24"/>
        </w:rPr>
        <w:t>Максимальный возраст лиц, проходящих спортивную подготовку по программе на этапе высшего спортивного мастерства, не ограничивается.</w:t>
      </w:r>
    </w:p>
    <w:p w:rsidR="008E0547" w:rsidRPr="008E0547" w:rsidRDefault="008E0547" w:rsidP="008E0547">
      <w:pPr>
        <w:pStyle w:val="a8"/>
        <w:ind w:firstLine="709"/>
        <w:jc w:val="both"/>
        <w:rPr>
          <w:rFonts w:ascii="Times New Roman" w:hAnsi="Times New Roman"/>
          <w:i/>
          <w:sz w:val="24"/>
          <w:szCs w:val="24"/>
        </w:rPr>
      </w:pPr>
      <w:r w:rsidRPr="008E0547">
        <w:rPr>
          <w:rFonts w:ascii="Times New Roman" w:hAnsi="Times New Roman"/>
          <w:i/>
          <w:sz w:val="24"/>
          <w:szCs w:val="24"/>
        </w:rPr>
        <w:t>Психофизические требования.</w:t>
      </w:r>
    </w:p>
    <w:p w:rsidR="008E0547" w:rsidRPr="008E0547" w:rsidRDefault="008E0547" w:rsidP="008E0547">
      <w:pPr>
        <w:spacing w:after="0" w:line="240" w:lineRule="auto"/>
        <w:ind w:firstLine="709"/>
        <w:jc w:val="both"/>
        <w:rPr>
          <w:rFonts w:ascii="Times New Roman" w:hAnsi="Times New Roman"/>
          <w:sz w:val="24"/>
          <w:szCs w:val="24"/>
          <w:lang w:val="ru-RU"/>
        </w:rPr>
      </w:pPr>
      <w:r w:rsidRPr="008E0547">
        <w:rPr>
          <w:rFonts w:ascii="Times New Roman" w:hAnsi="Times New Roman"/>
          <w:sz w:val="24"/>
          <w:szCs w:val="24"/>
          <w:lang w:val="ru-RU"/>
        </w:rPr>
        <w:t>К спортсменам, проходящим спортивную подготовку, предъявляются большие психофизические требования.</w:t>
      </w:r>
    </w:p>
    <w:p w:rsidR="008E0547" w:rsidRPr="008E0547" w:rsidRDefault="008E0547" w:rsidP="00170C57">
      <w:pPr>
        <w:pStyle w:val="a8"/>
        <w:ind w:firstLine="709"/>
        <w:jc w:val="both"/>
        <w:rPr>
          <w:rFonts w:ascii="Times New Roman" w:hAnsi="Times New Roman"/>
          <w:sz w:val="24"/>
          <w:szCs w:val="24"/>
        </w:rPr>
      </w:pPr>
      <w:r w:rsidRPr="008E0547">
        <w:rPr>
          <w:rFonts w:ascii="Times New Roman" w:hAnsi="Times New Roman"/>
          <w:sz w:val="24"/>
          <w:szCs w:val="24"/>
        </w:rPr>
        <w:t>Психофизические состояния оказывают на деятельность спортсмена положительное и отрицательное влияние. Возникновение предсоревновательного возбуждения способствует настрою спортсмена на предстоящую деятельность, помогает мобилизовать к работе вегетативные функции. В то же время чрезмерное возбужде</w:t>
      </w:r>
      <w:r w:rsidR="00170C57">
        <w:rPr>
          <w:rFonts w:ascii="Times New Roman" w:hAnsi="Times New Roman"/>
          <w:sz w:val="24"/>
          <w:szCs w:val="24"/>
        </w:rPr>
        <w:t xml:space="preserve">ние перед соревнованиями может </w:t>
      </w:r>
      <w:r w:rsidRPr="008E0547">
        <w:rPr>
          <w:rFonts w:ascii="Times New Roman" w:hAnsi="Times New Roman"/>
          <w:sz w:val="24"/>
          <w:szCs w:val="24"/>
        </w:rPr>
        <w:t>играть и отрицательную роль, нарушая стереотип, навыки, снижая внимание, память и другие процессы и функции. Утомление, ухудшающее спортивный результат на соревнованиях, в тренировочном процессе необходимо, так как без него не будет реакции сверх восстановления, следовательно, и роста тренированности.</w:t>
      </w:r>
    </w:p>
    <w:p w:rsidR="008E0547" w:rsidRPr="008E0547" w:rsidRDefault="008E0547" w:rsidP="008E0547">
      <w:pPr>
        <w:pStyle w:val="af9"/>
        <w:spacing w:line="240" w:lineRule="auto"/>
        <w:ind w:firstLine="709"/>
        <w:rPr>
          <w:sz w:val="24"/>
          <w:szCs w:val="24"/>
        </w:rPr>
      </w:pPr>
      <w:r w:rsidRPr="008E0547">
        <w:rPr>
          <w:sz w:val="24"/>
          <w:szCs w:val="24"/>
        </w:rPr>
        <w:t xml:space="preserve">Каждый спортсмен испытывает перед соревнованием сложные эмоционально-волевые состояния, которые определяются перестройкой психологических и физиологических процессов в организме. Одни спортсмены испытывают эмоциональный подъем, уверенность в своих силах. Это повышает готовность организма к выполнению предстоящих спортивных действий. У других спортсменов возникает перевозбуждение или апатия, неуверенность, боязнь поражения – все это ухудшает готовность организма, снижает возможности спортсмена. </w:t>
      </w:r>
    </w:p>
    <w:p w:rsidR="008E0547" w:rsidRPr="008E0547" w:rsidRDefault="008E0547" w:rsidP="008E0547">
      <w:pPr>
        <w:pStyle w:val="a8"/>
        <w:ind w:firstLine="709"/>
        <w:jc w:val="both"/>
        <w:rPr>
          <w:rFonts w:ascii="Times New Roman" w:hAnsi="Times New Roman"/>
          <w:sz w:val="24"/>
          <w:szCs w:val="24"/>
        </w:rPr>
      </w:pPr>
      <w:r w:rsidRPr="008E0547">
        <w:rPr>
          <w:rFonts w:ascii="Times New Roman" w:hAnsi="Times New Roman"/>
          <w:sz w:val="24"/>
          <w:szCs w:val="24"/>
        </w:rPr>
        <w:t xml:space="preserve">Состояния, возникающие у спортсмена, в спортивной деятельности представлены в таблице № </w:t>
      </w:r>
      <w:r>
        <w:rPr>
          <w:rFonts w:ascii="Times New Roman" w:hAnsi="Times New Roman"/>
          <w:sz w:val="24"/>
          <w:szCs w:val="24"/>
        </w:rPr>
        <w:t>15</w:t>
      </w:r>
      <w:r w:rsidRPr="008E0547">
        <w:rPr>
          <w:rFonts w:ascii="Times New Roman" w:hAnsi="Times New Roman"/>
          <w:sz w:val="24"/>
          <w:szCs w:val="24"/>
        </w:rPr>
        <w:t>.</w:t>
      </w:r>
    </w:p>
    <w:p w:rsidR="008E0547" w:rsidRPr="008E0547" w:rsidRDefault="008E0547" w:rsidP="008E0547">
      <w:pPr>
        <w:pStyle w:val="a8"/>
        <w:ind w:firstLine="709"/>
        <w:jc w:val="right"/>
        <w:rPr>
          <w:rFonts w:ascii="Times New Roman" w:hAnsi="Times New Roman"/>
          <w:sz w:val="24"/>
          <w:szCs w:val="24"/>
        </w:rPr>
      </w:pPr>
    </w:p>
    <w:p w:rsidR="008E0547" w:rsidRDefault="008E0547" w:rsidP="008E0547">
      <w:pPr>
        <w:pStyle w:val="a8"/>
        <w:ind w:firstLine="709"/>
        <w:jc w:val="center"/>
        <w:rPr>
          <w:rFonts w:ascii="Times New Roman" w:hAnsi="Times New Roman"/>
          <w:b/>
          <w:sz w:val="24"/>
          <w:szCs w:val="24"/>
        </w:rPr>
      </w:pPr>
    </w:p>
    <w:p w:rsidR="008E0547" w:rsidRDefault="008E0547" w:rsidP="008E0547">
      <w:pPr>
        <w:pStyle w:val="a8"/>
        <w:ind w:firstLine="709"/>
        <w:jc w:val="center"/>
        <w:rPr>
          <w:rFonts w:ascii="Times New Roman" w:hAnsi="Times New Roman"/>
          <w:b/>
          <w:sz w:val="24"/>
          <w:szCs w:val="24"/>
        </w:rPr>
      </w:pPr>
    </w:p>
    <w:p w:rsidR="008E0547" w:rsidRDefault="008E0547" w:rsidP="008E0547">
      <w:pPr>
        <w:pStyle w:val="a8"/>
        <w:ind w:firstLine="709"/>
        <w:jc w:val="center"/>
        <w:rPr>
          <w:rFonts w:ascii="Times New Roman" w:hAnsi="Times New Roman"/>
          <w:b/>
          <w:sz w:val="24"/>
          <w:szCs w:val="24"/>
        </w:rPr>
      </w:pPr>
    </w:p>
    <w:p w:rsidR="008E0547" w:rsidRDefault="008E0547" w:rsidP="008E0547">
      <w:pPr>
        <w:pStyle w:val="a8"/>
        <w:ind w:firstLine="709"/>
        <w:jc w:val="center"/>
        <w:rPr>
          <w:rFonts w:ascii="Times New Roman" w:hAnsi="Times New Roman"/>
          <w:b/>
          <w:sz w:val="24"/>
          <w:szCs w:val="24"/>
        </w:rPr>
      </w:pPr>
    </w:p>
    <w:p w:rsidR="008E0547" w:rsidRPr="008E0547" w:rsidRDefault="008E0547" w:rsidP="008E0547">
      <w:pPr>
        <w:pStyle w:val="a8"/>
        <w:ind w:firstLine="709"/>
        <w:jc w:val="center"/>
        <w:rPr>
          <w:rFonts w:ascii="Times New Roman" w:hAnsi="Times New Roman"/>
          <w:b/>
          <w:sz w:val="24"/>
          <w:szCs w:val="24"/>
        </w:rPr>
      </w:pPr>
      <w:r w:rsidRPr="008E0547">
        <w:rPr>
          <w:rFonts w:ascii="Times New Roman" w:hAnsi="Times New Roman"/>
          <w:b/>
          <w:sz w:val="24"/>
          <w:szCs w:val="24"/>
        </w:rPr>
        <w:lastRenderedPageBreak/>
        <w:t xml:space="preserve">Психофизические состояния спортсменов </w:t>
      </w:r>
    </w:p>
    <w:p w:rsidR="008E0547" w:rsidRPr="008E0547" w:rsidRDefault="008E0547" w:rsidP="008E0547">
      <w:pPr>
        <w:pStyle w:val="a8"/>
        <w:ind w:firstLine="709"/>
        <w:jc w:val="right"/>
        <w:rPr>
          <w:rFonts w:ascii="Times New Roman" w:hAnsi="Times New Roman"/>
          <w:sz w:val="24"/>
          <w:szCs w:val="24"/>
        </w:rPr>
      </w:pPr>
      <w:r w:rsidRPr="008E0547">
        <w:rPr>
          <w:rFonts w:ascii="Times New Roman" w:hAnsi="Times New Roman"/>
          <w:sz w:val="24"/>
          <w:szCs w:val="24"/>
        </w:rPr>
        <w:t xml:space="preserve">Таблица № </w:t>
      </w:r>
      <w:r>
        <w:rPr>
          <w:rFonts w:ascii="Times New Roman" w:hAnsi="Times New Roman"/>
          <w:sz w:val="24"/>
          <w:szCs w:val="24"/>
        </w:rPr>
        <w:t>15</w:t>
      </w:r>
    </w:p>
    <w:tbl>
      <w:tblPr>
        <w:tblStyle w:val="ab"/>
        <w:tblW w:w="0" w:type="auto"/>
        <w:tblLook w:val="04A0" w:firstRow="1" w:lastRow="0" w:firstColumn="1" w:lastColumn="0" w:noHBand="0" w:noVBand="1"/>
      </w:tblPr>
      <w:tblGrid>
        <w:gridCol w:w="4886"/>
        <w:gridCol w:w="4884"/>
      </w:tblGrid>
      <w:tr w:rsidR="008E0547" w:rsidRPr="008E0547" w:rsidTr="001E78C5">
        <w:tc>
          <w:tcPr>
            <w:tcW w:w="4927" w:type="dxa"/>
          </w:tcPr>
          <w:p w:rsidR="008E0547" w:rsidRPr="008E0547" w:rsidRDefault="008E0547" w:rsidP="008E0547">
            <w:pPr>
              <w:pStyle w:val="a8"/>
              <w:ind w:firstLine="709"/>
              <w:jc w:val="center"/>
              <w:rPr>
                <w:rFonts w:ascii="Times New Roman" w:hAnsi="Times New Roman"/>
                <w:b/>
                <w:sz w:val="24"/>
                <w:szCs w:val="24"/>
              </w:rPr>
            </w:pPr>
            <w:r w:rsidRPr="008E0547">
              <w:rPr>
                <w:rFonts w:ascii="Times New Roman" w:hAnsi="Times New Roman"/>
                <w:b/>
                <w:sz w:val="24"/>
                <w:szCs w:val="24"/>
              </w:rPr>
              <w:t>Спортивная деятельность</w:t>
            </w:r>
          </w:p>
        </w:tc>
        <w:tc>
          <w:tcPr>
            <w:tcW w:w="4927" w:type="dxa"/>
          </w:tcPr>
          <w:p w:rsidR="008E0547" w:rsidRPr="008E0547" w:rsidRDefault="008E0547" w:rsidP="008E0547">
            <w:pPr>
              <w:pStyle w:val="a8"/>
              <w:ind w:firstLine="709"/>
              <w:jc w:val="center"/>
              <w:rPr>
                <w:rFonts w:ascii="Times New Roman" w:hAnsi="Times New Roman"/>
                <w:b/>
                <w:sz w:val="24"/>
                <w:szCs w:val="24"/>
              </w:rPr>
            </w:pPr>
            <w:r w:rsidRPr="008E0547">
              <w:rPr>
                <w:rFonts w:ascii="Times New Roman" w:hAnsi="Times New Roman"/>
                <w:b/>
                <w:sz w:val="24"/>
                <w:szCs w:val="24"/>
              </w:rPr>
              <w:t>Состояние</w:t>
            </w:r>
          </w:p>
        </w:tc>
      </w:tr>
      <w:tr w:rsidR="008E0547" w:rsidRPr="008E0547" w:rsidTr="001E78C5">
        <w:tc>
          <w:tcPr>
            <w:tcW w:w="4927" w:type="dxa"/>
          </w:tcPr>
          <w:p w:rsidR="008E0547" w:rsidRPr="008E0547" w:rsidRDefault="008E0547" w:rsidP="006E5CC6">
            <w:pPr>
              <w:pStyle w:val="a8"/>
              <w:numPr>
                <w:ilvl w:val="0"/>
                <w:numId w:val="65"/>
              </w:numPr>
              <w:ind w:left="0" w:firstLine="709"/>
              <w:jc w:val="both"/>
              <w:rPr>
                <w:rFonts w:ascii="Times New Roman" w:hAnsi="Times New Roman"/>
                <w:sz w:val="24"/>
                <w:szCs w:val="24"/>
              </w:rPr>
            </w:pPr>
            <w:r w:rsidRPr="008E0547">
              <w:rPr>
                <w:rFonts w:ascii="Times New Roman" w:hAnsi="Times New Roman"/>
                <w:sz w:val="24"/>
                <w:szCs w:val="24"/>
              </w:rPr>
              <w:t>В тренировочной</w:t>
            </w:r>
          </w:p>
        </w:tc>
        <w:tc>
          <w:tcPr>
            <w:tcW w:w="4927" w:type="dxa"/>
          </w:tcPr>
          <w:p w:rsidR="008E0547" w:rsidRPr="008E0547" w:rsidRDefault="008E0547" w:rsidP="008E0547">
            <w:pPr>
              <w:pStyle w:val="a8"/>
              <w:ind w:firstLine="709"/>
              <w:jc w:val="center"/>
              <w:rPr>
                <w:rFonts w:ascii="Times New Roman" w:hAnsi="Times New Roman"/>
                <w:sz w:val="24"/>
                <w:szCs w:val="24"/>
              </w:rPr>
            </w:pPr>
            <w:r w:rsidRPr="008E0547">
              <w:rPr>
                <w:rFonts w:ascii="Times New Roman" w:hAnsi="Times New Roman"/>
                <w:sz w:val="24"/>
                <w:szCs w:val="24"/>
              </w:rPr>
              <w:t>тревожность,</w:t>
            </w:r>
          </w:p>
          <w:p w:rsidR="008E0547" w:rsidRPr="008E0547" w:rsidRDefault="008E0547" w:rsidP="008E0547">
            <w:pPr>
              <w:pStyle w:val="a8"/>
              <w:ind w:firstLine="709"/>
              <w:jc w:val="center"/>
              <w:rPr>
                <w:rFonts w:ascii="Times New Roman" w:hAnsi="Times New Roman"/>
                <w:sz w:val="24"/>
                <w:szCs w:val="24"/>
              </w:rPr>
            </w:pPr>
            <w:r w:rsidRPr="008E0547">
              <w:rPr>
                <w:rFonts w:ascii="Times New Roman" w:hAnsi="Times New Roman"/>
                <w:sz w:val="24"/>
                <w:szCs w:val="24"/>
              </w:rPr>
              <w:t>неуверенность</w:t>
            </w:r>
          </w:p>
        </w:tc>
      </w:tr>
      <w:tr w:rsidR="008E0547" w:rsidRPr="008E0547" w:rsidTr="001E78C5">
        <w:tc>
          <w:tcPr>
            <w:tcW w:w="4927" w:type="dxa"/>
          </w:tcPr>
          <w:p w:rsidR="008E0547" w:rsidRPr="008E0547" w:rsidRDefault="008E0547" w:rsidP="006E5CC6">
            <w:pPr>
              <w:pStyle w:val="a8"/>
              <w:numPr>
                <w:ilvl w:val="0"/>
                <w:numId w:val="65"/>
              </w:numPr>
              <w:ind w:left="0" w:firstLine="709"/>
              <w:jc w:val="both"/>
              <w:rPr>
                <w:rFonts w:ascii="Times New Roman" w:hAnsi="Times New Roman"/>
                <w:sz w:val="24"/>
                <w:szCs w:val="24"/>
              </w:rPr>
            </w:pPr>
            <w:r w:rsidRPr="008E0547">
              <w:rPr>
                <w:rFonts w:ascii="Times New Roman" w:hAnsi="Times New Roman"/>
                <w:sz w:val="24"/>
                <w:szCs w:val="24"/>
              </w:rPr>
              <w:t>В предсоревновательной</w:t>
            </w:r>
          </w:p>
        </w:tc>
        <w:tc>
          <w:tcPr>
            <w:tcW w:w="4927" w:type="dxa"/>
          </w:tcPr>
          <w:p w:rsidR="008E0547" w:rsidRPr="008E0547" w:rsidRDefault="008E0547" w:rsidP="008E0547">
            <w:pPr>
              <w:pStyle w:val="a8"/>
              <w:ind w:firstLine="709"/>
              <w:jc w:val="center"/>
              <w:rPr>
                <w:rFonts w:ascii="Times New Roman" w:hAnsi="Times New Roman"/>
                <w:sz w:val="24"/>
                <w:szCs w:val="24"/>
              </w:rPr>
            </w:pPr>
            <w:r w:rsidRPr="008E0547">
              <w:rPr>
                <w:rFonts w:ascii="Times New Roman" w:hAnsi="Times New Roman"/>
                <w:sz w:val="24"/>
                <w:szCs w:val="24"/>
              </w:rPr>
              <w:t>волнение,</w:t>
            </w:r>
          </w:p>
          <w:p w:rsidR="008E0547" w:rsidRPr="008E0547" w:rsidRDefault="008E0547" w:rsidP="008E0547">
            <w:pPr>
              <w:pStyle w:val="a8"/>
              <w:ind w:firstLine="709"/>
              <w:jc w:val="center"/>
              <w:rPr>
                <w:rFonts w:ascii="Times New Roman" w:hAnsi="Times New Roman"/>
                <w:sz w:val="24"/>
                <w:szCs w:val="24"/>
              </w:rPr>
            </w:pPr>
            <w:r w:rsidRPr="008E0547">
              <w:rPr>
                <w:rFonts w:ascii="Times New Roman" w:hAnsi="Times New Roman"/>
                <w:sz w:val="24"/>
                <w:szCs w:val="24"/>
              </w:rPr>
              <w:t>стартовая лихорадка,</w:t>
            </w:r>
          </w:p>
          <w:p w:rsidR="008E0547" w:rsidRPr="008E0547" w:rsidRDefault="008E0547" w:rsidP="008E0547">
            <w:pPr>
              <w:pStyle w:val="a8"/>
              <w:ind w:firstLine="709"/>
              <w:jc w:val="center"/>
              <w:rPr>
                <w:rFonts w:ascii="Times New Roman" w:hAnsi="Times New Roman"/>
                <w:sz w:val="24"/>
                <w:szCs w:val="24"/>
              </w:rPr>
            </w:pPr>
            <w:r w:rsidRPr="008E0547">
              <w:rPr>
                <w:rFonts w:ascii="Times New Roman" w:hAnsi="Times New Roman"/>
                <w:sz w:val="24"/>
                <w:szCs w:val="24"/>
              </w:rPr>
              <w:t>стартовая апатия</w:t>
            </w:r>
          </w:p>
        </w:tc>
      </w:tr>
      <w:tr w:rsidR="008E0547" w:rsidRPr="008E0547" w:rsidTr="001E78C5">
        <w:tc>
          <w:tcPr>
            <w:tcW w:w="4927" w:type="dxa"/>
          </w:tcPr>
          <w:p w:rsidR="008E0547" w:rsidRPr="008E0547" w:rsidRDefault="008E0547" w:rsidP="006E5CC6">
            <w:pPr>
              <w:pStyle w:val="a8"/>
              <w:numPr>
                <w:ilvl w:val="0"/>
                <w:numId w:val="65"/>
              </w:numPr>
              <w:ind w:left="0" w:firstLine="709"/>
              <w:jc w:val="both"/>
              <w:rPr>
                <w:rFonts w:ascii="Times New Roman" w:hAnsi="Times New Roman"/>
                <w:sz w:val="24"/>
                <w:szCs w:val="24"/>
              </w:rPr>
            </w:pPr>
            <w:r w:rsidRPr="008E0547">
              <w:rPr>
                <w:rFonts w:ascii="Times New Roman" w:hAnsi="Times New Roman"/>
                <w:sz w:val="24"/>
                <w:szCs w:val="24"/>
              </w:rPr>
              <w:t>В соревновательной</w:t>
            </w:r>
          </w:p>
        </w:tc>
        <w:tc>
          <w:tcPr>
            <w:tcW w:w="4927" w:type="dxa"/>
          </w:tcPr>
          <w:p w:rsidR="008E0547" w:rsidRPr="008E0547" w:rsidRDefault="008E0547" w:rsidP="008E0547">
            <w:pPr>
              <w:pStyle w:val="a8"/>
              <w:ind w:firstLine="709"/>
              <w:jc w:val="center"/>
              <w:rPr>
                <w:rFonts w:ascii="Times New Roman" w:hAnsi="Times New Roman"/>
                <w:sz w:val="24"/>
                <w:szCs w:val="24"/>
              </w:rPr>
            </w:pPr>
            <w:r w:rsidRPr="008E0547">
              <w:rPr>
                <w:rFonts w:ascii="Times New Roman" w:hAnsi="Times New Roman"/>
                <w:sz w:val="24"/>
                <w:szCs w:val="24"/>
              </w:rPr>
              <w:t>мобильность,</w:t>
            </w:r>
          </w:p>
          <w:p w:rsidR="008E0547" w:rsidRPr="008E0547" w:rsidRDefault="008E0547" w:rsidP="008E0547">
            <w:pPr>
              <w:pStyle w:val="a8"/>
              <w:ind w:firstLine="709"/>
              <w:jc w:val="center"/>
              <w:rPr>
                <w:rFonts w:ascii="Times New Roman" w:hAnsi="Times New Roman"/>
                <w:sz w:val="24"/>
                <w:szCs w:val="24"/>
              </w:rPr>
            </w:pPr>
            <w:r w:rsidRPr="008E0547">
              <w:rPr>
                <w:rFonts w:ascii="Times New Roman" w:hAnsi="Times New Roman"/>
                <w:sz w:val="24"/>
                <w:szCs w:val="24"/>
              </w:rPr>
              <w:t>мертвая точка,</w:t>
            </w:r>
          </w:p>
          <w:p w:rsidR="008E0547" w:rsidRPr="008E0547" w:rsidRDefault="008E0547" w:rsidP="008E0547">
            <w:pPr>
              <w:pStyle w:val="a8"/>
              <w:ind w:firstLine="709"/>
              <w:jc w:val="center"/>
              <w:rPr>
                <w:rFonts w:ascii="Times New Roman" w:hAnsi="Times New Roman"/>
                <w:sz w:val="24"/>
                <w:szCs w:val="24"/>
              </w:rPr>
            </w:pPr>
            <w:r w:rsidRPr="008E0547">
              <w:rPr>
                <w:rFonts w:ascii="Times New Roman" w:hAnsi="Times New Roman"/>
                <w:sz w:val="24"/>
                <w:szCs w:val="24"/>
              </w:rPr>
              <w:t>второе дыхание</w:t>
            </w:r>
          </w:p>
        </w:tc>
      </w:tr>
      <w:tr w:rsidR="008E0547" w:rsidRPr="008E0547" w:rsidTr="001E78C5">
        <w:tc>
          <w:tcPr>
            <w:tcW w:w="4927" w:type="dxa"/>
          </w:tcPr>
          <w:p w:rsidR="008E0547" w:rsidRPr="008E0547" w:rsidRDefault="008E0547" w:rsidP="006E5CC6">
            <w:pPr>
              <w:pStyle w:val="a8"/>
              <w:numPr>
                <w:ilvl w:val="0"/>
                <w:numId w:val="65"/>
              </w:numPr>
              <w:ind w:left="0" w:firstLine="709"/>
              <w:jc w:val="both"/>
              <w:rPr>
                <w:rFonts w:ascii="Times New Roman" w:hAnsi="Times New Roman"/>
                <w:sz w:val="24"/>
                <w:szCs w:val="24"/>
              </w:rPr>
            </w:pPr>
            <w:r w:rsidRPr="008E0547">
              <w:rPr>
                <w:rFonts w:ascii="Times New Roman" w:hAnsi="Times New Roman"/>
                <w:sz w:val="24"/>
                <w:szCs w:val="24"/>
              </w:rPr>
              <w:t>В послесоревновательной</w:t>
            </w:r>
          </w:p>
        </w:tc>
        <w:tc>
          <w:tcPr>
            <w:tcW w:w="4927" w:type="dxa"/>
          </w:tcPr>
          <w:p w:rsidR="008E0547" w:rsidRPr="008E0547" w:rsidRDefault="008E0547" w:rsidP="008E0547">
            <w:pPr>
              <w:pStyle w:val="a8"/>
              <w:ind w:firstLine="709"/>
              <w:jc w:val="center"/>
              <w:rPr>
                <w:rFonts w:ascii="Times New Roman" w:hAnsi="Times New Roman"/>
                <w:sz w:val="24"/>
                <w:szCs w:val="24"/>
              </w:rPr>
            </w:pPr>
            <w:r w:rsidRPr="008E0547">
              <w:rPr>
                <w:rFonts w:ascii="Times New Roman" w:hAnsi="Times New Roman"/>
                <w:sz w:val="24"/>
                <w:szCs w:val="24"/>
              </w:rPr>
              <w:t>фрустрация,</w:t>
            </w:r>
          </w:p>
          <w:p w:rsidR="008E0547" w:rsidRPr="008E0547" w:rsidRDefault="008E0547" w:rsidP="008E0547">
            <w:pPr>
              <w:pStyle w:val="a8"/>
              <w:ind w:firstLine="709"/>
              <w:jc w:val="center"/>
              <w:rPr>
                <w:rFonts w:ascii="Times New Roman" w:hAnsi="Times New Roman"/>
                <w:sz w:val="24"/>
                <w:szCs w:val="24"/>
              </w:rPr>
            </w:pPr>
            <w:r w:rsidRPr="008E0547">
              <w:rPr>
                <w:rFonts w:ascii="Times New Roman" w:hAnsi="Times New Roman"/>
                <w:sz w:val="24"/>
                <w:szCs w:val="24"/>
              </w:rPr>
              <w:t>воодушевление,</w:t>
            </w:r>
          </w:p>
          <w:p w:rsidR="008E0547" w:rsidRPr="008E0547" w:rsidRDefault="008E0547" w:rsidP="008E0547">
            <w:pPr>
              <w:pStyle w:val="a8"/>
              <w:ind w:firstLine="709"/>
              <w:jc w:val="center"/>
              <w:rPr>
                <w:rFonts w:ascii="Times New Roman" w:hAnsi="Times New Roman"/>
                <w:sz w:val="24"/>
                <w:szCs w:val="24"/>
              </w:rPr>
            </w:pPr>
            <w:r w:rsidRPr="008E0547">
              <w:rPr>
                <w:rFonts w:ascii="Times New Roman" w:hAnsi="Times New Roman"/>
                <w:sz w:val="24"/>
                <w:szCs w:val="24"/>
              </w:rPr>
              <w:t>радость</w:t>
            </w:r>
          </w:p>
        </w:tc>
      </w:tr>
    </w:tbl>
    <w:p w:rsidR="008E0547" w:rsidRPr="008E0547" w:rsidRDefault="008E0547" w:rsidP="008E0547">
      <w:pPr>
        <w:pStyle w:val="af9"/>
        <w:spacing w:line="240" w:lineRule="auto"/>
        <w:ind w:firstLine="709"/>
        <w:rPr>
          <w:sz w:val="24"/>
          <w:szCs w:val="24"/>
        </w:rPr>
      </w:pPr>
    </w:p>
    <w:p w:rsidR="008E0547" w:rsidRPr="008E0547" w:rsidRDefault="008E0547" w:rsidP="008E0547">
      <w:pPr>
        <w:pStyle w:val="af9"/>
        <w:spacing w:line="240" w:lineRule="auto"/>
        <w:ind w:firstLine="709"/>
        <w:rPr>
          <w:sz w:val="24"/>
          <w:szCs w:val="24"/>
        </w:rPr>
      </w:pPr>
      <w:r w:rsidRPr="008E0547">
        <w:rPr>
          <w:sz w:val="24"/>
          <w:szCs w:val="24"/>
        </w:rPr>
        <w:t xml:space="preserve">Преодоление отрицательных эмоциональных состояний и их регулирование могут быть осуществлены при помощи специальных приемов, которые сводятся к следующему: </w:t>
      </w:r>
    </w:p>
    <w:p w:rsidR="008E0547" w:rsidRPr="008E0547" w:rsidRDefault="008E0547" w:rsidP="008E0547">
      <w:pPr>
        <w:pStyle w:val="af9"/>
        <w:spacing w:line="240" w:lineRule="auto"/>
        <w:ind w:firstLine="709"/>
        <w:rPr>
          <w:sz w:val="24"/>
          <w:szCs w:val="24"/>
        </w:rPr>
      </w:pPr>
      <w:r w:rsidRPr="008E0547">
        <w:rPr>
          <w:sz w:val="24"/>
          <w:szCs w:val="24"/>
        </w:rPr>
        <w:t xml:space="preserve">- спортсмен не должен внешне выражать сильное волнение, неуверенность, наоборот, мимикой, движениями он должен стараться выразить состояние уверенности, бодрости и т.п.; </w:t>
      </w:r>
    </w:p>
    <w:p w:rsidR="008E0547" w:rsidRPr="008E0547" w:rsidRDefault="008E0547" w:rsidP="008E0547">
      <w:pPr>
        <w:pStyle w:val="af9"/>
        <w:spacing w:line="240" w:lineRule="auto"/>
        <w:ind w:firstLine="709"/>
        <w:rPr>
          <w:sz w:val="24"/>
          <w:szCs w:val="24"/>
        </w:rPr>
      </w:pPr>
      <w:r w:rsidRPr="008E0547">
        <w:rPr>
          <w:sz w:val="24"/>
          <w:szCs w:val="24"/>
        </w:rPr>
        <w:t xml:space="preserve">- применение в разминке специальных упражнений, различных по скорости, темпу, амплитуде, мышечному напряжению (в зависимости от особенностей эмоционального состояния), которые могут снизить излишнее возбуждение или снять состояние подавленности; </w:t>
      </w:r>
    </w:p>
    <w:p w:rsidR="008E0547" w:rsidRPr="008E0547" w:rsidRDefault="008E0547" w:rsidP="008E0547">
      <w:pPr>
        <w:pStyle w:val="af9"/>
        <w:spacing w:line="240" w:lineRule="auto"/>
        <w:ind w:firstLine="709"/>
        <w:rPr>
          <w:sz w:val="24"/>
          <w:szCs w:val="24"/>
        </w:rPr>
      </w:pPr>
      <w:r w:rsidRPr="008E0547">
        <w:rPr>
          <w:sz w:val="24"/>
          <w:szCs w:val="24"/>
        </w:rPr>
        <w:t xml:space="preserve">- произвольная регуляция дыхания при помощи специальных дыхательных упражнений различных по глубине, интенсивности, частоте, ритму, продолжительности; </w:t>
      </w:r>
    </w:p>
    <w:p w:rsidR="008E0547" w:rsidRPr="008E0547" w:rsidRDefault="008E0547" w:rsidP="008E0547">
      <w:pPr>
        <w:pStyle w:val="af9"/>
        <w:spacing w:line="240" w:lineRule="auto"/>
        <w:ind w:firstLine="709"/>
        <w:rPr>
          <w:sz w:val="24"/>
          <w:szCs w:val="24"/>
        </w:rPr>
      </w:pPr>
      <w:r w:rsidRPr="008E0547">
        <w:rPr>
          <w:sz w:val="24"/>
          <w:szCs w:val="24"/>
        </w:rPr>
        <w:t xml:space="preserve">- применение специальных приемов массажа и самомассажа, оказывающих на спортсмена успокаивающее или возбуждающее воздействие; в одних случаях музыкальное сопровождение способствует бодрому, веселому настроению, повышает эмоциональный тонус, в других воздействует успокаивающе; </w:t>
      </w:r>
    </w:p>
    <w:p w:rsidR="008E0547" w:rsidRPr="008E0547" w:rsidRDefault="008E0547" w:rsidP="008E0547">
      <w:pPr>
        <w:pStyle w:val="af9"/>
        <w:spacing w:line="240" w:lineRule="auto"/>
        <w:ind w:firstLine="709"/>
        <w:rPr>
          <w:sz w:val="24"/>
          <w:szCs w:val="24"/>
        </w:rPr>
      </w:pPr>
      <w:r w:rsidRPr="008E0547">
        <w:rPr>
          <w:sz w:val="24"/>
          <w:szCs w:val="24"/>
        </w:rPr>
        <w:t xml:space="preserve">- воздействие при помощи слова; большую роль играет применение самоприказа, самоободрения, самопобуждения («я выиграю», «я добьюсь», «я должен» и т.д.). </w:t>
      </w:r>
    </w:p>
    <w:p w:rsidR="008E0547" w:rsidRPr="0030678C" w:rsidRDefault="008E0547" w:rsidP="008E0547">
      <w:pPr>
        <w:pStyle w:val="af9"/>
        <w:spacing w:line="240" w:lineRule="auto"/>
        <w:ind w:firstLine="709"/>
        <w:rPr>
          <w:sz w:val="24"/>
          <w:szCs w:val="24"/>
        </w:rPr>
      </w:pPr>
      <w:r w:rsidRPr="008E0547">
        <w:rPr>
          <w:sz w:val="24"/>
          <w:szCs w:val="24"/>
        </w:rPr>
        <w:t xml:space="preserve">Успех выступления пловцов в соревнованиях во многом зависит от умелого управления тренером </w:t>
      </w:r>
      <w:r w:rsidRPr="0030678C">
        <w:rPr>
          <w:sz w:val="24"/>
          <w:szCs w:val="24"/>
        </w:rPr>
        <w:t>психологическим настроем спортсменов.</w:t>
      </w:r>
    </w:p>
    <w:p w:rsidR="00B07946" w:rsidRPr="0030678C" w:rsidRDefault="00B07946" w:rsidP="008E0547">
      <w:pPr>
        <w:pStyle w:val="af9"/>
        <w:spacing w:line="240" w:lineRule="auto"/>
        <w:ind w:firstLine="709"/>
        <w:rPr>
          <w:sz w:val="24"/>
          <w:szCs w:val="24"/>
        </w:rPr>
      </w:pPr>
    </w:p>
    <w:p w:rsidR="0030678C" w:rsidRPr="0030678C" w:rsidRDefault="0030678C" w:rsidP="0030678C">
      <w:pPr>
        <w:pStyle w:val="aa"/>
        <w:spacing w:line="240" w:lineRule="auto"/>
        <w:ind w:left="0" w:firstLine="709"/>
        <w:jc w:val="both"/>
        <w:rPr>
          <w:rFonts w:ascii="Times New Roman" w:hAnsi="Times New Roman"/>
          <w:b/>
          <w:sz w:val="24"/>
          <w:szCs w:val="24"/>
        </w:rPr>
      </w:pPr>
      <w:r w:rsidRPr="0030678C">
        <w:rPr>
          <w:rFonts w:ascii="Times New Roman" w:hAnsi="Times New Roman"/>
          <w:b/>
          <w:sz w:val="24"/>
          <w:szCs w:val="24"/>
        </w:rPr>
        <w:t>Краткая характеристика возрастных особенностей физического развития детей</w:t>
      </w:r>
    </w:p>
    <w:p w:rsidR="0030678C" w:rsidRPr="0030678C" w:rsidRDefault="0030678C" w:rsidP="0030678C">
      <w:pPr>
        <w:pStyle w:val="aa"/>
        <w:spacing w:line="240" w:lineRule="auto"/>
        <w:ind w:left="0" w:firstLine="709"/>
        <w:jc w:val="both"/>
        <w:rPr>
          <w:rFonts w:ascii="Times New Roman" w:hAnsi="Times New Roman"/>
          <w:sz w:val="24"/>
          <w:szCs w:val="24"/>
        </w:rPr>
      </w:pPr>
      <w:r w:rsidRPr="0030678C">
        <w:rPr>
          <w:rFonts w:ascii="Times New Roman" w:hAnsi="Times New Roman"/>
          <w:sz w:val="24"/>
          <w:szCs w:val="24"/>
        </w:rPr>
        <w:t>Понятие о биологическом и паспортном возрасте.</w:t>
      </w:r>
    </w:p>
    <w:p w:rsidR="0030678C" w:rsidRPr="0030678C" w:rsidRDefault="0030678C" w:rsidP="0030678C">
      <w:pPr>
        <w:pStyle w:val="aa"/>
        <w:spacing w:line="240" w:lineRule="auto"/>
        <w:ind w:left="0" w:firstLine="709"/>
        <w:jc w:val="both"/>
        <w:rPr>
          <w:rFonts w:ascii="Times New Roman" w:hAnsi="Times New Roman"/>
          <w:sz w:val="24"/>
          <w:szCs w:val="24"/>
        </w:rPr>
      </w:pPr>
      <w:r w:rsidRPr="0030678C">
        <w:rPr>
          <w:rFonts w:ascii="Times New Roman" w:hAnsi="Times New Roman"/>
          <w:sz w:val="24"/>
          <w:szCs w:val="24"/>
        </w:rPr>
        <w:t>Большая часть многолетней многолетней подготовки в плавании приходится на пубертатный период развития, который в целом охватывает диапазон от 8 до 17 лет. К концу пубертатного периода организм достигает полной половой, физической и психической зрелости. Пубертатный период принято разделять на три фазы: препубертатную, собственно пубертатную и пост пубертатную. Эти фазы характеризуются различными темпами роста и созревания отдельных функциональных систем организма (нервной, костно-мышечной, сердечно-сосудистой, дыхательной и др.).</w:t>
      </w:r>
    </w:p>
    <w:p w:rsidR="0030678C" w:rsidRPr="0030678C" w:rsidRDefault="0030678C" w:rsidP="0030678C">
      <w:pPr>
        <w:pStyle w:val="aa"/>
        <w:spacing w:line="240" w:lineRule="auto"/>
        <w:ind w:left="0" w:firstLine="567"/>
        <w:jc w:val="both"/>
        <w:rPr>
          <w:rFonts w:ascii="Times New Roman" w:hAnsi="Times New Roman"/>
          <w:sz w:val="24"/>
          <w:szCs w:val="24"/>
        </w:rPr>
      </w:pPr>
      <w:r w:rsidRPr="0030678C">
        <w:rPr>
          <w:rFonts w:ascii="Times New Roman" w:hAnsi="Times New Roman"/>
          <w:b/>
          <w:sz w:val="24"/>
          <w:szCs w:val="24"/>
        </w:rPr>
        <w:t>Пребуртатная</w:t>
      </w:r>
      <w:r w:rsidRPr="0030678C">
        <w:rPr>
          <w:rFonts w:ascii="Times New Roman" w:hAnsi="Times New Roman"/>
          <w:sz w:val="24"/>
          <w:szCs w:val="24"/>
        </w:rPr>
        <w:t xml:space="preserve"> фаза развития характеризуется ускоренным ростом тела в длину и интенсивными изменениями со стороны вегетативных систем организма. </w:t>
      </w:r>
      <w:proofErr w:type="gramStart"/>
      <w:r w:rsidRPr="0030678C">
        <w:rPr>
          <w:rFonts w:ascii="Times New Roman" w:hAnsi="Times New Roman"/>
          <w:b/>
          <w:sz w:val="24"/>
          <w:szCs w:val="24"/>
        </w:rPr>
        <w:t>Собственно</w:t>
      </w:r>
      <w:proofErr w:type="gramEnd"/>
      <w:r w:rsidRPr="0030678C">
        <w:rPr>
          <w:rFonts w:ascii="Times New Roman" w:hAnsi="Times New Roman"/>
          <w:b/>
          <w:sz w:val="24"/>
          <w:szCs w:val="24"/>
        </w:rPr>
        <w:t xml:space="preserve"> пубертатный</w:t>
      </w:r>
      <w:r w:rsidRPr="0030678C">
        <w:rPr>
          <w:rFonts w:ascii="Times New Roman" w:hAnsi="Times New Roman"/>
          <w:sz w:val="24"/>
          <w:szCs w:val="24"/>
        </w:rPr>
        <w:t xml:space="preserve"> период характеризуется нарастанием активности половых желез и </w:t>
      </w:r>
      <w:r w:rsidRPr="0030678C">
        <w:rPr>
          <w:rFonts w:ascii="Times New Roman" w:hAnsi="Times New Roman"/>
          <w:sz w:val="24"/>
          <w:szCs w:val="24"/>
        </w:rPr>
        <w:lastRenderedPageBreak/>
        <w:t xml:space="preserve">совершенствованием деятельности всех функциональных систем организма. В начале пубертатного периода имеют место высокие темпы увеличения длины и массы тела, которые затем снижаются. У девочек пубертатный скачок роста отмечается в 10-13 лет с пиком прироста длины тела в 11-12 лет, а у мальчиков в 12-15 лет с максимальной прибавкой длины тела в 13-14 лет. С точки зрения построения многолетней тренировки собственно пубертатный период является наиболее важным. Данная фаза характеризуется нарастанием активности половых желез организма и совершенствованием деятельности всех функциональных систем. </w:t>
      </w:r>
      <w:r w:rsidRPr="0030678C">
        <w:rPr>
          <w:rFonts w:ascii="Times New Roman" w:hAnsi="Times New Roman"/>
          <w:b/>
          <w:sz w:val="24"/>
          <w:szCs w:val="24"/>
        </w:rPr>
        <w:t>Пост пубертатная</w:t>
      </w:r>
      <w:r w:rsidRPr="0030678C">
        <w:rPr>
          <w:rFonts w:ascii="Times New Roman" w:hAnsi="Times New Roman"/>
          <w:sz w:val="24"/>
          <w:szCs w:val="24"/>
        </w:rPr>
        <w:t xml:space="preserve"> фаза развития характеризуется завершением естественного прироста мышечной массы и тела в длину и снижением темпа прироста физических качеств. В этой фазе развития организм достигает полной физиологической зрелости. Типы и темпы биологического развития у детей различны. Дети одного и того же календарного возраста могут значительно отличаться по уровню полового созревания и физической подготовленности. По типам биологической зрелости детей одного и того же паспортного возраста принято разделять на опережающий (акселерированный) тип развития, нормальный тип, для которого характерно соответствие паспортного и биологического возраста, и тип запаздывающего развития (ретардированный).</w:t>
      </w:r>
    </w:p>
    <w:p w:rsidR="0030678C" w:rsidRPr="0030678C" w:rsidRDefault="0030678C" w:rsidP="0030678C">
      <w:pPr>
        <w:pStyle w:val="aa"/>
        <w:spacing w:line="20" w:lineRule="atLeast"/>
        <w:ind w:left="0" w:firstLine="567"/>
        <w:jc w:val="both"/>
        <w:rPr>
          <w:rFonts w:ascii="Times New Roman" w:hAnsi="Times New Roman"/>
          <w:sz w:val="24"/>
          <w:szCs w:val="24"/>
        </w:rPr>
      </w:pPr>
      <w:r w:rsidRPr="0030678C">
        <w:rPr>
          <w:rFonts w:ascii="Times New Roman" w:hAnsi="Times New Roman"/>
          <w:sz w:val="24"/>
          <w:szCs w:val="24"/>
        </w:rPr>
        <w:t>Наибольшим потенциалом развития обладают лица, имеющие высокие уровни физических качеств и функциональных возможностей при нормальных или замедленных темпах полового развития. По своему физическому развитию они к завершению полового созревания обгоняют акселерированных сверстников. Хотя следует учитывать, что раннее вступление в пубертатную фазу развития еще не гарантирует ее раннего окончания.</w:t>
      </w:r>
    </w:p>
    <w:p w:rsidR="0030678C" w:rsidRPr="0030678C" w:rsidRDefault="0030678C" w:rsidP="0030678C">
      <w:pPr>
        <w:pStyle w:val="aa"/>
        <w:spacing w:line="240" w:lineRule="auto"/>
        <w:ind w:left="0" w:firstLine="567"/>
        <w:jc w:val="both"/>
        <w:rPr>
          <w:rFonts w:ascii="Times New Roman" w:hAnsi="Times New Roman"/>
          <w:b/>
          <w:sz w:val="24"/>
          <w:szCs w:val="24"/>
        </w:rPr>
      </w:pPr>
      <w:r w:rsidRPr="0030678C">
        <w:rPr>
          <w:rFonts w:ascii="Times New Roman" w:hAnsi="Times New Roman"/>
          <w:b/>
          <w:sz w:val="24"/>
          <w:szCs w:val="24"/>
        </w:rPr>
        <w:t>Сенситивные периоды в развитии основных физических качеств</w:t>
      </w:r>
    </w:p>
    <w:p w:rsidR="0030678C" w:rsidRPr="0030678C" w:rsidRDefault="0030678C" w:rsidP="0030678C">
      <w:pPr>
        <w:pStyle w:val="aa"/>
        <w:spacing w:line="240" w:lineRule="auto"/>
        <w:ind w:left="0" w:firstLine="567"/>
        <w:jc w:val="both"/>
        <w:rPr>
          <w:rFonts w:ascii="Times New Roman" w:hAnsi="Times New Roman"/>
          <w:sz w:val="24"/>
          <w:szCs w:val="24"/>
        </w:rPr>
      </w:pPr>
      <w:r w:rsidRPr="0030678C">
        <w:rPr>
          <w:rFonts w:ascii="Times New Roman" w:hAnsi="Times New Roman"/>
          <w:sz w:val="24"/>
          <w:szCs w:val="24"/>
        </w:rPr>
        <w:t xml:space="preserve">Отдельные двигательные способности развиваются гетерохронно, они отличаются друг от друга периодами ускоренного развития и возрастными рамками «пиковых», максимальных приростов. Это создает предпосылки для целенаправленного воздействия с помощью физических нагрузок на процессы роста и развития юных спортсменов. Появляется возможность выделить оптимальные возрастные периоды для избирательного воздействия на развитие аэробной производительности, анаэробной производительности, подвижности в суставах, быстроты, максимальной силы, силовой выносливости, скоростных способностей и </w:t>
      </w:r>
      <w:proofErr w:type="gramStart"/>
      <w:r w:rsidRPr="0030678C">
        <w:rPr>
          <w:rFonts w:ascii="Times New Roman" w:hAnsi="Times New Roman"/>
          <w:sz w:val="24"/>
          <w:szCs w:val="24"/>
        </w:rPr>
        <w:t>т.д..</w:t>
      </w:r>
      <w:proofErr w:type="gramEnd"/>
      <w:r w:rsidRPr="0030678C">
        <w:rPr>
          <w:rFonts w:ascii="Times New Roman" w:hAnsi="Times New Roman"/>
          <w:sz w:val="24"/>
          <w:szCs w:val="24"/>
        </w:rPr>
        <w:t xml:space="preserve"> Согласно теории «сенситивных» (чувствительных) периодов наибольшего эффекта от целенаправленной тренировки на прирост отдельных двигательных способностей следует ожидать в периоды их наиболее интенсивного естественного прироста. Оптимальные возрастные периоды физического развития, динамика физических качеств, периоды для акцентированного развития двигательных способностей и компонентов специальной работоспособности пловцов для девочек и мальчиков от 8 до 17 лет представлены в таблицах </w:t>
      </w:r>
      <w:r>
        <w:rPr>
          <w:rFonts w:ascii="Times New Roman" w:hAnsi="Times New Roman"/>
          <w:sz w:val="24"/>
          <w:szCs w:val="24"/>
        </w:rPr>
        <w:t>ниже.</w:t>
      </w:r>
    </w:p>
    <w:p w:rsidR="0030678C" w:rsidRDefault="0030678C" w:rsidP="0030678C">
      <w:pPr>
        <w:pStyle w:val="aa"/>
        <w:spacing w:line="240" w:lineRule="auto"/>
        <w:ind w:left="0" w:firstLine="567"/>
        <w:jc w:val="center"/>
        <w:rPr>
          <w:rFonts w:ascii="Times New Roman" w:hAnsi="Times New Roman"/>
          <w:b/>
          <w:sz w:val="20"/>
          <w:szCs w:val="20"/>
        </w:rPr>
      </w:pPr>
    </w:p>
    <w:p w:rsidR="0030678C" w:rsidRDefault="0030678C" w:rsidP="0030678C">
      <w:pPr>
        <w:pStyle w:val="aa"/>
        <w:spacing w:line="240" w:lineRule="auto"/>
        <w:ind w:left="0" w:firstLine="567"/>
        <w:jc w:val="center"/>
        <w:rPr>
          <w:rFonts w:ascii="Times New Roman" w:hAnsi="Times New Roman"/>
          <w:b/>
          <w:sz w:val="20"/>
          <w:szCs w:val="20"/>
        </w:rPr>
      </w:pPr>
    </w:p>
    <w:p w:rsidR="0030678C" w:rsidRDefault="0030678C" w:rsidP="0030678C">
      <w:pPr>
        <w:pStyle w:val="aa"/>
        <w:spacing w:line="240" w:lineRule="auto"/>
        <w:ind w:left="0" w:firstLine="567"/>
        <w:jc w:val="center"/>
        <w:rPr>
          <w:rFonts w:ascii="Times New Roman" w:hAnsi="Times New Roman"/>
          <w:b/>
          <w:sz w:val="20"/>
          <w:szCs w:val="20"/>
        </w:rPr>
      </w:pPr>
    </w:p>
    <w:p w:rsidR="0030678C" w:rsidRDefault="0030678C" w:rsidP="0030678C">
      <w:pPr>
        <w:pStyle w:val="aa"/>
        <w:spacing w:line="240" w:lineRule="auto"/>
        <w:ind w:left="0" w:firstLine="567"/>
        <w:jc w:val="center"/>
        <w:rPr>
          <w:rFonts w:ascii="Times New Roman" w:hAnsi="Times New Roman"/>
          <w:b/>
          <w:sz w:val="20"/>
          <w:szCs w:val="20"/>
        </w:rPr>
      </w:pPr>
    </w:p>
    <w:p w:rsidR="0030678C" w:rsidRDefault="0030678C" w:rsidP="0030678C">
      <w:pPr>
        <w:pStyle w:val="aa"/>
        <w:spacing w:line="240" w:lineRule="auto"/>
        <w:ind w:left="0" w:firstLine="567"/>
        <w:jc w:val="center"/>
        <w:rPr>
          <w:rFonts w:ascii="Times New Roman" w:hAnsi="Times New Roman"/>
          <w:b/>
          <w:sz w:val="20"/>
          <w:szCs w:val="20"/>
        </w:rPr>
      </w:pPr>
    </w:p>
    <w:p w:rsidR="0030678C" w:rsidRDefault="0030678C" w:rsidP="0030678C">
      <w:pPr>
        <w:pStyle w:val="aa"/>
        <w:spacing w:line="240" w:lineRule="auto"/>
        <w:ind w:left="0" w:firstLine="567"/>
        <w:jc w:val="center"/>
        <w:rPr>
          <w:rFonts w:ascii="Times New Roman" w:hAnsi="Times New Roman"/>
          <w:b/>
          <w:sz w:val="20"/>
          <w:szCs w:val="20"/>
        </w:rPr>
      </w:pPr>
    </w:p>
    <w:p w:rsidR="0030678C" w:rsidRDefault="0030678C" w:rsidP="0030678C">
      <w:pPr>
        <w:pStyle w:val="aa"/>
        <w:spacing w:line="240" w:lineRule="auto"/>
        <w:ind w:left="0" w:firstLine="567"/>
        <w:jc w:val="center"/>
        <w:rPr>
          <w:rFonts w:ascii="Times New Roman" w:hAnsi="Times New Roman"/>
          <w:b/>
          <w:sz w:val="20"/>
          <w:szCs w:val="20"/>
        </w:rPr>
      </w:pPr>
    </w:p>
    <w:p w:rsidR="0030678C" w:rsidRDefault="0030678C" w:rsidP="0030678C">
      <w:pPr>
        <w:pStyle w:val="aa"/>
        <w:spacing w:line="240" w:lineRule="auto"/>
        <w:ind w:left="0" w:firstLine="567"/>
        <w:jc w:val="center"/>
        <w:rPr>
          <w:rFonts w:ascii="Times New Roman" w:hAnsi="Times New Roman"/>
          <w:b/>
          <w:sz w:val="20"/>
          <w:szCs w:val="20"/>
        </w:rPr>
      </w:pPr>
    </w:p>
    <w:p w:rsidR="0030678C" w:rsidRDefault="0030678C" w:rsidP="0030678C">
      <w:pPr>
        <w:pStyle w:val="aa"/>
        <w:spacing w:line="240" w:lineRule="auto"/>
        <w:ind w:left="0" w:firstLine="567"/>
        <w:jc w:val="center"/>
        <w:rPr>
          <w:rFonts w:ascii="Times New Roman" w:hAnsi="Times New Roman"/>
          <w:b/>
          <w:sz w:val="20"/>
          <w:szCs w:val="20"/>
        </w:rPr>
      </w:pPr>
    </w:p>
    <w:p w:rsidR="0030678C" w:rsidRDefault="0030678C" w:rsidP="0030678C">
      <w:pPr>
        <w:pStyle w:val="aa"/>
        <w:spacing w:line="240" w:lineRule="auto"/>
        <w:ind w:left="0" w:firstLine="567"/>
        <w:jc w:val="center"/>
        <w:rPr>
          <w:rFonts w:ascii="Times New Roman" w:hAnsi="Times New Roman"/>
          <w:b/>
          <w:sz w:val="20"/>
          <w:szCs w:val="20"/>
        </w:rPr>
      </w:pPr>
    </w:p>
    <w:p w:rsidR="0030678C" w:rsidRDefault="0030678C" w:rsidP="0030678C">
      <w:pPr>
        <w:pStyle w:val="aa"/>
        <w:spacing w:line="240" w:lineRule="auto"/>
        <w:ind w:left="0" w:firstLine="567"/>
        <w:jc w:val="center"/>
        <w:rPr>
          <w:rFonts w:ascii="Times New Roman" w:hAnsi="Times New Roman"/>
          <w:b/>
          <w:sz w:val="20"/>
          <w:szCs w:val="20"/>
        </w:rPr>
      </w:pPr>
    </w:p>
    <w:p w:rsidR="0030678C" w:rsidRPr="0030678C" w:rsidRDefault="0030678C" w:rsidP="0030678C">
      <w:pPr>
        <w:pStyle w:val="aa"/>
        <w:spacing w:line="240" w:lineRule="auto"/>
        <w:ind w:left="0" w:firstLine="567"/>
        <w:jc w:val="center"/>
        <w:rPr>
          <w:rFonts w:ascii="Times New Roman" w:hAnsi="Times New Roman"/>
          <w:b/>
          <w:sz w:val="20"/>
          <w:szCs w:val="20"/>
        </w:rPr>
      </w:pPr>
      <w:r w:rsidRPr="0030678C">
        <w:rPr>
          <w:rFonts w:ascii="Times New Roman" w:hAnsi="Times New Roman"/>
          <w:b/>
          <w:sz w:val="20"/>
          <w:szCs w:val="20"/>
        </w:rPr>
        <w:lastRenderedPageBreak/>
        <w:t>Оптимальные возрастные периоды физического развития, динамики физических качеств, периоды акцентированного развития двигательных способностей и компонентов специальной работоспособности девочек-пловцов от 8 до 17 лет</w:t>
      </w:r>
    </w:p>
    <w:tbl>
      <w:tblPr>
        <w:tblStyle w:val="ab"/>
        <w:tblW w:w="9492" w:type="dxa"/>
        <w:tblLook w:val="04A0" w:firstRow="1" w:lastRow="0" w:firstColumn="1" w:lastColumn="0" w:noHBand="0" w:noVBand="1"/>
      </w:tblPr>
      <w:tblGrid>
        <w:gridCol w:w="3114"/>
        <w:gridCol w:w="708"/>
        <w:gridCol w:w="711"/>
        <w:gridCol w:w="707"/>
        <w:gridCol w:w="709"/>
        <w:gridCol w:w="708"/>
        <w:gridCol w:w="709"/>
        <w:gridCol w:w="709"/>
        <w:gridCol w:w="709"/>
        <w:gridCol w:w="708"/>
      </w:tblGrid>
      <w:tr w:rsidR="0030678C" w:rsidRPr="0030678C" w:rsidTr="001E78C5">
        <w:tc>
          <w:tcPr>
            <w:tcW w:w="3114" w:type="dxa"/>
            <w:vMerge w:val="restart"/>
            <w:vAlign w:val="center"/>
          </w:tcPr>
          <w:p w:rsidR="0030678C" w:rsidRPr="009B14AB" w:rsidRDefault="0030678C" w:rsidP="001E78C5">
            <w:pPr>
              <w:pStyle w:val="aa"/>
              <w:spacing w:line="240" w:lineRule="auto"/>
              <w:ind w:left="0"/>
              <w:jc w:val="center"/>
              <w:rPr>
                <w:rFonts w:ascii="Times New Roman" w:hAnsi="Times New Roman"/>
                <w:b/>
                <w:sz w:val="20"/>
                <w:szCs w:val="20"/>
              </w:rPr>
            </w:pPr>
            <w:r w:rsidRPr="009B14AB">
              <w:rPr>
                <w:rFonts w:ascii="Times New Roman" w:hAnsi="Times New Roman"/>
                <w:b/>
                <w:sz w:val="20"/>
                <w:szCs w:val="20"/>
              </w:rPr>
              <w:t>Показатели</w:t>
            </w:r>
          </w:p>
        </w:tc>
        <w:tc>
          <w:tcPr>
            <w:tcW w:w="6378" w:type="dxa"/>
            <w:gridSpan w:val="9"/>
            <w:vAlign w:val="center"/>
          </w:tcPr>
          <w:p w:rsidR="0030678C" w:rsidRPr="009B14AB" w:rsidRDefault="0030678C" w:rsidP="001E78C5">
            <w:pPr>
              <w:pStyle w:val="aa"/>
              <w:spacing w:line="240" w:lineRule="auto"/>
              <w:ind w:left="0"/>
              <w:jc w:val="center"/>
              <w:rPr>
                <w:rFonts w:ascii="Times New Roman" w:hAnsi="Times New Roman"/>
                <w:b/>
                <w:sz w:val="20"/>
                <w:szCs w:val="20"/>
              </w:rPr>
            </w:pPr>
            <w:r w:rsidRPr="009B14AB">
              <w:rPr>
                <w:rFonts w:ascii="Times New Roman" w:hAnsi="Times New Roman"/>
                <w:b/>
                <w:sz w:val="20"/>
                <w:szCs w:val="20"/>
              </w:rPr>
              <w:t>Возрастные периоды, лет</w:t>
            </w:r>
          </w:p>
        </w:tc>
      </w:tr>
      <w:tr w:rsidR="0030678C" w:rsidRPr="0030678C" w:rsidTr="001E78C5">
        <w:tc>
          <w:tcPr>
            <w:tcW w:w="3114" w:type="dxa"/>
            <w:vMerge/>
            <w:vAlign w:val="center"/>
          </w:tcPr>
          <w:p w:rsidR="0030678C" w:rsidRPr="009B14AB" w:rsidRDefault="0030678C" w:rsidP="001E78C5">
            <w:pPr>
              <w:pStyle w:val="aa"/>
              <w:spacing w:line="240" w:lineRule="auto"/>
              <w:ind w:left="0"/>
              <w:jc w:val="center"/>
              <w:rPr>
                <w:rFonts w:ascii="Times New Roman" w:hAnsi="Times New Roman"/>
                <w:b/>
                <w:sz w:val="20"/>
                <w:szCs w:val="20"/>
              </w:rPr>
            </w:pPr>
          </w:p>
        </w:tc>
        <w:tc>
          <w:tcPr>
            <w:tcW w:w="708" w:type="dxa"/>
            <w:vAlign w:val="center"/>
          </w:tcPr>
          <w:p w:rsidR="0030678C" w:rsidRPr="009B14AB" w:rsidRDefault="0030678C" w:rsidP="001E78C5">
            <w:pPr>
              <w:pStyle w:val="aa"/>
              <w:spacing w:line="240" w:lineRule="auto"/>
              <w:ind w:left="0"/>
              <w:jc w:val="center"/>
              <w:rPr>
                <w:rFonts w:ascii="Times New Roman" w:hAnsi="Times New Roman"/>
                <w:b/>
                <w:sz w:val="20"/>
                <w:szCs w:val="20"/>
              </w:rPr>
            </w:pPr>
            <w:r w:rsidRPr="009B14AB">
              <w:rPr>
                <w:rFonts w:ascii="Times New Roman" w:hAnsi="Times New Roman"/>
                <w:b/>
                <w:sz w:val="20"/>
                <w:szCs w:val="20"/>
              </w:rPr>
              <w:t>8-9</w:t>
            </w:r>
          </w:p>
        </w:tc>
        <w:tc>
          <w:tcPr>
            <w:tcW w:w="711" w:type="dxa"/>
            <w:vAlign w:val="center"/>
          </w:tcPr>
          <w:p w:rsidR="0030678C" w:rsidRPr="009B14AB" w:rsidRDefault="0030678C" w:rsidP="001E78C5">
            <w:pPr>
              <w:pStyle w:val="aa"/>
              <w:spacing w:line="240" w:lineRule="auto"/>
              <w:ind w:left="0"/>
              <w:jc w:val="center"/>
              <w:rPr>
                <w:rFonts w:ascii="Times New Roman" w:hAnsi="Times New Roman"/>
                <w:b/>
                <w:sz w:val="20"/>
                <w:szCs w:val="20"/>
              </w:rPr>
            </w:pPr>
            <w:r w:rsidRPr="009B14AB">
              <w:rPr>
                <w:rFonts w:ascii="Times New Roman" w:hAnsi="Times New Roman"/>
                <w:b/>
                <w:sz w:val="20"/>
                <w:szCs w:val="20"/>
              </w:rPr>
              <w:t>9-10</w:t>
            </w:r>
          </w:p>
        </w:tc>
        <w:tc>
          <w:tcPr>
            <w:tcW w:w="707" w:type="dxa"/>
            <w:vAlign w:val="center"/>
          </w:tcPr>
          <w:p w:rsidR="0030678C" w:rsidRPr="009B14AB" w:rsidRDefault="0030678C" w:rsidP="001E78C5">
            <w:pPr>
              <w:pStyle w:val="aa"/>
              <w:spacing w:line="240" w:lineRule="auto"/>
              <w:ind w:left="0"/>
              <w:jc w:val="center"/>
              <w:rPr>
                <w:rFonts w:ascii="Times New Roman" w:hAnsi="Times New Roman"/>
                <w:b/>
                <w:sz w:val="20"/>
                <w:szCs w:val="20"/>
              </w:rPr>
            </w:pPr>
            <w:r w:rsidRPr="009B14AB">
              <w:rPr>
                <w:rFonts w:ascii="Times New Roman" w:hAnsi="Times New Roman"/>
                <w:b/>
                <w:sz w:val="20"/>
                <w:szCs w:val="20"/>
              </w:rPr>
              <w:t>10-11</w:t>
            </w:r>
          </w:p>
        </w:tc>
        <w:tc>
          <w:tcPr>
            <w:tcW w:w="709" w:type="dxa"/>
            <w:vAlign w:val="center"/>
          </w:tcPr>
          <w:p w:rsidR="0030678C" w:rsidRPr="009B14AB" w:rsidRDefault="0030678C" w:rsidP="001E78C5">
            <w:pPr>
              <w:pStyle w:val="aa"/>
              <w:spacing w:line="240" w:lineRule="auto"/>
              <w:ind w:left="0"/>
              <w:jc w:val="center"/>
              <w:rPr>
                <w:rFonts w:ascii="Times New Roman" w:hAnsi="Times New Roman"/>
                <w:b/>
                <w:sz w:val="20"/>
                <w:szCs w:val="20"/>
              </w:rPr>
            </w:pPr>
            <w:r w:rsidRPr="009B14AB">
              <w:rPr>
                <w:rFonts w:ascii="Times New Roman" w:hAnsi="Times New Roman"/>
                <w:b/>
                <w:sz w:val="20"/>
                <w:szCs w:val="20"/>
              </w:rPr>
              <w:t>11-12</w:t>
            </w:r>
          </w:p>
        </w:tc>
        <w:tc>
          <w:tcPr>
            <w:tcW w:w="708" w:type="dxa"/>
            <w:vAlign w:val="center"/>
          </w:tcPr>
          <w:p w:rsidR="0030678C" w:rsidRPr="009B14AB" w:rsidRDefault="0030678C" w:rsidP="001E78C5">
            <w:pPr>
              <w:pStyle w:val="aa"/>
              <w:spacing w:line="240" w:lineRule="auto"/>
              <w:ind w:left="0"/>
              <w:jc w:val="center"/>
              <w:rPr>
                <w:rFonts w:ascii="Times New Roman" w:hAnsi="Times New Roman"/>
                <w:b/>
                <w:sz w:val="20"/>
                <w:szCs w:val="20"/>
              </w:rPr>
            </w:pPr>
            <w:r w:rsidRPr="009B14AB">
              <w:rPr>
                <w:rFonts w:ascii="Times New Roman" w:hAnsi="Times New Roman"/>
                <w:b/>
                <w:sz w:val="20"/>
                <w:szCs w:val="20"/>
              </w:rPr>
              <w:t>12-13</w:t>
            </w:r>
          </w:p>
        </w:tc>
        <w:tc>
          <w:tcPr>
            <w:tcW w:w="709" w:type="dxa"/>
            <w:vAlign w:val="center"/>
          </w:tcPr>
          <w:p w:rsidR="0030678C" w:rsidRPr="009B14AB" w:rsidRDefault="0030678C" w:rsidP="001E78C5">
            <w:pPr>
              <w:pStyle w:val="aa"/>
              <w:spacing w:line="240" w:lineRule="auto"/>
              <w:ind w:left="0"/>
              <w:jc w:val="center"/>
              <w:rPr>
                <w:rFonts w:ascii="Times New Roman" w:hAnsi="Times New Roman"/>
                <w:b/>
                <w:sz w:val="20"/>
                <w:szCs w:val="20"/>
              </w:rPr>
            </w:pPr>
            <w:r w:rsidRPr="009B14AB">
              <w:rPr>
                <w:rFonts w:ascii="Times New Roman" w:hAnsi="Times New Roman"/>
                <w:b/>
                <w:sz w:val="20"/>
                <w:szCs w:val="20"/>
              </w:rPr>
              <w:t>13-14</w:t>
            </w:r>
          </w:p>
        </w:tc>
        <w:tc>
          <w:tcPr>
            <w:tcW w:w="709" w:type="dxa"/>
            <w:vAlign w:val="center"/>
          </w:tcPr>
          <w:p w:rsidR="0030678C" w:rsidRPr="009B14AB" w:rsidRDefault="0030678C" w:rsidP="001E78C5">
            <w:pPr>
              <w:pStyle w:val="aa"/>
              <w:spacing w:line="240" w:lineRule="auto"/>
              <w:ind w:left="0"/>
              <w:jc w:val="center"/>
              <w:rPr>
                <w:rFonts w:ascii="Times New Roman" w:hAnsi="Times New Roman"/>
                <w:b/>
                <w:sz w:val="20"/>
                <w:szCs w:val="20"/>
              </w:rPr>
            </w:pPr>
            <w:r w:rsidRPr="009B14AB">
              <w:rPr>
                <w:rFonts w:ascii="Times New Roman" w:hAnsi="Times New Roman"/>
                <w:b/>
                <w:sz w:val="20"/>
                <w:szCs w:val="20"/>
              </w:rPr>
              <w:t>14-15</w:t>
            </w:r>
          </w:p>
        </w:tc>
        <w:tc>
          <w:tcPr>
            <w:tcW w:w="709" w:type="dxa"/>
            <w:vAlign w:val="center"/>
          </w:tcPr>
          <w:p w:rsidR="0030678C" w:rsidRPr="009B14AB" w:rsidRDefault="0030678C" w:rsidP="001E78C5">
            <w:pPr>
              <w:pStyle w:val="aa"/>
              <w:spacing w:line="240" w:lineRule="auto"/>
              <w:ind w:left="0"/>
              <w:jc w:val="center"/>
              <w:rPr>
                <w:rFonts w:ascii="Times New Roman" w:hAnsi="Times New Roman"/>
                <w:b/>
                <w:sz w:val="20"/>
                <w:szCs w:val="20"/>
              </w:rPr>
            </w:pPr>
            <w:r w:rsidRPr="009B14AB">
              <w:rPr>
                <w:rFonts w:ascii="Times New Roman" w:hAnsi="Times New Roman"/>
                <w:b/>
                <w:sz w:val="20"/>
                <w:szCs w:val="20"/>
              </w:rPr>
              <w:t>15-16</w:t>
            </w:r>
          </w:p>
        </w:tc>
        <w:tc>
          <w:tcPr>
            <w:tcW w:w="708" w:type="dxa"/>
            <w:vAlign w:val="center"/>
          </w:tcPr>
          <w:p w:rsidR="0030678C" w:rsidRPr="009B14AB" w:rsidRDefault="0030678C" w:rsidP="001E78C5">
            <w:pPr>
              <w:pStyle w:val="aa"/>
              <w:spacing w:line="240" w:lineRule="auto"/>
              <w:ind w:left="0"/>
              <w:jc w:val="center"/>
              <w:rPr>
                <w:rFonts w:ascii="Times New Roman" w:hAnsi="Times New Roman"/>
                <w:b/>
                <w:sz w:val="20"/>
                <w:szCs w:val="20"/>
              </w:rPr>
            </w:pPr>
            <w:r w:rsidRPr="009B14AB">
              <w:rPr>
                <w:rFonts w:ascii="Times New Roman" w:hAnsi="Times New Roman"/>
                <w:b/>
                <w:sz w:val="20"/>
                <w:szCs w:val="20"/>
              </w:rPr>
              <w:t>16-17</w:t>
            </w:r>
          </w:p>
        </w:tc>
      </w:tr>
      <w:tr w:rsidR="0030678C" w:rsidRPr="0030678C" w:rsidTr="001E78C5">
        <w:tc>
          <w:tcPr>
            <w:tcW w:w="3114" w:type="dxa"/>
            <w:vAlign w:val="center"/>
          </w:tcPr>
          <w:p w:rsidR="0030678C" w:rsidRPr="0030678C" w:rsidRDefault="0030678C" w:rsidP="001E78C5">
            <w:pPr>
              <w:pStyle w:val="aa"/>
              <w:spacing w:line="240" w:lineRule="auto"/>
              <w:ind w:left="0"/>
              <w:jc w:val="both"/>
              <w:rPr>
                <w:rFonts w:ascii="Times New Roman" w:hAnsi="Times New Roman"/>
              </w:rPr>
            </w:pPr>
            <w:r w:rsidRPr="0030678C">
              <w:rPr>
                <w:rFonts w:ascii="Times New Roman" w:hAnsi="Times New Roman"/>
              </w:rPr>
              <w:t>Длина тела</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p>
        </w:tc>
        <w:tc>
          <w:tcPr>
            <w:tcW w:w="711"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c>
          <w:tcPr>
            <w:tcW w:w="707"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ов</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ов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p>
        </w:tc>
      </w:tr>
      <w:tr w:rsidR="0030678C" w:rsidRPr="0030678C" w:rsidTr="001E78C5">
        <w:tc>
          <w:tcPr>
            <w:tcW w:w="3114" w:type="dxa"/>
            <w:vAlign w:val="center"/>
          </w:tcPr>
          <w:p w:rsidR="0030678C" w:rsidRPr="0030678C" w:rsidRDefault="0030678C" w:rsidP="001E78C5">
            <w:pPr>
              <w:pStyle w:val="aa"/>
              <w:spacing w:line="240" w:lineRule="auto"/>
              <w:ind w:left="0"/>
              <w:jc w:val="both"/>
              <w:rPr>
                <w:rFonts w:ascii="Times New Roman" w:hAnsi="Times New Roman"/>
              </w:rPr>
            </w:pPr>
            <w:r w:rsidRPr="0030678C">
              <w:rPr>
                <w:rFonts w:ascii="Times New Roman" w:hAnsi="Times New Roman"/>
              </w:rPr>
              <w:t>Масса тела</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p>
        </w:tc>
        <w:tc>
          <w:tcPr>
            <w:tcW w:w="711" w:type="dxa"/>
            <w:vAlign w:val="center"/>
          </w:tcPr>
          <w:p w:rsidR="0030678C" w:rsidRPr="0030678C" w:rsidRDefault="0030678C" w:rsidP="001E78C5">
            <w:pPr>
              <w:pStyle w:val="aa"/>
              <w:spacing w:line="240" w:lineRule="auto"/>
              <w:ind w:left="0"/>
              <w:jc w:val="center"/>
              <w:rPr>
                <w:rFonts w:ascii="Times New Roman" w:hAnsi="Times New Roman"/>
              </w:rPr>
            </w:pPr>
          </w:p>
        </w:tc>
        <w:tc>
          <w:tcPr>
            <w:tcW w:w="707" w:type="dxa"/>
            <w:vAlign w:val="center"/>
          </w:tcPr>
          <w:p w:rsidR="0030678C" w:rsidRPr="0030678C" w:rsidRDefault="0030678C" w:rsidP="001E78C5">
            <w:pPr>
              <w:pStyle w:val="aa"/>
              <w:spacing w:line="240" w:lineRule="auto"/>
              <w:ind w:left="0"/>
              <w:jc w:val="center"/>
              <w:rPr>
                <w:rFonts w:ascii="Times New Roman" w:hAnsi="Times New Roman"/>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ов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ов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p>
        </w:tc>
      </w:tr>
      <w:tr w:rsidR="0030678C" w:rsidRPr="0030678C" w:rsidTr="001E78C5">
        <w:tc>
          <w:tcPr>
            <w:tcW w:w="3114" w:type="dxa"/>
            <w:vAlign w:val="center"/>
          </w:tcPr>
          <w:p w:rsidR="0030678C" w:rsidRPr="0030678C" w:rsidRDefault="0030678C" w:rsidP="001E78C5">
            <w:pPr>
              <w:pStyle w:val="aa"/>
              <w:spacing w:line="240" w:lineRule="auto"/>
              <w:ind w:left="0"/>
              <w:jc w:val="both"/>
              <w:rPr>
                <w:rFonts w:ascii="Times New Roman" w:hAnsi="Times New Roman"/>
              </w:rPr>
            </w:pPr>
            <w:r w:rsidRPr="0030678C">
              <w:rPr>
                <w:rFonts w:ascii="Times New Roman" w:hAnsi="Times New Roman"/>
              </w:rPr>
              <w:t>ЖЕЛ</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p>
        </w:tc>
        <w:tc>
          <w:tcPr>
            <w:tcW w:w="711" w:type="dxa"/>
            <w:vAlign w:val="center"/>
          </w:tcPr>
          <w:p w:rsidR="0030678C" w:rsidRPr="0030678C" w:rsidRDefault="0030678C" w:rsidP="001E78C5">
            <w:pPr>
              <w:pStyle w:val="aa"/>
              <w:spacing w:line="240" w:lineRule="auto"/>
              <w:ind w:left="0"/>
              <w:jc w:val="center"/>
              <w:rPr>
                <w:rFonts w:ascii="Times New Roman" w:hAnsi="Times New Roman"/>
              </w:rPr>
            </w:pPr>
          </w:p>
        </w:tc>
        <w:tc>
          <w:tcPr>
            <w:tcW w:w="707" w:type="dxa"/>
            <w:vAlign w:val="center"/>
          </w:tcPr>
          <w:p w:rsidR="0030678C" w:rsidRPr="0030678C" w:rsidRDefault="0030678C" w:rsidP="001E78C5">
            <w:pPr>
              <w:pStyle w:val="aa"/>
              <w:spacing w:line="240" w:lineRule="auto"/>
              <w:ind w:left="0"/>
              <w:jc w:val="center"/>
              <w:rPr>
                <w:rFonts w:ascii="Times New Roman" w:hAnsi="Times New Roman"/>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ов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ов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r>
      <w:tr w:rsidR="0030678C" w:rsidRPr="0030678C" w:rsidTr="001E78C5">
        <w:tc>
          <w:tcPr>
            <w:tcW w:w="3114" w:type="dxa"/>
            <w:vAlign w:val="center"/>
          </w:tcPr>
          <w:p w:rsidR="0030678C" w:rsidRPr="0030678C" w:rsidRDefault="0030678C" w:rsidP="001E78C5">
            <w:pPr>
              <w:pStyle w:val="aa"/>
              <w:spacing w:line="240" w:lineRule="auto"/>
              <w:ind w:left="0"/>
              <w:jc w:val="both"/>
              <w:rPr>
                <w:rFonts w:ascii="Times New Roman" w:hAnsi="Times New Roman"/>
              </w:rPr>
            </w:pPr>
            <w:r w:rsidRPr="0030678C">
              <w:rPr>
                <w:rFonts w:ascii="Times New Roman" w:hAnsi="Times New Roman"/>
              </w:rPr>
              <w:t>МПК</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p>
        </w:tc>
        <w:tc>
          <w:tcPr>
            <w:tcW w:w="711" w:type="dxa"/>
            <w:vAlign w:val="center"/>
          </w:tcPr>
          <w:p w:rsidR="0030678C" w:rsidRPr="0030678C" w:rsidRDefault="0030678C" w:rsidP="001E78C5">
            <w:pPr>
              <w:pStyle w:val="aa"/>
              <w:spacing w:line="240" w:lineRule="auto"/>
              <w:ind w:left="0"/>
              <w:jc w:val="center"/>
              <w:rPr>
                <w:rFonts w:ascii="Times New Roman" w:hAnsi="Times New Roman"/>
              </w:rPr>
            </w:pPr>
          </w:p>
        </w:tc>
        <w:tc>
          <w:tcPr>
            <w:tcW w:w="707" w:type="dxa"/>
            <w:vAlign w:val="center"/>
          </w:tcPr>
          <w:p w:rsidR="0030678C" w:rsidRPr="0030678C" w:rsidRDefault="0030678C" w:rsidP="001E78C5">
            <w:pPr>
              <w:pStyle w:val="aa"/>
              <w:spacing w:line="240" w:lineRule="auto"/>
              <w:ind w:left="0"/>
              <w:jc w:val="center"/>
              <w:rPr>
                <w:rFonts w:ascii="Times New Roman" w:hAnsi="Times New Roman"/>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ов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ов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r>
      <w:tr w:rsidR="0030678C" w:rsidRPr="0030678C" w:rsidTr="001E78C5">
        <w:tc>
          <w:tcPr>
            <w:tcW w:w="3114" w:type="dxa"/>
            <w:vAlign w:val="center"/>
          </w:tcPr>
          <w:p w:rsidR="0030678C" w:rsidRPr="0030678C" w:rsidRDefault="0030678C" w:rsidP="001E78C5">
            <w:pPr>
              <w:pStyle w:val="aa"/>
              <w:spacing w:line="240" w:lineRule="auto"/>
              <w:ind w:left="0"/>
              <w:jc w:val="both"/>
              <w:rPr>
                <w:rFonts w:ascii="Times New Roman" w:hAnsi="Times New Roman"/>
              </w:rPr>
            </w:pPr>
            <w:r w:rsidRPr="0030678C">
              <w:rPr>
                <w:rFonts w:ascii="Times New Roman" w:hAnsi="Times New Roman"/>
              </w:rPr>
              <w:t>Координационные способности</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c>
          <w:tcPr>
            <w:tcW w:w="711"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7"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p>
        </w:tc>
      </w:tr>
      <w:tr w:rsidR="0030678C" w:rsidRPr="0030678C" w:rsidTr="001E78C5">
        <w:tc>
          <w:tcPr>
            <w:tcW w:w="3114" w:type="dxa"/>
            <w:vAlign w:val="center"/>
          </w:tcPr>
          <w:p w:rsidR="0030678C" w:rsidRPr="0030678C" w:rsidRDefault="0030678C" w:rsidP="001E78C5">
            <w:pPr>
              <w:pStyle w:val="aa"/>
              <w:spacing w:line="240" w:lineRule="auto"/>
              <w:ind w:left="0"/>
              <w:jc w:val="both"/>
              <w:rPr>
                <w:rFonts w:ascii="Times New Roman" w:hAnsi="Times New Roman"/>
              </w:rPr>
            </w:pPr>
            <w:r w:rsidRPr="0030678C">
              <w:rPr>
                <w:rFonts w:ascii="Times New Roman" w:hAnsi="Times New Roman"/>
              </w:rPr>
              <w:t>Подвижность в суставах</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11"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7"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p>
        </w:tc>
      </w:tr>
      <w:tr w:rsidR="0030678C" w:rsidRPr="0030678C" w:rsidTr="001E78C5">
        <w:tc>
          <w:tcPr>
            <w:tcW w:w="3114" w:type="dxa"/>
            <w:vAlign w:val="center"/>
          </w:tcPr>
          <w:p w:rsidR="0030678C" w:rsidRPr="0030678C" w:rsidRDefault="0030678C" w:rsidP="001E78C5">
            <w:pPr>
              <w:pStyle w:val="aa"/>
              <w:spacing w:line="240" w:lineRule="auto"/>
              <w:ind w:left="0"/>
              <w:jc w:val="both"/>
              <w:rPr>
                <w:rFonts w:ascii="Times New Roman" w:hAnsi="Times New Roman"/>
              </w:rPr>
            </w:pPr>
            <w:r w:rsidRPr="0030678C">
              <w:rPr>
                <w:rFonts w:ascii="Times New Roman" w:hAnsi="Times New Roman"/>
              </w:rPr>
              <w:t>Базовая выносливость (на уровне ПАНО)</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c>
          <w:tcPr>
            <w:tcW w:w="711"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7"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p>
        </w:tc>
      </w:tr>
      <w:tr w:rsidR="0030678C" w:rsidRPr="0030678C" w:rsidTr="001E78C5">
        <w:tc>
          <w:tcPr>
            <w:tcW w:w="3114" w:type="dxa"/>
            <w:vAlign w:val="center"/>
          </w:tcPr>
          <w:p w:rsidR="0030678C" w:rsidRPr="0030678C" w:rsidRDefault="0030678C" w:rsidP="001E78C5">
            <w:pPr>
              <w:pStyle w:val="aa"/>
              <w:spacing w:line="240" w:lineRule="auto"/>
              <w:ind w:left="0"/>
              <w:jc w:val="both"/>
              <w:rPr>
                <w:rFonts w:ascii="Times New Roman" w:hAnsi="Times New Roman"/>
              </w:rPr>
            </w:pPr>
            <w:r w:rsidRPr="0030678C">
              <w:rPr>
                <w:rFonts w:ascii="Times New Roman" w:hAnsi="Times New Roman"/>
              </w:rPr>
              <w:t>Базовая выносливость (на уровне МПК)</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p>
        </w:tc>
        <w:tc>
          <w:tcPr>
            <w:tcW w:w="711" w:type="dxa"/>
            <w:vAlign w:val="center"/>
          </w:tcPr>
          <w:p w:rsidR="0030678C" w:rsidRPr="0030678C" w:rsidRDefault="0030678C" w:rsidP="001E78C5">
            <w:pPr>
              <w:pStyle w:val="aa"/>
              <w:spacing w:line="240" w:lineRule="auto"/>
              <w:ind w:left="0"/>
              <w:jc w:val="center"/>
              <w:rPr>
                <w:rFonts w:ascii="Times New Roman" w:hAnsi="Times New Roman"/>
              </w:rPr>
            </w:pPr>
          </w:p>
        </w:tc>
        <w:tc>
          <w:tcPr>
            <w:tcW w:w="707"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ов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p>
        </w:tc>
      </w:tr>
      <w:tr w:rsidR="0030678C" w:rsidRPr="0030678C" w:rsidTr="001E78C5">
        <w:tc>
          <w:tcPr>
            <w:tcW w:w="3114" w:type="dxa"/>
            <w:vAlign w:val="center"/>
          </w:tcPr>
          <w:p w:rsidR="0030678C" w:rsidRPr="0030678C" w:rsidRDefault="0030678C" w:rsidP="001E78C5">
            <w:pPr>
              <w:pStyle w:val="aa"/>
              <w:spacing w:line="240" w:lineRule="auto"/>
              <w:ind w:left="0"/>
              <w:jc w:val="both"/>
              <w:rPr>
                <w:rFonts w:ascii="Times New Roman" w:hAnsi="Times New Roman"/>
              </w:rPr>
            </w:pPr>
            <w:r w:rsidRPr="0030678C">
              <w:rPr>
                <w:rFonts w:ascii="Times New Roman" w:hAnsi="Times New Roman"/>
              </w:rPr>
              <w:t>Анаэробно-гликолитические способности</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p>
        </w:tc>
        <w:tc>
          <w:tcPr>
            <w:tcW w:w="711" w:type="dxa"/>
            <w:vAlign w:val="center"/>
          </w:tcPr>
          <w:p w:rsidR="0030678C" w:rsidRPr="0030678C" w:rsidRDefault="0030678C" w:rsidP="001E78C5">
            <w:pPr>
              <w:pStyle w:val="aa"/>
              <w:spacing w:line="240" w:lineRule="auto"/>
              <w:ind w:left="0"/>
              <w:jc w:val="center"/>
              <w:rPr>
                <w:rFonts w:ascii="Times New Roman" w:hAnsi="Times New Roman"/>
              </w:rPr>
            </w:pPr>
          </w:p>
        </w:tc>
        <w:tc>
          <w:tcPr>
            <w:tcW w:w="707" w:type="dxa"/>
            <w:vAlign w:val="center"/>
          </w:tcPr>
          <w:p w:rsidR="0030678C" w:rsidRPr="0030678C" w:rsidRDefault="0030678C" w:rsidP="001E78C5">
            <w:pPr>
              <w:pStyle w:val="aa"/>
              <w:spacing w:line="240" w:lineRule="auto"/>
              <w:ind w:left="0"/>
              <w:jc w:val="center"/>
              <w:rPr>
                <w:rFonts w:ascii="Times New Roman" w:hAnsi="Times New Roman"/>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p>
        </w:tc>
      </w:tr>
      <w:tr w:rsidR="0030678C" w:rsidRPr="0030678C" w:rsidTr="001E78C5">
        <w:tc>
          <w:tcPr>
            <w:tcW w:w="3114" w:type="dxa"/>
            <w:vAlign w:val="center"/>
          </w:tcPr>
          <w:p w:rsidR="0030678C" w:rsidRPr="0030678C" w:rsidRDefault="0030678C" w:rsidP="001E78C5">
            <w:pPr>
              <w:pStyle w:val="aa"/>
              <w:spacing w:line="240" w:lineRule="auto"/>
              <w:ind w:left="0"/>
              <w:jc w:val="both"/>
              <w:rPr>
                <w:rFonts w:ascii="Times New Roman" w:hAnsi="Times New Roman"/>
              </w:rPr>
            </w:pPr>
            <w:r w:rsidRPr="0030678C">
              <w:rPr>
                <w:rFonts w:ascii="Times New Roman" w:hAnsi="Times New Roman"/>
              </w:rPr>
              <w:t>Скоростные способности</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c>
          <w:tcPr>
            <w:tcW w:w="711"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c>
          <w:tcPr>
            <w:tcW w:w="707"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p>
        </w:tc>
      </w:tr>
      <w:tr w:rsidR="0030678C" w:rsidRPr="0030678C" w:rsidTr="001E78C5">
        <w:tc>
          <w:tcPr>
            <w:tcW w:w="3114" w:type="dxa"/>
            <w:vAlign w:val="center"/>
          </w:tcPr>
          <w:p w:rsidR="0030678C" w:rsidRPr="0030678C" w:rsidRDefault="0030678C" w:rsidP="001E78C5">
            <w:pPr>
              <w:pStyle w:val="aa"/>
              <w:spacing w:line="240" w:lineRule="auto"/>
              <w:ind w:left="0"/>
              <w:jc w:val="both"/>
              <w:rPr>
                <w:rFonts w:ascii="Times New Roman" w:hAnsi="Times New Roman"/>
              </w:rPr>
            </w:pPr>
            <w:r w:rsidRPr="0030678C">
              <w:rPr>
                <w:rFonts w:ascii="Times New Roman" w:hAnsi="Times New Roman"/>
              </w:rPr>
              <w:t>Быстрота</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ов</w:t>
            </w:r>
          </w:p>
        </w:tc>
        <w:tc>
          <w:tcPr>
            <w:tcW w:w="711"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7"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ов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p>
        </w:tc>
      </w:tr>
      <w:tr w:rsidR="0030678C" w:rsidRPr="0030678C" w:rsidTr="001E78C5">
        <w:tc>
          <w:tcPr>
            <w:tcW w:w="3114" w:type="dxa"/>
            <w:vAlign w:val="center"/>
          </w:tcPr>
          <w:p w:rsidR="0030678C" w:rsidRPr="0030678C" w:rsidRDefault="0030678C" w:rsidP="001E78C5">
            <w:pPr>
              <w:pStyle w:val="aa"/>
              <w:spacing w:line="240" w:lineRule="auto"/>
              <w:ind w:left="0"/>
              <w:jc w:val="both"/>
              <w:rPr>
                <w:rFonts w:ascii="Times New Roman" w:hAnsi="Times New Roman"/>
              </w:rPr>
            </w:pPr>
            <w:r w:rsidRPr="0030678C">
              <w:rPr>
                <w:rFonts w:ascii="Times New Roman" w:hAnsi="Times New Roman"/>
              </w:rPr>
              <w:t>Абсолютная сила</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11" w:type="dxa"/>
            <w:vAlign w:val="center"/>
          </w:tcPr>
          <w:p w:rsidR="0030678C" w:rsidRPr="0030678C" w:rsidRDefault="0030678C" w:rsidP="001E78C5">
            <w:pPr>
              <w:pStyle w:val="aa"/>
              <w:spacing w:line="240" w:lineRule="auto"/>
              <w:ind w:left="0"/>
              <w:jc w:val="center"/>
              <w:rPr>
                <w:rFonts w:ascii="Times New Roman" w:hAnsi="Times New Roman"/>
              </w:rPr>
            </w:pPr>
          </w:p>
        </w:tc>
        <w:tc>
          <w:tcPr>
            <w:tcW w:w="707"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ов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ов</w:t>
            </w:r>
          </w:p>
        </w:tc>
      </w:tr>
      <w:tr w:rsidR="0030678C" w:rsidRPr="0030678C" w:rsidTr="001E78C5">
        <w:tc>
          <w:tcPr>
            <w:tcW w:w="3114" w:type="dxa"/>
            <w:vAlign w:val="center"/>
          </w:tcPr>
          <w:p w:rsidR="0030678C" w:rsidRPr="0030678C" w:rsidRDefault="0030678C" w:rsidP="001E78C5">
            <w:pPr>
              <w:pStyle w:val="aa"/>
              <w:spacing w:line="240" w:lineRule="auto"/>
              <w:ind w:left="0"/>
              <w:jc w:val="both"/>
              <w:rPr>
                <w:rFonts w:ascii="Times New Roman" w:hAnsi="Times New Roman"/>
              </w:rPr>
            </w:pPr>
            <w:r w:rsidRPr="0030678C">
              <w:rPr>
                <w:rFonts w:ascii="Times New Roman" w:hAnsi="Times New Roman"/>
              </w:rPr>
              <w:t>Максимальная сила</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p>
        </w:tc>
        <w:tc>
          <w:tcPr>
            <w:tcW w:w="711" w:type="dxa"/>
            <w:vAlign w:val="center"/>
          </w:tcPr>
          <w:p w:rsidR="0030678C" w:rsidRPr="0030678C" w:rsidRDefault="0030678C" w:rsidP="001E78C5">
            <w:pPr>
              <w:pStyle w:val="aa"/>
              <w:spacing w:line="240" w:lineRule="auto"/>
              <w:ind w:left="0"/>
              <w:jc w:val="center"/>
              <w:rPr>
                <w:rFonts w:ascii="Times New Roman" w:hAnsi="Times New Roman"/>
              </w:rPr>
            </w:pPr>
          </w:p>
        </w:tc>
        <w:tc>
          <w:tcPr>
            <w:tcW w:w="707" w:type="dxa"/>
            <w:vAlign w:val="center"/>
          </w:tcPr>
          <w:p w:rsidR="0030678C" w:rsidRPr="0030678C" w:rsidRDefault="0030678C" w:rsidP="001E78C5">
            <w:pPr>
              <w:pStyle w:val="aa"/>
              <w:spacing w:line="240" w:lineRule="auto"/>
              <w:ind w:left="0"/>
              <w:jc w:val="center"/>
              <w:rPr>
                <w:rFonts w:ascii="Times New Roman" w:hAnsi="Times New Roman"/>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p>
        </w:tc>
      </w:tr>
      <w:tr w:rsidR="0030678C" w:rsidRPr="0030678C" w:rsidTr="001E78C5">
        <w:tc>
          <w:tcPr>
            <w:tcW w:w="3114" w:type="dxa"/>
            <w:vAlign w:val="center"/>
          </w:tcPr>
          <w:p w:rsidR="0030678C" w:rsidRPr="0030678C" w:rsidRDefault="0030678C" w:rsidP="001E78C5">
            <w:pPr>
              <w:pStyle w:val="aa"/>
              <w:spacing w:line="240" w:lineRule="auto"/>
              <w:ind w:left="0"/>
              <w:jc w:val="both"/>
              <w:rPr>
                <w:rFonts w:ascii="Times New Roman" w:hAnsi="Times New Roman"/>
              </w:rPr>
            </w:pPr>
            <w:r w:rsidRPr="0030678C">
              <w:rPr>
                <w:rFonts w:ascii="Times New Roman" w:hAnsi="Times New Roman"/>
              </w:rPr>
              <w:t>Общая силовая выносливость</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c>
          <w:tcPr>
            <w:tcW w:w="711"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c>
          <w:tcPr>
            <w:tcW w:w="707"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p>
        </w:tc>
      </w:tr>
      <w:tr w:rsidR="0030678C" w:rsidRPr="0030678C" w:rsidTr="001E78C5">
        <w:tc>
          <w:tcPr>
            <w:tcW w:w="3114" w:type="dxa"/>
            <w:vAlign w:val="center"/>
          </w:tcPr>
          <w:p w:rsidR="0030678C" w:rsidRPr="0030678C" w:rsidRDefault="0030678C" w:rsidP="001E78C5">
            <w:pPr>
              <w:pStyle w:val="aa"/>
              <w:spacing w:line="240" w:lineRule="auto"/>
              <w:ind w:left="0"/>
              <w:rPr>
                <w:rFonts w:ascii="Times New Roman" w:hAnsi="Times New Roman"/>
              </w:rPr>
            </w:pPr>
            <w:r w:rsidRPr="0030678C">
              <w:rPr>
                <w:rFonts w:ascii="Times New Roman" w:hAnsi="Times New Roman"/>
              </w:rPr>
              <w:t>Специальная силовая выносливость</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p>
        </w:tc>
        <w:tc>
          <w:tcPr>
            <w:tcW w:w="711" w:type="dxa"/>
            <w:vAlign w:val="center"/>
          </w:tcPr>
          <w:p w:rsidR="0030678C" w:rsidRPr="0030678C" w:rsidRDefault="0030678C" w:rsidP="001E78C5">
            <w:pPr>
              <w:pStyle w:val="aa"/>
              <w:spacing w:line="240" w:lineRule="auto"/>
              <w:ind w:left="0"/>
              <w:jc w:val="center"/>
              <w:rPr>
                <w:rFonts w:ascii="Times New Roman" w:hAnsi="Times New Roman"/>
              </w:rPr>
            </w:pPr>
          </w:p>
        </w:tc>
        <w:tc>
          <w:tcPr>
            <w:tcW w:w="707" w:type="dxa"/>
            <w:vAlign w:val="center"/>
          </w:tcPr>
          <w:p w:rsidR="0030678C" w:rsidRPr="0030678C" w:rsidRDefault="0030678C" w:rsidP="001E78C5">
            <w:pPr>
              <w:pStyle w:val="aa"/>
              <w:spacing w:line="240" w:lineRule="auto"/>
              <w:ind w:left="0"/>
              <w:jc w:val="center"/>
              <w:rPr>
                <w:rFonts w:ascii="Times New Roman" w:hAnsi="Times New Roman"/>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p>
        </w:tc>
      </w:tr>
      <w:tr w:rsidR="0030678C" w:rsidRPr="0030678C" w:rsidTr="001E78C5">
        <w:tc>
          <w:tcPr>
            <w:tcW w:w="3114" w:type="dxa"/>
            <w:vAlign w:val="center"/>
          </w:tcPr>
          <w:p w:rsidR="0030678C" w:rsidRPr="0030678C" w:rsidRDefault="0030678C" w:rsidP="001E78C5">
            <w:pPr>
              <w:pStyle w:val="aa"/>
              <w:spacing w:line="240" w:lineRule="auto"/>
              <w:ind w:left="0"/>
              <w:jc w:val="both"/>
              <w:rPr>
                <w:rFonts w:ascii="Times New Roman" w:hAnsi="Times New Roman"/>
              </w:rPr>
            </w:pPr>
            <w:r w:rsidRPr="0030678C">
              <w:rPr>
                <w:rFonts w:ascii="Times New Roman" w:hAnsi="Times New Roman"/>
              </w:rPr>
              <w:t>Скоростно-силовые способности</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p>
        </w:tc>
        <w:tc>
          <w:tcPr>
            <w:tcW w:w="711" w:type="dxa"/>
            <w:vAlign w:val="center"/>
          </w:tcPr>
          <w:p w:rsidR="0030678C" w:rsidRPr="0030678C" w:rsidRDefault="0030678C" w:rsidP="001E78C5">
            <w:pPr>
              <w:pStyle w:val="aa"/>
              <w:spacing w:line="240" w:lineRule="auto"/>
              <w:ind w:left="0"/>
              <w:jc w:val="center"/>
              <w:rPr>
                <w:rFonts w:ascii="Times New Roman" w:hAnsi="Times New Roman"/>
              </w:rPr>
            </w:pPr>
          </w:p>
        </w:tc>
        <w:tc>
          <w:tcPr>
            <w:tcW w:w="707"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ов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p>
        </w:tc>
      </w:tr>
      <w:tr w:rsidR="0030678C" w:rsidRPr="0030678C" w:rsidTr="001E78C5">
        <w:tc>
          <w:tcPr>
            <w:tcW w:w="3114" w:type="dxa"/>
            <w:vAlign w:val="center"/>
          </w:tcPr>
          <w:p w:rsidR="0030678C" w:rsidRPr="0030678C" w:rsidRDefault="0030678C" w:rsidP="001E78C5">
            <w:pPr>
              <w:pStyle w:val="aa"/>
              <w:spacing w:line="240" w:lineRule="auto"/>
              <w:ind w:left="0"/>
              <w:jc w:val="both"/>
              <w:rPr>
                <w:rFonts w:ascii="Times New Roman" w:hAnsi="Times New Roman"/>
              </w:rPr>
            </w:pPr>
            <w:r w:rsidRPr="0030678C">
              <w:rPr>
                <w:rFonts w:ascii="Times New Roman" w:hAnsi="Times New Roman"/>
              </w:rPr>
              <w:t>Сила гребковых движений</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p>
        </w:tc>
        <w:tc>
          <w:tcPr>
            <w:tcW w:w="711" w:type="dxa"/>
            <w:vAlign w:val="center"/>
          </w:tcPr>
          <w:p w:rsidR="0030678C" w:rsidRPr="0030678C" w:rsidRDefault="0030678C" w:rsidP="001E78C5">
            <w:pPr>
              <w:pStyle w:val="aa"/>
              <w:spacing w:line="240" w:lineRule="auto"/>
              <w:ind w:left="0"/>
              <w:jc w:val="center"/>
              <w:rPr>
                <w:rFonts w:ascii="Times New Roman" w:hAnsi="Times New Roman"/>
              </w:rPr>
            </w:pPr>
          </w:p>
        </w:tc>
        <w:tc>
          <w:tcPr>
            <w:tcW w:w="707"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ов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rPr>
            </w:pPr>
            <w:r w:rsidRPr="0030678C">
              <w:rPr>
                <w:rFonts w:ascii="Times New Roman" w:hAnsi="Times New Roman"/>
              </w:rPr>
              <w:t>с</w:t>
            </w:r>
          </w:p>
        </w:tc>
        <w:tc>
          <w:tcPr>
            <w:tcW w:w="708" w:type="dxa"/>
            <w:vAlign w:val="center"/>
          </w:tcPr>
          <w:p w:rsidR="0030678C" w:rsidRPr="0030678C" w:rsidRDefault="0030678C" w:rsidP="001E78C5">
            <w:pPr>
              <w:pStyle w:val="aa"/>
              <w:spacing w:line="240" w:lineRule="auto"/>
              <w:ind w:left="0"/>
              <w:jc w:val="center"/>
              <w:rPr>
                <w:rFonts w:ascii="Times New Roman" w:hAnsi="Times New Roman"/>
              </w:rPr>
            </w:pPr>
          </w:p>
        </w:tc>
      </w:tr>
    </w:tbl>
    <w:p w:rsidR="0030678C" w:rsidRPr="0030678C" w:rsidRDefault="0030678C" w:rsidP="0030678C">
      <w:pPr>
        <w:pStyle w:val="aa"/>
        <w:spacing w:line="240" w:lineRule="auto"/>
        <w:ind w:left="0" w:firstLine="567"/>
        <w:jc w:val="both"/>
        <w:rPr>
          <w:rFonts w:ascii="Times New Roman" w:hAnsi="Times New Roman"/>
          <w:sz w:val="24"/>
          <w:szCs w:val="24"/>
        </w:rPr>
      </w:pPr>
      <w:r w:rsidRPr="0030678C">
        <w:rPr>
          <w:rFonts w:ascii="Times New Roman" w:hAnsi="Times New Roman"/>
          <w:sz w:val="24"/>
          <w:szCs w:val="24"/>
        </w:rPr>
        <w:t>Условные обозначения. Темпы естественного прироста: С - средние, В – высокие, ОВ – очень высокие.</w:t>
      </w:r>
    </w:p>
    <w:p w:rsidR="0030678C" w:rsidRDefault="0030678C" w:rsidP="0030678C">
      <w:pPr>
        <w:pStyle w:val="aa"/>
        <w:spacing w:line="240" w:lineRule="auto"/>
        <w:ind w:left="0" w:firstLine="567"/>
        <w:jc w:val="center"/>
        <w:rPr>
          <w:rFonts w:ascii="Times New Roman" w:hAnsi="Times New Roman"/>
          <w:b/>
          <w:sz w:val="24"/>
          <w:szCs w:val="24"/>
        </w:rPr>
      </w:pPr>
    </w:p>
    <w:p w:rsidR="0030678C" w:rsidRDefault="0030678C" w:rsidP="0030678C">
      <w:pPr>
        <w:pStyle w:val="aa"/>
        <w:spacing w:line="240" w:lineRule="auto"/>
        <w:ind w:left="0" w:firstLine="567"/>
        <w:jc w:val="center"/>
        <w:rPr>
          <w:rFonts w:ascii="Times New Roman" w:hAnsi="Times New Roman"/>
          <w:b/>
          <w:sz w:val="24"/>
          <w:szCs w:val="24"/>
        </w:rPr>
      </w:pPr>
    </w:p>
    <w:p w:rsidR="0030678C" w:rsidRDefault="0030678C" w:rsidP="0030678C">
      <w:pPr>
        <w:pStyle w:val="aa"/>
        <w:spacing w:line="240" w:lineRule="auto"/>
        <w:ind w:left="0" w:firstLine="567"/>
        <w:jc w:val="center"/>
        <w:rPr>
          <w:rFonts w:ascii="Times New Roman" w:hAnsi="Times New Roman"/>
          <w:b/>
          <w:sz w:val="24"/>
          <w:szCs w:val="24"/>
        </w:rPr>
      </w:pPr>
    </w:p>
    <w:p w:rsidR="0030678C" w:rsidRDefault="0030678C" w:rsidP="0030678C">
      <w:pPr>
        <w:pStyle w:val="aa"/>
        <w:spacing w:line="240" w:lineRule="auto"/>
        <w:ind w:left="0" w:firstLine="567"/>
        <w:jc w:val="center"/>
        <w:rPr>
          <w:rFonts w:ascii="Times New Roman" w:hAnsi="Times New Roman"/>
          <w:b/>
          <w:sz w:val="24"/>
          <w:szCs w:val="24"/>
        </w:rPr>
      </w:pPr>
    </w:p>
    <w:p w:rsidR="0030678C" w:rsidRDefault="0030678C" w:rsidP="0030678C">
      <w:pPr>
        <w:pStyle w:val="aa"/>
        <w:spacing w:line="240" w:lineRule="auto"/>
        <w:ind w:left="0" w:firstLine="567"/>
        <w:jc w:val="center"/>
        <w:rPr>
          <w:rFonts w:ascii="Times New Roman" w:hAnsi="Times New Roman"/>
          <w:b/>
          <w:sz w:val="24"/>
          <w:szCs w:val="24"/>
        </w:rPr>
      </w:pPr>
    </w:p>
    <w:p w:rsidR="0030678C" w:rsidRDefault="0030678C" w:rsidP="0030678C">
      <w:pPr>
        <w:pStyle w:val="aa"/>
        <w:spacing w:line="240" w:lineRule="auto"/>
        <w:ind w:left="0" w:firstLine="567"/>
        <w:jc w:val="center"/>
        <w:rPr>
          <w:rFonts w:ascii="Times New Roman" w:hAnsi="Times New Roman"/>
          <w:b/>
          <w:sz w:val="24"/>
          <w:szCs w:val="24"/>
        </w:rPr>
      </w:pPr>
    </w:p>
    <w:p w:rsidR="0030678C" w:rsidRPr="0030678C" w:rsidRDefault="0030678C" w:rsidP="0030678C">
      <w:pPr>
        <w:pStyle w:val="aa"/>
        <w:spacing w:line="240" w:lineRule="auto"/>
        <w:ind w:left="0" w:firstLine="567"/>
        <w:jc w:val="center"/>
        <w:rPr>
          <w:rFonts w:ascii="Times New Roman" w:hAnsi="Times New Roman"/>
          <w:b/>
          <w:sz w:val="24"/>
          <w:szCs w:val="24"/>
        </w:rPr>
      </w:pPr>
      <w:r w:rsidRPr="0030678C">
        <w:rPr>
          <w:rFonts w:ascii="Times New Roman" w:hAnsi="Times New Roman"/>
          <w:b/>
          <w:sz w:val="24"/>
          <w:szCs w:val="24"/>
        </w:rPr>
        <w:lastRenderedPageBreak/>
        <w:t>Оптимальные возрастные периоды физического развития, динамики физических качеств, периоды акцентированного развития двигательных способностей и компонентов специальной работоспособности мальчиков-пловцов от 8 до 17 лет</w:t>
      </w:r>
    </w:p>
    <w:tbl>
      <w:tblPr>
        <w:tblStyle w:val="ab"/>
        <w:tblW w:w="10201" w:type="dxa"/>
        <w:tblLook w:val="04A0" w:firstRow="1" w:lastRow="0" w:firstColumn="1" w:lastColumn="0" w:noHBand="0" w:noVBand="1"/>
      </w:tblPr>
      <w:tblGrid>
        <w:gridCol w:w="3823"/>
        <w:gridCol w:w="708"/>
        <w:gridCol w:w="711"/>
        <w:gridCol w:w="707"/>
        <w:gridCol w:w="709"/>
        <w:gridCol w:w="708"/>
        <w:gridCol w:w="709"/>
        <w:gridCol w:w="709"/>
        <w:gridCol w:w="709"/>
        <w:gridCol w:w="708"/>
      </w:tblGrid>
      <w:tr w:rsidR="0030678C" w:rsidRPr="0030678C" w:rsidTr="001E78C5">
        <w:tc>
          <w:tcPr>
            <w:tcW w:w="3823" w:type="dxa"/>
            <w:vMerge w:val="restart"/>
            <w:vAlign w:val="center"/>
          </w:tcPr>
          <w:p w:rsidR="0030678C" w:rsidRPr="0030678C" w:rsidRDefault="0030678C" w:rsidP="001E78C5">
            <w:pPr>
              <w:pStyle w:val="aa"/>
              <w:spacing w:line="240" w:lineRule="auto"/>
              <w:ind w:left="0"/>
              <w:jc w:val="center"/>
              <w:rPr>
                <w:rFonts w:ascii="Times New Roman" w:hAnsi="Times New Roman"/>
                <w:b/>
                <w:sz w:val="20"/>
                <w:szCs w:val="20"/>
              </w:rPr>
            </w:pPr>
            <w:r w:rsidRPr="0030678C">
              <w:rPr>
                <w:rFonts w:ascii="Times New Roman" w:hAnsi="Times New Roman"/>
                <w:b/>
                <w:sz w:val="20"/>
                <w:szCs w:val="20"/>
              </w:rPr>
              <w:t>Показатели</w:t>
            </w:r>
          </w:p>
        </w:tc>
        <w:tc>
          <w:tcPr>
            <w:tcW w:w="6378" w:type="dxa"/>
            <w:gridSpan w:val="9"/>
            <w:vAlign w:val="center"/>
          </w:tcPr>
          <w:p w:rsidR="0030678C" w:rsidRPr="0030678C" w:rsidRDefault="0030678C" w:rsidP="001E78C5">
            <w:pPr>
              <w:pStyle w:val="aa"/>
              <w:spacing w:line="240" w:lineRule="auto"/>
              <w:ind w:left="0"/>
              <w:jc w:val="center"/>
              <w:rPr>
                <w:rFonts w:ascii="Times New Roman" w:hAnsi="Times New Roman"/>
                <w:b/>
                <w:sz w:val="20"/>
                <w:szCs w:val="20"/>
              </w:rPr>
            </w:pPr>
            <w:r w:rsidRPr="0030678C">
              <w:rPr>
                <w:rFonts w:ascii="Times New Roman" w:hAnsi="Times New Roman"/>
                <w:b/>
                <w:sz w:val="20"/>
                <w:szCs w:val="20"/>
              </w:rPr>
              <w:t>Возрастные периоды, лет</w:t>
            </w:r>
          </w:p>
        </w:tc>
      </w:tr>
      <w:tr w:rsidR="0030678C" w:rsidRPr="0030678C" w:rsidTr="001E78C5">
        <w:tc>
          <w:tcPr>
            <w:tcW w:w="3823" w:type="dxa"/>
            <w:vMerge/>
            <w:vAlign w:val="center"/>
          </w:tcPr>
          <w:p w:rsidR="0030678C" w:rsidRPr="0030678C" w:rsidRDefault="0030678C" w:rsidP="001E78C5">
            <w:pPr>
              <w:pStyle w:val="aa"/>
              <w:spacing w:line="240" w:lineRule="auto"/>
              <w:ind w:left="0"/>
              <w:jc w:val="center"/>
              <w:rPr>
                <w:rFonts w:ascii="Times New Roman" w:hAnsi="Times New Roman"/>
                <w:b/>
                <w:sz w:val="20"/>
                <w:szCs w:val="20"/>
              </w:rPr>
            </w:pPr>
          </w:p>
        </w:tc>
        <w:tc>
          <w:tcPr>
            <w:tcW w:w="708" w:type="dxa"/>
            <w:vAlign w:val="center"/>
          </w:tcPr>
          <w:p w:rsidR="0030678C" w:rsidRPr="0030678C" w:rsidRDefault="0030678C" w:rsidP="001E78C5">
            <w:pPr>
              <w:pStyle w:val="aa"/>
              <w:spacing w:line="240" w:lineRule="auto"/>
              <w:ind w:left="0"/>
              <w:jc w:val="center"/>
              <w:rPr>
                <w:rFonts w:ascii="Times New Roman" w:hAnsi="Times New Roman"/>
                <w:b/>
                <w:sz w:val="20"/>
                <w:szCs w:val="20"/>
              </w:rPr>
            </w:pPr>
            <w:r w:rsidRPr="0030678C">
              <w:rPr>
                <w:rFonts w:ascii="Times New Roman" w:hAnsi="Times New Roman"/>
                <w:b/>
                <w:sz w:val="20"/>
                <w:szCs w:val="20"/>
              </w:rPr>
              <w:t>8-9</w:t>
            </w:r>
          </w:p>
        </w:tc>
        <w:tc>
          <w:tcPr>
            <w:tcW w:w="711" w:type="dxa"/>
            <w:vAlign w:val="center"/>
          </w:tcPr>
          <w:p w:rsidR="0030678C" w:rsidRPr="0030678C" w:rsidRDefault="0030678C" w:rsidP="001E78C5">
            <w:pPr>
              <w:pStyle w:val="aa"/>
              <w:spacing w:line="240" w:lineRule="auto"/>
              <w:ind w:left="0"/>
              <w:jc w:val="center"/>
              <w:rPr>
                <w:rFonts w:ascii="Times New Roman" w:hAnsi="Times New Roman"/>
                <w:b/>
                <w:sz w:val="20"/>
                <w:szCs w:val="20"/>
              </w:rPr>
            </w:pPr>
            <w:r w:rsidRPr="0030678C">
              <w:rPr>
                <w:rFonts w:ascii="Times New Roman" w:hAnsi="Times New Roman"/>
                <w:b/>
                <w:sz w:val="20"/>
                <w:szCs w:val="20"/>
              </w:rPr>
              <w:t>9-10</w:t>
            </w:r>
          </w:p>
        </w:tc>
        <w:tc>
          <w:tcPr>
            <w:tcW w:w="707" w:type="dxa"/>
            <w:vAlign w:val="center"/>
          </w:tcPr>
          <w:p w:rsidR="0030678C" w:rsidRPr="0030678C" w:rsidRDefault="0030678C" w:rsidP="001E78C5">
            <w:pPr>
              <w:pStyle w:val="aa"/>
              <w:spacing w:line="240" w:lineRule="auto"/>
              <w:ind w:left="0"/>
              <w:jc w:val="center"/>
              <w:rPr>
                <w:rFonts w:ascii="Times New Roman" w:hAnsi="Times New Roman"/>
                <w:b/>
                <w:sz w:val="20"/>
                <w:szCs w:val="20"/>
              </w:rPr>
            </w:pPr>
            <w:r w:rsidRPr="0030678C">
              <w:rPr>
                <w:rFonts w:ascii="Times New Roman" w:hAnsi="Times New Roman"/>
                <w:b/>
                <w:sz w:val="20"/>
                <w:szCs w:val="20"/>
              </w:rPr>
              <w:t>10-11</w:t>
            </w:r>
          </w:p>
        </w:tc>
        <w:tc>
          <w:tcPr>
            <w:tcW w:w="709" w:type="dxa"/>
            <w:vAlign w:val="center"/>
          </w:tcPr>
          <w:p w:rsidR="0030678C" w:rsidRPr="0030678C" w:rsidRDefault="0030678C" w:rsidP="001E78C5">
            <w:pPr>
              <w:pStyle w:val="aa"/>
              <w:spacing w:line="240" w:lineRule="auto"/>
              <w:ind w:left="0"/>
              <w:jc w:val="center"/>
              <w:rPr>
                <w:rFonts w:ascii="Times New Roman" w:hAnsi="Times New Roman"/>
                <w:b/>
                <w:sz w:val="20"/>
                <w:szCs w:val="20"/>
              </w:rPr>
            </w:pPr>
            <w:r w:rsidRPr="0030678C">
              <w:rPr>
                <w:rFonts w:ascii="Times New Roman" w:hAnsi="Times New Roman"/>
                <w:b/>
                <w:sz w:val="20"/>
                <w:szCs w:val="20"/>
              </w:rPr>
              <w:t>11-12</w:t>
            </w:r>
          </w:p>
        </w:tc>
        <w:tc>
          <w:tcPr>
            <w:tcW w:w="708" w:type="dxa"/>
            <w:vAlign w:val="center"/>
          </w:tcPr>
          <w:p w:rsidR="0030678C" w:rsidRPr="0030678C" w:rsidRDefault="0030678C" w:rsidP="001E78C5">
            <w:pPr>
              <w:pStyle w:val="aa"/>
              <w:spacing w:line="240" w:lineRule="auto"/>
              <w:ind w:left="0"/>
              <w:jc w:val="center"/>
              <w:rPr>
                <w:rFonts w:ascii="Times New Roman" w:hAnsi="Times New Roman"/>
                <w:b/>
                <w:sz w:val="20"/>
                <w:szCs w:val="20"/>
              </w:rPr>
            </w:pPr>
            <w:r w:rsidRPr="0030678C">
              <w:rPr>
                <w:rFonts w:ascii="Times New Roman" w:hAnsi="Times New Roman"/>
                <w:b/>
                <w:sz w:val="20"/>
                <w:szCs w:val="20"/>
              </w:rPr>
              <w:t>12-13</w:t>
            </w:r>
          </w:p>
        </w:tc>
        <w:tc>
          <w:tcPr>
            <w:tcW w:w="709" w:type="dxa"/>
            <w:vAlign w:val="center"/>
          </w:tcPr>
          <w:p w:rsidR="0030678C" w:rsidRPr="0030678C" w:rsidRDefault="0030678C" w:rsidP="001E78C5">
            <w:pPr>
              <w:pStyle w:val="aa"/>
              <w:spacing w:line="240" w:lineRule="auto"/>
              <w:ind w:left="0"/>
              <w:jc w:val="center"/>
              <w:rPr>
                <w:rFonts w:ascii="Times New Roman" w:hAnsi="Times New Roman"/>
                <w:b/>
                <w:sz w:val="20"/>
                <w:szCs w:val="20"/>
              </w:rPr>
            </w:pPr>
            <w:r w:rsidRPr="0030678C">
              <w:rPr>
                <w:rFonts w:ascii="Times New Roman" w:hAnsi="Times New Roman"/>
                <w:b/>
                <w:sz w:val="20"/>
                <w:szCs w:val="20"/>
              </w:rPr>
              <w:t>13-14</w:t>
            </w:r>
          </w:p>
        </w:tc>
        <w:tc>
          <w:tcPr>
            <w:tcW w:w="709" w:type="dxa"/>
            <w:vAlign w:val="center"/>
          </w:tcPr>
          <w:p w:rsidR="0030678C" w:rsidRPr="0030678C" w:rsidRDefault="0030678C" w:rsidP="001E78C5">
            <w:pPr>
              <w:pStyle w:val="aa"/>
              <w:spacing w:line="240" w:lineRule="auto"/>
              <w:ind w:left="0"/>
              <w:jc w:val="center"/>
              <w:rPr>
                <w:rFonts w:ascii="Times New Roman" w:hAnsi="Times New Roman"/>
                <w:b/>
                <w:sz w:val="20"/>
                <w:szCs w:val="20"/>
              </w:rPr>
            </w:pPr>
            <w:r w:rsidRPr="0030678C">
              <w:rPr>
                <w:rFonts w:ascii="Times New Roman" w:hAnsi="Times New Roman"/>
                <w:b/>
                <w:sz w:val="20"/>
                <w:szCs w:val="20"/>
              </w:rPr>
              <w:t>14-15</w:t>
            </w:r>
          </w:p>
        </w:tc>
        <w:tc>
          <w:tcPr>
            <w:tcW w:w="709" w:type="dxa"/>
            <w:vAlign w:val="center"/>
          </w:tcPr>
          <w:p w:rsidR="0030678C" w:rsidRPr="0030678C" w:rsidRDefault="0030678C" w:rsidP="001E78C5">
            <w:pPr>
              <w:pStyle w:val="aa"/>
              <w:spacing w:line="240" w:lineRule="auto"/>
              <w:ind w:left="0"/>
              <w:jc w:val="center"/>
              <w:rPr>
                <w:rFonts w:ascii="Times New Roman" w:hAnsi="Times New Roman"/>
                <w:b/>
                <w:sz w:val="20"/>
                <w:szCs w:val="20"/>
              </w:rPr>
            </w:pPr>
            <w:r w:rsidRPr="0030678C">
              <w:rPr>
                <w:rFonts w:ascii="Times New Roman" w:hAnsi="Times New Roman"/>
                <w:b/>
                <w:sz w:val="20"/>
                <w:szCs w:val="20"/>
              </w:rPr>
              <w:t>15-16</w:t>
            </w:r>
          </w:p>
        </w:tc>
        <w:tc>
          <w:tcPr>
            <w:tcW w:w="708" w:type="dxa"/>
            <w:vAlign w:val="center"/>
          </w:tcPr>
          <w:p w:rsidR="0030678C" w:rsidRPr="0030678C" w:rsidRDefault="0030678C" w:rsidP="001E78C5">
            <w:pPr>
              <w:pStyle w:val="aa"/>
              <w:spacing w:line="240" w:lineRule="auto"/>
              <w:ind w:left="0"/>
              <w:jc w:val="center"/>
              <w:rPr>
                <w:rFonts w:ascii="Times New Roman" w:hAnsi="Times New Roman"/>
                <w:b/>
                <w:sz w:val="20"/>
                <w:szCs w:val="20"/>
              </w:rPr>
            </w:pPr>
            <w:r w:rsidRPr="0030678C">
              <w:rPr>
                <w:rFonts w:ascii="Times New Roman" w:hAnsi="Times New Roman"/>
                <w:b/>
                <w:sz w:val="20"/>
                <w:szCs w:val="20"/>
              </w:rPr>
              <w:t>16-17</w:t>
            </w:r>
          </w:p>
        </w:tc>
      </w:tr>
      <w:tr w:rsidR="0030678C" w:rsidRPr="0030678C" w:rsidTr="001E78C5">
        <w:tc>
          <w:tcPr>
            <w:tcW w:w="3823" w:type="dxa"/>
          </w:tcPr>
          <w:p w:rsidR="0030678C" w:rsidRPr="0030678C" w:rsidRDefault="0030678C" w:rsidP="001E78C5">
            <w:pPr>
              <w:pStyle w:val="aa"/>
              <w:spacing w:line="240" w:lineRule="auto"/>
              <w:ind w:left="0"/>
              <w:jc w:val="both"/>
              <w:rPr>
                <w:rFonts w:ascii="Times New Roman" w:hAnsi="Times New Roman"/>
                <w:sz w:val="20"/>
                <w:szCs w:val="20"/>
              </w:rPr>
            </w:pPr>
            <w:r w:rsidRPr="0030678C">
              <w:rPr>
                <w:rFonts w:ascii="Times New Roman" w:hAnsi="Times New Roman"/>
                <w:sz w:val="20"/>
                <w:szCs w:val="20"/>
              </w:rPr>
              <w:t>Длина тела</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11"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c>
          <w:tcPr>
            <w:tcW w:w="707"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ов</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ов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r>
      <w:tr w:rsidR="0030678C" w:rsidRPr="0030678C" w:rsidTr="001E78C5">
        <w:tc>
          <w:tcPr>
            <w:tcW w:w="3823" w:type="dxa"/>
          </w:tcPr>
          <w:p w:rsidR="0030678C" w:rsidRPr="0030678C" w:rsidRDefault="0030678C" w:rsidP="001E78C5">
            <w:pPr>
              <w:pStyle w:val="aa"/>
              <w:spacing w:line="240" w:lineRule="auto"/>
              <w:ind w:left="0"/>
              <w:jc w:val="both"/>
              <w:rPr>
                <w:rFonts w:ascii="Times New Roman" w:hAnsi="Times New Roman"/>
                <w:sz w:val="20"/>
                <w:szCs w:val="20"/>
              </w:rPr>
            </w:pPr>
            <w:r w:rsidRPr="0030678C">
              <w:rPr>
                <w:rFonts w:ascii="Times New Roman" w:hAnsi="Times New Roman"/>
                <w:sz w:val="20"/>
                <w:szCs w:val="20"/>
              </w:rPr>
              <w:t>Масса тела</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11"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7"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ов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ов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r>
      <w:tr w:rsidR="0030678C" w:rsidRPr="0030678C" w:rsidTr="001E78C5">
        <w:tc>
          <w:tcPr>
            <w:tcW w:w="3823" w:type="dxa"/>
          </w:tcPr>
          <w:p w:rsidR="0030678C" w:rsidRPr="0030678C" w:rsidRDefault="0030678C" w:rsidP="001E78C5">
            <w:pPr>
              <w:pStyle w:val="aa"/>
              <w:spacing w:line="240" w:lineRule="auto"/>
              <w:ind w:left="0"/>
              <w:jc w:val="both"/>
              <w:rPr>
                <w:rFonts w:ascii="Times New Roman" w:hAnsi="Times New Roman"/>
                <w:sz w:val="20"/>
                <w:szCs w:val="20"/>
              </w:rPr>
            </w:pPr>
            <w:r w:rsidRPr="0030678C">
              <w:rPr>
                <w:rFonts w:ascii="Times New Roman" w:hAnsi="Times New Roman"/>
                <w:sz w:val="20"/>
                <w:szCs w:val="20"/>
              </w:rPr>
              <w:t>ЖЕЛ</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11"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7"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ов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ов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r>
      <w:tr w:rsidR="0030678C" w:rsidRPr="0030678C" w:rsidTr="001E78C5">
        <w:tc>
          <w:tcPr>
            <w:tcW w:w="3823" w:type="dxa"/>
          </w:tcPr>
          <w:p w:rsidR="0030678C" w:rsidRPr="0030678C" w:rsidRDefault="0030678C" w:rsidP="001E78C5">
            <w:pPr>
              <w:pStyle w:val="aa"/>
              <w:spacing w:line="240" w:lineRule="auto"/>
              <w:ind w:left="0"/>
              <w:jc w:val="both"/>
              <w:rPr>
                <w:rFonts w:ascii="Times New Roman" w:hAnsi="Times New Roman"/>
                <w:sz w:val="20"/>
                <w:szCs w:val="20"/>
              </w:rPr>
            </w:pPr>
            <w:r w:rsidRPr="0030678C">
              <w:rPr>
                <w:rFonts w:ascii="Times New Roman" w:hAnsi="Times New Roman"/>
                <w:sz w:val="20"/>
                <w:szCs w:val="20"/>
              </w:rPr>
              <w:t>МПК</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11"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7"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ов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ов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r>
      <w:tr w:rsidR="0030678C" w:rsidRPr="0030678C" w:rsidTr="001E78C5">
        <w:tc>
          <w:tcPr>
            <w:tcW w:w="3823" w:type="dxa"/>
          </w:tcPr>
          <w:p w:rsidR="0030678C" w:rsidRPr="0030678C" w:rsidRDefault="0030678C" w:rsidP="001E78C5">
            <w:pPr>
              <w:pStyle w:val="aa"/>
              <w:spacing w:line="240" w:lineRule="auto"/>
              <w:ind w:left="0"/>
              <w:jc w:val="both"/>
              <w:rPr>
                <w:rFonts w:ascii="Times New Roman" w:hAnsi="Times New Roman"/>
                <w:sz w:val="20"/>
                <w:szCs w:val="20"/>
              </w:rPr>
            </w:pPr>
            <w:r w:rsidRPr="0030678C">
              <w:rPr>
                <w:rFonts w:ascii="Times New Roman" w:hAnsi="Times New Roman"/>
                <w:sz w:val="20"/>
                <w:szCs w:val="20"/>
              </w:rPr>
              <w:t>Координационные способности</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c>
          <w:tcPr>
            <w:tcW w:w="711"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7"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r>
      <w:tr w:rsidR="0030678C" w:rsidRPr="0030678C" w:rsidTr="001E78C5">
        <w:tc>
          <w:tcPr>
            <w:tcW w:w="3823" w:type="dxa"/>
          </w:tcPr>
          <w:p w:rsidR="0030678C" w:rsidRPr="0030678C" w:rsidRDefault="0030678C" w:rsidP="001E78C5">
            <w:pPr>
              <w:pStyle w:val="aa"/>
              <w:spacing w:line="240" w:lineRule="auto"/>
              <w:ind w:left="0"/>
              <w:jc w:val="both"/>
              <w:rPr>
                <w:rFonts w:ascii="Times New Roman" w:hAnsi="Times New Roman"/>
                <w:sz w:val="20"/>
                <w:szCs w:val="20"/>
              </w:rPr>
            </w:pPr>
            <w:r w:rsidRPr="0030678C">
              <w:rPr>
                <w:rFonts w:ascii="Times New Roman" w:hAnsi="Times New Roman"/>
                <w:sz w:val="20"/>
                <w:szCs w:val="20"/>
              </w:rPr>
              <w:t>Подвижность в суставах</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11"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7"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r>
      <w:tr w:rsidR="0030678C" w:rsidRPr="0030678C" w:rsidTr="001E78C5">
        <w:tc>
          <w:tcPr>
            <w:tcW w:w="3823" w:type="dxa"/>
          </w:tcPr>
          <w:p w:rsidR="0030678C" w:rsidRPr="0030678C" w:rsidRDefault="0030678C" w:rsidP="001E78C5">
            <w:pPr>
              <w:pStyle w:val="aa"/>
              <w:spacing w:line="240" w:lineRule="auto"/>
              <w:ind w:left="0"/>
              <w:jc w:val="both"/>
              <w:rPr>
                <w:rFonts w:ascii="Times New Roman" w:hAnsi="Times New Roman"/>
                <w:sz w:val="20"/>
                <w:szCs w:val="20"/>
              </w:rPr>
            </w:pPr>
            <w:r w:rsidRPr="0030678C">
              <w:rPr>
                <w:rFonts w:ascii="Times New Roman" w:hAnsi="Times New Roman"/>
                <w:sz w:val="20"/>
                <w:szCs w:val="20"/>
              </w:rPr>
              <w:t>Базовая выносливость (на уровне ПАНО)</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c>
          <w:tcPr>
            <w:tcW w:w="711"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7"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r>
      <w:tr w:rsidR="0030678C" w:rsidRPr="0030678C" w:rsidTr="001E78C5">
        <w:tc>
          <w:tcPr>
            <w:tcW w:w="3823" w:type="dxa"/>
          </w:tcPr>
          <w:p w:rsidR="0030678C" w:rsidRPr="0030678C" w:rsidRDefault="0030678C" w:rsidP="001E78C5">
            <w:pPr>
              <w:pStyle w:val="aa"/>
              <w:spacing w:line="240" w:lineRule="auto"/>
              <w:ind w:left="0"/>
              <w:jc w:val="both"/>
              <w:rPr>
                <w:rFonts w:ascii="Times New Roman" w:hAnsi="Times New Roman"/>
                <w:sz w:val="20"/>
                <w:szCs w:val="20"/>
              </w:rPr>
            </w:pPr>
            <w:r w:rsidRPr="0030678C">
              <w:rPr>
                <w:rFonts w:ascii="Times New Roman" w:hAnsi="Times New Roman"/>
                <w:sz w:val="20"/>
                <w:szCs w:val="20"/>
              </w:rPr>
              <w:t>Базовая выносливость (на уровне МПК)</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11"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7"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ов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r>
      <w:tr w:rsidR="0030678C" w:rsidRPr="0030678C" w:rsidTr="001E78C5">
        <w:tc>
          <w:tcPr>
            <w:tcW w:w="3823" w:type="dxa"/>
          </w:tcPr>
          <w:p w:rsidR="0030678C" w:rsidRPr="0030678C" w:rsidRDefault="0030678C" w:rsidP="001E78C5">
            <w:pPr>
              <w:pStyle w:val="aa"/>
              <w:spacing w:line="240" w:lineRule="auto"/>
              <w:ind w:left="0"/>
              <w:jc w:val="both"/>
              <w:rPr>
                <w:rFonts w:ascii="Times New Roman" w:hAnsi="Times New Roman"/>
                <w:sz w:val="20"/>
                <w:szCs w:val="20"/>
              </w:rPr>
            </w:pPr>
            <w:r w:rsidRPr="0030678C">
              <w:rPr>
                <w:rFonts w:ascii="Times New Roman" w:hAnsi="Times New Roman"/>
                <w:sz w:val="20"/>
                <w:szCs w:val="20"/>
              </w:rPr>
              <w:t>Анаэробно-гликолитические способности</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11"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7"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r>
      <w:tr w:rsidR="0030678C" w:rsidRPr="0030678C" w:rsidTr="001E78C5">
        <w:tc>
          <w:tcPr>
            <w:tcW w:w="3823" w:type="dxa"/>
          </w:tcPr>
          <w:p w:rsidR="0030678C" w:rsidRPr="0030678C" w:rsidRDefault="0030678C" w:rsidP="001E78C5">
            <w:pPr>
              <w:pStyle w:val="aa"/>
              <w:spacing w:line="240" w:lineRule="auto"/>
              <w:ind w:left="0"/>
              <w:jc w:val="both"/>
              <w:rPr>
                <w:rFonts w:ascii="Times New Roman" w:hAnsi="Times New Roman"/>
                <w:sz w:val="20"/>
                <w:szCs w:val="20"/>
              </w:rPr>
            </w:pPr>
            <w:r w:rsidRPr="0030678C">
              <w:rPr>
                <w:rFonts w:ascii="Times New Roman" w:hAnsi="Times New Roman"/>
                <w:sz w:val="20"/>
                <w:szCs w:val="20"/>
              </w:rPr>
              <w:t>Скоростные способности</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c>
          <w:tcPr>
            <w:tcW w:w="711"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c>
          <w:tcPr>
            <w:tcW w:w="707"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r>
      <w:tr w:rsidR="0030678C" w:rsidRPr="0030678C" w:rsidTr="001E78C5">
        <w:tc>
          <w:tcPr>
            <w:tcW w:w="3823" w:type="dxa"/>
          </w:tcPr>
          <w:p w:rsidR="0030678C" w:rsidRPr="0030678C" w:rsidRDefault="0030678C" w:rsidP="001E78C5">
            <w:pPr>
              <w:pStyle w:val="aa"/>
              <w:spacing w:line="240" w:lineRule="auto"/>
              <w:ind w:left="0"/>
              <w:jc w:val="both"/>
              <w:rPr>
                <w:rFonts w:ascii="Times New Roman" w:hAnsi="Times New Roman"/>
                <w:sz w:val="20"/>
                <w:szCs w:val="20"/>
              </w:rPr>
            </w:pPr>
            <w:r w:rsidRPr="0030678C">
              <w:rPr>
                <w:rFonts w:ascii="Times New Roman" w:hAnsi="Times New Roman"/>
                <w:sz w:val="20"/>
                <w:szCs w:val="20"/>
              </w:rPr>
              <w:t>Быстрота</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ов</w:t>
            </w:r>
          </w:p>
        </w:tc>
        <w:tc>
          <w:tcPr>
            <w:tcW w:w="711"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7"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ов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r>
      <w:tr w:rsidR="0030678C" w:rsidRPr="0030678C" w:rsidTr="001E78C5">
        <w:tc>
          <w:tcPr>
            <w:tcW w:w="3823" w:type="dxa"/>
          </w:tcPr>
          <w:p w:rsidR="0030678C" w:rsidRPr="0030678C" w:rsidRDefault="0030678C" w:rsidP="001E78C5">
            <w:pPr>
              <w:pStyle w:val="aa"/>
              <w:spacing w:line="240" w:lineRule="auto"/>
              <w:ind w:left="0"/>
              <w:jc w:val="both"/>
              <w:rPr>
                <w:rFonts w:ascii="Times New Roman" w:hAnsi="Times New Roman"/>
                <w:sz w:val="20"/>
                <w:szCs w:val="20"/>
              </w:rPr>
            </w:pPr>
            <w:r w:rsidRPr="0030678C">
              <w:rPr>
                <w:rFonts w:ascii="Times New Roman" w:hAnsi="Times New Roman"/>
                <w:sz w:val="20"/>
                <w:szCs w:val="20"/>
              </w:rPr>
              <w:t>Абсолютная сила</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11"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7"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ов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ов</w:t>
            </w:r>
          </w:p>
        </w:tc>
      </w:tr>
      <w:tr w:rsidR="0030678C" w:rsidRPr="0030678C" w:rsidTr="001E78C5">
        <w:tc>
          <w:tcPr>
            <w:tcW w:w="3823" w:type="dxa"/>
          </w:tcPr>
          <w:p w:rsidR="0030678C" w:rsidRPr="0030678C" w:rsidRDefault="0030678C" w:rsidP="001E78C5">
            <w:pPr>
              <w:pStyle w:val="aa"/>
              <w:spacing w:line="240" w:lineRule="auto"/>
              <w:ind w:left="0"/>
              <w:jc w:val="both"/>
              <w:rPr>
                <w:rFonts w:ascii="Times New Roman" w:hAnsi="Times New Roman"/>
                <w:sz w:val="20"/>
                <w:szCs w:val="20"/>
              </w:rPr>
            </w:pPr>
            <w:r w:rsidRPr="0030678C">
              <w:rPr>
                <w:rFonts w:ascii="Times New Roman" w:hAnsi="Times New Roman"/>
                <w:sz w:val="20"/>
                <w:szCs w:val="20"/>
              </w:rPr>
              <w:t>Максимальная сила</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11"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7"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r>
      <w:tr w:rsidR="0030678C" w:rsidRPr="0030678C" w:rsidTr="001E78C5">
        <w:tc>
          <w:tcPr>
            <w:tcW w:w="3823" w:type="dxa"/>
          </w:tcPr>
          <w:p w:rsidR="0030678C" w:rsidRPr="0030678C" w:rsidRDefault="0030678C" w:rsidP="001E78C5">
            <w:pPr>
              <w:pStyle w:val="aa"/>
              <w:spacing w:line="240" w:lineRule="auto"/>
              <w:ind w:left="0"/>
              <w:jc w:val="both"/>
              <w:rPr>
                <w:rFonts w:ascii="Times New Roman" w:hAnsi="Times New Roman"/>
                <w:sz w:val="20"/>
                <w:szCs w:val="20"/>
              </w:rPr>
            </w:pPr>
            <w:r w:rsidRPr="0030678C">
              <w:rPr>
                <w:rFonts w:ascii="Times New Roman" w:hAnsi="Times New Roman"/>
                <w:sz w:val="20"/>
                <w:szCs w:val="20"/>
              </w:rPr>
              <w:t>Общая силовая выносливость</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c>
          <w:tcPr>
            <w:tcW w:w="711"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c>
          <w:tcPr>
            <w:tcW w:w="707"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r>
      <w:tr w:rsidR="0030678C" w:rsidRPr="0030678C" w:rsidTr="001E78C5">
        <w:tc>
          <w:tcPr>
            <w:tcW w:w="3823" w:type="dxa"/>
          </w:tcPr>
          <w:p w:rsidR="0030678C" w:rsidRPr="0030678C" w:rsidRDefault="0030678C" w:rsidP="001E78C5">
            <w:pPr>
              <w:pStyle w:val="aa"/>
              <w:spacing w:line="240" w:lineRule="auto"/>
              <w:ind w:left="0"/>
              <w:rPr>
                <w:rFonts w:ascii="Times New Roman" w:hAnsi="Times New Roman"/>
                <w:sz w:val="20"/>
                <w:szCs w:val="20"/>
              </w:rPr>
            </w:pPr>
            <w:r w:rsidRPr="0030678C">
              <w:rPr>
                <w:rFonts w:ascii="Times New Roman" w:hAnsi="Times New Roman"/>
                <w:sz w:val="20"/>
                <w:szCs w:val="20"/>
              </w:rPr>
              <w:t>Специальная силовая выносливость</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11"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7"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r>
      <w:tr w:rsidR="0030678C" w:rsidRPr="0030678C" w:rsidTr="001E78C5">
        <w:tc>
          <w:tcPr>
            <w:tcW w:w="3823" w:type="dxa"/>
          </w:tcPr>
          <w:p w:rsidR="0030678C" w:rsidRPr="0030678C" w:rsidRDefault="0030678C" w:rsidP="001E78C5">
            <w:pPr>
              <w:pStyle w:val="aa"/>
              <w:spacing w:line="240" w:lineRule="auto"/>
              <w:ind w:left="0"/>
              <w:jc w:val="both"/>
              <w:rPr>
                <w:rFonts w:ascii="Times New Roman" w:hAnsi="Times New Roman"/>
                <w:sz w:val="20"/>
                <w:szCs w:val="20"/>
              </w:rPr>
            </w:pPr>
            <w:r w:rsidRPr="0030678C">
              <w:rPr>
                <w:rFonts w:ascii="Times New Roman" w:hAnsi="Times New Roman"/>
                <w:sz w:val="20"/>
                <w:szCs w:val="20"/>
              </w:rPr>
              <w:t>Скоростно-силовые способности</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11"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7"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ов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r>
      <w:tr w:rsidR="0030678C" w:rsidRPr="0030678C" w:rsidTr="001E78C5">
        <w:tc>
          <w:tcPr>
            <w:tcW w:w="3823" w:type="dxa"/>
          </w:tcPr>
          <w:p w:rsidR="0030678C" w:rsidRPr="0030678C" w:rsidRDefault="0030678C" w:rsidP="001E78C5">
            <w:pPr>
              <w:pStyle w:val="aa"/>
              <w:spacing w:line="240" w:lineRule="auto"/>
              <w:ind w:left="0"/>
              <w:jc w:val="both"/>
              <w:rPr>
                <w:rFonts w:ascii="Times New Roman" w:hAnsi="Times New Roman"/>
                <w:sz w:val="20"/>
                <w:szCs w:val="20"/>
              </w:rPr>
            </w:pPr>
            <w:r w:rsidRPr="0030678C">
              <w:rPr>
                <w:rFonts w:ascii="Times New Roman" w:hAnsi="Times New Roman"/>
                <w:sz w:val="20"/>
                <w:szCs w:val="20"/>
              </w:rPr>
              <w:t>Сила гребковых движений</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11"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c>
          <w:tcPr>
            <w:tcW w:w="707"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ов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в</w:t>
            </w:r>
          </w:p>
        </w:tc>
        <w:tc>
          <w:tcPr>
            <w:tcW w:w="709" w:type="dxa"/>
            <w:vAlign w:val="center"/>
          </w:tcPr>
          <w:p w:rsidR="0030678C" w:rsidRPr="0030678C" w:rsidRDefault="0030678C" w:rsidP="001E78C5">
            <w:pPr>
              <w:pStyle w:val="aa"/>
              <w:spacing w:line="240" w:lineRule="auto"/>
              <w:ind w:left="0"/>
              <w:jc w:val="center"/>
              <w:rPr>
                <w:rFonts w:ascii="Times New Roman" w:hAnsi="Times New Roman"/>
                <w:sz w:val="20"/>
                <w:szCs w:val="20"/>
              </w:rPr>
            </w:pPr>
            <w:r w:rsidRPr="0030678C">
              <w:rPr>
                <w:rFonts w:ascii="Times New Roman" w:hAnsi="Times New Roman"/>
                <w:sz w:val="20"/>
                <w:szCs w:val="20"/>
              </w:rPr>
              <w:t>с</w:t>
            </w:r>
          </w:p>
        </w:tc>
        <w:tc>
          <w:tcPr>
            <w:tcW w:w="708" w:type="dxa"/>
            <w:vAlign w:val="center"/>
          </w:tcPr>
          <w:p w:rsidR="0030678C" w:rsidRPr="0030678C" w:rsidRDefault="0030678C" w:rsidP="001E78C5">
            <w:pPr>
              <w:pStyle w:val="aa"/>
              <w:spacing w:line="240" w:lineRule="auto"/>
              <w:ind w:left="0"/>
              <w:jc w:val="center"/>
              <w:rPr>
                <w:rFonts w:ascii="Times New Roman" w:hAnsi="Times New Roman"/>
                <w:sz w:val="20"/>
                <w:szCs w:val="20"/>
              </w:rPr>
            </w:pPr>
          </w:p>
        </w:tc>
      </w:tr>
    </w:tbl>
    <w:p w:rsidR="0030678C" w:rsidRPr="0030678C" w:rsidRDefault="0030678C" w:rsidP="0030678C">
      <w:pPr>
        <w:pStyle w:val="aa"/>
        <w:spacing w:line="240" w:lineRule="auto"/>
        <w:ind w:left="0" w:firstLine="567"/>
        <w:jc w:val="both"/>
        <w:rPr>
          <w:rFonts w:ascii="Times New Roman" w:hAnsi="Times New Roman"/>
          <w:sz w:val="20"/>
          <w:szCs w:val="20"/>
        </w:rPr>
      </w:pPr>
      <w:r w:rsidRPr="0030678C">
        <w:rPr>
          <w:rFonts w:ascii="Times New Roman" w:hAnsi="Times New Roman"/>
          <w:sz w:val="20"/>
          <w:szCs w:val="20"/>
        </w:rPr>
        <w:t>Условные обозначения. Темпы естественного прироста: С - средние, В – высокие, ОВ – очень высокие</w:t>
      </w:r>
    </w:p>
    <w:p w:rsidR="0030678C" w:rsidRPr="0030678C" w:rsidRDefault="0030678C" w:rsidP="0030678C">
      <w:pPr>
        <w:pStyle w:val="aa"/>
        <w:spacing w:line="20" w:lineRule="atLeast"/>
        <w:ind w:left="0" w:firstLine="567"/>
        <w:jc w:val="both"/>
        <w:rPr>
          <w:rFonts w:ascii="Times New Roman" w:hAnsi="Times New Roman"/>
          <w:b/>
          <w:sz w:val="24"/>
          <w:szCs w:val="24"/>
        </w:rPr>
      </w:pPr>
    </w:p>
    <w:p w:rsidR="0030678C" w:rsidRPr="0030678C" w:rsidRDefault="0030678C" w:rsidP="0030678C">
      <w:pPr>
        <w:pStyle w:val="aa"/>
        <w:spacing w:line="20" w:lineRule="atLeast"/>
        <w:ind w:left="0" w:firstLine="567"/>
        <w:jc w:val="both"/>
        <w:rPr>
          <w:rFonts w:ascii="Times New Roman" w:hAnsi="Times New Roman"/>
          <w:b/>
          <w:sz w:val="24"/>
          <w:szCs w:val="24"/>
        </w:rPr>
      </w:pPr>
      <w:r w:rsidRPr="0030678C">
        <w:rPr>
          <w:rFonts w:ascii="Times New Roman" w:hAnsi="Times New Roman"/>
          <w:b/>
          <w:sz w:val="24"/>
          <w:szCs w:val="24"/>
        </w:rPr>
        <w:t>Отбор в многолетней спортивной подготовке пловцов</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Отбор перспективных юных спортсменов является, как уже говорилось, неотъемлемой частью и одной из задач многолетней спортивной подготовки.</w:t>
      </w:r>
    </w:p>
    <w:p w:rsidR="0030678C" w:rsidRPr="0030678C" w:rsidRDefault="0030678C" w:rsidP="0030678C">
      <w:pPr>
        <w:pStyle w:val="af2"/>
        <w:spacing w:line="20" w:lineRule="atLeast"/>
        <w:ind w:left="0"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Как и спортивная подготовка в целом, отбор подчиняется целевой установке на высшее спортивное мастерство. Его задача</w:t>
      </w:r>
      <w:r w:rsidRPr="0030678C">
        <w:rPr>
          <w:rStyle w:val="apple-converted-space"/>
          <w:rFonts w:ascii="Times New Roman" w:hAnsi="Times New Roman"/>
          <w:color w:val="000000"/>
          <w:sz w:val="24"/>
          <w:szCs w:val="24"/>
        </w:rPr>
        <w:t> </w:t>
      </w:r>
      <w:r w:rsidRPr="0030678C">
        <w:rPr>
          <w:rFonts w:ascii="Times New Roman" w:hAnsi="Times New Roman"/>
          <w:b/>
          <w:bCs/>
          <w:color w:val="000000"/>
          <w:sz w:val="24"/>
          <w:szCs w:val="24"/>
          <w:lang w:val="ru-RU"/>
        </w:rPr>
        <w:t>—</w:t>
      </w:r>
      <w:r w:rsidRPr="0030678C">
        <w:rPr>
          <w:rFonts w:ascii="Times New Roman" w:hAnsi="Times New Roman"/>
          <w:color w:val="000000"/>
          <w:sz w:val="24"/>
          <w:szCs w:val="24"/>
          <w:lang w:val="ru-RU"/>
        </w:rPr>
        <w:t>отобрать для специализации и совершенствования в плавании тех индивидов, которые к оптимальному возрасту высших достижений будут иметь наибольшие предпосылки для достижения физического и психологического потенциала. Сами по себе спортивные результаты не являются достаточно прогностичными критериями отбора.</w:t>
      </w:r>
    </w:p>
    <w:p w:rsidR="0030678C" w:rsidRPr="0030678C" w:rsidRDefault="0030678C" w:rsidP="0030678C">
      <w:pPr>
        <w:pStyle w:val="21"/>
        <w:spacing w:line="20" w:lineRule="atLeast"/>
        <w:ind w:left="0" w:firstLine="567"/>
        <w:jc w:val="both"/>
        <w:rPr>
          <w:b w:val="0"/>
          <w:sz w:val="24"/>
          <w:szCs w:val="24"/>
        </w:rPr>
      </w:pPr>
      <w:r w:rsidRPr="0030678C">
        <w:rPr>
          <w:b w:val="0"/>
          <w:sz w:val="24"/>
          <w:szCs w:val="24"/>
        </w:rPr>
        <w:lastRenderedPageBreak/>
        <w:t>Различают начальный, текущий (в процессе тренировочных занятий) и оперативный отборы. Необходимым условием целенаправленного спортивного отбора является разработка модельных характеристик и нормативных требований по физическому развитию и специальной физической подготовленности.</w:t>
      </w:r>
    </w:p>
    <w:p w:rsidR="0030678C" w:rsidRPr="0030678C" w:rsidRDefault="0030678C" w:rsidP="0030678C">
      <w:pPr>
        <w:pStyle w:val="21"/>
        <w:spacing w:line="20" w:lineRule="atLeast"/>
        <w:ind w:left="0" w:firstLine="567"/>
        <w:jc w:val="both"/>
        <w:rPr>
          <w:b w:val="0"/>
          <w:sz w:val="24"/>
          <w:szCs w:val="24"/>
        </w:rPr>
      </w:pPr>
      <w:r w:rsidRPr="0030678C">
        <w:rPr>
          <w:b w:val="0"/>
          <w:sz w:val="24"/>
          <w:szCs w:val="24"/>
        </w:rPr>
        <w:t>Модельные характеристики</w:t>
      </w:r>
      <w:r w:rsidRPr="0030678C">
        <w:rPr>
          <w:rStyle w:val="apple-converted-space"/>
          <w:b w:val="0"/>
          <w:sz w:val="24"/>
          <w:szCs w:val="24"/>
        </w:rPr>
        <w:t> </w:t>
      </w:r>
      <w:r w:rsidRPr="0030678C">
        <w:rPr>
          <w:b w:val="0"/>
          <w:bCs/>
          <w:sz w:val="24"/>
          <w:szCs w:val="24"/>
        </w:rPr>
        <w:t>—</w:t>
      </w:r>
      <w:r w:rsidRPr="0030678C">
        <w:rPr>
          <w:rStyle w:val="apple-converted-space"/>
          <w:b w:val="0"/>
          <w:sz w:val="24"/>
          <w:szCs w:val="24"/>
        </w:rPr>
        <w:t> </w:t>
      </w:r>
      <w:r w:rsidRPr="0030678C">
        <w:rPr>
          <w:b w:val="0"/>
          <w:sz w:val="24"/>
          <w:szCs w:val="24"/>
        </w:rPr>
        <w:t>это специфические особенности телосложения, уровни развития общих и специфических двигательных способностей, функциональной производительности, технико-тактической и психологической подготовленности, обеспечивающих демонстрацию результатов высокого (мирового) уровня. Модельные характеристики выявляются на основе всесторонних обследований спортсменов высокого класса.</w:t>
      </w:r>
    </w:p>
    <w:p w:rsidR="0030678C" w:rsidRPr="0030678C" w:rsidRDefault="0030678C" w:rsidP="0030678C">
      <w:pPr>
        <w:pStyle w:val="af2"/>
        <w:spacing w:line="20" w:lineRule="atLeast"/>
        <w:ind w:left="0"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Отбор на этапе начальной спортивной подготовки имеет свои особенности. После первоначального отбора в секцию плавания и следующего за ним отбора в так называемые спортивные группы, когда сам отбор характеризуется в основном антропометрическими данными (хотя и не всегда) и состоянием здоровья (что относится непосредственно к предварительному этапу многолетней подготовки), наступает черед начальной подготовки, когда техническая подготовленность и тренированность юных пловцов в какой-то мере выравниваются (для девочек и мальчиков 9–11 лет), возрастает число показателей, достоверно связанных с результатами в плавании.</w:t>
      </w:r>
    </w:p>
    <w:p w:rsidR="0030678C" w:rsidRPr="0030678C" w:rsidRDefault="0030678C" w:rsidP="0030678C">
      <w:pPr>
        <w:pStyle w:val="af2"/>
        <w:spacing w:line="20" w:lineRule="atLeast"/>
        <w:ind w:left="0"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Наибольшую ценность для отбора представляют те показатели, которые связаны с достижениями у спортсменов высокого класса и при этом обладают стабильностью, превышающей средний уровень. К ним кроме морфологических характеристик относятся сила тяги при нулевой скорости и сила тяги в гидроканале при скоростях потока 0,6–0,8 м/с, являющиеся показателями не только специальной силы, но и плавательной одаренности, т. к.</w:t>
      </w:r>
      <w:r w:rsidRPr="0030678C">
        <w:rPr>
          <w:rFonts w:ascii="Times New Roman" w:hAnsi="Times New Roman"/>
          <w:color w:val="000000"/>
          <w:sz w:val="24"/>
          <w:szCs w:val="24"/>
        </w:rPr>
        <w:t> </w:t>
      </w:r>
      <w:r w:rsidRPr="0030678C">
        <w:rPr>
          <w:rFonts w:ascii="Times New Roman" w:hAnsi="Times New Roman"/>
          <w:color w:val="000000"/>
          <w:sz w:val="24"/>
          <w:szCs w:val="24"/>
          <w:lang w:val="ru-RU"/>
        </w:rPr>
        <w:t xml:space="preserve"> в них проявляется стабильность индивидуальных уровней в процессе развития.</w:t>
      </w:r>
    </w:p>
    <w:p w:rsidR="0030678C" w:rsidRPr="0030678C" w:rsidRDefault="0030678C" w:rsidP="0030678C">
      <w:pPr>
        <w:pStyle w:val="af2"/>
        <w:spacing w:line="20" w:lineRule="atLeast"/>
        <w:ind w:left="0"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Для девочек</w:t>
      </w:r>
      <w:r w:rsidRPr="0030678C">
        <w:rPr>
          <w:rFonts w:ascii="Times New Roman" w:hAnsi="Times New Roman"/>
          <w:color w:val="000000"/>
          <w:sz w:val="24"/>
          <w:szCs w:val="24"/>
        </w:rPr>
        <w:t> </w:t>
      </w:r>
      <w:r w:rsidRPr="0030678C">
        <w:rPr>
          <w:rFonts w:ascii="Times New Roman" w:hAnsi="Times New Roman"/>
          <w:color w:val="000000"/>
          <w:sz w:val="24"/>
          <w:szCs w:val="24"/>
          <w:lang w:val="ru-RU"/>
        </w:rPr>
        <w:t>и</w:t>
      </w:r>
      <w:r w:rsidRPr="0030678C">
        <w:rPr>
          <w:rFonts w:ascii="Times New Roman" w:hAnsi="Times New Roman"/>
          <w:color w:val="000000"/>
          <w:sz w:val="24"/>
          <w:szCs w:val="24"/>
        </w:rPr>
        <w:t> </w:t>
      </w:r>
      <w:r w:rsidRPr="0030678C">
        <w:rPr>
          <w:rFonts w:ascii="Times New Roman" w:hAnsi="Times New Roman"/>
          <w:color w:val="000000"/>
          <w:sz w:val="24"/>
          <w:szCs w:val="24"/>
          <w:lang w:val="ru-RU"/>
        </w:rPr>
        <w:t>мальчиков с 10 лет в тестовые программы могут включаться такие показатели, как Е=4*50 м (механический эквивалент гликолитической мощности), максимальное потребление кислорода (МПК), показатели подвижности в суставах, обтекаемости и плавучести. В этом возрасте дети вступают в пубертатный период биологического развития, но влияние его индивидуальных темпов на уровень физического развития ещё не столь велико, как во время пубертатного скачка. В данном возрасте обязательным и наиболее важным критерием отбора становится уровень биологической зрелости. Предпочтение следует отдавать детям, обладающим высоким уровнем физического и функционального развития на фоне нормальных замедленных темпов полового созревания.</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Тестовая программа должна включать:</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Style w:val="apple-converted-space"/>
          <w:rFonts w:ascii="Times New Roman" w:hAnsi="Times New Roman"/>
          <w:color w:val="000000"/>
          <w:sz w:val="24"/>
          <w:szCs w:val="24"/>
        </w:rPr>
        <w:t> </w:t>
      </w:r>
      <w:r w:rsidRPr="0030678C">
        <w:rPr>
          <w:rFonts w:ascii="Times New Roman" w:hAnsi="Times New Roman"/>
          <w:color w:val="000000"/>
          <w:sz w:val="24"/>
          <w:szCs w:val="24"/>
          <w:lang w:val="ru-RU"/>
        </w:rPr>
        <w:t>антропометрические и гидродинамические критерии;</w:t>
      </w:r>
    </w:p>
    <w:p w:rsidR="0030678C" w:rsidRPr="0030678C" w:rsidRDefault="0030678C" w:rsidP="0030678C">
      <w:pPr>
        <w:pStyle w:val="af4"/>
        <w:spacing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Style w:val="apple-converted-space"/>
          <w:rFonts w:ascii="Times New Roman" w:hAnsi="Times New Roman"/>
          <w:color w:val="000000"/>
          <w:sz w:val="24"/>
          <w:szCs w:val="24"/>
        </w:rPr>
        <w:t> </w:t>
      </w:r>
      <w:r w:rsidRPr="0030678C">
        <w:rPr>
          <w:rFonts w:ascii="Times New Roman" w:hAnsi="Times New Roman"/>
          <w:color w:val="000000"/>
          <w:sz w:val="24"/>
          <w:szCs w:val="24"/>
          <w:lang w:val="ru-RU"/>
        </w:rPr>
        <w:t>показатели мощности и эффективности аэробного, гликолитического и алактатного процесса, полученные с помощью прямых физиологических методик, или их эргометрические аналоги (коэффициенты выносливости, результаты в специальных плавательных тестах);</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lastRenderedPageBreak/>
        <w:t>—</w:t>
      </w:r>
      <w:r w:rsidRPr="0030678C">
        <w:rPr>
          <w:rFonts w:ascii="Times New Roman" w:hAnsi="Times New Roman"/>
          <w:color w:val="000000"/>
          <w:sz w:val="24"/>
          <w:szCs w:val="24"/>
        </w:rPr>
        <w:t>       </w:t>
      </w:r>
      <w:r w:rsidRPr="0030678C">
        <w:rPr>
          <w:rStyle w:val="apple-converted-space"/>
          <w:rFonts w:ascii="Times New Roman" w:hAnsi="Times New Roman"/>
          <w:color w:val="000000"/>
          <w:sz w:val="24"/>
          <w:szCs w:val="24"/>
        </w:rPr>
        <w:t> </w:t>
      </w:r>
      <w:r w:rsidRPr="0030678C">
        <w:rPr>
          <w:rFonts w:ascii="Times New Roman" w:hAnsi="Times New Roman"/>
          <w:color w:val="000000"/>
          <w:sz w:val="24"/>
          <w:szCs w:val="24"/>
          <w:lang w:val="ru-RU"/>
        </w:rPr>
        <w:t>показатели подвижности в суставах, специальной силы и силовой выносливости (максимальная изометрическая сила мышц, выполняющих гребок, измеренная на суше, сила тяги в воде, скоростно-силовой выносливости при работе на тренажёрах Хюттеля).</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Спортивная перспективность юных пловцов определяется на основе суммарной количественной оценки физического развития, силовой подготовленности и специальной работоспособности.</w:t>
      </w:r>
    </w:p>
    <w:p w:rsidR="0030678C" w:rsidRPr="0030678C" w:rsidRDefault="0030678C" w:rsidP="0030678C">
      <w:pPr>
        <w:pStyle w:val="21"/>
        <w:spacing w:line="20" w:lineRule="atLeast"/>
        <w:ind w:left="0" w:firstLine="567"/>
        <w:jc w:val="both"/>
        <w:rPr>
          <w:sz w:val="24"/>
          <w:szCs w:val="24"/>
        </w:rPr>
      </w:pPr>
      <w:r w:rsidRPr="0030678C">
        <w:rPr>
          <w:sz w:val="24"/>
          <w:szCs w:val="24"/>
        </w:rPr>
        <w:t>Ниже приводится система контрольных упражнений, используемая в период начальной спортивной подготовки пловцов.</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1. Контрольные упражнения для оценки уровня общей силовой подготовленности (по Л.П.Макаренко, 1983г.):</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Style w:val="apple-converted-space"/>
          <w:rFonts w:ascii="Times New Roman" w:hAnsi="Times New Roman"/>
          <w:color w:val="000000"/>
          <w:sz w:val="24"/>
          <w:szCs w:val="24"/>
        </w:rPr>
        <w:t> </w:t>
      </w:r>
      <w:r w:rsidRPr="0030678C">
        <w:rPr>
          <w:rFonts w:ascii="Times New Roman" w:hAnsi="Times New Roman"/>
          <w:color w:val="000000"/>
          <w:sz w:val="24"/>
          <w:szCs w:val="24"/>
          <w:lang w:val="ru-RU"/>
        </w:rPr>
        <w:t>бросок набивного мяча (весом 1–3 кг для детей, подростков двумя руками из-за головы на дальность из положения сидя на полу, ноги врозь;</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Style w:val="apple-converted-space"/>
          <w:rFonts w:ascii="Times New Roman" w:hAnsi="Times New Roman"/>
          <w:color w:val="000000"/>
          <w:sz w:val="24"/>
          <w:szCs w:val="24"/>
        </w:rPr>
        <w:t> </w:t>
      </w:r>
      <w:r w:rsidRPr="0030678C">
        <w:rPr>
          <w:rFonts w:ascii="Times New Roman" w:hAnsi="Times New Roman"/>
          <w:color w:val="000000"/>
          <w:sz w:val="24"/>
          <w:szCs w:val="24"/>
          <w:lang w:val="ru-RU"/>
        </w:rPr>
        <w:t>прыжок в длину с места или в высоту с места;</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Style w:val="apple-converted-space"/>
          <w:rFonts w:ascii="Times New Roman" w:hAnsi="Times New Roman"/>
          <w:color w:val="000000"/>
          <w:sz w:val="24"/>
          <w:szCs w:val="24"/>
        </w:rPr>
        <w:t> </w:t>
      </w:r>
      <w:r w:rsidRPr="0030678C">
        <w:rPr>
          <w:rFonts w:ascii="Times New Roman" w:hAnsi="Times New Roman"/>
          <w:color w:val="000000"/>
          <w:sz w:val="24"/>
          <w:szCs w:val="24"/>
          <w:lang w:val="ru-RU"/>
        </w:rPr>
        <w:t>переход в сед из положения лежа на спине руки за головой, стопы закреплены (количество повторений за 30 с);</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Style w:val="apple-converted-space"/>
          <w:rFonts w:ascii="Times New Roman" w:hAnsi="Times New Roman"/>
          <w:color w:val="000000"/>
          <w:sz w:val="24"/>
          <w:szCs w:val="24"/>
        </w:rPr>
        <w:t> </w:t>
      </w:r>
      <w:r w:rsidRPr="0030678C">
        <w:rPr>
          <w:rFonts w:ascii="Times New Roman" w:hAnsi="Times New Roman"/>
          <w:color w:val="000000"/>
          <w:sz w:val="24"/>
          <w:szCs w:val="24"/>
          <w:lang w:val="ru-RU"/>
        </w:rPr>
        <w:t>подъём прямых ног до угла 90 градусов в висе на гимнастической стенке (количество раз);</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Style w:val="apple-converted-space"/>
          <w:rFonts w:ascii="Times New Roman" w:hAnsi="Times New Roman"/>
          <w:color w:val="000000"/>
          <w:sz w:val="24"/>
          <w:szCs w:val="24"/>
        </w:rPr>
        <w:t> </w:t>
      </w:r>
      <w:r w:rsidRPr="0030678C">
        <w:rPr>
          <w:rFonts w:ascii="Times New Roman" w:hAnsi="Times New Roman"/>
          <w:color w:val="000000"/>
          <w:sz w:val="24"/>
          <w:szCs w:val="24"/>
          <w:lang w:val="ru-RU"/>
        </w:rPr>
        <w:t>сгибание и разгибание рук в упоре лежа сзади на гимнастической скамейке (количество раз).</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2. Контрольные упражнения по разносторонней целенаправленной силовой подготовке:</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Style w:val="apple-converted-space"/>
          <w:rFonts w:ascii="Times New Roman" w:hAnsi="Times New Roman"/>
          <w:color w:val="000000"/>
          <w:sz w:val="24"/>
          <w:szCs w:val="24"/>
        </w:rPr>
        <w:t> </w:t>
      </w:r>
      <w:r w:rsidRPr="0030678C">
        <w:rPr>
          <w:rFonts w:ascii="Times New Roman" w:hAnsi="Times New Roman"/>
          <w:color w:val="000000"/>
          <w:sz w:val="24"/>
          <w:szCs w:val="24"/>
          <w:lang w:val="ru-RU"/>
        </w:rPr>
        <w:t>для определения уровня абсолютной силы — максимальная сила тяги обеими руками одновременно в наиболее характерной точке движения, имитирующего среднюю часть гребка дельфином (во время измерений спортсмен лежит на груди на лежаке, руки согнуты в локтевых суставах под углом 120 градусов и направлены строго вниз, ладони повернуты назад и упираются в лопатки, соединенные горизонтальной тягой с динамометром);</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Style w:val="apple-converted-space"/>
          <w:rFonts w:ascii="Times New Roman" w:hAnsi="Times New Roman"/>
          <w:color w:val="000000"/>
          <w:sz w:val="24"/>
          <w:szCs w:val="24"/>
        </w:rPr>
        <w:t> </w:t>
      </w:r>
      <w:r w:rsidRPr="0030678C">
        <w:rPr>
          <w:rFonts w:ascii="Times New Roman" w:hAnsi="Times New Roman"/>
          <w:color w:val="000000"/>
          <w:sz w:val="24"/>
          <w:szCs w:val="24"/>
          <w:lang w:val="ru-RU"/>
        </w:rPr>
        <w:t>уровень силовой выносливости оценивается по локальному числу повторений тяги двумя руками одновременно при выполнении упражнений с блоками (задается амплитуда и темп движений, вес отягощения составляет для спортсменов 60% от максимально возможного).</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3. Уровень специальной силы спортсменов — пловцов в упражнениях на суше контролируется по максимальному количеству рабочих движений, выполняемых на тренажёрах Хюттеля в различных режимах.</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4. Контрольные упражнения на гибкость:</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lastRenderedPageBreak/>
        <w:t>—</w:t>
      </w:r>
      <w:r w:rsidRPr="0030678C">
        <w:rPr>
          <w:rFonts w:ascii="Times New Roman" w:hAnsi="Times New Roman"/>
          <w:color w:val="000000"/>
          <w:sz w:val="24"/>
          <w:szCs w:val="24"/>
        </w:rPr>
        <w:t>       </w:t>
      </w:r>
      <w:r w:rsidRPr="0030678C">
        <w:rPr>
          <w:rStyle w:val="apple-converted-space"/>
          <w:rFonts w:ascii="Times New Roman" w:hAnsi="Times New Roman"/>
          <w:color w:val="000000"/>
          <w:sz w:val="24"/>
          <w:szCs w:val="24"/>
        </w:rPr>
        <w:t> </w:t>
      </w:r>
      <w:r w:rsidRPr="0030678C">
        <w:rPr>
          <w:rFonts w:ascii="Times New Roman" w:hAnsi="Times New Roman"/>
          <w:color w:val="000000"/>
          <w:sz w:val="24"/>
          <w:szCs w:val="24"/>
          <w:lang w:val="ru-RU"/>
        </w:rPr>
        <w:t>выкрут прямых рук назад из положения стоя, руки впереди, держат мерную рейку хватом сверху</w:t>
      </w:r>
      <w:r w:rsidRPr="0030678C">
        <w:rPr>
          <w:rFonts w:ascii="Times New Roman" w:hAnsi="Times New Roman"/>
          <w:color w:val="000000"/>
          <w:sz w:val="24"/>
          <w:szCs w:val="24"/>
        </w:rPr>
        <w:t> </w:t>
      </w:r>
      <w:r w:rsidRPr="0030678C">
        <w:rPr>
          <w:rFonts w:ascii="Times New Roman" w:hAnsi="Times New Roman"/>
          <w:color w:val="000000"/>
          <w:sz w:val="24"/>
          <w:szCs w:val="24"/>
          <w:lang w:val="ru-RU"/>
        </w:rPr>
        <w:t>(определяется наименьшее расстояние между кистями рук, которое сравнивается с шириной плечевого пояса спортсмена, упражнение позволяет оценить степень подвижности в плечевых суставах и суставах плечевого пояса);</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Style w:val="apple-converted-space"/>
          <w:rFonts w:ascii="Times New Roman" w:hAnsi="Times New Roman"/>
          <w:color w:val="000000"/>
          <w:sz w:val="24"/>
          <w:szCs w:val="24"/>
        </w:rPr>
        <w:t> </w:t>
      </w:r>
      <w:r w:rsidRPr="0030678C">
        <w:rPr>
          <w:rFonts w:ascii="Times New Roman" w:hAnsi="Times New Roman"/>
          <w:color w:val="000000"/>
          <w:sz w:val="24"/>
          <w:szCs w:val="24"/>
          <w:lang w:val="ru-RU"/>
        </w:rPr>
        <w:t>активное отведение прямых рук вверх из положения лежа на груди, руки впереди (измеряется наибольшее расстояние от пола до кончиков пальцев, упражнение позволяет оценить амплитуду сгибания рук в плечевых суставах);</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Style w:val="apple-converted-space"/>
          <w:rFonts w:ascii="Times New Roman" w:hAnsi="Times New Roman"/>
          <w:color w:val="000000"/>
          <w:sz w:val="24"/>
          <w:szCs w:val="24"/>
        </w:rPr>
        <w:t> </w:t>
      </w:r>
      <w:r w:rsidRPr="0030678C">
        <w:rPr>
          <w:rFonts w:ascii="Times New Roman" w:hAnsi="Times New Roman"/>
          <w:color w:val="000000"/>
          <w:sz w:val="24"/>
          <w:szCs w:val="24"/>
          <w:lang w:val="ru-RU"/>
        </w:rPr>
        <w:t>активное отведение прямых рук вверх–вперед из положения лёжа на груди, руки у бёдер (измеряется наибольшее расстояние от пола до кончиков пальцев или амплитуда поворота плеча в градусах гониометром, упражнение позволяет оценить амплитуду разгибания рук в плечевых суставах);</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Style w:val="apple-converted-space"/>
          <w:rFonts w:ascii="Times New Roman" w:hAnsi="Times New Roman"/>
          <w:color w:val="000000"/>
          <w:sz w:val="24"/>
          <w:szCs w:val="24"/>
        </w:rPr>
        <w:t> </w:t>
      </w:r>
      <w:r w:rsidRPr="0030678C">
        <w:rPr>
          <w:rFonts w:ascii="Times New Roman" w:hAnsi="Times New Roman"/>
          <w:color w:val="000000"/>
          <w:sz w:val="24"/>
          <w:szCs w:val="24"/>
          <w:lang w:val="ru-RU"/>
        </w:rPr>
        <w:t>активный наклон туловища из положения стоя на скамейке вперед до предела, не сгибая ног в коленных суставах (измеряется в сантиметрах</w:t>
      </w:r>
      <w:r w:rsidRPr="0030678C">
        <w:rPr>
          <w:rFonts w:ascii="Times New Roman" w:hAnsi="Times New Roman"/>
          <w:color w:val="000000"/>
          <w:sz w:val="24"/>
          <w:szCs w:val="24"/>
        </w:rPr>
        <w:t> </w:t>
      </w:r>
      <w:r w:rsidRPr="0030678C">
        <w:rPr>
          <w:rFonts w:ascii="Times New Roman" w:hAnsi="Times New Roman"/>
          <w:color w:val="000000"/>
          <w:sz w:val="24"/>
          <w:szCs w:val="24"/>
          <w:lang w:val="ru-RU"/>
        </w:rPr>
        <w:t>расстояние между верхним краем скамейки и 3-м пальцем руки, если пальцы не достают до края скамейки, измеренное расстояние обозначается знаком плюс, упражнение позволяет оценить подвижность в суставах позвоночного столба).</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5. Контрольные упражнения для оценки быстроты и ловкости:</w:t>
      </w:r>
    </w:p>
    <w:p w:rsidR="0030678C" w:rsidRPr="0030678C" w:rsidRDefault="0030678C" w:rsidP="009B14AB">
      <w:pPr>
        <w:spacing w:before="100" w:beforeAutospacing="1" w:after="100" w:afterAutospacing="1" w:line="20" w:lineRule="atLeast"/>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Fonts w:ascii="Times New Roman" w:hAnsi="Times New Roman"/>
          <w:color w:val="000000"/>
          <w:sz w:val="24"/>
          <w:szCs w:val="24"/>
          <w:lang w:val="ru-RU"/>
        </w:rPr>
        <w:t>максимальное количество прыжков через скамейку за 10 секунд;</w:t>
      </w:r>
    </w:p>
    <w:p w:rsidR="0030678C" w:rsidRPr="0030678C" w:rsidRDefault="0030678C" w:rsidP="009B14AB">
      <w:pPr>
        <w:spacing w:before="100" w:beforeAutospacing="1" w:after="100" w:afterAutospacing="1" w:line="20" w:lineRule="atLeast"/>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Fonts w:ascii="Times New Roman" w:hAnsi="Times New Roman"/>
          <w:color w:val="000000"/>
          <w:sz w:val="24"/>
          <w:szCs w:val="24"/>
          <w:lang w:val="ru-RU"/>
        </w:rPr>
        <w:t>бег отрезка 30–60 м с низкого старта на время;</w:t>
      </w:r>
    </w:p>
    <w:p w:rsidR="0030678C" w:rsidRPr="0030678C" w:rsidRDefault="0030678C" w:rsidP="009B14AB">
      <w:pPr>
        <w:spacing w:before="100" w:beforeAutospacing="1" w:after="100" w:afterAutospacing="1" w:line="20" w:lineRule="atLeast"/>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Fonts w:ascii="Times New Roman" w:hAnsi="Times New Roman"/>
          <w:color w:val="000000"/>
          <w:sz w:val="24"/>
          <w:szCs w:val="24"/>
          <w:lang w:val="ru-RU"/>
        </w:rPr>
        <w:t>прыжок в высоту или длину с места;</w:t>
      </w:r>
    </w:p>
    <w:p w:rsidR="0030678C" w:rsidRPr="0030678C" w:rsidRDefault="0030678C" w:rsidP="009B14AB">
      <w:pPr>
        <w:spacing w:before="100" w:beforeAutospacing="1" w:after="100" w:afterAutospacing="1" w:line="20" w:lineRule="atLeast"/>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Fonts w:ascii="Times New Roman" w:hAnsi="Times New Roman"/>
          <w:color w:val="000000"/>
          <w:sz w:val="24"/>
          <w:szCs w:val="24"/>
          <w:lang w:val="ru-RU"/>
        </w:rPr>
        <w:t>выполнение трёх кувырков вперёд подряд с оценкой техники.</w:t>
      </w:r>
    </w:p>
    <w:p w:rsidR="0030678C" w:rsidRPr="0030678C" w:rsidRDefault="009B14AB" w:rsidP="009B14AB">
      <w:pPr>
        <w:spacing w:before="100" w:beforeAutospacing="1" w:after="100" w:afterAutospacing="1" w:line="20" w:lineRule="atLeast"/>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0030678C" w:rsidRPr="0030678C">
        <w:rPr>
          <w:rFonts w:ascii="Times New Roman" w:hAnsi="Times New Roman"/>
          <w:color w:val="000000"/>
          <w:sz w:val="24"/>
          <w:szCs w:val="24"/>
        </w:rPr>
        <w:t>  </w:t>
      </w:r>
      <w:r w:rsidR="0030678C" w:rsidRPr="0030678C">
        <w:rPr>
          <w:rStyle w:val="apple-converted-space"/>
          <w:rFonts w:ascii="Times New Roman" w:hAnsi="Times New Roman"/>
          <w:color w:val="000000"/>
          <w:sz w:val="24"/>
          <w:szCs w:val="24"/>
        </w:rPr>
        <w:t> </w:t>
      </w:r>
      <w:r w:rsidR="0030678C" w:rsidRPr="0030678C">
        <w:rPr>
          <w:rFonts w:ascii="Times New Roman" w:hAnsi="Times New Roman"/>
          <w:color w:val="000000"/>
          <w:sz w:val="24"/>
          <w:szCs w:val="24"/>
          <w:lang w:val="ru-RU"/>
        </w:rPr>
        <w:t>6. Контрольные упражнения для оценки уровня базовой выносливости:</w:t>
      </w:r>
    </w:p>
    <w:p w:rsidR="0030678C" w:rsidRPr="0030678C" w:rsidRDefault="0030678C" w:rsidP="009B14AB">
      <w:pPr>
        <w:spacing w:before="100" w:beforeAutospacing="1" w:after="100" w:afterAutospacing="1" w:line="20" w:lineRule="atLeast"/>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Fonts w:ascii="Times New Roman" w:hAnsi="Times New Roman"/>
          <w:color w:val="000000"/>
          <w:sz w:val="24"/>
          <w:szCs w:val="24"/>
          <w:lang w:val="ru-RU"/>
        </w:rPr>
        <w:t>дистанции 800–2000 м (реже 3000 м);</w:t>
      </w:r>
    </w:p>
    <w:p w:rsidR="0030678C" w:rsidRPr="0030678C" w:rsidRDefault="0030678C" w:rsidP="009B14AB">
      <w:pPr>
        <w:spacing w:before="100" w:beforeAutospacing="1" w:after="100" w:afterAutospacing="1" w:line="20" w:lineRule="atLeast"/>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Fonts w:ascii="Times New Roman" w:hAnsi="Times New Roman"/>
          <w:color w:val="000000"/>
          <w:sz w:val="24"/>
          <w:szCs w:val="24"/>
          <w:lang w:val="ru-RU"/>
        </w:rPr>
        <w:t>тренировочные серии типа 5 по 200 м или 4 по 400 м комплексное плавание (отдых 30–60 сек);</w:t>
      </w:r>
    </w:p>
    <w:p w:rsidR="0030678C" w:rsidRPr="0030678C" w:rsidRDefault="0030678C" w:rsidP="009B14AB">
      <w:pPr>
        <w:spacing w:before="100" w:beforeAutospacing="1" w:after="100" w:afterAutospacing="1" w:line="20" w:lineRule="atLeast"/>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Fonts w:ascii="Times New Roman" w:hAnsi="Times New Roman"/>
          <w:color w:val="000000"/>
          <w:sz w:val="24"/>
          <w:szCs w:val="24"/>
          <w:lang w:val="ru-RU"/>
        </w:rPr>
        <w:t>4 по 400 м кролем, брассом или на спине (отдых 1 мин) с заданной интенсивностью (фиксируются время плавания и физиологические сдвиги в организме по частоте пульса и содержанию лактата в крови);</w:t>
      </w:r>
    </w:p>
    <w:p w:rsidR="0030678C" w:rsidRPr="0030678C" w:rsidRDefault="0030678C" w:rsidP="009B14AB">
      <w:pPr>
        <w:spacing w:before="100" w:beforeAutospacing="1" w:after="100" w:afterAutospacing="1" w:line="20" w:lineRule="atLeast"/>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Fonts w:ascii="Times New Roman" w:hAnsi="Times New Roman"/>
          <w:color w:val="000000"/>
          <w:sz w:val="24"/>
          <w:szCs w:val="24"/>
          <w:lang w:val="ru-RU"/>
        </w:rPr>
        <w:t>плавание в течение заданного времени (20 или 30 мин), фиксируется количество метров.</w:t>
      </w:r>
    </w:p>
    <w:p w:rsidR="0030678C" w:rsidRPr="0030678C" w:rsidRDefault="0030678C" w:rsidP="0030678C">
      <w:pPr>
        <w:spacing w:before="200"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7. Контрольные упражнения оценки уровня специальной выносливости:</w:t>
      </w:r>
    </w:p>
    <w:p w:rsidR="0030678C" w:rsidRPr="0030678C" w:rsidRDefault="0030678C" w:rsidP="009B14AB">
      <w:pPr>
        <w:tabs>
          <w:tab w:val="left" w:pos="426"/>
        </w:tabs>
        <w:spacing w:before="100" w:beforeAutospacing="1" w:after="100" w:afterAutospacing="1" w:line="20" w:lineRule="atLeast"/>
        <w:jc w:val="both"/>
        <w:rPr>
          <w:rFonts w:ascii="Times New Roman" w:hAnsi="Times New Roman"/>
          <w:color w:val="000000"/>
          <w:sz w:val="24"/>
          <w:szCs w:val="24"/>
          <w:lang w:val="ru-RU"/>
        </w:rPr>
      </w:pPr>
      <w:r w:rsidRPr="0030678C">
        <w:rPr>
          <w:rFonts w:ascii="Times New Roman" w:hAnsi="Times New Roman"/>
          <w:color w:val="000000"/>
          <w:sz w:val="24"/>
          <w:szCs w:val="24"/>
          <w:lang w:val="ru-RU"/>
        </w:rPr>
        <w:lastRenderedPageBreak/>
        <w:t>—</w:t>
      </w:r>
      <w:r w:rsidR="009B14AB">
        <w:rPr>
          <w:rFonts w:ascii="Times New Roman" w:hAnsi="Times New Roman"/>
          <w:color w:val="000000"/>
          <w:sz w:val="24"/>
          <w:szCs w:val="24"/>
        </w:rPr>
        <w:t> </w:t>
      </w:r>
      <w:r w:rsidRPr="0030678C">
        <w:rPr>
          <w:rFonts w:ascii="Times New Roman" w:hAnsi="Times New Roman"/>
          <w:color w:val="000000"/>
          <w:sz w:val="24"/>
          <w:szCs w:val="24"/>
          <w:lang w:val="ru-RU"/>
        </w:rPr>
        <w:t>100 м и 200 м комплексное плавание, плавание 100 м кролем, брассом, на спине, дельфином;</w:t>
      </w:r>
    </w:p>
    <w:p w:rsidR="0030678C" w:rsidRPr="0030678C" w:rsidRDefault="0030678C" w:rsidP="009B14AB">
      <w:pPr>
        <w:tabs>
          <w:tab w:val="left" w:pos="426"/>
        </w:tabs>
        <w:spacing w:before="100" w:beforeAutospacing="1" w:after="100" w:afterAutospacing="1" w:line="20" w:lineRule="atLeast"/>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Fonts w:ascii="Times New Roman" w:hAnsi="Times New Roman"/>
          <w:color w:val="000000"/>
          <w:sz w:val="24"/>
          <w:szCs w:val="24"/>
          <w:lang w:val="ru-RU"/>
        </w:rPr>
        <w:t>200 м комплексное плавание или плавание кролем в виде 4 по 50 м с отдыхом 30 секунд;</w:t>
      </w:r>
    </w:p>
    <w:p w:rsidR="0030678C" w:rsidRPr="0030678C" w:rsidRDefault="0030678C" w:rsidP="009B14AB">
      <w:pPr>
        <w:tabs>
          <w:tab w:val="left" w:pos="426"/>
        </w:tabs>
        <w:spacing w:before="100" w:beforeAutospacing="1" w:after="100" w:afterAutospacing="1" w:line="20" w:lineRule="atLeast"/>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009B14AB">
        <w:rPr>
          <w:rFonts w:ascii="Times New Roman" w:hAnsi="Times New Roman"/>
          <w:color w:val="000000"/>
          <w:sz w:val="24"/>
          <w:szCs w:val="24"/>
          <w:lang w:val="ru-RU"/>
        </w:rPr>
        <w:t>2</w:t>
      </w:r>
      <w:r w:rsidRPr="0030678C">
        <w:rPr>
          <w:rFonts w:ascii="Times New Roman" w:hAnsi="Times New Roman"/>
          <w:color w:val="000000"/>
          <w:sz w:val="24"/>
          <w:szCs w:val="24"/>
          <w:lang w:val="ru-RU"/>
        </w:rPr>
        <w:t>00 м плавание способом на выбор в виде 4 по 50 м с отдыхом 10 секунд.</w:t>
      </w:r>
    </w:p>
    <w:p w:rsidR="0030678C" w:rsidRPr="0030678C" w:rsidRDefault="0030678C" w:rsidP="009B14AB">
      <w:pPr>
        <w:tabs>
          <w:tab w:val="left" w:pos="426"/>
        </w:tabs>
        <w:spacing w:before="100" w:beforeAutospacing="1" w:after="100" w:afterAutospacing="1" w:line="20" w:lineRule="atLeast"/>
        <w:jc w:val="both"/>
        <w:rPr>
          <w:rFonts w:ascii="Times New Roman" w:hAnsi="Times New Roman"/>
          <w:color w:val="000000"/>
          <w:sz w:val="24"/>
          <w:szCs w:val="24"/>
          <w:lang w:val="ru-RU"/>
        </w:rPr>
      </w:pPr>
      <w:r w:rsidRPr="0030678C">
        <w:rPr>
          <w:rFonts w:ascii="Times New Roman" w:hAnsi="Times New Roman"/>
          <w:color w:val="000000"/>
          <w:sz w:val="24"/>
          <w:szCs w:val="24"/>
          <w:lang w:val="ru-RU"/>
        </w:rPr>
        <w:t>8. Контрольные упражнения для оценки скоростных способностей:</w:t>
      </w:r>
    </w:p>
    <w:p w:rsidR="0030678C" w:rsidRPr="0030678C" w:rsidRDefault="0030678C" w:rsidP="009B14AB">
      <w:pPr>
        <w:pStyle w:val="af2"/>
        <w:tabs>
          <w:tab w:val="left" w:pos="426"/>
        </w:tabs>
        <w:spacing w:line="20" w:lineRule="atLeast"/>
        <w:ind w:left="0"/>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009B14AB">
        <w:rPr>
          <w:rFonts w:ascii="Times New Roman" w:hAnsi="Times New Roman"/>
          <w:color w:val="000000"/>
          <w:sz w:val="24"/>
          <w:szCs w:val="24"/>
        </w:rPr>
        <w:t> </w:t>
      </w:r>
      <w:r w:rsidRPr="0030678C">
        <w:rPr>
          <w:rFonts w:ascii="Times New Roman" w:hAnsi="Times New Roman"/>
          <w:color w:val="000000"/>
          <w:sz w:val="24"/>
          <w:szCs w:val="24"/>
          <w:lang w:val="ru-RU"/>
        </w:rPr>
        <w:t>старты в плавании с полной координацией движений и по элементам на отрезках 25, 50 м;</w:t>
      </w:r>
    </w:p>
    <w:p w:rsidR="0030678C" w:rsidRPr="0030678C" w:rsidRDefault="0030678C" w:rsidP="009B14AB">
      <w:pPr>
        <w:tabs>
          <w:tab w:val="left" w:pos="426"/>
        </w:tabs>
        <w:spacing w:before="100" w:beforeAutospacing="1" w:after="100" w:afterAutospacing="1" w:line="20" w:lineRule="atLeast"/>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Fonts w:ascii="Times New Roman" w:hAnsi="Times New Roman"/>
          <w:color w:val="000000"/>
          <w:sz w:val="24"/>
          <w:szCs w:val="24"/>
          <w:lang w:val="ru-RU"/>
        </w:rPr>
        <w:t>выполнение стартов и поворотов на время.</w:t>
      </w:r>
    </w:p>
    <w:p w:rsidR="0030678C" w:rsidRPr="0030678C" w:rsidRDefault="0030678C" w:rsidP="009B14AB">
      <w:pPr>
        <w:tabs>
          <w:tab w:val="left" w:pos="426"/>
        </w:tabs>
        <w:spacing w:before="100" w:beforeAutospacing="1" w:after="100" w:afterAutospacing="1" w:line="20" w:lineRule="atLeast"/>
        <w:jc w:val="both"/>
        <w:rPr>
          <w:rFonts w:ascii="Times New Roman" w:hAnsi="Times New Roman"/>
          <w:color w:val="000000"/>
          <w:sz w:val="24"/>
          <w:szCs w:val="24"/>
          <w:lang w:val="ru-RU"/>
        </w:rPr>
      </w:pPr>
      <w:r w:rsidRPr="0030678C">
        <w:rPr>
          <w:rFonts w:ascii="Times New Roman" w:hAnsi="Times New Roman"/>
          <w:color w:val="000000"/>
          <w:sz w:val="24"/>
          <w:szCs w:val="24"/>
          <w:lang w:val="ru-RU"/>
        </w:rPr>
        <w:t>9. Для контроля за уровнем специальной силовой подготовленности в воде рекомендуется:</w:t>
      </w:r>
    </w:p>
    <w:p w:rsidR="0030678C" w:rsidRPr="0030678C" w:rsidRDefault="0030678C" w:rsidP="009B14AB">
      <w:pPr>
        <w:tabs>
          <w:tab w:val="left" w:pos="426"/>
        </w:tabs>
        <w:spacing w:before="100" w:beforeAutospacing="1" w:after="100" w:afterAutospacing="1" w:line="20" w:lineRule="atLeast"/>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Fonts w:ascii="Times New Roman" w:hAnsi="Times New Roman"/>
          <w:color w:val="000000"/>
          <w:sz w:val="24"/>
          <w:szCs w:val="24"/>
          <w:lang w:val="ru-RU"/>
        </w:rPr>
        <w:t>проплывание 50, 100 или 200 м в полную силу на время;</w:t>
      </w:r>
    </w:p>
    <w:p w:rsidR="0030678C" w:rsidRPr="0030678C" w:rsidRDefault="0030678C" w:rsidP="009B14AB">
      <w:pPr>
        <w:tabs>
          <w:tab w:val="left" w:pos="426"/>
        </w:tabs>
        <w:spacing w:before="100" w:beforeAutospacing="1" w:after="100" w:afterAutospacing="1" w:line="20" w:lineRule="atLeast"/>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Fonts w:ascii="Times New Roman" w:hAnsi="Times New Roman"/>
          <w:color w:val="000000"/>
          <w:sz w:val="24"/>
          <w:szCs w:val="24"/>
          <w:lang w:val="ru-RU"/>
        </w:rPr>
        <w:t>плавание с полной координацией движений, с лопатками на руках;</w:t>
      </w:r>
    </w:p>
    <w:p w:rsidR="0030678C" w:rsidRPr="0030678C" w:rsidRDefault="0030678C" w:rsidP="009B14AB">
      <w:pPr>
        <w:tabs>
          <w:tab w:val="left" w:pos="426"/>
        </w:tabs>
        <w:spacing w:before="100" w:beforeAutospacing="1" w:after="100" w:afterAutospacing="1" w:line="20" w:lineRule="atLeast"/>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Fonts w:ascii="Times New Roman" w:hAnsi="Times New Roman"/>
          <w:color w:val="000000"/>
          <w:sz w:val="24"/>
          <w:szCs w:val="24"/>
          <w:lang w:val="ru-RU"/>
        </w:rPr>
        <w:t>плавание с помощью движений одними руками;</w:t>
      </w:r>
    </w:p>
    <w:p w:rsidR="0030678C" w:rsidRPr="0030678C" w:rsidRDefault="0030678C" w:rsidP="009B14AB">
      <w:pPr>
        <w:tabs>
          <w:tab w:val="left" w:pos="426"/>
        </w:tabs>
        <w:spacing w:before="100" w:beforeAutospacing="1" w:after="100" w:afterAutospacing="1" w:line="20" w:lineRule="atLeast"/>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Fonts w:ascii="Times New Roman" w:hAnsi="Times New Roman"/>
          <w:color w:val="000000"/>
          <w:sz w:val="24"/>
          <w:szCs w:val="24"/>
          <w:lang w:val="ru-RU"/>
        </w:rPr>
        <w:t>плавание с помощью движений одними ногами с доской в руках;</w:t>
      </w:r>
    </w:p>
    <w:p w:rsidR="0030678C" w:rsidRPr="0030678C" w:rsidRDefault="0030678C" w:rsidP="009B14AB">
      <w:pPr>
        <w:tabs>
          <w:tab w:val="left" w:pos="426"/>
        </w:tabs>
        <w:spacing w:before="100" w:beforeAutospacing="1" w:after="100" w:afterAutospacing="1" w:line="20" w:lineRule="atLeast"/>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009B14AB">
        <w:rPr>
          <w:rFonts w:ascii="Times New Roman" w:hAnsi="Times New Roman"/>
          <w:color w:val="000000"/>
          <w:sz w:val="24"/>
          <w:szCs w:val="24"/>
          <w:lang w:val="ru-RU"/>
        </w:rPr>
        <w:t>п</w:t>
      </w:r>
      <w:r w:rsidRPr="0030678C">
        <w:rPr>
          <w:rFonts w:ascii="Times New Roman" w:hAnsi="Times New Roman"/>
          <w:color w:val="000000"/>
          <w:sz w:val="24"/>
          <w:szCs w:val="24"/>
          <w:lang w:val="ru-RU"/>
        </w:rPr>
        <w:t>лавание с</w:t>
      </w:r>
      <w:r w:rsidRPr="0030678C">
        <w:rPr>
          <w:rFonts w:ascii="Times New Roman" w:hAnsi="Times New Roman"/>
          <w:color w:val="000000"/>
          <w:sz w:val="24"/>
          <w:szCs w:val="24"/>
        </w:rPr>
        <w:t>  </w:t>
      </w:r>
      <w:r w:rsidRPr="0030678C">
        <w:rPr>
          <w:rFonts w:ascii="Times New Roman" w:hAnsi="Times New Roman"/>
          <w:color w:val="000000"/>
          <w:sz w:val="24"/>
          <w:szCs w:val="24"/>
          <w:lang w:val="ru-RU"/>
        </w:rPr>
        <w:t xml:space="preserve"> преодолением сопротивления резинового круга, надетого на голени в виде восьмёрки;</w:t>
      </w:r>
    </w:p>
    <w:p w:rsidR="0030678C" w:rsidRPr="0030678C" w:rsidRDefault="0030678C" w:rsidP="009B14AB">
      <w:pPr>
        <w:tabs>
          <w:tab w:val="left" w:pos="426"/>
        </w:tabs>
        <w:spacing w:before="100" w:beforeAutospacing="1" w:after="100" w:afterAutospacing="1" w:line="20" w:lineRule="atLeast"/>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009B14AB">
        <w:rPr>
          <w:rFonts w:ascii="Times New Roman" w:hAnsi="Times New Roman"/>
          <w:color w:val="000000"/>
          <w:sz w:val="24"/>
          <w:szCs w:val="24"/>
        </w:rPr>
        <w:t>   </w:t>
      </w:r>
      <w:r w:rsidRPr="0030678C">
        <w:rPr>
          <w:rFonts w:ascii="Times New Roman" w:hAnsi="Times New Roman"/>
          <w:color w:val="000000"/>
          <w:sz w:val="24"/>
          <w:szCs w:val="24"/>
          <w:lang w:val="ru-RU"/>
        </w:rPr>
        <w:t>изменение максимальной силы тяги в воде (плавание на привязи).</w:t>
      </w:r>
    </w:p>
    <w:p w:rsidR="0030678C" w:rsidRPr="0030678C" w:rsidRDefault="0030678C" w:rsidP="009B14AB">
      <w:pPr>
        <w:pStyle w:val="31"/>
        <w:tabs>
          <w:tab w:val="left" w:pos="426"/>
        </w:tabs>
        <w:spacing w:before="220" w:line="20" w:lineRule="atLeast"/>
        <w:ind w:left="0"/>
        <w:jc w:val="both"/>
        <w:rPr>
          <w:rFonts w:ascii="Times New Roman" w:hAnsi="Times New Roman"/>
          <w:color w:val="000000"/>
          <w:sz w:val="24"/>
          <w:szCs w:val="24"/>
          <w:lang w:val="ru-RU"/>
        </w:rPr>
      </w:pPr>
      <w:r w:rsidRPr="0030678C">
        <w:rPr>
          <w:rFonts w:ascii="Times New Roman" w:hAnsi="Times New Roman"/>
          <w:color w:val="000000"/>
          <w:sz w:val="24"/>
          <w:szCs w:val="24"/>
          <w:lang w:val="ru-RU"/>
        </w:rPr>
        <w:t>Процесс отбора в спортивные группы</w:t>
      </w:r>
      <w:r w:rsidRPr="0030678C">
        <w:rPr>
          <w:rFonts w:ascii="Times New Roman" w:hAnsi="Times New Roman"/>
          <w:color w:val="000000"/>
          <w:sz w:val="24"/>
          <w:szCs w:val="24"/>
        </w:rPr>
        <w:t> </w:t>
      </w:r>
      <w:r w:rsidRPr="0030678C">
        <w:rPr>
          <w:rFonts w:ascii="Times New Roman" w:hAnsi="Times New Roman"/>
          <w:color w:val="000000"/>
          <w:sz w:val="24"/>
          <w:szCs w:val="24"/>
          <w:lang w:val="ru-RU"/>
        </w:rPr>
        <w:t>можно условно разделить на 2 этапа:</w:t>
      </w:r>
    </w:p>
    <w:p w:rsidR="0030678C" w:rsidRPr="0030678C" w:rsidRDefault="0030678C" w:rsidP="009B14AB">
      <w:pPr>
        <w:tabs>
          <w:tab w:val="left" w:pos="426"/>
        </w:tabs>
        <w:spacing w:before="100" w:beforeAutospacing="1" w:after="100" w:afterAutospacing="1" w:line="20" w:lineRule="atLeast"/>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Fonts w:ascii="Times New Roman" w:hAnsi="Times New Roman"/>
          <w:color w:val="000000"/>
          <w:sz w:val="24"/>
          <w:szCs w:val="24"/>
          <w:lang w:val="ru-RU"/>
        </w:rPr>
        <w:t>предварительный просмотр (от первого занятия до 2–4 месяцев);</w:t>
      </w:r>
    </w:p>
    <w:p w:rsidR="0030678C" w:rsidRPr="0030678C" w:rsidRDefault="0030678C" w:rsidP="009B14AB">
      <w:pPr>
        <w:tabs>
          <w:tab w:val="left" w:pos="426"/>
        </w:tabs>
        <w:spacing w:before="100" w:beforeAutospacing="1" w:after="100" w:afterAutospacing="1" w:line="20" w:lineRule="atLeast"/>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Fonts w:ascii="Times New Roman" w:hAnsi="Times New Roman"/>
          <w:color w:val="000000"/>
          <w:sz w:val="24"/>
          <w:szCs w:val="24"/>
          <w:lang w:val="ru-RU"/>
        </w:rPr>
        <w:t>углублённая проверка в процессе первоначального обучения (3–6 месяцев) в системе многолетнего систематического индивидуального изучения занимающихся для теоретического определения будущей спортивной специализации.</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При отборе детей в школе следует обратить внимание на рост учеников. Те, у кого весоростовой показатель (разность между ростом и весом) менее 100, как правило, малоперспективны в видах спорта, требующих выносливости. Не исключены случаи, когда ребёнок отстаёт в росте или в весе в возрасте 9–11 лет, затем догоняет и перегоняет своих сверстников. Поэтому, следует обратить особое внимание на те детали, которые могут свидетельствовать о возможностях увеличения роста и веса в будущем (рост родителей, длина рук, ног, размер стопы).</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Требования, предъявляемые к физической готовности юных пловцов при отборе на начальном этапе:</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lastRenderedPageBreak/>
        <w:t>—</w:t>
      </w:r>
      <w:r w:rsidRPr="0030678C">
        <w:rPr>
          <w:rFonts w:ascii="Times New Roman" w:hAnsi="Times New Roman"/>
          <w:color w:val="000000"/>
          <w:sz w:val="24"/>
          <w:szCs w:val="24"/>
        </w:rPr>
        <w:t> </w:t>
      </w:r>
      <w:r w:rsidRPr="0030678C">
        <w:rPr>
          <w:rFonts w:ascii="Times New Roman" w:hAnsi="Times New Roman"/>
          <w:color w:val="000000"/>
          <w:sz w:val="24"/>
          <w:szCs w:val="24"/>
          <w:lang w:val="ru-RU"/>
        </w:rPr>
        <w:t>здоровье;</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Fonts w:ascii="Times New Roman" w:hAnsi="Times New Roman"/>
          <w:color w:val="000000"/>
          <w:sz w:val="24"/>
          <w:szCs w:val="24"/>
          <w:lang w:val="ru-RU"/>
        </w:rPr>
        <w:t>оптимальная выносливость;</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Fonts w:ascii="Times New Roman" w:hAnsi="Times New Roman"/>
          <w:color w:val="000000"/>
          <w:sz w:val="24"/>
          <w:szCs w:val="24"/>
          <w:lang w:val="ru-RU"/>
        </w:rPr>
        <w:t>оптимальная гибкость (плечевой, голеностопные суставы);</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Fonts w:ascii="Times New Roman" w:hAnsi="Times New Roman"/>
          <w:color w:val="000000"/>
          <w:sz w:val="24"/>
          <w:szCs w:val="24"/>
          <w:lang w:val="ru-RU"/>
        </w:rPr>
        <w:t>оптимальная</w:t>
      </w:r>
      <w:r w:rsidRPr="0030678C">
        <w:rPr>
          <w:rStyle w:val="apple-converted-space"/>
          <w:rFonts w:ascii="Times New Roman" w:hAnsi="Times New Roman"/>
          <w:b/>
          <w:bCs/>
          <w:color w:val="000000"/>
          <w:sz w:val="24"/>
          <w:szCs w:val="24"/>
        </w:rPr>
        <w:t> </w:t>
      </w:r>
      <w:r w:rsidRPr="0030678C">
        <w:rPr>
          <w:rFonts w:ascii="Times New Roman" w:hAnsi="Times New Roman"/>
          <w:color w:val="000000"/>
          <w:sz w:val="24"/>
          <w:szCs w:val="24"/>
          <w:lang w:val="ru-RU"/>
        </w:rPr>
        <w:t>ловкость (координация движений и «чувство воды»).</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10. Контрольные упражнения для определения уровня общей выносливости:</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009B14AB">
        <w:rPr>
          <w:rFonts w:ascii="Times New Roman" w:hAnsi="Times New Roman"/>
          <w:color w:val="000000"/>
          <w:sz w:val="24"/>
          <w:szCs w:val="24"/>
          <w:lang w:val="ru-RU"/>
        </w:rPr>
        <w:t xml:space="preserve"> </w:t>
      </w:r>
      <w:r w:rsidRPr="0030678C">
        <w:rPr>
          <w:rFonts w:ascii="Times New Roman" w:hAnsi="Times New Roman"/>
          <w:color w:val="000000"/>
          <w:sz w:val="24"/>
          <w:szCs w:val="24"/>
          <w:lang w:val="ru-RU"/>
        </w:rPr>
        <w:t>бег на длинные</w:t>
      </w:r>
      <w:r w:rsidRPr="0030678C">
        <w:rPr>
          <w:rFonts w:ascii="Times New Roman" w:hAnsi="Times New Roman"/>
          <w:color w:val="000000"/>
          <w:sz w:val="24"/>
          <w:szCs w:val="24"/>
        </w:rPr>
        <w:t> </w:t>
      </w:r>
      <w:r w:rsidRPr="0030678C">
        <w:rPr>
          <w:rFonts w:ascii="Times New Roman" w:hAnsi="Times New Roman"/>
          <w:color w:val="000000"/>
          <w:sz w:val="24"/>
          <w:szCs w:val="24"/>
          <w:lang w:val="ru-RU"/>
        </w:rPr>
        <w:t>и средние дистанции;</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Fonts w:ascii="Times New Roman" w:hAnsi="Times New Roman"/>
          <w:color w:val="000000"/>
          <w:sz w:val="24"/>
          <w:szCs w:val="24"/>
          <w:lang w:val="ru-RU"/>
        </w:rPr>
        <w:t>ходьба на лыжах.</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11. Быстрота и качество восстановительных процессов.</w:t>
      </w:r>
    </w:p>
    <w:p w:rsidR="0030678C" w:rsidRPr="0030678C" w:rsidRDefault="0030678C" w:rsidP="0030678C">
      <w:pPr>
        <w:pStyle w:val="af2"/>
        <w:spacing w:line="20" w:lineRule="atLeast"/>
        <w:ind w:left="0"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При оценке перспективности спортсменов исключительное значение имеют быстрота и качество восстановления после тяжёлых тренировочных нагрузок, свойственных современной методике тренировки.</w:t>
      </w:r>
    </w:p>
    <w:p w:rsidR="0030678C" w:rsidRPr="0030678C" w:rsidRDefault="0030678C" w:rsidP="0030678C">
      <w:pPr>
        <w:pStyle w:val="af2"/>
        <w:spacing w:line="20" w:lineRule="atLeast"/>
        <w:ind w:left="0"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В процессе регулярной многолетней тренировки эти показатели значительно развиваются, однако природные предпосылки в этом отношении чрезвычайно важны.</w:t>
      </w:r>
    </w:p>
    <w:p w:rsidR="0030678C" w:rsidRPr="0030678C" w:rsidRDefault="0030678C" w:rsidP="0030678C">
      <w:pPr>
        <w:pStyle w:val="af2"/>
        <w:spacing w:line="20" w:lineRule="atLeast"/>
        <w:ind w:left="0"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Простейшим тестом, определяющим способность к быстрому и качественному восстановлению, может являться следующий:</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Pr="0030678C">
        <w:rPr>
          <w:rFonts w:ascii="Times New Roman" w:hAnsi="Times New Roman"/>
          <w:color w:val="000000"/>
          <w:sz w:val="24"/>
          <w:szCs w:val="24"/>
        </w:rPr>
        <w:t> </w:t>
      </w:r>
      <w:r w:rsidRPr="0030678C">
        <w:rPr>
          <w:rFonts w:ascii="Times New Roman" w:hAnsi="Times New Roman"/>
          <w:color w:val="000000"/>
          <w:sz w:val="24"/>
          <w:szCs w:val="24"/>
          <w:lang w:val="ru-RU"/>
        </w:rPr>
        <w:t>в положении стоя подсчитать пульс за 10 сек;</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009B14AB">
        <w:rPr>
          <w:rFonts w:ascii="Times New Roman" w:hAnsi="Times New Roman"/>
          <w:color w:val="000000"/>
          <w:sz w:val="24"/>
          <w:szCs w:val="24"/>
          <w:lang w:val="ru-RU"/>
        </w:rPr>
        <w:t xml:space="preserve"> </w:t>
      </w:r>
      <w:r w:rsidRPr="0030678C">
        <w:rPr>
          <w:rFonts w:ascii="Times New Roman" w:hAnsi="Times New Roman"/>
          <w:color w:val="000000"/>
          <w:sz w:val="24"/>
          <w:szCs w:val="24"/>
          <w:lang w:val="ru-RU"/>
        </w:rPr>
        <w:t>выполнить какое-либо контрольное упражнение продолжительностью 1–3 мин (бег, бег на лыжах, прыжки на скамейку и т. п.);</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w:t>
      </w:r>
      <w:r w:rsidR="009B14AB">
        <w:rPr>
          <w:rFonts w:ascii="Times New Roman" w:hAnsi="Times New Roman"/>
          <w:color w:val="000000"/>
          <w:sz w:val="24"/>
          <w:szCs w:val="24"/>
        </w:rPr>
        <w:t> </w:t>
      </w:r>
      <w:r w:rsidRPr="0030678C">
        <w:rPr>
          <w:rFonts w:ascii="Times New Roman" w:hAnsi="Times New Roman"/>
          <w:color w:val="000000"/>
          <w:sz w:val="24"/>
          <w:szCs w:val="24"/>
          <w:lang w:val="ru-RU"/>
        </w:rPr>
        <w:t>посчитать пульс за первые 10 сек, после окончания упражнения, а затем через каждые 20 сек до тех пор, пока частота его не снизится до исходного уровня.</w:t>
      </w:r>
    </w:p>
    <w:p w:rsidR="0030678C" w:rsidRPr="0030678C" w:rsidRDefault="0030678C" w:rsidP="0030678C">
      <w:pPr>
        <w:spacing w:before="100" w:beforeAutospacing="1" w:after="100" w:afterAutospacing="1" w:line="20" w:lineRule="atLeast"/>
        <w:ind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После повторения этого упражнения на одном–двух последующих занятиях тренер без труда установит, что у одних пульс восстанавливается буквально через 20–40 сек, тогда как у других — через 2–3 мин и даже больше.</w:t>
      </w:r>
    </w:p>
    <w:p w:rsidR="0030678C" w:rsidRPr="0030678C" w:rsidRDefault="0030678C" w:rsidP="0030678C">
      <w:pPr>
        <w:pStyle w:val="af2"/>
        <w:spacing w:line="20" w:lineRule="atLeast"/>
        <w:ind w:left="0"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Контроль за ходом тренировочного процесса осуществляется системой стандартных тестов и обязательно повторяющихся в каждом мезоцикле в течение года.</w:t>
      </w:r>
    </w:p>
    <w:p w:rsidR="0030678C" w:rsidRPr="0030678C" w:rsidRDefault="0030678C" w:rsidP="0030678C">
      <w:pPr>
        <w:pStyle w:val="af2"/>
        <w:spacing w:line="20" w:lineRule="atLeast"/>
        <w:ind w:left="0" w:firstLine="567"/>
        <w:jc w:val="both"/>
        <w:rPr>
          <w:rFonts w:ascii="Times New Roman" w:hAnsi="Times New Roman"/>
          <w:color w:val="000000"/>
          <w:sz w:val="24"/>
          <w:szCs w:val="24"/>
          <w:lang w:val="ru-RU"/>
        </w:rPr>
      </w:pPr>
      <w:r w:rsidRPr="0030678C">
        <w:rPr>
          <w:rFonts w:ascii="Times New Roman" w:hAnsi="Times New Roman"/>
          <w:color w:val="000000"/>
          <w:sz w:val="24"/>
          <w:szCs w:val="24"/>
          <w:lang w:val="ru-RU"/>
        </w:rPr>
        <w:t>Тестовые программы отбора на этапах спортивной специализации и спортивного совершенствования носят комплексный характер и включают те же показатели. Однако снижается прогнозная ценность показателей физического развития и функциональных возможностей и, наоборот, возрастает ценность таких критериев, как спортивный результат, психическая устойчивость к экстремальным психическим и функциональным нагрузкам.</w:t>
      </w:r>
    </w:p>
    <w:p w:rsidR="0030678C" w:rsidRPr="0030678C" w:rsidRDefault="0030678C" w:rsidP="0030678C">
      <w:pPr>
        <w:pStyle w:val="aa"/>
        <w:spacing w:line="20" w:lineRule="atLeast"/>
        <w:ind w:left="0" w:firstLine="567"/>
        <w:jc w:val="both"/>
        <w:rPr>
          <w:rFonts w:ascii="Times New Roman" w:hAnsi="Times New Roman"/>
          <w:sz w:val="24"/>
          <w:szCs w:val="24"/>
        </w:rPr>
      </w:pPr>
      <w:r w:rsidRPr="0030678C">
        <w:rPr>
          <w:rFonts w:ascii="Times New Roman" w:hAnsi="Times New Roman"/>
          <w:color w:val="000000"/>
          <w:sz w:val="24"/>
          <w:szCs w:val="24"/>
        </w:rPr>
        <w:lastRenderedPageBreak/>
        <w:t>     Своеобразным квалификационным отбором могут служить многочисленные отборы в сборные команды различного уровня путем контрольных стартов на сборах и соревнованиях различного уровня для комплектования команды.</w:t>
      </w:r>
    </w:p>
    <w:p w:rsidR="00B07946" w:rsidRPr="00815705" w:rsidRDefault="00B07946" w:rsidP="00B07946">
      <w:pPr>
        <w:spacing w:before="82" w:line="240" w:lineRule="auto"/>
        <w:ind w:right="-1" w:firstLine="709"/>
        <w:jc w:val="both"/>
        <w:rPr>
          <w:rFonts w:ascii="Times New Roman" w:hAnsi="Times New Roman"/>
          <w:b/>
          <w:sz w:val="24"/>
          <w:szCs w:val="24"/>
          <w:lang w:val="ru-RU"/>
        </w:rPr>
      </w:pPr>
      <w:r w:rsidRPr="00B07946">
        <w:rPr>
          <w:rFonts w:ascii="Times New Roman" w:hAnsi="Times New Roman"/>
          <w:b/>
          <w:sz w:val="24"/>
          <w:szCs w:val="24"/>
          <w:lang w:val="ru-RU"/>
        </w:rPr>
        <w:t>Физиологические особенности пловцов в многолетней подготовке</w:t>
      </w:r>
    </w:p>
    <w:p w:rsidR="00B07946" w:rsidRPr="005A42F1" w:rsidRDefault="00B07946" w:rsidP="00B07946">
      <w:pPr>
        <w:spacing w:before="82" w:line="240" w:lineRule="auto"/>
        <w:ind w:right="-1" w:firstLine="709"/>
        <w:jc w:val="both"/>
        <w:rPr>
          <w:rFonts w:ascii="Times New Roman" w:hAnsi="Times New Roman"/>
          <w:b/>
          <w:i/>
          <w:sz w:val="24"/>
          <w:szCs w:val="24"/>
          <w:lang w:val="ru-RU"/>
        </w:rPr>
      </w:pPr>
      <w:r w:rsidRPr="005A42F1">
        <w:rPr>
          <w:rFonts w:ascii="Times New Roman" w:hAnsi="Times New Roman"/>
          <w:b/>
          <w:i/>
          <w:sz w:val="24"/>
          <w:szCs w:val="24"/>
          <w:lang w:val="ru-RU"/>
        </w:rPr>
        <w:t xml:space="preserve">Этап </w:t>
      </w:r>
      <w:r>
        <w:rPr>
          <w:rFonts w:ascii="Times New Roman" w:hAnsi="Times New Roman"/>
          <w:b/>
          <w:i/>
          <w:sz w:val="24"/>
          <w:szCs w:val="24"/>
          <w:lang w:val="ru-RU"/>
        </w:rPr>
        <w:t>начальной</w:t>
      </w:r>
      <w:r w:rsidRPr="005A42F1">
        <w:rPr>
          <w:rFonts w:ascii="Times New Roman" w:hAnsi="Times New Roman"/>
          <w:b/>
          <w:i/>
          <w:sz w:val="24"/>
          <w:szCs w:val="24"/>
          <w:lang w:val="ru-RU"/>
        </w:rPr>
        <w:t xml:space="preserve"> подготовки (ГНП)</w:t>
      </w:r>
    </w:p>
    <w:p w:rsidR="00B07946" w:rsidRPr="008D7E8B" w:rsidRDefault="00B07946" w:rsidP="00B07946">
      <w:pPr>
        <w:spacing w:before="82" w:line="240" w:lineRule="auto"/>
        <w:ind w:right="-1" w:firstLine="709"/>
        <w:jc w:val="both"/>
        <w:rPr>
          <w:rFonts w:ascii="Times New Roman" w:hAnsi="Times New Roman"/>
          <w:sz w:val="24"/>
          <w:szCs w:val="24"/>
          <w:lang w:val="ru-RU"/>
        </w:rPr>
      </w:pPr>
      <w:r w:rsidRPr="008D7E8B">
        <w:rPr>
          <w:rFonts w:ascii="Times New Roman" w:hAnsi="Times New Roman"/>
          <w:sz w:val="24"/>
          <w:szCs w:val="24"/>
          <w:lang w:val="ru-RU"/>
        </w:rPr>
        <w:t xml:space="preserve">Оптимальный возраст для начала </w:t>
      </w:r>
      <w:r>
        <w:rPr>
          <w:rFonts w:ascii="Times New Roman" w:hAnsi="Times New Roman"/>
          <w:sz w:val="24"/>
          <w:szCs w:val="24"/>
          <w:lang w:val="ru-RU"/>
        </w:rPr>
        <w:t>базовой</w:t>
      </w:r>
      <w:r w:rsidRPr="008D7E8B">
        <w:rPr>
          <w:rFonts w:ascii="Times New Roman" w:hAnsi="Times New Roman"/>
          <w:sz w:val="24"/>
          <w:szCs w:val="24"/>
          <w:lang w:val="ru-RU"/>
        </w:rPr>
        <w:t xml:space="preserve"> подготовки в плавании составляет </w:t>
      </w:r>
      <w:r>
        <w:rPr>
          <w:rFonts w:ascii="Times New Roman" w:hAnsi="Times New Roman"/>
          <w:sz w:val="24"/>
          <w:szCs w:val="24"/>
          <w:lang w:val="ru-RU"/>
        </w:rPr>
        <w:t>7-</w:t>
      </w:r>
      <w:r w:rsidRPr="008D7E8B">
        <w:rPr>
          <w:rFonts w:ascii="Times New Roman" w:hAnsi="Times New Roman"/>
          <w:sz w:val="24"/>
          <w:szCs w:val="24"/>
          <w:lang w:val="ru-RU"/>
        </w:rPr>
        <w:t xml:space="preserve">8 лет. У детей </w:t>
      </w:r>
      <w:r>
        <w:rPr>
          <w:rFonts w:ascii="Times New Roman" w:hAnsi="Times New Roman"/>
          <w:sz w:val="24"/>
          <w:szCs w:val="24"/>
          <w:lang w:val="ru-RU"/>
        </w:rPr>
        <w:t>данного возраста</w:t>
      </w:r>
      <w:r w:rsidRPr="008D7E8B">
        <w:rPr>
          <w:rFonts w:ascii="Times New Roman" w:hAnsi="Times New Roman"/>
          <w:sz w:val="24"/>
          <w:szCs w:val="24"/>
          <w:lang w:val="ru-RU"/>
        </w:rPr>
        <w:t xml:space="preserve"> преобладают процессы созревания тканей и органов при снижении интенсивности роста. Заканчивается морфологическая дифференциация клеток коры головного мозга, печени, наблюдается усиленное развитие скелетных мышц, умеренное нарастание размеров сердца, заканчивается структура дифференциация миокарда. Младший школьный возраст является весьма благоприятным периодом для разучивания новых движений. Примерно 90% общего объема двигательных навыков, приобретаемых в течение всей жизни человека, осваивается в возрасте до 12 лет. Поэтому разучивание большего количества новых разнообразных движений является основным требованием к содержанию физической подготовки детей этого возраста. Чем больше разнообразных движений будет освоено в этот период, тем лучше в дальнейшем будут осваиваться сложные технические элементы.</w:t>
      </w:r>
    </w:p>
    <w:p w:rsidR="00B07946" w:rsidRPr="008D7E8B" w:rsidRDefault="00B07946" w:rsidP="00B07946">
      <w:pPr>
        <w:spacing w:line="240" w:lineRule="auto"/>
        <w:ind w:right="-1" w:firstLine="709"/>
        <w:jc w:val="both"/>
        <w:rPr>
          <w:rFonts w:ascii="Times New Roman" w:hAnsi="Times New Roman"/>
          <w:sz w:val="24"/>
          <w:szCs w:val="24"/>
          <w:lang w:val="ru-RU"/>
        </w:rPr>
      </w:pPr>
      <w:r w:rsidRPr="008D7E8B">
        <w:rPr>
          <w:rFonts w:ascii="Times New Roman" w:hAnsi="Times New Roman"/>
          <w:sz w:val="24"/>
          <w:szCs w:val="24"/>
          <w:lang w:val="ru-RU"/>
        </w:rPr>
        <w:t>В этом возрасте у детей наблюдается неустойчивое внимание. Для поддержания устойчивого внимания следует создавать на занятиях повышенный эмоциональный уровень, используя при этом игровые формы ведения урока, оценку действий к</w:t>
      </w:r>
      <w:r>
        <w:rPr>
          <w:rFonts w:ascii="Times New Roman" w:hAnsi="Times New Roman"/>
          <w:sz w:val="24"/>
          <w:szCs w:val="24"/>
          <w:lang w:val="ru-RU"/>
        </w:rPr>
        <w:t>аждого ребенка, метод поощрения, также д</w:t>
      </w:r>
      <w:r w:rsidRPr="008D7E8B">
        <w:rPr>
          <w:rFonts w:ascii="Times New Roman" w:hAnsi="Times New Roman"/>
          <w:sz w:val="24"/>
          <w:szCs w:val="24"/>
          <w:lang w:val="ru-RU"/>
        </w:rPr>
        <w:t>ля детей свойствен</w:t>
      </w:r>
      <w:r>
        <w:rPr>
          <w:rFonts w:ascii="Times New Roman" w:hAnsi="Times New Roman"/>
          <w:sz w:val="24"/>
          <w:szCs w:val="24"/>
          <w:lang w:val="ru-RU"/>
        </w:rPr>
        <w:t>но конкретно-образное мышление - п</w:t>
      </w:r>
      <w:r w:rsidRPr="008D7E8B">
        <w:rPr>
          <w:rFonts w:ascii="Times New Roman" w:hAnsi="Times New Roman"/>
          <w:sz w:val="24"/>
          <w:szCs w:val="24"/>
          <w:lang w:val="ru-RU"/>
        </w:rPr>
        <w:t>оэтому особенно важным на занятиях является доступный для понимания образный показ и наглядный метод объяснения.</w:t>
      </w:r>
      <w:r>
        <w:rPr>
          <w:rFonts w:ascii="Times New Roman" w:hAnsi="Times New Roman"/>
          <w:sz w:val="24"/>
          <w:szCs w:val="24"/>
          <w:lang w:val="ru-RU"/>
        </w:rPr>
        <w:t xml:space="preserve"> </w:t>
      </w:r>
      <w:r w:rsidRPr="008D7E8B">
        <w:rPr>
          <w:rFonts w:ascii="Times New Roman" w:hAnsi="Times New Roman"/>
          <w:sz w:val="24"/>
          <w:szCs w:val="24"/>
          <w:lang w:val="ru-RU"/>
        </w:rPr>
        <w:t>У детей этого возраста сравнительно «легкий» костный скелет и слабо развитые мышечные группы</w:t>
      </w:r>
      <w:r>
        <w:rPr>
          <w:rFonts w:ascii="Times New Roman" w:hAnsi="Times New Roman"/>
          <w:sz w:val="24"/>
          <w:szCs w:val="24"/>
          <w:lang w:val="ru-RU"/>
        </w:rPr>
        <w:t>, которые</w:t>
      </w:r>
      <w:r w:rsidRPr="008D7E8B">
        <w:rPr>
          <w:rFonts w:ascii="Times New Roman" w:hAnsi="Times New Roman"/>
          <w:sz w:val="24"/>
          <w:szCs w:val="24"/>
          <w:lang w:val="ru-RU"/>
        </w:rPr>
        <w:t xml:space="preserve"> обеспечивают хорошую плавучесть тела в воде, что облегчает разучивание движений по формированию техники плавания.</w:t>
      </w:r>
    </w:p>
    <w:p w:rsidR="00B07946" w:rsidRPr="008D7E8B" w:rsidRDefault="00B07946" w:rsidP="00B07946">
      <w:pPr>
        <w:spacing w:before="115" w:line="240" w:lineRule="auto"/>
        <w:ind w:right="-1" w:firstLine="709"/>
        <w:rPr>
          <w:rFonts w:ascii="Times New Roman" w:hAnsi="Times New Roman"/>
          <w:b/>
          <w:i/>
          <w:iCs/>
          <w:sz w:val="24"/>
          <w:szCs w:val="24"/>
          <w:lang w:val="ru-RU"/>
        </w:rPr>
      </w:pPr>
      <w:r>
        <w:rPr>
          <w:rFonts w:ascii="Times New Roman" w:hAnsi="Times New Roman"/>
          <w:b/>
          <w:i/>
          <w:iCs/>
          <w:sz w:val="24"/>
          <w:szCs w:val="24"/>
          <w:lang w:val="ru-RU"/>
        </w:rPr>
        <w:t>Тренировочный э</w:t>
      </w:r>
      <w:r w:rsidRPr="008D7E8B">
        <w:rPr>
          <w:rFonts w:ascii="Times New Roman" w:hAnsi="Times New Roman"/>
          <w:b/>
          <w:i/>
          <w:iCs/>
          <w:sz w:val="24"/>
          <w:szCs w:val="24"/>
          <w:lang w:val="ru-RU"/>
        </w:rPr>
        <w:t xml:space="preserve">тап </w:t>
      </w:r>
      <w:r>
        <w:rPr>
          <w:rFonts w:ascii="Times New Roman" w:hAnsi="Times New Roman"/>
          <w:b/>
          <w:i/>
          <w:iCs/>
          <w:sz w:val="24"/>
          <w:szCs w:val="24"/>
          <w:lang w:val="ru-RU"/>
        </w:rPr>
        <w:t>(период базовой подготовки) (ТГ 1,2</w:t>
      </w:r>
      <w:r w:rsidRPr="008D7E8B">
        <w:rPr>
          <w:rFonts w:ascii="Times New Roman" w:hAnsi="Times New Roman"/>
          <w:b/>
          <w:i/>
          <w:iCs/>
          <w:sz w:val="24"/>
          <w:szCs w:val="24"/>
          <w:lang w:val="ru-RU"/>
        </w:rPr>
        <w:t>)</w:t>
      </w:r>
    </w:p>
    <w:p w:rsidR="00B07946" w:rsidRPr="008D7E8B" w:rsidRDefault="00B07946" w:rsidP="00B07946">
      <w:pPr>
        <w:spacing w:before="110" w:line="240" w:lineRule="auto"/>
        <w:ind w:right="-1" w:firstLine="709"/>
        <w:jc w:val="both"/>
        <w:rPr>
          <w:rFonts w:ascii="Times New Roman" w:hAnsi="Times New Roman"/>
          <w:sz w:val="24"/>
          <w:szCs w:val="24"/>
          <w:lang w:val="ru-RU"/>
        </w:rPr>
      </w:pPr>
      <w:r w:rsidRPr="008D7E8B">
        <w:rPr>
          <w:rFonts w:ascii="Times New Roman" w:hAnsi="Times New Roman"/>
          <w:sz w:val="24"/>
          <w:szCs w:val="24"/>
          <w:lang w:val="ru-RU"/>
        </w:rPr>
        <w:t>Оптимальны</w:t>
      </w:r>
      <w:r>
        <w:rPr>
          <w:rFonts w:ascii="Times New Roman" w:hAnsi="Times New Roman"/>
          <w:sz w:val="24"/>
          <w:szCs w:val="24"/>
          <w:lang w:val="ru-RU"/>
        </w:rPr>
        <w:t>й возраст начала этого этапа — 9-10</w:t>
      </w:r>
      <w:r w:rsidRPr="008D7E8B">
        <w:rPr>
          <w:rFonts w:ascii="Times New Roman" w:hAnsi="Times New Roman"/>
          <w:sz w:val="24"/>
          <w:szCs w:val="24"/>
          <w:lang w:val="ru-RU"/>
        </w:rPr>
        <w:t xml:space="preserve"> лет, средняя продолжительность этапа </w:t>
      </w:r>
      <w:r>
        <w:rPr>
          <w:rFonts w:ascii="Times New Roman" w:hAnsi="Times New Roman"/>
          <w:sz w:val="24"/>
          <w:szCs w:val="24"/>
          <w:lang w:val="ru-RU"/>
        </w:rPr>
        <w:t xml:space="preserve">до 2-х </w:t>
      </w:r>
      <w:r w:rsidRPr="008D7E8B">
        <w:rPr>
          <w:rFonts w:ascii="Times New Roman" w:hAnsi="Times New Roman"/>
          <w:sz w:val="24"/>
          <w:szCs w:val="24"/>
          <w:lang w:val="ru-RU"/>
        </w:rPr>
        <w:t>лет. Занятия проходят в тренировочных группах.</w:t>
      </w:r>
    </w:p>
    <w:p w:rsidR="00B07946" w:rsidRPr="008D7E8B" w:rsidRDefault="00B07946" w:rsidP="00B07946">
      <w:pPr>
        <w:spacing w:before="5" w:line="240" w:lineRule="auto"/>
        <w:ind w:right="-1" w:firstLine="709"/>
        <w:jc w:val="both"/>
        <w:rPr>
          <w:rFonts w:ascii="Times New Roman" w:hAnsi="Times New Roman"/>
          <w:sz w:val="24"/>
          <w:szCs w:val="24"/>
          <w:lang w:val="ru-RU"/>
        </w:rPr>
      </w:pPr>
      <w:r w:rsidRPr="008D7E8B">
        <w:rPr>
          <w:rFonts w:ascii="Times New Roman" w:hAnsi="Times New Roman"/>
          <w:sz w:val="24"/>
          <w:szCs w:val="24"/>
          <w:lang w:val="ru-RU"/>
        </w:rPr>
        <w:t xml:space="preserve">В 12 лет у девочек и в 13 лет у мальчиков резко увеличивается скорость обменных процессов, что сопровождается увеличением уровня годового прироста длины тела. На этом этапе значительно возрастает объем сердца и его систолический объем. В связи с ростом массы миокарда уменьшается относительный объем проводящей системы сердца. Из-за опережающего увеличения объема внутренних полостей сердца, но отношению к внутреннему диаметру магистральных артерий создаются условия, затрудняющие эффективность работы сердца и повышающие кровяное давление на стенки сосудов. Тенденция повышения эффективности в работе органов и систем организма подростков, отвечающих за доставку кислорода в работающие мышцы (скорость поступления кислорода в легкие, транспорт его артериальной и смешанной венозной кровью), в возрасте 12-15 лет становится менее выраженной, чем в детском возрасте. Несмотря на это в начале этапа до 10-11 лет у девочек и в 10-12 лет у мальчиков имеют место наиболее высокие темпы увеличения аэробной емкости (суммарного потребления кислорода) и эффективности (скорость плавания на уровне порога </w:t>
      </w:r>
      <w:r w:rsidRPr="008D7E8B">
        <w:rPr>
          <w:rFonts w:ascii="Times New Roman" w:hAnsi="Times New Roman"/>
          <w:sz w:val="24"/>
          <w:szCs w:val="24"/>
          <w:lang w:val="ru-RU"/>
        </w:rPr>
        <w:lastRenderedPageBreak/>
        <w:t>аэробного и анаэробного обмена) за счет повышения капилляризации мышц, снижения сосудистого сопротивления, координации деятельности вегетативных систем, использования в энергетическом обеспечении мышечной работы энергии окисления жиров (процесс стимулируется соматотропным гормоном). Подвижность в суставах и гибкость в данный возрастной период продолжают улучшаться. Наибольший прирост подвижности в суставах имеет место у девочек до 12 лет, у мальчиков до 14 лет, с увеличением возраста прирост останавливается.</w:t>
      </w:r>
    </w:p>
    <w:p w:rsidR="00B07946" w:rsidRPr="008D7E8B" w:rsidRDefault="00B07946" w:rsidP="00B07946">
      <w:pPr>
        <w:spacing w:line="240" w:lineRule="auto"/>
        <w:ind w:right="-1" w:firstLine="709"/>
        <w:jc w:val="both"/>
        <w:rPr>
          <w:rFonts w:ascii="Times New Roman" w:hAnsi="Times New Roman"/>
          <w:sz w:val="24"/>
          <w:szCs w:val="24"/>
          <w:lang w:val="ru-RU"/>
        </w:rPr>
      </w:pPr>
      <w:r w:rsidRPr="008D7E8B">
        <w:rPr>
          <w:rFonts w:ascii="Times New Roman" w:hAnsi="Times New Roman"/>
          <w:sz w:val="24"/>
          <w:szCs w:val="24"/>
          <w:lang w:val="ru-RU"/>
        </w:rPr>
        <w:t xml:space="preserve">В конце этапа у девочек 11-12 лет и у мальчиков 12-14 лет создаются условия для увеличения аэробной мощности (МПК) за счет увеличения систолического объема крови и повышения мощности аппарата внешнего дыхания (ЖЕЛ, МЛВ), но все-таки еще ограничена способность к длительной работе на </w:t>
      </w:r>
      <w:r>
        <w:rPr>
          <w:rFonts w:ascii="Times New Roman" w:hAnsi="Times New Roman"/>
          <w:sz w:val="24"/>
          <w:szCs w:val="24"/>
          <w:lang w:val="ru-RU"/>
        </w:rPr>
        <w:t xml:space="preserve">уровне, близком или равном МПК. </w:t>
      </w:r>
      <w:r w:rsidRPr="008D7E8B">
        <w:rPr>
          <w:rFonts w:ascii="Times New Roman" w:hAnsi="Times New Roman"/>
          <w:sz w:val="24"/>
          <w:szCs w:val="24"/>
          <w:lang w:val="ru-RU"/>
        </w:rPr>
        <w:t>Поскольку содержание гликогена в мышцах в 9-10 лет у девочек и 10-12 лет у мальчиков невысокое (почти в 2 раза ниже, чем в 16-17 лет), гликолитическая работоспособность почти не возрастает, и проявляются низкие адаптационные возможности к работе анаэробного характера. Но в 10-11 лет у девочек и 12-13 лет у мальчиков постепенно нарастает мощность и емкость гликолиза за счет умеренного увеличения мышечных запасов гликогена и как следствие этого медленное нарастание лактата в тестовых и соревновательных упражнениях. В начальной фазе полового созревания, когда проявляются его внешние признаки, увеличивается возбудимость нервных центров, повышается реактивность и эмоциональность в ответных реакциях при мышечной работе, особенно соревновательного характера. В 10-11 лет у девочек и до 12 лет у мальчиков скоростные способности совершенствуются за счет улучшения регуляции движений, снижения времени простой двигательной реакции. В последующие 2 года темпы прироста быстроты снижаются.</w:t>
      </w:r>
    </w:p>
    <w:p w:rsidR="00B07946" w:rsidRPr="008D7E8B" w:rsidRDefault="00B07946" w:rsidP="00B07946">
      <w:pPr>
        <w:spacing w:line="240" w:lineRule="auto"/>
        <w:ind w:right="-1" w:firstLine="709"/>
        <w:jc w:val="both"/>
        <w:rPr>
          <w:rStyle w:val="FontStyle11"/>
          <w:b w:val="0"/>
          <w:sz w:val="24"/>
          <w:szCs w:val="24"/>
          <w:lang w:val="ru-RU"/>
        </w:rPr>
      </w:pPr>
      <w:r w:rsidRPr="008D7E8B">
        <w:rPr>
          <w:rFonts w:ascii="Times New Roman" w:hAnsi="Times New Roman"/>
          <w:sz w:val="24"/>
          <w:szCs w:val="24"/>
          <w:lang w:val="ru-RU"/>
        </w:rPr>
        <w:t xml:space="preserve">В 10-12 лет у девочек и в 12-14 лет у мальчиков значительно растет масса тела и вместе с ней нарастает максимальная сила, которая до 10-11 лет у девочек и до 12 лет у мальчиков прирастала низкими темпами. Прирост силы идет за счет совершенствования регуляции мышечных сокращений. Общая силовая выносливость в 10-12 лет у девочек и 10-14 лет у мальчиков быстро увеличивается за счет экономизации энергозатрат (повышение уровня ПАНО при силовой работе) и мышечной регуляции. Специальная силовая выносливость у девочек 10-12 лет и у мальчиков 12-14 лет увеличивается за счет функционального компонента. К началу прироста мышечной массы у девочек 10-12 лет и у мальчиков 12-14 лет создаются предпосылки для роста скоростно-силовых способностей. </w:t>
      </w:r>
      <w:r w:rsidRPr="008D7E8B">
        <w:rPr>
          <w:rStyle w:val="FontStyle11"/>
          <w:b w:val="0"/>
          <w:sz w:val="24"/>
          <w:szCs w:val="24"/>
          <w:lang w:val="ru-RU"/>
        </w:rPr>
        <w:t>В возрасте 10-12 лет у девочек и мальчиков происходит формирование «взрослой» ритмо-силовой структуры техники плавания. Дальнейшее увеличение силы тяги в воде при плавании идет за счет увеличения силы и ее реализации в процессе плавания.</w:t>
      </w:r>
    </w:p>
    <w:p w:rsidR="00B07946" w:rsidRPr="00456B73" w:rsidRDefault="00B07946" w:rsidP="00B07946">
      <w:pPr>
        <w:pStyle w:val="Style7"/>
        <w:widowControl/>
        <w:spacing w:before="77" w:line="240" w:lineRule="auto"/>
        <w:ind w:right="-1" w:firstLine="709"/>
        <w:rPr>
          <w:rStyle w:val="FontStyle20"/>
          <w:b/>
          <w:i/>
          <w:sz w:val="24"/>
          <w:szCs w:val="24"/>
        </w:rPr>
      </w:pPr>
      <w:r>
        <w:rPr>
          <w:rStyle w:val="FontStyle20"/>
          <w:b/>
          <w:i/>
          <w:sz w:val="24"/>
          <w:szCs w:val="24"/>
        </w:rPr>
        <w:t>Тренировочный э</w:t>
      </w:r>
      <w:r w:rsidRPr="00456B73">
        <w:rPr>
          <w:rStyle w:val="FontStyle20"/>
          <w:b/>
          <w:i/>
          <w:sz w:val="24"/>
          <w:szCs w:val="24"/>
        </w:rPr>
        <w:t xml:space="preserve">тап </w:t>
      </w:r>
      <w:r>
        <w:rPr>
          <w:rStyle w:val="FontStyle20"/>
          <w:b/>
          <w:i/>
          <w:sz w:val="24"/>
          <w:szCs w:val="24"/>
        </w:rPr>
        <w:t xml:space="preserve">(период спортивной </w:t>
      </w:r>
      <w:r w:rsidRPr="00456B73">
        <w:rPr>
          <w:rStyle w:val="FontStyle20"/>
          <w:b/>
          <w:i/>
          <w:sz w:val="24"/>
          <w:szCs w:val="24"/>
        </w:rPr>
        <w:t>специализации</w:t>
      </w:r>
      <w:r>
        <w:rPr>
          <w:rStyle w:val="FontStyle20"/>
          <w:b/>
          <w:i/>
          <w:sz w:val="24"/>
          <w:szCs w:val="24"/>
        </w:rPr>
        <w:t>) (ТГ 3,4,5)</w:t>
      </w:r>
    </w:p>
    <w:p w:rsidR="00B07946" w:rsidRPr="008D7E8B" w:rsidRDefault="00B07946" w:rsidP="00B07946">
      <w:pPr>
        <w:pStyle w:val="Style1"/>
        <w:widowControl/>
        <w:spacing w:before="115" w:line="240" w:lineRule="auto"/>
        <w:ind w:right="-1" w:firstLine="709"/>
        <w:jc w:val="both"/>
        <w:rPr>
          <w:rStyle w:val="FontStyle11"/>
          <w:b w:val="0"/>
          <w:sz w:val="24"/>
          <w:szCs w:val="24"/>
        </w:rPr>
      </w:pPr>
      <w:r w:rsidRPr="008D7E8B">
        <w:rPr>
          <w:rStyle w:val="FontStyle11"/>
          <w:b w:val="0"/>
          <w:sz w:val="24"/>
          <w:szCs w:val="24"/>
        </w:rPr>
        <w:t>Возраст начала этапа - 1</w:t>
      </w:r>
      <w:r>
        <w:rPr>
          <w:rStyle w:val="FontStyle11"/>
          <w:b w:val="0"/>
          <w:sz w:val="24"/>
          <w:szCs w:val="24"/>
        </w:rPr>
        <w:t>1</w:t>
      </w:r>
      <w:r w:rsidRPr="008D7E8B">
        <w:rPr>
          <w:rStyle w:val="FontStyle11"/>
          <w:b w:val="0"/>
          <w:sz w:val="24"/>
          <w:szCs w:val="24"/>
        </w:rPr>
        <w:t>-1</w:t>
      </w:r>
      <w:r>
        <w:rPr>
          <w:rStyle w:val="FontStyle11"/>
          <w:b w:val="0"/>
          <w:sz w:val="24"/>
          <w:szCs w:val="24"/>
        </w:rPr>
        <w:t>3 лет, продолжительность этапа до 3х лет</w:t>
      </w:r>
      <w:r w:rsidRPr="008D7E8B">
        <w:rPr>
          <w:rStyle w:val="FontStyle11"/>
          <w:b w:val="0"/>
          <w:sz w:val="24"/>
          <w:szCs w:val="24"/>
        </w:rPr>
        <w:t>. На возраст начала и за</w:t>
      </w:r>
      <w:r w:rsidRPr="008D7E8B">
        <w:rPr>
          <w:rStyle w:val="FontStyle11"/>
          <w:b w:val="0"/>
          <w:sz w:val="24"/>
          <w:szCs w:val="24"/>
        </w:rPr>
        <w:softHyphen/>
        <w:t xml:space="preserve">вершения этапа существенно влияют индивидуальные темпы биологического развития. </w:t>
      </w:r>
    </w:p>
    <w:p w:rsidR="00B07946" w:rsidRPr="008D7E8B" w:rsidRDefault="00B07946" w:rsidP="00B07946">
      <w:pPr>
        <w:pStyle w:val="Style1"/>
        <w:widowControl/>
        <w:spacing w:before="24" w:line="240" w:lineRule="auto"/>
        <w:ind w:right="-1" w:firstLine="709"/>
        <w:jc w:val="both"/>
        <w:rPr>
          <w:rStyle w:val="FontStyle11"/>
          <w:b w:val="0"/>
          <w:sz w:val="24"/>
          <w:szCs w:val="24"/>
          <w:u w:val="single"/>
        </w:rPr>
      </w:pPr>
      <w:r w:rsidRPr="008D7E8B">
        <w:rPr>
          <w:rStyle w:val="FontStyle11"/>
          <w:b w:val="0"/>
          <w:sz w:val="24"/>
          <w:szCs w:val="24"/>
          <w:u w:val="single"/>
        </w:rPr>
        <w:t>Особенности возрастного развития девушек 12-16 лет</w:t>
      </w:r>
    </w:p>
    <w:p w:rsidR="00B07946" w:rsidRPr="008D7E8B" w:rsidRDefault="00B07946" w:rsidP="00B07946">
      <w:pPr>
        <w:pStyle w:val="Style1"/>
        <w:widowControl/>
        <w:spacing w:before="110" w:line="240" w:lineRule="auto"/>
        <w:ind w:right="-1" w:firstLine="709"/>
        <w:jc w:val="both"/>
        <w:rPr>
          <w:rStyle w:val="FontStyle11"/>
          <w:b w:val="0"/>
          <w:sz w:val="24"/>
          <w:szCs w:val="24"/>
        </w:rPr>
      </w:pPr>
      <w:r w:rsidRPr="008D7E8B">
        <w:rPr>
          <w:rStyle w:val="FontStyle11"/>
          <w:b w:val="0"/>
          <w:sz w:val="24"/>
          <w:szCs w:val="24"/>
        </w:rPr>
        <w:t xml:space="preserve">У девушек наблюдается одновременное увеличение размеров сердца и легких, длины и массы тела. Пик темпов прироста массы тела - в 12-13 лет. Важный показатель для возрастного развития девушек - возраст первой менструации (менархе), в течение года после которого </w:t>
      </w:r>
      <w:r w:rsidRPr="008D7E8B">
        <w:rPr>
          <w:rStyle w:val="FontStyle11"/>
          <w:b w:val="0"/>
          <w:sz w:val="24"/>
          <w:szCs w:val="24"/>
        </w:rPr>
        <w:lastRenderedPageBreak/>
        <w:t>происходит резкое торможение ростового процесса, а прироста массы - через 1,5 года. Происходит окончательное формирование пропорций тела.</w:t>
      </w:r>
      <w:r>
        <w:rPr>
          <w:rStyle w:val="FontStyle11"/>
          <w:b w:val="0"/>
          <w:sz w:val="24"/>
          <w:szCs w:val="24"/>
        </w:rPr>
        <w:t xml:space="preserve"> </w:t>
      </w:r>
      <w:r w:rsidRPr="008D7E8B">
        <w:rPr>
          <w:rStyle w:val="FontStyle11"/>
          <w:b w:val="0"/>
          <w:sz w:val="24"/>
          <w:szCs w:val="24"/>
        </w:rPr>
        <w:t>До менархе быстрыми темпами нарастает аэробная мощность. После менархе абсолютное МПК продолжает медленно увеличиваться до 14-15 лет, а относительное (на килограмм массы тела) - начинает снижаться. Систоли</w:t>
      </w:r>
      <w:r w:rsidRPr="008D7E8B">
        <w:rPr>
          <w:rStyle w:val="FontStyle11"/>
          <w:b w:val="0"/>
          <w:sz w:val="24"/>
          <w:szCs w:val="24"/>
        </w:rPr>
        <w:softHyphen/>
        <w:t>ческий объем крови достигает максимума к 13-14 годам.</w:t>
      </w:r>
    </w:p>
    <w:p w:rsidR="00B07946" w:rsidRPr="008D7E8B" w:rsidRDefault="00B07946" w:rsidP="00B07946">
      <w:pPr>
        <w:pStyle w:val="Style1"/>
        <w:widowControl/>
        <w:spacing w:line="240" w:lineRule="auto"/>
        <w:ind w:right="-1" w:firstLine="709"/>
        <w:jc w:val="both"/>
        <w:rPr>
          <w:rStyle w:val="FontStyle11"/>
          <w:b w:val="0"/>
          <w:sz w:val="24"/>
          <w:szCs w:val="24"/>
        </w:rPr>
      </w:pPr>
      <w:r w:rsidRPr="008D7E8B">
        <w:rPr>
          <w:rStyle w:val="FontStyle11"/>
          <w:b w:val="0"/>
          <w:sz w:val="24"/>
          <w:szCs w:val="24"/>
        </w:rPr>
        <w:t>Пик прироста гликолитической мощности и емкости наступает в 13-14 лет. Увеличиваются запасы гликогена в мышцах и печени. Благоприятные предпосылки для развития алактатных анаэробных возможностей складываются к 13-14 годам, причем пик прироста - в конце этапа.</w:t>
      </w:r>
    </w:p>
    <w:p w:rsidR="00B07946" w:rsidRPr="008D7E8B" w:rsidRDefault="00B07946" w:rsidP="00B07946">
      <w:pPr>
        <w:pStyle w:val="Style1"/>
        <w:widowControl/>
        <w:spacing w:line="240" w:lineRule="auto"/>
        <w:ind w:right="-1" w:firstLine="709"/>
        <w:jc w:val="both"/>
        <w:rPr>
          <w:rStyle w:val="FontStyle11"/>
          <w:b w:val="0"/>
          <w:sz w:val="24"/>
          <w:szCs w:val="24"/>
        </w:rPr>
      </w:pPr>
      <w:r w:rsidRPr="008D7E8B">
        <w:rPr>
          <w:rStyle w:val="FontStyle11"/>
          <w:b w:val="0"/>
          <w:sz w:val="24"/>
          <w:szCs w:val="24"/>
        </w:rPr>
        <w:t>Оптимальный период развития максимальной силы - 12-14 лет. В течение года после менархе резко снижается прирост максимальной силы в связи с прекращением прироста мышечной массы. Темпы прироста силовой выносливости замедляются.</w:t>
      </w:r>
    </w:p>
    <w:p w:rsidR="00B07946" w:rsidRPr="008D7E8B" w:rsidRDefault="00B07946" w:rsidP="00B07946">
      <w:pPr>
        <w:pStyle w:val="Style1"/>
        <w:widowControl/>
        <w:spacing w:line="240" w:lineRule="auto"/>
        <w:ind w:right="-1" w:firstLine="709"/>
        <w:jc w:val="both"/>
        <w:rPr>
          <w:rStyle w:val="FontStyle11"/>
          <w:b w:val="0"/>
          <w:sz w:val="24"/>
          <w:szCs w:val="24"/>
        </w:rPr>
      </w:pPr>
      <w:r w:rsidRPr="008D7E8B">
        <w:rPr>
          <w:rStyle w:val="FontStyle11"/>
          <w:b w:val="0"/>
          <w:sz w:val="24"/>
          <w:szCs w:val="24"/>
        </w:rPr>
        <w:t>На протяжение всего этапа специальная силовая выносливость возрастает практически равномерно. Вначале - за счет увеличения «запаса силы», в последующем - за счет повышения гликолитической производительности и локальной работоспособности. Пик прироста скоростно-силовых способностей наблюдается в 14-15 лет (за счет «запаса силы» и совершенствования гликолитического и алактатного механизма энергообеспечения). В начале этапа прирост специальной силы в воде (при плавании на привязи) идет параллельно с увеличением мышечной массы, а в конце - за счет реализации «запаса силы».</w:t>
      </w:r>
    </w:p>
    <w:p w:rsidR="00B07946" w:rsidRPr="008D7E8B" w:rsidRDefault="00B07946" w:rsidP="00B07946">
      <w:pPr>
        <w:pStyle w:val="Style4"/>
        <w:widowControl/>
        <w:spacing w:before="120" w:line="240" w:lineRule="auto"/>
        <w:ind w:right="-1" w:firstLine="709"/>
        <w:jc w:val="left"/>
        <w:rPr>
          <w:rStyle w:val="FontStyle11"/>
          <w:b w:val="0"/>
          <w:sz w:val="24"/>
          <w:szCs w:val="24"/>
          <w:u w:val="single"/>
        </w:rPr>
      </w:pPr>
      <w:r w:rsidRPr="008D7E8B">
        <w:rPr>
          <w:rStyle w:val="FontStyle11"/>
          <w:b w:val="0"/>
          <w:sz w:val="24"/>
          <w:szCs w:val="24"/>
          <w:u w:val="single"/>
        </w:rPr>
        <w:t>Особенности возрастного развития юношей 1</w:t>
      </w:r>
      <w:r>
        <w:rPr>
          <w:rStyle w:val="FontStyle11"/>
          <w:b w:val="0"/>
          <w:sz w:val="24"/>
          <w:szCs w:val="24"/>
          <w:u w:val="single"/>
        </w:rPr>
        <w:t>2</w:t>
      </w:r>
      <w:r w:rsidRPr="008D7E8B">
        <w:rPr>
          <w:rStyle w:val="FontStyle11"/>
          <w:b w:val="0"/>
          <w:sz w:val="24"/>
          <w:szCs w:val="24"/>
          <w:u w:val="single"/>
        </w:rPr>
        <w:t>-17 лет</w:t>
      </w:r>
    </w:p>
    <w:p w:rsidR="00B07946" w:rsidRPr="008D7E8B" w:rsidRDefault="00B07946" w:rsidP="00B07946">
      <w:pPr>
        <w:pStyle w:val="Style4"/>
        <w:widowControl/>
        <w:spacing w:before="110" w:line="240" w:lineRule="auto"/>
        <w:ind w:right="-1" w:firstLine="567"/>
        <w:rPr>
          <w:rStyle w:val="FontStyle11"/>
          <w:b w:val="0"/>
          <w:sz w:val="24"/>
          <w:szCs w:val="24"/>
        </w:rPr>
      </w:pPr>
      <w:r w:rsidRPr="008D7E8B">
        <w:rPr>
          <w:rStyle w:val="FontStyle11"/>
          <w:b w:val="0"/>
          <w:sz w:val="24"/>
          <w:szCs w:val="24"/>
        </w:rPr>
        <w:t xml:space="preserve"> Высокие темпы увеличения длины тела сохраняются до 16-17 лет, масс</w:t>
      </w:r>
      <w:r w:rsidRPr="008D7E8B">
        <w:rPr>
          <w:rStyle w:val="FontStyle13"/>
          <w:sz w:val="24"/>
          <w:szCs w:val="24"/>
        </w:rPr>
        <w:t xml:space="preserve">ы </w:t>
      </w:r>
      <w:r w:rsidRPr="008D7E8B">
        <w:rPr>
          <w:rStyle w:val="FontStyle11"/>
          <w:b w:val="0"/>
          <w:sz w:val="24"/>
          <w:szCs w:val="24"/>
        </w:rPr>
        <w:t>тела-до 17-18 лет. Пик прироста массы тела – до 14-15 лет; с ним совпадает пик увеличения массы сердечной мышцы.</w:t>
      </w:r>
    </w:p>
    <w:p w:rsidR="00B07946" w:rsidRPr="008D7E8B" w:rsidRDefault="00B07946" w:rsidP="00B07946">
      <w:pPr>
        <w:pStyle w:val="Style5"/>
        <w:widowControl/>
        <w:ind w:right="-1" w:firstLine="567"/>
        <w:jc w:val="both"/>
        <w:rPr>
          <w:rStyle w:val="FontStyle11"/>
          <w:b w:val="0"/>
          <w:sz w:val="24"/>
          <w:szCs w:val="24"/>
        </w:rPr>
      </w:pPr>
      <w:r w:rsidRPr="008D7E8B">
        <w:rPr>
          <w:rStyle w:val="FontStyle11"/>
          <w:b w:val="0"/>
          <w:sz w:val="24"/>
          <w:szCs w:val="24"/>
        </w:rPr>
        <w:t xml:space="preserve"> Наиболее высокие темпы прироста аэробной мощности (МПК) и скорости плавания на уровне ПАНО отмечаются в 14-15 лет. Высокие темпы прироста МПК сохраняются до 16 лет, индивидуальный максимум аэроб</w:t>
      </w:r>
      <w:r w:rsidRPr="008D7E8B">
        <w:rPr>
          <w:rStyle w:val="FontStyle14"/>
          <w:rFonts w:ascii="Times New Roman" w:hAnsi="Times New Roman" w:cs="Times New Roman"/>
          <w:b w:val="0"/>
          <w:sz w:val="24"/>
          <w:szCs w:val="24"/>
        </w:rPr>
        <w:t xml:space="preserve">ной </w:t>
      </w:r>
      <w:r w:rsidRPr="008D7E8B">
        <w:rPr>
          <w:rStyle w:val="FontStyle11"/>
          <w:b w:val="0"/>
          <w:sz w:val="24"/>
          <w:szCs w:val="24"/>
        </w:rPr>
        <w:t>мощности достигается к 17-18 годам. Относительный показатель МПК стабилизируется и даже может снижаться из-за интенсивного увеличения мы</w:t>
      </w:r>
      <w:r w:rsidRPr="008D7E8B">
        <w:rPr>
          <w:rStyle w:val="FontStyle14"/>
          <w:rFonts w:ascii="Times New Roman" w:hAnsi="Times New Roman" w:cs="Times New Roman"/>
          <w:b w:val="0"/>
          <w:sz w:val="24"/>
          <w:szCs w:val="24"/>
        </w:rPr>
        <w:t xml:space="preserve">шечной </w:t>
      </w:r>
      <w:r w:rsidRPr="008D7E8B">
        <w:rPr>
          <w:rStyle w:val="FontStyle11"/>
          <w:b w:val="0"/>
          <w:sz w:val="24"/>
          <w:szCs w:val="24"/>
        </w:rPr>
        <w:t>массы.</w:t>
      </w:r>
    </w:p>
    <w:p w:rsidR="00B07946" w:rsidRPr="008D7E8B" w:rsidRDefault="00B07946" w:rsidP="00B07946">
      <w:pPr>
        <w:pStyle w:val="Style4"/>
        <w:widowControl/>
        <w:spacing w:line="240" w:lineRule="auto"/>
        <w:ind w:right="-1" w:firstLine="567"/>
        <w:rPr>
          <w:rStyle w:val="FontStyle11"/>
          <w:b w:val="0"/>
          <w:sz w:val="24"/>
          <w:szCs w:val="24"/>
        </w:rPr>
      </w:pPr>
      <w:r w:rsidRPr="008D7E8B">
        <w:rPr>
          <w:rStyle w:val="FontStyle11"/>
          <w:b w:val="0"/>
          <w:sz w:val="24"/>
          <w:szCs w:val="24"/>
        </w:rPr>
        <w:t xml:space="preserve"> В результате естественного биологического развития происходит быстрое увеличение мощности и емкости анаэробного гликолиза. К 15 годам складываются благоприятные предпосылки для развития алактатных анаэробных возможностей параллельно с развитием максимальной и скоростно-силовых способностей.</w:t>
      </w:r>
    </w:p>
    <w:p w:rsidR="00B07946" w:rsidRPr="008D7E8B" w:rsidRDefault="00B07946" w:rsidP="00B07946">
      <w:pPr>
        <w:pStyle w:val="Style4"/>
        <w:widowControl/>
        <w:spacing w:line="240" w:lineRule="auto"/>
        <w:ind w:right="-1" w:firstLine="567"/>
        <w:rPr>
          <w:rStyle w:val="FontStyle11"/>
          <w:b w:val="0"/>
          <w:sz w:val="24"/>
          <w:szCs w:val="24"/>
        </w:rPr>
      </w:pPr>
      <w:r w:rsidRPr="008D7E8B">
        <w:rPr>
          <w:rStyle w:val="FontStyle11"/>
          <w:b w:val="0"/>
          <w:sz w:val="24"/>
          <w:szCs w:val="24"/>
        </w:rPr>
        <w:t xml:space="preserve">   Максимальная сила быстро увеличивается на фоне интенсивного прироста мышечной массы. Благоприятный период для целенаправлен</w:t>
      </w:r>
      <w:r w:rsidRPr="008D7E8B">
        <w:rPr>
          <w:rStyle w:val="FontStyle11"/>
          <w:b w:val="0"/>
          <w:sz w:val="24"/>
          <w:szCs w:val="24"/>
        </w:rPr>
        <w:softHyphen/>
      </w:r>
      <w:r w:rsidRPr="008D7E8B">
        <w:rPr>
          <w:rStyle w:val="FontStyle14"/>
          <w:rFonts w:ascii="Times New Roman" w:hAnsi="Times New Roman" w:cs="Times New Roman"/>
          <w:b w:val="0"/>
          <w:sz w:val="24"/>
          <w:szCs w:val="24"/>
        </w:rPr>
        <w:t xml:space="preserve">ного </w:t>
      </w:r>
      <w:r w:rsidRPr="008D7E8B">
        <w:rPr>
          <w:rStyle w:val="FontStyle11"/>
          <w:b w:val="0"/>
          <w:sz w:val="24"/>
          <w:szCs w:val="24"/>
        </w:rPr>
        <w:t>развития начинается с 15-16 лет. Высокие темпы увеличения общей силовой выносливости регистрируются в период с 13 до 16 лет (по мере увеличения функциональной производительности и «запаса силы»). Для скоростно-силовых способностей высокие темпы прироста наблю</w:t>
      </w:r>
      <w:r w:rsidRPr="008D7E8B">
        <w:rPr>
          <w:rStyle w:val="FontStyle11"/>
          <w:b w:val="0"/>
          <w:sz w:val="24"/>
          <w:szCs w:val="24"/>
        </w:rPr>
        <w:softHyphen/>
        <w:t xml:space="preserve">даются в 14-16 </w:t>
      </w:r>
      <w:r w:rsidRPr="008D7E8B">
        <w:rPr>
          <w:rStyle w:val="FontStyle11"/>
          <w:b w:val="0"/>
          <w:spacing w:val="30"/>
          <w:sz w:val="24"/>
          <w:szCs w:val="24"/>
        </w:rPr>
        <w:t xml:space="preserve">лет </w:t>
      </w:r>
      <w:r w:rsidRPr="008D7E8B">
        <w:rPr>
          <w:rStyle w:val="FontStyle11"/>
          <w:b w:val="0"/>
          <w:sz w:val="24"/>
          <w:szCs w:val="24"/>
        </w:rPr>
        <w:t>с пиком прироста в 15—16 лет (наиболее эффективное развитие - параллельно с развитием гликолитической и алактатной мощности).</w:t>
      </w:r>
    </w:p>
    <w:p w:rsidR="00B07946" w:rsidRPr="008D7E8B" w:rsidRDefault="00B07946" w:rsidP="00B07946">
      <w:pPr>
        <w:pStyle w:val="Style4"/>
        <w:widowControl/>
        <w:spacing w:line="240" w:lineRule="auto"/>
        <w:ind w:right="-1" w:firstLine="567"/>
        <w:rPr>
          <w:rStyle w:val="FontStyle11"/>
          <w:b w:val="0"/>
          <w:sz w:val="24"/>
          <w:szCs w:val="24"/>
        </w:rPr>
      </w:pPr>
      <w:r w:rsidRPr="008D7E8B">
        <w:rPr>
          <w:rStyle w:val="FontStyle16"/>
          <w:sz w:val="24"/>
          <w:szCs w:val="24"/>
        </w:rPr>
        <w:t xml:space="preserve">   </w:t>
      </w:r>
      <w:r w:rsidRPr="008D7E8B">
        <w:rPr>
          <w:rStyle w:val="FontStyle11"/>
          <w:b w:val="0"/>
          <w:sz w:val="24"/>
          <w:szCs w:val="24"/>
        </w:rPr>
        <w:t>Реализация силовых потенциалов в гребковых движениях зависит от формирования пропорций тела и увеличения силовых способностей. Оптимальный период для развития специальной силы в воде — 14-17 лет.</w:t>
      </w:r>
    </w:p>
    <w:p w:rsidR="00B07946" w:rsidRPr="008E0547" w:rsidRDefault="00B07946" w:rsidP="008E0547">
      <w:pPr>
        <w:pStyle w:val="af9"/>
        <w:spacing w:line="240" w:lineRule="auto"/>
        <w:ind w:firstLine="709"/>
        <w:rPr>
          <w:sz w:val="24"/>
          <w:szCs w:val="24"/>
        </w:rPr>
      </w:pPr>
    </w:p>
    <w:p w:rsidR="00CA5C94" w:rsidRDefault="00CA5C94" w:rsidP="008E0547">
      <w:pPr>
        <w:pStyle w:val="11"/>
        <w:shd w:val="clear" w:color="auto" w:fill="auto"/>
        <w:spacing w:before="0" w:after="0" w:line="240" w:lineRule="auto"/>
        <w:ind w:firstLine="709"/>
        <w:rPr>
          <w:b/>
          <w:sz w:val="24"/>
          <w:szCs w:val="24"/>
        </w:rPr>
      </w:pPr>
    </w:p>
    <w:p w:rsidR="00CA5C94" w:rsidRDefault="00CA5C94" w:rsidP="008E0547">
      <w:pPr>
        <w:pStyle w:val="11"/>
        <w:shd w:val="clear" w:color="auto" w:fill="auto"/>
        <w:spacing w:before="0" w:after="0" w:line="240" w:lineRule="auto"/>
        <w:ind w:firstLine="709"/>
        <w:rPr>
          <w:b/>
          <w:sz w:val="24"/>
          <w:szCs w:val="24"/>
        </w:rPr>
      </w:pPr>
    </w:p>
    <w:p w:rsidR="008E0547" w:rsidRPr="008E0547" w:rsidRDefault="008E0547" w:rsidP="008E0547">
      <w:pPr>
        <w:pStyle w:val="11"/>
        <w:shd w:val="clear" w:color="auto" w:fill="auto"/>
        <w:spacing w:before="0" w:after="0" w:line="240" w:lineRule="auto"/>
        <w:ind w:firstLine="709"/>
        <w:rPr>
          <w:b/>
          <w:sz w:val="24"/>
          <w:szCs w:val="24"/>
        </w:rPr>
      </w:pPr>
      <w:r w:rsidRPr="008E0547">
        <w:rPr>
          <w:b/>
          <w:sz w:val="24"/>
          <w:szCs w:val="24"/>
        </w:rPr>
        <w:lastRenderedPageBreak/>
        <w:t>2.</w:t>
      </w:r>
      <w:r>
        <w:rPr>
          <w:b/>
          <w:sz w:val="24"/>
          <w:szCs w:val="24"/>
        </w:rPr>
        <w:t>5.</w:t>
      </w:r>
      <w:r w:rsidRPr="008E0547">
        <w:rPr>
          <w:b/>
          <w:sz w:val="24"/>
          <w:szCs w:val="24"/>
        </w:rPr>
        <w:t xml:space="preserve"> Предельные тренировочные нагрузки </w:t>
      </w:r>
    </w:p>
    <w:p w:rsidR="008E0547" w:rsidRPr="008E0547" w:rsidRDefault="008E0547" w:rsidP="008E0547">
      <w:pPr>
        <w:pStyle w:val="a8"/>
        <w:spacing w:line="276" w:lineRule="auto"/>
        <w:ind w:firstLine="709"/>
        <w:jc w:val="both"/>
        <w:rPr>
          <w:rFonts w:ascii="Times New Roman" w:hAnsi="Times New Roman"/>
          <w:sz w:val="24"/>
          <w:szCs w:val="24"/>
        </w:rPr>
      </w:pPr>
      <w:r w:rsidRPr="008E0547">
        <w:rPr>
          <w:rFonts w:ascii="Times New Roman" w:hAnsi="Times New Roman"/>
          <w:sz w:val="24"/>
          <w:szCs w:val="24"/>
        </w:rPr>
        <w:t>Эффективность роста спортивного мастерства во многом зависит от рациональной структуры тренировочных нагрузок.</w:t>
      </w:r>
    </w:p>
    <w:p w:rsidR="008E0547" w:rsidRPr="008E0547" w:rsidRDefault="008E0547" w:rsidP="008E0547">
      <w:pPr>
        <w:pStyle w:val="a8"/>
        <w:spacing w:line="276" w:lineRule="auto"/>
        <w:ind w:firstLine="709"/>
        <w:jc w:val="both"/>
        <w:rPr>
          <w:rFonts w:ascii="Times New Roman" w:hAnsi="Times New Roman"/>
          <w:sz w:val="24"/>
          <w:szCs w:val="24"/>
        </w:rPr>
      </w:pPr>
      <w:r w:rsidRPr="008E0547">
        <w:rPr>
          <w:rFonts w:ascii="Times New Roman" w:hAnsi="Times New Roman"/>
          <w:sz w:val="24"/>
          <w:szCs w:val="24"/>
        </w:rPr>
        <w:t>Одной из основных проблем методики многолетней тренировки в плавании от юного возраста до взрослых спортсменов является преемственность предельно допустимых тренировочных и соревновательных нагрузок средств общей специализированной физической подготовки и специальной физической подготовки как в отдельных занятиях, так и в различных циклах тренировочного процесса.</w:t>
      </w:r>
    </w:p>
    <w:p w:rsidR="008E0547" w:rsidRPr="008E0547" w:rsidRDefault="008E0547" w:rsidP="008E0547">
      <w:pPr>
        <w:pStyle w:val="a8"/>
        <w:spacing w:line="276" w:lineRule="auto"/>
        <w:ind w:firstLine="709"/>
        <w:jc w:val="both"/>
        <w:rPr>
          <w:rFonts w:ascii="Times New Roman" w:hAnsi="Times New Roman"/>
          <w:sz w:val="24"/>
          <w:szCs w:val="24"/>
        </w:rPr>
      </w:pPr>
      <w:r w:rsidRPr="008E0547">
        <w:rPr>
          <w:rFonts w:ascii="Times New Roman" w:hAnsi="Times New Roman"/>
          <w:sz w:val="24"/>
          <w:szCs w:val="24"/>
        </w:rPr>
        <w:t>Величина тренировочной нагрузки должна совпадать с адаптационными возможностями организма в каждый возрастной период. Слабые воздействия не оказывают существенного влияния на организм, при чрезмерно сильных воздействиях может произойти преждевременное исчерпание адаптационных возможностей, и к возрасту наивысших достижений организм подойдет истощенным.</w:t>
      </w:r>
    </w:p>
    <w:p w:rsidR="008E0547" w:rsidRPr="008E0547" w:rsidRDefault="008E0547" w:rsidP="008E0547">
      <w:pPr>
        <w:pStyle w:val="a8"/>
        <w:spacing w:line="276" w:lineRule="auto"/>
        <w:ind w:firstLine="709"/>
        <w:jc w:val="both"/>
        <w:rPr>
          <w:rFonts w:ascii="Times New Roman" w:hAnsi="Times New Roman"/>
          <w:sz w:val="24"/>
          <w:szCs w:val="24"/>
        </w:rPr>
      </w:pPr>
      <w:r w:rsidRPr="008E0547">
        <w:rPr>
          <w:rFonts w:ascii="Times New Roman" w:hAnsi="Times New Roman"/>
          <w:sz w:val="24"/>
          <w:szCs w:val="24"/>
        </w:rPr>
        <w:t xml:space="preserve">Узловой структурной единицей тренировочного процесса является отдельное занятие, в ходе которого используются средства и методы, направленные на решение задач физической, технико-тактической, психической и специальной волевой подготовки. Выполняемая работа может быть самой разнообразной и обеспечивать повышение различных сторон специальной физической и психологической подготовленности, совершенствование оптимальной техники, тактики и т.д. Подбор упражнений, их количество определяют направленность занятия и его нагрузку. Основным фактором, определяющим степень воздействия тренировочного занятия на организм спортсмена, является величина нагрузки. Чем она выше, тем больше утомление спортсмена и сдвиги в состоянии его функциональных систем, интенсивно участвующих в обеспечении работы. </w:t>
      </w:r>
      <w:r w:rsidRPr="008E0547">
        <w:rPr>
          <w:rFonts w:ascii="Times New Roman" w:hAnsi="Times New Roman"/>
          <w:iCs/>
          <w:sz w:val="24"/>
          <w:szCs w:val="24"/>
        </w:rPr>
        <w:t>Продолжительность работы в состоянии явного утомления не должна быть настолько большой, чтобы оказывать отрицательное влияние на техническую подготовленность спортсмена и на его психическое состояние</w:t>
      </w:r>
      <w:r w:rsidRPr="008E0547">
        <w:rPr>
          <w:rFonts w:ascii="Times New Roman" w:hAnsi="Times New Roman"/>
          <w:sz w:val="24"/>
          <w:szCs w:val="24"/>
        </w:rPr>
        <w:t>.</w:t>
      </w:r>
    </w:p>
    <w:p w:rsidR="008E0547" w:rsidRPr="008E0547" w:rsidRDefault="008E0547" w:rsidP="008E0547">
      <w:pPr>
        <w:pStyle w:val="a8"/>
        <w:spacing w:line="276" w:lineRule="auto"/>
        <w:ind w:firstLine="709"/>
        <w:jc w:val="both"/>
        <w:rPr>
          <w:rFonts w:ascii="Times New Roman" w:hAnsi="Times New Roman"/>
          <w:sz w:val="24"/>
          <w:szCs w:val="24"/>
        </w:rPr>
      </w:pPr>
      <w:r w:rsidRPr="008E0547">
        <w:rPr>
          <w:rFonts w:ascii="Times New Roman" w:hAnsi="Times New Roman"/>
          <w:sz w:val="24"/>
          <w:szCs w:val="24"/>
        </w:rPr>
        <w:t>Тренировочные нагрузки должны прогрессивно нарастать на разных этапах спортивной деятельности, иначе они перестанут вызывать необходимые сдвиги. Это осуществляется посредством увеличения объема и интенсивности нагрузки, усложнения задания и т.д.</w:t>
      </w:r>
    </w:p>
    <w:p w:rsidR="008E0547" w:rsidRPr="008E0547" w:rsidRDefault="008E0547" w:rsidP="008E0547">
      <w:pPr>
        <w:pStyle w:val="a8"/>
        <w:spacing w:line="276" w:lineRule="auto"/>
        <w:ind w:firstLine="709"/>
        <w:jc w:val="both"/>
        <w:rPr>
          <w:rFonts w:ascii="Times New Roman" w:hAnsi="Times New Roman"/>
          <w:sz w:val="24"/>
          <w:szCs w:val="24"/>
        </w:rPr>
      </w:pPr>
      <w:r w:rsidRPr="008E0547">
        <w:rPr>
          <w:rFonts w:ascii="Times New Roman" w:hAnsi="Times New Roman"/>
          <w:sz w:val="24"/>
          <w:szCs w:val="24"/>
        </w:rPr>
        <w:t>В спортивной тренировке очень важно периодически применять большие по объему и высокие по интенсивности тренировки. Только с помощью разумных и упорных тренировок каждый может достигнуть лучшего, на что способен. В то же время тяжелые нагрузки, если они соответствуют уровню подготовленности и адекватны состоянию организма спортсмена, должны преодолеваться им на положительном эмоциональном фоне.</w:t>
      </w:r>
    </w:p>
    <w:p w:rsidR="008E0547" w:rsidRPr="008E0547" w:rsidRDefault="008E0547" w:rsidP="008E0547">
      <w:pPr>
        <w:tabs>
          <w:tab w:val="left" w:pos="2635"/>
        </w:tabs>
        <w:spacing w:after="0" w:line="240" w:lineRule="auto"/>
        <w:ind w:firstLine="709"/>
        <w:jc w:val="both"/>
        <w:rPr>
          <w:rFonts w:ascii="Times New Roman" w:hAnsi="Times New Roman"/>
          <w:sz w:val="24"/>
          <w:szCs w:val="24"/>
          <w:lang w:val="ru-RU"/>
        </w:rPr>
      </w:pPr>
      <w:r w:rsidRPr="008E0547">
        <w:rPr>
          <w:rFonts w:ascii="Times New Roman" w:hAnsi="Times New Roman"/>
          <w:sz w:val="24"/>
          <w:szCs w:val="24"/>
          <w:lang w:val="ru-RU"/>
        </w:rPr>
        <w:t xml:space="preserve">Предельные тренировочные нагрузки на каждом этапе подготовки указаны в таблице </w:t>
      </w:r>
      <w:r>
        <w:rPr>
          <w:rFonts w:ascii="Times New Roman" w:hAnsi="Times New Roman"/>
          <w:sz w:val="24"/>
          <w:szCs w:val="24"/>
          <w:lang w:val="ru-RU"/>
        </w:rPr>
        <w:t>16</w:t>
      </w:r>
      <w:r w:rsidRPr="008E0547">
        <w:rPr>
          <w:rFonts w:ascii="Times New Roman" w:hAnsi="Times New Roman"/>
          <w:sz w:val="24"/>
          <w:szCs w:val="24"/>
          <w:lang w:val="ru-RU"/>
        </w:rPr>
        <w:t>.</w:t>
      </w:r>
    </w:p>
    <w:p w:rsidR="003F2C1D" w:rsidRDefault="003F2C1D" w:rsidP="008E0547">
      <w:pPr>
        <w:pStyle w:val="af8"/>
        <w:shd w:val="clear" w:color="auto" w:fill="auto"/>
        <w:spacing w:line="240" w:lineRule="auto"/>
        <w:ind w:firstLine="709"/>
        <w:jc w:val="center"/>
        <w:rPr>
          <w:b/>
          <w:sz w:val="24"/>
          <w:szCs w:val="24"/>
        </w:rPr>
      </w:pPr>
    </w:p>
    <w:p w:rsidR="00621E30" w:rsidRDefault="00621E30" w:rsidP="008E0547">
      <w:pPr>
        <w:pStyle w:val="af8"/>
        <w:shd w:val="clear" w:color="auto" w:fill="auto"/>
        <w:spacing w:line="240" w:lineRule="auto"/>
        <w:ind w:firstLine="709"/>
        <w:jc w:val="center"/>
        <w:rPr>
          <w:b/>
          <w:sz w:val="24"/>
          <w:szCs w:val="24"/>
        </w:rPr>
      </w:pPr>
    </w:p>
    <w:p w:rsidR="00621E30" w:rsidRDefault="00621E30" w:rsidP="008E0547">
      <w:pPr>
        <w:pStyle w:val="af8"/>
        <w:shd w:val="clear" w:color="auto" w:fill="auto"/>
        <w:spacing w:line="240" w:lineRule="auto"/>
        <w:ind w:firstLine="709"/>
        <w:jc w:val="center"/>
        <w:rPr>
          <w:b/>
          <w:sz w:val="24"/>
          <w:szCs w:val="24"/>
        </w:rPr>
      </w:pPr>
    </w:p>
    <w:p w:rsidR="00621E30" w:rsidRDefault="00621E30" w:rsidP="008E0547">
      <w:pPr>
        <w:pStyle w:val="af8"/>
        <w:shd w:val="clear" w:color="auto" w:fill="auto"/>
        <w:spacing w:line="240" w:lineRule="auto"/>
        <w:ind w:firstLine="709"/>
        <w:jc w:val="center"/>
        <w:rPr>
          <w:b/>
          <w:sz w:val="24"/>
          <w:szCs w:val="24"/>
        </w:rPr>
      </w:pPr>
    </w:p>
    <w:p w:rsidR="00621E30" w:rsidRDefault="00621E30" w:rsidP="008E0547">
      <w:pPr>
        <w:pStyle w:val="af8"/>
        <w:shd w:val="clear" w:color="auto" w:fill="auto"/>
        <w:spacing w:line="240" w:lineRule="auto"/>
        <w:ind w:firstLine="709"/>
        <w:jc w:val="center"/>
        <w:rPr>
          <w:b/>
          <w:sz w:val="24"/>
          <w:szCs w:val="24"/>
        </w:rPr>
      </w:pPr>
    </w:p>
    <w:p w:rsidR="00621E30" w:rsidRDefault="00621E30" w:rsidP="008E0547">
      <w:pPr>
        <w:pStyle w:val="af8"/>
        <w:shd w:val="clear" w:color="auto" w:fill="auto"/>
        <w:spacing w:line="240" w:lineRule="auto"/>
        <w:ind w:firstLine="709"/>
        <w:jc w:val="center"/>
        <w:rPr>
          <w:b/>
          <w:sz w:val="24"/>
          <w:szCs w:val="24"/>
        </w:rPr>
      </w:pPr>
    </w:p>
    <w:p w:rsidR="00CA5C94" w:rsidRDefault="00CA5C94" w:rsidP="008E0547">
      <w:pPr>
        <w:pStyle w:val="af8"/>
        <w:shd w:val="clear" w:color="auto" w:fill="auto"/>
        <w:spacing w:line="240" w:lineRule="auto"/>
        <w:ind w:firstLine="709"/>
        <w:jc w:val="center"/>
        <w:rPr>
          <w:b/>
          <w:sz w:val="24"/>
          <w:szCs w:val="24"/>
        </w:rPr>
      </w:pPr>
    </w:p>
    <w:p w:rsidR="008E0547" w:rsidRPr="008E0547" w:rsidRDefault="008E0547" w:rsidP="008E0547">
      <w:pPr>
        <w:pStyle w:val="af8"/>
        <w:shd w:val="clear" w:color="auto" w:fill="auto"/>
        <w:spacing w:line="240" w:lineRule="auto"/>
        <w:ind w:firstLine="709"/>
        <w:jc w:val="center"/>
        <w:rPr>
          <w:b/>
          <w:sz w:val="24"/>
          <w:szCs w:val="24"/>
        </w:rPr>
      </w:pPr>
      <w:r w:rsidRPr="008E0547">
        <w:rPr>
          <w:b/>
          <w:sz w:val="24"/>
          <w:szCs w:val="24"/>
        </w:rPr>
        <w:lastRenderedPageBreak/>
        <w:t>Режимы тренировочной работы</w:t>
      </w:r>
    </w:p>
    <w:p w:rsidR="008E0547" w:rsidRPr="008E0547" w:rsidRDefault="008E0547" w:rsidP="008E0547">
      <w:pPr>
        <w:pStyle w:val="11"/>
        <w:shd w:val="clear" w:color="auto" w:fill="auto"/>
        <w:spacing w:before="0" w:after="0" w:line="240" w:lineRule="auto"/>
        <w:ind w:firstLine="709"/>
        <w:jc w:val="right"/>
        <w:rPr>
          <w:sz w:val="24"/>
          <w:szCs w:val="24"/>
        </w:rPr>
      </w:pPr>
      <w:r w:rsidRPr="008E0547">
        <w:rPr>
          <w:sz w:val="24"/>
          <w:szCs w:val="24"/>
        </w:rPr>
        <w:t xml:space="preserve">Таблица </w:t>
      </w:r>
      <w:r>
        <w:rPr>
          <w:sz w:val="24"/>
          <w:szCs w:val="24"/>
        </w:rPr>
        <w:t>16</w:t>
      </w:r>
    </w:p>
    <w:tbl>
      <w:tblPr>
        <w:tblW w:w="0" w:type="auto"/>
        <w:jc w:val="center"/>
        <w:tblLayout w:type="fixed"/>
        <w:tblCellMar>
          <w:left w:w="10" w:type="dxa"/>
          <w:right w:w="10" w:type="dxa"/>
        </w:tblCellMar>
        <w:tblLook w:val="0000" w:firstRow="0" w:lastRow="0" w:firstColumn="0" w:lastColumn="0" w:noHBand="0" w:noVBand="0"/>
      </w:tblPr>
      <w:tblGrid>
        <w:gridCol w:w="4137"/>
        <w:gridCol w:w="1442"/>
        <w:gridCol w:w="4110"/>
      </w:tblGrid>
      <w:tr w:rsidR="008E0547" w:rsidRPr="0084078F" w:rsidTr="001E78C5">
        <w:trPr>
          <w:trHeight w:val="431"/>
          <w:jc w:val="center"/>
        </w:trPr>
        <w:tc>
          <w:tcPr>
            <w:tcW w:w="4137" w:type="dxa"/>
            <w:tcBorders>
              <w:top w:val="single" w:sz="4" w:space="0" w:color="auto"/>
              <w:left w:val="single" w:sz="4" w:space="0" w:color="auto"/>
              <w:right w:val="single" w:sz="4" w:space="0" w:color="auto"/>
            </w:tcBorders>
            <w:shd w:val="clear" w:color="auto" w:fill="FFFFFF"/>
            <w:vAlign w:val="center"/>
          </w:tcPr>
          <w:p w:rsidR="008E0547" w:rsidRPr="008E0547" w:rsidRDefault="008E0547" w:rsidP="008E0547">
            <w:pPr>
              <w:pStyle w:val="40"/>
              <w:shd w:val="clear" w:color="auto" w:fill="auto"/>
              <w:spacing w:line="240" w:lineRule="auto"/>
              <w:ind w:firstLine="0"/>
              <w:jc w:val="center"/>
              <w:rPr>
                <w:sz w:val="24"/>
                <w:szCs w:val="24"/>
              </w:rPr>
            </w:pPr>
            <w:r w:rsidRPr="008E0547">
              <w:rPr>
                <w:sz w:val="24"/>
                <w:szCs w:val="24"/>
              </w:rPr>
              <w:t>Этапы спортивной</w:t>
            </w:r>
          </w:p>
          <w:p w:rsidR="008E0547" w:rsidRPr="008E0547" w:rsidRDefault="008E0547" w:rsidP="008E0547">
            <w:pPr>
              <w:pStyle w:val="40"/>
              <w:spacing w:line="240" w:lineRule="auto"/>
              <w:ind w:firstLine="0"/>
              <w:jc w:val="center"/>
              <w:rPr>
                <w:sz w:val="24"/>
                <w:szCs w:val="24"/>
              </w:rPr>
            </w:pPr>
            <w:r w:rsidRPr="008E0547">
              <w:rPr>
                <w:sz w:val="24"/>
                <w:szCs w:val="24"/>
              </w:rPr>
              <w:t>подготовки</w:t>
            </w:r>
          </w:p>
        </w:tc>
        <w:tc>
          <w:tcPr>
            <w:tcW w:w="1442" w:type="dxa"/>
            <w:tcBorders>
              <w:top w:val="single" w:sz="4" w:space="0" w:color="auto"/>
              <w:left w:val="single" w:sz="4" w:space="0" w:color="auto"/>
              <w:right w:val="single" w:sz="4" w:space="0" w:color="auto"/>
            </w:tcBorders>
            <w:shd w:val="clear" w:color="auto" w:fill="FFFFFF"/>
            <w:vAlign w:val="center"/>
          </w:tcPr>
          <w:p w:rsidR="008E0547" w:rsidRPr="008E0547" w:rsidRDefault="008E0547" w:rsidP="008E0547">
            <w:pPr>
              <w:pStyle w:val="40"/>
              <w:shd w:val="clear" w:color="auto" w:fill="auto"/>
              <w:spacing w:line="240" w:lineRule="auto"/>
              <w:ind w:firstLine="0"/>
              <w:jc w:val="center"/>
              <w:rPr>
                <w:sz w:val="24"/>
                <w:szCs w:val="24"/>
              </w:rPr>
            </w:pPr>
            <w:r w:rsidRPr="008E0547">
              <w:rPr>
                <w:sz w:val="24"/>
                <w:szCs w:val="24"/>
              </w:rPr>
              <w:t>Годы обучения</w:t>
            </w:r>
          </w:p>
        </w:tc>
        <w:tc>
          <w:tcPr>
            <w:tcW w:w="4110" w:type="dxa"/>
            <w:tcBorders>
              <w:top w:val="single" w:sz="4" w:space="0" w:color="auto"/>
              <w:left w:val="single" w:sz="4" w:space="0" w:color="auto"/>
              <w:right w:val="single" w:sz="4" w:space="0" w:color="auto"/>
            </w:tcBorders>
            <w:shd w:val="clear" w:color="auto" w:fill="FFFFFF"/>
            <w:vAlign w:val="center"/>
          </w:tcPr>
          <w:p w:rsidR="008E0547" w:rsidRPr="008E0547" w:rsidRDefault="008E0547" w:rsidP="008E0547">
            <w:pPr>
              <w:pStyle w:val="40"/>
              <w:shd w:val="clear" w:color="auto" w:fill="auto"/>
              <w:spacing w:line="240" w:lineRule="auto"/>
              <w:ind w:firstLine="0"/>
              <w:jc w:val="center"/>
              <w:rPr>
                <w:b/>
                <w:sz w:val="24"/>
                <w:szCs w:val="24"/>
              </w:rPr>
            </w:pPr>
            <w:r w:rsidRPr="008E0547">
              <w:rPr>
                <w:b/>
                <w:sz w:val="24"/>
                <w:szCs w:val="24"/>
              </w:rPr>
              <w:t>Максимальное</w:t>
            </w:r>
          </w:p>
          <w:p w:rsidR="008E0547" w:rsidRPr="008E0547" w:rsidRDefault="008E0547" w:rsidP="008E0547">
            <w:pPr>
              <w:pStyle w:val="40"/>
              <w:spacing w:line="240" w:lineRule="auto"/>
              <w:ind w:firstLine="0"/>
              <w:jc w:val="center"/>
              <w:rPr>
                <w:sz w:val="24"/>
                <w:szCs w:val="24"/>
              </w:rPr>
            </w:pPr>
            <w:r w:rsidRPr="008E0547">
              <w:rPr>
                <w:sz w:val="24"/>
                <w:szCs w:val="24"/>
              </w:rPr>
              <w:t>количество тренировочных часов в неделю</w:t>
            </w:r>
          </w:p>
        </w:tc>
      </w:tr>
      <w:tr w:rsidR="008E0547" w:rsidRPr="008E0547" w:rsidTr="001E78C5">
        <w:trPr>
          <w:trHeight w:val="75"/>
          <w:jc w:val="center"/>
        </w:trPr>
        <w:tc>
          <w:tcPr>
            <w:tcW w:w="4137" w:type="dxa"/>
            <w:vMerge w:val="restart"/>
            <w:tcBorders>
              <w:top w:val="single" w:sz="4" w:space="0" w:color="auto"/>
              <w:left w:val="single" w:sz="4" w:space="0" w:color="auto"/>
              <w:right w:val="single" w:sz="4" w:space="0" w:color="auto"/>
            </w:tcBorders>
            <w:shd w:val="clear" w:color="auto" w:fill="FFFFFF"/>
            <w:vAlign w:val="center"/>
          </w:tcPr>
          <w:p w:rsidR="008E0547" w:rsidRPr="008E0547" w:rsidRDefault="008E0547" w:rsidP="008E0547">
            <w:pPr>
              <w:pStyle w:val="40"/>
              <w:shd w:val="clear" w:color="auto" w:fill="auto"/>
              <w:spacing w:line="240" w:lineRule="auto"/>
              <w:ind w:firstLine="0"/>
              <w:jc w:val="center"/>
              <w:rPr>
                <w:sz w:val="24"/>
                <w:szCs w:val="24"/>
              </w:rPr>
            </w:pPr>
            <w:r w:rsidRPr="008E0547">
              <w:rPr>
                <w:sz w:val="24"/>
                <w:szCs w:val="24"/>
              </w:rPr>
              <w:t>Этап начальной подготовки</w:t>
            </w:r>
          </w:p>
        </w:tc>
        <w:tc>
          <w:tcPr>
            <w:tcW w:w="1442"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8E0547">
            <w:pPr>
              <w:pStyle w:val="40"/>
              <w:shd w:val="clear" w:color="auto" w:fill="auto"/>
              <w:spacing w:line="240" w:lineRule="auto"/>
              <w:ind w:firstLine="0"/>
              <w:jc w:val="center"/>
              <w:rPr>
                <w:sz w:val="24"/>
                <w:szCs w:val="24"/>
              </w:rPr>
            </w:pPr>
            <w:r w:rsidRPr="008E0547">
              <w:rPr>
                <w:sz w:val="24"/>
                <w:szCs w:val="24"/>
              </w:rPr>
              <w:t>1</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8E0547">
            <w:pPr>
              <w:pStyle w:val="40"/>
              <w:shd w:val="clear" w:color="auto" w:fill="auto"/>
              <w:spacing w:line="240" w:lineRule="auto"/>
              <w:ind w:firstLine="0"/>
              <w:jc w:val="center"/>
              <w:rPr>
                <w:sz w:val="24"/>
                <w:szCs w:val="24"/>
              </w:rPr>
            </w:pPr>
            <w:r w:rsidRPr="008E0547">
              <w:rPr>
                <w:sz w:val="24"/>
                <w:szCs w:val="24"/>
              </w:rPr>
              <w:t>6</w:t>
            </w:r>
          </w:p>
        </w:tc>
      </w:tr>
      <w:tr w:rsidR="008E0547" w:rsidRPr="008E0547" w:rsidTr="001E78C5">
        <w:trPr>
          <w:trHeight w:val="75"/>
          <w:jc w:val="center"/>
        </w:trPr>
        <w:tc>
          <w:tcPr>
            <w:tcW w:w="4137" w:type="dxa"/>
            <w:vMerge/>
            <w:tcBorders>
              <w:left w:val="single" w:sz="4" w:space="0" w:color="auto"/>
              <w:right w:val="single" w:sz="4" w:space="0" w:color="auto"/>
            </w:tcBorders>
            <w:shd w:val="clear" w:color="auto" w:fill="FFFFFF"/>
            <w:vAlign w:val="center"/>
          </w:tcPr>
          <w:p w:rsidR="008E0547" w:rsidRPr="008E0547" w:rsidRDefault="008E0547" w:rsidP="008E0547">
            <w:pPr>
              <w:spacing w:after="0" w:line="240" w:lineRule="auto"/>
              <w:jc w:val="center"/>
              <w:rPr>
                <w:rFonts w:ascii="Times New Roman" w:hAnsi="Times New Roman"/>
                <w:sz w:val="24"/>
                <w:szCs w:val="24"/>
              </w:rPr>
            </w:pPr>
          </w:p>
        </w:tc>
        <w:tc>
          <w:tcPr>
            <w:tcW w:w="1442"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8E0547">
            <w:pPr>
              <w:pStyle w:val="40"/>
              <w:shd w:val="clear" w:color="auto" w:fill="auto"/>
              <w:spacing w:line="240" w:lineRule="auto"/>
              <w:ind w:firstLine="0"/>
              <w:jc w:val="center"/>
              <w:rPr>
                <w:sz w:val="24"/>
                <w:szCs w:val="24"/>
              </w:rPr>
            </w:pPr>
            <w:r w:rsidRPr="008E0547">
              <w:rPr>
                <w:sz w:val="24"/>
                <w:szCs w:val="24"/>
              </w:rPr>
              <w:t>2</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8E0547">
            <w:pPr>
              <w:pStyle w:val="40"/>
              <w:shd w:val="clear" w:color="auto" w:fill="auto"/>
              <w:spacing w:line="240" w:lineRule="auto"/>
              <w:ind w:firstLine="0"/>
              <w:jc w:val="center"/>
              <w:rPr>
                <w:sz w:val="24"/>
                <w:szCs w:val="24"/>
              </w:rPr>
            </w:pPr>
            <w:r>
              <w:rPr>
                <w:sz w:val="24"/>
                <w:szCs w:val="24"/>
              </w:rPr>
              <w:t>8</w:t>
            </w:r>
          </w:p>
        </w:tc>
      </w:tr>
      <w:tr w:rsidR="008E0547" w:rsidRPr="008E0547" w:rsidTr="001E78C5">
        <w:trPr>
          <w:trHeight w:val="75"/>
          <w:jc w:val="center"/>
        </w:trPr>
        <w:tc>
          <w:tcPr>
            <w:tcW w:w="4137" w:type="dxa"/>
            <w:vMerge/>
            <w:tcBorders>
              <w:left w:val="single" w:sz="4" w:space="0" w:color="auto"/>
              <w:bottom w:val="single" w:sz="4" w:space="0" w:color="auto"/>
              <w:right w:val="single" w:sz="4" w:space="0" w:color="auto"/>
            </w:tcBorders>
            <w:shd w:val="clear" w:color="auto" w:fill="FFFFFF"/>
            <w:vAlign w:val="center"/>
          </w:tcPr>
          <w:p w:rsidR="008E0547" w:rsidRPr="008E0547" w:rsidRDefault="008E0547" w:rsidP="008E0547">
            <w:pPr>
              <w:spacing w:after="0" w:line="240" w:lineRule="auto"/>
              <w:jc w:val="center"/>
              <w:rPr>
                <w:rFonts w:ascii="Times New Roman" w:hAnsi="Times New Roman"/>
                <w:sz w:val="24"/>
                <w:szCs w:val="24"/>
              </w:rPr>
            </w:pPr>
          </w:p>
        </w:tc>
        <w:tc>
          <w:tcPr>
            <w:tcW w:w="1442"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8E0547">
            <w:pPr>
              <w:pStyle w:val="40"/>
              <w:shd w:val="clear" w:color="auto" w:fill="auto"/>
              <w:spacing w:line="240" w:lineRule="auto"/>
              <w:ind w:firstLine="0"/>
              <w:jc w:val="center"/>
              <w:rPr>
                <w:sz w:val="24"/>
                <w:szCs w:val="24"/>
              </w:rPr>
            </w:pPr>
            <w:r w:rsidRPr="008E0547">
              <w:rPr>
                <w:sz w:val="24"/>
                <w:szCs w:val="24"/>
              </w:rPr>
              <w:t>3</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8E0547">
            <w:pPr>
              <w:pStyle w:val="40"/>
              <w:shd w:val="clear" w:color="auto" w:fill="auto"/>
              <w:spacing w:line="240" w:lineRule="auto"/>
              <w:ind w:firstLine="0"/>
              <w:jc w:val="center"/>
              <w:rPr>
                <w:sz w:val="24"/>
                <w:szCs w:val="24"/>
              </w:rPr>
            </w:pPr>
            <w:r>
              <w:rPr>
                <w:sz w:val="24"/>
                <w:szCs w:val="24"/>
              </w:rPr>
              <w:t>8</w:t>
            </w:r>
          </w:p>
        </w:tc>
      </w:tr>
      <w:tr w:rsidR="008E0547" w:rsidRPr="008E0547" w:rsidTr="001E78C5">
        <w:trPr>
          <w:trHeight w:val="75"/>
          <w:jc w:val="center"/>
        </w:trPr>
        <w:tc>
          <w:tcPr>
            <w:tcW w:w="4137" w:type="dxa"/>
            <w:vMerge w:val="restart"/>
            <w:tcBorders>
              <w:left w:val="single" w:sz="4" w:space="0" w:color="auto"/>
              <w:right w:val="single" w:sz="4" w:space="0" w:color="auto"/>
            </w:tcBorders>
            <w:shd w:val="clear" w:color="auto" w:fill="FFFFFF"/>
            <w:vAlign w:val="center"/>
          </w:tcPr>
          <w:p w:rsidR="008E0547" w:rsidRPr="008E0547" w:rsidRDefault="008E0547" w:rsidP="008E0547">
            <w:pPr>
              <w:pStyle w:val="40"/>
              <w:shd w:val="clear" w:color="auto" w:fill="auto"/>
              <w:spacing w:line="240" w:lineRule="auto"/>
              <w:ind w:firstLine="0"/>
              <w:jc w:val="center"/>
              <w:rPr>
                <w:sz w:val="24"/>
                <w:szCs w:val="24"/>
              </w:rPr>
            </w:pPr>
            <w:r w:rsidRPr="008E0547">
              <w:rPr>
                <w:sz w:val="24"/>
                <w:szCs w:val="24"/>
              </w:rPr>
              <w:t>Тренировочный этап</w:t>
            </w:r>
          </w:p>
          <w:p w:rsidR="008E0547" w:rsidRPr="008E0547" w:rsidRDefault="008E0547" w:rsidP="008E0547">
            <w:pPr>
              <w:pStyle w:val="40"/>
              <w:shd w:val="clear" w:color="auto" w:fill="auto"/>
              <w:spacing w:line="240" w:lineRule="auto"/>
              <w:ind w:firstLine="0"/>
              <w:jc w:val="center"/>
              <w:rPr>
                <w:sz w:val="24"/>
                <w:szCs w:val="24"/>
              </w:rPr>
            </w:pPr>
            <w:r w:rsidRPr="008E0547">
              <w:rPr>
                <w:sz w:val="24"/>
                <w:szCs w:val="24"/>
              </w:rPr>
              <w:t>(этап спортивной специализации)</w:t>
            </w:r>
          </w:p>
        </w:tc>
        <w:tc>
          <w:tcPr>
            <w:tcW w:w="1442"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8E0547">
            <w:pPr>
              <w:pStyle w:val="40"/>
              <w:shd w:val="clear" w:color="auto" w:fill="auto"/>
              <w:spacing w:line="240" w:lineRule="auto"/>
              <w:ind w:firstLine="0"/>
              <w:jc w:val="center"/>
              <w:rPr>
                <w:sz w:val="24"/>
                <w:szCs w:val="24"/>
              </w:rPr>
            </w:pPr>
            <w:r w:rsidRPr="008E0547">
              <w:rPr>
                <w:sz w:val="24"/>
                <w:szCs w:val="24"/>
              </w:rPr>
              <w:t>1</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8E0547">
            <w:pPr>
              <w:pStyle w:val="40"/>
              <w:shd w:val="clear" w:color="auto" w:fill="auto"/>
              <w:spacing w:line="240" w:lineRule="auto"/>
              <w:ind w:firstLine="0"/>
              <w:jc w:val="center"/>
              <w:rPr>
                <w:sz w:val="24"/>
                <w:szCs w:val="24"/>
              </w:rPr>
            </w:pPr>
            <w:r w:rsidRPr="008E0547">
              <w:rPr>
                <w:sz w:val="24"/>
                <w:szCs w:val="24"/>
              </w:rPr>
              <w:t>1</w:t>
            </w:r>
            <w:r>
              <w:rPr>
                <w:sz w:val="24"/>
                <w:szCs w:val="24"/>
              </w:rPr>
              <w:t>2</w:t>
            </w:r>
          </w:p>
        </w:tc>
      </w:tr>
      <w:tr w:rsidR="008E0547" w:rsidRPr="008E0547" w:rsidTr="001E78C5">
        <w:trPr>
          <w:trHeight w:val="75"/>
          <w:jc w:val="center"/>
        </w:trPr>
        <w:tc>
          <w:tcPr>
            <w:tcW w:w="4137" w:type="dxa"/>
            <w:vMerge/>
            <w:tcBorders>
              <w:left w:val="single" w:sz="4" w:space="0" w:color="auto"/>
              <w:right w:val="single" w:sz="4" w:space="0" w:color="auto"/>
            </w:tcBorders>
            <w:shd w:val="clear" w:color="auto" w:fill="FFFFFF"/>
            <w:vAlign w:val="center"/>
          </w:tcPr>
          <w:p w:rsidR="008E0547" w:rsidRPr="008E0547" w:rsidRDefault="008E0547" w:rsidP="008E0547">
            <w:pPr>
              <w:pStyle w:val="40"/>
              <w:shd w:val="clear" w:color="auto" w:fill="auto"/>
              <w:spacing w:line="240" w:lineRule="auto"/>
              <w:ind w:firstLine="0"/>
              <w:jc w:val="center"/>
              <w:rPr>
                <w:sz w:val="24"/>
                <w:szCs w:val="24"/>
              </w:rPr>
            </w:pPr>
          </w:p>
        </w:tc>
        <w:tc>
          <w:tcPr>
            <w:tcW w:w="1442"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8E0547">
            <w:pPr>
              <w:pStyle w:val="40"/>
              <w:shd w:val="clear" w:color="auto" w:fill="auto"/>
              <w:spacing w:line="240" w:lineRule="auto"/>
              <w:ind w:firstLine="0"/>
              <w:jc w:val="center"/>
              <w:rPr>
                <w:sz w:val="24"/>
                <w:szCs w:val="24"/>
              </w:rPr>
            </w:pPr>
            <w:r w:rsidRPr="008E0547">
              <w:rPr>
                <w:sz w:val="24"/>
                <w:szCs w:val="24"/>
              </w:rPr>
              <w:t>2</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8E0547">
            <w:pPr>
              <w:pStyle w:val="40"/>
              <w:shd w:val="clear" w:color="auto" w:fill="auto"/>
              <w:spacing w:line="240" w:lineRule="auto"/>
              <w:ind w:firstLine="0"/>
              <w:jc w:val="center"/>
              <w:rPr>
                <w:sz w:val="24"/>
                <w:szCs w:val="24"/>
              </w:rPr>
            </w:pPr>
            <w:r>
              <w:rPr>
                <w:sz w:val="24"/>
                <w:szCs w:val="24"/>
              </w:rPr>
              <w:t>12</w:t>
            </w:r>
          </w:p>
        </w:tc>
      </w:tr>
      <w:tr w:rsidR="008E0547" w:rsidRPr="008E0547" w:rsidTr="001E78C5">
        <w:trPr>
          <w:trHeight w:val="75"/>
          <w:jc w:val="center"/>
        </w:trPr>
        <w:tc>
          <w:tcPr>
            <w:tcW w:w="4137" w:type="dxa"/>
            <w:vMerge/>
            <w:tcBorders>
              <w:left w:val="single" w:sz="4" w:space="0" w:color="auto"/>
              <w:right w:val="single" w:sz="4" w:space="0" w:color="auto"/>
            </w:tcBorders>
            <w:shd w:val="clear" w:color="auto" w:fill="FFFFFF"/>
            <w:vAlign w:val="center"/>
          </w:tcPr>
          <w:p w:rsidR="008E0547" w:rsidRPr="008E0547" w:rsidRDefault="008E0547" w:rsidP="008E0547">
            <w:pPr>
              <w:spacing w:after="0" w:line="240" w:lineRule="auto"/>
              <w:jc w:val="center"/>
              <w:rPr>
                <w:rFonts w:ascii="Times New Roman" w:hAnsi="Times New Roman"/>
                <w:sz w:val="24"/>
                <w:szCs w:val="24"/>
              </w:rPr>
            </w:pPr>
          </w:p>
        </w:tc>
        <w:tc>
          <w:tcPr>
            <w:tcW w:w="1442"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8E0547">
            <w:pPr>
              <w:pStyle w:val="40"/>
              <w:shd w:val="clear" w:color="auto" w:fill="auto"/>
              <w:spacing w:line="240" w:lineRule="auto"/>
              <w:ind w:firstLine="0"/>
              <w:jc w:val="center"/>
              <w:rPr>
                <w:sz w:val="24"/>
                <w:szCs w:val="24"/>
              </w:rPr>
            </w:pPr>
            <w:r w:rsidRPr="008E0547">
              <w:rPr>
                <w:sz w:val="24"/>
                <w:szCs w:val="24"/>
              </w:rPr>
              <w:t>3</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8E0547">
            <w:pPr>
              <w:pStyle w:val="40"/>
              <w:shd w:val="clear" w:color="auto" w:fill="auto"/>
              <w:spacing w:line="240" w:lineRule="auto"/>
              <w:ind w:firstLine="0"/>
              <w:jc w:val="center"/>
              <w:rPr>
                <w:sz w:val="24"/>
                <w:szCs w:val="24"/>
              </w:rPr>
            </w:pPr>
            <w:r>
              <w:rPr>
                <w:sz w:val="24"/>
                <w:szCs w:val="24"/>
              </w:rPr>
              <w:t>16</w:t>
            </w:r>
          </w:p>
        </w:tc>
      </w:tr>
      <w:tr w:rsidR="008E0547" w:rsidRPr="008E0547" w:rsidTr="001E78C5">
        <w:trPr>
          <w:trHeight w:val="75"/>
          <w:jc w:val="center"/>
        </w:trPr>
        <w:tc>
          <w:tcPr>
            <w:tcW w:w="4137" w:type="dxa"/>
            <w:vMerge/>
            <w:tcBorders>
              <w:left w:val="single" w:sz="4" w:space="0" w:color="auto"/>
              <w:right w:val="single" w:sz="4" w:space="0" w:color="auto"/>
            </w:tcBorders>
            <w:shd w:val="clear" w:color="auto" w:fill="FFFFFF"/>
            <w:vAlign w:val="center"/>
          </w:tcPr>
          <w:p w:rsidR="008E0547" w:rsidRPr="008E0547" w:rsidRDefault="008E0547" w:rsidP="008E0547">
            <w:pPr>
              <w:pStyle w:val="40"/>
              <w:spacing w:line="240" w:lineRule="auto"/>
              <w:ind w:firstLine="0"/>
              <w:jc w:val="center"/>
              <w:rPr>
                <w:sz w:val="24"/>
                <w:szCs w:val="24"/>
              </w:rPr>
            </w:pPr>
          </w:p>
        </w:tc>
        <w:tc>
          <w:tcPr>
            <w:tcW w:w="1442"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8E0547">
            <w:pPr>
              <w:pStyle w:val="40"/>
              <w:shd w:val="clear" w:color="auto" w:fill="auto"/>
              <w:spacing w:line="240" w:lineRule="auto"/>
              <w:ind w:firstLine="0"/>
              <w:jc w:val="center"/>
              <w:rPr>
                <w:sz w:val="24"/>
                <w:szCs w:val="24"/>
              </w:rPr>
            </w:pPr>
            <w:r w:rsidRPr="008E0547">
              <w:rPr>
                <w:sz w:val="24"/>
                <w:szCs w:val="24"/>
              </w:rPr>
              <w:t>4</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8E0547">
            <w:pPr>
              <w:pStyle w:val="40"/>
              <w:shd w:val="clear" w:color="auto" w:fill="auto"/>
              <w:spacing w:line="240" w:lineRule="auto"/>
              <w:ind w:firstLine="0"/>
              <w:jc w:val="center"/>
              <w:rPr>
                <w:sz w:val="24"/>
                <w:szCs w:val="24"/>
              </w:rPr>
            </w:pPr>
            <w:r>
              <w:rPr>
                <w:sz w:val="24"/>
                <w:szCs w:val="24"/>
              </w:rPr>
              <w:t>16</w:t>
            </w:r>
          </w:p>
        </w:tc>
      </w:tr>
      <w:tr w:rsidR="008E0547" w:rsidRPr="008E0547" w:rsidTr="001E78C5">
        <w:trPr>
          <w:trHeight w:val="75"/>
          <w:jc w:val="center"/>
        </w:trPr>
        <w:tc>
          <w:tcPr>
            <w:tcW w:w="4137" w:type="dxa"/>
            <w:vMerge/>
            <w:tcBorders>
              <w:left w:val="single" w:sz="4" w:space="0" w:color="auto"/>
              <w:bottom w:val="single" w:sz="4" w:space="0" w:color="auto"/>
              <w:right w:val="single" w:sz="4" w:space="0" w:color="auto"/>
            </w:tcBorders>
            <w:shd w:val="clear" w:color="auto" w:fill="FFFFFF"/>
            <w:vAlign w:val="center"/>
          </w:tcPr>
          <w:p w:rsidR="008E0547" w:rsidRPr="008E0547" w:rsidRDefault="008E0547" w:rsidP="008E0547">
            <w:pPr>
              <w:pStyle w:val="40"/>
              <w:spacing w:line="240" w:lineRule="auto"/>
              <w:ind w:firstLine="0"/>
              <w:jc w:val="center"/>
              <w:rPr>
                <w:sz w:val="24"/>
                <w:szCs w:val="24"/>
              </w:rPr>
            </w:pPr>
          </w:p>
        </w:tc>
        <w:tc>
          <w:tcPr>
            <w:tcW w:w="1442"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8E0547">
            <w:pPr>
              <w:pStyle w:val="40"/>
              <w:shd w:val="clear" w:color="auto" w:fill="auto"/>
              <w:spacing w:line="240" w:lineRule="auto"/>
              <w:ind w:firstLine="0"/>
              <w:jc w:val="center"/>
              <w:rPr>
                <w:sz w:val="24"/>
                <w:szCs w:val="24"/>
              </w:rPr>
            </w:pPr>
            <w:r w:rsidRPr="008E0547">
              <w:rPr>
                <w:sz w:val="24"/>
                <w:szCs w:val="24"/>
              </w:rPr>
              <w:t>5</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8E0547">
            <w:pPr>
              <w:pStyle w:val="40"/>
              <w:shd w:val="clear" w:color="auto" w:fill="auto"/>
              <w:spacing w:line="240" w:lineRule="auto"/>
              <w:ind w:firstLine="0"/>
              <w:jc w:val="center"/>
              <w:rPr>
                <w:sz w:val="24"/>
                <w:szCs w:val="24"/>
              </w:rPr>
            </w:pPr>
            <w:r>
              <w:rPr>
                <w:sz w:val="24"/>
                <w:szCs w:val="24"/>
              </w:rPr>
              <w:t>16</w:t>
            </w:r>
          </w:p>
        </w:tc>
      </w:tr>
      <w:tr w:rsidR="008E0547" w:rsidRPr="008E0547" w:rsidTr="001E78C5">
        <w:trPr>
          <w:trHeight w:val="75"/>
          <w:jc w:val="center"/>
        </w:trPr>
        <w:tc>
          <w:tcPr>
            <w:tcW w:w="4137" w:type="dxa"/>
            <w:tcBorders>
              <w:top w:val="single" w:sz="4" w:space="0" w:color="auto"/>
              <w:left w:val="single" w:sz="4" w:space="0" w:color="auto"/>
              <w:right w:val="single" w:sz="4" w:space="0" w:color="auto"/>
            </w:tcBorders>
            <w:shd w:val="clear" w:color="auto" w:fill="FFFFFF"/>
            <w:vAlign w:val="center"/>
          </w:tcPr>
          <w:p w:rsidR="008E0547" w:rsidRPr="008E0547" w:rsidRDefault="008E0547" w:rsidP="008E0547">
            <w:pPr>
              <w:pStyle w:val="40"/>
              <w:shd w:val="clear" w:color="auto" w:fill="auto"/>
              <w:spacing w:line="240" w:lineRule="auto"/>
              <w:ind w:firstLine="0"/>
              <w:jc w:val="center"/>
              <w:rPr>
                <w:sz w:val="24"/>
                <w:szCs w:val="24"/>
              </w:rPr>
            </w:pPr>
            <w:r w:rsidRPr="008E0547">
              <w:rPr>
                <w:sz w:val="24"/>
                <w:szCs w:val="24"/>
              </w:rPr>
              <w:t>Этап совершенствования спортивного мастерства</w:t>
            </w:r>
          </w:p>
        </w:tc>
        <w:tc>
          <w:tcPr>
            <w:tcW w:w="1442" w:type="dxa"/>
            <w:tcBorders>
              <w:top w:val="single" w:sz="4" w:space="0" w:color="auto"/>
              <w:left w:val="single" w:sz="4" w:space="0" w:color="auto"/>
              <w:right w:val="single" w:sz="4" w:space="0" w:color="auto"/>
            </w:tcBorders>
            <w:shd w:val="clear" w:color="auto" w:fill="FFFFFF"/>
            <w:vAlign w:val="center"/>
          </w:tcPr>
          <w:p w:rsidR="008E0547" w:rsidRPr="008E0547" w:rsidRDefault="008E0547" w:rsidP="008E0547">
            <w:pPr>
              <w:pStyle w:val="40"/>
              <w:shd w:val="clear" w:color="auto" w:fill="auto"/>
              <w:spacing w:line="240" w:lineRule="auto"/>
              <w:ind w:firstLine="0"/>
              <w:jc w:val="center"/>
              <w:rPr>
                <w:sz w:val="24"/>
                <w:szCs w:val="24"/>
              </w:rPr>
            </w:pPr>
            <w:r w:rsidRPr="008E0547">
              <w:rPr>
                <w:sz w:val="24"/>
                <w:szCs w:val="24"/>
              </w:rPr>
              <w:t>весь период</w:t>
            </w:r>
          </w:p>
        </w:tc>
        <w:tc>
          <w:tcPr>
            <w:tcW w:w="4110" w:type="dxa"/>
            <w:tcBorders>
              <w:top w:val="single" w:sz="4" w:space="0" w:color="auto"/>
              <w:left w:val="single" w:sz="4" w:space="0" w:color="auto"/>
              <w:right w:val="single" w:sz="4" w:space="0" w:color="auto"/>
            </w:tcBorders>
            <w:shd w:val="clear" w:color="auto" w:fill="FFFFFF"/>
            <w:vAlign w:val="center"/>
          </w:tcPr>
          <w:p w:rsidR="008E0547" w:rsidRPr="008E0547" w:rsidRDefault="008E0547" w:rsidP="008E0547">
            <w:pPr>
              <w:pStyle w:val="40"/>
              <w:shd w:val="clear" w:color="auto" w:fill="auto"/>
              <w:spacing w:line="240" w:lineRule="auto"/>
              <w:ind w:firstLine="0"/>
              <w:jc w:val="center"/>
              <w:rPr>
                <w:sz w:val="24"/>
                <w:szCs w:val="24"/>
              </w:rPr>
            </w:pPr>
            <w:r>
              <w:rPr>
                <w:sz w:val="24"/>
                <w:szCs w:val="24"/>
              </w:rPr>
              <w:t>24</w:t>
            </w:r>
          </w:p>
        </w:tc>
      </w:tr>
      <w:tr w:rsidR="008E0547" w:rsidRPr="008E0547" w:rsidTr="001E78C5">
        <w:trPr>
          <w:trHeight w:val="217"/>
          <w:jc w:val="center"/>
        </w:trPr>
        <w:tc>
          <w:tcPr>
            <w:tcW w:w="4137"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8E0547">
            <w:pPr>
              <w:pStyle w:val="40"/>
              <w:shd w:val="clear" w:color="auto" w:fill="auto"/>
              <w:spacing w:line="240" w:lineRule="auto"/>
              <w:ind w:firstLine="0"/>
              <w:jc w:val="center"/>
              <w:rPr>
                <w:sz w:val="24"/>
                <w:szCs w:val="24"/>
              </w:rPr>
            </w:pPr>
            <w:r w:rsidRPr="008E0547">
              <w:rPr>
                <w:sz w:val="24"/>
                <w:szCs w:val="24"/>
              </w:rPr>
              <w:t>Этап высшего спортивного мастерства</w:t>
            </w:r>
          </w:p>
        </w:tc>
        <w:tc>
          <w:tcPr>
            <w:tcW w:w="1442"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8E0547">
            <w:pPr>
              <w:pStyle w:val="40"/>
              <w:shd w:val="clear" w:color="auto" w:fill="auto"/>
              <w:spacing w:line="240" w:lineRule="auto"/>
              <w:ind w:firstLine="0"/>
              <w:jc w:val="center"/>
              <w:rPr>
                <w:sz w:val="24"/>
                <w:szCs w:val="24"/>
              </w:rPr>
            </w:pPr>
            <w:r w:rsidRPr="008E0547">
              <w:rPr>
                <w:sz w:val="24"/>
                <w:szCs w:val="24"/>
              </w:rPr>
              <w:t>весь период</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8E0547">
            <w:pPr>
              <w:pStyle w:val="40"/>
              <w:shd w:val="clear" w:color="auto" w:fill="auto"/>
              <w:spacing w:line="240" w:lineRule="auto"/>
              <w:ind w:firstLine="0"/>
              <w:jc w:val="center"/>
              <w:rPr>
                <w:sz w:val="24"/>
                <w:szCs w:val="24"/>
              </w:rPr>
            </w:pPr>
            <w:r>
              <w:rPr>
                <w:sz w:val="24"/>
                <w:szCs w:val="24"/>
              </w:rPr>
              <w:t>28</w:t>
            </w:r>
          </w:p>
        </w:tc>
      </w:tr>
    </w:tbl>
    <w:p w:rsidR="008E0547" w:rsidRPr="008E0547" w:rsidRDefault="008E0547" w:rsidP="008E0547">
      <w:pPr>
        <w:pStyle w:val="11"/>
        <w:shd w:val="clear" w:color="auto" w:fill="auto"/>
        <w:spacing w:before="0" w:after="0" w:line="240" w:lineRule="auto"/>
        <w:ind w:firstLine="709"/>
        <w:jc w:val="left"/>
        <w:rPr>
          <w:sz w:val="24"/>
          <w:szCs w:val="24"/>
        </w:rPr>
      </w:pPr>
    </w:p>
    <w:p w:rsidR="008E0547" w:rsidRPr="008E0547" w:rsidRDefault="008E0547" w:rsidP="008E0547">
      <w:pPr>
        <w:pStyle w:val="11"/>
        <w:shd w:val="clear" w:color="auto" w:fill="auto"/>
        <w:spacing w:before="0" w:after="0" w:line="240" w:lineRule="auto"/>
        <w:ind w:firstLine="709"/>
        <w:rPr>
          <w:b/>
          <w:sz w:val="24"/>
          <w:szCs w:val="24"/>
        </w:rPr>
      </w:pPr>
      <w:r w:rsidRPr="008E0547">
        <w:rPr>
          <w:b/>
          <w:sz w:val="24"/>
          <w:szCs w:val="24"/>
        </w:rPr>
        <w:t>2.</w:t>
      </w:r>
      <w:r>
        <w:rPr>
          <w:b/>
          <w:sz w:val="24"/>
          <w:szCs w:val="24"/>
        </w:rPr>
        <w:t>6.</w:t>
      </w:r>
      <w:r w:rsidRPr="008E0547">
        <w:rPr>
          <w:b/>
          <w:sz w:val="24"/>
          <w:szCs w:val="24"/>
        </w:rPr>
        <w:t xml:space="preserve"> Минимальный и предельный объем соревновательной деятельности</w:t>
      </w:r>
    </w:p>
    <w:p w:rsidR="008E0547" w:rsidRPr="008E0547" w:rsidRDefault="008E0547" w:rsidP="008E0547">
      <w:pPr>
        <w:pStyle w:val="a8"/>
        <w:ind w:firstLine="709"/>
        <w:jc w:val="both"/>
        <w:rPr>
          <w:rFonts w:ascii="Times New Roman" w:hAnsi="Times New Roman"/>
          <w:sz w:val="24"/>
          <w:szCs w:val="24"/>
        </w:rPr>
      </w:pPr>
      <w:r w:rsidRPr="008E0547">
        <w:rPr>
          <w:rFonts w:ascii="Times New Roman" w:hAnsi="Times New Roman"/>
          <w:sz w:val="24"/>
          <w:szCs w:val="24"/>
        </w:rPr>
        <w:t>Соревновательная деятельность предусматривает демонстрацию и оценку возможностей спортсменов в соответствии с присущими им правилами, содержанием двигательных действий, способами соревновательной борьбы и оценки результатов.</w:t>
      </w:r>
    </w:p>
    <w:p w:rsidR="008E0547" w:rsidRPr="008E0547" w:rsidRDefault="008E0547" w:rsidP="008E0547">
      <w:pPr>
        <w:pStyle w:val="a8"/>
        <w:ind w:firstLine="709"/>
        <w:jc w:val="both"/>
        <w:rPr>
          <w:rFonts w:ascii="Times New Roman" w:hAnsi="Times New Roman"/>
          <w:sz w:val="24"/>
          <w:szCs w:val="24"/>
        </w:rPr>
      </w:pPr>
      <w:r w:rsidRPr="008E0547">
        <w:rPr>
          <w:rFonts w:ascii="Times New Roman" w:hAnsi="Times New Roman"/>
          <w:sz w:val="24"/>
          <w:szCs w:val="24"/>
        </w:rPr>
        <w:t>Функции соревнований в плавании многообразны. Прежде всего, это демонстрация высоких спортивных результатов, завоевание побед, медалей, очков, создание яркого спортивного зрелища. Однако не менее важны соревнования как эффективная форма подготовки спортсмена и контроля за ее эффективностью, а также отбора спортсменов для участия в более крупных соревнованиях.</w:t>
      </w:r>
    </w:p>
    <w:p w:rsidR="008E0547" w:rsidRPr="008E0547" w:rsidRDefault="008E0547" w:rsidP="008E0547">
      <w:pPr>
        <w:pStyle w:val="a8"/>
        <w:ind w:firstLine="709"/>
        <w:jc w:val="both"/>
        <w:rPr>
          <w:rFonts w:ascii="Times New Roman" w:hAnsi="Times New Roman"/>
          <w:sz w:val="24"/>
          <w:szCs w:val="24"/>
        </w:rPr>
      </w:pPr>
      <w:r w:rsidRPr="008E0547">
        <w:rPr>
          <w:rFonts w:ascii="Times New Roman" w:hAnsi="Times New Roman"/>
          <w:sz w:val="24"/>
          <w:szCs w:val="24"/>
        </w:rPr>
        <w:t>На первых ее этапах планируются только контрольные соревнования, которые проводятся редко и без специальной к ним подготовки. Основной целью соревнований является контроль за эффективностью этапа спортивной подготовки, приобретение соревновательного опыта.</w:t>
      </w:r>
    </w:p>
    <w:p w:rsidR="008E0547" w:rsidRPr="008E0547" w:rsidRDefault="008E0547" w:rsidP="008E0547">
      <w:pPr>
        <w:pStyle w:val="a8"/>
        <w:ind w:firstLine="709"/>
        <w:jc w:val="both"/>
        <w:rPr>
          <w:rFonts w:ascii="Times New Roman" w:hAnsi="Times New Roman"/>
          <w:sz w:val="24"/>
          <w:szCs w:val="24"/>
        </w:rPr>
      </w:pPr>
      <w:r w:rsidRPr="008E0547">
        <w:rPr>
          <w:rFonts w:ascii="Times New Roman" w:hAnsi="Times New Roman"/>
          <w:i/>
          <w:sz w:val="24"/>
          <w:szCs w:val="24"/>
        </w:rPr>
        <w:t>Требования к участию в спортивных соревнованиях спортсменов</w:t>
      </w:r>
      <w:r w:rsidRPr="008E0547">
        <w:rPr>
          <w:rFonts w:ascii="Times New Roman" w:hAnsi="Times New Roman"/>
          <w:sz w:val="24"/>
          <w:szCs w:val="24"/>
        </w:rPr>
        <w:t>:</w:t>
      </w:r>
    </w:p>
    <w:p w:rsidR="008E0547" w:rsidRPr="008E0547" w:rsidRDefault="008E0547" w:rsidP="008E0547">
      <w:pPr>
        <w:pStyle w:val="a8"/>
        <w:ind w:firstLine="709"/>
        <w:jc w:val="both"/>
        <w:rPr>
          <w:rFonts w:ascii="Times New Roman" w:hAnsi="Times New Roman"/>
          <w:sz w:val="24"/>
          <w:szCs w:val="24"/>
        </w:rPr>
      </w:pPr>
      <w:r w:rsidRPr="008E0547">
        <w:rPr>
          <w:rFonts w:ascii="Times New Roman" w:hAnsi="Times New Roman"/>
          <w:sz w:val="24"/>
          <w:szCs w:val="24"/>
        </w:rPr>
        <w:t>- соответствие возраста и пола участника положению (регламенту) об официальных спортивных соревнованиях и правилам плавания.</w:t>
      </w:r>
    </w:p>
    <w:p w:rsidR="008E0547" w:rsidRPr="008E0547" w:rsidRDefault="008E0547" w:rsidP="008E0547">
      <w:pPr>
        <w:pStyle w:val="a8"/>
        <w:ind w:firstLine="709"/>
        <w:jc w:val="both"/>
        <w:rPr>
          <w:rFonts w:ascii="Times New Roman" w:hAnsi="Times New Roman"/>
          <w:sz w:val="24"/>
          <w:szCs w:val="24"/>
        </w:rPr>
      </w:pPr>
      <w:r w:rsidRPr="008E0547">
        <w:rPr>
          <w:rFonts w:ascii="Times New Roman" w:hAnsi="Times New Roman"/>
          <w:sz w:val="24"/>
          <w:szCs w:val="24"/>
        </w:rPr>
        <w:t>- 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классификации и правилам плавания.</w:t>
      </w:r>
    </w:p>
    <w:p w:rsidR="008E0547" w:rsidRPr="008E0547" w:rsidRDefault="008E0547" w:rsidP="008E0547">
      <w:pPr>
        <w:pStyle w:val="a8"/>
        <w:ind w:firstLine="709"/>
        <w:jc w:val="both"/>
        <w:rPr>
          <w:rFonts w:ascii="Times New Roman" w:hAnsi="Times New Roman"/>
          <w:sz w:val="24"/>
          <w:szCs w:val="24"/>
        </w:rPr>
      </w:pPr>
      <w:r w:rsidRPr="008E0547">
        <w:rPr>
          <w:rFonts w:ascii="Times New Roman" w:hAnsi="Times New Roman"/>
          <w:sz w:val="24"/>
          <w:szCs w:val="24"/>
        </w:rPr>
        <w:t>- выполнение плана спортивной подготовки;</w:t>
      </w:r>
    </w:p>
    <w:p w:rsidR="008E0547" w:rsidRPr="008E0547" w:rsidRDefault="008E0547" w:rsidP="008E0547">
      <w:pPr>
        <w:pStyle w:val="a8"/>
        <w:ind w:firstLine="709"/>
        <w:jc w:val="both"/>
        <w:rPr>
          <w:rFonts w:ascii="Times New Roman" w:hAnsi="Times New Roman"/>
          <w:sz w:val="24"/>
          <w:szCs w:val="24"/>
        </w:rPr>
      </w:pPr>
      <w:r w:rsidRPr="008E0547">
        <w:rPr>
          <w:rFonts w:ascii="Times New Roman" w:hAnsi="Times New Roman"/>
          <w:sz w:val="24"/>
          <w:szCs w:val="24"/>
        </w:rPr>
        <w:t>- прохождение предварительного соревновательного отбора;</w:t>
      </w:r>
    </w:p>
    <w:p w:rsidR="008E0547" w:rsidRPr="008E0547" w:rsidRDefault="008E0547" w:rsidP="008E0547">
      <w:pPr>
        <w:pStyle w:val="a8"/>
        <w:ind w:firstLine="709"/>
        <w:jc w:val="both"/>
        <w:rPr>
          <w:rFonts w:ascii="Times New Roman" w:hAnsi="Times New Roman"/>
          <w:sz w:val="24"/>
          <w:szCs w:val="24"/>
        </w:rPr>
      </w:pPr>
      <w:r w:rsidRPr="008E0547">
        <w:rPr>
          <w:rFonts w:ascii="Times New Roman" w:hAnsi="Times New Roman"/>
          <w:sz w:val="24"/>
          <w:szCs w:val="24"/>
        </w:rPr>
        <w:t>- наличие соответствующего медицинского заключения о допуске к участию в спортивных соревнованиях;</w:t>
      </w:r>
    </w:p>
    <w:p w:rsidR="008E0547" w:rsidRPr="008E0547" w:rsidRDefault="008E0547" w:rsidP="008E0547">
      <w:pPr>
        <w:pStyle w:val="a8"/>
        <w:ind w:firstLine="709"/>
        <w:jc w:val="both"/>
        <w:rPr>
          <w:rFonts w:ascii="Times New Roman" w:hAnsi="Times New Roman"/>
          <w:sz w:val="24"/>
          <w:szCs w:val="24"/>
        </w:rPr>
      </w:pPr>
      <w:r w:rsidRPr="008E0547">
        <w:rPr>
          <w:rFonts w:ascii="Times New Roman" w:hAnsi="Times New Roman"/>
          <w:sz w:val="24"/>
          <w:szCs w:val="24"/>
        </w:rPr>
        <w:t>- соблюдение общероссийских антидопинговых правил и антидопинговых правил, утвержденных международными антидопинговыми организациями.</w:t>
      </w:r>
    </w:p>
    <w:p w:rsidR="008E0547" w:rsidRPr="008E0547" w:rsidRDefault="008E0547" w:rsidP="008E0547">
      <w:pPr>
        <w:pStyle w:val="a8"/>
        <w:ind w:firstLine="709"/>
        <w:jc w:val="both"/>
        <w:rPr>
          <w:rFonts w:ascii="Times New Roman" w:hAnsi="Times New Roman"/>
          <w:sz w:val="24"/>
          <w:szCs w:val="24"/>
        </w:rPr>
      </w:pPr>
      <w:r w:rsidRPr="008E0547">
        <w:rPr>
          <w:rFonts w:ascii="Times New Roman" w:hAnsi="Times New Roman"/>
          <w:sz w:val="24"/>
          <w:szCs w:val="24"/>
        </w:rPr>
        <w:t>Спортсмены направляются организацией на спортивные соревнования в соответствии с содержащимся в Программе планом физкультурных мероприятий и спортивных мероприятий и положениями (регламентами) о спортивных соревнованиях и спортивных мероприятиях.</w:t>
      </w:r>
    </w:p>
    <w:p w:rsidR="008E0547" w:rsidRPr="008E0547" w:rsidRDefault="008E0547" w:rsidP="008E0547">
      <w:pPr>
        <w:pStyle w:val="9"/>
        <w:shd w:val="clear" w:color="auto" w:fill="auto"/>
        <w:spacing w:after="0" w:line="240" w:lineRule="auto"/>
        <w:ind w:firstLine="709"/>
        <w:jc w:val="both"/>
        <w:rPr>
          <w:rFonts w:ascii="Times New Roman" w:hAnsi="Times New Roman" w:cs="Times New Roman"/>
          <w:sz w:val="24"/>
          <w:szCs w:val="24"/>
        </w:rPr>
      </w:pPr>
      <w:r w:rsidRPr="008E0547">
        <w:rPr>
          <w:rFonts w:ascii="Times New Roman" w:hAnsi="Times New Roman" w:cs="Times New Roman"/>
          <w:sz w:val="24"/>
          <w:szCs w:val="24"/>
        </w:rPr>
        <w:lastRenderedPageBreak/>
        <w:t xml:space="preserve">Объем соревновательной деятельности указан в таблице </w:t>
      </w:r>
      <w:r w:rsidR="00170C57">
        <w:rPr>
          <w:rFonts w:ascii="Times New Roman" w:hAnsi="Times New Roman" w:cs="Times New Roman"/>
          <w:sz w:val="24"/>
          <w:szCs w:val="24"/>
        </w:rPr>
        <w:t>ниже</w:t>
      </w:r>
      <w:r w:rsidRPr="008E0547">
        <w:rPr>
          <w:rFonts w:ascii="Times New Roman" w:hAnsi="Times New Roman" w:cs="Times New Roman"/>
          <w:sz w:val="24"/>
          <w:szCs w:val="24"/>
        </w:rPr>
        <w:t>.</w:t>
      </w:r>
    </w:p>
    <w:p w:rsidR="008E0547" w:rsidRPr="008E0547" w:rsidRDefault="008E0547" w:rsidP="008E0547">
      <w:pPr>
        <w:pStyle w:val="9"/>
        <w:shd w:val="clear" w:color="auto" w:fill="auto"/>
        <w:spacing w:after="0" w:line="240" w:lineRule="auto"/>
        <w:ind w:firstLine="709"/>
        <w:jc w:val="center"/>
        <w:rPr>
          <w:rFonts w:ascii="Times New Roman" w:hAnsi="Times New Roman" w:cs="Times New Roman"/>
          <w:sz w:val="24"/>
          <w:szCs w:val="24"/>
        </w:rPr>
      </w:pPr>
    </w:p>
    <w:p w:rsidR="008E0547" w:rsidRPr="008E0547" w:rsidRDefault="008E0547" w:rsidP="008E0547">
      <w:pPr>
        <w:pStyle w:val="9"/>
        <w:shd w:val="clear" w:color="auto" w:fill="auto"/>
        <w:spacing w:after="0" w:line="240" w:lineRule="auto"/>
        <w:ind w:firstLine="709"/>
        <w:jc w:val="center"/>
        <w:rPr>
          <w:rFonts w:ascii="Times New Roman" w:hAnsi="Times New Roman" w:cs="Times New Roman"/>
          <w:b/>
          <w:sz w:val="24"/>
          <w:szCs w:val="24"/>
        </w:rPr>
      </w:pPr>
      <w:r w:rsidRPr="008E0547">
        <w:rPr>
          <w:rFonts w:ascii="Times New Roman" w:hAnsi="Times New Roman" w:cs="Times New Roman"/>
          <w:b/>
          <w:sz w:val="24"/>
          <w:szCs w:val="24"/>
        </w:rPr>
        <w:t xml:space="preserve">Планируемые показатели соревновательной деятельности </w:t>
      </w:r>
    </w:p>
    <w:p w:rsidR="008E0547" w:rsidRPr="008E0547" w:rsidRDefault="008E0547" w:rsidP="008E0547">
      <w:pPr>
        <w:pStyle w:val="9"/>
        <w:shd w:val="clear" w:color="auto" w:fill="auto"/>
        <w:spacing w:after="0" w:line="240" w:lineRule="auto"/>
        <w:ind w:firstLine="709"/>
        <w:jc w:val="center"/>
        <w:rPr>
          <w:rFonts w:ascii="Times New Roman" w:hAnsi="Times New Roman" w:cs="Times New Roman"/>
          <w:b/>
          <w:sz w:val="24"/>
          <w:szCs w:val="24"/>
        </w:rPr>
      </w:pPr>
      <w:r w:rsidRPr="008E0547">
        <w:rPr>
          <w:rFonts w:ascii="Times New Roman" w:hAnsi="Times New Roman" w:cs="Times New Roman"/>
          <w:b/>
          <w:sz w:val="24"/>
          <w:szCs w:val="24"/>
        </w:rPr>
        <w:t>по виду спорта плавание</w:t>
      </w:r>
    </w:p>
    <w:p w:rsidR="008E0547" w:rsidRPr="008E0547" w:rsidRDefault="008E0547" w:rsidP="008E0547">
      <w:pPr>
        <w:pStyle w:val="9"/>
        <w:shd w:val="clear" w:color="auto" w:fill="auto"/>
        <w:spacing w:after="0" w:line="240" w:lineRule="auto"/>
        <w:ind w:firstLine="709"/>
        <w:jc w:val="center"/>
        <w:rPr>
          <w:rFonts w:ascii="Times New Roman" w:hAnsi="Times New Roman" w:cs="Times New Roman"/>
          <w:sz w:val="24"/>
          <w:szCs w:val="24"/>
        </w:rPr>
      </w:pPr>
    </w:p>
    <w:tbl>
      <w:tblPr>
        <w:tblW w:w="0" w:type="auto"/>
        <w:tblInd w:w="294" w:type="dxa"/>
        <w:tblLayout w:type="fixed"/>
        <w:tblCellMar>
          <w:left w:w="10" w:type="dxa"/>
          <w:right w:w="10" w:type="dxa"/>
        </w:tblCellMar>
        <w:tblLook w:val="04A0" w:firstRow="1" w:lastRow="0" w:firstColumn="1" w:lastColumn="0" w:noHBand="0" w:noVBand="1"/>
      </w:tblPr>
      <w:tblGrid>
        <w:gridCol w:w="1333"/>
        <w:gridCol w:w="821"/>
        <w:gridCol w:w="1248"/>
        <w:gridCol w:w="1276"/>
        <w:gridCol w:w="1559"/>
        <w:gridCol w:w="2126"/>
        <w:gridCol w:w="1276"/>
      </w:tblGrid>
      <w:tr w:rsidR="008E0547" w:rsidRPr="0084078F" w:rsidTr="001E78C5">
        <w:trPr>
          <w:trHeight w:val="139"/>
        </w:trPr>
        <w:tc>
          <w:tcPr>
            <w:tcW w:w="1333" w:type="dxa"/>
            <w:vMerge w:val="restart"/>
            <w:tcBorders>
              <w:top w:val="single" w:sz="4" w:space="0" w:color="auto"/>
              <w:left w:val="single" w:sz="4" w:space="0" w:color="auto"/>
              <w:right w:val="single" w:sz="4" w:space="0" w:color="auto"/>
            </w:tcBorders>
            <w:shd w:val="clear" w:color="auto" w:fill="FFFFFF"/>
            <w:vAlign w:val="center"/>
          </w:tcPr>
          <w:p w:rsidR="008E0547" w:rsidRPr="008E0547" w:rsidRDefault="008E0547" w:rsidP="003F2C1D">
            <w:pPr>
              <w:pStyle w:val="24"/>
              <w:shd w:val="clear" w:color="auto" w:fill="auto"/>
              <w:spacing w:before="0" w:after="0" w:line="240" w:lineRule="auto"/>
              <w:rPr>
                <w:sz w:val="24"/>
                <w:szCs w:val="24"/>
              </w:rPr>
            </w:pPr>
            <w:r w:rsidRPr="008E0547">
              <w:rPr>
                <w:sz w:val="24"/>
                <w:szCs w:val="24"/>
              </w:rPr>
              <w:t>Виды соревнований</w:t>
            </w:r>
          </w:p>
        </w:tc>
        <w:tc>
          <w:tcPr>
            <w:tcW w:w="8306"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3F2C1D">
            <w:pPr>
              <w:pStyle w:val="24"/>
              <w:shd w:val="clear" w:color="auto" w:fill="auto"/>
              <w:spacing w:before="0" w:after="0" w:line="240" w:lineRule="auto"/>
              <w:rPr>
                <w:sz w:val="24"/>
                <w:szCs w:val="24"/>
              </w:rPr>
            </w:pPr>
            <w:r w:rsidRPr="008E0547">
              <w:rPr>
                <w:sz w:val="24"/>
                <w:szCs w:val="24"/>
              </w:rPr>
              <w:t>Этапы и годы спортивной подготовки</w:t>
            </w:r>
          </w:p>
        </w:tc>
      </w:tr>
      <w:tr w:rsidR="008E0547" w:rsidRPr="008E0547" w:rsidTr="001E78C5">
        <w:trPr>
          <w:trHeight w:val="80"/>
        </w:trPr>
        <w:tc>
          <w:tcPr>
            <w:tcW w:w="1333" w:type="dxa"/>
            <w:vMerge/>
            <w:tcBorders>
              <w:left w:val="single" w:sz="4" w:space="0" w:color="auto"/>
              <w:right w:val="single" w:sz="4" w:space="0" w:color="auto"/>
            </w:tcBorders>
            <w:shd w:val="clear" w:color="auto" w:fill="FFFFFF"/>
            <w:vAlign w:val="center"/>
          </w:tcPr>
          <w:p w:rsidR="008E0547" w:rsidRPr="008E0547" w:rsidRDefault="008E0547" w:rsidP="003F2C1D">
            <w:pPr>
              <w:spacing w:after="0" w:line="240" w:lineRule="auto"/>
              <w:jc w:val="center"/>
              <w:rPr>
                <w:rFonts w:ascii="Times New Roman" w:hAnsi="Times New Roman"/>
                <w:sz w:val="24"/>
                <w:szCs w:val="24"/>
                <w:lang w:val="ru-RU"/>
              </w:rPr>
            </w:pPr>
          </w:p>
        </w:tc>
        <w:tc>
          <w:tcPr>
            <w:tcW w:w="20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3F2C1D">
            <w:pPr>
              <w:pStyle w:val="24"/>
              <w:shd w:val="clear" w:color="auto" w:fill="auto"/>
              <w:spacing w:before="0" w:after="0" w:line="240" w:lineRule="auto"/>
              <w:rPr>
                <w:sz w:val="24"/>
                <w:szCs w:val="24"/>
              </w:rPr>
            </w:pPr>
            <w:r w:rsidRPr="008E0547">
              <w:rPr>
                <w:sz w:val="24"/>
                <w:szCs w:val="24"/>
              </w:rPr>
              <w:t>НП</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3F2C1D">
            <w:pPr>
              <w:pStyle w:val="24"/>
              <w:shd w:val="clear" w:color="auto" w:fill="auto"/>
              <w:spacing w:before="0" w:after="0" w:line="240" w:lineRule="auto"/>
              <w:rPr>
                <w:sz w:val="24"/>
                <w:szCs w:val="24"/>
              </w:rPr>
            </w:pPr>
            <w:r w:rsidRPr="008E0547">
              <w:rPr>
                <w:sz w:val="24"/>
                <w:szCs w:val="24"/>
              </w:rPr>
              <w:t>ТЭ</w:t>
            </w:r>
          </w:p>
        </w:tc>
        <w:tc>
          <w:tcPr>
            <w:tcW w:w="2126" w:type="dxa"/>
            <w:vMerge w:val="restart"/>
            <w:tcBorders>
              <w:top w:val="single" w:sz="4" w:space="0" w:color="auto"/>
              <w:left w:val="single" w:sz="4" w:space="0" w:color="auto"/>
              <w:right w:val="single" w:sz="4" w:space="0" w:color="auto"/>
            </w:tcBorders>
            <w:shd w:val="clear" w:color="auto" w:fill="FFFFFF"/>
            <w:vAlign w:val="center"/>
          </w:tcPr>
          <w:p w:rsidR="008E0547" w:rsidRPr="008E0547" w:rsidRDefault="008E0547" w:rsidP="003F2C1D">
            <w:pPr>
              <w:pStyle w:val="24"/>
              <w:shd w:val="clear" w:color="auto" w:fill="auto"/>
              <w:spacing w:before="0" w:after="0" w:line="240" w:lineRule="auto"/>
              <w:rPr>
                <w:sz w:val="24"/>
                <w:szCs w:val="24"/>
              </w:rPr>
            </w:pPr>
            <w:r w:rsidRPr="008E0547">
              <w:rPr>
                <w:sz w:val="24"/>
                <w:szCs w:val="24"/>
              </w:rPr>
              <w:t>ССМ</w:t>
            </w:r>
          </w:p>
        </w:tc>
        <w:tc>
          <w:tcPr>
            <w:tcW w:w="1276" w:type="dxa"/>
            <w:vMerge w:val="restart"/>
            <w:tcBorders>
              <w:top w:val="single" w:sz="4" w:space="0" w:color="auto"/>
              <w:left w:val="single" w:sz="4" w:space="0" w:color="auto"/>
              <w:right w:val="single" w:sz="4" w:space="0" w:color="auto"/>
            </w:tcBorders>
            <w:shd w:val="clear" w:color="auto" w:fill="FFFFFF"/>
            <w:vAlign w:val="center"/>
          </w:tcPr>
          <w:p w:rsidR="008E0547" w:rsidRPr="008E0547" w:rsidRDefault="008E0547" w:rsidP="003F2C1D">
            <w:pPr>
              <w:pStyle w:val="24"/>
              <w:shd w:val="clear" w:color="auto" w:fill="auto"/>
              <w:spacing w:before="0" w:after="0" w:line="240" w:lineRule="auto"/>
              <w:rPr>
                <w:sz w:val="24"/>
                <w:szCs w:val="24"/>
              </w:rPr>
            </w:pPr>
            <w:r w:rsidRPr="008E0547">
              <w:rPr>
                <w:sz w:val="24"/>
                <w:szCs w:val="24"/>
              </w:rPr>
              <w:t>ВСМ</w:t>
            </w:r>
          </w:p>
        </w:tc>
      </w:tr>
      <w:tr w:rsidR="008E0547" w:rsidRPr="008E0547" w:rsidTr="001E78C5">
        <w:trPr>
          <w:trHeight w:val="75"/>
        </w:trPr>
        <w:tc>
          <w:tcPr>
            <w:tcW w:w="1333" w:type="dxa"/>
            <w:vMerge/>
            <w:tcBorders>
              <w:left w:val="single" w:sz="4" w:space="0" w:color="auto"/>
              <w:bottom w:val="single" w:sz="4" w:space="0" w:color="auto"/>
              <w:right w:val="single" w:sz="4" w:space="0" w:color="auto"/>
            </w:tcBorders>
            <w:shd w:val="clear" w:color="auto" w:fill="FFFFFF"/>
            <w:vAlign w:val="center"/>
          </w:tcPr>
          <w:p w:rsidR="008E0547" w:rsidRPr="008E0547" w:rsidRDefault="008E0547" w:rsidP="003F2C1D">
            <w:pPr>
              <w:spacing w:after="0" w:line="240" w:lineRule="auto"/>
              <w:jc w:val="center"/>
              <w:rPr>
                <w:rFonts w:ascii="Times New Roman" w:hAnsi="Times New Roman"/>
                <w:sz w:val="24"/>
                <w:szCs w:val="24"/>
              </w:rPr>
            </w:pP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3F2C1D">
            <w:pPr>
              <w:pStyle w:val="24"/>
              <w:shd w:val="clear" w:color="auto" w:fill="auto"/>
              <w:spacing w:before="0" w:after="0" w:line="240" w:lineRule="auto"/>
              <w:rPr>
                <w:sz w:val="24"/>
                <w:szCs w:val="24"/>
              </w:rPr>
            </w:pPr>
            <w:r w:rsidRPr="008E0547">
              <w:rPr>
                <w:sz w:val="24"/>
                <w:szCs w:val="24"/>
              </w:rPr>
              <w:t>До года</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3F2C1D">
            <w:pPr>
              <w:pStyle w:val="24"/>
              <w:shd w:val="clear" w:color="auto" w:fill="auto"/>
              <w:spacing w:before="0" w:after="0" w:line="240" w:lineRule="auto"/>
              <w:rPr>
                <w:sz w:val="24"/>
                <w:szCs w:val="24"/>
              </w:rPr>
            </w:pPr>
            <w:r w:rsidRPr="008E0547">
              <w:rPr>
                <w:sz w:val="24"/>
                <w:szCs w:val="24"/>
              </w:rPr>
              <w:t>Свыше года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3F2C1D">
            <w:pPr>
              <w:pStyle w:val="24"/>
              <w:shd w:val="clear" w:color="auto" w:fill="auto"/>
              <w:spacing w:before="0" w:after="0" w:line="240" w:lineRule="auto"/>
              <w:rPr>
                <w:sz w:val="24"/>
                <w:szCs w:val="24"/>
              </w:rPr>
            </w:pPr>
            <w:r w:rsidRPr="008E0547">
              <w:rPr>
                <w:sz w:val="24"/>
                <w:szCs w:val="24"/>
              </w:rPr>
              <w:t>До двух лет</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3F2C1D">
            <w:pPr>
              <w:pStyle w:val="24"/>
              <w:shd w:val="clear" w:color="auto" w:fill="auto"/>
              <w:spacing w:before="0" w:after="0" w:line="240" w:lineRule="auto"/>
              <w:rPr>
                <w:sz w:val="24"/>
                <w:szCs w:val="24"/>
              </w:rPr>
            </w:pPr>
            <w:r w:rsidRPr="008E0547">
              <w:rPr>
                <w:sz w:val="24"/>
                <w:szCs w:val="24"/>
              </w:rPr>
              <w:t>Свыше двух лет</w:t>
            </w:r>
          </w:p>
        </w:tc>
        <w:tc>
          <w:tcPr>
            <w:tcW w:w="2126" w:type="dxa"/>
            <w:vMerge/>
            <w:tcBorders>
              <w:left w:val="single" w:sz="4" w:space="0" w:color="auto"/>
              <w:bottom w:val="single" w:sz="4" w:space="0" w:color="auto"/>
              <w:right w:val="single" w:sz="4" w:space="0" w:color="auto"/>
            </w:tcBorders>
            <w:shd w:val="clear" w:color="auto" w:fill="FFFFFF"/>
            <w:vAlign w:val="center"/>
          </w:tcPr>
          <w:p w:rsidR="008E0547" w:rsidRPr="008E0547" w:rsidRDefault="008E0547" w:rsidP="003F2C1D">
            <w:pPr>
              <w:spacing w:after="0" w:line="240" w:lineRule="auto"/>
              <w:jc w:val="center"/>
              <w:rPr>
                <w:rFonts w:ascii="Times New Roman" w:hAnsi="Times New Roman"/>
                <w:sz w:val="24"/>
                <w:szCs w:val="24"/>
              </w:rPr>
            </w:pPr>
          </w:p>
        </w:tc>
        <w:tc>
          <w:tcPr>
            <w:tcW w:w="1276" w:type="dxa"/>
            <w:vMerge/>
            <w:tcBorders>
              <w:left w:val="single" w:sz="4" w:space="0" w:color="auto"/>
              <w:bottom w:val="single" w:sz="4" w:space="0" w:color="auto"/>
              <w:right w:val="single" w:sz="4" w:space="0" w:color="auto"/>
            </w:tcBorders>
            <w:shd w:val="clear" w:color="auto" w:fill="FFFFFF"/>
            <w:vAlign w:val="center"/>
          </w:tcPr>
          <w:p w:rsidR="008E0547" w:rsidRPr="008E0547" w:rsidRDefault="008E0547" w:rsidP="003F2C1D">
            <w:pPr>
              <w:spacing w:after="0" w:line="240" w:lineRule="auto"/>
              <w:jc w:val="center"/>
              <w:rPr>
                <w:rFonts w:ascii="Times New Roman" w:hAnsi="Times New Roman"/>
                <w:sz w:val="24"/>
                <w:szCs w:val="24"/>
              </w:rPr>
            </w:pPr>
          </w:p>
        </w:tc>
      </w:tr>
      <w:tr w:rsidR="008E0547" w:rsidRPr="008E0547" w:rsidTr="001E78C5">
        <w:trPr>
          <w:trHeight w:val="235"/>
        </w:trPr>
        <w:tc>
          <w:tcPr>
            <w:tcW w:w="1333"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3F2C1D">
            <w:pPr>
              <w:pStyle w:val="24"/>
              <w:shd w:val="clear" w:color="auto" w:fill="auto"/>
              <w:spacing w:before="0" w:after="0" w:line="240" w:lineRule="auto"/>
              <w:rPr>
                <w:sz w:val="24"/>
                <w:szCs w:val="24"/>
              </w:rPr>
            </w:pPr>
            <w:r w:rsidRPr="008E0547">
              <w:rPr>
                <w:sz w:val="24"/>
                <w:szCs w:val="24"/>
              </w:rPr>
              <w:t>Контрольные</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3F2C1D">
            <w:pPr>
              <w:pStyle w:val="24"/>
              <w:shd w:val="clear" w:color="auto" w:fill="auto"/>
              <w:spacing w:before="0" w:after="0" w:line="240" w:lineRule="auto"/>
              <w:rPr>
                <w:sz w:val="24"/>
                <w:szCs w:val="24"/>
              </w:rPr>
            </w:pPr>
            <w:r w:rsidRPr="008E0547">
              <w:rPr>
                <w:sz w:val="24"/>
                <w:szCs w:val="24"/>
              </w:rPr>
              <w:t>2 - 3</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3F2C1D">
            <w:pPr>
              <w:pStyle w:val="24"/>
              <w:shd w:val="clear" w:color="auto" w:fill="auto"/>
              <w:spacing w:before="0" w:after="0" w:line="240" w:lineRule="auto"/>
              <w:rPr>
                <w:sz w:val="24"/>
                <w:szCs w:val="24"/>
              </w:rPr>
            </w:pPr>
            <w:r w:rsidRPr="008E0547">
              <w:rPr>
                <w:sz w:val="24"/>
                <w:szCs w:val="24"/>
              </w:rPr>
              <w:t>3 - 6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3F2C1D">
            <w:pPr>
              <w:pStyle w:val="24"/>
              <w:shd w:val="clear" w:color="auto" w:fill="auto"/>
              <w:spacing w:before="0" w:after="0" w:line="240" w:lineRule="auto"/>
              <w:rPr>
                <w:sz w:val="24"/>
                <w:szCs w:val="24"/>
              </w:rPr>
            </w:pPr>
            <w:r w:rsidRPr="008E0547">
              <w:rPr>
                <w:sz w:val="24"/>
                <w:szCs w:val="24"/>
              </w:rPr>
              <w:t>6 - 8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3F2C1D">
            <w:pPr>
              <w:pStyle w:val="24"/>
              <w:shd w:val="clear" w:color="auto" w:fill="auto"/>
              <w:spacing w:before="0" w:after="0" w:line="240" w:lineRule="auto"/>
              <w:rPr>
                <w:sz w:val="24"/>
                <w:szCs w:val="24"/>
              </w:rPr>
            </w:pPr>
            <w:r w:rsidRPr="008E0547">
              <w:rPr>
                <w:sz w:val="24"/>
                <w:szCs w:val="24"/>
              </w:rPr>
              <w:t>9 - 10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3F2C1D">
            <w:pPr>
              <w:pStyle w:val="24"/>
              <w:shd w:val="clear" w:color="auto" w:fill="auto"/>
              <w:spacing w:before="0" w:after="0" w:line="240" w:lineRule="auto"/>
              <w:rPr>
                <w:sz w:val="24"/>
                <w:szCs w:val="24"/>
              </w:rPr>
            </w:pPr>
            <w:r w:rsidRPr="008E0547">
              <w:rPr>
                <w:sz w:val="24"/>
                <w:szCs w:val="24"/>
              </w:rPr>
              <w:t>10 - 12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3F2C1D">
            <w:pPr>
              <w:pStyle w:val="24"/>
              <w:shd w:val="clear" w:color="auto" w:fill="auto"/>
              <w:spacing w:before="0" w:after="0" w:line="240" w:lineRule="auto"/>
              <w:rPr>
                <w:sz w:val="24"/>
                <w:szCs w:val="24"/>
              </w:rPr>
            </w:pPr>
            <w:r w:rsidRPr="008E0547">
              <w:rPr>
                <w:sz w:val="24"/>
                <w:szCs w:val="24"/>
              </w:rPr>
              <w:t>9 - 10</w:t>
            </w:r>
          </w:p>
        </w:tc>
      </w:tr>
      <w:tr w:rsidR="008E0547" w:rsidRPr="008E0547" w:rsidTr="001E78C5">
        <w:trPr>
          <w:trHeight w:val="235"/>
        </w:trPr>
        <w:tc>
          <w:tcPr>
            <w:tcW w:w="1333"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3F2C1D">
            <w:pPr>
              <w:pStyle w:val="24"/>
              <w:shd w:val="clear" w:color="auto" w:fill="auto"/>
              <w:spacing w:before="0" w:after="0" w:line="240" w:lineRule="auto"/>
              <w:rPr>
                <w:sz w:val="24"/>
                <w:szCs w:val="24"/>
              </w:rPr>
            </w:pPr>
            <w:r w:rsidRPr="008E0547">
              <w:rPr>
                <w:sz w:val="24"/>
                <w:szCs w:val="24"/>
              </w:rPr>
              <w:t>Отборочные</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3F2C1D">
            <w:pPr>
              <w:pStyle w:val="24"/>
              <w:shd w:val="clear" w:color="auto" w:fill="auto"/>
              <w:spacing w:before="0" w:after="0" w:line="240" w:lineRule="auto"/>
              <w:rPr>
                <w:sz w:val="24"/>
                <w:szCs w:val="24"/>
              </w:rPr>
            </w:pPr>
            <w:r w:rsidRPr="008E0547">
              <w:rPr>
                <w:sz w:val="24"/>
                <w:szCs w:val="24"/>
              </w:rPr>
              <w:t>-</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3F2C1D">
            <w:pPr>
              <w:pStyle w:val="24"/>
              <w:shd w:val="clear" w:color="auto" w:fill="auto"/>
              <w:spacing w:before="0" w:after="0" w:line="240" w:lineRule="auto"/>
              <w:rPr>
                <w:sz w:val="24"/>
                <w:szCs w:val="24"/>
              </w:rPr>
            </w:pPr>
            <w:r w:rsidRPr="008E0547">
              <w:rPr>
                <w:sz w:val="24"/>
                <w:szCs w:val="24"/>
              </w:rPr>
              <w:t>2 - 3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3F2C1D">
            <w:pPr>
              <w:pStyle w:val="24"/>
              <w:shd w:val="clear" w:color="auto" w:fill="auto"/>
              <w:spacing w:before="0" w:after="0" w:line="240" w:lineRule="auto"/>
              <w:rPr>
                <w:sz w:val="24"/>
                <w:szCs w:val="24"/>
              </w:rPr>
            </w:pPr>
            <w:r w:rsidRPr="008E0547">
              <w:rPr>
                <w:sz w:val="24"/>
                <w:szCs w:val="24"/>
              </w:rPr>
              <w:t>4 - 5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3F2C1D">
            <w:pPr>
              <w:pStyle w:val="24"/>
              <w:shd w:val="clear" w:color="auto" w:fill="auto"/>
              <w:spacing w:before="0" w:after="0" w:line="240" w:lineRule="auto"/>
              <w:rPr>
                <w:sz w:val="24"/>
                <w:szCs w:val="24"/>
              </w:rPr>
            </w:pPr>
            <w:r w:rsidRPr="008E0547">
              <w:rPr>
                <w:sz w:val="24"/>
                <w:szCs w:val="24"/>
              </w:rPr>
              <w:t>5 - 6</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3F2C1D">
            <w:pPr>
              <w:pStyle w:val="24"/>
              <w:shd w:val="clear" w:color="auto" w:fill="auto"/>
              <w:spacing w:before="0" w:after="0" w:line="240" w:lineRule="auto"/>
              <w:rPr>
                <w:sz w:val="24"/>
                <w:szCs w:val="24"/>
              </w:rPr>
            </w:pPr>
            <w:r w:rsidRPr="008E0547">
              <w:rPr>
                <w:sz w:val="24"/>
                <w:szCs w:val="24"/>
              </w:rPr>
              <w:t>6 - 8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3F2C1D">
            <w:pPr>
              <w:pStyle w:val="24"/>
              <w:shd w:val="clear" w:color="auto" w:fill="auto"/>
              <w:spacing w:before="0" w:after="0" w:line="240" w:lineRule="auto"/>
              <w:rPr>
                <w:sz w:val="24"/>
                <w:szCs w:val="24"/>
              </w:rPr>
            </w:pPr>
            <w:r w:rsidRPr="008E0547">
              <w:rPr>
                <w:sz w:val="24"/>
                <w:szCs w:val="24"/>
              </w:rPr>
              <w:t>6 - 8</w:t>
            </w:r>
          </w:p>
        </w:tc>
      </w:tr>
      <w:tr w:rsidR="008E0547" w:rsidRPr="008E0547" w:rsidTr="001E78C5">
        <w:trPr>
          <w:trHeight w:val="250"/>
        </w:trPr>
        <w:tc>
          <w:tcPr>
            <w:tcW w:w="1333"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3F2C1D">
            <w:pPr>
              <w:pStyle w:val="24"/>
              <w:shd w:val="clear" w:color="auto" w:fill="auto"/>
              <w:spacing w:before="0" w:after="0" w:line="240" w:lineRule="auto"/>
              <w:rPr>
                <w:sz w:val="24"/>
                <w:szCs w:val="24"/>
              </w:rPr>
            </w:pPr>
            <w:r w:rsidRPr="008E0547">
              <w:rPr>
                <w:sz w:val="24"/>
                <w:szCs w:val="24"/>
              </w:rPr>
              <w:t>Основные</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3F2C1D">
            <w:pPr>
              <w:pStyle w:val="24"/>
              <w:shd w:val="clear" w:color="auto" w:fill="auto"/>
              <w:spacing w:before="0" w:after="0" w:line="240" w:lineRule="auto"/>
              <w:rPr>
                <w:sz w:val="24"/>
                <w:szCs w:val="24"/>
              </w:rPr>
            </w:pPr>
            <w:r w:rsidRPr="008E0547">
              <w:rPr>
                <w:sz w:val="24"/>
                <w:szCs w:val="24"/>
              </w:rPr>
              <w:t>-</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3F2C1D">
            <w:pPr>
              <w:pStyle w:val="24"/>
              <w:shd w:val="clear" w:color="auto" w:fill="auto"/>
              <w:spacing w:before="0" w:after="0" w:line="240" w:lineRule="auto"/>
              <w:rPr>
                <w:sz w:val="24"/>
                <w:szCs w:val="24"/>
              </w:rPr>
            </w:pPr>
            <w:r w:rsidRPr="008E0547">
              <w:rPr>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3F2C1D">
            <w:pPr>
              <w:pStyle w:val="24"/>
              <w:shd w:val="clear" w:color="auto" w:fill="auto"/>
              <w:spacing w:before="0" w:after="0" w:line="240" w:lineRule="auto"/>
              <w:rPr>
                <w:sz w:val="24"/>
                <w:szCs w:val="24"/>
              </w:rPr>
            </w:pPr>
            <w:r w:rsidRPr="008E0547">
              <w:rPr>
                <w:sz w:val="24"/>
                <w:szCs w:val="24"/>
              </w:rPr>
              <w:t>2 - 3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3F2C1D">
            <w:pPr>
              <w:pStyle w:val="24"/>
              <w:shd w:val="clear" w:color="auto" w:fill="auto"/>
              <w:spacing w:before="0" w:after="0" w:line="240" w:lineRule="auto"/>
              <w:rPr>
                <w:sz w:val="24"/>
                <w:szCs w:val="24"/>
              </w:rPr>
            </w:pPr>
            <w:r w:rsidRPr="008E0547">
              <w:rPr>
                <w:sz w:val="24"/>
                <w:szCs w:val="24"/>
              </w:rPr>
              <w:t>3 - 4</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3F2C1D">
            <w:pPr>
              <w:pStyle w:val="24"/>
              <w:shd w:val="clear" w:color="auto" w:fill="auto"/>
              <w:spacing w:before="0" w:after="0" w:line="240" w:lineRule="auto"/>
              <w:rPr>
                <w:sz w:val="24"/>
                <w:szCs w:val="24"/>
              </w:rPr>
            </w:pPr>
            <w:r w:rsidRPr="008E0547">
              <w:rPr>
                <w:sz w:val="24"/>
                <w:szCs w:val="24"/>
              </w:rPr>
              <w:t>5 - 6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8E0547" w:rsidRDefault="008E0547" w:rsidP="003F2C1D">
            <w:pPr>
              <w:pStyle w:val="24"/>
              <w:shd w:val="clear" w:color="auto" w:fill="auto"/>
              <w:spacing w:before="0" w:after="0" w:line="240" w:lineRule="auto"/>
              <w:rPr>
                <w:sz w:val="24"/>
                <w:szCs w:val="24"/>
              </w:rPr>
            </w:pPr>
            <w:r w:rsidRPr="008E0547">
              <w:rPr>
                <w:sz w:val="24"/>
                <w:szCs w:val="24"/>
              </w:rPr>
              <w:t>12 - 14</w:t>
            </w:r>
          </w:p>
        </w:tc>
      </w:tr>
    </w:tbl>
    <w:p w:rsidR="008E0547" w:rsidRPr="008E0547" w:rsidRDefault="008E0547" w:rsidP="008E0547">
      <w:pPr>
        <w:pStyle w:val="9"/>
        <w:shd w:val="clear" w:color="auto" w:fill="auto"/>
        <w:spacing w:after="0" w:line="240" w:lineRule="auto"/>
        <w:ind w:firstLine="709"/>
        <w:jc w:val="center"/>
        <w:rPr>
          <w:rFonts w:ascii="Times New Roman" w:hAnsi="Times New Roman" w:cs="Times New Roman"/>
          <w:b/>
          <w:sz w:val="24"/>
          <w:szCs w:val="24"/>
        </w:rPr>
      </w:pPr>
    </w:p>
    <w:p w:rsidR="008E0547" w:rsidRPr="008E0547" w:rsidRDefault="008E0547" w:rsidP="008E0547">
      <w:pPr>
        <w:pStyle w:val="9"/>
        <w:shd w:val="clear" w:color="auto" w:fill="auto"/>
        <w:spacing w:after="0" w:line="240" w:lineRule="auto"/>
        <w:ind w:firstLine="709"/>
        <w:jc w:val="center"/>
        <w:rPr>
          <w:rFonts w:ascii="Times New Roman" w:hAnsi="Times New Roman" w:cs="Times New Roman"/>
          <w:b/>
          <w:sz w:val="24"/>
          <w:szCs w:val="24"/>
        </w:rPr>
      </w:pPr>
      <w:r w:rsidRPr="008E0547">
        <w:rPr>
          <w:rFonts w:ascii="Times New Roman" w:hAnsi="Times New Roman" w:cs="Times New Roman"/>
          <w:b/>
          <w:sz w:val="24"/>
          <w:szCs w:val="24"/>
        </w:rPr>
        <w:t>2.</w:t>
      </w:r>
      <w:r w:rsidR="00C17C95">
        <w:rPr>
          <w:rFonts w:ascii="Times New Roman" w:hAnsi="Times New Roman" w:cs="Times New Roman"/>
          <w:b/>
          <w:sz w:val="24"/>
          <w:szCs w:val="24"/>
        </w:rPr>
        <w:t>7.</w:t>
      </w:r>
      <w:r w:rsidRPr="008E0547">
        <w:rPr>
          <w:rFonts w:ascii="Times New Roman" w:hAnsi="Times New Roman" w:cs="Times New Roman"/>
          <w:b/>
          <w:sz w:val="24"/>
          <w:szCs w:val="24"/>
        </w:rPr>
        <w:t xml:space="preserve"> Требования к экипировке, спортивному инвентарю и оборудованию</w:t>
      </w:r>
    </w:p>
    <w:p w:rsidR="008E0547" w:rsidRPr="008E0547" w:rsidRDefault="008E0547" w:rsidP="008E0547">
      <w:pPr>
        <w:pStyle w:val="9"/>
        <w:shd w:val="clear" w:color="auto" w:fill="auto"/>
        <w:spacing w:after="0" w:line="240" w:lineRule="auto"/>
        <w:ind w:firstLine="709"/>
        <w:jc w:val="center"/>
        <w:rPr>
          <w:rFonts w:ascii="Times New Roman" w:hAnsi="Times New Roman" w:cs="Times New Roman"/>
          <w:b/>
          <w:sz w:val="24"/>
          <w:szCs w:val="24"/>
        </w:rPr>
      </w:pPr>
    </w:p>
    <w:p w:rsidR="008E0547" w:rsidRPr="008E0547" w:rsidRDefault="008E0547" w:rsidP="008E0547">
      <w:pPr>
        <w:pStyle w:val="11"/>
        <w:shd w:val="clear" w:color="auto" w:fill="auto"/>
        <w:spacing w:before="0" w:after="0" w:line="240" w:lineRule="auto"/>
        <w:ind w:firstLine="709"/>
        <w:jc w:val="both"/>
        <w:rPr>
          <w:sz w:val="24"/>
          <w:szCs w:val="24"/>
        </w:rPr>
      </w:pPr>
      <w:r w:rsidRPr="008E0547">
        <w:rPr>
          <w:sz w:val="24"/>
          <w:szCs w:val="24"/>
        </w:rPr>
        <w:t xml:space="preserve">Требования к обеспечению спортивной экипировкой указаны в таблице </w:t>
      </w:r>
      <w:r w:rsidR="003F2C1D">
        <w:rPr>
          <w:sz w:val="24"/>
          <w:szCs w:val="24"/>
        </w:rPr>
        <w:t>17</w:t>
      </w:r>
    </w:p>
    <w:p w:rsidR="008E0547" w:rsidRPr="00170C57" w:rsidRDefault="008E0547" w:rsidP="008E0547">
      <w:pPr>
        <w:pStyle w:val="9"/>
        <w:shd w:val="clear" w:color="auto" w:fill="auto"/>
        <w:spacing w:after="0" w:line="240" w:lineRule="auto"/>
        <w:ind w:firstLine="709"/>
        <w:jc w:val="center"/>
        <w:rPr>
          <w:rFonts w:ascii="Times New Roman" w:hAnsi="Times New Roman" w:cs="Times New Roman"/>
          <w:b/>
          <w:sz w:val="24"/>
          <w:szCs w:val="24"/>
        </w:rPr>
      </w:pPr>
      <w:r w:rsidRPr="00170C57">
        <w:rPr>
          <w:rFonts w:ascii="Times New Roman" w:hAnsi="Times New Roman" w:cs="Times New Roman"/>
          <w:b/>
          <w:sz w:val="24"/>
          <w:szCs w:val="24"/>
        </w:rPr>
        <w:t>Обеспечение спортивной экипировкой</w:t>
      </w:r>
    </w:p>
    <w:p w:rsidR="008E0547" w:rsidRPr="008E0547" w:rsidRDefault="008E0547" w:rsidP="008E0547">
      <w:pPr>
        <w:pStyle w:val="9"/>
        <w:shd w:val="clear" w:color="auto" w:fill="auto"/>
        <w:spacing w:after="0" w:line="240" w:lineRule="auto"/>
        <w:ind w:firstLine="709"/>
        <w:jc w:val="right"/>
        <w:rPr>
          <w:rFonts w:ascii="Times New Roman" w:hAnsi="Times New Roman" w:cs="Times New Roman"/>
          <w:sz w:val="24"/>
          <w:szCs w:val="24"/>
        </w:rPr>
      </w:pPr>
      <w:r w:rsidRPr="008E0547">
        <w:rPr>
          <w:rFonts w:ascii="Times New Roman" w:hAnsi="Times New Roman" w:cs="Times New Roman"/>
          <w:sz w:val="24"/>
          <w:szCs w:val="24"/>
        </w:rPr>
        <w:t xml:space="preserve">Таблица </w:t>
      </w:r>
      <w:r w:rsidR="003F2C1D">
        <w:rPr>
          <w:rFonts w:ascii="Times New Roman" w:hAnsi="Times New Roman" w:cs="Times New Roman"/>
          <w:sz w:val="24"/>
          <w:szCs w:val="24"/>
        </w:rPr>
        <w:t>17</w:t>
      </w:r>
    </w:p>
    <w:tbl>
      <w:tblPr>
        <w:tblW w:w="9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94"/>
        <w:gridCol w:w="2126"/>
        <w:gridCol w:w="709"/>
        <w:gridCol w:w="1417"/>
        <w:gridCol w:w="673"/>
        <w:gridCol w:w="21"/>
        <w:gridCol w:w="652"/>
        <w:gridCol w:w="21"/>
        <w:gridCol w:w="653"/>
        <w:gridCol w:w="21"/>
        <w:gridCol w:w="652"/>
        <w:gridCol w:w="21"/>
        <w:gridCol w:w="652"/>
        <w:gridCol w:w="21"/>
        <w:gridCol w:w="653"/>
        <w:gridCol w:w="21"/>
        <w:gridCol w:w="652"/>
        <w:gridCol w:w="21"/>
        <w:gridCol w:w="653"/>
        <w:gridCol w:w="21"/>
      </w:tblGrid>
      <w:tr w:rsidR="008E0547" w:rsidRPr="0084078F" w:rsidTr="00C17C95">
        <w:trPr>
          <w:gridAfter w:val="1"/>
          <w:wAfter w:w="21" w:type="dxa"/>
          <w:trHeight w:val="240"/>
        </w:trPr>
        <w:tc>
          <w:tcPr>
            <w:tcW w:w="294" w:type="dxa"/>
            <w:shd w:val="clear" w:color="auto" w:fill="FFFFFF"/>
          </w:tcPr>
          <w:p w:rsidR="008E0547" w:rsidRPr="00D1198C" w:rsidRDefault="008E0547" w:rsidP="008E0547">
            <w:pPr>
              <w:spacing w:after="0" w:line="240" w:lineRule="auto"/>
              <w:ind w:firstLine="709"/>
              <w:rPr>
                <w:rFonts w:ascii="Times New Roman" w:hAnsi="Times New Roman"/>
                <w:sz w:val="18"/>
                <w:szCs w:val="18"/>
              </w:rPr>
            </w:pPr>
          </w:p>
        </w:tc>
        <w:tc>
          <w:tcPr>
            <w:tcW w:w="9639" w:type="dxa"/>
            <w:gridSpan w:val="18"/>
            <w:shd w:val="clear" w:color="auto" w:fill="FFFFFF"/>
          </w:tcPr>
          <w:p w:rsidR="008E0547" w:rsidRPr="00D1198C" w:rsidRDefault="008E0547" w:rsidP="008E0547">
            <w:pPr>
              <w:pStyle w:val="24"/>
              <w:shd w:val="clear" w:color="auto" w:fill="auto"/>
              <w:spacing w:before="0" w:after="0" w:line="240" w:lineRule="auto"/>
              <w:ind w:firstLine="709"/>
              <w:rPr>
                <w:sz w:val="18"/>
                <w:szCs w:val="18"/>
              </w:rPr>
            </w:pPr>
            <w:r w:rsidRPr="00D1198C">
              <w:rPr>
                <w:sz w:val="18"/>
                <w:szCs w:val="18"/>
              </w:rPr>
              <w:t>Спортивная экипировка, передаваемая в индивидуальное пользование</w:t>
            </w:r>
          </w:p>
        </w:tc>
      </w:tr>
      <w:tr w:rsidR="008E0547" w:rsidRPr="00D1198C" w:rsidTr="00C17C95">
        <w:trPr>
          <w:gridAfter w:val="1"/>
          <w:wAfter w:w="21" w:type="dxa"/>
          <w:trHeight w:val="235"/>
        </w:trPr>
        <w:tc>
          <w:tcPr>
            <w:tcW w:w="294" w:type="dxa"/>
            <w:vMerge w:val="restart"/>
            <w:shd w:val="clear" w:color="auto" w:fill="FFFFFF"/>
            <w:vAlign w:val="center"/>
          </w:tcPr>
          <w:p w:rsidR="008E0547" w:rsidRPr="00D1198C" w:rsidRDefault="008E0547" w:rsidP="008E0547">
            <w:pPr>
              <w:pStyle w:val="24"/>
              <w:shd w:val="clear" w:color="auto" w:fill="auto"/>
              <w:spacing w:before="0" w:after="0" w:line="240" w:lineRule="auto"/>
              <w:ind w:firstLine="709"/>
              <w:rPr>
                <w:sz w:val="18"/>
                <w:szCs w:val="18"/>
              </w:rPr>
            </w:pPr>
            <w:bookmarkStart w:id="4" w:name="bookmark16"/>
            <w:r w:rsidRPr="00D1198C">
              <w:rPr>
                <w:sz w:val="18"/>
                <w:szCs w:val="18"/>
              </w:rPr>
              <w:t>N</w:t>
            </w:r>
          </w:p>
          <w:bookmarkEnd w:id="4"/>
          <w:p w:rsidR="008E0547" w:rsidRPr="00D1198C" w:rsidRDefault="008E0547" w:rsidP="008E0547">
            <w:pPr>
              <w:pStyle w:val="24"/>
              <w:spacing w:before="0" w:after="0" w:line="240" w:lineRule="auto"/>
              <w:ind w:firstLine="709"/>
              <w:rPr>
                <w:sz w:val="18"/>
                <w:szCs w:val="18"/>
              </w:rPr>
            </w:pPr>
            <w:r w:rsidRPr="00D1198C">
              <w:rPr>
                <w:sz w:val="18"/>
                <w:szCs w:val="18"/>
              </w:rPr>
              <w:t>п/п</w:t>
            </w:r>
          </w:p>
        </w:tc>
        <w:tc>
          <w:tcPr>
            <w:tcW w:w="2126" w:type="dxa"/>
            <w:vMerge w:val="restart"/>
            <w:shd w:val="clear" w:color="auto" w:fill="FFFFFF"/>
            <w:vAlign w:val="center"/>
          </w:tcPr>
          <w:p w:rsidR="008E0547" w:rsidRPr="00D1198C" w:rsidRDefault="008E0547" w:rsidP="003F2C1D">
            <w:pPr>
              <w:pStyle w:val="24"/>
              <w:shd w:val="clear" w:color="auto" w:fill="auto"/>
              <w:spacing w:before="0" w:after="0" w:line="240" w:lineRule="auto"/>
              <w:rPr>
                <w:sz w:val="18"/>
                <w:szCs w:val="18"/>
              </w:rPr>
            </w:pPr>
            <w:r w:rsidRPr="00D1198C">
              <w:rPr>
                <w:sz w:val="18"/>
                <w:szCs w:val="18"/>
              </w:rPr>
              <w:t>Наименование</w:t>
            </w:r>
          </w:p>
          <w:p w:rsidR="008E0547" w:rsidRPr="00D1198C" w:rsidRDefault="008E0547" w:rsidP="003F2C1D">
            <w:pPr>
              <w:pStyle w:val="24"/>
              <w:spacing w:before="0" w:after="0" w:line="240" w:lineRule="auto"/>
              <w:rPr>
                <w:sz w:val="18"/>
                <w:szCs w:val="18"/>
              </w:rPr>
            </w:pPr>
            <w:r w:rsidRPr="00D1198C">
              <w:rPr>
                <w:sz w:val="18"/>
                <w:szCs w:val="18"/>
              </w:rPr>
              <w:t>спортивной</w:t>
            </w:r>
          </w:p>
          <w:p w:rsidR="008E0547" w:rsidRPr="00D1198C" w:rsidRDefault="008E0547" w:rsidP="003F2C1D">
            <w:pPr>
              <w:pStyle w:val="24"/>
              <w:spacing w:before="0" w:after="0" w:line="240" w:lineRule="auto"/>
              <w:rPr>
                <w:sz w:val="18"/>
                <w:szCs w:val="18"/>
              </w:rPr>
            </w:pPr>
            <w:r w:rsidRPr="00D1198C">
              <w:rPr>
                <w:sz w:val="18"/>
                <w:szCs w:val="18"/>
              </w:rPr>
              <w:t>экипировки</w:t>
            </w:r>
          </w:p>
          <w:p w:rsidR="008E0547" w:rsidRPr="00D1198C" w:rsidRDefault="008E0547" w:rsidP="003F2C1D">
            <w:pPr>
              <w:pStyle w:val="24"/>
              <w:spacing w:before="0" w:after="0" w:line="240" w:lineRule="auto"/>
              <w:rPr>
                <w:sz w:val="18"/>
                <w:szCs w:val="18"/>
              </w:rPr>
            </w:pPr>
            <w:r w:rsidRPr="00D1198C">
              <w:rPr>
                <w:sz w:val="18"/>
                <w:szCs w:val="18"/>
              </w:rPr>
              <w:t>индивидуального</w:t>
            </w:r>
          </w:p>
          <w:p w:rsidR="008E0547" w:rsidRPr="00D1198C" w:rsidRDefault="008E0547" w:rsidP="003F2C1D">
            <w:pPr>
              <w:pStyle w:val="24"/>
              <w:spacing w:before="0" w:after="0" w:line="240" w:lineRule="auto"/>
              <w:rPr>
                <w:sz w:val="18"/>
                <w:szCs w:val="18"/>
              </w:rPr>
            </w:pPr>
            <w:r w:rsidRPr="00D1198C">
              <w:rPr>
                <w:sz w:val="18"/>
                <w:szCs w:val="18"/>
              </w:rPr>
              <w:t>пользования</w:t>
            </w:r>
          </w:p>
        </w:tc>
        <w:tc>
          <w:tcPr>
            <w:tcW w:w="709" w:type="dxa"/>
            <w:vMerge w:val="restart"/>
            <w:shd w:val="clear" w:color="auto" w:fill="FFFFFF"/>
            <w:vAlign w:val="center"/>
          </w:tcPr>
          <w:p w:rsidR="008E0547" w:rsidRPr="00D1198C" w:rsidRDefault="008E0547" w:rsidP="003F2C1D">
            <w:pPr>
              <w:pStyle w:val="24"/>
              <w:shd w:val="clear" w:color="auto" w:fill="auto"/>
              <w:spacing w:before="0" w:after="0" w:line="240" w:lineRule="auto"/>
              <w:rPr>
                <w:sz w:val="18"/>
                <w:szCs w:val="18"/>
              </w:rPr>
            </w:pPr>
            <w:r w:rsidRPr="00D1198C">
              <w:rPr>
                <w:sz w:val="18"/>
                <w:szCs w:val="18"/>
              </w:rPr>
              <w:t>Единица</w:t>
            </w:r>
          </w:p>
          <w:p w:rsidR="008E0547" w:rsidRPr="00D1198C" w:rsidRDefault="008E0547" w:rsidP="003F2C1D">
            <w:pPr>
              <w:pStyle w:val="24"/>
              <w:spacing w:before="0" w:after="0" w:line="240" w:lineRule="auto"/>
              <w:rPr>
                <w:sz w:val="18"/>
                <w:szCs w:val="18"/>
              </w:rPr>
            </w:pPr>
            <w:r w:rsidRPr="00D1198C">
              <w:rPr>
                <w:sz w:val="18"/>
                <w:szCs w:val="18"/>
              </w:rPr>
              <w:t>измерения</w:t>
            </w:r>
          </w:p>
        </w:tc>
        <w:tc>
          <w:tcPr>
            <w:tcW w:w="1417" w:type="dxa"/>
            <w:vMerge w:val="restart"/>
            <w:shd w:val="clear" w:color="auto" w:fill="FFFFFF"/>
            <w:vAlign w:val="center"/>
          </w:tcPr>
          <w:p w:rsidR="008E0547" w:rsidRPr="00D1198C" w:rsidRDefault="008E0547" w:rsidP="003F2C1D">
            <w:pPr>
              <w:pStyle w:val="24"/>
              <w:shd w:val="clear" w:color="auto" w:fill="auto"/>
              <w:spacing w:before="0" w:after="0" w:line="240" w:lineRule="auto"/>
              <w:rPr>
                <w:sz w:val="18"/>
                <w:szCs w:val="18"/>
              </w:rPr>
            </w:pPr>
            <w:r w:rsidRPr="00D1198C">
              <w:rPr>
                <w:sz w:val="18"/>
                <w:szCs w:val="18"/>
              </w:rPr>
              <w:t>Расчетная</w:t>
            </w:r>
          </w:p>
          <w:p w:rsidR="008E0547" w:rsidRPr="00D1198C" w:rsidRDefault="008E0547" w:rsidP="003F2C1D">
            <w:pPr>
              <w:pStyle w:val="24"/>
              <w:spacing w:before="0" w:after="0" w:line="240" w:lineRule="auto"/>
              <w:rPr>
                <w:sz w:val="18"/>
                <w:szCs w:val="18"/>
              </w:rPr>
            </w:pPr>
            <w:r w:rsidRPr="00D1198C">
              <w:rPr>
                <w:sz w:val="18"/>
                <w:szCs w:val="18"/>
              </w:rPr>
              <w:t>единица</w:t>
            </w:r>
          </w:p>
        </w:tc>
        <w:tc>
          <w:tcPr>
            <w:tcW w:w="5387" w:type="dxa"/>
            <w:gridSpan w:val="15"/>
            <w:shd w:val="clear" w:color="auto" w:fill="FFFFFF"/>
            <w:vAlign w:val="center"/>
          </w:tcPr>
          <w:p w:rsidR="008E0547" w:rsidRPr="00D1198C" w:rsidRDefault="008E0547" w:rsidP="008E0547">
            <w:pPr>
              <w:pStyle w:val="24"/>
              <w:shd w:val="clear" w:color="auto" w:fill="auto"/>
              <w:spacing w:before="0" w:after="0" w:line="240" w:lineRule="auto"/>
              <w:ind w:firstLine="709"/>
              <w:rPr>
                <w:sz w:val="18"/>
                <w:szCs w:val="18"/>
              </w:rPr>
            </w:pPr>
            <w:r w:rsidRPr="00D1198C">
              <w:rPr>
                <w:sz w:val="18"/>
                <w:szCs w:val="18"/>
              </w:rPr>
              <w:t>Этапы спортивной подготовки</w:t>
            </w:r>
          </w:p>
        </w:tc>
      </w:tr>
      <w:tr w:rsidR="008E0547" w:rsidRPr="00D1198C" w:rsidTr="00C17C95">
        <w:trPr>
          <w:gridAfter w:val="1"/>
          <w:wAfter w:w="21" w:type="dxa"/>
          <w:trHeight w:val="178"/>
        </w:trPr>
        <w:tc>
          <w:tcPr>
            <w:tcW w:w="294" w:type="dxa"/>
            <w:vMerge/>
            <w:shd w:val="clear" w:color="auto" w:fill="FFFFFF"/>
            <w:vAlign w:val="center"/>
          </w:tcPr>
          <w:p w:rsidR="008E0547" w:rsidRPr="00D1198C" w:rsidRDefault="008E0547" w:rsidP="008E0547">
            <w:pPr>
              <w:pStyle w:val="24"/>
              <w:shd w:val="clear" w:color="auto" w:fill="auto"/>
              <w:spacing w:before="0" w:after="0" w:line="240" w:lineRule="auto"/>
              <w:ind w:firstLine="709"/>
              <w:rPr>
                <w:sz w:val="18"/>
                <w:szCs w:val="18"/>
              </w:rPr>
            </w:pPr>
          </w:p>
        </w:tc>
        <w:tc>
          <w:tcPr>
            <w:tcW w:w="2126" w:type="dxa"/>
            <w:vMerge/>
            <w:shd w:val="clear" w:color="auto" w:fill="FFFFFF"/>
            <w:vAlign w:val="center"/>
          </w:tcPr>
          <w:p w:rsidR="008E0547" w:rsidRPr="00D1198C" w:rsidRDefault="008E0547" w:rsidP="003F2C1D">
            <w:pPr>
              <w:pStyle w:val="24"/>
              <w:spacing w:before="0" w:after="0" w:line="240" w:lineRule="auto"/>
              <w:rPr>
                <w:sz w:val="18"/>
                <w:szCs w:val="18"/>
              </w:rPr>
            </w:pPr>
          </w:p>
        </w:tc>
        <w:tc>
          <w:tcPr>
            <w:tcW w:w="709" w:type="dxa"/>
            <w:vMerge/>
            <w:shd w:val="clear" w:color="auto" w:fill="FFFFFF"/>
            <w:vAlign w:val="center"/>
          </w:tcPr>
          <w:p w:rsidR="008E0547" w:rsidRPr="00D1198C" w:rsidRDefault="008E0547" w:rsidP="003F2C1D">
            <w:pPr>
              <w:pStyle w:val="24"/>
              <w:shd w:val="clear" w:color="auto" w:fill="auto"/>
              <w:spacing w:before="0" w:after="0" w:line="240" w:lineRule="auto"/>
              <w:rPr>
                <w:sz w:val="18"/>
                <w:szCs w:val="18"/>
              </w:rPr>
            </w:pPr>
          </w:p>
        </w:tc>
        <w:tc>
          <w:tcPr>
            <w:tcW w:w="1417" w:type="dxa"/>
            <w:vMerge/>
            <w:shd w:val="clear" w:color="auto" w:fill="FFFFFF"/>
            <w:vAlign w:val="center"/>
          </w:tcPr>
          <w:p w:rsidR="008E0547" w:rsidRPr="00D1198C" w:rsidRDefault="008E0547" w:rsidP="003F2C1D">
            <w:pPr>
              <w:pStyle w:val="24"/>
              <w:shd w:val="clear" w:color="auto" w:fill="auto"/>
              <w:spacing w:before="0" w:after="0" w:line="240" w:lineRule="auto"/>
              <w:rPr>
                <w:sz w:val="18"/>
                <w:szCs w:val="18"/>
              </w:rPr>
            </w:pPr>
          </w:p>
        </w:tc>
        <w:tc>
          <w:tcPr>
            <w:tcW w:w="1346" w:type="dxa"/>
            <w:gridSpan w:val="3"/>
            <w:shd w:val="clear" w:color="auto" w:fill="FFFFFF"/>
          </w:tcPr>
          <w:p w:rsidR="008E0547" w:rsidRPr="00D1198C" w:rsidRDefault="008E0547" w:rsidP="008E0547">
            <w:pPr>
              <w:pStyle w:val="41"/>
              <w:shd w:val="clear" w:color="auto" w:fill="auto"/>
              <w:spacing w:line="240" w:lineRule="auto"/>
              <w:ind w:firstLine="709"/>
              <w:jc w:val="center"/>
              <w:rPr>
                <w:sz w:val="18"/>
                <w:szCs w:val="18"/>
              </w:rPr>
            </w:pPr>
            <w:r w:rsidRPr="00D1198C">
              <w:rPr>
                <w:sz w:val="18"/>
                <w:szCs w:val="18"/>
              </w:rPr>
              <w:t>НП</w:t>
            </w:r>
          </w:p>
        </w:tc>
        <w:tc>
          <w:tcPr>
            <w:tcW w:w="1347" w:type="dxa"/>
            <w:gridSpan w:val="4"/>
            <w:shd w:val="clear" w:color="auto" w:fill="FFFFFF"/>
          </w:tcPr>
          <w:p w:rsidR="008E0547" w:rsidRPr="00D1198C" w:rsidRDefault="008E0547" w:rsidP="008E0547">
            <w:pPr>
              <w:pStyle w:val="41"/>
              <w:shd w:val="clear" w:color="auto" w:fill="auto"/>
              <w:spacing w:line="240" w:lineRule="auto"/>
              <w:ind w:firstLine="709"/>
              <w:jc w:val="center"/>
              <w:rPr>
                <w:sz w:val="18"/>
                <w:szCs w:val="18"/>
              </w:rPr>
            </w:pPr>
            <w:r w:rsidRPr="00D1198C">
              <w:rPr>
                <w:sz w:val="18"/>
                <w:szCs w:val="18"/>
              </w:rPr>
              <w:t>ТЭ</w:t>
            </w:r>
          </w:p>
        </w:tc>
        <w:tc>
          <w:tcPr>
            <w:tcW w:w="1347" w:type="dxa"/>
            <w:gridSpan w:val="4"/>
            <w:shd w:val="clear" w:color="auto" w:fill="FFFFFF"/>
          </w:tcPr>
          <w:p w:rsidR="008E0547" w:rsidRPr="00D1198C" w:rsidRDefault="008E0547" w:rsidP="008E0547">
            <w:pPr>
              <w:pStyle w:val="41"/>
              <w:shd w:val="clear" w:color="auto" w:fill="auto"/>
              <w:spacing w:line="240" w:lineRule="auto"/>
              <w:ind w:firstLine="709"/>
              <w:jc w:val="center"/>
              <w:rPr>
                <w:sz w:val="18"/>
                <w:szCs w:val="18"/>
              </w:rPr>
            </w:pPr>
            <w:r w:rsidRPr="00D1198C">
              <w:rPr>
                <w:sz w:val="18"/>
                <w:szCs w:val="18"/>
              </w:rPr>
              <w:t>ССМ</w:t>
            </w:r>
          </w:p>
        </w:tc>
        <w:tc>
          <w:tcPr>
            <w:tcW w:w="1347" w:type="dxa"/>
            <w:gridSpan w:val="4"/>
            <w:shd w:val="clear" w:color="auto" w:fill="FFFFFF"/>
          </w:tcPr>
          <w:p w:rsidR="008E0547" w:rsidRPr="00D1198C" w:rsidRDefault="008E0547" w:rsidP="008E0547">
            <w:pPr>
              <w:pStyle w:val="41"/>
              <w:shd w:val="clear" w:color="auto" w:fill="auto"/>
              <w:spacing w:line="240" w:lineRule="auto"/>
              <w:ind w:firstLine="709"/>
              <w:jc w:val="center"/>
              <w:rPr>
                <w:sz w:val="18"/>
                <w:szCs w:val="18"/>
              </w:rPr>
            </w:pPr>
            <w:r w:rsidRPr="00D1198C">
              <w:rPr>
                <w:sz w:val="18"/>
                <w:szCs w:val="18"/>
              </w:rPr>
              <w:t>ВСМ</w:t>
            </w:r>
          </w:p>
        </w:tc>
      </w:tr>
      <w:tr w:rsidR="008E0547" w:rsidRPr="00D1198C" w:rsidTr="00C17C95">
        <w:trPr>
          <w:trHeight w:val="749"/>
        </w:trPr>
        <w:tc>
          <w:tcPr>
            <w:tcW w:w="294" w:type="dxa"/>
            <w:vMerge/>
            <w:shd w:val="clear" w:color="auto" w:fill="FFFFFF"/>
            <w:vAlign w:val="center"/>
          </w:tcPr>
          <w:p w:rsidR="008E0547" w:rsidRPr="00D1198C" w:rsidRDefault="008E0547" w:rsidP="008E0547">
            <w:pPr>
              <w:spacing w:after="0" w:line="240" w:lineRule="auto"/>
              <w:ind w:firstLine="709"/>
              <w:jc w:val="center"/>
              <w:rPr>
                <w:rFonts w:ascii="Times New Roman" w:hAnsi="Times New Roman"/>
                <w:sz w:val="18"/>
                <w:szCs w:val="18"/>
              </w:rPr>
            </w:pPr>
          </w:p>
        </w:tc>
        <w:tc>
          <w:tcPr>
            <w:tcW w:w="2126" w:type="dxa"/>
            <w:vMerge/>
            <w:shd w:val="clear" w:color="auto" w:fill="FFFFFF"/>
            <w:vAlign w:val="center"/>
          </w:tcPr>
          <w:p w:rsidR="008E0547" w:rsidRPr="00D1198C" w:rsidRDefault="008E0547" w:rsidP="003F2C1D">
            <w:pPr>
              <w:spacing w:after="0" w:line="240" w:lineRule="auto"/>
              <w:jc w:val="center"/>
              <w:rPr>
                <w:rFonts w:ascii="Times New Roman" w:hAnsi="Times New Roman"/>
                <w:sz w:val="18"/>
                <w:szCs w:val="18"/>
              </w:rPr>
            </w:pPr>
          </w:p>
        </w:tc>
        <w:tc>
          <w:tcPr>
            <w:tcW w:w="709" w:type="dxa"/>
            <w:vMerge/>
            <w:shd w:val="clear" w:color="auto" w:fill="FFFFFF"/>
            <w:vAlign w:val="center"/>
          </w:tcPr>
          <w:p w:rsidR="008E0547" w:rsidRPr="00D1198C" w:rsidRDefault="008E0547" w:rsidP="003F2C1D">
            <w:pPr>
              <w:spacing w:after="0" w:line="240" w:lineRule="auto"/>
              <w:jc w:val="center"/>
              <w:rPr>
                <w:rFonts w:ascii="Times New Roman" w:hAnsi="Times New Roman"/>
                <w:sz w:val="18"/>
                <w:szCs w:val="18"/>
              </w:rPr>
            </w:pPr>
          </w:p>
        </w:tc>
        <w:tc>
          <w:tcPr>
            <w:tcW w:w="1417" w:type="dxa"/>
            <w:vMerge/>
            <w:shd w:val="clear" w:color="auto" w:fill="FFFFFF"/>
            <w:vAlign w:val="center"/>
          </w:tcPr>
          <w:p w:rsidR="008E0547" w:rsidRPr="00D1198C" w:rsidRDefault="008E0547" w:rsidP="003F2C1D">
            <w:pPr>
              <w:spacing w:after="0" w:line="240" w:lineRule="auto"/>
              <w:jc w:val="center"/>
              <w:rPr>
                <w:rFonts w:ascii="Times New Roman" w:hAnsi="Times New Roman"/>
                <w:sz w:val="18"/>
                <w:szCs w:val="18"/>
              </w:rPr>
            </w:pPr>
          </w:p>
        </w:tc>
        <w:tc>
          <w:tcPr>
            <w:tcW w:w="694" w:type="dxa"/>
            <w:gridSpan w:val="2"/>
            <w:shd w:val="clear" w:color="auto" w:fill="FFFFFF"/>
            <w:vAlign w:val="center"/>
          </w:tcPr>
          <w:p w:rsidR="008E0547" w:rsidRPr="00D1198C" w:rsidRDefault="008E0547" w:rsidP="00C17C95">
            <w:pPr>
              <w:pStyle w:val="24"/>
              <w:shd w:val="clear" w:color="auto" w:fill="auto"/>
              <w:spacing w:before="0" w:after="0" w:line="240" w:lineRule="auto"/>
              <w:ind w:right="-152"/>
              <w:rPr>
                <w:sz w:val="18"/>
                <w:szCs w:val="18"/>
              </w:rPr>
            </w:pPr>
            <w:r w:rsidRPr="00D1198C">
              <w:rPr>
                <w:sz w:val="18"/>
                <w:szCs w:val="18"/>
              </w:rPr>
              <w:t>Коли-</w:t>
            </w:r>
          </w:p>
          <w:p w:rsidR="008E0547" w:rsidRPr="00D1198C" w:rsidRDefault="008E0547" w:rsidP="00C17C95">
            <w:pPr>
              <w:pStyle w:val="24"/>
              <w:spacing w:before="0" w:after="0" w:line="240" w:lineRule="auto"/>
              <w:ind w:right="-152"/>
              <w:rPr>
                <w:sz w:val="18"/>
                <w:szCs w:val="18"/>
              </w:rPr>
            </w:pPr>
            <w:r w:rsidRPr="00D1198C">
              <w:rPr>
                <w:sz w:val="18"/>
                <w:szCs w:val="18"/>
              </w:rPr>
              <w:t>чество</w:t>
            </w:r>
          </w:p>
        </w:tc>
        <w:tc>
          <w:tcPr>
            <w:tcW w:w="673" w:type="dxa"/>
            <w:gridSpan w:val="2"/>
            <w:shd w:val="clear" w:color="auto" w:fill="FFFFFF"/>
            <w:vAlign w:val="center"/>
          </w:tcPr>
          <w:p w:rsidR="008E0547" w:rsidRPr="00D1198C" w:rsidRDefault="008E0547" w:rsidP="00C17C95">
            <w:pPr>
              <w:pStyle w:val="24"/>
              <w:shd w:val="clear" w:color="auto" w:fill="auto"/>
              <w:spacing w:before="0" w:after="0" w:line="240" w:lineRule="auto"/>
              <w:ind w:right="-152"/>
              <w:rPr>
                <w:sz w:val="18"/>
                <w:szCs w:val="18"/>
              </w:rPr>
            </w:pPr>
            <w:r w:rsidRPr="00D1198C">
              <w:rPr>
                <w:sz w:val="18"/>
                <w:szCs w:val="18"/>
              </w:rPr>
              <w:t>Срок</w:t>
            </w:r>
          </w:p>
          <w:p w:rsidR="008E0547" w:rsidRPr="00D1198C" w:rsidRDefault="008E0547" w:rsidP="00C17C95">
            <w:pPr>
              <w:pStyle w:val="24"/>
              <w:spacing w:before="0" w:after="0" w:line="240" w:lineRule="auto"/>
              <w:ind w:right="-152"/>
              <w:rPr>
                <w:sz w:val="18"/>
                <w:szCs w:val="18"/>
              </w:rPr>
            </w:pPr>
            <w:r w:rsidRPr="00D1198C">
              <w:rPr>
                <w:sz w:val="18"/>
                <w:szCs w:val="18"/>
              </w:rPr>
              <w:t>эксплу</w:t>
            </w:r>
            <w:r w:rsidRPr="00D1198C">
              <w:rPr>
                <w:sz w:val="18"/>
                <w:szCs w:val="18"/>
              </w:rPr>
              <w:softHyphen/>
              <w:t>атации (лет)</w:t>
            </w:r>
          </w:p>
        </w:tc>
        <w:tc>
          <w:tcPr>
            <w:tcW w:w="674" w:type="dxa"/>
            <w:gridSpan w:val="2"/>
            <w:shd w:val="clear" w:color="auto" w:fill="FFFFFF"/>
            <w:vAlign w:val="center"/>
          </w:tcPr>
          <w:p w:rsidR="008E0547" w:rsidRPr="00D1198C" w:rsidRDefault="008E0547" w:rsidP="00C17C95">
            <w:pPr>
              <w:pStyle w:val="24"/>
              <w:shd w:val="clear" w:color="auto" w:fill="auto"/>
              <w:spacing w:before="0" w:after="0" w:line="240" w:lineRule="auto"/>
              <w:ind w:right="-152"/>
              <w:rPr>
                <w:sz w:val="18"/>
                <w:szCs w:val="18"/>
              </w:rPr>
            </w:pPr>
            <w:r w:rsidRPr="00D1198C">
              <w:rPr>
                <w:sz w:val="18"/>
                <w:szCs w:val="18"/>
              </w:rPr>
              <w:t>Коли-</w:t>
            </w:r>
          </w:p>
          <w:p w:rsidR="008E0547" w:rsidRPr="00D1198C" w:rsidRDefault="008E0547" w:rsidP="00C17C95">
            <w:pPr>
              <w:pStyle w:val="24"/>
              <w:spacing w:before="0" w:after="0" w:line="240" w:lineRule="auto"/>
              <w:ind w:right="-152"/>
              <w:rPr>
                <w:sz w:val="18"/>
                <w:szCs w:val="18"/>
              </w:rPr>
            </w:pPr>
            <w:r w:rsidRPr="00D1198C">
              <w:rPr>
                <w:sz w:val="18"/>
                <w:szCs w:val="18"/>
              </w:rPr>
              <w:t>чество</w:t>
            </w:r>
          </w:p>
        </w:tc>
        <w:tc>
          <w:tcPr>
            <w:tcW w:w="673" w:type="dxa"/>
            <w:gridSpan w:val="2"/>
            <w:shd w:val="clear" w:color="auto" w:fill="FFFFFF"/>
            <w:vAlign w:val="center"/>
          </w:tcPr>
          <w:p w:rsidR="008E0547" w:rsidRPr="00D1198C" w:rsidRDefault="008E0547" w:rsidP="00C17C95">
            <w:pPr>
              <w:pStyle w:val="24"/>
              <w:shd w:val="clear" w:color="auto" w:fill="auto"/>
              <w:spacing w:before="0" w:after="0" w:line="240" w:lineRule="auto"/>
              <w:ind w:right="-152"/>
              <w:rPr>
                <w:sz w:val="18"/>
                <w:szCs w:val="18"/>
              </w:rPr>
            </w:pPr>
            <w:r w:rsidRPr="00D1198C">
              <w:rPr>
                <w:sz w:val="18"/>
                <w:szCs w:val="18"/>
              </w:rPr>
              <w:t>Срок</w:t>
            </w:r>
          </w:p>
          <w:p w:rsidR="008E0547" w:rsidRPr="00D1198C" w:rsidRDefault="008E0547" w:rsidP="00C17C95">
            <w:pPr>
              <w:pStyle w:val="24"/>
              <w:spacing w:before="0" w:after="0" w:line="240" w:lineRule="auto"/>
              <w:ind w:right="-152"/>
              <w:rPr>
                <w:sz w:val="18"/>
                <w:szCs w:val="18"/>
              </w:rPr>
            </w:pPr>
            <w:r w:rsidRPr="00D1198C">
              <w:rPr>
                <w:sz w:val="18"/>
                <w:szCs w:val="18"/>
              </w:rPr>
              <w:t>эксплу</w:t>
            </w:r>
            <w:r w:rsidRPr="00D1198C">
              <w:rPr>
                <w:sz w:val="18"/>
                <w:szCs w:val="18"/>
              </w:rPr>
              <w:softHyphen/>
              <w:t>атации (лет)</w:t>
            </w:r>
          </w:p>
        </w:tc>
        <w:tc>
          <w:tcPr>
            <w:tcW w:w="673" w:type="dxa"/>
            <w:gridSpan w:val="2"/>
            <w:shd w:val="clear" w:color="auto" w:fill="FFFFFF"/>
            <w:vAlign w:val="center"/>
          </w:tcPr>
          <w:p w:rsidR="008E0547" w:rsidRPr="00D1198C" w:rsidRDefault="008E0547" w:rsidP="00C17C95">
            <w:pPr>
              <w:pStyle w:val="24"/>
              <w:shd w:val="clear" w:color="auto" w:fill="auto"/>
              <w:spacing w:before="0" w:after="0" w:line="240" w:lineRule="auto"/>
              <w:ind w:right="-152"/>
              <w:rPr>
                <w:sz w:val="18"/>
                <w:szCs w:val="18"/>
              </w:rPr>
            </w:pPr>
            <w:r w:rsidRPr="00D1198C">
              <w:rPr>
                <w:sz w:val="18"/>
                <w:szCs w:val="18"/>
              </w:rPr>
              <w:t>Коли-</w:t>
            </w:r>
          </w:p>
          <w:p w:rsidR="008E0547" w:rsidRPr="00D1198C" w:rsidRDefault="008E0547" w:rsidP="00C17C95">
            <w:pPr>
              <w:pStyle w:val="24"/>
              <w:spacing w:before="0" w:after="0" w:line="240" w:lineRule="auto"/>
              <w:ind w:right="-152"/>
              <w:rPr>
                <w:sz w:val="18"/>
                <w:szCs w:val="18"/>
              </w:rPr>
            </w:pPr>
            <w:r w:rsidRPr="00D1198C">
              <w:rPr>
                <w:sz w:val="18"/>
                <w:szCs w:val="18"/>
              </w:rPr>
              <w:t>чество</w:t>
            </w:r>
          </w:p>
        </w:tc>
        <w:tc>
          <w:tcPr>
            <w:tcW w:w="674" w:type="dxa"/>
            <w:gridSpan w:val="2"/>
            <w:shd w:val="clear" w:color="auto" w:fill="FFFFFF"/>
            <w:vAlign w:val="center"/>
          </w:tcPr>
          <w:p w:rsidR="008E0547" w:rsidRPr="00D1198C" w:rsidRDefault="008E0547" w:rsidP="00C17C95">
            <w:pPr>
              <w:pStyle w:val="24"/>
              <w:shd w:val="clear" w:color="auto" w:fill="auto"/>
              <w:spacing w:before="0" w:after="0" w:line="240" w:lineRule="auto"/>
              <w:ind w:right="-152"/>
              <w:rPr>
                <w:sz w:val="18"/>
                <w:szCs w:val="18"/>
              </w:rPr>
            </w:pPr>
            <w:r w:rsidRPr="00D1198C">
              <w:rPr>
                <w:sz w:val="18"/>
                <w:szCs w:val="18"/>
              </w:rPr>
              <w:t>Срок</w:t>
            </w:r>
          </w:p>
          <w:p w:rsidR="008E0547" w:rsidRPr="00D1198C" w:rsidRDefault="008E0547" w:rsidP="00C17C95">
            <w:pPr>
              <w:pStyle w:val="24"/>
              <w:spacing w:before="0" w:after="0" w:line="240" w:lineRule="auto"/>
              <w:ind w:right="-152"/>
              <w:rPr>
                <w:sz w:val="18"/>
                <w:szCs w:val="18"/>
              </w:rPr>
            </w:pPr>
            <w:r w:rsidRPr="00D1198C">
              <w:rPr>
                <w:sz w:val="18"/>
                <w:szCs w:val="18"/>
              </w:rPr>
              <w:t>эксплу</w:t>
            </w:r>
            <w:r w:rsidRPr="00D1198C">
              <w:rPr>
                <w:sz w:val="18"/>
                <w:szCs w:val="18"/>
              </w:rPr>
              <w:softHyphen/>
              <w:t>атации (лет)</w:t>
            </w:r>
          </w:p>
        </w:tc>
        <w:tc>
          <w:tcPr>
            <w:tcW w:w="673" w:type="dxa"/>
            <w:gridSpan w:val="2"/>
            <w:shd w:val="clear" w:color="auto" w:fill="FFFFFF"/>
            <w:vAlign w:val="center"/>
          </w:tcPr>
          <w:p w:rsidR="008E0547" w:rsidRPr="00D1198C" w:rsidRDefault="008E0547" w:rsidP="00C17C95">
            <w:pPr>
              <w:pStyle w:val="24"/>
              <w:shd w:val="clear" w:color="auto" w:fill="auto"/>
              <w:spacing w:before="0" w:after="0" w:line="240" w:lineRule="auto"/>
              <w:ind w:right="-152"/>
              <w:rPr>
                <w:sz w:val="18"/>
                <w:szCs w:val="18"/>
              </w:rPr>
            </w:pPr>
            <w:r w:rsidRPr="00D1198C">
              <w:rPr>
                <w:sz w:val="18"/>
                <w:szCs w:val="18"/>
              </w:rPr>
              <w:t>Коли-</w:t>
            </w:r>
          </w:p>
          <w:p w:rsidR="008E0547" w:rsidRPr="00D1198C" w:rsidRDefault="008E0547" w:rsidP="00C17C95">
            <w:pPr>
              <w:pStyle w:val="24"/>
              <w:spacing w:before="0" w:after="0" w:line="240" w:lineRule="auto"/>
              <w:ind w:right="-152"/>
              <w:rPr>
                <w:sz w:val="18"/>
                <w:szCs w:val="18"/>
              </w:rPr>
            </w:pPr>
            <w:r w:rsidRPr="00D1198C">
              <w:rPr>
                <w:sz w:val="18"/>
                <w:szCs w:val="18"/>
              </w:rPr>
              <w:t>чество</w:t>
            </w:r>
          </w:p>
        </w:tc>
        <w:tc>
          <w:tcPr>
            <w:tcW w:w="674" w:type="dxa"/>
            <w:gridSpan w:val="2"/>
            <w:shd w:val="clear" w:color="auto" w:fill="FFFFFF"/>
            <w:vAlign w:val="center"/>
          </w:tcPr>
          <w:p w:rsidR="008E0547" w:rsidRPr="00D1198C" w:rsidRDefault="008E0547" w:rsidP="00C17C95">
            <w:pPr>
              <w:pStyle w:val="24"/>
              <w:shd w:val="clear" w:color="auto" w:fill="auto"/>
              <w:spacing w:before="0" w:after="0" w:line="240" w:lineRule="auto"/>
              <w:ind w:right="-152"/>
              <w:rPr>
                <w:sz w:val="18"/>
                <w:szCs w:val="18"/>
              </w:rPr>
            </w:pPr>
            <w:r w:rsidRPr="00D1198C">
              <w:rPr>
                <w:sz w:val="18"/>
                <w:szCs w:val="18"/>
              </w:rPr>
              <w:t>Срок</w:t>
            </w:r>
          </w:p>
          <w:p w:rsidR="008E0547" w:rsidRPr="00D1198C" w:rsidRDefault="008E0547" w:rsidP="00C17C95">
            <w:pPr>
              <w:pStyle w:val="24"/>
              <w:spacing w:before="0" w:after="0" w:line="240" w:lineRule="auto"/>
              <w:ind w:right="-152"/>
              <w:rPr>
                <w:sz w:val="18"/>
                <w:szCs w:val="18"/>
              </w:rPr>
            </w:pPr>
            <w:r w:rsidRPr="00D1198C">
              <w:rPr>
                <w:sz w:val="18"/>
                <w:szCs w:val="18"/>
              </w:rPr>
              <w:t>эксплу</w:t>
            </w:r>
            <w:r w:rsidRPr="00D1198C">
              <w:rPr>
                <w:sz w:val="18"/>
                <w:szCs w:val="18"/>
              </w:rPr>
              <w:softHyphen/>
              <w:t>атации (лет)</w:t>
            </w:r>
          </w:p>
        </w:tc>
      </w:tr>
      <w:tr w:rsidR="00D1198C" w:rsidRPr="00D1198C" w:rsidTr="00C17C95">
        <w:trPr>
          <w:gridAfter w:val="1"/>
          <w:wAfter w:w="21" w:type="dxa"/>
          <w:trHeight w:val="172"/>
        </w:trPr>
        <w:tc>
          <w:tcPr>
            <w:tcW w:w="294" w:type="dxa"/>
            <w:shd w:val="clear" w:color="auto" w:fill="FFFFFF"/>
          </w:tcPr>
          <w:p w:rsidR="00D1198C" w:rsidRPr="00D1198C" w:rsidRDefault="00D1198C" w:rsidP="00D1198C">
            <w:pPr>
              <w:pStyle w:val="24"/>
              <w:shd w:val="clear" w:color="auto" w:fill="auto"/>
              <w:spacing w:before="0" w:after="0" w:line="240" w:lineRule="auto"/>
              <w:jc w:val="left"/>
              <w:rPr>
                <w:sz w:val="18"/>
                <w:szCs w:val="18"/>
              </w:rPr>
            </w:pPr>
            <w:r>
              <w:rPr>
                <w:sz w:val="18"/>
                <w:szCs w:val="18"/>
              </w:rPr>
              <w:t>1</w:t>
            </w:r>
          </w:p>
        </w:tc>
        <w:tc>
          <w:tcPr>
            <w:tcW w:w="2126" w:type="dxa"/>
            <w:shd w:val="clear" w:color="auto" w:fill="FFFFFF"/>
          </w:tcPr>
          <w:p w:rsidR="00D1198C" w:rsidRPr="00D1198C" w:rsidRDefault="00D1198C" w:rsidP="00D1198C">
            <w:pPr>
              <w:pStyle w:val="24"/>
              <w:shd w:val="clear" w:color="auto" w:fill="auto"/>
              <w:spacing w:before="0" w:after="0" w:line="240" w:lineRule="auto"/>
              <w:jc w:val="left"/>
              <w:rPr>
                <w:sz w:val="18"/>
                <w:szCs w:val="18"/>
              </w:rPr>
            </w:pPr>
            <w:r w:rsidRPr="00D1198C">
              <w:rPr>
                <w:sz w:val="18"/>
                <w:szCs w:val="18"/>
              </w:rPr>
              <w:t>Беруши</w:t>
            </w:r>
          </w:p>
        </w:tc>
        <w:tc>
          <w:tcPr>
            <w:tcW w:w="709" w:type="dxa"/>
            <w:shd w:val="clear" w:color="auto" w:fill="FFFFFF"/>
          </w:tcPr>
          <w:p w:rsidR="00D1198C" w:rsidRPr="00D1198C" w:rsidRDefault="00D1198C" w:rsidP="00D1198C">
            <w:pPr>
              <w:pStyle w:val="24"/>
              <w:shd w:val="clear" w:color="auto" w:fill="auto"/>
              <w:spacing w:before="0" w:after="0" w:line="240" w:lineRule="auto"/>
              <w:rPr>
                <w:sz w:val="18"/>
                <w:szCs w:val="18"/>
              </w:rPr>
            </w:pPr>
            <w:r w:rsidRPr="00D1198C">
              <w:rPr>
                <w:sz w:val="18"/>
                <w:szCs w:val="18"/>
              </w:rPr>
              <w:t>пар</w:t>
            </w:r>
          </w:p>
        </w:tc>
        <w:tc>
          <w:tcPr>
            <w:tcW w:w="1417" w:type="dxa"/>
            <w:shd w:val="clear" w:color="auto" w:fill="FFFFFF"/>
          </w:tcPr>
          <w:p w:rsidR="00D1198C" w:rsidRPr="00D1198C" w:rsidRDefault="00D1198C" w:rsidP="00D1198C">
            <w:pPr>
              <w:pStyle w:val="24"/>
              <w:shd w:val="clear" w:color="auto" w:fill="auto"/>
              <w:spacing w:before="0" w:after="0" w:line="240" w:lineRule="auto"/>
              <w:rPr>
                <w:sz w:val="18"/>
                <w:szCs w:val="18"/>
              </w:rPr>
            </w:pPr>
            <w:r w:rsidRPr="00D1198C">
              <w:rPr>
                <w:sz w:val="18"/>
                <w:szCs w:val="18"/>
              </w:rPr>
              <w:t>На занимающегося</w:t>
            </w:r>
          </w:p>
        </w:tc>
        <w:tc>
          <w:tcPr>
            <w:tcW w:w="673" w:type="dxa"/>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w:t>
            </w:r>
          </w:p>
        </w:tc>
        <w:tc>
          <w:tcPr>
            <w:tcW w:w="674"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4"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4"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r>
      <w:tr w:rsidR="00D1198C" w:rsidRPr="00D1198C" w:rsidTr="00C17C95">
        <w:trPr>
          <w:gridAfter w:val="1"/>
          <w:wAfter w:w="21" w:type="dxa"/>
          <w:trHeight w:val="425"/>
        </w:trPr>
        <w:tc>
          <w:tcPr>
            <w:tcW w:w="294" w:type="dxa"/>
            <w:shd w:val="clear" w:color="auto" w:fill="FFFFFF"/>
          </w:tcPr>
          <w:p w:rsidR="00D1198C" w:rsidRPr="00D1198C" w:rsidRDefault="00D1198C" w:rsidP="00D1198C">
            <w:pPr>
              <w:pStyle w:val="24"/>
              <w:shd w:val="clear" w:color="auto" w:fill="auto"/>
              <w:spacing w:before="0" w:after="0" w:line="240" w:lineRule="auto"/>
              <w:jc w:val="left"/>
              <w:rPr>
                <w:sz w:val="18"/>
                <w:szCs w:val="18"/>
              </w:rPr>
            </w:pPr>
            <w:r>
              <w:rPr>
                <w:sz w:val="18"/>
                <w:szCs w:val="18"/>
              </w:rPr>
              <w:t>2</w:t>
            </w:r>
          </w:p>
        </w:tc>
        <w:tc>
          <w:tcPr>
            <w:tcW w:w="2126" w:type="dxa"/>
            <w:shd w:val="clear" w:color="auto" w:fill="FFFFFF"/>
          </w:tcPr>
          <w:p w:rsidR="00D1198C" w:rsidRPr="00D1198C" w:rsidRDefault="00D1198C" w:rsidP="00D1198C">
            <w:pPr>
              <w:pStyle w:val="24"/>
              <w:shd w:val="clear" w:color="auto" w:fill="auto"/>
              <w:spacing w:before="0" w:after="0" w:line="240" w:lineRule="auto"/>
              <w:jc w:val="left"/>
              <w:rPr>
                <w:sz w:val="18"/>
                <w:szCs w:val="18"/>
              </w:rPr>
            </w:pPr>
            <w:r w:rsidRPr="00D1198C">
              <w:rPr>
                <w:sz w:val="18"/>
                <w:szCs w:val="18"/>
              </w:rPr>
              <w:t>Костюм (комбинезон) для плавания</w:t>
            </w:r>
          </w:p>
        </w:tc>
        <w:tc>
          <w:tcPr>
            <w:tcW w:w="709" w:type="dxa"/>
            <w:shd w:val="clear" w:color="auto" w:fill="FFFFFF"/>
          </w:tcPr>
          <w:p w:rsidR="00D1198C" w:rsidRPr="00D1198C" w:rsidRDefault="00D1198C" w:rsidP="00D1198C">
            <w:pPr>
              <w:pStyle w:val="24"/>
              <w:shd w:val="clear" w:color="auto" w:fill="auto"/>
              <w:spacing w:before="0" w:after="0" w:line="240" w:lineRule="auto"/>
              <w:rPr>
                <w:sz w:val="18"/>
                <w:szCs w:val="18"/>
              </w:rPr>
            </w:pPr>
            <w:r w:rsidRPr="00D1198C">
              <w:rPr>
                <w:sz w:val="18"/>
                <w:szCs w:val="18"/>
              </w:rPr>
              <w:t>штук</w:t>
            </w:r>
          </w:p>
        </w:tc>
        <w:tc>
          <w:tcPr>
            <w:tcW w:w="1417" w:type="dxa"/>
            <w:shd w:val="clear" w:color="auto" w:fill="FFFFFF"/>
          </w:tcPr>
          <w:p w:rsidR="00D1198C" w:rsidRPr="00D1198C" w:rsidRDefault="00D1198C" w:rsidP="00D1198C">
            <w:pPr>
              <w:pStyle w:val="24"/>
              <w:shd w:val="clear" w:color="auto" w:fill="auto"/>
              <w:spacing w:before="0" w:after="0" w:line="240" w:lineRule="auto"/>
              <w:rPr>
                <w:sz w:val="18"/>
                <w:szCs w:val="18"/>
              </w:rPr>
            </w:pPr>
            <w:r w:rsidRPr="00D1198C">
              <w:rPr>
                <w:sz w:val="18"/>
                <w:szCs w:val="18"/>
              </w:rPr>
              <w:t>На занимающегося</w:t>
            </w:r>
          </w:p>
        </w:tc>
        <w:tc>
          <w:tcPr>
            <w:tcW w:w="673" w:type="dxa"/>
            <w:shd w:val="clear" w:color="auto" w:fill="FFFFFF"/>
            <w:vAlign w:val="center"/>
          </w:tcPr>
          <w:p w:rsidR="00D1198C" w:rsidRPr="00D1198C" w:rsidRDefault="00D1198C" w:rsidP="00D1198C">
            <w:pPr>
              <w:spacing w:after="0" w:line="240" w:lineRule="auto"/>
              <w:jc w:val="center"/>
              <w:rPr>
                <w:rFonts w:ascii="Times New Roman" w:hAnsi="Times New Roman"/>
                <w:sz w:val="18"/>
                <w:szCs w:val="18"/>
              </w:rPr>
            </w:pPr>
          </w:p>
        </w:tc>
        <w:tc>
          <w:tcPr>
            <w:tcW w:w="673" w:type="dxa"/>
            <w:gridSpan w:val="2"/>
            <w:shd w:val="clear" w:color="auto" w:fill="FFFFFF"/>
            <w:vAlign w:val="center"/>
          </w:tcPr>
          <w:p w:rsidR="00D1198C" w:rsidRPr="00D1198C" w:rsidRDefault="00D1198C" w:rsidP="00D1198C">
            <w:pPr>
              <w:spacing w:after="0" w:line="240" w:lineRule="auto"/>
              <w:jc w:val="center"/>
              <w:rPr>
                <w:rFonts w:ascii="Times New Roman" w:hAnsi="Times New Roman"/>
                <w:sz w:val="18"/>
                <w:szCs w:val="18"/>
              </w:rPr>
            </w:pPr>
          </w:p>
        </w:tc>
        <w:tc>
          <w:tcPr>
            <w:tcW w:w="674" w:type="dxa"/>
            <w:gridSpan w:val="2"/>
            <w:shd w:val="clear" w:color="auto" w:fill="FFFFFF"/>
            <w:vAlign w:val="center"/>
          </w:tcPr>
          <w:p w:rsidR="00D1198C" w:rsidRPr="00D1198C" w:rsidRDefault="00D1198C" w:rsidP="00D1198C">
            <w:pPr>
              <w:spacing w:after="0" w:line="240" w:lineRule="auto"/>
              <w:jc w:val="center"/>
              <w:rPr>
                <w:rFonts w:ascii="Times New Roman" w:hAnsi="Times New Roman"/>
                <w:sz w:val="18"/>
                <w:szCs w:val="18"/>
              </w:rPr>
            </w:pPr>
          </w:p>
        </w:tc>
        <w:tc>
          <w:tcPr>
            <w:tcW w:w="673" w:type="dxa"/>
            <w:gridSpan w:val="2"/>
            <w:shd w:val="clear" w:color="auto" w:fill="FFFFFF"/>
            <w:vAlign w:val="center"/>
          </w:tcPr>
          <w:p w:rsidR="00D1198C" w:rsidRPr="00D1198C" w:rsidRDefault="00D1198C" w:rsidP="00D1198C">
            <w:pPr>
              <w:spacing w:after="0" w:line="240" w:lineRule="auto"/>
              <w:jc w:val="center"/>
              <w:rPr>
                <w:rFonts w:ascii="Times New Roman" w:hAnsi="Times New Roman"/>
                <w:sz w:val="18"/>
                <w:szCs w:val="18"/>
              </w:rPr>
            </w:pP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4"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2</w:t>
            </w:r>
          </w:p>
        </w:tc>
        <w:tc>
          <w:tcPr>
            <w:tcW w:w="674"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r>
      <w:tr w:rsidR="00D1198C" w:rsidRPr="00D1198C" w:rsidTr="00C17C95">
        <w:trPr>
          <w:gridAfter w:val="1"/>
          <w:wAfter w:w="21" w:type="dxa"/>
          <w:trHeight w:val="233"/>
        </w:trPr>
        <w:tc>
          <w:tcPr>
            <w:tcW w:w="294" w:type="dxa"/>
            <w:shd w:val="clear" w:color="auto" w:fill="FFFFFF"/>
          </w:tcPr>
          <w:p w:rsidR="00D1198C" w:rsidRPr="00D1198C" w:rsidRDefault="00D1198C" w:rsidP="00D1198C">
            <w:pPr>
              <w:pStyle w:val="24"/>
              <w:shd w:val="clear" w:color="auto" w:fill="auto"/>
              <w:spacing w:before="0" w:after="0" w:line="240" w:lineRule="auto"/>
              <w:jc w:val="left"/>
              <w:rPr>
                <w:sz w:val="18"/>
                <w:szCs w:val="18"/>
              </w:rPr>
            </w:pPr>
            <w:r>
              <w:rPr>
                <w:sz w:val="18"/>
                <w:szCs w:val="18"/>
              </w:rPr>
              <w:t>3</w:t>
            </w:r>
          </w:p>
        </w:tc>
        <w:tc>
          <w:tcPr>
            <w:tcW w:w="2126" w:type="dxa"/>
            <w:shd w:val="clear" w:color="auto" w:fill="FFFFFF"/>
          </w:tcPr>
          <w:p w:rsidR="00D1198C" w:rsidRPr="00D1198C" w:rsidRDefault="00D1198C" w:rsidP="00D1198C">
            <w:pPr>
              <w:pStyle w:val="24"/>
              <w:shd w:val="clear" w:color="auto" w:fill="auto"/>
              <w:spacing w:before="0" w:after="0" w:line="240" w:lineRule="auto"/>
              <w:jc w:val="left"/>
              <w:rPr>
                <w:sz w:val="18"/>
                <w:szCs w:val="18"/>
              </w:rPr>
            </w:pPr>
            <w:r w:rsidRPr="00D1198C">
              <w:rPr>
                <w:sz w:val="18"/>
                <w:szCs w:val="18"/>
              </w:rPr>
              <w:t>Купальник(женский)</w:t>
            </w:r>
          </w:p>
        </w:tc>
        <w:tc>
          <w:tcPr>
            <w:tcW w:w="709" w:type="dxa"/>
            <w:shd w:val="clear" w:color="auto" w:fill="FFFFFF"/>
          </w:tcPr>
          <w:p w:rsidR="00D1198C" w:rsidRPr="00D1198C" w:rsidRDefault="00D1198C" w:rsidP="00D1198C">
            <w:pPr>
              <w:pStyle w:val="24"/>
              <w:shd w:val="clear" w:color="auto" w:fill="auto"/>
              <w:spacing w:before="0" w:after="0" w:line="240" w:lineRule="auto"/>
              <w:rPr>
                <w:sz w:val="18"/>
                <w:szCs w:val="18"/>
              </w:rPr>
            </w:pPr>
            <w:r w:rsidRPr="00D1198C">
              <w:rPr>
                <w:sz w:val="18"/>
                <w:szCs w:val="18"/>
              </w:rPr>
              <w:t>штук</w:t>
            </w:r>
          </w:p>
        </w:tc>
        <w:tc>
          <w:tcPr>
            <w:tcW w:w="1417" w:type="dxa"/>
            <w:shd w:val="clear" w:color="auto" w:fill="FFFFFF"/>
          </w:tcPr>
          <w:p w:rsidR="00D1198C" w:rsidRPr="00D1198C" w:rsidRDefault="00D1198C" w:rsidP="00D1198C">
            <w:pPr>
              <w:pStyle w:val="24"/>
              <w:shd w:val="clear" w:color="auto" w:fill="auto"/>
              <w:spacing w:before="0" w:after="0" w:line="240" w:lineRule="auto"/>
              <w:rPr>
                <w:sz w:val="18"/>
                <w:szCs w:val="18"/>
              </w:rPr>
            </w:pPr>
            <w:r w:rsidRPr="00D1198C">
              <w:rPr>
                <w:sz w:val="18"/>
                <w:szCs w:val="18"/>
              </w:rPr>
              <w:t>На занимающегося</w:t>
            </w:r>
          </w:p>
        </w:tc>
        <w:tc>
          <w:tcPr>
            <w:tcW w:w="673" w:type="dxa"/>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2</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4"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2</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2</w:t>
            </w:r>
          </w:p>
        </w:tc>
        <w:tc>
          <w:tcPr>
            <w:tcW w:w="674"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2</w:t>
            </w:r>
          </w:p>
        </w:tc>
        <w:tc>
          <w:tcPr>
            <w:tcW w:w="674"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r>
      <w:tr w:rsidR="00D1198C" w:rsidRPr="00D1198C" w:rsidTr="00C17C95">
        <w:trPr>
          <w:gridAfter w:val="1"/>
          <w:wAfter w:w="21" w:type="dxa"/>
          <w:trHeight w:val="421"/>
        </w:trPr>
        <w:tc>
          <w:tcPr>
            <w:tcW w:w="294" w:type="dxa"/>
            <w:shd w:val="clear" w:color="auto" w:fill="FFFFFF"/>
          </w:tcPr>
          <w:p w:rsidR="00D1198C" w:rsidRPr="00D1198C" w:rsidRDefault="00D1198C" w:rsidP="00D1198C">
            <w:pPr>
              <w:pStyle w:val="24"/>
              <w:shd w:val="clear" w:color="auto" w:fill="auto"/>
              <w:spacing w:before="0" w:after="0" w:line="240" w:lineRule="auto"/>
              <w:jc w:val="left"/>
              <w:rPr>
                <w:sz w:val="18"/>
                <w:szCs w:val="18"/>
              </w:rPr>
            </w:pPr>
            <w:r>
              <w:rPr>
                <w:sz w:val="18"/>
                <w:szCs w:val="18"/>
              </w:rPr>
              <w:t>4</w:t>
            </w:r>
          </w:p>
        </w:tc>
        <w:tc>
          <w:tcPr>
            <w:tcW w:w="2126" w:type="dxa"/>
            <w:shd w:val="clear" w:color="auto" w:fill="FFFFFF"/>
          </w:tcPr>
          <w:p w:rsidR="00D1198C" w:rsidRPr="00D1198C" w:rsidRDefault="00D1198C" w:rsidP="00D1198C">
            <w:pPr>
              <w:pStyle w:val="24"/>
              <w:shd w:val="clear" w:color="auto" w:fill="auto"/>
              <w:spacing w:before="0" w:after="0" w:line="240" w:lineRule="auto"/>
              <w:jc w:val="left"/>
              <w:rPr>
                <w:sz w:val="18"/>
                <w:szCs w:val="18"/>
              </w:rPr>
            </w:pPr>
            <w:r w:rsidRPr="00D1198C">
              <w:rPr>
                <w:sz w:val="18"/>
                <w:szCs w:val="18"/>
              </w:rPr>
              <w:t>Обувь для бассейна</w:t>
            </w:r>
          </w:p>
          <w:p w:rsidR="00D1198C" w:rsidRPr="00D1198C" w:rsidRDefault="00D1198C" w:rsidP="00D1198C">
            <w:pPr>
              <w:pStyle w:val="24"/>
              <w:shd w:val="clear" w:color="auto" w:fill="auto"/>
              <w:spacing w:before="0" w:after="0" w:line="240" w:lineRule="auto"/>
              <w:jc w:val="left"/>
              <w:rPr>
                <w:sz w:val="18"/>
                <w:szCs w:val="18"/>
              </w:rPr>
            </w:pPr>
            <w:r w:rsidRPr="00D1198C">
              <w:rPr>
                <w:sz w:val="18"/>
                <w:szCs w:val="18"/>
              </w:rPr>
              <w:t>(шлепанцы)</w:t>
            </w:r>
          </w:p>
        </w:tc>
        <w:tc>
          <w:tcPr>
            <w:tcW w:w="709" w:type="dxa"/>
            <w:shd w:val="clear" w:color="auto" w:fill="FFFFFF"/>
          </w:tcPr>
          <w:p w:rsidR="00D1198C" w:rsidRPr="00D1198C" w:rsidRDefault="00D1198C" w:rsidP="00D1198C">
            <w:pPr>
              <w:pStyle w:val="24"/>
              <w:shd w:val="clear" w:color="auto" w:fill="auto"/>
              <w:spacing w:before="0" w:after="0" w:line="240" w:lineRule="auto"/>
              <w:rPr>
                <w:sz w:val="18"/>
                <w:szCs w:val="18"/>
              </w:rPr>
            </w:pPr>
            <w:r w:rsidRPr="00D1198C">
              <w:rPr>
                <w:sz w:val="18"/>
                <w:szCs w:val="18"/>
              </w:rPr>
              <w:t>пар</w:t>
            </w:r>
          </w:p>
        </w:tc>
        <w:tc>
          <w:tcPr>
            <w:tcW w:w="1417" w:type="dxa"/>
            <w:shd w:val="clear" w:color="auto" w:fill="FFFFFF"/>
          </w:tcPr>
          <w:p w:rsidR="00D1198C" w:rsidRPr="00D1198C" w:rsidRDefault="00D1198C" w:rsidP="00D1198C">
            <w:pPr>
              <w:pStyle w:val="24"/>
              <w:shd w:val="clear" w:color="auto" w:fill="auto"/>
              <w:spacing w:before="0" w:after="0" w:line="240" w:lineRule="auto"/>
              <w:rPr>
                <w:sz w:val="18"/>
                <w:szCs w:val="18"/>
              </w:rPr>
            </w:pPr>
            <w:r w:rsidRPr="00D1198C">
              <w:rPr>
                <w:sz w:val="18"/>
                <w:szCs w:val="18"/>
              </w:rPr>
              <w:t>На занимающегося</w:t>
            </w:r>
          </w:p>
        </w:tc>
        <w:tc>
          <w:tcPr>
            <w:tcW w:w="673" w:type="dxa"/>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4"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2</w:t>
            </w:r>
          </w:p>
        </w:tc>
        <w:tc>
          <w:tcPr>
            <w:tcW w:w="674"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2</w:t>
            </w:r>
          </w:p>
        </w:tc>
        <w:tc>
          <w:tcPr>
            <w:tcW w:w="674"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r>
      <w:tr w:rsidR="00D1198C" w:rsidRPr="00D1198C" w:rsidTr="00C17C95">
        <w:trPr>
          <w:gridAfter w:val="1"/>
          <w:wAfter w:w="21" w:type="dxa"/>
          <w:trHeight w:val="70"/>
        </w:trPr>
        <w:tc>
          <w:tcPr>
            <w:tcW w:w="294" w:type="dxa"/>
            <w:shd w:val="clear" w:color="auto" w:fill="FFFFFF"/>
          </w:tcPr>
          <w:p w:rsidR="00D1198C" w:rsidRPr="00D1198C" w:rsidRDefault="00D1198C" w:rsidP="00D1198C">
            <w:pPr>
              <w:pStyle w:val="24"/>
              <w:shd w:val="clear" w:color="auto" w:fill="auto"/>
              <w:spacing w:before="0" w:after="0" w:line="240" w:lineRule="auto"/>
              <w:jc w:val="left"/>
              <w:rPr>
                <w:sz w:val="18"/>
                <w:szCs w:val="18"/>
              </w:rPr>
            </w:pPr>
            <w:r>
              <w:rPr>
                <w:sz w:val="18"/>
                <w:szCs w:val="18"/>
              </w:rPr>
              <w:t>5</w:t>
            </w:r>
          </w:p>
        </w:tc>
        <w:tc>
          <w:tcPr>
            <w:tcW w:w="2126" w:type="dxa"/>
            <w:shd w:val="clear" w:color="auto" w:fill="FFFFFF"/>
          </w:tcPr>
          <w:p w:rsidR="00D1198C" w:rsidRPr="00D1198C" w:rsidRDefault="00D1198C" w:rsidP="00D1198C">
            <w:pPr>
              <w:pStyle w:val="24"/>
              <w:shd w:val="clear" w:color="auto" w:fill="auto"/>
              <w:spacing w:before="0" w:after="0" w:line="240" w:lineRule="auto"/>
              <w:jc w:val="left"/>
              <w:rPr>
                <w:sz w:val="18"/>
                <w:szCs w:val="18"/>
              </w:rPr>
            </w:pPr>
            <w:r w:rsidRPr="00D1198C">
              <w:rPr>
                <w:sz w:val="18"/>
                <w:szCs w:val="18"/>
              </w:rPr>
              <w:t>Очки для плавания</w:t>
            </w:r>
          </w:p>
        </w:tc>
        <w:tc>
          <w:tcPr>
            <w:tcW w:w="709" w:type="dxa"/>
            <w:shd w:val="clear" w:color="auto" w:fill="FFFFFF"/>
          </w:tcPr>
          <w:p w:rsidR="00D1198C" w:rsidRPr="00D1198C" w:rsidRDefault="00D1198C" w:rsidP="00D1198C">
            <w:pPr>
              <w:pStyle w:val="24"/>
              <w:shd w:val="clear" w:color="auto" w:fill="auto"/>
              <w:spacing w:before="0" w:after="0" w:line="240" w:lineRule="auto"/>
              <w:rPr>
                <w:sz w:val="18"/>
                <w:szCs w:val="18"/>
              </w:rPr>
            </w:pPr>
            <w:r w:rsidRPr="00D1198C">
              <w:rPr>
                <w:sz w:val="18"/>
                <w:szCs w:val="18"/>
              </w:rPr>
              <w:t>пар</w:t>
            </w:r>
          </w:p>
        </w:tc>
        <w:tc>
          <w:tcPr>
            <w:tcW w:w="1417" w:type="dxa"/>
            <w:shd w:val="clear" w:color="auto" w:fill="FFFFFF"/>
          </w:tcPr>
          <w:p w:rsidR="00D1198C" w:rsidRPr="00D1198C" w:rsidRDefault="00D1198C" w:rsidP="00D1198C">
            <w:pPr>
              <w:pStyle w:val="24"/>
              <w:shd w:val="clear" w:color="auto" w:fill="auto"/>
              <w:spacing w:before="0" w:after="0" w:line="240" w:lineRule="auto"/>
              <w:rPr>
                <w:sz w:val="18"/>
                <w:szCs w:val="18"/>
              </w:rPr>
            </w:pPr>
            <w:r w:rsidRPr="00D1198C">
              <w:rPr>
                <w:sz w:val="18"/>
                <w:szCs w:val="18"/>
              </w:rPr>
              <w:t>На занимающегося</w:t>
            </w:r>
          </w:p>
        </w:tc>
        <w:tc>
          <w:tcPr>
            <w:tcW w:w="673" w:type="dxa"/>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2</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4"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2</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2</w:t>
            </w:r>
          </w:p>
        </w:tc>
        <w:tc>
          <w:tcPr>
            <w:tcW w:w="674"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2</w:t>
            </w:r>
          </w:p>
        </w:tc>
        <w:tc>
          <w:tcPr>
            <w:tcW w:w="674"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r>
      <w:tr w:rsidR="00D1198C" w:rsidRPr="00D1198C" w:rsidTr="00C17C95">
        <w:trPr>
          <w:gridAfter w:val="1"/>
          <w:wAfter w:w="21" w:type="dxa"/>
          <w:trHeight w:val="158"/>
        </w:trPr>
        <w:tc>
          <w:tcPr>
            <w:tcW w:w="294" w:type="dxa"/>
            <w:shd w:val="clear" w:color="auto" w:fill="FFFFFF"/>
          </w:tcPr>
          <w:p w:rsidR="00D1198C" w:rsidRPr="00D1198C" w:rsidRDefault="00D1198C" w:rsidP="00D1198C">
            <w:pPr>
              <w:pStyle w:val="24"/>
              <w:shd w:val="clear" w:color="auto" w:fill="auto"/>
              <w:spacing w:before="0" w:after="0" w:line="240" w:lineRule="auto"/>
              <w:jc w:val="left"/>
              <w:rPr>
                <w:sz w:val="18"/>
                <w:szCs w:val="18"/>
              </w:rPr>
            </w:pPr>
            <w:r>
              <w:rPr>
                <w:sz w:val="18"/>
                <w:szCs w:val="18"/>
              </w:rPr>
              <w:t>6</w:t>
            </w:r>
          </w:p>
        </w:tc>
        <w:tc>
          <w:tcPr>
            <w:tcW w:w="2126" w:type="dxa"/>
            <w:shd w:val="clear" w:color="auto" w:fill="FFFFFF"/>
          </w:tcPr>
          <w:p w:rsidR="00D1198C" w:rsidRPr="00D1198C" w:rsidRDefault="00D1198C" w:rsidP="00D1198C">
            <w:pPr>
              <w:pStyle w:val="24"/>
              <w:shd w:val="clear" w:color="auto" w:fill="auto"/>
              <w:spacing w:before="0" w:after="0" w:line="240" w:lineRule="auto"/>
              <w:jc w:val="left"/>
              <w:rPr>
                <w:sz w:val="18"/>
                <w:szCs w:val="18"/>
              </w:rPr>
            </w:pPr>
            <w:r w:rsidRPr="00D1198C">
              <w:rPr>
                <w:sz w:val="18"/>
                <w:szCs w:val="18"/>
              </w:rPr>
              <w:t>Плавки (мужские)</w:t>
            </w:r>
          </w:p>
        </w:tc>
        <w:tc>
          <w:tcPr>
            <w:tcW w:w="709" w:type="dxa"/>
            <w:shd w:val="clear" w:color="auto" w:fill="FFFFFF"/>
          </w:tcPr>
          <w:p w:rsidR="00D1198C" w:rsidRPr="00D1198C" w:rsidRDefault="00D1198C" w:rsidP="00D1198C">
            <w:pPr>
              <w:pStyle w:val="24"/>
              <w:shd w:val="clear" w:color="auto" w:fill="auto"/>
              <w:spacing w:before="0" w:after="0" w:line="240" w:lineRule="auto"/>
              <w:rPr>
                <w:sz w:val="18"/>
                <w:szCs w:val="18"/>
              </w:rPr>
            </w:pPr>
            <w:r w:rsidRPr="00D1198C">
              <w:rPr>
                <w:sz w:val="18"/>
                <w:szCs w:val="18"/>
              </w:rPr>
              <w:t>штук</w:t>
            </w:r>
          </w:p>
        </w:tc>
        <w:tc>
          <w:tcPr>
            <w:tcW w:w="1417" w:type="dxa"/>
            <w:shd w:val="clear" w:color="auto" w:fill="FFFFFF"/>
          </w:tcPr>
          <w:p w:rsidR="00D1198C" w:rsidRPr="00D1198C" w:rsidRDefault="00D1198C" w:rsidP="00D1198C">
            <w:pPr>
              <w:pStyle w:val="24"/>
              <w:shd w:val="clear" w:color="auto" w:fill="auto"/>
              <w:spacing w:before="0" w:after="0" w:line="240" w:lineRule="auto"/>
              <w:rPr>
                <w:sz w:val="18"/>
                <w:szCs w:val="18"/>
              </w:rPr>
            </w:pPr>
            <w:r w:rsidRPr="00D1198C">
              <w:rPr>
                <w:sz w:val="18"/>
                <w:szCs w:val="18"/>
              </w:rPr>
              <w:t>На занимающегося</w:t>
            </w:r>
          </w:p>
        </w:tc>
        <w:tc>
          <w:tcPr>
            <w:tcW w:w="673" w:type="dxa"/>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2</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4"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2</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2</w:t>
            </w:r>
          </w:p>
        </w:tc>
        <w:tc>
          <w:tcPr>
            <w:tcW w:w="674"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2</w:t>
            </w:r>
          </w:p>
        </w:tc>
        <w:tc>
          <w:tcPr>
            <w:tcW w:w="674"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r>
      <w:tr w:rsidR="00D1198C" w:rsidRPr="00D1198C" w:rsidTr="00C17C95">
        <w:trPr>
          <w:gridAfter w:val="1"/>
          <w:wAfter w:w="21" w:type="dxa"/>
          <w:trHeight w:val="75"/>
        </w:trPr>
        <w:tc>
          <w:tcPr>
            <w:tcW w:w="294" w:type="dxa"/>
            <w:shd w:val="clear" w:color="auto" w:fill="FFFFFF"/>
          </w:tcPr>
          <w:p w:rsidR="00D1198C" w:rsidRPr="00D1198C" w:rsidRDefault="00D1198C" w:rsidP="00D1198C">
            <w:pPr>
              <w:pStyle w:val="24"/>
              <w:shd w:val="clear" w:color="auto" w:fill="auto"/>
              <w:spacing w:before="0" w:after="0" w:line="240" w:lineRule="auto"/>
              <w:jc w:val="left"/>
              <w:rPr>
                <w:sz w:val="18"/>
                <w:szCs w:val="18"/>
              </w:rPr>
            </w:pPr>
            <w:r>
              <w:rPr>
                <w:sz w:val="18"/>
                <w:szCs w:val="18"/>
              </w:rPr>
              <w:t>7</w:t>
            </w:r>
          </w:p>
        </w:tc>
        <w:tc>
          <w:tcPr>
            <w:tcW w:w="2126" w:type="dxa"/>
            <w:shd w:val="clear" w:color="auto" w:fill="FFFFFF"/>
          </w:tcPr>
          <w:p w:rsidR="00D1198C" w:rsidRPr="00D1198C" w:rsidRDefault="00D1198C" w:rsidP="00D1198C">
            <w:pPr>
              <w:pStyle w:val="24"/>
              <w:shd w:val="clear" w:color="auto" w:fill="auto"/>
              <w:spacing w:before="0" w:after="0" w:line="240" w:lineRule="auto"/>
              <w:jc w:val="left"/>
              <w:rPr>
                <w:sz w:val="18"/>
                <w:szCs w:val="18"/>
              </w:rPr>
            </w:pPr>
            <w:r w:rsidRPr="00D1198C">
              <w:rPr>
                <w:sz w:val="18"/>
                <w:szCs w:val="18"/>
              </w:rPr>
              <w:t>Полотенце</w:t>
            </w:r>
          </w:p>
        </w:tc>
        <w:tc>
          <w:tcPr>
            <w:tcW w:w="709" w:type="dxa"/>
            <w:shd w:val="clear" w:color="auto" w:fill="FFFFFF"/>
          </w:tcPr>
          <w:p w:rsidR="00D1198C" w:rsidRPr="00D1198C" w:rsidRDefault="00D1198C" w:rsidP="00D1198C">
            <w:pPr>
              <w:pStyle w:val="24"/>
              <w:shd w:val="clear" w:color="auto" w:fill="auto"/>
              <w:spacing w:before="0" w:after="0" w:line="240" w:lineRule="auto"/>
              <w:rPr>
                <w:sz w:val="18"/>
                <w:szCs w:val="18"/>
              </w:rPr>
            </w:pPr>
            <w:r w:rsidRPr="00D1198C">
              <w:rPr>
                <w:sz w:val="18"/>
                <w:szCs w:val="18"/>
              </w:rPr>
              <w:t>штук</w:t>
            </w:r>
          </w:p>
        </w:tc>
        <w:tc>
          <w:tcPr>
            <w:tcW w:w="1417" w:type="dxa"/>
            <w:shd w:val="clear" w:color="auto" w:fill="FFFFFF"/>
          </w:tcPr>
          <w:p w:rsidR="00D1198C" w:rsidRPr="00D1198C" w:rsidRDefault="00D1198C" w:rsidP="00D1198C">
            <w:pPr>
              <w:pStyle w:val="24"/>
              <w:shd w:val="clear" w:color="auto" w:fill="auto"/>
              <w:spacing w:before="0" w:after="0" w:line="240" w:lineRule="auto"/>
              <w:rPr>
                <w:sz w:val="18"/>
                <w:szCs w:val="18"/>
              </w:rPr>
            </w:pPr>
            <w:r w:rsidRPr="00D1198C">
              <w:rPr>
                <w:sz w:val="18"/>
                <w:szCs w:val="18"/>
              </w:rPr>
              <w:t>На занимающегося</w:t>
            </w:r>
          </w:p>
        </w:tc>
        <w:tc>
          <w:tcPr>
            <w:tcW w:w="673" w:type="dxa"/>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2</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4"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4"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4"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r>
      <w:tr w:rsidR="00D1198C" w:rsidRPr="00D1198C" w:rsidTr="00C17C95">
        <w:trPr>
          <w:gridAfter w:val="1"/>
          <w:wAfter w:w="21" w:type="dxa"/>
          <w:trHeight w:val="75"/>
        </w:trPr>
        <w:tc>
          <w:tcPr>
            <w:tcW w:w="294" w:type="dxa"/>
            <w:shd w:val="clear" w:color="auto" w:fill="FFFFFF"/>
          </w:tcPr>
          <w:p w:rsidR="00D1198C" w:rsidRPr="00D1198C" w:rsidRDefault="00D1198C" w:rsidP="00D1198C">
            <w:pPr>
              <w:pStyle w:val="24"/>
              <w:shd w:val="clear" w:color="auto" w:fill="auto"/>
              <w:spacing w:before="0" w:after="0" w:line="240" w:lineRule="auto"/>
              <w:jc w:val="left"/>
              <w:rPr>
                <w:sz w:val="18"/>
                <w:szCs w:val="18"/>
              </w:rPr>
            </w:pPr>
            <w:r>
              <w:rPr>
                <w:sz w:val="18"/>
                <w:szCs w:val="18"/>
              </w:rPr>
              <w:t>8</w:t>
            </w:r>
          </w:p>
        </w:tc>
        <w:tc>
          <w:tcPr>
            <w:tcW w:w="2126" w:type="dxa"/>
            <w:shd w:val="clear" w:color="auto" w:fill="FFFFFF"/>
          </w:tcPr>
          <w:p w:rsidR="00D1198C" w:rsidRPr="00D1198C" w:rsidRDefault="00D1198C" w:rsidP="00D1198C">
            <w:pPr>
              <w:pStyle w:val="24"/>
              <w:shd w:val="clear" w:color="auto" w:fill="auto"/>
              <w:spacing w:before="0" w:after="0" w:line="240" w:lineRule="auto"/>
              <w:jc w:val="left"/>
              <w:rPr>
                <w:sz w:val="18"/>
                <w:szCs w:val="18"/>
              </w:rPr>
            </w:pPr>
            <w:r w:rsidRPr="00D1198C">
              <w:rPr>
                <w:sz w:val="18"/>
                <w:szCs w:val="18"/>
              </w:rPr>
              <w:t>Халат</w:t>
            </w:r>
          </w:p>
        </w:tc>
        <w:tc>
          <w:tcPr>
            <w:tcW w:w="709" w:type="dxa"/>
            <w:shd w:val="clear" w:color="auto" w:fill="FFFFFF"/>
          </w:tcPr>
          <w:p w:rsidR="00D1198C" w:rsidRPr="00D1198C" w:rsidRDefault="00D1198C" w:rsidP="00D1198C">
            <w:pPr>
              <w:pStyle w:val="24"/>
              <w:shd w:val="clear" w:color="auto" w:fill="auto"/>
              <w:spacing w:before="0" w:after="0" w:line="240" w:lineRule="auto"/>
              <w:rPr>
                <w:sz w:val="18"/>
                <w:szCs w:val="18"/>
              </w:rPr>
            </w:pPr>
            <w:r w:rsidRPr="00D1198C">
              <w:rPr>
                <w:sz w:val="18"/>
                <w:szCs w:val="18"/>
              </w:rPr>
              <w:t>штук</w:t>
            </w:r>
          </w:p>
        </w:tc>
        <w:tc>
          <w:tcPr>
            <w:tcW w:w="1417" w:type="dxa"/>
            <w:shd w:val="clear" w:color="auto" w:fill="FFFFFF"/>
          </w:tcPr>
          <w:p w:rsidR="00D1198C" w:rsidRPr="00D1198C" w:rsidRDefault="00D1198C" w:rsidP="00D1198C">
            <w:pPr>
              <w:pStyle w:val="24"/>
              <w:shd w:val="clear" w:color="auto" w:fill="auto"/>
              <w:spacing w:before="0" w:after="0" w:line="240" w:lineRule="auto"/>
              <w:rPr>
                <w:sz w:val="18"/>
                <w:szCs w:val="18"/>
              </w:rPr>
            </w:pPr>
            <w:r w:rsidRPr="00D1198C">
              <w:rPr>
                <w:sz w:val="18"/>
                <w:szCs w:val="18"/>
              </w:rPr>
              <w:t>На занимающегося</w:t>
            </w:r>
          </w:p>
        </w:tc>
        <w:tc>
          <w:tcPr>
            <w:tcW w:w="673" w:type="dxa"/>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w:t>
            </w:r>
          </w:p>
        </w:tc>
        <w:tc>
          <w:tcPr>
            <w:tcW w:w="674"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4"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4"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r>
      <w:tr w:rsidR="00D1198C" w:rsidRPr="00D1198C" w:rsidTr="00C17C95">
        <w:trPr>
          <w:gridAfter w:val="1"/>
          <w:wAfter w:w="21" w:type="dxa"/>
          <w:trHeight w:val="206"/>
        </w:trPr>
        <w:tc>
          <w:tcPr>
            <w:tcW w:w="294" w:type="dxa"/>
            <w:shd w:val="clear" w:color="auto" w:fill="FFFFFF"/>
          </w:tcPr>
          <w:p w:rsidR="00D1198C" w:rsidRPr="00D1198C" w:rsidRDefault="00D1198C" w:rsidP="00D1198C">
            <w:pPr>
              <w:pStyle w:val="24"/>
              <w:shd w:val="clear" w:color="auto" w:fill="auto"/>
              <w:spacing w:before="0" w:after="0" w:line="240" w:lineRule="auto"/>
              <w:jc w:val="left"/>
              <w:rPr>
                <w:sz w:val="18"/>
                <w:szCs w:val="18"/>
              </w:rPr>
            </w:pPr>
            <w:r>
              <w:rPr>
                <w:sz w:val="18"/>
                <w:szCs w:val="18"/>
              </w:rPr>
              <w:t>9</w:t>
            </w:r>
          </w:p>
        </w:tc>
        <w:tc>
          <w:tcPr>
            <w:tcW w:w="2126" w:type="dxa"/>
            <w:shd w:val="clear" w:color="auto" w:fill="FFFFFF"/>
          </w:tcPr>
          <w:p w:rsidR="00D1198C" w:rsidRPr="00D1198C" w:rsidRDefault="00D1198C" w:rsidP="00D1198C">
            <w:pPr>
              <w:pStyle w:val="24"/>
              <w:shd w:val="clear" w:color="auto" w:fill="auto"/>
              <w:spacing w:before="0" w:after="0" w:line="240" w:lineRule="auto"/>
              <w:jc w:val="left"/>
              <w:rPr>
                <w:sz w:val="18"/>
                <w:szCs w:val="18"/>
              </w:rPr>
            </w:pPr>
            <w:r w:rsidRPr="00D1198C">
              <w:rPr>
                <w:sz w:val="18"/>
                <w:szCs w:val="18"/>
              </w:rPr>
              <w:t>Шапочка для плавания</w:t>
            </w:r>
          </w:p>
        </w:tc>
        <w:tc>
          <w:tcPr>
            <w:tcW w:w="709" w:type="dxa"/>
            <w:shd w:val="clear" w:color="auto" w:fill="FFFFFF"/>
          </w:tcPr>
          <w:p w:rsidR="00D1198C" w:rsidRPr="00D1198C" w:rsidRDefault="00D1198C" w:rsidP="00D1198C">
            <w:pPr>
              <w:pStyle w:val="24"/>
              <w:shd w:val="clear" w:color="auto" w:fill="auto"/>
              <w:spacing w:before="0" w:after="0" w:line="240" w:lineRule="auto"/>
              <w:rPr>
                <w:sz w:val="18"/>
                <w:szCs w:val="18"/>
              </w:rPr>
            </w:pPr>
            <w:r w:rsidRPr="00D1198C">
              <w:rPr>
                <w:sz w:val="18"/>
                <w:szCs w:val="18"/>
              </w:rPr>
              <w:t>штук</w:t>
            </w:r>
          </w:p>
        </w:tc>
        <w:tc>
          <w:tcPr>
            <w:tcW w:w="1417" w:type="dxa"/>
            <w:shd w:val="clear" w:color="auto" w:fill="FFFFFF"/>
          </w:tcPr>
          <w:p w:rsidR="00D1198C" w:rsidRPr="00D1198C" w:rsidRDefault="00D1198C" w:rsidP="00D1198C">
            <w:pPr>
              <w:pStyle w:val="24"/>
              <w:shd w:val="clear" w:color="auto" w:fill="auto"/>
              <w:spacing w:before="0" w:after="0" w:line="240" w:lineRule="auto"/>
              <w:rPr>
                <w:sz w:val="18"/>
                <w:szCs w:val="18"/>
              </w:rPr>
            </w:pPr>
            <w:r w:rsidRPr="00D1198C">
              <w:rPr>
                <w:sz w:val="18"/>
                <w:szCs w:val="18"/>
              </w:rPr>
              <w:t>На занимающегося</w:t>
            </w:r>
          </w:p>
        </w:tc>
        <w:tc>
          <w:tcPr>
            <w:tcW w:w="673" w:type="dxa"/>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2</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4"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2</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3</w:t>
            </w:r>
          </w:p>
        </w:tc>
        <w:tc>
          <w:tcPr>
            <w:tcW w:w="674"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c>
          <w:tcPr>
            <w:tcW w:w="673"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3</w:t>
            </w:r>
          </w:p>
        </w:tc>
        <w:tc>
          <w:tcPr>
            <w:tcW w:w="674" w:type="dxa"/>
            <w:gridSpan w:val="2"/>
            <w:shd w:val="clear" w:color="auto" w:fill="FFFFFF"/>
            <w:vAlign w:val="center"/>
          </w:tcPr>
          <w:p w:rsidR="00D1198C" w:rsidRPr="00D1198C" w:rsidRDefault="00D1198C" w:rsidP="00D1198C">
            <w:pPr>
              <w:pStyle w:val="24"/>
              <w:shd w:val="clear" w:color="auto" w:fill="auto"/>
              <w:spacing w:before="0" w:after="0" w:line="240" w:lineRule="auto"/>
              <w:rPr>
                <w:sz w:val="18"/>
                <w:szCs w:val="18"/>
              </w:rPr>
            </w:pPr>
            <w:r w:rsidRPr="00D1198C">
              <w:rPr>
                <w:sz w:val="18"/>
                <w:szCs w:val="18"/>
              </w:rPr>
              <w:t>1</w:t>
            </w:r>
          </w:p>
        </w:tc>
      </w:tr>
    </w:tbl>
    <w:p w:rsidR="008E0547" w:rsidRPr="008E0547" w:rsidRDefault="008E0547" w:rsidP="008E0547">
      <w:pPr>
        <w:pStyle w:val="11"/>
        <w:shd w:val="clear" w:color="auto" w:fill="auto"/>
        <w:spacing w:before="0" w:after="0" w:line="240" w:lineRule="auto"/>
        <w:ind w:firstLine="709"/>
        <w:jc w:val="both"/>
        <w:rPr>
          <w:sz w:val="24"/>
          <w:szCs w:val="24"/>
        </w:rPr>
      </w:pPr>
      <w:r w:rsidRPr="008E0547">
        <w:rPr>
          <w:sz w:val="24"/>
          <w:szCs w:val="24"/>
        </w:rPr>
        <w:t xml:space="preserve">В соответствии с пунктом 7 части 2 статьи 34.3 Федерального закона от 4 декабря 2007 года № 329-ФЗ «О физической культуре и спорте в Российской Федерации» физкультурно-спортивные организации осуществляют материально-техническое обеспечение лиц, проходящих спортивную подготовку: оборудованием и спортивным инвентарем, необходимыми для прохождения спортивной подготовки; спортивной экипировкой; проездом к месту проведения спортивных мероприятий и обратно, питанием и проживанием в период проведения спортивных мероприятий за счет средств, выделенных организации на выполнение </w:t>
      </w:r>
      <w:r w:rsidRPr="008E0547">
        <w:rPr>
          <w:sz w:val="24"/>
          <w:szCs w:val="24"/>
        </w:rPr>
        <w:lastRenderedPageBreak/>
        <w:t>государственного (муниципального) задания на оказание услуг по спортивной подготовке, либо средств, получаемых по договору оказания услуг по спортивной подготовке.</w:t>
      </w:r>
    </w:p>
    <w:p w:rsidR="008E0547" w:rsidRPr="008E0547" w:rsidRDefault="008E0547" w:rsidP="008E0547">
      <w:pPr>
        <w:pStyle w:val="11"/>
        <w:shd w:val="clear" w:color="auto" w:fill="auto"/>
        <w:spacing w:before="0" w:after="0" w:line="240" w:lineRule="auto"/>
        <w:ind w:firstLine="709"/>
        <w:jc w:val="both"/>
        <w:rPr>
          <w:sz w:val="24"/>
          <w:szCs w:val="24"/>
        </w:rPr>
      </w:pPr>
      <w:r w:rsidRPr="008E0547">
        <w:rPr>
          <w:sz w:val="24"/>
          <w:szCs w:val="24"/>
        </w:rPr>
        <w:t>Оборудование и спортивный инвентарь, необходимые для прохождения спортивной подготовки по плаванию указаны в таблице 1</w:t>
      </w:r>
      <w:r w:rsidR="00C17C95">
        <w:rPr>
          <w:sz w:val="24"/>
          <w:szCs w:val="24"/>
        </w:rPr>
        <w:t>8</w:t>
      </w:r>
      <w:r w:rsidRPr="008E0547">
        <w:rPr>
          <w:sz w:val="24"/>
          <w:szCs w:val="24"/>
        </w:rPr>
        <w:t>.</w:t>
      </w:r>
    </w:p>
    <w:p w:rsidR="008E0547" w:rsidRPr="008E0547" w:rsidRDefault="008E0547" w:rsidP="008E0547">
      <w:pPr>
        <w:pStyle w:val="11"/>
        <w:shd w:val="clear" w:color="auto" w:fill="auto"/>
        <w:spacing w:before="0" w:after="0" w:line="240" w:lineRule="auto"/>
        <w:ind w:firstLine="709"/>
        <w:rPr>
          <w:sz w:val="24"/>
          <w:szCs w:val="24"/>
        </w:rPr>
      </w:pPr>
    </w:p>
    <w:p w:rsidR="008E0547" w:rsidRPr="00170C57" w:rsidRDefault="008E0547" w:rsidP="008E0547">
      <w:pPr>
        <w:pStyle w:val="11"/>
        <w:shd w:val="clear" w:color="auto" w:fill="auto"/>
        <w:spacing w:before="0" w:after="0" w:line="240" w:lineRule="auto"/>
        <w:ind w:firstLine="709"/>
        <w:rPr>
          <w:rStyle w:val="8"/>
          <w:rFonts w:ascii="Times New Roman" w:hAnsi="Times New Roman" w:cs="Times New Roman"/>
          <w:b/>
          <w:sz w:val="24"/>
          <w:szCs w:val="24"/>
        </w:rPr>
      </w:pPr>
      <w:r w:rsidRPr="00170C57">
        <w:rPr>
          <w:b/>
          <w:sz w:val="24"/>
          <w:szCs w:val="24"/>
        </w:rPr>
        <w:t xml:space="preserve">Оборудование и спортивный инвентарь, </w:t>
      </w:r>
      <w:r w:rsidRPr="00170C57">
        <w:rPr>
          <w:rStyle w:val="8"/>
          <w:rFonts w:ascii="Times New Roman" w:hAnsi="Times New Roman" w:cs="Times New Roman"/>
          <w:b/>
          <w:sz w:val="24"/>
          <w:szCs w:val="24"/>
        </w:rPr>
        <w:t>необходимые</w:t>
      </w:r>
    </w:p>
    <w:p w:rsidR="008E0547" w:rsidRPr="00170C57" w:rsidRDefault="008E0547" w:rsidP="008E0547">
      <w:pPr>
        <w:pStyle w:val="11"/>
        <w:shd w:val="clear" w:color="auto" w:fill="auto"/>
        <w:spacing w:before="0" w:after="0" w:line="240" w:lineRule="auto"/>
        <w:ind w:firstLine="709"/>
        <w:rPr>
          <w:b/>
          <w:sz w:val="24"/>
          <w:szCs w:val="24"/>
        </w:rPr>
      </w:pPr>
      <w:r w:rsidRPr="00170C57">
        <w:rPr>
          <w:rStyle w:val="8"/>
          <w:rFonts w:ascii="Times New Roman" w:hAnsi="Times New Roman" w:cs="Times New Roman"/>
          <w:b/>
          <w:sz w:val="24"/>
          <w:szCs w:val="24"/>
        </w:rPr>
        <w:t>для прохождения спортивной подготовки</w:t>
      </w:r>
    </w:p>
    <w:p w:rsidR="008E0547" w:rsidRPr="008E0547" w:rsidRDefault="008E0547" w:rsidP="008E0547">
      <w:pPr>
        <w:pStyle w:val="11"/>
        <w:shd w:val="clear" w:color="auto" w:fill="auto"/>
        <w:spacing w:before="0" w:after="0" w:line="240" w:lineRule="auto"/>
        <w:ind w:firstLine="709"/>
        <w:jc w:val="right"/>
        <w:rPr>
          <w:sz w:val="24"/>
          <w:szCs w:val="24"/>
        </w:rPr>
      </w:pPr>
      <w:r w:rsidRPr="008E0547">
        <w:rPr>
          <w:sz w:val="24"/>
          <w:szCs w:val="24"/>
        </w:rPr>
        <w:t>Таблица 1</w:t>
      </w:r>
      <w:r w:rsidR="00C17C95">
        <w:rPr>
          <w:sz w:val="24"/>
          <w:szCs w:val="24"/>
        </w:rPr>
        <w:t>8</w:t>
      </w:r>
    </w:p>
    <w:tbl>
      <w:tblPr>
        <w:tblW w:w="0" w:type="auto"/>
        <w:tblLayout w:type="fixed"/>
        <w:tblCellMar>
          <w:left w:w="10" w:type="dxa"/>
          <w:right w:w="10" w:type="dxa"/>
        </w:tblCellMar>
        <w:tblLook w:val="04A0" w:firstRow="1" w:lastRow="0" w:firstColumn="1" w:lastColumn="0" w:noHBand="0" w:noVBand="1"/>
      </w:tblPr>
      <w:tblGrid>
        <w:gridCol w:w="859"/>
        <w:gridCol w:w="4254"/>
        <w:gridCol w:w="1770"/>
        <w:gridCol w:w="2544"/>
      </w:tblGrid>
      <w:tr w:rsidR="008E0547" w:rsidRPr="008E0547" w:rsidTr="001E78C5">
        <w:trPr>
          <w:trHeight w:val="70"/>
        </w:trPr>
        <w:tc>
          <w:tcPr>
            <w:tcW w:w="859"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bookmarkStart w:id="5" w:name="bookmark15"/>
            <w:r w:rsidRPr="008E0547">
              <w:rPr>
                <w:sz w:val="24"/>
                <w:szCs w:val="24"/>
              </w:rPr>
              <w:t>N п/п</w:t>
            </w:r>
            <w:bookmarkEnd w:id="5"/>
          </w:p>
        </w:tc>
        <w:tc>
          <w:tcPr>
            <w:tcW w:w="4254"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Наименование</w:t>
            </w:r>
          </w:p>
        </w:tc>
        <w:tc>
          <w:tcPr>
            <w:tcW w:w="1770"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jc w:val="right"/>
              <w:rPr>
                <w:sz w:val="24"/>
                <w:szCs w:val="24"/>
              </w:rPr>
            </w:pPr>
            <w:r w:rsidRPr="008E0547">
              <w:rPr>
                <w:sz w:val="24"/>
                <w:szCs w:val="24"/>
              </w:rPr>
              <w:t>Единица измерения</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Количество изделий</w:t>
            </w:r>
          </w:p>
        </w:tc>
      </w:tr>
      <w:tr w:rsidR="008E0547" w:rsidRPr="0084078F" w:rsidTr="001E78C5">
        <w:trPr>
          <w:trHeight w:val="70"/>
        </w:trPr>
        <w:tc>
          <w:tcPr>
            <w:tcW w:w="9427" w:type="dxa"/>
            <w:gridSpan w:val="4"/>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Дополнительное и вспомогательное оборудование и спортивный инвентарь</w:t>
            </w:r>
          </w:p>
        </w:tc>
      </w:tr>
      <w:tr w:rsidR="008E0547" w:rsidRPr="008E0547" w:rsidTr="001E78C5">
        <w:trPr>
          <w:trHeight w:val="70"/>
        </w:trPr>
        <w:tc>
          <w:tcPr>
            <w:tcW w:w="859"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1.</w:t>
            </w:r>
          </w:p>
        </w:tc>
        <w:tc>
          <w:tcPr>
            <w:tcW w:w="4254"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jc w:val="left"/>
              <w:rPr>
                <w:sz w:val="24"/>
                <w:szCs w:val="24"/>
              </w:rPr>
            </w:pPr>
            <w:r w:rsidRPr="008E0547">
              <w:rPr>
                <w:sz w:val="24"/>
                <w:szCs w:val="24"/>
              </w:rPr>
              <w:t>Весы медицинские</w:t>
            </w:r>
          </w:p>
        </w:tc>
        <w:tc>
          <w:tcPr>
            <w:tcW w:w="1770"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штук</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2</w:t>
            </w:r>
          </w:p>
        </w:tc>
      </w:tr>
      <w:tr w:rsidR="008E0547" w:rsidRPr="008E0547" w:rsidTr="001E78C5">
        <w:trPr>
          <w:trHeight w:val="70"/>
        </w:trPr>
        <w:tc>
          <w:tcPr>
            <w:tcW w:w="859"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2.</w:t>
            </w:r>
          </w:p>
        </w:tc>
        <w:tc>
          <w:tcPr>
            <w:tcW w:w="4254"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jc w:val="left"/>
              <w:rPr>
                <w:sz w:val="24"/>
                <w:szCs w:val="24"/>
              </w:rPr>
            </w:pPr>
            <w:r w:rsidRPr="008E0547">
              <w:rPr>
                <w:sz w:val="24"/>
                <w:szCs w:val="24"/>
              </w:rPr>
              <w:t>Доска для плавания</w:t>
            </w:r>
          </w:p>
        </w:tc>
        <w:tc>
          <w:tcPr>
            <w:tcW w:w="1770"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штук</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20</w:t>
            </w:r>
          </w:p>
        </w:tc>
      </w:tr>
      <w:tr w:rsidR="008E0547" w:rsidRPr="008E0547" w:rsidTr="001E78C5">
        <w:trPr>
          <w:trHeight w:val="75"/>
        </w:trPr>
        <w:tc>
          <w:tcPr>
            <w:tcW w:w="859"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3.</w:t>
            </w:r>
          </w:p>
        </w:tc>
        <w:tc>
          <w:tcPr>
            <w:tcW w:w="4254"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jc w:val="left"/>
              <w:rPr>
                <w:sz w:val="24"/>
                <w:szCs w:val="24"/>
              </w:rPr>
            </w:pPr>
            <w:r w:rsidRPr="008E0547">
              <w:rPr>
                <w:sz w:val="24"/>
                <w:szCs w:val="24"/>
              </w:rPr>
              <w:t>Доска информационная</w:t>
            </w:r>
          </w:p>
        </w:tc>
        <w:tc>
          <w:tcPr>
            <w:tcW w:w="1770"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штук</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2</w:t>
            </w:r>
          </w:p>
        </w:tc>
      </w:tr>
      <w:tr w:rsidR="008E0547" w:rsidRPr="008E0547" w:rsidTr="001E78C5">
        <w:trPr>
          <w:trHeight w:val="163"/>
        </w:trPr>
        <w:tc>
          <w:tcPr>
            <w:tcW w:w="859"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4.</w:t>
            </w:r>
          </w:p>
        </w:tc>
        <w:tc>
          <w:tcPr>
            <w:tcW w:w="4254"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jc w:val="left"/>
              <w:rPr>
                <w:sz w:val="24"/>
                <w:szCs w:val="24"/>
              </w:rPr>
            </w:pPr>
            <w:r w:rsidRPr="008E0547">
              <w:rPr>
                <w:sz w:val="24"/>
                <w:szCs w:val="24"/>
              </w:rPr>
              <w:t>Колокольчик судейский</w:t>
            </w:r>
          </w:p>
        </w:tc>
        <w:tc>
          <w:tcPr>
            <w:tcW w:w="1770"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штук</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10</w:t>
            </w:r>
          </w:p>
        </w:tc>
      </w:tr>
      <w:tr w:rsidR="008E0547" w:rsidRPr="008E0547" w:rsidTr="001E78C5">
        <w:trPr>
          <w:trHeight w:val="70"/>
        </w:trPr>
        <w:tc>
          <w:tcPr>
            <w:tcW w:w="859"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5.</w:t>
            </w:r>
          </w:p>
        </w:tc>
        <w:tc>
          <w:tcPr>
            <w:tcW w:w="4254"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jc w:val="left"/>
              <w:rPr>
                <w:sz w:val="24"/>
                <w:szCs w:val="24"/>
              </w:rPr>
            </w:pPr>
            <w:r w:rsidRPr="008E0547">
              <w:rPr>
                <w:sz w:val="24"/>
                <w:szCs w:val="24"/>
              </w:rPr>
              <w:t>Лопатки для плавания</w:t>
            </w:r>
          </w:p>
        </w:tc>
        <w:tc>
          <w:tcPr>
            <w:tcW w:w="1770"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штук</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20</w:t>
            </w:r>
          </w:p>
        </w:tc>
      </w:tr>
      <w:tr w:rsidR="008E0547" w:rsidRPr="008E0547" w:rsidTr="001E78C5">
        <w:trPr>
          <w:trHeight w:val="70"/>
        </w:trPr>
        <w:tc>
          <w:tcPr>
            <w:tcW w:w="859"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6.</w:t>
            </w:r>
          </w:p>
        </w:tc>
        <w:tc>
          <w:tcPr>
            <w:tcW w:w="4254"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jc w:val="left"/>
              <w:rPr>
                <w:sz w:val="24"/>
                <w:szCs w:val="24"/>
              </w:rPr>
            </w:pPr>
            <w:r w:rsidRPr="008E0547">
              <w:rPr>
                <w:sz w:val="24"/>
                <w:szCs w:val="24"/>
              </w:rPr>
              <w:t>Мяч ватерпольный</w:t>
            </w:r>
          </w:p>
        </w:tc>
        <w:tc>
          <w:tcPr>
            <w:tcW w:w="1770"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штук</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5</w:t>
            </w:r>
          </w:p>
        </w:tc>
      </w:tr>
      <w:tr w:rsidR="008E0547" w:rsidRPr="008E0547" w:rsidTr="001E78C5">
        <w:trPr>
          <w:trHeight w:val="156"/>
        </w:trPr>
        <w:tc>
          <w:tcPr>
            <w:tcW w:w="859"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7.</w:t>
            </w:r>
          </w:p>
        </w:tc>
        <w:tc>
          <w:tcPr>
            <w:tcW w:w="4254"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jc w:val="left"/>
              <w:rPr>
                <w:sz w:val="24"/>
                <w:szCs w:val="24"/>
              </w:rPr>
            </w:pPr>
            <w:r w:rsidRPr="008E0547">
              <w:rPr>
                <w:sz w:val="24"/>
                <w:szCs w:val="24"/>
              </w:rPr>
              <w:t>Поплавки-вставки для ног</w:t>
            </w:r>
          </w:p>
        </w:tc>
        <w:tc>
          <w:tcPr>
            <w:tcW w:w="1770"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штук</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50</w:t>
            </w:r>
          </w:p>
        </w:tc>
      </w:tr>
      <w:tr w:rsidR="008E0547" w:rsidRPr="008E0547" w:rsidTr="001E78C5">
        <w:trPr>
          <w:trHeight w:val="180"/>
        </w:trPr>
        <w:tc>
          <w:tcPr>
            <w:tcW w:w="859"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8.</w:t>
            </w:r>
          </w:p>
        </w:tc>
        <w:tc>
          <w:tcPr>
            <w:tcW w:w="4254"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jc w:val="left"/>
              <w:rPr>
                <w:sz w:val="24"/>
                <w:szCs w:val="24"/>
              </w:rPr>
            </w:pPr>
            <w:r w:rsidRPr="008E0547">
              <w:rPr>
                <w:sz w:val="24"/>
                <w:szCs w:val="24"/>
              </w:rPr>
              <w:t>Пояс с пластиной для увеличения нагрузки воды</w:t>
            </w:r>
          </w:p>
        </w:tc>
        <w:tc>
          <w:tcPr>
            <w:tcW w:w="1770"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штук</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20</w:t>
            </w:r>
          </w:p>
        </w:tc>
      </w:tr>
      <w:tr w:rsidR="008E0547" w:rsidRPr="008E0547" w:rsidTr="001E78C5">
        <w:trPr>
          <w:trHeight w:val="121"/>
        </w:trPr>
        <w:tc>
          <w:tcPr>
            <w:tcW w:w="859"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9.</w:t>
            </w:r>
          </w:p>
        </w:tc>
        <w:tc>
          <w:tcPr>
            <w:tcW w:w="4254"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jc w:val="left"/>
              <w:rPr>
                <w:sz w:val="24"/>
                <w:szCs w:val="24"/>
              </w:rPr>
            </w:pPr>
            <w:r w:rsidRPr="008E0547">
              <w:rPr>
                <w:sz w:val="24"/>
                <w:szCs w:val="24"/>
              </w:rPr>
              <w:t>Свисток</w:t>
            </w:r>
          </w:p>
        </w:tc>
        <w:tc>
          <w:tcPr>
            <w:tcW w:w="1770"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штук</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4</w:t>
            </w:r>
          </w:p>
        </w:tc>
      </w:tr>
      <w:tr w:rsidR="008E0547" w:rsidRPr="008E0547" w:rsidTr="001E78C5">
        <w:trPr>
          <w:trHeight w:val="95"/>
        </w:trPr>
        <w:tc>
          <w:tcPr>
            <w:tcW w:w="859"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10.</w:t>
            </w:r>
          </w:p>
        </w:tc>
        <w:tc>
          <w:tcPr>
            <w:tcW w:w="4254"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jc w:val="left"/>
              <w:rPr>
                <w:sz w:val="24"/>
                <w:szCs w:val="24"/>
              </w:rPr>
            </w:pPr>
            <w:r w:rsidRPr="008E0547">
              <w:rPr>
                <w:sz w:val="24"/>
                <w:szCs w:val="24"/>
              </w:rPr>
              <w:t>Секундомер</w:t>
            </w:r>
          </w:p>
        </w:tc>
        <w:tc>
          <w:tcPr>
            <w:tcW w:w="1770"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штук</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4</w:t>
            </w:r>
          </w:p>
        </w:tc>
      </w:tr>
      <w:tr w:rsidR="008E0547" w:rsidRPr="008E0547" w:rsidTr="001E78C5">
        <w:trPr>
          <w:trHeight w:val="70"/>
        </w:trPr>
        <w:tc>
          <w:tcPr>
            <w:tcW w:w="859"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11.</w:t>
            </w:r>
          </w:p>
        </w:tc>
        <w:tc>
          <w:tcPr>
            <w:tcW w:w="4254"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jc w:val="left"/>
              <w:rPr>
                <w:sz w:val="24"/>
                <w:szCs w:val="24"/>
              </w:rPr>
            </w:pPr>
            <w:r w:rsidRPr="008E0547">
              <w:rPr>
                <w:sz w:val="24"/>
                <w:szCs w:val="24"/>
              </w:rPr>
              <w:t>Скамейки гимнастические</w:t>
            </w:r>
          </w:p>
        </w:tc>
        <w:tc>
          <w:tcPr>
            <w:tcW w:w="1770"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штук</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6</w:t>
            </w:r>
          </w:p>
        </w:tc>
      </w:tr>
      <w:tr w:rsidR="008E0547" w:rsidRPr="008E0547" w:rsidTr="001E78C5">
        <w:trPr>
          <w:trHeight w:val="70"/>
        </w:trPr>
        <w:tc>
          <w:tcPr>
            <w:tcW w:w="859"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12.</w:t>
            </w:r>
          </w:p>
        </w:tc>
        <w:tc>
          <w:tcPr>
            <w:tcW w:w="4254"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jc w:val="left"/>
              <w:rPr>
                <w:sz w:val="24"/>
                <w:szCs w:val="24"/>
              </w:rPr>
            </w:pPr>
            <w:r w:rsidRPr="008E0547">
              <w:rPr>
                <w:sz w:val="24"/>
                <w:szCs w:val="24"/>
              </w:rPr>
              <w:t>Термометр для воды</w:t>
            </w:r>
          </w:p>
        </w:tc>
        <w:tc>
          <w:tcPr>
            <w:tcW w:w="1770"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штук</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8E0547" w:rsidRPr="008E0547" w:rsidRDefault="008E0547" w:rsidP="00C17C95">
            <w:pPr>
              <w:pStyle w:val="24"/>
              <w:shd w:val="clear" w:color="auto" w:fill="auto"/>
              <w:spacing w:before="0" w:after="0" w:line="240" w:lineRule="auto"/>
              <w:ind w:hanging="15"/>
              <w:rPr>
                <w:sz w:val="24"/>
                <w:szCs w:val="24"/>
              </w:rPr>
            </w:pPr>
            <w:r w:rsidRPr="008E0547">
              <w:rPr>
                <w:sz w:val="24"/>
                <w:szCs w:val="24"/>
              </w:rPr>
              <w:t>2</w:t>
            </w:r>
          </w:p>
        </w:tc>
      </w:tr>
    </w:tbl>
    <w:p w:rsidR="008E0547" w:rsidRPr="008E0547" w:rsidRDefault="008E0547" w:rsidP="008E0547">
      <w:pPr>
        <w:pStyle w:val="11"/>
        <w:shd w:val="clear" w:color="auto" w:fill="auto"/>
        <w:spacing w:before="0" w:after="0" w:line="240" w:lineRule="auto"/>
        <w:ind w:firstLine="709"/>
        <w:jc w:val="both"/>
        <w:rPr>
          <w:b/>
          <w:sz w:val="24"/>
          <w:szCs w:val="24"/>
        </w:rPr>
      </w:pPr>
    </w:p>
    <w:p w:rsidR="008E0547" w:rsidRPr="008E0547" w:rsidRDefault="00C17C95" w:rsidP="008E0547">
      <w:pPr>
        <w:pStyle w:val="11"/>
        <w:shd w:val="clear" w:color="auto" w:fill="auto"/>
        <w:spacing w:before="0" w:after="0" w:line="240" w:lineRule="auto"/>
        <w:ind w:firstLine="709"/>
        <w:jc w:val="both"/>
        <w:rPr>
          <w:b/>
          <w:sz w:val="24"/>
          <w:szCs w:val="24"/>
        </w:rPr>
      </w:pPr>
      <w:r>
        <w:rPr>
          <w:b/>
          <w:sz w:val="24"/>
          <w:szCs w:val="24"/>
        </w:rPr>
        <w:t>2.8.</w:t>
      </w:r>
      <w:r w:rsidR="008E0547" w:rsidRPr="008E0547">
        <w:rPr>
          <w:b/>
          <w:sz w:val="24"/>
          <w:szCs w:val="24"/>
        </w:rPr>
        <w:t xml:space="preserve"> Требования к количественному и качественному составу групп подготовки</w:t>
      </w:r>
    </w:p>
    <w:p w:rsidR="008E0547" w:rsidRPr="008E0547" w:rsidRDefault="008E0547" w:rsidP="008E0547">
      <w:pPr>
        <w:pStyle w:val="11"/>
        <w:shd w:val="clear" w:color="auto" w:fill="auto"/>
        <w:spacing w:before="0" w:after="0" w:line="240" w:lineRule="auto"/>
        <w:ind w:firstLine="709"/>
        <w:jc w:val="both"/>
        <w:rPr>
          <w:sz w:val="24"/>
          <w:szCs w:val="24"/>
        </w:rPr>
      </w:pPr>
      <w:r w:rsidRPr="008E0547">
        <w:rPr>
          <w:sz w:val="24"/>
          <w:szCs w:val="24"/>
        </w:rPr>
        <w:t xml:space="preserve">В таблице </w:t>
      </w:r>
      <w:r w:rsidR="00C17C95">
        <w:rPr>
          <w:sz w:val="24"/>
          <w:szCs w:val="24"/>
        </w:rPr>
        <w:t>19</w:t>
      </w:r>
      <w:r w:rsidRPr="008E0547">
        <w:rPr>
          <w:sz w:val="24"/>
          <w:szCs w:val="24"/>
        </w:rPr>
        <w:t xml:space="preserve"> представлены требования, предъявляемые к комплектованию и наполняемости групп по этапам спортивной подготовки.</w:t>
      </w:r>
    </w:p>
    <w:p w:rsidR="008E0547" w:rsidRPr="008E0547" w:rsidRDefault="008E0547" w:rsidP="008E0547">
      <w:pPr>
        <w:pStyle w:val="11"/>
        <w:shd w:val="clear" w:color="auto" w:fill="auto"/>
        <w:spacing w:before="0" w:after="0" w:line="240" w:lineRule="auto"/>
        <w:ind w:firstLine="709"/>
        <w:jc w:val="both"/>
        <w:rPr>
          <w:sz w:val="24"/>
          <w:szCs w:val="24"/>
        </w:rPr>
      </w:pPr>
    </w:p>
    <w:p w:rsidR="008E0547" w:rsidRPr="00170C57" w:rsidRDefault="008E0547" w:rsidP="008E0547">
      <w:pPr>
        <w:pStyle w:val="11"/>
        <w:shd w:val="clear" w:color="auto" w:fill="auto"/>
        <w:spacing w:before="0" w:after="0" w:line="240" w:lineRule="auto"/>
        <w:ind w:firstLine="709"/>
        <w:rPr>
          <w:b/>
          <w:sz w:val="24"/>
          <w:szCs w:val="24"/>
        </w:rPr>
      </w:pPr>
      <w:r w:rsidRPr="00170C57">
        <w:rPr>
          <w:b/>
          <w:sz w:val="24"/>
          <w:szCs w:val="24"/>
        </w:rPr>
        <w:t>Требования к комплектованию и наполняемости</w:t>
      </w:r>
    </w:p>
    <w:p w:rsidR="008E0547" w:rsidRPr="00170C57" w:rsidRDefault="008E0547" w:rsidP="008E0547">
      <w:pPr>
        <w:pStyle w:val="11"/>
        <w:shd w:val="clear" w:color="auto" w:fill="auto"/>
        <w:spacing w:before="0" w:after="0" w:line="240" w:lineRule="auto"/>
        <w:ind w:firstLine="709"/>
        <w:rPr>
          <w:b/>
          <w:sz w:val="24"/>
          <w:szCs w:val="24"/>
        </w:rPr>
      </w:pPr>
      <w:r w:rsidRPr="00170C57">
        <w:rPr>
          <w:b/>
          <w:sz w:val="24"/>
          <w:szCs w:val="24"/>
        </w:rPr>
        <w:t>групп по этапам спортивной подготовки</w:t>
      </w:r>
    </w:p>
    <w:p w:rsidR="008E0547" w:rsidRPr="008E0547" w:rsidRDefault="008E0547" w:rsidP="008E0547">
      <w:pPr>
        <w:pStyle w:val="11"/>
        <w:shd w:val="clear" w:color="auto" w:fill="auto"/>
        <w:spacing w:before="0" w:after="0" w:line="240" w:lineRule="auto"/>
        <w:ind w:firstLine="709"/>
        <w:jc w:val="right"/>
        <w:rPr>
          <w:sz w:val="24"/>
          <w:szCs w:val="24"/>
        </w:rPr>
      </w:pPr>
      <w:r w:rsidRPr="008E0547">
        <w:rPr>
          <w:sz w:val="24"/>
          <w:szCs w:val="24"/>
        </w:rPr>
        <w:t>Таблица 1</w:t>
      </w:r>
      <w:r w:rsidR="00C17C95">
        <w:rPr>
          <w:sz w:val="24"/>
          <w:szCs w:val="24"/>
        </w:rPr>
        <w:t>9</w:t>
      </w:r>
    </w:p>
    <w:tbl>
      <w:tblPr>
        <w:tblW w:w="8971" w:type="dxa"/>
        <w:tblLayout w:type="fixed"/>
        <w:tblCellMar>
          <w:left w:w="10" w:type="dxa"/>
          <w:right w:w="10" w:type="dxa"/>
        </w:tblCellMar>
        <w:tblLook w:val="04A0" w:firstRow="1" w:lastRow="0" w:firstColumn="1" w:lastColumn="0" w:noHBand="0" w:noVBand="1"/>
      </w:tblPr>
      <w:tblGrid>
        <w:gridCol w:w="821"/>
        <w:gridCol w:w="806"/>
        <w:gridCol w:w="1077"/>
        <w:gridCol w:w="1402"/>
        <w:gridCol w:w="1418"/>
        <w:gridCol w:w="1559"/>
        <w:gridCol w:w="1888"/>
      </w:tblGrid>
      <w:tr w:rsidR="008E0547" w:rsidRPr="0084078F" w:rsidTr="00C17C95">
        <w:trPr>
          <w:trHeight w:val="788"/>
        </w:trPr>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Этап подго</w:t>
            </w:r>
            <w:r w:rsidRPr="006F0797">
              <w:rPr>
                <w:sz w:val="20"/>
                <w:szCs w:val="20"/>
              </w:rPr>
              <w:softHyphen/>
              <w:t>товки</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Год подго</w:t>
            </w:r>
            <w:r w:rsidRPr="006F0797">
              <w:rPr>
                <w:sz w:val="20"/>
                <w:szCs w:val="20"/>
              </w:rPr>
              <w:softHyphen/>
              <w:t>товки</w:t>
            </w:r>
          </w:p>
        </w:tc>
        <w:tc>
          <w:tcPr>
            <w:tcW w:w="1077"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Минималь</w:t>
            </w:r>
            <w:r w:rsidRPr="006F0797">
              <w:rPr>
                <w:sz w:val="20"/>
                <w:szCs w:val="20"/>
              </w:rPr>
              <w:softHyphen/>
              <w:t>ный возраст</w:t>
            </w:r>
          </w:p>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для зачисления на этап</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Рекомендуемый возрастной диапазон для зачисления на этапы</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Минимальное</w:t>
            </w:r>
          </w:p>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количество занимающихся в группе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Максимальное</w:t>
            </w:r>
          </w:p>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количество занимающихся в группе</w:t>
            </w:r>
          </w:p>
        </w:tc>
        <w:tc>
          <w:tcPr>
            <w:tcW w:w="1888"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Максимальное</w:t>
            </w:r>
          </w:p>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количество занимающихся при совмеще</w:t>
            </w:r>
            <w:r w:rsidRPr="006F0797">
              <w:rPr>
                <w:sz w:val="20"/>
                <w:szCs w:val="20"/>
              </w:rPr>
              <w:softHyphen/>
              <w:t>нии групп*</w:t>
            </w:r>
          </w:p>
        </w:tc>
      </w:tr>
      <w:tr w:rsidR="008E0547" w:rsidRPr="006F0797" w:rsidTr="00C17C95">
        <w:trPr>
          <w:trHeight w:val="75"/>
        </w:trPr>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НП**</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1</w:t>
            </w:r>
          </w:p>
        </w:tc>
        <w:tc>
          <w:tcPr>
            <w:tcW w:w="1077" w:type="dxa"/>
            <w:vMerge w:val="restart"/>
            <w:tcBorders>
              <w:top w:val="single" w:sz="4" w:space="0" w:color="auto"/>
              <w:left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7</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1C66E0" w:rsidP="00C17C95">
            <w:pPr>
              <w:pStyle w:val="40"/>
              <w:shd w:val="clear" w:color="auto" w:fill="auto"/>
              <w:spacing w:line="240" w:lineRule="auto"/>
              <w:ind w:firstLine="0"/>
              <w:jc w:val="center"/>
              <w:rPr>
                <w:sz w:val="20"/>
                <w:szCs w:val="20"/>
              </w:rPr>
            </w:pPr>
            <w:r>
              <w:rPr>
                <w:sz w:val="20"/>
                <w:szCs w:val="20"/>
              </w:rPr>
              <w:t>7-8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C17C95" w:rsidP="00C17C95">
            <w:pPr>
              <w:pStyle w:val="40"/>
              <w:shd w:val="clear" w:color="auto" w:fill="auto"/>
              <w:spacing w:line="240" w:lineRule="auto"/>
              <w:ind w:firstLine="0"/>
              <w:jc w:val="center"/>
              <w:rPr>
                <w:sz w:val="20"/>
                <w:szCs w:val="20"/>
              </w:rPr>
            </w:pPr>
            <w:r w:rsidRPr="006F0797">
              <w:rPr>
                <w:sz w:val="20"/>
                <w:szCs w:val="20"/>
              </w:rPr>
              <w:t>14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15</w:t>
            </w:r>
          </w:p>
        </w:tc>
        <w:tc>
          <w:tcPr>
            <w:tcW w:w="1888"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25</w:t>
            </w:r>
          </w:p>
        </w:tc>
      </w:tr>
      <w:tr w:rsidR="001C66E0" w:rsidRPr="006F0797" w:rsidTr="00F2139D">
        <w:trPr>
          <w:trHeight w:val="75"/>
        </w:trPr>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1C66E0" w:rsidRPr="006F0797" w:rsidRDefault="001C66E0" w:rsidP="00C17C95">
            <w:pPr>
              <w:pStyle w:val="40"/>
              <w:shd w:val="clear" w:color="auto" w:fill="auto"/>
              <w:spacing w:line="240" w:lineRule="auto"/>
              <w:ind w:firstLine="0"/>
              <w:jc w:val="center"/>
              <w:rPr>
                <w:sz w:val="20"/>
                <w:szCs w:val="20"/>
              </w:rPr>
            </w:pPr>
            <w:r w:rsidRPr="006F0797">
              <w:rPr>
                <w:sz w:val="20"/>
                <w:szCs w:val="20"/>
              </w:rPr>
              <w:t>НП**</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1C66E0" w:rsidRPr="006F0797" w:rsidRDefault="001C66E0" w:rsidP="00C17C95">
            <w:pPr>
              <w:pStyle w:val="40"/>
              <w:shd w:val="clear" w:color="auto" w:fill="auto"/>
              <w:spacing w:line="240" w:lineRule="auto"/>
              <w:ind w:firstLine="0"/>
              <w:jc w:val="center"/>
              <w:rPr>
                <w:sz w:val="20"/>
                <w:szCs w:val="20"/>
              </w:rPr>
            </w:pPr>
            <w:r w:rsidRPr="006F0797">
              <w:rPr>
                <w:sz w:val="20"/>
                <w:szCs w:val="20"/>
              </w:rPr>
              <w:t>2</w:t>
            </w:r>
          </w:p>
        </w:tc>
        <w:tc>
          <w:tcPr>
            <w:tcW w:w="1077" w:type="dxa"/>
            <w:vMerge/>
            <w:tcBorders>
              <w:left w:val="single" w:sz="4" w:space="0" w:color="auto"/>
              <w:right w:val="single" w:sz="4" w:space="0" w:color="auto"/>
            </w:tcBorders>
            <w:shd w:val="clear" w:color="auto" w:fill="FFFFFF"/>
            <w:vAlign w:val="center"/>
          </w:tcPr>
          <w:p w:rsidR="001C66E0" w:rsidRPr="006F0797" w:rsidRDefault="001C66E0" w:rsidP="00C17C95">
            <w:pPr>
              <w:spacing w:after="0" w:line="240" w:lineRule="auto"/>
              <w:jc w:val="center"/>
              <w:rPr>
                <w:rFonts w:ascii="Times New Roman" w:hAnsi="Times New Roman"/>
                <w:sz w:val="20"/>
                <w:szCs w:val="20"/>
              </w:rPr>
            </w:pPr>
          </w:p>
        </w:tc>
        <w:tc>
          <w:tcPr>
            <w:tcW w:w="1402" w:type="dxa"/>
            <w:vMerge w:val="restart"/>
            <w:tcBorders>
              <w:top w:val="single" w:sz="4" w:space="0" w:color="auto"/>
              <w:left w:val="single" w:sz="4" w:space="0" w:color="auto"/>
              <w:right w:val="single" w:sz="4" w:space="0" w:color="auto"/>
            </w:tcBorders>
            <w:shd w:val="clear" w:color="auto" w:fill="FFFFFF"/>
            <w:vAlign w:val="center"/>
          </w:tcPr>
          <w:p w:rsidR="001C66E0" w:rsidRPr="006F0797" w:rsidRDefault="001C66E0" w:rsidP="00C17C95">
            <w:pPr>
              <w:pStyle w:val="40"/>
              <w:shd w:val="clear" w:color="auto" w:fill="auto"/>
              <w:spacing w:line="240" w:lineRule="auto"/>
              <w:ind w:firstLine="0"/>
              <w:jc w:val="center"/>
              <w:rPr>
                <w:sz w:val="20"/>
                <w:szCs w:val="20"/>
              </w:rPr>
            </w:pPr>
            <w:r>
              <w:rPr>
                <w:sz w:val="20"/>
                <w:szCs w:val="20"/>
              </w:rPr>
              <w:t>8-9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C66E0" w:rsidRPr="006F0797" w:rsidRDefault="001C66E0" w:rsidP="00C17C95">
            <w:pPr>
              <w:pStyle w:val="40"/>
              <w:shd w:val="clear" w:color="auto" w:fill="auto"/>
              <w:spacing w:line="240" w:lineRule="auto"/>
              <w:ind w:firstLine="0"/>
              <w:jc w:val="center"/>
              <w:rPr>
                <w:sz w:val="20"/>
                <w:szCs w:val="20"/>
              </w:rPr>
            </w:pPr>
            <w:r w:rsidRPr="006F0797">
              <w:rPr>
                <w:sz w:val="20"/>
                <w:szCs w:val="20"/>
              </w:rPr>
              <w:t>14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C66E0" w:rsidRPr="006F0797" w:rsidRDefault="001C66E0" w:rsidP="00C17C95">
            <w:pPr>
              <w:pStyle w:val="40"/>
              <w:shd w:val="clear" w:color="auto" w:fill="auto"/>
              <w:spacing w:line="240" w:lineRule="auto"/>
              <w:ind w:firstLine="0"/>
              <w:jc w:val="center"/>
              <w:rPr>
                <w:sz w:val="20"/>
                <w:szCs w:val="20"/>
              </w:rPr>
            </w:pPr>
            <w:r w:rsidRPr="006F0797">
              <w:rPr>
                <w:sz w:val="20"/>
                <w:szCs w:val="20"/>
              </w:rPr>
              <w:t>15</w:t>
            </w:r>
          </w:p>
        </w:tc>
        <w:tc>
          <w:tcPr>
            <w:tcW w:w="1888" w:type="dxa"/>
            <w:tcBorders>
              <w:top w:val="single" w:sz="4" w:space="0" w:color="auto"/>
              <w:left w:val="single" w:sz="4" w:space="0" w:color="auto"/>
              <w:bottom w:val="single" w:sz="4" w:space="0" w:color="auto"/>
              <w:right w:val="single" w:sz="4" w:space="0" w:color="auto"/>
            </w:tcBorders>
            <w:shd w:val="clear" w:color="auto" w:fill="FFFFFF"/>
            <w:vAlign w:val="center"/>
          </w:tcPr>
          <w:p w:rsidR="001C66E0" w:rsidRPr="006F0797" w:rsidRDefault="001C66E0" w:rsidP="00C17C95">
            <w:pPr>
              <w:pStyle w:val="40"/>
              <w:shd w:val="clear" w:color="auto" w:fill="auto"/>
              <w:spacing w:line="240" w:lineRule="auto"/>
              <w:ind w:firstLine="0"/>
              <w:jc w:val="center"/>
              <w:rPr>
                <w:sz w:val="20"/>
                <w:szCs w:val="20"/>
              </w:rPr>
            </w:pPr>
            <w:r w:rsidRPr="006F0797">
              <w:rPr>
                <w:sz w:val="20"/>
                <w:szCs w:val="20"/>
              </w:rPr>
              <w:t>25</w:t>
            </w:r>
          </w:p>
        </w:tc>
      </w:tr>
      <w:tr w:rsidR="001C66E0" w:rsidRPr="006F0797" w:rsidTr="00F2139D">
        <w:trPr>
          <w:trHeight w:val="75"/>
        </w:trPr>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1C66E0" w:rsidRPr="006F0797" w:rsidRDefault="001C66E0" w:rsidP="00C17C95">
            <w:pPr>
              <w:pStyle w:val="40"/>
              <w:shd w:val="clear" w:color="auto" w:fill="auto"/>
              <w:spacing w:line="240" w:lineRule="auto"/>
              <w:ind w:firstLine="0"/>
              <w:jc w:val="center"/>
              <w:rPr>
                <w:sz w:val="20"/>
                <w:szCs w:val="20"/>
              </w:rPr>
            </w:pPr>
            <w:r w:rsidRPr="006F0797">
              <w:rPr>
                <w:sz w:val="20"/>
                <w:szCs w:val="20"/>
              </w:rPr>
              <w:t>НП**</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1C66E0" w:rsidRPr="006F0797" w:rsidRDefault="001C66E0" w:rsidP="00C17C95">
            <w:pPr>
              <w:pStyle w:val="40"/>
              <w:shd w:val="clear" w:color="auto" w:fill="auto"/>
              <w:spacing w:line="240" w:lineRule="auto"/>
              <w:ind w:firstLine="0"/>
              <w:jc w:val="center"/>
              <w:rPr>
                <w:sz w:val="20"/>
                <w:szCs w:val="20"/>
              </w:rPr>
            </w:pPr>
            <w:r w:rsidRPr="006F0797">
              <w:rPr>
                <w:sz w:val="20"/>
                <w:szCs w:val="20"/>
              </w:rPr>
              <w:t>3</w:t>
            </w:r>
          </w:p>
        </w:tc>
        <w:tc>
          <w:tcPr>
            <w:tcW w:w="1077" w:type="dxa"/>
            <w:vMerge/>
            <w:tcBorders>
              <w:left w:val="single" w:sz="4" w:space="0" w:color="auto"/>
              <w:bottom w:val="single" w:sz="4" w:space="0" w:color="auto"/>
              <w:right w:val="single" w:sz="4" w:space="0" w:color="auto"/>
            </w:tcBorders>
            <w:shd w:val="clear" w:color="auto" w:fill="FFFFFF"/>
            <w:vAlign w:val="center"/>
          </w:tcPr>
          <w:p w:rsidR="001C66E0" w:rsidRPr="006F0797" w:rsidRDefault="001C66E0" w:rsidP="00C17C95">
            <w:pPr>
              <w:spacing w:after="0" w:line="240" w:lineRule="auto"/>
              <w:jc w:val="center"/>
              <w:rPr>
                <w:rFonts w:ascii="Times New Roman" w:hAnsi="Times New Roman"/>
                <w:sz w:val="20"/>
                <w:szCs w:val="20"/>
              </w:rPr>
            </w:pPr>
          </w:p>
        </w:tc>
        <w:tc>
          <w:tcPr>
            <w:tcW w:w="1402" w:type="dxa"/>
            <w:vMerge/>
            <w:tcBorders>
              <w:left w:val="single" w:sz="4" w:space="0" w:color="auto"/>
              <w:bottom w:val="single" w:sz="4" w:space="0" w:color="auto"/>
              <w:right w:val="single" w:sz="4" w:space="0" w:color="auto"/>
            </w:tcBorders>
            <w:shd w:val="clear" w:color="auto" w:fill="FFFFFF"/>
            <w:vAlign w:val="center"/>
          </w:tcPr>
          <w:p w:rsidR="001C66E0" w:rsidRPr="006F0797" w:rsidRDefault="001C66E0" w:rsidP="00C17C95">
            <w:pPr>
              <w:pStyle w:val="40"/>
              <w:shd w:val="clear" w:color="auto" w:fill="auto"/>
              <w:spacing w:line="240" w:lineRule="auto"/>
              <w:ind w:firstLine="0"/>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C66E0" w:rsidRPr="006F0797" w:rsidRDefault="001C66E0" w:rsidP="001C66E0">
            <w:pPr>
              <w:pStyle w:val="40"/>
              <w:shd w:val="clear" w:color="auto" w:fill="auto"/>
              <w:spacing w:line="240" w:lineRule="auto"/>
              <w:ind w:firstLine="0"/>
              <w:jc w:val="center"/>
              <w:rPr>
                <w:sz w:val="20"/>
                <w:szCs w:val="20"/>
              </w:rPr>
            </w:pPr>
            <w:r w:rsidRPr="006F0797">
              <w:rPr>
                <w:sz w:val="20"/>
                <w:szCs w:val="20"/>
              </w:rPr>
              <w:t>1</w:t>
            </w:r>
            <w:r>
              <w:rPr>
                <w:sz w:val="20"/>
                <w:szCs w:val="20"/>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C66E0" w:rsidRPr="006F0797" w:rsidRDefault="001C66E0" w:rsidP="00C17C95">
            <w:pPr>
              <w:pStyle w:val="40"/>
              <w:shd w:val="clear" w:color="auto" w:fill="auto"/>
              <w:spacing w:line="240" w:lineRule="auto"/>
              <w:ind w:firstLine="0"/>
              <w:jc w:val="center"/>
              <w:rPr>
                <w:sz w:val="20"/>
                <w:szCs w:val="20"/>
              </w:rPr>
            </w:pPr>
            <w:r w:rsidRPr="006F0797">
              <w:rPr>
                <w:sz w:val="20"/>
                <w:szCs w:val="20"/>
              </w:rPr>
              <w:t>15</w:t>
            </w:r>
          </w:p>
        </w:tc>
        <w:tc>
          <w:tcPr>
            <w:tcW w:w="1888" w:type="dxa"/>
            <w:tcBorders>
              <w:top w:val="single" w:sz="4" w:space="0" w:color="auto"/>
              <w:left w:val="single" w:sz="4" w:space="0" w:color="auto"/>
              <w:bottom w:val="single" w:sz="4" w:space="0" w:color="auto"/>
              <w:right w:val="single" w:sz="4" w:space="0" w:color="auto"/>
            </w:tcBorders>
            <w:shd w:val="clear" w:color="auto" w:fill="FFFFFF"/>
            <w:vAlign w:val="center"/>
          </w:tcPr>
          <w:p w:rsidR="001C66E0" w:rsidRPr="006F0797" w:rsidRDefault="001C66E0" w:rsidP="00C17C95">
            <w:pPr>
              <w:pStyle w:val="40"/>
              <w:shd w:val="clear" w:color="auto" w:fill="auto"/>
              <w:spacing w:line="240" w:lineRule="auto"/>
              <w:ind w:firstLine="0"/>
              <w:jc w:val="center"/>
              <w:rPr>
                <w:sz w:val="20"/>
                <w:szCs w:val="20"/>
              </w:rPr>
            </w:pPr>
            <w:r w:rsidRPr="006F0797">
              <w:rPr>
                <w:sz w:val="20"/>
                <w:szCs w:val="20"/>
              </w:rPr>
              <w:t>25</w:t>
            </w:r>
          </w:p>
        </w:tc>
      </w:tr>
      <w:tr w:rsidR="008E0547" w:rsidRPr="006F0797" w:rsidTr="00C17C95">
        <w:trPr>
          <w:trHeight w:val="80"/>
        </w:trPr>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ТЭ</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1</w:t>
            </w:r>
          </w:p>
        </w:tc>
        <w:tc>
          <w:tcPr>
            <w:tcW w:w="1077" w:type="dxa"/>
            <w:vMerge w:val="restart"/>
            <w:tcBorders>
              <w:top w:val="single" w:sz="4" w:space="0" w:color="auto"/>
              <w:left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9</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1C66E0" w:rsidP="001C66E0">
            <w:pPr>
              <w:pStyle w:val="40"/>
              <w:shd w:val="clear" w:color="auto" w:fill="auto"/>
              <w:spacing w:line="240" w:lineRule="auto"/>
              <w:ind w:firstLine="0"/>
              <w:jc w:val="center"/>
              <w:rPr>
                <w:sz w:val="20"/>
                <w:szCs w:val="20"/>
              </w:rPr>
            </w:pPr>
            <w:r>
              <w:rPr>
                <w:sz w:val="20"/>
                <w:szCs w:val="20"/>
              </w:rPr>
              <w:t>9</w:t>
            </w:r>
            <w:r w:rsidR="008E0547" w:rsidRPr="006F0797">
              <w:rPr>
                <w:sz w:val="20"/>
                <w:szCs w:val="20"/>
              </w:rPr>
              <w:t>-</w:t>
            </w:r>
            <w:r>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14</w:t>
            </w:r>
          </w:p>
        </w:tc>
        <w:tc>
          <w:tcPr>
            <w:tcW w:w="1888"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20</w:t>
            </w:r>
          </w:p>
        </w:tc>
      </w:tr>
      <w:tr w:rsidR="008E0547" w:rsidRPr="006F0797" w:rsidTr="00C17C95">
        <w:trPr>
          <w:trHeight w:val="75"/>
        </w:trPr>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ТЭ</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2</w:t>
            </w:r>
          </w:p>
        </w:tc>
        <w:tc>
          <w:tcPr>
            <w:tcW w:w="1077" w:type="dxa"/>
            <w:vMerge/>
            <w:tcBorders>
              <w:left w:val="single" w:sz="4" w:space="0" w:color="auto"/>
              <w:right w:val="single" w:sz="4" w:space="0" w:color="auto"/>
            </w:tcBorders>
            <w:shd w:val="clear" w:color="auto" w:fill="FFFFFF"/>
            <w:vAlign w:val="center"/>
          </w:tcPr>
          <w:p w:rsidR="008E0547" w:rsidRPr="006F0797" w:rsidRDefault="008E0547" w:rsidP="00C17C95">
            <w:pPr>
              <w:spacing w:after="0" w:line="240" w:lineRule="auto"/>
              <w:jc w:val="center"/>
              <w:rPr>
                <w:rFonts w:ascii="Times New Roman" w:hAnsi="Times New Roman"/>
                <w:sz w:val="20"/>
                <w:szCs w:val="20"/>
              </w:rPr>
            </w:pP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1C66E0">
            <w:pPr>
              <w:pStyle w:val="40"/>
              <w:shd w:val="clear" w:color="auto" w:fill="auto"/>
              <w:spacing w:line="240" w:lineRule="auto"/>
              <w:ind w:firstLine="0"/>
              <w:jc w:val="center"/>
              <w:rPr>
                <w:sz w:val="20"/>
                <w:szCs w:val="20"/>
              </w:rPr>
            </w:pPr>
            <w:r w:rsidRPr="006F0797">
              <w:rPr>
                <w:sz w:val="20"/>
                <w:szCs w:val="20"/>
              </w:rPr>
              <w:t>1</w:t>
            </w:r>
            <w:r w:rsidR="001C66E0">
              <w:rPr>
                <w:sz w:val="20"/>
                <w:szCs w:val="20"/>
              </w:rPr>
              <w:t>0-12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14</w:t>
            </w:r>
          </w:p>
        </w:tc>
        <w:tc>
          <w:tcPr>
            <w:tcW w:w="1888"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20</w:t>
            </w:r>
          </w:p>
        </w:tc>
      </w:tr>
      <w:tr w:rsidR="008E0547" w:rsidRPr="006F0797" w:rsidTr="00C17C95">
        <w:trPr>
          <w:trHeight w:val="75"/>
        </w:trPr>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ТЭ</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3</w:t>
            </w:r>
          </w:p>
        </w:tc>
        <w:tc>
          <w:tcPr>
            <w:tcW w:w="1077" w:type="dxa"/>
            <w:vMerge/>
            <w:tcBorders>
              <w:left w:val="single" w:sz="4" w:space="0" w:color="auto"/>
              <w:right w:val="single" w:sz="4" w:space="0" w:color="auto"/>
            </w:tcBorders>
            <w:shd w:val="clear" w:color="auto" w:fill="FFFFFF"/>
            <w:vAlign w:val="center"/>
          </w:tcPr>
          <w:p w:rsidR="008E0547" w:rsidRPr="006F0797" w:rsidRDefault="008E0547" w:rsidP="00C17C95">
            <w:pPr>
              <w:spacing w:after="0" w:line="240" w:lineRule="auto"/>
              <w:jc w:val="center"/>
              <w:rPr>
                <w:rFonts w:ascii="Times New Roman" w:hAnsi="Times New Roman"/>
                <w:sz w:val="20"/>
                <w:szCs w:val="20"/>
              </w:rPr>
            </w:pP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1C66E0">
            <w:pPr>
              <w:pStyle w:val="40"/>
              <w:shd w:val="clear" w:color="auto" w:fill="auto"/>
              <w:spacing w:line="240" w:lineRule="auto"/>
              <w:ind w:firstLine="0"/>
              <w:jc w:val="center"/>
              <w:rPr>
                <w:sz w:val="20"/>
                <w:szCs w:val="20"/>
              </w:rPr>
            </w:pPr>
            <w:r w:rsidRPr="006F0797">
              <w:rPr>
                <w:sz w:val="20"/>
                <w:szCs w:val="20"/>
              </w:rPr>
              <w:t>1</w:t>
            </w:r>
            <w:r w:rsidR="001C66E0">
              <w:rPr>
                <w:sz w:val="20"/>
                <w:szCs w:val="20"/>
              </w:rPr>
              <w:t>1-13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14</w:t>
            </w:r>
          </w:p>
        </w:tc>
        <w:tc>
          <w:tcPr>
            <w:tcW w:w="1888"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18</w:t>
            </w:r>
          </w:p>
        </w:tc>
      </w:tr>
      <w:tr w:rsidR="008E0547" w:rsidRPr="006F0797" w:rsidTr="00C17C95">
        <w:trPr>
          <w:trHeight w:val="75"/>
        </w:trPr>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ТЭ</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4</w:t>
            </w:r>
          </w:p>
        </w:tc>
        <w:tc>
          <w:tcPr>
            <w:tcW w:w="1077" w:type="dxa"/>
            <w:vMerge/>
            <w:tcBorders>
              <w:left w:val="single" w:sz="4" w:space="0" w:color="auto"/>
              <w:right w:val="single" w:sz="4" w:space="0" w:color="auto"/>
            </w:tcBorders>
            <w:shd w:val="clear" w:color="auto" w:fill="FFFFFF"/>
            <w:vAlign w:val="center"/>
          </w:tcPr>
          <w:p w:rsidR="008E0547" w:rsidRPr="006F0797" w:rsidRDefault="008E0547" w:rsidP="00C17C95">
            <w:pPr>
              <w:spacing w:after="0" w:line="240" w:lineRule="auto"/>
              <w:jc w:val="center"/>
              <w:rPr>
                <w:rFonts w:ascii="Times New Roman" w:hAnsi="Times New Roman"/>
                <w:sz w:val="20"/>
                <w:szCs w:val="20"/>
              </w:rPr>
            </w:pP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1C66E0">
            <w:pPr>
              <w:pStyle w:val="40"/>
              <w:shd w:val="clear" w:color="auto" w:fill="auto"/>
              <w:spacing w:line="240" w:lineRule="auto"/>
              <w:ind w:firstLine="0"/>
              <w:jc w:val="center"/>
              <w:rPr>
                <w:sz w:val="20"/>
                <w:szCs w:val="20"/>
              </w:rPr>
            </w:pPr>
            <w:r w:rsidRPr="006F0797">
              <w:rPr>
                <w:sz w:val="20"/>
                <w:szCs w:val="20"/>
              </w:rPr>
              <w:t>1</w:t>
            </w:r>
            <w:r w:rsidR="001C66E0">
              <w:rPr>
                <w:sz w:val="20"/>
                <w:szCs w:val="20"/>
              </w:rPr>
              <w:t>2-14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14</w:t>
            </w:r>
          </w:p>
        </w:tc>
        <w:tc>
          <w:tcPr>
            <w:tcW w:w="1888"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18</w:t>
            </w:r>
          </w:p>
        </w:tc>
      </w:tr>
      <w:tr w:rsidR="008E0547" w:rsidRPr="006F0797" w:rsidTr="00C17C95">
        <w:trPr>
          <w:trHeight w:val="75"/>
        </w:trPr>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ТЭ</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5</w:t>
            </w:r>
          </w:p>
        </w:tc>
        <w:tc>
          <w:tcPr>
            <w:tcW w:w="1077" w:type="dxa"/>
            <w:vMerge/>
            <w:tcBorders>
              <w:left w:val="single" w:sz="4" w:space="0" w:color="auto"/>
              <w:bottom w:val="single" w:sz="4" w:space="0" w:color="auto"/>
              <w:right w:val="single" w:sz="4" w:space="0" w:color="auto"/>
            </w:tcBorders>
            <w:shd w:val="clear" w:color="auto" w:fill="FFFFFF"/>
            <w:vAlign w:val="center"/>
          </w:tcPr>
          <w:p w:rsidR="008E0547" w:rsidRPr="006F0797" w:rsidRDefault="008E0547" w:rsidP="00C17C95">
            <w:pPr>
              <w:spacing w:after="0" w:line="240" w:lineRule="auto"/>
              <w:jc w:val="center"/>
              <w:rPr>
                <w:rFonts w:ascii="Times New Roman" w:hAnsi="Times New Roman"/>
                <w:sz w:val="20"/>
                <w:szCs w:val="20"/>
              </w:rPr>
            </w:pP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1C66E0">
            <w:pPr>
              <w:pStyle w:val="40"/>
              <w:shd w:val="clear" w:color="auto" w:fill="auto"/>
              <w:spacing w:line="240" w:lineRule="auto"/>
              <w:ind w:firstLine="0"/>
              <w:jc w:val="center"/>
              <w:rPr>
                <w:sz w:val="20"/>
                <w:szCs w:val="20"/>
              </w:rPr>
            </w:pPr>
            <w:r w:rsidRPr="006F0797">
              <w:rPr>
                <w:sz w:val="20"/>
                <w:szCs w:val="20"/>
              </w:rPr>
              <w:t>1</w:t>
            </w:r>
            <w:r w:rsidR="001C66E0">
              <w:rPr>
                <w:sz w:val="20"/>
                <w:szCs w:val="20"/>
              </w:rPr>
              <w:t>3-15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14</w:t>
            </w:r>
          </w:p>
        </w:tc>
        <w:tc>
          <w:tcPr>
            <w:tcW w:w="1888"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16</w:t>
            </w:r>
          </w:p>
        </w:tc>
      </w:tr>
      <w:tr w:rsidR="008E0547" w:rsidRPr="006F0797" w:rsidTr="00C17C95">
        <w:trPr>
          <w:trHeight w:val="75"/>
        </w:trPr>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ССМ</w:t>
            </w:r>
          </w:p>
        </w:tc>
        <w:tc>
          <w:tcPr>
            <w:tcW w:w="806" w:type="dxa"/>
            <w:vMerge w:val="restart"/>
            <w:tcBorders>
              <w:top w:val="single" w:sz="4" w:space="0" w:color="auto"/>
              <w:left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 xml:space="preserve">не </w:t>
            </w:r>
            <w:proofErr w:type="gramStart"/>
            <w:r w:rsidRPr="006F0797">
              <w:rPr>
                <w:sz w:val="20"/>
                <w:szCs w:val="20"/>
              </w:rPr>
              <w:t>огра- ничен</w:t>
            </w:r>
            <w:proofErr w:type="gramEnd"/>
          </w:p>
        </w:tc>
        <w:tc>
          <w:tcPr>
            <w:tcW w:w="1077"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12</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7</w:t>
            </w:r>
          </w:p>
        </w:tc>
        <w:tc>
          <w:tcPr>
            <w:tcW w:w="1888"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10</w:t>
            </w:r>
          </w:p>
        </w:tc>
      </w:tr>
      <w:tr w:rsidR="008E0547" w:rsidRPr="006F0797" w:rsidTr="00C17C95">
        <w:trPr>
          <w:trHeight w:val="75"/>
        </w:trPr>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ВСМ</w:t>
            </w:r>
          </w:p>
        </w:tc>
        <w:tc>
          <w:tcPr>
            <w:tcW w:w="806" w:type="dxa"/>
            <w:vMerge/>
            <w:tcBorders>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p>
        </w:tc>
        <w:tc>
          <w:tcPr>
            <w:tcW w:w="1077"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spacing w:after="0" w:line="240" w:lineRule="auto"/>
              <w:jc w:val="center"/>
              <w:rPr>
                <w:rFonts w:ascii="Times New Roman" w:hAnsi="Times New Roman"/>
                <w:sz w:val="20"/>
                <w:szCs w:val="20"/>
              </w:rPr>
            </w:pPr>
            <w:r w:rsidRPr="006F0797">
              <w:rPr>
                <w:rFonts w:ascii="Times New Roman" w:hAnsi="Times New Roman"/>
                <w:sz w:val="20"/>
                <w:szCs w:val="20"/>
              </w:rPr>
              <w:t>14</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4</w:t>
            </w:r>
          </w:p>
        </w:tc>
        <w:tc>
          <w:tcPr>
            <w:tcW w:w="1888" w:type="dxa"/>
            <w:tcBorders>
              <w:top w:val="single" w:sz="4" w:space="0" w:color="auto"/>
              <w:left w:val="single" w:sz="4" w:space="0" w:color="auto"/>
              <w:bottom w:val="single" w:sz="4" w:space="0" w:color="auto"/>
              <w:right w:val="single" w:sz="4" w:space="0" w:color="auto"/>
            </w:tcBorders>
            <w:shd w:val="clear" w:color="auto" w:fill="FFFFFF"/>
            <w:vAlign w:val="center"/>
          </w:tcPr>
          <w:p w:rsidR="008E0547" w:rsidRPr="006F0797" w:rsidRDefault="008E0547" w:rsidP="00C17C95">
            <w:pPr>
              <w:pStyle w:val="40"/>
              <w:shd w:val="clear" w:color="auto" w:fill="auto"/>
              <w:spacing w:line="240" w:lineRule="auto"/>
              <w:ind w:firstLine="0"/>
              <w:jc w:val="center"/>
              <w:rPr>
                <w:sz w:val="20"/>
                <w:szCs w:val="20"/>
              </w:rPr>
            </w:pPr>
            <w:r w:rsidRPr="006F0797">
              <w:rPr>
                <w:sz w:val="20"/>
                <w:szCs w:val="20"/>
              </w:rPr>
              <w:t>6</w:t>
            </w:r>
          </w:p>
        </w:tc>
      </w:tr>
    </w:tbl>
    <w:p w:rsidR="008E0547" w:rsidRPr="008E0547" w:rsidRDefault="008E0547" w:rsidP="008E0547">
      <w:pPr>
        <w:spacing w:after="0" w:line="240" w:lineRule="auto"/>
        <w:ind w:firstLine="709"/>
        <w:jc w:val="both"/>
        <w:rPr>
          <w:rStyle w:val="25"/>
          <w:rFonts w:eastAsia="Segoe UI"/>
          <w:sz w:val="24"/>
          <w:szCs w:val="24"/>
        </w:rPr>
      </w:pPr>
      <w:r w:rsidRPr="008E0547">
        <w:rPr>
          <w:rStyle w:val="25"/>
          <w:rFonts w:eastAsia="Segoe UI"/>
          <w:sz w:val="24"/>
          <w:szCs w:val="24"/>
        </w:rPr>
        <w:lastRenderedPageBreak/>
        <w:t>Примечание.</w:t>
      </w:r>
    </w:p>
    <w:p w:rsidR="008E0547" w:rsidRPr="008E0547" w:rsidRDefault="008E0547" w:rsidP="008E0547">
      <w:pPr>
        <w:spacing w:after="0" w:line="240" w:lineRule="auto"/>
        <w:ind w:firstLine="709"/>
        <w:jc w:val="both"/>
        <w:rPr>
          <w:rFonts w:ascii="Times New Roman" w:hAnsi="Times New Roman"/>
          <w:sz w:val="24"/>
          <w:szCs w:val="24"/>
          <w:lang w:val="ru-RU"/>
        </w:rPr>
      </w:pPr>
      <w:r w:rsidRPr="008E0547">
        <w:rPr>
          <w:rFonts w:ascii="Times New Roman" w:hAnsi="Times New Roman"/>
          <w:sz w:val="24"/>
          <w:szCs w:val="24"/>
          <w:lang w:val="ru-RU"/>
        </w:rPr>
        <w:t>* при объединении в одну группу лиц, проходящих спортивную подготовку на одной дорожке разных по спортивной подготовленности, разница в уровне их спортивного мастерства не должна превышать двух спортивных разрядов</w:t>
      </w:r>
    </w:p>
    <w:p w:rsidR="008E0547" w:rsidRPr="008E0547" w:rsidRDefault="008E0547" w:rsidP="008E0547">
      <w:pPr>
        <w:spacing w:after="0" w:line="240" w:lineRule="auto"/>
        <w:ind w:firstLine="709"/>
        <w:jc w:val="both"/>
        <w:rPr>
          <w:rFonts w:ascii="Times New Roman" w:hAnsi="Times New Roman"/>
          <w:sz w:val="24"/>
          <w:szCs w:val="24"/>
          <w:lang w:val="ru-RU"/>
        </w:rPr>
      </w:pPr>
      <w:r w:rsidRPr="008E0547">
        <w:rPr>
          <w:rFonts w:ascii="Times New Roman" w:hAnsi="Times New Roman"/>
          <w:sz w:val="24"/>
          <w:szCs w:val="24"/>
          <w:lang w:val="ru-RU"/>
        </w:rPr>
        <w:t>**</w:t>
      </w:r>
      <w:r w:rsidR="00D1198C">
        <w:rPr>
          <w:rFonts w:ascii="Times New Roman" w:hAnsi="Times New Roman"/>
          <w:sz w:val="24"/>
          <w:szCs w:val="24"/>
          <w:lang w:val="ru-RU"/>
        </w:rPr>
        <w:t xml:space="preserve"> </w:t>
      </w:r>
      <w:r w:rsidRPr="008E0547">
        <w:rPr>
          <w:rFonts w:ascii="Times New Roman" w:hAnsi="Times New Roman"/>
          <w:sz w:val="24"/>
          <w:szCs w:val="24"/>
          <w:lang w:val="ru-RU"/>
        </w:rPr>
        <w:t>в группах начальной подготовки поименный состав спортсменов может изменяться в целях совершенствования системы отбора одаренных к плаванию детей.</w:t>
      </w:r>
    </w:p>
    <w:p w:rsidR="008E0547" w:rsidRPr="008E0547" w:rsidRDefault="008E0547" w:rsidP="008E0547">
      <w:pPr>
        <w:pStyle w:val="11"/>
        <w:shd w:val="clear" w:color="auto" w:fill="auto"/>
        <w:spacing w:before="0" w:after="0" w:line="240" w:lineRule="auto"/>
        <w:ind w:firstLine="709"/>
        <w:rPr>
          <w:b/>
          <w:sz w:val="24"/>
          <w:szCs w:val="24"/>
        </w:rPr>
      </w:pPr>
      <w:r w:rsidRPr="008E0547">
        <w:rPr>
          <w:b/>
          <w:sz w:val="24"/>
          <w:szCs w:val="24"/>
        </w:rPr>
        <w:t>2.</w:t>
      </w:r>
      <w:r w:rsidR="00C17C95">
        <w:rPr>
          <w:b/>
          <w:sz w:val="24"/>
          <w:szCs w:val="24"/>
        </w:rPr>
        <w:t>9.</w:t>
      </w:r>
      <w:r w:rsidRPr="008E0547">
        <w:rPr>
          <w:sz w:val="24"/>
          <w:szCs w:val="24"/>
        </w:rPr>
        <w:t xml:space="preserve"> </w:t>
      </w:r>
      <w:r w:rsidRPr="008E0547">
        <w:rPr>
          <w:b/>
          <w:sz w:val="24"/>
          <w:szCs w:val="24"/>
        </w:rPr>
        <w:t>Объем индивидуальной спортивной подготовки</w:t>
      </w:r>
    </w:p>
    <w:p w:rsidR="008E0547" w:rsidRPr="008E0547" w:rsidRDefault="008E0547" w:rsidP="008E0547">
      <w:pPr>
        <w:pStyle w:val="a8"/>
        <w:spacing w:line="276" w:lineRule="auto"/>
        <w:ind w:firstLine="709"/>
        <w:jc w:val="both"/>
        <w:rPr>
          <w:rFonts w:ascii="Times New Roman" w:hAnsi="Times New Roman"/>
          <w:sz w:val="24"/>
          <w:szCs w:val="24"/>
        </w:rPr>
      </w:pPr>
      <w:r w:rsidRPr="008E0547">
        <w:rPr>
          <w:rFonts w:ascii="Times New Roman" w:hAnsi="Times New Roman"/>
          <w:sz w:val="24"/>
          <w:szCs w:val="24"/>
        </w:rPr>
        <w:t xml:space="preserve">Тренировочный процесс должен учитывать индивидуальные особенности спортсмена, а тренировочная нагрузка соответствовать его функциональному состоянию в каждый конкретный отрезок времени. Тренировка тем индивидуальнее, чем выше спортивное мастерство и результаты спортсмена. </w:t>
      </w:r>
    </w:p>
    <w:p w:rsidR="008E0547" w:rsidRPr="008E0547" w:rsidRDefault="008E0547" w:rsidP="008E0547">
      <w:pPr>
        <w:autoSpaceDE w:val="0"/>
        <w:autoSpaceDN w:val="0"/>
        <w:adjustRightInd w:val="0"/>
        <w:spacing w:after="0"/>
        <w:ind w:firstLine="709"/>
        <w:jc w:val="both"/>
        <w:rPr>
          <w:rFonts w:ascii="Times New Roman" w:hAnsi="Times New Roman"/>
          <w:sz w:val="24"/>
          <w:szCs w:val="24"/>
          <w:lang w:val="ru-RU"/>
        </w:rPr>
      </w:pPr>
      <w:r w:rsidRPr="008E0547">
        <w:rPr>
          <w:rFonts w:ascii="Times New Roman" w:hAnsi="Times New Roman"/>
          <w:sz w:val="24"/>
          <w:szCs w:val="24"/>
          <w:lang w:val="ru-RU"/>
        </w:rPr>
        <w:t xml:space="preserve">Индивидуальный объём и структура индивидуальных тренировок </w:t>
      </w:r>
      <w:r w:rsidR="00C17C95" w:rsidRPr="008E0547">
        <w:rPr>
          <w:rFonts w:ascii="Times New Roman" w:hAnsi="Times New Roman"/>
          <w:sz w:val="24"/>
          <w:szCs w:val="24"/>
          <w:lang w:val="ru-RU"/>
        </w:rPr>
        <w:t>составляются</w:t>
      </w:r>
      <w:r w:rsidRPr="008E0547">
        <w:rPr>
          <w:rFonts w:ascii="Times New Roman" w:hAnsi="Times New Roman"/>
          <w:sz w:val="24"/>
          <w:szCs w:val="24"/>
          <w:lang w:val="ru-RU"/>
        </w:rPr>
        <w:t xml:space="preserve"> исходя из результатов оценки текущего уровня физической готовности спортсмена и результатов соревнований в предыдущем мезоцикле. </w:t>
      </w:r>
    </w:p>
    <w:p w:rsidR="008E0547" w:rsidRPr="008E0547" w:rsidRDefault="008E0547" w:rsidP="008E0547">
      <w:pPr>
        <w:pStyle w:val="a8"/>
        <w:spacing w:line="276" w:lineRule="auto"/>
        <w:ind w:firstLine="709"/>
        <w:jc w:val="both"/>
        <w:rPr>
          <w:rFonts w:ascii="Times New Roman" w:hAnsi="Times New Roman"/>
          <w:sz w:val="24"/>
          <w:szCs w:val="24"/>
        </w:rPr>
      </w:pPr>
      <w:r w:rsidRPr="008E0547">
        <w:rPr>
          <w:rFonts w:ascii="Times New Roman" w:hAnsi="Times New Roman"/>
          <w:sz w:val="24"/>
          <w:szCs w:val="24"/>
        </w:rPr>
        <w:t>Одной из основных форм осуществления спортивной подготовки является работа по индивидуальным планам спортивной подготовки.</w:t>
      </w:r>
    </w:p>
    <w:p w:rsidR="008E0547" w:rsidRPr="008E0547" w:rsidRDefault="008E0547" w:rsidP="008E0547">
      <w:pPr>
        <w:pStyle w:val="a8"/>
        <w:spacing w:line="276" w:lineRule="auto"/>
        <w:ind w:firstLine="709"/>
        <w:jc w:val="both"/>
        <w:rPr>
          <w:rFonts w:ascii="Times New Roman" w:hAnsi="Times New Roman"/>
          <w:sz w:val="24"/>
          <w:szCs w:val="24"/>
        </w:rPr>
      </w:pPr>
      <w:r w:rsidRPr="008E0547">
        <w:rPr>
          <w:rFonts w:ascii="Times New Roman" w:hAnsi="Times New Roman"/>
          <w:sz w:val="24"/>
          <w:szCs w:val="24"/>
        </w:rPr>
        <w:t>Работа по индивидуальным планам спортивной подготовки осуществляется:</w:t>
      </w:r>
    </w:p>
    <w:p w:rsidR="008E0547" w:rsidRPr="008E0547" w:rsidRDefault="008E0547" w:rsidP="008E0547">
      <w:pPr>
        <w:pStyle w:val="a8"/>
        <w:spacing w:line="276" w:lineRule="auto"/>
        <w:ind w:firstLine="709"/>
        <w:jc w:val="both"/>
        <w:rPr>
          <w:rFonts w:ascii="Times New Roman" w:hAnsi="Times New Roman"/>
          <w:sz w:val="24"/>
          <w:szCs w:val="24"/>
        </w:rPr>
      </w:pPr>
      <w:r w:rsidRPr="008E0547">
        <w:rPr>
          <w:rFonts w:ascii="Times New Roman" w:hAnsi="Times New Roman"/>
          <w:sz w:val="24"/>
          <w:szCs w:val="24"/>
        </w:rPr>
        <w:t>- на этапах совершенствования спортивного мастерства и высшего спортивного мастерства;</w:t>
      </w:r>
    </w:p>
    <w:p w:rsidR="00704FF4" w:rsidRPr="008E0547" w:rsidRDefault="008E0547" w:rsidP="008E0547">
      <w:pPr>
        <w:spacing w:line="20" w:lineRule="atLeast"/>
        <w:ind w:firstLine="709"/>
        <w:jc w:val="both"/>
        <w:rPr>
          <w:rFonts w:ascii="Times New Roman" w:hAnsi="Times New Roman"/>
          <w:sz w:val="24"/>
          <w:szCs w:val="24"/>
          <w:lang w:val="ru-RU"/>
        </w:rPr>
      </w:pPr>
      <w:r w:rsidRPr="008E0547">
        <w:rPr>
          <w:rFonts w:ascii="Times New Roman" w:hAnsi="Times New Roman"/>
          <w:sz w:val="24"/>
          <w:szCs w:val="24"/>
          <w:lang w:val="ru-RU"/>
        </w:rPr>
        <w:t>Индивидуальный план формируется личным тренером для каждого спортсмена и оформляется в документальном виде.</w:t>
      </w:r>
    </w:p>
    <w:bookmarkEnd w:id="2"/>
    <w:p w:rsidR="00EE08F9" w:rsidRDefault="00F8267A" w:rsidP="00EE08F9">
      <w:pPr>
        <w:pStyle w:val="aa"/>
        <w:spacing w:line="240" w:lineRule="auto"/>
        <w:ind w:left="709"/>
        <w:rPr>
          <w:rStyle w:val="FontStyle13"/>
          <w:b/>
          <w:sz w:val="24"/>
          <w:szCs w:val="24"/>
        </w:rPr>
      </w:pPr>
      <w:r>
        <w:rPr>
          <w:rStyle w:val="FontStyle13"/>
          <w:b/>
          <w:sz w:val="24"/>
          <w:szCs w:val="24"/>
        </w:rPr>
        <w:t>2.</w:t>
      </w:r>
      <w:r w:rsidR="00C17C95">
        <w:rPr>
          <w:rStyle w:val="FontStyle13"/>
          <w:b/>
          <w:sz w:val="24"/>
          <w:szCs w:val="24"/>
        </w:rPr>
        <w:t>10</w:t>
      </w:r>
      <w:r w:rsidR="00D85029" w:rsidRPr="00D85029">
        <w:rPr>
          <w:rStyle w:val="FontStyle13"/>
          <w:b/>
          <w:sz w:val="24"/>
          <w:szCs w:val="24"/>
        </w:rPr>
        <w:t xml:space="preserve">. </w:t>
      </w:r>
      <w:r>
        <w:rPr>
          <w:rStyle w:val="FontStyle13"/>
          <w:b/>
          <w:sz w:val="24"/>
          <w:szCs w:val="24"/>
        </w:rPr>
        <w:t>Структура годичного цикла (название и продолжительность периодов, этапов, мезоциклов)</w:t>
      </w:r>
    </w:p>
    <w:p w:rsidR="008D7E8B" w:rsidRPr="00EE08F9" w:rsidRDefault="008D7E8B" w:rsidP="00EE08F9">
      <w:pPr>
        <w:spacing w:line="240" w:lineRule="auto"/>
        <w:ind w:firstLine="709"/>
        <w:rPr>
          <w:rStyle w:val="FontStyle14"/>
          <w:rFonts w:ascii="Times New Roman" w:hAnsi="Times New Roman" w:cs="Times New Roman"/>
          <w:b w:val="0"/>
          <w:sz w:val="24"/>
          <w:szCs w:val="24"/>
          <w:lang w:val="ru-RU"/>
        </w:rPr>
      </w:pPr>
      <w:r w:rsidRPr="00EE08F9">
        <w:rPr>
          <w:rStyle w:val="FontStyle14"/>
          <w:rFonts w:ascii="Times New Roman" w:hAnsi="Times New Roman" w:cs="Times New Roman"/>
          <w:b w:val="0"/>
          <w:sz w:val="24"/>
          <w:szCs w:val="24"/>
          <w:lang w:val="ru-RU"/>
        </w:rPr>
        <w:t>Целью многолетней подготовки спортсменов является поддержание оптимальной динамики развития физических качеств и функциональных возможностей и формирование специфической структуры спортивных способностей к росту высших достижений.</w:t>
      </w:r>
    </w:p>
    <w:p w:rsidR="008D7E8B" w:rsidRPr="008D7E8B" w:rsidRDefault="008D7E8B" w:rsidP="008D7E8B">
      <w:pPr>
        <w:pStyle w:val="Style4"/>
        <w:widowControl/>
        <w:spacing w:line="240" w:lineRule="auto"/>
        <w:ind w:firstLine="709"/>
        <w:jc w:val="left"/>
        <w:rPr>
          <w:rStyle w:val="FontStyle14"/>
          <w:rFonts w:ascii="Times New Roman" w:hAnsi="Times New Roman" w:cs="Times New Roman"/>
          <w:b w:val="0"/>
          <w:sz w:val="24"/>
          <w:szCs w:val="24"/>
        </w:rPr>
      </w:pPr>
      <w:r w:rsidRPr="008D7E8B">
        <w:rPr>
          <w:rStyle w:val="FontStyle14"/>
          <w:rFonts w:ascii="Times New Roman" w:hAnsi="Times New Roman" w:cs="Times New Roman"/>
          <w:b w:val="0"/>
          <w:sz w:val="24"/>
          <w:szCs w:val="24"/>
        </w:rPr>
        <w:t>Для реализации этой цели необходимо:</w:t>
      </w:r>
    </w:p>
    <w:p w:rsidR="008D7E8B" w:rsidRPr="008D7E8B" w:rsidRDefault="008D7E8B" w:rsidP="009C2890">
      <w:pPr>
        <w:pStyle w:val="Style6"/>
        <w:widowControl/>
        <w:numPr>
          <w:ilvl w:val="0"/>
          <w:numId w:val="3"/>
        </w:numPr>
        <w:tabs>
          <w:tab w:val="left" w:pos="638"/>
        </w:tabs>
        <w:spacing w:line="240" w:lineRule="auto"/>
        <w:ind w:firstLine="709"/>
        <w:rPr>
          <w:rStyle w:val="FontStyle14"/>
          <w:rFonts w:ascii="Times New Roman" w:hAnsi="Times New Roman" w:cs="Times New Roman"/>
          <w:b w:val="0"/>
          <w:sz w:val="24"/>
          <w:szCs w:val="24"/>
        </w:rPr>
      </w:pPr>
      <w:r w:rsidRPr="008D7E8B">
        <w:rPr>
          <w:rStyle w:val="FontStyle14"/>
          <w:rFonts w:ascii="Times New Roman" w:hAnsi="Times New Roman" w:cs="Times New Roman"/>
          <w:b w:val="0"/>
          <w:sz w:val="24"/>
          <w:szCs w:val="24"/>
        </w:rPr>
        <w:t>определить целевые показатели - итоговые и промежуточные (текущие), по которым можно судить о реализации поставленных задач;</w:t>
      </w:r>
    </w:p>
    <w:p w:rsidR="008D7E8B" w:rsidRPr="008D7E8B" w:rsidRDefault="008D7E8B" w:rsidP="009C2890">
      <w:pPr>
        <w:pStyle w:val="Style6"/>
        <w:widowControl/>
        <w:numPr>
          <w:ilvl w:val="0"/>
          <w:numId w:val="3"/>
        </w:numPr>
        <w:tabs>
          <w:tab w:val="left" w:pos="638"/>
        </w:tabs>
        <w:spacing w:line="240" w:lineRule="auto"/>
        <w:ind w:firstLine="709"/>
        <w:rPr>
          <w:rStyle w:val="FontStyle14"/>
          <w:rFonts w:ascii="Times New Roman" w:hAnsi="Times New Roman" w:cs="Times New Roman"/>
          <w:b w:val="0"/>
          <w:sz w:val="24"/>
          <w:szCs w:val="24"/>
        </w:rPr>
      </w:pPr>
      <w:r w:rsidRPr="008D7E8B">
        <w:rPr>
          <w:rStyle w:val="FontStyle14"/>
          <w:rFonts w:ascii="Times New Roman" w:hAnsi="Times New Roman" w:cs="Times New Roman"/>
          <w:b w:val="0"/>
          <w:sz w:val="24"/>
          <w:szCs w:val="24"/>
        </w:rPr>
        <w:t>разработать общую схему построения соревновательного и тренировочного процесса на различных этапах и циклах подготовки;</w:t>
      </w:r>
    </w:p>
    <w:p w:rsidR="008D7E8B" w:rsidRPr="008D7E8B" w:rsidRDefault="008D7E8B" w:rsidP="009C2890">
      <w:pPr>
        <w:pStyle w:val="Style6"/>
        <w:widowControl/>
        <w:numPr>
          <w:ilvl w:val="0"/>
          <w:numId w:val="3"/>
        </w:numPr>
        <w:tabs>
          <w:tab w:val="left" w:pos="638"/>
        </w:tabs>
        <w:spacing w:line="240" w:lineRule="auto"/>
        <w:ind w:firstLine="709"/>
        <w:rPr>
          <w:rStyle w:val="FontStyle14"/>
          <w:rFonts w:ascii="Times New Roman" w:hAnsi="Times New Roman" w:cs="Times New Roman"/>
          <w:b w:val="0"/>
          <w:sz w:val="24"/>
          <w:szCs w:val="24"/>
        </w:rPr>
      </w:pPr>
      <w:r w:rsidRPr="008D7E8B">
        <w:rPr>
          <w:rStyle w:val="FontStyle14"/>
          <w:rFonts w:ascii="Times New Roman" w:hAnsi="Times New Roman" w:cs="Times New Roman"/>
          <w:b w:val="0"/>
          <w:sz w:val="24"/>
          <w:szCs w:val="24"/>
        </w:rPr>
        <w:t>определить динамику параметров тренировочных и соревновательных нагрузок, а также системы восстановления работоспособности, направленных на достижение главных и промежуточных целей.</w:t>
      </w:r>
    </w:p>
    <w:p w:rsidR="008D7E8B" w:rsidRPr="008D7E8B" w:rsidRDefault="008D7E8B" w:rsidP="008D7E8B">
      <w:pPr>
        <w:pStyle w:val="Style4"/>
        <w:widowControl/>
        <w:spacing w:line="240" w:lineRule="auto"/>
        <w:ind w:firstLine="709"/>
        <w:rPr>
          <w:rStyle w:val="FontStyle14"/>
          <w:rFonts w:ascii="Times New Roman" w:hAnsi="Times New Roman" w:cs="Times New Roman"/>
          <w:b w:val="0"/>
          <w:sz w:val="24"/>
          <w:szCs w:val="24"/>
        </w:rPr>
      </w:pPr>
      <w:r w:rsidRPr="008D7E8B">
        <w:rPr>
          <w:rStyle w:val="FontStyle14"/>
          <w:rFonts w:ascii="Times New Roman" w:hAnsi="Times New Roman" w:cs="Times New Roman"/>
          <w:b w:val="0"/>
          <w:sz w:val="24"/>
          <w:szCs w:val="24"/>
        </w:rPr>
        <w:t>Многолетняя подготовка - единый педагогический процесс, который должен строиться на основе следующих методических положений:</w:t>
      </w:r>
    </w:p>
    <w:p w:rsidR="008D7E8B" w:rsidRPr="008D7E8B" w:rsidRDefault="008D7E8B" w:rsidP="009C2890">
      <w:pPr>
        <w:pStyle w:val="Style6"/>
        <w:widowControl/>
        <w:numPr>
          <w:ilvl w:val="0"/>
          <w:numId w:val="3"/>
        </w:numPr>
        <w:tabs>
          <w:tab w:val="left" w:pos="638"/>
        </w:tabs>
        <w:spacing w:line="240" w:lineRule="auto"/>
        <w:ind w:firstLine="709"/>
        <w:rPr>
          <w:rStyle w:val="FontStyle14"/>
          <w:rFonts w:ascii="Times New Roman" w:hAnsi="Times New Roman" w:cs="Times New Roman"/>
          <w:b w:val="0"/>
          <w:sz w:val="24"/>
          <w:szCs w:val="24"/>
        </w:rPr>
      </w:pPr>
      <w:r w:rsidRPr="008D7E8B">
        <w:rPr>
          <w:rStyle w:val="FontStyle14"/>
          <w:rFonts w:ascii="Times New Roman" w:hAnsi="Times New Roman" w:cs="Times New Roman"/>
          <w:b w:val="0"/>
          <w:sz w:val="24"/>
          <w:szCs w:val="24"/>
        </w:rPr>
        <w:t>целевая направленность по отношению к высшему спортивному мастерству в процессе подготовки всех возрастных групп;</w:t>
      </w:r>
    </w:p>
    <w:p w:rsidR="008D7E8B" w:rsidRPr="008D7E8B" w:rsidRDefault="008D7E8B" w:rsidP="009C2890">
      <w:pPr>
        <w:pStyle w:val="Style6"/>
        <w:widowControl/>
        <w:numPr>
          <w:ilvl w:val="0"/>
          <w:numId w:val="3"/>
        </w:numPr>
        <w:tabs>
          <w:tab w:val="left" w:pos="638"/>
        </w:tabs>
        <w:spacing w:line="240" w:lineRule="auto"/>
        <w:ind w:firstLine="709"/>
        <w:rPr>
          <w:rStyle w:val="FontStyle14"/>
          <w:rFonts w:ascii="Times New Roman" w:hAnsi="Times New Roman" w:cs="Times New Roman"/>
          <w:b w:val="0"/>
          <w:sz w:val="24"/>
          <w:szCs w:val="24"/>
        </w:rPr>
      </w:pPr>
      <w:r w:rsidRPr="008D7E8B">
        <w:rPr>
          <w:rStyle w:val="FontStyle14"/>
          <w:rFonts w:ascii="Times New Roman" w:hAnsi="Times New Roman" w:cs="Times New Roman"/>
          <w:b w:val="0"/>
          <w:sz w:val="24"/>
          <w:szCs w:val="24"/>
        </w:rPr>
        <w:t>преемственность задач, средств и методов тренировки всех возрастных групп;</w:t>
      </w:r>
    </w:p>
    <w:p w:rsidR="008D7E8B" w:rsidRPr="008D7E8B" w:rsidRDefault="008D7E8B" w:rsidP="009C2890">
      <w:pPr>
        <w:pStyle w:val="Style6"/>
        <w:widowControl/>
        <w:numPr>
          <w:ilvl w:val="0"/>
          <w:numId w:val="3"/>
        </w:numPr>
        <w:tabs>
          <w:tab w:val="left" w:pos="638"/>
        </w:tabs>
        <w:spacing w:line="240" w:lineRule="auto"/>
        <w:ind w:firstLine="709"/>
        <w:rPr>
          <w:rStyle w:val="FontStyle14"/>
          <w:rFonts w:ascii="Times New Roman" w:hAnsi="Times New Roman" w:cs="Times New Roman"/>
          <w:b w:val="0"/>
          <w:sz w:val="24"/>
          <w:szCs w:val="24"/>
        </w:rPr>
      </w:pPr>
      <w:r w:rsidRPr="008D7E8B">
        <w:rPr>
          <w:rStyle w:val="FontStyle14"/>
          <w:rFonts w:ascii="Times New Roman" w:hAnsi="Times New Roman" w:cs="Times New Roman"/>
          <w:b w:val="0"/>
          <w:sz w:val="24"/>
          <w:szCs w:val="24"/>
        </w:rPr>
        <w:t>поступательное увеличение объема и интенсивности тренировочных и соревновательных нагрузок при строгом соблюдении принципа постепенности;</w:t>
      </w:r>
    </w:p>
    <w:p w:rsidR="008D7E8B" w:rsidRPr="008D7E8B" w:rsidRDefault="008D7E8B" w:rsidP="009C2890">
      <w:pPr>
        <w:pStyle w:val="Style6"/>
        <w:widowControl/>
        <w:numPr>
          <w:ilvl w:val="0"/>
          <w:numId w:val="3"/>
        </w:numPr>
        <w:tabs>
          <w:tab w:val="left" w:pos="638"/>
        </w:tabs>
        <w:spacing w:line="240" w:lineRule="auto"/>
        <w:ind w:firstLine="709"/>
        <w:jc w:val="left"/>
        <w:rPr>
          <w:rStyle w:val="FontStyle14"/>
          <w:rFonts w:ascii="Times New Roman" w:hAnsi="Times New Roman" w:cs="Times New Roman"/>
          <w:b w:val="0"/>
          <w:sz w:val="24"/>
          <w:szCs w:val="24"/>
        </w:rPr>
      </w:pPr>
      <w:r w:rsidRPr="008D7E8B">
        <w:rPr>
          <w:rStyle w:val="FontStyle14"/>
          <w:rFonts w:ascii="Times New Roman" w:hAnsi="Times New Roman" w:cs="Times New Roman"/>
          <w:b w:val="0"/>
          <w:sz w:val="24"/>
          <w:szCs w:val="24"/>
        </w:rPr>
        <w:t>своевременное начало спортивной специализации;</w:t>
      </w:r>
    </w:p>
    <w:p w:rsidR="008D7E8B" w:rsidRPr="008D7E8B" w:rsidRDefault="008D7E8B" w:rsidP="009C2890">
      <w:pPr>
        <w:pStyle w:val="Style6"/>
        <w:widowControl/>
        <w:numPr>
          <w:ilvl w:val="0"/>
          <w:numId w:val="3"/>
        </w:numPr>
        <w:tabs>
          <w:tab w:val="left" w:pos="638"/>
        </w:tabs>
        <w:spacing w:line="240" w:lineRule="auto"/>
        <w:ind w:firstLine="709"/>
        <w:rPr>
          <w:rStyle w:val="FontStyle14"/>
          <w:rFonts w:ascii="Times New Roman" w:hAnsi="Times New Roman" w:cs="Times New Roman"/>
          <w:b w:val="0"/>
          <w:sz w:val="24"/>
          <w:szCs w:val="24"/>
        </w:rPr>
      </w:pPr>
      <w:r w:rsidRPr="008D7E8B">
        <w:rPr>
          <w:rStyle w:val="FontStyle14"/>
          <w:rFonts w:ascii="Times New Roman" w:hAnsi="Times New Roman" w:cs="Times New Roman"/>
          <w:b w:val="0"/>
          <w:sz w:val="24"/>
          <w:szCs w:val="24"/>
        </w:rPr>
        <w:lastRenderedPageBreak/>
        <w:t>постепенное изменение соотношения между объемами средств общей и специальной физической подготовки: увеличение удельного веса объема СФП по отношению к удельному весу ОФП;</w:t>
      </w:r>
    </w:p>
    <w:p w:rsidR="008D7E8B" w:rsidRPr="008D7E8B" w:rsidRDefault="008D7E8B" w:rsidP="009C2890">
      <w:pPr>
        <w:pStyle w:val="Style6"/>
        <w:widowControl/>
        <w:numPr>
          <w:ilvl w:val="0"/>
          <w:numId w:val="3"/>
        </w:numPr>
        <w:tabs>
          <w:tab w:val="left" w:pos="638"/>
        </w:tabs>
        <w:spacing w:line="240" w:lineRule="auto"/>
        <w:ind w:firstLine="709"/>
        <w:rPr>
          <w:rStyle w:val="FontStyle14"/>
          <w:rFonts w:ascii="Times New Roman" w:hAnsi="Times New Roman" w:cs="Times New Roman"/>
          <w:b w:val="0"/>
          <w:sz w:val="24"/>
          <w:szCs w:val="24"/>
        </w:rPr>
      </w:pPr>
      <w:r w:rsidRPr="008D7E8B">
        <w:rPr>
          <w:rStyle w:val="FontStyle14"/>
          <w:rFonts w:ascii="Times New Roman" w:hAnsi="Times New Roman" w:cs="Times New Roman"/>
          <w:b w:val="0"/>
          <w:sz w:val="24"/>
          <w:szCs w:val="24"/>
        </w:rPr>
        <w:t>одновременное развитие физических качеств у спортсменов на всех этапах многолетней подготовки и преимущественное развитие отдельных качеств в наиболее благоприятные для этого возрастные периоды (сенситивные периоды).</w:t>
      </w:r>
    </w:p>
    <w:p w:rsidR="008D7E8B" w:rsidRPr="008D7E8B" w:rsidRDefault="008D7E8B" w:rsidP="009C2890">
      <w:pPr>
        <w:numPr>
          <w:ilvl w:val="0"/>
          <w:numId w:val="3"/>
        </w:numPr>
        <w:tabs>
          <w:tab w:val="left" w:pos="547"/>
        </w:tabs>
        <w:autoSpaceDE w:val="0"/>
        <w:autoSpaceDN w:val="0"/>
        <w:adjustRightInd w:val="0"/>
        <w:spacing w:after="0" w:line="240" w:lineRule="auto"/>
        <w:ind w:firstLine="709"/>
        <w:rPr>
          <w:rFonts w:ascii="Times New Roman" w:hAnsi="Times New Roman"/>
          <w:sz w:val="24"/>
          <w:szCs w:val="24"/>
          <w:lang w:val="ru-RU"/>
        </w:rPr>
      </w:pPr>
      <w:r w:rsidRPr="008D7E8B">
        <w:rPr>
          <w:rFonts w:ascii="Times New Roman" w:hAnsi="Times New Roman"/>
          <w:sz w:val="24"/>
          <w:szCs w:val="24"/>
          <w:lang w:val="ru-RU"/>
        </w:rPr>
        <w:t>учет закономерностей возрастного и полового развития;</w:t>
      </w:r>
    </w:p>
    <w:p w:rsidR="008D7E8B" w:rsidRPr="008D7E8B" w:rsidRDefault="008D7E8B" w:rsidP="009C2890">
      <w:pPr>
        <w:numPr>
          <w:ilvl w:val="0"/>
          <w:numId w:val="3"/>
        </w:numPr>
        <w:tabs>
          <w:tab w:val="left" w:pos="547"/>
        </w:tabs>
        <w:autoSpaceDE w:val="0"/>
        <w:autoSpaceDN w:val="0"/>
        <w:adjustRightInd w:val="0"/>
        <w:spacing w:after="0" w:line="240" w:lineRule="auto"/>
        <w:ind w:firstLine="709"/>
        <w:jc w:val="both"/>
        <w:rPr>
          <w:rFonts w:ascii="Times New Roman" w:hAnsi="Times New Roman"/>
          <w:sz w:val="24"/>
          <w:szCs w:val="24"/>
          <w:lang w:val="ru-RU"/>
        </w:rPr>
      </w:pPr>
      <w:r w:rsidRPr="008D7E8B">
        <w:rPr>
          <w:rFonts w:ascii="Times New Roman" w:hAnsi="Times New Roman"/>
          <w:sz w:val="24"/>
          <w:szCs w:val="24"/>
          <w:lang w:val="ru-RU"/>
        </w:rPr>
        <w:t xml:space="preserve">постепенное введение дополнительных средств, ускоряющих </w:t>
      </w:r>
      <w:r w:rsidRPr="008D7E8B">
        <w:rPr>
          <w:rFonts w:ascii="Times New Roman" w:hAnsi="Times New Roman"/>
          <w:iCs/>
          <w:sz w:val="24"/>
          <w:szCs w:val="24"/>
          <w:lang w:val="ru-RU"/>
        </w:rPr>
        <w:t>процессы</w:t>
      </w:r>
      <w:r w:rsidRPr="008D7E8B">
        <w:rPr>
          <w:rFonts w:ascii="Times New Roman" w:hAnsi="Times New Roman"/>
          <w:sz w:val="24"/>
          <w:szCs w:val="24"/>
          <w:lang w:val="ru-RU"/>
        </w:rPr>
        <w:t xml:space="preserve"> восстановления после напряженных нагрузок и стимулирующих рост работоспособности.</w:t>
      </w:r>
    </w:p>
    <w:p w:rsidR="00F45E09" w:rsidRDefault="008D7E8B" w:rsidP="00F45E09">
      <w:pPr>
        <w:tabs>
          <w:tab w:val="left" w:pos="586"/>
        </w:tabs>
        <w:spacing w:before="91" w:line="240" w:lineRule="atLeast"/>
        <w:ind w:firstLine="709"/>
        <w:jc w:val="both"/>
        <w:rPr>
          <w:rFonts w:ascii="Times New Roman" w:hAnsi="Times New Roman"/>
          <w:sz w:val="24"/>
          <w:szCs w:val="24"/>
          <w:lang w:val="ru-RU"/>
        </w:rPr>
      </w:pPr>
      <w:r w:rsidRPr="008D7E8B">
        <w:rPr>
          <w:rFonts w:ascii="Times New Roman" w:hAnsi="Times New Roman"/>
          <w:sz w:val="24"/>
          <w:szCs w:val="24"/>
          <w:lang w:val="ru-RU"/>
        </w:rPr>
        <w:t xml:space="preserve">Подводить </w:t>
      </w:r>
      <w:r w:rsidR="00AE5D5D">
        <w:rPr>
          <w:rFonts w:ascii="Times New Roman" w:hAnsi="Times New Roman"/>
          <w:sz w:val="24"/>
          <w:szCs w:val="24"/>
          <w:lang w:val="ru-RU"/>
        </w:rPr>
        <w:t>занимающихся</w:t>
      </w:r>
      <w:r w:rsidRPr="008D7E8B">
        <w:rPr>
          <w:rFonts w:ascii="Times New Roman" w:hAnsi="Times New Roman"/>
          <w:sz w:val="24"/>
          <w:szCs w:val="24"/>
          <w:lang w:val="ru-RU"/>
        </w:rPr>
        <w:t xml:space="preserve"> к параметрам тренировочной работы, характерным для этапа максимальной реализации индивидуальных возможностей, необходимо постепенно, на протяжении ряда лет. Стремление у юных спортсменов любыми путями (копированием методики тренировки сильнейших спортсменов с характерным для нее арсеналом средств и методов) добиться высоких результатов приводит к бурному росту результатов.</w:t>
      </w:r>
    </w:p>
    <w:p w:rsidR="00F45E09" w:rsidRPr="00F45E09" w:rsidRDefault="00F45E09" w:rsidP="00F45E09">
      <w:pPr>
        <w:tabs>
          <w:tab w:val="left" w:pos="586"/>
        </w:tabs>
        <w:spacing w:before="91" w:line="240" w:lineRule="atLeast"/>
        <w:ind w:firstLine="709"/>
        <w:jc w:val="both"/>
        <w:rPr>
          <w:rStyle w:val="FontStyle18"/>
          <w:bCs w:val="0"/>
          <w:i w:val="0"/>
          <w:iCs w:val="0"/>
          <w:sz w:val="24"/>
          <w:szCs w:val="24"/>
          <w:lang w:val="ru-RU"/>
        </w:rPr>
      </w:pPr>
      <w:r w:rsidRPr="003A7C59">
        <w:rPr>
          <w:rStyle w:val="FontStyle18"/>
          <w:i w:val="0"/>
          <w:sz w:val="24"/>
          <w:szCs w:val="24"/>
          <w:lang w:val="ru-RU"/>
        </w:rPr>
        <w:t>Основы планирования годичных циклов</w:t>
      </w:r>
    </w:p>
    <w:p w:rsidR="00F45E09" w:rsidRPr="00F45E09" w:rsidRDefault="00F45E09" w:rsidP="00F45E09">
      <w:pPr>
        <w:pStyle w:val="Style2"/>
        <w:widowControl/>
        <w:spacing w:line="240" w:lineRule="auto"/>
        <w:ind w:right="-1" w:firstLine="709"/>
        <w:jc w:val="both"/>
      </w:pPr>
      <w:r w:rsidRPr="00F45E09">
        <w:t>Распределение времени на основные разделы подготовки по годам обучения происходит в соответствии с конкретными задачами, поставленными на каждом этапе многолетней тренировки. Основой для планирования нагрузок в годичном цикле являются сроки проведения соревнований.</w:t>
      </w:r>
    </w:p>
    <w:p w:rsidR="00F45E09" w:rsidRPr="00F45E09" w:rsidRDefault="00F45E09" w:rsidP="00F45E09">
      <w:pPr>
        <w:pStyle w:val="Style4"/>
        <w:widowControl/>
        <w:spacing w:before="134"/>
        <w:ind w:right="-1" w:firstLine="709"/>
        <w:jc w:val="left"/>
        <w:rPr>
          <w:rStyle w:val="FontStyle13"/>
          <w:i/>
          <w:sz w:val="24"/>
          <w:szCs w:val="24"/>
          <w:u w:val="single"/>
        </w:rPr>
      </w:pPr>
      <w:r w:rsidRPr="00F45E09">
        <w:rPr>
          <w:rStyle w:val="FontStyle13"/>
          <w:i/>
          <w:sz w:val="24"/>
          <w:szCs w:val="24"/>
          <w:u w:val="single"/>
        </w:rPr>
        <w:t>Годичные макроциклы</w:t>
      </w:r>
    </w:p>
    <w:p w:rsidR="00F45E09" w:rsidRPr="00F45E09" w:rsidRDefault="00F45E09" w:rsidP="00F45E09">
      <w:pPr>
        <w:pStyle w:val="Style5"/>
        <w:widowControl/>
        <w:spacing w:before="106"/>
        <w:ind w:firstLine="709"/>
        <w:jc w:val="both"/>
        <w:rPr>
          <w:rStyle w:val="FontStyle12"/>
          <w:b w:val="0"/>
          <w:sz w:val="24"/>
          <w:szCs w:val="24"/>
        </w:rPr>
      </w:pPr>
      <w:r w:rsidRPr="00F45E09">
        <w:rPr>
          <w:rStyle w:val="FontStyle12"/>
          <w:b w:val="0"/>
          <w:sz w:val="24"/>
          <w:szCs w:val="24"/>
        </w:rPr>
        <w:t>Начиная с базового этапа многолетней подготовки тренировочные нагрузки пловцов распределяются на два, три или четыре макроцикла. Чем выше спортивная квалификация пловцов, тем в большей степени выражена волнообразность динамики нагрузки. В макроцикле обычно выделяются подготовительный, соревновательный и переходный периоды.</w:t>
      </w:r>
    </w:p>
    <w:p w:rsidR="00F45E09" w:rsidRPr="00F45E09" w:rsidRDefault="00F45E09" w:rsidP="00F45E09">
      <w:pPr>
        <w:pStyle w:val="Style5"/>
        <w:widowControl/>
        <w:spacing w:before="5"/>
        <w:ind w:firstLine="709"/>
        <w:jc w:val="both"/>
        <w:rPr>
          <w:rStyle w:val="FontStyle12"/>
          <w:b w:val="0"/>
          <w:sz w:val="24"/>
          <w:szCs w:val="24"/>
        </w:rPr>
      </w:pPr>
      <w:r w:rsidRPr="00F45E09">
        <w:rPr>
          <w:rStyle w:val="FontStyle12"/>
          <w:b w:val="0"/>
          <w:sz w:val="24"/>
          <w:szCs w:val="24"/>
        </w:rPr>
        <w:t xml:space="preserve">В </w:t>
      </w:r>
      <w:r w:rsidRPr="00F45E09">
        <w:rPr>
          <w:rStyle w:val="FontStyle14"/>
          <w:rFonts w:ascii="Times New Roman" w:hAnsi="Times New Roman" w:cs="Times New Roman"/>
          <w:b w:val="0"/>
          <w:i/>
          <w:sz w:val="24"/>
          <w:szCs w:val="24"/>
        </w:rPr>
        <w:t>подготовительном периоде</w:t>
      </w:r>
      <w:r w:rsidRPr="00F45E09">
        <w:rPr>
          <w:rStyle w:val="FontStyle14"/>
          <w:rFonts w:ascii="Times New Roman" w:hAnsi="Times New Roman" w:cs="Times New Roman"/>
          <w:b w:val="0"/>
          <w:sz w:val="24"/>
          <w:szCs w:val="24"/>
        </w:rPr>
        <w:t xml:space="preserve"> </w:t>
      </w:r>
      <w:r w:rsidRPr="00F45E09">
        <w:rPr>
          <w:rStyle w:val="FontStyle12"/>
          <w:b w:val="0"/>
          <w:sz w:val="24"/>
          <w:szCs w:val="24"/>
        </w:rPr>
        <w:t>тренировка пловцов строится на основе упражнений, создающих физические, психические и технические предпосылки для последующей специальной тренировки. Они по характеру и структуре могут значительно отличаться от соревновательных. Это предполагает широкое использование разнообразных вспомогательных и специально-подготовительных упражнений, в значительной мере приближенных к общеподготовительным. На последующих стадиях подгото</w:t>
      </w:r>
      <w:r w:rsidRPr="00F45E09">
        <w:rPr>
          <w:rStyle w:val="FontStyle12"/>
          <w:b w:val="0"/>
          <w:sz w:val="24"/>
          <w:szCs w:val="24"/>
        </w:rPr>
        <w:softHyphen/>
        <w:t>вительного периода постепенно увеличивается доля упражнений, приближенных к соревновательным по форме, структуре и характеру воздействия на организм пловца.</w:t>
      </w:r>
    </w:p>
    <w:p w:rsidR="00F45E09" w:rsidRPr="00F45E09" w:rsidRDefault="00F45E09" w:rsidP="00F45E09">
      <w:pPr>
        <w:pStyle w:val="Style5"/>
        <w:widowControl/>
        <w:ind w:firstLine="709"/>
        <w:jc w:val="both"/>
        <w:rPr>
          <w:rStyle w:val="FontStyle12"/>
          <w:b w:val="0"/>
          <w:sz w:val="24"/>
          <w:szCs w:val="24"/>
        </w:rPr>
      </w:pPr>
      <w:r w:rsidRPr="00F45E09">
        <w:rPr>
          <w:rStyle w:val="FontStyle12"/>
          <w:b w:val="0"/>
          <w:sz w:val="24"/>
          <w:szCs w:val="24"/>
        </w:rPr>
        <w:t xml:space="preserve">Подготовительный период принято делить на два этапа - общеподготовительный и специально-подготовительный. Основные задачи </w:t>
      </w:r>
      <w:r w:rsidRPr="00F45E09">
        <w:rPr>
          <w:rStyle w:val="FontStyle14"/>
          <w:rFonts w:ascii="Times New Roman" w:hAnsi="Times New Roman" w:cs="Times New Roman"/>
          <w:b w:val="0"/>
          <w:i/>
          <w:sz w:val="24"/>
          <w:szCs w:val="24"/>
        </w:rPr>
        <w:t>общеподготовительного этапа</w:t>
      </w:r>
      <w:r w:rsidRPr="00F45E09">
        <w:rPr>
          <w:rStyle w:val="FontStyle14"/>
          <w:rFonts w:ascii="Times New Roman" w:hAnsi="Times New Roman" w:cs="Times New Roman"/>
          <w:b w:val="0"/>
          <w:sz w:val="24"/>
          <w:szCs w:val="24"/>
        </w:rPr>
        <w:t xml:space="preserve"> - </w:t>
      </w:r>
      <w:r w:rsidRPr="00F45E09">
        <w:rPr>
          <w:rStyle w:val="FontStyle12"/>
          <w:b w:val="0"/>
          <w:sz w:val="24"/>
          <w:szCs w:val="24"/>
        </w:rPr>
        <w:t>повышение уровня общей физической подготовленности спортсмена, увеличение возможностей основных функциональных систем его организма, развитие необходимых спортивно-технических и психических качеств. На этом этапе прежде всего закладывается фундамент для последующей работы над непосредственным повышением спортивного результата. Как правило, на этом этапе довольно много времени уделяется работе на суше.</w:t>
      </w:r>
    </w:p>
    <w:p w:rsidR="00F45E09" w:rsidRPr="00F45E09" w:rsidRDefault="00F45E09" w:rsidP="00F45E09">
      <w:pPr>
        <w:spacing w:before="67" w:line="240" w:lineRule="auto"/>
        <w:ind w:firstLine="709"/>
        <w:jc w:val="both"/>
        <w:rPr>
          <w:rFonts w:ascii="Times New Roman" w:hAnsi="Times New Roman"/>
          <w:sz w:val="24"/>
          <w:szCs w:val="24"/>
          <w:lang w:val="ru-RU"/>
        </w:rPr>
      </w:pPr>
      <w:r w:rsidRPr="00F45E09">
        <w:rPr>
          <w:rFonts w:ascii="Times New Roman" w:hAnsi="Times New Roman"/>
          <w:sz w:val="24"/>
          <w:szCs w:val="24"/>
          <w:lang w:val="ru-RU"/>
        </w:rPr>
        <w:t xml:space="preserve">На </w:t>
      </w:r>
      <w:r w:rsidRPr="00F45E09">
        <w:rPr>
          <w:rFonts w:ascii="Times New Roman" w:hAnsi="Times New Roman"/>
          <w:i/>
          <w:iCs/>
          <w:sz w:val="24"/>
          <w:szCs w:val="24"/>
          <w:lang w:val="ru-RU"/>
        </w:rPr>
        <w:t xml:space="preserve">специально-подготовительном </w:t>
      </w:r>
      <w:r w:rsidRPr="00F45E09">
        <w:rPr>
          <w:rFonts w:ascii="Times New Roman" w:hAnsi="Times New Roman"/>
          <w:sz w:val="24"/>
          <w:szCs w:val="24"/>
          <w:lang w:val="ru-RU"/>
        </w:rPr>
        <w:t xml:space="preserve">этапе подготовительного периода тренировка направлена на повышение специальной работоспособности, что достигается широким применением специально-подготовительных упражнений, приближенных к соревновательным, и собственно соревновательных. Содержание тренировки предполагает развитие комплекса </w:t>
      </w:r>
      <w:r w:rsidRPr="00F45E09">
        <w:rPr>
          <w:rFonts w:ascii="Times New Roman" w:hAnsi="Times New Roman"/>
          <w:sz w:val="24"/>
          <w:szCs w:val="24"/>
          <w:lang w:val="ru-RU"/>
        </w:rPr>
        <w:lastRenderedPageBreak/>
        <w:t>качеств (скоростных возможностей, специальной выносливости и др.) на базе предпосылок, созданных на общеподготовительном этапе. Значительное место в общем объеме тренировочной работы отводится узкоспециализированным средствам, способствующим повышению качества отдельных компонентов специальной работоспособности.</w:t>
      </w:r>
    </w:p>
    <w:p w:rsidR="00F45E09" w:rsidRPr="00F45E09" w:rsidRDefault="00F45E09" w:rsidP="00F45E09">
      <w:pPr>
        <w:spacing w:line="240" w:lineRule="auto"/>
        <w:ind w:firstLine="709"/>
        <w:jc w:val="both"/>
        <w:rPr>
          <w:rFonts w:ascii="Times New Roman" w:hAnsi="Times New Roman"/>
          <w:sz w:val="24"/>
          <w:szCs w:val="24"/>
          <w:lang w:val="ru-RU"/>
        </w:rPr>
      </w:pPr>
      <w:r w:rsidRPr="00F45E09">
        <w:rPr>
          <w:rFonts w:ascii="Times New Roman" w:hAnsi="Times New Roman"/>
          <w:sz w:val="24"/>
          <w:szCs w:val="24"/>
          <w:lang w:val="ru-RU"/>
        </w:rPr>
        <w:t>Изменяется направленность работы, выполняемой на суше: силовая подготовка осуществляется преимущественно с использованием специального тренажерного оборудования, упражнения предполагают вовлечение в работу мышц, несущих основную нагрузку в процессе соревновательной деятельности. Упражнения для развития гибкости акцентированы на повышении подвижности в плечевых и голеностопных суставах.</w:t>
      </w:r>
    </w:p>
    <w:p w:rsidR="00F45E09" w:rsidRPr="00F45E09" w:rsidRDefault="00F45E09" w:rsidP="00F45E09">
      <w:pPr>
        <w:spacing w:line="240" w:lineRule="auto"/>
        <w:ind w:firstLine="709"/>
        <w:jc w:val="both"/>
        <w:rPr>
          <w:rFonts w:ascii="Times New Roman" w:hAnsi="Times New Roman"/>
          <w:sz w:val="24"/>
          <w:szCs w:val="24"/>
          <w:lang w:val="ru-RU"/>
        </w:rPr>
      </w:pPr>
      <w:r w:rsidRPr="00F45E09">
        <w:rPr>
          <w:rFonts w:ascii="Times New Roman" w:hAnsi="Times New Roman"/>
          <w:sz w:val="24"/>
          <w:szCs w:val="24"/>
          <w:lang w:val="ru-RU"/>
        </w:rPr>
        <w:t>Большое внимание уделяется совершенствованию соревновательной техники. Эта задача обычно решается параллельно с развитием физических качеств и имеет два аспекта: 1) совершенствование качественных особенностей двигательного навыка (формы и структуры движений) как основы повышения скоростных возможностей; 2) выработка экономичной и вариабельной техники движений как основы повышения специальной выносливости.</w:t>
      </w:r>
    </w:p>
    <w:p w:rsidR="00F45E09" w:rsidRPr="00F45E09" w:rsidRDefault="00F45E09" w:rsidP="00F45E09">
      <w:pPr>
        <w:spacing w:line="240" w:lineRule="auto"/>
        <w:ind w:firstLine="709"/>
        <w:jc w:val="both"/>
        <w:rPr>
          <w:rFonts w:ascii="Times New Roman" w:hAnsi="Times New Roman"/>
          <w:sz w:val="24"/>
          <w:szCs w:val="24"/>
          <w:lang w:val="ru-RU"/>
        </w:rPr>
      </w:pPr>
      <w:r w:rsidRPr="00F45E09">
        <w:rPr>
          <w:rFonts w:ascii="Times New Roman" w:hAnsi="Times New Roman"/>
          <w:sz w:val="24"/>
          <w:szCs w:val="24"/>
          <w:lang w:val="ru-RU"/>
        </w:rPr>
        <w:t xml:space="preserve">Основной задачей </w:t>
      </w:r>
      <w:r w:rsidRPr="00F45E09">
        <w:rPr>
          <w:rFonts w:ascii="Times New Roman" w:hAnsi="Times New Roman"/>
          <w:i/>
          <w:iCs/>
          <w:sz w:val="24"/>
          <w:szCs w:val="24"/>
          <w:lang w:val="ru-RU"/>
        </w:rPr>
        <w:t xml:space="preserve">соревновательного периода </w:t>
      </w:r>
      <w:r w:rsidRPr="00F45E09">
        <w:rPr>
          <w:rFonts w:ascii="Times New Roman" w:hAnsi="Times New Roman"/>
          <w:sz w:val="24"/>
          <w:szCs w:val="24"/>
          <w:lang w:val="ru-RU"/>
        </w:rPr>
        <w:t>является дальнейшее повышение уровня специальной подготовленности и возможна более полная ее реализация в соревнованиях, что достигается широким применением соревновательных и близких к ним специально-подготовительных упражнений. При подготовке к ответственным стартам происходит значительное снижение общего объема тренировочной работы.</w:t>
      </w:r>
      <w:r w:rsidR="005D2BB4">
        <w:rPr>
          <w:rFonts w:ascii="Times New Roman" w:hAnsi="Times New Roman"/>
          <w:sz w:val="24"/>
          <w:szCs w:val="24"/>
          <w:lang w:val="ru-RU"/>
        </w:rPr>
        <w:t xml:space="preserve"> </w:t>
      </w:r>
      <w:r w:rsidRPr="00F45E09">
        <w:rPr>
          <w:rFonts w:ascii="Times New Roman" w:hAnsi="Times New Roman"/>
          <w:sz w:val="24"/>
          <w:szCs w:val="24"/>
          <w:lang w:val="ru-RU"/>
        </w:rPr>
        <w:t>Вместе с тем при длительном соревновательном периоде необходимо поддержание достигнутой подготовленности. И поэтому широко применяются специально-подготовительные упражнения, иногда весьма отличные от соревновательных.</w:t>
      </w:r>
    </w:p>
    <w:p w:rsidR="00F45E09" w:rsidRPr="00F45E09" w:rsidRDefault="00F45E09" w:rsidP="00F45E09">
      <w:pPr>
        <w:spacing w:line="240" w:lineRule="auto"/>
        <w:ind w:firstLine="709"/>
        <w:jc w:val="both"/>
        <w:rPr>
          <w:rFonts w:ascii="Times New Roman" w:hAnsi="Times New Roman"/>
          <w:sz w:val="24"/>
          <w:szCs w:val="24"/>
          <w:lang w:val="ru-RU"/>
        </w:rPr>
      </w:pPr>
      <w:r w:rsidRPr="00F45E09">
        <w:rPr>
          <w:rFonts w:ascii="Times New Roman" w:hAnsi="Times New Roman"/>
          <w:sz w:val="24"/>
          <w:szCs w:val="24"/>
          <w:lang w:val="ru-RU"/>
        </w:rPr>
        <w:t>Особенно тщательно следует планировать подготовку в дни, непосредственно предшествующие ответственным соревнованиям. Она строится индивидуально, не вписывается в стандартные схемы и на ее организацию влияют многие факторы: функциональное состояние пловца и уровень его подготовленности, устойчивость соревновательной техники, текущее психическое состояние, реакция на тренировочные и соревновательные нагрузки и т.д. Однако несмотря на индивидуальный характер подготовки, ее рациональная организация обусловлена рядом общих положений. На данном этапе, в частности, не следует добиваться дальнейшего повышения функциональных возможностей основных систем и механизмов, определяющих уровень специальной выносливости, а лишь поддерживать их уровень, что естественно не требует большого объема интенсивной работы.</w:t>
      </w:r>
    </w:p>
    <w:p w:rsidR="00F45E09" w:rsidRPr="00F45E09" w:rsidRDefault="00F45E09" w:rsidP="00F45E09">
      <w:pPr>
        <w:spacing w:line="240" w:lineRule="auto"/>
        <w:ind w:firstLine="709"/>
        <w:jc w:val="both"/>
        <w:rPr>
          <w:rFonts w:ascii="Times New Roman" w:hAnsi="Times New Roman"/>
          <w:sz w:val="24"/>
          <w:szCs w:val="24"/>
          <w:lang w:val="ru-RU"/>
        </w:rPr>
      </w:pPr>
      <w:r w:rsidRPr="00F45E09">
        <w:rPr>
          <w:rFonts w:ascii="Times New Roman" w:hAnsi="Times New Roman"/>
          <w:sz w:val="24"/>
          <w:szCs w:val="24"/>
          <w:lang w:val="ru-RU"/>
        </w:rPr>
        <w:t xml:space="preserve">Основная задача </w:t>
      </w:r>
      <w:r w:rsidRPr="00F45E09">
        <w:rPr>
          <w:rFonts w:ascii="Times New Roman" w:hAnsi="Times New Roman"/>
          <w:i/>
          <w:iCs/>
          <w:sz w:val="24"/>
          <w:szCs w:val="24"/>
          <w:lang w:val="ru-RU"/>
        </w:rPr>
        <w:t xml:space="preserve">переходного периода - </w:t>
      </w:r>
      <w:r w:rsidRPr="00F45E09">
        <w:rPr>
          <w:rFonts w:ascii="Times New Roman" w:hAnsi="Times New Roman"/>
          <w:sz w:val="24"/>
          <w:szCs w:val="24"/>
          <w:lang w:val="ru-RU"/>
        </w:rPr>
        <w:t>полноценный отдых после тренировочных и соревновательных нагрузок прошедшего макроцикла, а также поддержание на определенном уровне тренированности для обеспечения оптимальной готовности пловца к началу очередного макроцикла. Особое внимание должно быть обращено на физическое и особенно психическое восстановление. Эти задачи переходного периода определяют его продолжительность, состав применяемых средств и методов, динамику нагрузок и т.д.</w:t>
      </w:r>
    </w:p>
    <w:p w:rsidR="00F45E09" w:rsidRPr="00F45E09" w:rsidRDefault="00F45E09" w:rsidP="00F45E09">
      <w:pPr>
        <w:spacing w:line="240" w:lineRule="auto"/>
        <w:ind w:firstLine="709"/>
        <w:jc w:val="both"/>
        <w:rPr>
          <w:rFonts w:ascii="Times New Roman" w:hAnsi="Times New Roman"/>
          <w:sz w:val="24"/>
          <w:szCs w:val="24"/>
          <w:lang w:val="ru-RU"/>
        </w:rPr>
      </w:pPr>
      <w:r w:rsidRPr="00F45E09">
        <w:rPr>
          <w:rFonts w:ascii="Times New Roman" w:hAnsi="Times New Roman"/>
          <w:sz w:val="24"/>
          <w:szCs w:val="24"/>
          <w:lang w:val="ru-RU"/>
        </w:rPr>
        <w:t xml:space="preserve">Переходный период обычно длится от одной до четырех недель, что зависит от планирования подготовки в течение года, продолжительности соревновательного периода, сложности и уровня основных соревнований, индивидуальных особенностей пловца. На </w:t>
      </w:r>
      <w:r w:rsidRPr="00F45E09">
        <w:rPr>
          <w:rFonts w:ascii="Times New Roman" w:hAnsi="Times New Roman"/>
          <w:sz w:val="24"/>
          <w:szCs w:val="24"/>
          <w:lang w:val="ru-RU"/>
        </w:rPr>
        <w:lastRenderedPageBreak/>
        <w:t>практике сложились различные варианты построения переходного периода, предполагающие сочетание активного и пассивного отдыха в различных соотношениях. В качестве средств активного отдыха целесообразно сочетать необычные упражнения на воде, которые редко применялись в течение годичного цикла (водное поло, дальние проплывы по естественным водоемам, игры и эстафеты с применением неспортивных способов плавания и т.п.), со спортивными и подвижными играми.</w:t>
      </w:r>
    </w:p>
    <w:p w:rsidR="00F45E09" w:rsidRPr="00F45E09" w:rsidRDefault="00F45E09" w:rsidP="00F45E09">
      <w:pPr>
        <w:spacing w:line="240" w:lineRule="auto"/>
        <w:ind w:firstLine="709"/>
        <w:jc w:val="both"/>
        <w:rPr>
          <w:rFonts w:ascii="Times New Roman" w:hAnsi="Times New Roman"/>
          <w:sz w:val="24"/>
          <w:szCs w:val="24"/>
          <w:lang w:val="ru-RU"/>
        </w:rPr>
      </w:pPr>
      <w:r w:rsidRPr="00F45E09">
        <w:rPr>
          <w:rFonts w:ascii="Times New Roman" w:hAnsi="Times New Roman"/>
          <w:sz w:val="24"/>
          <w:szCs w:val="24"/>
          <w:lang w:val="ru-RU"/>
        </w:rPr>
        <w:t>Тренировка в переходный период характеризуется небольшим суммарным объемом работы и незначительными нагрузками. Занятия желательно проводить в лесу, на берегу моря, реки или иного водоема в зонах отдыха. Правильное построение переходного периода позволяет пловцу не только восстановить силы после прошедшего макроцикла и настроиться на качественную работу в дальнейшем, но и выйти на более высокий уровень подготовленности по сравнению с аналогичным периодом предшествовавшего года.</w:t>
      </w:r>
    </w:p>
    <w:p w:rsidR="00F45E09" w:rsidRPr="00F45E09" w:rsidRDefault="00F45E09" w:rsidP="00F45E09">
      <w:pPr>
        <w:spacing w:before="115" w:line="240" w:lineRule="auto"/>
        <w:ind w:firstLine="709"/>
        <w:rPr>
          <w:rFonts w:ascii="Times New Roman" w:hAnsi="Times New Roman"/>
          <w:i/>
          <w:sz w:val="24"/>
          <w:szCs w:val="24"/>
          <w:u w:val="single"/>
          <w:lang w:val="ru-RU"/>
        </w:rPr>
      </w:pPr>
      <w:r w:rsidRPr="00F45E09">
        <w:rPr>
          <w:rFonts w:ascii="Times New Roman" w:hAnsi="Times New Roman"/>
          <w:i/>
          <w:sz w:val="24"/>
          <w:szCs w:val="24"/>
          <w:u w:val="single"/>
          <w:lang w:val="ru-RU"/>
        </w:rPr>
        <w:t>Типы и задачи мезоциклов</w:t>
      </w:r>
    </w:p>
    <w:p w:rsidR="00F45E09" w:rsidRPr="00F45E09" w:rsidRDefault="00F45E09" w:rsidP="00E81C04">
      <w:pPr>
        <w:spacing w:before="67" w:line="240" w:lineRule="auto"/>
        <w:ind w:firstLine="709"/>
        <w:jc w:val="both"/>
        <w:rPr>
          <w:rFonts w:ascii="Times New Roman" w:hAnsi="Times New Roman"/>
          <w:sz w:val="24"/>
          <w:szCs w:val="24"/>
          <w:lang w:val="ru-RU"/>
        </w:rPr>
      </w:pPr>
      <w:r w:rsidRPr="00F45E09">
        <w:rPr>
          <w:rFonts w:ascii="Times New Roman" w:hAnsi="Times New Roman"/>
          <w:sz w:val="24"/>
          <w:szCs w:val="24"/>
          <w:lang w:val="ru-RU"/>
        </w:rPr>
        <w:t>Структура тренировочного макроцикла может быть представлена как последовательность средних циклов (мезоциклов), состоящих из 3-8 мик</w:t>
      </w:r>
      <w:r w:rsidRPr="00F45E09">
        <w:rPr>
          <w:rFonts w:ascii="Times New Roman" w:hAnsi="Times New Roman"/>
          <w:sz w:val="24"/>
          <w:szCs w:val="24"/>
          <w:lang w:val="ru-RU"/>
        </w:rPr>
        <w:softHyphen/>
        <w:t>роциклов. Продолжительность микроцикла может составлять от 3 до 14 дней. Наиболее часто в тренировке юных пловцов применяются микроциклы недельной продолжительности, которые рассматриваются в насто</w:t>
      </w:r>
      <w:r w:rsidRPr="00F45E09">
        <w:rPr>
          <w:rFonts w:ascii="Times New Roman" w:hAnsi="Times New Roman"/>
          <w:sz w:val="24"/>
          <w:szCs w:val="24"/>
          <w:lang w:val="ru-RU"/>
        </w:rPr>
        <w:softHyphen/>
        <w:t>ящей программе как основные элементы при планировании тренировки.</w:t>
      </w:r>
      <w:r w:rsidR="00E81C04">
        <w:rPr>
          <w:rFonts w:ascii="Times New Roman" w:hAnsi="Times New Roman"/>
          <w:sz w:val="24"/>
          <w:szCs w:val="24"/>
          <w:lang w:val="ru-RU"/>
        </w:rPr>
        <w:t xml:space="preserve"> </w:t>
      </w:r>
      <w:r w:rsidRPr="00F45E09">
        <w:rPr>
          <w:rFonts w:ascii="Times New Roman" w:hAnsi="Times New Roman"/>
          <w:sz w:val="24"/>
          <w:szCs w:val="24"/>
          <w:lang w:val="ru-RU"/>
        </w:rPr>
        <w:t>Тип мезоцикла определяется его задачами и содержанием, основными типами являются: втягивающие, базовые и соревновательные мезоциклы.</w:t>
      </w:r>
    </w:p>
    <w:p w:rsidR="00F45E09" w:rsidRPr="00F45E09" w:rsidRDefault="00F45E09" w:rsidP="00F45E09">
      <w:pPr>
        <w:spacing w:line="240" w:lineRule="auto"/>
        <w:ind w:firstLine="709"/>
        <w:jc w:val="both"/>
        <w:rPr>
          <w:rFonts w:ascii="Times New Roman" w:hAnsi="Times New Roman"/>
          <w:sz w:val="24"/>
          <w:szCs w:val="24"/>
          <w:lang w:val="ru-RU"/>
        </w:rPr>
      </w:pPr>
      <w:r w:rsidRPr="00F45E09">
        <w:rPr>
          <w:rFonts w:ascii="Times New Roman" w:hAnsi="Times New Roman"/>
          <w:sz w:val="24"/>
          <w:szCs w:val="24"/>
          <w:lang w:val="ru-RU"/>
        </w:rPr>
        <w:t xml:space="preserve">Основной задачей </w:t>
      </w:r>
      <w:r w:rsidRPr="00F45E09">
        <w:rPr>
          <w:rFonts w:ascii="Times New Roman" w:hAnsi="Times New Roman"/>
          <w:i/>
          <w:iCs/>
          <w:sz w:val="24"/>
          <w:szCs w:val="24"/>
          <w:lang w:val="ru-RU"/>
        </w:rPr>
        <w:t xml:space="preserve">втягивающих мезоциклов </w:t>
      </w:r>
      <w:r w:rsidRPr="00F45E09">
        <w:rPr>
          <w:rFonts w:ascii="Times New Roman" w:hAnsi="Times New Roman"/>
          <w:sz w:val="24"/>
          <w:szCs w:val="24"/>
          <w:lang w:val="ru-RU"/>
        </w:rPr>
        <w:t>является постепенное подведение пловцов к эффективному выполнению специфической тренировочной работы путем применения общеподготовительных упражнений, направленных на повышение возможностей систем кровообращения и дыхания, повышение уровня разносторонней физической подготовленности путем применения широкого круга упражнений на суше. С этого ме</w:t>
      </w:r>
      <w:r w:rsidRPr="00F45E09">
        <w:rPr>
          <w:rFonts w:ascii="Times New Roman" w:hAnsi="Times New Roman"/>
          <w:sz w:val="24"/>
          <w:szCs w:val="24"/>
          <w:lang w:val="ru-RU"/>
        </w:rPr>
        <w:softHyphen/>
        <w:t>зоцикла начинается годичный макроцикл. В нем проводятся установоч</w:t>
      </w:r>
      <w:r w:rsidRPr="00F45E09">
        <w:rPr>
          <w:rFonts w:ascii="Times New Roman" w:hAnsi="Times New Roman"/>
          <w:sz w:val="24"/>
          <w:szCs w:val="24"/>
          <w:lang w:val="ru-RU"/>
        </w:rPr>
        <w:softHyphen/>
        <w:t>ные теоретические занятия, профилактические мероприятия (диспансеризация, медицинские обследования).</w:t>
      </w:r>
    </w:p>
    <w:p w:rsidR="00F45E09" w:rsidRPr="00F45E09" w:rsidRDefault="00F45E09" w:rsidP="00F45E09">
      <w:pPr>
        <w:spacing w:before="5" w:line="240" w:lineRule="auto"/>
        <w:ind w:firstLine="709"/>
        <w:jc w:val="both"/>
        <w:rPr>
          <w:rFonts w:ascii="Times New Roman" w:hAnsi="Times New Roman"/>
          <w:sz w:val="24"/>
          <w:szCs w:val="24"/>
          <w:lang w:val="ru-RU"/>
        </w:rPr>
      </w:pPr>
      <w:r w:rsidRPr="00F45E09">
        <w:rPr>
          <w:rFonts w:ascii="Times New Roman" w:hAnsi="Times New Roman"/>
          <w:sz w:val="24"/>
          <w:szCs w:val="24"/>
          <w:lang w:val="ru-RU"/>
        </w:rPr>
        <w:t xml:space="preserve">В </w:t>
      </w:r>
      <w:r w:rsidRPr="00F45E09">
        <w:rPr>
          <w:rFonts w:ascii="Times New Roman" w:hAnsi="Times New Roman"/>
          <w:i/>
          <w:iCs/>
          <w:sz w:val="24"/>
          <w:szCs w:val="24"/>
          <w:lang w:val="ru-RU"/>
        </w:rPr>
        <w:t xml:space="preserve">базовых мезоциклах </w:t>
      </w:r>
      <w:r w:rsidRPr="00F45E09">
        <w:rPr>
          <w:rFonts w:ascii="Times New Roman" w:hAnsi="Times New Roman"/>
          <w:sz w:val="24"/>
          <w:szCs w:val="24"/>
          <w:lang w:val="ru-RU"/>
        </w:rPr>
        <w:t>основное внимание уделяется повышению функциональных возможностей организма пловца, развитию его физичес</w:t>
      </w:r>
      <w:r w:rsidRPr="00F45E09">
        <w:rPr>
          <w:rFonts w:ascii="Times New Roman" w:hAnsi="Times New Roman"/>
          <w:sz w:val="24"/>
          <w:szCs w:val="24"/>
          <w:lang w:val="ru-RU"/>
        </w:rPr>
        <w:softHyphen/>
        <w:t>ких качеств, становлению технической и психологической подготовленности. Тренировочная программа характеризуется разнообразием средств и большими по объему и интенсивности нагрузками. Это главная разно</w:t>
      </w:r>
      <w:r w:rsidRPr="00F45E09">
        <w:rPr>
          <w:rFonts w:ascii="Times New Roman" w:hAnsi="Times New Roman"/>
          <w:sz w:val="24"/>
          <w:szCs w:val="24"/>
          <w:lang w:val="ru-RU"/>
        </w:rPr>
        <w:softHyphen/>
        <w:t>видность мезоциклов в годичном цикле. Применяются практически все средства, рекомендуемые настоящей программой для соответствующих возрастных групп.</w:t>
      </w:r>
    </w:p>
    <w:p w:rsidR="00F45E09" w:rsidRPr="00F45E09" w:rsidRDefault="00F45E09" w:rsidP="00F45E09">
      <w:pPr>
        <w:spacing w:before="5" w:line="240" w:lineRule="auto"/>
        <w:ind w:firstLine="709"/>
        <w:jc w:val="both"/>
        <w:rPr>
          <w:rFonts w:ascii="Times New Roman" w:hAnsi="Times New Roman"/>
          <w:sz w:val="24"/>
          <w:szCs w:val="24"/>
          <w:lang w:val="ru-RU"/>
        </w:rPr>
      </w:pPr>
      <w:r w:rsidRPr="00F45E09">
        <w:rPr>
          <w:rFonts w:ascii="Times New Roman" w:hAnsi="Times New Roman"/>
          <w:i/>
          <w:iCs/>
          <w:sz w:val="24"/>
          <w:szCs w:val="24"/>
          <w:lang w:val="ru-RU"/>
        </w:rPr>
        <w:t xml:space="preserve">Соревновательные мезоциклы </w:t>
      </w:r>
      <w:r w:rsidRPr="00F45E09">
        <w:rPr>
          <w:rFonts w:ascii="Times New Roman" w:hAnsi="Times New Roman"/>
          <w:sz w:val="24"/>
          <w:szCs w:val="24"/>
          <w:lang w:val="ru-RU"/>
        </w:rPr>
        <w:t>строятся в соответствии с календа</w:t>
      </w:r>
      <w:r w:rsidRPr="00F45E09">
        <w:rPr>
          <w:rFonts w:ascii="Times New Roman" w:hAnsi="Times New Roman"/>
          <w:sz w:val="24"/>
          <w:szCs w:val="24"/>
          <w:lang w:val="ru-RU"/>
        </w:rPr>
        <w:softHyphen/>
        <w:t>рем соревнований и отличаются сравнительно невысокими по объему тре</w:t>
      </w:r>
      <w:r w:rsidRPr="00F45E09">
        <w:rPr>
          <w:rFonts w:ascii="Times New Roman" w:hAnsi="Times New Roman"/>
          <w:sz w:val="24"/>
          <w:szCs w:val="24"/>
          <w:lang w:val="ru-RU"/>
        </w:rPr>
        <w:softHyphen/>
        <w:t>нировочными нагрузками. В них устраняются мелкие недостатки в подго</w:t>
      </w:r>
      <w:r w:rsidRPr="00F45E09">
        <w:rPr>
          <w:rFonts w:ascii="Times New Roman" w:hAnsi="Times New Roman"/>
          <w:sz w:val="24"/>
          <w:szCs w:val="24"/>
          <w:lang w:val="ru-RU"/>
        </w:rPr>
        <w:softHyphen/>
        <w:t>товленности пловца, совершенствуются его технико-тактические возмож</w:t>
      </w:r>
      <w:r w:rsidRPr="00F45E09">
        <w:rPr>
          <w:rFonts w:ascii="Times New Roman" w:hAnsi="Times New Roman"/>
          <w:sz w:val="24"/>
          <w:szCs w:val="24"/>
          <w:lang w:val="ru-RU"/>
        </w:rPr>
        <w:softHyphen/>
        <w:t>ности. В начале мезоцикла в определенном объеме планируется работа по совершенствованию различных компонентов соревновательной деятель</w:t>
      </w:r>
      <w:r w:rsidRPr="00F45E09">
        <w:rPr>
          <w:rFonts w:ascii="Times New Roman" w:hAnsi="Times New Roman"/>
          <w:sz w:val="24"/>
          <w:szCs w:val="24"/>
          <w:lang w:val="ru-RU"/>
        </w:rPr>
        <w:softHyphen/>
        <w:t>ности, приросту скоростных качеств и специальной выносливости. Одна</w:t>
      </w:r>
      <w:r w:rsidRPr="00F45E09">
        <w:rPr>
          <w:rFonts w:ascii="Times New Roman" w:hAnsi="Times New Roman"/>
          <w:sz w:val="24"/>
          <w:szCs w:val="24"/>
          <w:lang w:val="ru-RU"/>
        </w:rPr>
        <w:softHyphen/>
        <w:t>ко основное внимание уделяется полноценному физическому и психичес</w:t>
      </w:r>
      <w:r w:rsidRPr="00F45E09">
        <w:rPr>
          <w:rFonts w:ascii="Times New Roman" w:hAnsi="Times New Roman"/>
          <w:sz w:val="24"/>
          <w:szCs w:val="24"/>
          <w:lang w:val="ru-RU"/>
        </w:rPr>
        <w:softHyphen/>
        <w:t xml:space="preserve">кому восстановлению пловцов и созданию </w:t>
      </w:r>
      <w:r w:rsidRPr="00F45E09">
        <w:rPr>
          <w:rFonts w:ascii="Times New Roman" w:hAnsi="Times New Roman"/>
          <w:sz w:val="24"/>
          <w:szCs w:val="24"/>
          <w:lang w:val="ru-RU"/>
        </w:rPr>
        <w:lastRenderedPageBreak/>
        <w:t>оптимальных условий для про</w:t>
      </w:r>
      <w:r w:rsidRPr="00F45E09">
        <w:rPr>
          <w:rFonts w:ascii="Times New Roman" w:hAnsi="Times New Roman"/>
          <w:sz w:val="24"/>
          <w:szCs w:val="24"/>
          <w:lang w:val="ru-RU"/>
        </w:rPr>
        <w:softHyphen/>
        <w:t>текания адаптационных процессов в их организме после предшествующих мезоциклов.</w:t>
      </w:r>
    </w:p>
    <w:p w:rsidR="00F45E09" w:rsidRPr="000612C3" w:rsidRDefault="00F45E09" w:rsidP="000612C3">
      <w:pPr>
        <w:spacing w:before="5" w:line="240" w:lineRule="auto"/>
        <w:ind w:firstLine="709"/>
        <w:jc w:val="both"/>
        <w:rPr>
          <w:rFonts w:ascii="Times New Roman" w:hAnsi="Times New Roman"/>
          <w:sz w:val="24"/>
          <w:szCs w:val="24"/>
          <w:lang w:val="ru-RU"/>
        </w:rPr>
      </w:pPr>
      <w:r w:rsidRPr="00F45E09">
        <w:rPr>
          <w:rFonts w:ascii="Times New Roman" w:hAnsi="Times New Roman"/>
          <w:sz w:val="24"/>
          <w:szCs w:val="24"/>
          <w:lang w:val="ru-RU"/>
        </w:rPr>
        <w:t>В пределах одного мезоцикла направленность тренировочного про</w:t>
      </w:r>
      <w:r w:rsidRPr="00F45E09">
        <w:rPr>
          <w:rFonts w:ascii="Times New Roman" w:hAnsi="Times New Roman"/>
          <w:sz w:val="24"/>
          <w:szCs w:val="24"/>
          <w:lang w:val="ru-RU"/>
        </w:rPr>
        <w:softHyphen/>
        <w:t>цесса несколько изменяется. Например, втягивающие мезоциклы обычно начинаются втягивающим микроциклом с малой нагрузкой и широким ис</w:t>
      </w:r>
      <w:r w:rsidRPr="00F45E09">
        <w:rPr>
          <w:rFonts w:ascii="Times New Roman" w:hAnsi="Times New Roman"/>
          <w:sz w:val="24"/>
          <w:szCs w:val="24"/>
          <w:lang w:val="ru-RU"/>
        </w:rPr>
        <w:softHyphen/>
        <w:t xml:space="preserve">пользованием общеподготовительных упражнений. В конце втягивающего мезоцикла возрастает суммарная нагрузка отдельных </w:t>
      </w:r>
      <w:r w:rsidRPr="000612C3">
        <w:rPr>
          <w:rFonts w:ascii="Times New Roman" w:hAnsi="Times New Roman"/>
          <w:sz w:val="24"/>
          <w:szCs w:val="24"/>
          <w:lang w:val="ru-RU"/>
        </w:rPr>
        <w:t>микроциклов, изменяется их преимущественная направленность в сторону развития ка</w:t>
      </w:r>
      <w:r w:rsidRPr="000612C3">
        <w:rPr>
          <w:rFonts w:ascii="Times New Roman" w:hAnsi="Times New Roman"/>
          <w:sz w:val="24"/>
          <w:szCs w:val="24"/>
          <w:lang w:val="ru-RU"/>
        </w:rPr>
        <w:softHyphen/>
        <w:t>честв и способностей, определяющих специальную подготовленность пловцов.</w:t>
      </w:r>
    </w:p>
    <w:p w:rsidR="000612C3" w:rsidRPr="00F366D8" w:rsidRDefault="000612C3" w:rsidP="000612C3">
      <w:pPr>
        <w:spacing w:before="82" w:line="240" w:lineRule="auto"/>
        <w:ind w:right="-1" w:firstLine="709"/>
        <w:jc w:val="both"/>
        <w:rPr>
          <w:rFonts w:ascii="Times New Roman" w:hAnsi="Times New Roman"/>
          <w:b/>
          <w:sz w:val="24"/>
          <w:szCs w:val="24"/>
          <w:lang w:val="ru-RU"/>
        </w:rPr>
      </w:pPr>
      <w:r w:rsidRPr="00F366D8">
        <w:rPr>
          <w:rFonts w:ascii="Times New Roman" w:hAnsi="Times New Roman"/>
          <w:b/>
          <w:sz w:val="24"/>
          <w:szCs w:val="24"/>
          <w:lang w:val="ru-RU"/>
        </w:rPr>
        <w:t>Тренировочные сборы</w:t>
      </w:r>
    </w:p>
    <w:p w:rsidR="000612C3" w:rsidRPr="00C45DB8" w:rsidRDefault="000612C3" w:rsidP="00C45DB8">
      <w:pPr>
        <w:spacing w:before="82" w:line="240" w:lineRule="auto"/>
        <w:ind w:right="-1" w:firstLine="709"/>
        <w:jc w:val="both"/>
        <w:rPr>
          <w:rFonts w:ascii="Times New Roman" w:hAnsi="Times New Roman"/>
          <w:sz w:val="24"/>
          <w:szCs w:val="24"/>
          <w:lang w:val="ru-RU"/>
        </w:rPr>
      </w:pPr>
      <w:r w:rsidRPr="00F366D8">
        <w:rPr>
          <w:rFonts w:ascii="Times New Roman" w:hAnsi="Times New Roman"/>
          <w:sz w:val="24"/>
          <w:szCs w:val="24"/>
          <w:lang w:val="ru-RU"/>
        </w:rPr>
        <w:t>Тренировочные сборы как вид тренировочного процесса в спортивной подготовке по плаванию очень важен и должен применяться в тренировочном процессе по этапам спортивной подготовки. Тренерский состав планирует и организует тренировочные сборы по этапам подготовки на основании рекомендаций, изложенных в приложении 4.</w:t>
      </w:r>
    </w:p>
    <w:p w:rsidR="00C45DB8" w:rsidRPr="00C45DB8" w:rsidRDefault="00C45DB8" w:rsidP="00C45DB8">
      <w:pPr>
        <w:pStyle w:val="11"/>
        <w:shd w:val="clear" w:color="auto" w:fill="auto"/>
        <w:spacing w:before="0" w:after="0" w:line="240" w:lineRule="auto"/>
        <w:ind w:firstLine="709"/>
        <w:rPr>
          <w:b/>
          <w:sz w:val="24"/>
          <w:szCs w:val="24"/>
        </w:rPr>
      </w:pPr>
      <w:r>
        <w:rPr>
          <w:b/>
          <w:sz w:val="24"/>
          <w:szCs w:val="24"/>
        </w:rPr>
        <w:t xml:space="preserve">3. </w:t>
      </w:r>
      <w:r w:rsidRPr="00C45DB8">
        <w:rPr>
          <w:b/>
          <w:sz w:val="24"/>
          <w:szCs w:val="24"/>
        </w:rPr>
        <w:t>МЕТОДИЧЕСКАЯ ЧАСТЬ</w:t>
      </w:r>
    </w:p>
    <w:p w:rsidR="00C45DB8" w:rsidRPr="00C45DB8" w:rsidRDefault="00C45DB8" w:rsidP="00C45DB8">
      <w:pPr>
        <w:pStyle w:val="a8"/>
        <w:ind w:firstLine="709"/>
        <w:jc w:val="both"/>
        <w:rPr>
          <w:rFonts w:ascii="Times New Roman" w:eastAsia="Calibri" w:hAnsi="Times New Roman"/>
          <w:sz w:val="24"/>
          <w:szCs w:val="24"/>
          <w:shd w:val="clear" w:color="auto" w:fill="FFFFFF"/>
          <w:lang w:eastAsia="en-US"/>
        </w:rPr>
      </w:pPr>
      <w:r w:rsidRPr="00C45DB8">
        <w:rPr>
          <w:rFonts w:ascii="Times New Roman" w:eastAsia="Calibri" w:hAnsi="Times New Roman"/>
          <w:sz w:val="24"/>
          <w:szCs w:val="24"/>
          <w:shd w:val="clear" w:color="auto" w:fill="FFFFFF"/>
          <w:lang w:eastAsia="en-US"/>
        </w:rPr>
        <w:t>Методическая часть программы содержит материал по основным видам подготовки, его преемственность, последовательность по годам спортивной подготовки и распределение в годичных циклах. Даны рекомендуемые объемы тренировочных и соревновательных нагрузок и спортивные требования по годам спортивной подготовки, организация комплексного контроля; приведены практические материалы и методические рекомендации по тренировочной работе.</w:t>
      </w:r>
    </w:p>
    <w:p w:rsidR="00C45DB8" w:rsidRPr="00C45DB8" w:rsidRDefault="00C45DB8" w:rsidP="00C45DB8">
      <w:pPr>
        <w:pStyle w:val="a8"/>
        <w:ind w:firstLine="709"/>
        <w:jc w:val="center"/>
        <w:rPr>
          <w:rFonts w:ascii="Times New Roman" w:eastAsia="Calibri" w:hAnsi="Times New Roman"/>
          <w:b/>
          <w:sz w:val="24"/>
          <w:szCs w:val="24"/>
          <w:lang w:eastAsia="en-US"/>
        </w:rPr>
      </w:pPr>
      <w:r w:rsidRPr="00C45DB8">
        <w:rPr>
          <w:rFonts w:ascii="Times New Roman" w:eastAsia="Calibri" w:hAnsi="Times New Roman"/>
          <w:b/>
          <w:sz w:val="24"/>
          <w:szCs w:val="24"/>
          <w:shd w:val="clear" w:color="auto" w:fill="FFFFFF"/>
          <w:lang w:eastAsia="en-US"/>
        </w:rPr>
        <w:t>ОРГАНИЗАЦИОННО-МЕТОДИЧЕСКИЕ УКАЗАНИЯ</w:t>
      </w:r>
    </w:p>
    <w:p w:rsidR="00C45DB8" w:rsidRPr="00C45DB8" w:rsidRDefault="00C45DB8" w:rsidP="00C45DB8">
      <w:pPr>
        <w:shd w:val="clear" w:color="auto" w:fill="FFFFFF"/>
        <w:spacing w:after="0" w:line="240" w:lineRule="auto"/>
        <w:ind w:firstLine="709"/>
        <w:jc w:val="both"/>
        <w:textAlignment w:val="baseline"/>
        <w:rPr>
          <w:rFonts w:ascii="Times New Roman" w:hAnsi="Times New Roman"/>
          <w:sz w:val="24"/>
          <w:szCs w:val="24"/>
          <w:lang w:val="ru-RU"/>
        </w:rPr>
      </w:pPr>
      <w:r w:rsidRPr="00C45DB8">
        <w:rPr>
          <w:rFonts w:ascii="Times New Roman" w:hAnsi="Times New Roman"/>
          <w:sz w:val="24"/>
          <w:szCs w:val="24"/>
          <w:bdr w:val="none" w:sz="0" w:space="0" w:color="auto" w:frame="1"/>
          <w:lang w:val="ru-RU"/>
        </w:rPr>
        <w:t>Цель подготовки резервов высококвалифицированных спортсменов состоит в том, чтобы юные спортсмены при переходе в группы совершенствования спортивного мастерства, а впоследствии в группы высшего спортивного мастерства по уровню подготовленности обладали потенциалом для достижения высоких спортивных результатов на соревнованиях высокого ранга, в сфере спорта высших достижений.</w:t>
      </w:r>
    </w:p>
    <w:p w:rsidR="00C45DB8" w:rsidRPr="00C45DB8" w:rsidRDefault="00C45DB8" w:rsidP="00C45DB8">
      <w:pPr>
        <w:shd w:val="clear" w:color="auto" w:fill="FFFFFF"/>
        <w:spacing w:after="0" w:line="240" w:lineRule="auto"/>
        <w:ind w:firstLine="709"/>
        <w:jc w:val="both"/>
        <w:textAlignment w:val="baseline"/>
        <w:rPr>
          <w:rFonts w:ascii="Times New Roman" w:hAnsi="Times New Roman"/>
          <w:sz w:val="24"/>
          <w:szCs w:val="24"/>
          <w:lang w:val="ru-RU"/>
        </w:rPr>
      </w:pPr>
      <w:r w:rsidRPr="00C45DB8">
        <w:rPr>
          <w:rFonts w:ascii="Times New Roman" w:hAnsi="Times New Roman"/>
          <w:sz w:val="24"/>
          <w:szCs w:val="24"/>
          <w:bdr w:val="none" w:sz="0" w:space="0" w:color="auto" w:frame="1"/>
          <w:lang w:val="ru-RU"/>
        </w:rPr>
        <w:t>Содержание работы с юными спортсменами на всем многолетнем протяжении определяется тремя факторами: спецификой ведения поединка, модельными требованиями квалифицированных спортсменов, возрастными особенностями и возможностями спортсменов.</w:t>
      </w:r>
    </w:p>
    <w:p w:rsidR="00C45DB8" w:rsidRPr="00C45DB8" w:rsidRDefault="00C45DB8" w:rsidP="00C45DB8">
      <w:pPr>
        <w:shd w:val="clear" w:color="auto" w:fill="FFFFFF"/>
        <w:spacing w:after="0" w:line="240" w:lineRule="auto"/>
        <w:ind w:firstLine="709"/>
        <w:jc w:val="both"/>
        <w:textAlignment w:val="baseline"/>
        <w:rPr>
          <w:rFonts w:ascii="Times New Roman" w:hAnsi="Times New Roman"/>
          <w:sz w:val="24"/>
          <w:szCs w:val="24"/>
          <w:bdr w:val="none" w:sz="0" w:space="0" w:color="auto" w:frame="1"/>
          <w:lang w:val="ru-RU"/>
        </w:rPr>
      </w:pPr>
      <w:r w:rsidRPr="00C45DB8">
        <w:rPr>
          <w:rFonts w:ascii="Times New Roman" w:hAnsi="Times New Roman"/>
          <w:sz w:val="24"/>
          <w:szCs w:val="24"/>
          <w:bdr w:val="none" w:sz="0" w:space="0" w:color="auto" w:frame="1"/>
          <w:lang w:val="ru-RU"/>
        </w:rPr>
        <w:t>Физическая подготовка спортсменов, прежде всего, направлена на повышение уровня двигательных качеств и создание предпосылок для совершенствования выполнения разновидностей ударов руками и ногами, а также передвижений.</w:t>
      </w:r>
    </w:p>
    <w:p w:rsidR="00C45DB8" w:rsidRPr="00C45DB8" w:rsidRDefault="00C45DB8" w:rsidP="00C45DB8">
      <w:pPr>
        <w:shd w:val="clear" w:color="auto" w:fill="FFFFFF"/>
        <w:spacing w:after="0" w:line="240" w:lineRule="auto"/>
        <w:ind w:firstLine="709"/>
        <w:jc w:val="both"/>
        <w:textAlignment w:val="baseline"/>
        <w:rPr>
          <w:rFonts w:ascii="Times New Roman" w:hAnsi="Times New Roman"/>
          <w:sz w:val="24"/>
          <w:szCs w:val="24"/>
          <w:bdr w:val="none" w:sz="0" w:space="0" w:color="auto" w:frame="1"/>
          <w:lang w:val="ru-RU"/>
        </w:rPr>
      </w:pPr>
      <w:r w:rsidRPr="00C45DB8">
        <w:rPr>
          <w:rFonts w:ascii="Times New Roman" w:hAnsi="Times New Roman"/>
          <w:sz w:val="24"/>
          <w:szCs w:val="24"/>
          <w:bdr w:val="none" w:sz="0" w:space="0" w:color="auto" w:frame="1"/>
          <w:lang w:val="ru-RU"/>
        </w:rPr>
        <w:t>Совершенствование техники, в свою очередь, повышает эффективность проявлений двигательных способностей спортсмена через отдельные качества и их сочетания: силу, быстроту, выносливость, ловкость, гибкость, произвольное мышечное расслабление.</w:t>
      </w:r>
    </w:p>
    <w:p w:rsidR="00C45DB8" w:rsidRPr="00C45DB8" w:rsidRDefault="00C45DB8" w:rsidP="00C45DB8">
      <w:pPr>
        <w:shd w:val="clear" w:color="auto" w:fill="FFFFFF"/>
        <w:spacing w:after="0" w:line="240" w:lineRule="auto"/>
        <w:ind w:firstLine="709"/>
        <w:jc w:val="both"/>
        <w:textAlignment w:val="baseline"/>
        <w:rPr>
          <w:rFonts w:ascii="Times New Roman" w:hAnsi="Times New Roman"/>
          <w:sz w:val="24"/>
          <w:szCs w:val="24"/>
          <w:bdr w:val="none" w:sz="0" w:space="0" w:color="auto" w:frame="1"/>
          <w:lang w:val="ru-RU"/>
        </w:rPr>
      </w:pPr>
      <w:r w:rsidRPr="00C45DB8">
        <w:rPr>
          <w:rFonts w:ascii="Times New Roman" w:hAnsi="Times New Roman"/>
          <w:sz w:val="24"/>
          <w:szCs w:val="24"/>
          <w:bdr w:val="none" w:sz="0" w:space="0" w:color="auto" w:frame="1"/>
          <w:lang w:val="ru-RU"/>
        </w:rPr>
        <w:t>Физическая подготовка включает в себя общие и специальные средства, которые обеспечивают всестороннее развитие спортсмена и специализированность проявления качеств, необходимых спортсмену.</w:t>
      </w:r>
    </w:p>
    <w:p w:rsidR="00C45DB8" w:rsidRPr="00C45DB8" w:rsidRDefault="00C45DB8" w:rsidP="00C45DB8">
      <w:pPr>
        <w:shd w:val="clear" w:color="auto" w:fill="FFFFFF"/>
        <w:spacing w:after="0" w:line="240" w:lineRule="auto"/>
        <w:ind w:firstLine="709"/>
        <w:jc w:val="both"/>
        <w:textAlignment w:val="baseline"/>
        <w:rPr>
          <w:rFonts w:ascii="Times New Roman" w:hAnsi="Times New Roman"/>
          <w:sz w:val="24"/>
          <w:szCs w:val="24"/>
          <w:bdr w:val="none" w:sz="0" w:space="0" w:color="auto" w:frame="1"/>
          <w:lang w:val="ru-RU"/>
        </w:rPr>
      </w:pPr>
      <w:r w:rsidRPr="00C45DB8">
        <w:rPr>
          <w:rFonts w:ascii="Times New Roman" w:hAnsi="Times New Roman"/>
          <w:sz w:val="24"/>
          <w:szCs w:val="24"/>
          <w:bdr w:val="none" w:sz="0" w:space="0" w:color="auto" w:frame="1"/>
          <w:lang w:val="ru-RU"/>
        </w:rPr>
        <w:t xml:space="preserve">Общая физическая подготовка направлена на подъем функциональных возможностей организма, его всестороннее развитие и приобретение разнообразных двигательных навыков. </w:t>
      </w:r>
    </w:p>
    <w:p w:rsidR="00C45DB8" w:rsidRPr="00C45DB8" w:rsidRDefault="00C45DB8" w:rsidP="00C45DB8">
      <w:pPr>
        <w:shd w:val="clear" w:color="auto" w:fill="FFFFFF"/>
        <w:spacing w:after="0" w:line="240" w:lineRule="auto"/>
        <w:ind w:firstLine="709"/>
        <w:jc w:val="both"/>
        <w:textAlignment w:val="baseline"/>
        <w:rPr>
          <w:rFonts w:ascii="Times New Roman" w:hAnsi="Times New Roman"/>
          <w:sz w:val="24"/>
          <w:szCs w:val="24"/>
          <w:bdr w:val="none" w:sz="0" w:space="0" w:color="auto" w:frame="1"/>
          <w:lang w:val="ru-RU"/>
        </w:rPr>
      </w:pPr>
      <w:r w:rsidRPr="00C45DB8">
        <w:rPr>
          <w:rFonts w:ascii="Times New Roman" w:hAnsi="Times New Roman"/>
          <w:sz w:val="24"/>
          <w:szCs w:val="24"/>
          <w:bdr w:val="none" w:sz="0" w:space="0" w:color="auto" w:frame="1"/>
          <w:lang w:val="ru-RU"/>
        </w:rPr>
        <w:t>Специальная физическая подготовка направлена на развитие и специализирование проявлений двигательных качеств для совершенствования приемов и действий в плавании. Ее средствами являются приемы и действия, применяемые спортсменами на соревнованиях.</w:t>
      </w:r>
    </w:p>
    <w:p w:rsidR="00C45DB8" w:rsidRPr="00C45DB8" w:rsidRDefault="00C45DB8" w:rsidP="00C45DB8">
      <w:pPr>
        <w:shd w:val="clear" w:color="auto" w:fill="FFFFFF"/>
        <w:spacing w:after="0" w:line="240" w:lineRule="auto"/>
        <w:ind w:firstLine="709"/>
        <w:jc w:val="both"/>
        <w:textAlignment w:val="baseline"/>
        <w:rPr>
          <w:rFonts w:ascii="Times New Roman" w:hAnsi="Times New Roman"/>
          <w:sz w:val="24"/>
          <w:szCs w:val="24"/>
          <w:bdr w:val="none" w:sz="0" w:space="0" w:color="auto" w:frame="1"/>
          <w:lang w:val="ru-RU"/>
        </w:rPr>
      </w:pPr>
      <w:r w:rsidRPr="00C45DB8">
        <w:rPr>
          <w:rFonts w:ascii="Times New Roman" w:hAnsi="Times New Roman"/>
          <w:sz w:val="24"/>
          <w:szCs w:val="24"/>
          <w:bdr w:val="none" w:sz="0" w:space="0" w:color="auto" w:frame="1"/>
          <w:lang w:val="ru-RU"/>
        </w:rPr>
        <w:lastRenderedPageBreak/>
        <w:t>Следует учитывать взаимозависимость и взаимовлияние упражнений, направленных на совершенствование различных двигательных качеств. Упражнения могут либо взаимно дополнять друг друга, либо, наоборот, ухудшать развитие какого-либо качества. Поэтому в физической подготовке в наибольшей мере должно быть использовано положительное взаимодействие различных двигательных навыков, качеств и исключено отрицательное влияние на специализированность их проявлений. Необходимо учитывать также избирательное влияние упражнений на выработку отдельных качеств. Однако наибольшее развитие одного качества возможно только при одновременном повышении уровня развития других.</w:t>
      </w:r>
    </w:p>
    <w:p w:rsidR="00C45DB8" w:rsidRPr="00C45DB8" w:rsidRDefault="00C45DB8" w:rsidP="00C45DB8">
      <w:pPr>
        <w:shd w:val="clear" w:color="auto" w:fill="FFFFFF"/>
        <w:spacing w:after="0" w:line="240" w:lineRule="auto"/>
        <w:ind w:firstLine="709"/>
        <w:jc w:val="both"/>
        <w:textAlignment w:val="baseline"/>
        <w:rPr>
          <w:rFonts w:ascii="Times New Roman" w:hAnsi="Times New Roman"/>
          <w:sz w:val="24"/>
          <w:szCs w:val="24"/>
          <w:bdr w:val="none" w:sz="0" w:space="0" w:color="auto" w:frame="1"/>
          <w:lang w:val="ru-RU"/>
        </w:rPr>
      </w:pPr>
      <w:r w:rsidRPr="00C45DB8">
        <w:rPr>
          <w:rFonts w:ascii="Times New Roman" w:hAnsi="Times New Roman"/>
          <w:sz w:val="24"/>
          <w:szCs w:val="24"/>
          <w:bdr w:val="none" w:sz="0" w:space="0" w:color="auto" w:frame="1"/>
          <w:lang w:val="ru-RU"/>
        </w:rPr>
        <w:t>Физическая подготовленность создает основу для совершенствования спортивной техники, которую следует рассматривать как форму проявления двигательных возможностей спортсмена, а также условия для психической устойчивости и реализации волевых качеств. Кроме того, чем крепче у спортсмена здоровье, чем выше работоспособность организма, тем лучше он воспринимает тренировочные нагрузки и быстрее достигает высокого уровня развития двигательных качеств.</w:t>
      </w:r>
    </w:p>
    <w:p w:rsidR="00C45DB8" w:rsidRPr="00C45DB8" w:rsidRDefault="00C45DB8" w:rsidP="00C45DB8">
      <w:pPr>
        <w:pStyle w:val="11"/>
        <w:shd w:val="clear" w:color="auto" w:fill="auto"/>
        <w:spacing w:before="0" w:after="0" w:line="240" w:lineRule="auto"/>
        <w:ind w:firstLine="0"/>
        <w:rPr>
          <w:b/>
          <w:sz w:val="24"/>
          <w:szCs w:val="24"/>
        </w:rPr>
      </w:pPr>
      <w:r>
        <w:rPr>
          <w:b/>
          <w:sz w:val="24"/>
          <w:szCs w:val="24"/>
        </w:rPr>
        <w:t xml:space="preserve">3.1. </w:t>
      </w:r>
      <w:r w:rsidRPr="00C45DB8">
        <w:rPr>
          <w:b/>
          <w:sz w:val="24"/>
          <w:szCs w:val="24"/>
        </w:rPr>
        <w:t>Рекомендации по проведению тренировочных занятий, а также требования к технике безопасности в условиях тренировочных занятий и соревнований</w:t>
      </w:r>
    </w:p>
    <w:p w:rsidR="00C45DB8" w:rsidRPr="00C45DB8" w:rsidRDefault="00C45DB8" w:rsidP="00C45DB8">
      <w:pPr>
        <w:pStyle w:val="11"/>
        <w:shd w:val="clear" w:color="auto" w:fill="auto"/>
        <w:spacing w:before="0" w:after="0" w:line="240" w:lineRule="auto"/>
        <w:ind w:firstLine="709"/>
        <w:jc w:val="both"/>
        <w:rPr>
          <w:sz w:val="24"/>
          <w:szCs w:val="24"/>
        </w:rPr>
      </w:pPr>
      <w:r w:rsidRPr="00C45DB8">
        <w:rPr>
          <w:sz w:val="24"/>
          <w:szCs w:val="24"/>
        </w:rPr>
        <w:t>Система спортивной подготовки представляет собой организацию регулярных тренировочных занятий и соревнований. На протяжении многолетней тренировочной деятельности, юные спортсмены должны овладеть техникой и тактикой, приобрести опыт и специальные знания, улучшить моральные и волевые качества.</w:t>
      </w:r>
    </w:p>
    <w:p w:rsidR="00C45DB8" w:rsidRPr="00C45DB8" w:rsidRDefault="00C45DB8" w:rsidP="00C45DB8">
      <w:pPr>
        <w:pStyle w:val="af0"/>
        <w:spacing w:before="0" w:beforeAutospacing="0" w:after="0" w:afterAutospacing="0"/>
        <w:ind w:firstLine="709"/>
        <w:jc w:val="both"/>
      </w:pPr>
      <w:r w:rsidRPr="00C45DB8">
        <w:t>Целью многолетней подготовки спортсменов является поддержание оптимальной динамики развития физических качеств и функциональных возможностей и формирование специфической структуры спортивных способностей к возрасту высших достижений.</w:t>
      </w:r>
    </w:p>
    <w:p w:rsidR="00C45DB8" w:rsidRPr="00C45DB8" w:rsidRDefault="00C45DB8" w:rsidP="00C45DB8">
      <w:pPr>
        <w:pStyle w:val="af0"/>
        <w:spacing w:before="0" w:beforeAutospacing="0" w:after="0" w:afterAutospacing="0"/>
        <w:ind w:firstLine="709"/>
        <w:jc w:val="both"/>
      </w:pPr>
      <w:r w:rsidRPr="00C45DB8">
        <w:t>Рекомендации по проведению тренировочных занятий:</w:t>
      </w:r>
    </w:p>
    <w:p w:rsidR="00C45DB8" w:rsidRPr="00C45DB8" w:rsidRDefault="00C45DB8" w:rsidP="006E5CC6">
      <w:pPr>
        <w:numPr>
          <w:ilvl w:val="0"/>
          <w:numId w:val="69"/>
        </w:numPr>
        <w:tabs>
          <w:tab w:val="left" w:pos="993"/>
        </w:tabs>
        <w:spacing w:after="0" w:line="240" w:lineRule="auto"/>
        <w:ind w:left="0" w:firstLine="709"/>
        <w:jc w:val="both"/>
        <w:rPr>
          <w:rFonts w:ascii="Times New Roman" w:hAnsi="Times New Roman"/>
          <w:sz w:val="24"/>
          <w:szCs w:val="24"/>
          <w:lang w:val="ru-RU"/>
        </w:rPr>
      </w:pPr>
      <w:r w:rsidRPr="00C45DB8">
        <w:rPr>
          <w:rFonts w:ascii="Times New Roman" w:hAnsi="Times New Roman"/>
          <w:sz w:val="24"/>
          <w:szCs w:val="24"/>
          <w:lang w:val="ru-RU"/>
        </w:rPr>
        <w:t xml:space="preserve">определить целевые показатели - итоговые и промежуточные (текущие), по которым можно судить о реализации поставленных задач; </w:t>
      </w:r>
    </w:p>
    <w:p w:rsidR="00C45DB8" w:rsidRPr="00C45DB8" w:rsidRDefault="00C45DB8" w:rsidP="006E5CC6">
      <w:pPr>
        <w:numPr>
          <w:ilvl w:val="0"/>
          <w:numId w:val="69"/>
        </w:numPr>
        <w:tabs>
          <w:tab w:val="left" w:pos="993"/>
        </w:tabs>
        <w:spacing w:after="0" w:line="240" w:lineRule="auto"/>
        <w:ind w:left="0" w:firstLine="709"/>
        <w:jc w:val="both"/>
        <w:rPr>
          <w:rFonts w:ascii="Times New Roman" w:hAnsi="Times New Roman"/>
          <w:sz w:val="24"/>
          <w:szCs w:val="24"/>
          <w:lang w:val="ru-RU"/>
        </w:rPr>
      </w:pPr>
      <w:r w:rsidRPr="00C45DB8">
        <w:rPr>
          <w:rFonts w:ascii="Times New Roman" w:hAnsi="Times New Roman"/>
          <w:sz w:val="24"/>
          <w:szCs w:val="24"/>
          <w:lang w:val="ru-RU"/>
        </w:rPr>
        <w:t xml:space="preserve">разработать общую схему построения соревновательного и тренировочного процесса на различных этапах и циклах подготовки; </w:t>
      </w:r>
    </w:p>
    <w:p w:rsidR="00C45DB8" w:rsidRPr="00C45DB8" w:rsidRDefault="00C45DB8" w:rsidP="006E5CC6">
      <w:pPr>
        <w:numPr>
          <w:ilvl w:val="0"/>
          <w:numId w:val="69"/>
        </w:numPr>
        <w:tabs>
          <w:tab w:val="left" w:pos="993"/>
        </w:tabs>
        <w:spacing w:after="0" w:line="240" w:lineRule="auto"/>
        <w:ind w:left="0" w:firstLine="709"/>
        <w:jc w:val="both"/>
        <w:rPr>
          <w:rFonts w:ascii="Times New Roman" w:hAnsi="Times New Roman"/>
          <w:sz w:val="24"/>
          <w:szCs w:val="24"/>
          <w:lang w:val="ru-RU"/>
        </w:rPr>
      </w:pPr>
      <w:r w:rsidRPr="00C45DB8">
        <w:rPr>
          <w:rFonts w:ascii="Times New Roman" w:hAnsi="Times New Roman"/>
          <w:sz w:val="24"/>
          <w:szCs w:val="24"/>
          <w:lang w:val="ru-RU"/>
        </w:rPr>
        <w:t xml:space="preserve">определить динамику параметров тренировочных и соревновательных нагрузок, а также системы восстановления работоспособности, направленных на достижение главных и промежуточных целей. </w:t>
      </w:r>
    </w:p>
    <w:p w:rsidR="00C45DB8" w:rsidRPr="00C45DB8" w:rsidRDefault="00C45DB8" w:rsidP="00C45DB8">
      <w:pPr>
        <w:pStyle w:val="af0"/>
        <w:tabs>
          <w:tab w:val="left" w:pos="993"/>
        </w:tabs>
        <w:spacing w:before="0" w:beforeAutospacing="0" w:after="0" w:afterAutospacing="0"/>
        <w:ind w:firstLine="709"/>
        <w:jc w:val="both"/>
      </w:pPr>
      <w:r w:rsidRPr="00C45DB8">
        <w:t>Многолетняя подготовка - единый педагогический процесс, который должен строиться на основе следующих методических положений:</w:t>
      </w:r>
    </w:p>
    <w:p w:rsidR="00C45DB8" w:rsidRPr="00C45DB8" w:rsidRDefault="00C45DB8" w:rsidP="006E5CC6">
      <w:pPr>
        <w:numPr>
          <w:ilvl w:val="0"/>
          <w:numId w:val="70"/>
        </w:numPr>
        <w:tabs>
          <w:tab w:val="left" w:pos="993"/>
        </w:tabs>
        <w:spacing w:after="0" w:line="240" w:lineRule="auto"/>
        <w:ind w:left="0" w:firstLine="709"/>
        <w:jc w:val="both"/>
        <w:rPr>
          <w:rFonts w:ascii="Times New Roman" w:hAnsi="Times New Roman"/>
          <w:sz w:val="24"/>
          <w:szCs w:val="24"/>
          <w:lang w:val="ru-RU"/>
        </w:rPr>
      </w:pPr>
      <w:r w:rsidRPr="00C45DB8">
        <w:rPr>
          <w:rFonts w:ascii="Times New Roman" w:hAnsi="Times New Roman"/>
          <w:sz w:val="24"/>
          <w:szCs w:val="24"/>
          <w:lang w:val="ru-RU"/>
        </w:rPr>
        <w:t xml:space="preserve">целевая направленность по отношению к высшему спортивному мастерству в процессе подготовки всех возрастных групп; </w:t>
      </w:r>
    </w:p>
    <w:p w:rsidR="00C45DB8" w:rsidRPr="00C45DB8" w:rsidRDefault="00C45DB8" w:rsidP="006E5CC6">
      <w:pPr>
        <w:numPr>
          <w:ilvl w:val="0"/>
          <w:numId w:val="70"/>
        </w:numPr>
        <w:tabs>
          <w:tab w:val="left" w:pos="993"/>
        </w:tabs>
        <w:spacing w:after="0" w:line="240" w:lineRule="auto"/>
        <w:ind w:left="0" w:firstLine="709"/>
        <w:jc w:val="both"/>
        <w:rPr>
          <w:rFonts w:ascii="Times New Roman" w:hAnsi="Times New Roman"/>
          <w:sz w:val="24"/>
          <w:szCs w:val="24"/>
          <w:lang w:val="ru-RU"/>
        </w:rPr>
      </w:pPr>
      <w:r w:rsidRPr="00C45DB8">
        <w:rPr>
          <w:rFonts w:ascii="Times New Roman" w:hAnsi="Times New Roman"/>
          <w:sz w:val="24"/>
          <w:szCs w:val="24"/>
          <w:lang w:val="ru-RU"/>
        </w:rPr>
        <w:t xml:space="preserve">преемственность задач, средств и методов тренировки всех возрастных групп; </w:t>
      </w:r>
    </w:p>
    <w:p w:rsidR="00C45DB8" w:rsidRPr="00C45DB8" w:rsidRDefault="00C45DB8" w:rsidP="006E5CC6">
      <w:pPr>
        <w:numPr>
          <w:ilvl w:val="0"/>
          <w:numId w:val="70"/>
        </w:numPr>
        <w:tabs>
          <w:tab w:val="left" w:pos="993"/>
        </w:tabs>
        <w:spacing w:after="0" w:line="240" w:lineRule="auto"/>
        <w:ind w:left="0" w:firstLine="709"/>
        <w:jc w:val="both"/>
        <w:rPr>
          <w:rFonts w:ascii="Times New Roman" w:hAnsi="Times New Roman"/>
          <w:sz w:val="24"/>
          <w:szCs w:val="24"/>
          <w:lang w:val="ru-RU"/>
        </w:rPr>
      </w:pPr>
      <w:r w:rsidRPr="00C45DB8">
        <w:rPr>
          <w:rFonts w:ascii="Times New Roman" w:hAnsi="Times New Roman"/>
          <w:sz w:val="24"/>
          <w:szCs w:val="24"/>
          <w:lang w:val="ru-RU"/>
        </w:rPr>
        <w:t xml:space="preserve">поступательное увеличение объема и интенсивности тренировочных и соревновательных нагрузок при строгом соблюдении принципа постепенности; </w:t>
      </w:r>
    </w:p>
    <w:p w:rsidR="00C45DB8" w:rsidRPr="00C45DB8" w:rsidRDefault="00C45DB8" w:rsidP="006E5CC6">
      <w:pPr>
        <w:numPr>
          <w:ilvl w:val="0"/>
          <w:numId w:val="70"/>
        </w:numPr>
        <w:tabs>
          <w:tab w:val="left" w:pos="993"/>
        </w:tabs>
        <w:spacing w:after="0" w:line="240" w:lineRule="auto"/>
        <w:ind w:left="0" w:firstLine="709"/>
        <w:jc w:val="both"/>
        <w:rPr>
          <w:rFonts w:ascii="Times New Roman" w:hAnsi="Times New Roman"/>
          <w:sz w:val="24"/>
          <w:szCs w:val="24"/>
        </w:rPr>
      </w:pPr>
      <w:r w:rsidRPr="00C45DB8">
        <w:rPr>
          <w:rFonts w:ascii="Times New Roman" w:hAnsi="Times New Roman"/>
          <w:sz w:val="24"/>
          <w:szCs w:val="24"/>
        </w:rPr>
        <w:t xml:space="preserve">своевременное начало спортивной специализации; </w:t>
      </w:r>
    </w:p>
    <w:p w:rsidR="00C45DB8" w:rsidRPr="00C45DB8" w:rsidRDefault="00C45DB8" w:rsidP="006E5CC6">
      <w:pPr>
        <w:numPr>
          <w:ilvl w:val="0"/>
          <w:numId w:val="70"/>
        </w:numPr>
        <w:tabs>
          <w:tab w:val="left" w:pos="993"/>
        </w:tabs>
        <w:spacing w:after="0" w:line="240" w:lineRule="auto"/>
        <w:ind w:left="0" w:firstLine="709"/>
        <w:jc w:val="both"/>
        <w:rPr>
          <w:rFonts w:ascii="Times New Roman" w:hAnsi="Times New Roman"/>
          <w:sz w:val="24"/>
          <w:szCs w:val="24"/>
          <w:lang w:val="ru-RU"/>
        </w:rPr>
      </w:pPr>
      <w:r w:rsidRPr="00C45DB8">
        <w:rPr>
          <w:rFonts w:ascii="Times New Roman" w:hAnsi="Times New Roman"/>
          <w:sz w:val="24"/>
          <w:szCs w:val="24"/>
          <w:lang w:val="ru-RU"/>
        </w:rPr>
        <w:t xml:space="preserve">постепенное изменение соотношения между объемами средств общей и специальной физической подготовки: увеличение удельного веса объема СФП по отношению к удельному весу ОФП; </w:t>
      </w:r>
    </w:p>
    <w:p w:rsidR="00C45DB8" w:rsidRPr="00C45DB8" w:rsidRDefault="00C45DB8" w:rsidP="006E5CC6">
      <w:pPr>
        <w:numPr>
          <w:ilvl w:val="0"/>
          <w:numId w:val="70"/>
        </w:numPr>
        <w:tabs>
          <w:tab w:val="left" w:pos="993"/>
        </w:tabs>
        <w:spacing w:after="0" w:line="240" w:lineRule="auto"/>
        <w:ind w:left="0" w:firstLine="709"/>
        <w:jc w:val="both"/>
        <w:rPr>
          <w:rFonts w:ascii="Times New Roman" w:hAnsi="Times New Roman"/>
          <w:sz w:val="24"/>
          <w:szCs w:val="24"/>
          <w:lang w:val="ru-RU"/>
        </w:rPr>
      </w:pPr>
      <w:r w:rsidRPr="00C45DB8">
        <w:rPr>
          <w:rFonts w:ascii="Times New Roman" w:hAnsi="Times New Roman"/>
          <w:sz w:val="24"/>
          <w:szCs w:val="24"/>
          <w:lang w:val="ru-RU"/>
        </w:rPr>
        <w:t xml:space="preserve">одновременное развитие физических качеств спортсменов на всех этапах многолетней подготовки и преимущественное развитие отдельных качеств в наиболее благоприятные для этого возрастные периоды (сенситивные периоды). </w:t>
      </w:r>
    </w:p>
    <w:p w:rsidR="00C45DB8" w:rsidRPr="00C45DB8" w:rsidRDefault="00C45DB8" w:rsidP="006E5CC6">
      <w:pPr>
        <w:numPr>
          <w:ilvl w:val="0"/>
          <w:numId w:val="70"/>
        </w:numPr>
        <w:tabs>
          <w:tab w:val="left" w:pos="993"/>
        </w:tabs>
        <w:spacing w:after="0" w:line="240" w:lineRule="auto"/>
        <w:ind w:left="0" w:firstLine="709"/>
        <w:jc w:val="both"/>
        <w:rPr>
          <w:rFonts w:ascii="Times New Roman" w:hAnsi="Times New Roman"/>
          <w:sz w:val="24"/>
          <w:szCs w:val="24"/>
          <w:lang w:val="ru-RU"/>
        </w:rPr>
      </w:pPr>
      <w:r w:rsidRPr="00C45DB8">
        <w:rPr>
          <w:rFonts w:ascii="Times New Roman" w:hAnsi="Times New Roman"/>
          <w:sz w:val="24"/>
          <w:szCs w:val="24"/>
          <w:lang w:val="ru-RU"/>
        </w:rPr>
        <w:t xml:space="preserve">учет закономерностей возрастного и полового развития; </w:t>
      </w:r>
    </w:p>
    <w:p w:rsidR="00C45DB8" w:rsidRPr="00C45DB8" w:rsidRDefault="00C45DB8" w:rsidP="006E5CC6">
      <w:pPr>
        <w:numPr>
          <w:ilvl w:val="0"/>
          <w:numId w:val="70"/>
        </w:numPr>
        <w:tabs>
          <w:tab w:val="left" w:pos="993"/>
        </w:tabs>
        <w:spacing w:after="0" w:line="240" w:lineRule="auto"/>
        <w:ind w:left="0" w:firstLine="709"/>
        <w:jc w:val="both"/>
        <w:rPr>
          <w:rFonts w:ascii="Times New Roman" w:hAnsi="Times New Roman"/>
          <w:sz w:val="24"/>
          <w:szCs w:val="24"/>
          <w:lang w:val="ru-RU"/>
        </w:rPr>
      </w:pPr>
      <w:r w:rsidRPr="00C45DB8">
        <w:rPr>
          <w:rFonts w:ascii="Times New Roman" w:hAnsi="Times New Roman"/>
          <w:sz w:val="24"/>
          <w:szCs w:val="24"/>
          <w:lang w:val="ru-RU"/>
        </w:rPr>
        <w:lastRenderedPageBreak/>
        <w:t xml:space="preserve">постепенное введение дополнительных средств, ускоряющих процессы восстановления после напряженных нагрузок и стимулирующих рост работоспособности. </w:t>
      </w:r>
    </w:p>
    <w:p w:rsidR="00C45DB8" w:rsidRPr="00C45DB8" w:rsidRDefault="00C45DB8" w:rsidP="00C45DB8">
      <w:pPr>
        <w:pStyle w:val="af0"/>
        <w:spacing w:before="0" w:beforeAutospacing="0" w:after="0" w:afterAutospacing="0"/>
        <w:ind w:firstLine="709"/>
        <w:jc w:val="both"/>
      </w:pPr>
      <w:r w:rsidRPr="00C45DB8">
        <w:t>Подводить спортсменов к параметрам тренировочной работы, характерным для этапа максимальной реализации индивидуальных возможностей, необходимо постепенно, на протяжении ряда лет. Опасность форсирования подготовки состоит в том, что тренировка юных пловцов по образцам сильнейших взрослых спортсменов мира практически отрезает им путь к дальнейшему росту результатов. Применение в тренировке юных пловцов наиболее мощных стимулов приводит к быстрой к ним адаптации и исчерпанию приспособительных возможностей растущего организма. Из-за этого уже в следующем тренировочном цикле или тренировочном году спортсмен слабо реагирует на такие же воздействия. Но главное - он перестает реагировать и на меньшие нагрузки, которые могли быть весьма эффективными, не применяй тренер ранее самых жестких режимов.</w:t>
      </w:r>
    </w:p>
    <w:p w:rsidR="00C45DB8" w:rsidRPr="00C45DB8" w:rsidRDefault="00C45DB8" w:rsidP="00C45DB8">
      <w:pPr>
        <w:pStyle w:val="af0"/>
        <w:spacing w:before="0" w:beforeAutospacing="0" w:after="0" w:afterAutospacing="0"/>
        <w:ind w:firstLine="709"/>
        <w:jc w:val="both"/>
      </w:pPr>
      <w:r w:rsidRPr="00C45DB8">
        <w:t>Вся ответственность за безопасность занимающихся в бассейнах и залах возлагается на преподавателей, непосредственно проводящих занятия с группой.</w:t>
      </w:r>
    </w:p>
    <w:p w:rsidR="00C45DB8" w:rsidRPr="00C45DB8" w:rsidRDefault="00C45DB8" w:rsidP="00C45DB8">
      <w:pPr>
        <w:pStyle w:val="af0"/>
        <w:tabs>
          <w:tab w:val="left" w:pos="851"/>
          <w:tab w:val="left" w:pos="1134"/>
        </w:tabs>
        <w:spacing w:before="0" w:beforeAutospacing="0" w:after="0" w:afterAutospacing="0"/>
        <w:ind w:firstLine="709"/>
        <w:jc w:val="both"/>
      </w:pPr>
      <w:r w:rsidRPr="00C45DB8">
        <w:t>Допуск к занятиям в бассейнах и залах осуществляется только через регистратуру по установленному порядку. На первом занятии необходимо ознакомить спортсменов с правилами безопасности при проведении занятий водными видами спорта.</w:t>
      </w:r>
    </w:p>
    <w:p w:rsidR="00C45DB8" w:rsidRPr="00C45DB8" w:rsidRDefault="00C45DB8" w:rsidP="00C45DB8">
      <w:pPr>
        <w:pStyle w:val="af0"/>
        <w:tabs>
          <w:tab w:val="left" w:pos="851"/>
          <w:tab w:val="left" w:pos="1134"/>
        </w:tabs>
        <w:spacing w:before="0" w:beforeAutospacing="0" w:after="0" w:afterAutospacing="0"/>
        <w:ind w:firstLine="709"/>
        <w:jc w:val="both"/>
      </w:pPr>
      <w:r w:rsidRPr="00C45DB8">
        <w:t>Тренер обязан:</w:t>
      </w:r>
    </w:p>
    <w:p w:rsidR="00C45DB8" w:rsidRPr="00E212AB" w:rsidRDefault="00C45DB8" w:rsidP="006E5CC6">
      <w:pPr>
        <w:numPr>
          <w:ilvl w:val="0"/>
          <w:numId w:val="66"/>
        </w:numPr>
        <w:tabs>
          <w:tab w:val="left" w:pos="851"/>
          <w:tab w:val="left" w:pos="1134"/>
        </w:tabs>
        <w:spacing w:after="0" w:line="240" w:lineRule="auto"/>
        <w:ind w:left="0" w:firstLine="709"/>
        <w:jc w:val="both"/>
        <w:rPr>
          <w:rFonts w:ascii="Times New Roman" w:hAnsi="Times New Roman"/>
          <w:sz w:val="24"/>
          <w:szCs w:val="24"/>
          <w:lang w:val="ru-RU"/>
        </w:rPr>
      </w:pPr>
      <w:r w:rsidRPr="00C45DB8">
        <w:rPr>
          <w:rFonts w:ascii="Times New Roman" w:hAnsi="Times New Roman"/>
          <w:sz w:val="24"/>
          <w:szCs w:val="24"/>
          <w:lang w:val="ru-RU"/>
        </w:rPr>
        <w:t xml:space="preserve">Производить построение и перекличку </w:t>
      </w:r>
      <w:r w:rsidR="00E212AB">
        <w:rPr>
          <w:rFonts w:ascii="Times New Roman" w:hAnsi="Times New Roman"/>
          <w:sz w:val="24"/>
          <w:szCs w:val="24"/>
          <w:lang w:val="ru-RU"/>
        </w:rPr>
        <w:t>тренировочных</w:t>
      </w:r>
      <w:r w:rsidRPr="00C45DB8">
        <w:rPr>
          <w:rFonts w:ascii="Times New Roman" w:hAnsi="Times New Roman"/>
          <w:sz w:val="24"/>
          <w:szCs w:val="24"/>
          <w:lang w:val="ru-RU"/>
        </w:rPr>
        <w:t xml:space="preserve"> групп перед занятиями с последующей регистрацией в журнале. </w:t>
      </w:r>
      <w:r w:rsidRPr="00E212AB">
        <w:rPr>
          <w:rFonts w:ascii="Times New Roman" w:hAnsi="Times New Roman"/>
          <w:sz w:val="24"/>
          <w:szCs w:val="24"/>
          <w:lang w:val="ru-RU"/>
        </w:rPr>
        <w:t xml:space="preserve">Опоздавшие к занятиям не допускаются. </w:t>
      </w:r>
    </w:p>
    <w:p w:rsidR="00C45DB8" w:rsidRPr="00C45DB8" w:rsidRDefault="00C45DB8" w:rsidP="006E5CC6">
      <w:pPr>
        <w:numPr>
          <w:ilvl w:val="0"/>
          <w:numId w:val="66"/>
        </w:numPr>
        <w:tabs>
          <w:tab w:val="left" w:pos="851"/>
          <w:tab w:val="left" w:pos="1134"/>
        </w:tabs>
        <w:spacing w:after="0" w:line="240" w:lineRule="auto"/>
        <w:ind w:left="0" w:firstLine="709"/>
        <w:jc w:val="both"/>
        <w:rPr>
          <w:rFonts w:ascii="Times New Roman" w:hAnsi="Times New Roman"/>
          <w:sz w:val="24"/>
          <w:szCs w:val="24"/>
          <w:lang w:val="ru-RU"/>
        </w:rPr>
      </w:pPr>
      <w:r w:rsidRPr="00C45DB8">
        <w:rPr>
          <w:rFonts w:ascii="Times New Roman" w:hAnsi="Times New Roman"/>
          <w:sz w:val="24"/>
          <w:szCs w:val="24"/>
          <w:lang w:val="ru-RU"/>
        </w:rPr>
        <w:t xml:space="preserve">Не допускать увеличения числа занимающихся в каждой группе сверх установленной нормы на одного тренера. </w:t>
      </w:r>
    </w:p>
    <w:p w:rsidR="00C45DB8" w:rsidRPr="00C45DB8" w:rsidRDefault="00C45DB8" w:rsidP="006E5CC6">
      <w:pPr>
        <w:numPr>
          <w:ilvl w:val="0"/>
          <w:numId w:val="66"/>
        </w:numPr>
        <w:tabs>
          <w:tab w:val="left" w:pos="851"/>
          <w:tab w:val="left" w:pos="1134"/>
        </w:tabs>
        <w:spacing w:after="0" w:line="240" w:lineRule="auto"/>
        <w:ind w:left="0" w:firstLine="709"/>
        <w:jc w:val="both"/>
        <w:rPr>
          <w:rFonts w:ascii="Times New Roman" w:hAnsi="Times New Roman"/>
          <w:sz w:val="24"/>
          <w:szCs w:val="24"/>
          <w:lang w:val="ru-RU"/>
        </w:rPr>
      </w:pPr>
      <w:r w:rsidRPr="00C45DB8">
        <w:rPr>
          <w:rFonts w:ascii="Times New Roman" w:hAnsi="Times New Roman"/>
          <w:sz w:val="24"/>
          <w:szCs w:val="24"/>
          <w:lang w:val="ru-RU"/>
        </w:rPr>
        <w:t xml:space="preserve">Подавать докладную записку в учебную часть бассейна и администрации </w:t>
      </w:r>
      <w:r>
        <w:rPr>
          <w:rFonts w:ascii="Times New Roman" w:hAnsi="Times New Roman"/>
          <w:sz w:val="24"/>
          <w:szCs w:val="24"/>
          <w:lang w:val="ru-RU"/>
        </w:rPr>
        <w:t>Учреждения</w:t>
      </w:r>
      <w:r w:rsidRPr="00C45DB8">
        <w:rPr>
          <w:rFonts w:ascii="Times New Roman" w:hAnsi="Times New Roman"/>
          <w:sz w:val="24"/>
          <w:szCs w:val="24"/>
          <w:lang w:val="ru-RU"/>
        </w:rPr>
        <w:t xml:space="preserve"> о происшествиях всякого рода, травмах и несчастных случаях. </w:t>
      </w:r>
    </w:p>
    <w:p w:rsidR="00C45DB8" w:rsidRPr="00C45DB8" w:rsidRDefault="00C45DB8" w:rsidP="00C45DB8">
      <w:pPr>
        <w:pStyle w:val="af0"/>
        <w:tabs>
          <w:tab w:val="left" w:pos="851"/>
          <w:tab w:val="left" w:pos="1134"/>
        </w:tabs>
        <w:spacing w:before="0" w:beforeAutospacing="0" w:after="0" w:afterAutospacing="0"/>
        <w:ind w:firstLine="709"/>
        <w:jc w:val="both"/>
      </w:pPr>
      <w:r w:rsidRPr="00C45DB8">
        <w:t>Тренер обеспечивает начало, проведение и окончание занятий в следующем порядке:</w:t>
      </w:r>
    </w:p>
    <w:p w:rsidR="00C45DB8" w:rsidRPr="00FC0C74" w:rsidRDefault="00C45DB8" w:rsidP="006E5CC6">
      <w:pPr>
        <w:numPr>
          <w:ilvl w:val="0"/>
          <w:numId w:val="67"/>
        </w:numPr>
        <w:tabs>
          <w:tab w:val="left" w:pos="851"/>
          <w:tab w:val="left" w:pos="1134"/>
        </w:tabs>
        <w:spacing w:after="0" w:line="240" w:lineRule="auto"/>
        <w:ind w:left="0" w:firstLine="709"/>
        <w:jc w:val="both"/>
        <w:rPr>
          <w:rFonts w:ascii="Times New Roman" w:hAnsi="Times New Roman"/>
          <w:sz w:val="24"/>
          <w:szCs w:val="24"/>
          <w:lang w:val="ru-RU"/>
        </w:rPr>
      </w:pPr>
      <w:r w:rsidRPr="00C45DB8">
        <w:rPr>
          <w:rFonts w:ascii="Times New Roman" w:hAnsi="Times New Roman"/>
          <w:sz w:val="24"/>
          <w:szCs w:val="24"/>
          <w:lang w:val="ru-RU"/>
        </w:rPr>
        <w:t xml:space="preserve">Тренер является в бассейн к началу прохождения </w:t>
      </w:r>
      <w:r w:rsidR="00FC0C74">
        <w:rPr>
          <w:rFonts w:ascii="Times New Roman" w:hAnsi="Times New Roman"/>
          <w:sz w:val="24"/>
          <w:szCs w:val="24"/>
          <w:lang w:val="ru-RU"/>
        </w:rPr>
        <w:t>занимающихся</w:t>
      </w:r>
      <w:r w:rsidRPr="00C45DB8">
        <w:rPr>
          <w:rFonts w:ascii="Times New Roman" w:hAnsi="Times New Roman"/>
          <w:sz w:val="24"/>
          <w:szCs w:val="24"/>
          <w:lang w:val="ru-RU"/>
        </w:rPr>
        <w:t xml:space="preserve"> через регистратуру. </w:t>
      </w:r>
      <w:r w:rsidRPr="00FC0C74">
        <w:rPr>
          <w:rFonts w:ascii="Times New Roman" w:hAnsi="Times New Roman"/>
          <w:sz w:val="24"/>
          <w:szCs w:val="24"/>
          <w:lang w:val="ru-RU"/>
        </w:rPr>
        <w:t xml:space="preserve">При отсутствии тренера группа к занятиям не допускается. </w:t>
      </w:r>
    </w:p>
    <w:p w:rsidR="00C45DB8" w:rsidRPr="00C45DB8" w:rsidRDefault="00C45DB8" w:rsidP="006E5CC6">
      <w:pPr>
        <w:numPr>
          <w:ilvl w:val="0"/>
          <w:numId w:val="67"/>
        </w:numPr>
        <w:tabs>
          <w:tab w:val="left" w:pos="851"/>
          <w:tab w:val="left" w:pos="1134"/>
        </w:tabs>
        <w:spacing w:after="0" w:line="240" w:lineRule="auto"/>
        <w:ind w:left="0" w:firstLine="709"/>
        <w:jc w:val="both"/>
        <w:rPr>
          <w:rFonts w:ascii="Times New Roman" w:hAnsi="Times New Roman"/>
          <w:sz w:val="24"/>
          <w:szCs w:val="24"/>
          <w:lang w:val="ru-RU"/>
        </w:rPr>
      </w:pPr>
      <w:r w:rsidRPr="00C45DB8">
        <w:rPr>
          <w:rFonts w:ascii="Times New Roman" w:hAnsi="Times New Roman"/>
          <w:sz w:val="24"/>
          <w:szCs w:val="24"/>
          <w:lang w:val="ru-RU"/>
        </w:rPr>
        <w:t xml:space="preserve">Тренер обеспечивает организованный выход </w:t>
      </w:r>
      <w:r w:rsidR="00E212AB">
        <w:rPr>
          <w:rFonts w:ascii="Times New Roman" w:hAnsi="Times New Roman"/>
          <w:sz w:val="24"/>
          <w:szCs w:val="24"/>
          <w:lang w:val="ru-RU"/>
        </w:rPr>
        <w:t>тренировочн</w:t>
      </w:r>
      <w:r w:rsidRPr="00C45DB8">
        <w:rPr>
          <w:rFonts w:ascii="Times New Roman" w:hAnsi="Times New Roman"/>
          <w:sz w:val="24"/>
          <w:szCs w:val="24"/>
          <w:lang w:val="ru-RU"/>
        </w:rPr>
        <w:t xml:space="preserve">ой группы из душевой в помещение ванны бассейна. </w:t>
      </w:r>
    </w:p>
    <w:p w:rsidR="00C45DB8" w:rsidRPr="00C45DB8" w:rsidRDefault="00C45DB8" w:rsidP="006E5CC6">
      <w:pPr>
        <w:numPr>
          <w:ilvl w:val="0"/>
          <w:numId w:val="67"/>
        </w:numPr>
        <w:tabs>
          <w:tab w:val="left" w:pos="851"/>
          <w:tab w:val="left" w:pos="1134"/>
        </w:tabs>
        <w:spacing w:after="0" w:line="240" w:lineRule="auto"/>
        <w:ind w:left="0" w:firstLine="709"/>
        <w:jc w:val="both"/>
        <w:rPr>
          <w:rFonts w:ascii="Times New Roman" w:hAnsi="Times New Roman"/>
          <w:sz w:val="24"/>
          <w:szCs w:val="24"/>
          <w:lang w:val="ru-RU"/>
        </w:rPr>
      </w:pPr>
      <w:r w:rsidRPr="00C45DB8">
        <w:rPr>
          <w:rFonts w:ascii="Times New Roman" w:hAnsi="Times New Roman"/>
          <w:sz w:val="24"/>
          <w:szCs w:val="24"/>
          <w:lang w:val="ru-RU"/>
        </w:rPr>
        <w:t xml:space="preserve">Выход занимающихся из помещения ванны бассейна до конца занятий допускается по разрешению тренера. </w:t>
      </w:r>
    </w:p>
    <w:p w:rsidR="00C45DB8" w:rsidRPr="00C45DB8" w:rsidRDefault="00C45DB8" w:rsidP="006E5CC6">
      <w:pPr>
        <w:numPr>
          <w:ilvl w:val="0"/>
          <w:numId w:val="67"/>
        </w:numPr>
        <w:tabs>
          <w:tab w:val="left" w:pos="851"/>
          <w:tab w:val="left" w:pos="1134"/>
        </w:tabs>
        <w:spacing w:after="0" w:line="240" w:lineRule="auto"/>
        <w:ind w:left="0" w:firstLine="709"/>
        <w:jc w:val="both"/>
        <w:rPr>
          <w:rFonts w:ascii="Times New Roman" w:hAnsi="Times New Roman"/>
          <w:sz w:val="24"/>
          <w:szCs w:val="24"/>
          <w:lang w:val="ru-RU"/>
        </w:rPr>
      </w:pPr>
      <w:r w:rsidRPr="00C45DB8">
        <w:rPr>
          <w:rFonts w:ascii="Times New Roman" w:hAnsi="Times New Roman"/>
          <w:sz w:val="24"/>
          <w:szCs w:val="24"/>
          <w:lang w:val="ru-RU"/>
        </w:rPr>
        <w:t xml:space="preserve">Тренер обеспечивает своевременный выход </w:t>
      </w:r>
      <w:r w:rsidR="00FC0C74">
        <w:rPr>
          <w:rFonts w:ascii="Times New Roman" w:hAnsi="Times New Roman"/>
          <w:sz w:val="24"/>
          <w:szCs w:val="24"/>
          <w:lang w:val="ru-RU"/>
        </w:rPr>
        <w:t>занимающихся</w:t>
      </w:r>
      <w:r w:rsidRPr="00C45DB8">
        <w:rPr>
          <w:rFonts w:ascii="Times New Roman" w:hAnsi="Times New Roman"/>
          <w:sz w:val="24"/>
          <w:szCs w:val="24"/>
          <w:lang w:val="ru-RU"/>
        </w:rPr>
        <w:t xml:space="preserve"> из помещения ванны бассейна в душевые и/или раздевалки. </w:t>
      </w:r>
    </w:p>
    <w:p w:rsidR="00C45DB8" w:rsidRPr="00C45DB8" w:rsidRDefault="00C45DB8" w:rsidP="00C45DB8">
      <w:pPr>
        <w:pStyle w:val="af0"/>
        <w:tabs>
          <w:tab w:val="left" w:pos="851"/>
          <w:tab w:val="left" w:pos="1134"/>
        </w:tabs>
        <w:spacing w:before="0" w:beforeAutospacing="0" w:after="0" w:afterAutospacing="0"/>
        <w:ind w:firstLine="709"/>
        <w:jc w:val="both"/>
      </w:pPr>
      <w:r w:rsidRPr="00C45DB8">
        <w:t>Во время занятий преподаватель несет ответственность за порядок в группе, жизнь и здоровье занимающихся:</w:t>
      </w:r>
    </w:p>
    <w:p w:rsidR="00C45DB8" w:rsidRPr="00C45DB8" w:rsidRDefault="00C45DB8" w:rsidP="006E5CC6">
      <w:pPr>
        <w:numPr>
          <w:ilvl w:val="0"/>
          <w:numId w:val="68"/>
        </w:numPr>
        <w:tabs>
          <w:tab w:val="left" w:pos="851"/>
          <w:tab w:val="left" w:pos="1134"/>
        </w:tabs>
        <w:spacing w:after="0" w:line="240" w:lineRule="auto"/>
        <w:ind w:left="0" w:firstLine="709"/>
        <w:jc w:val="both"/>
        <w:rPr>
          <w:rFonts w:ascii="Times New Roman" w:hAnsi="Times New Roman"/>
          <w:sz w:val="24"/>
          <w:szCs w:val="24"/>
          <w:lang w:val="ru-RU"/>
        </w:rPr>
      </w:pPr>
      <w:r w:rsidRPr="00C45DB8">
        <w:rPr>
          <w:rFonts w:ascii="Times New Roman" w:hAnsi="Times New Roman"/>
          <w:sz w:val="24"/>
          <w:szCs w:val="24"/>
          <w:lang w:val="ru-RU"/>
        </w:rPr>
        <w:t xml:space="preserve">Присутствие занимающихся в помещении ванны бассейна без тренера не разрешается. </w:t>
      </w:r>
    </w:p>
    <w:p w:rsidR="00C45DB8" w:rsidRPr="00C45DB8" w:rsidRDefault="00E212AB" w:rsidP="006E5CC6">
      <w:pPr>
        <w:numPr>
          <w:ilvl w:val="0"/>
          <w:numId w:val="68"/>
        </w:numPr>
        <w:tabs>
          <w:tab w:val="left" w:pos="851"/>
          <w:tab w:val="left" w:pos="1134"/>
        </w:tabs>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Тренировочн</w:t>
      </w:r>
      <w:r w:rsidR="00C45DB8" w:rsidRPr="00C45DB8">
        <w:rPr>
          <w:rFonts w:ascii="Times New Roman" w:hAnsi="Times New Roman"/>
          <w:sz w:val="24"/>
          <w:szCs w:val="24"/>
          <w:lang w:val="ru-RU"/>
        </w:rPr>
        <w:t xml:space="preserve">ые группы занимаются под руководством тренера в отведенной части бассейна. </w:t>
      </w:r>
    </w:p>
    <w:p w:rsidR="00C45DB8" w:rsidRPr="00C45DB8" w:rsidRDefault="00C45DB8" w:rsidP="006E5CC6">
      <w:pPr>
        <w:numPr>
          <w:ilvl w:val="0"/>
          <w:numId w:val="68"/>
        </w:numPr>
        <w:tabs>
          <w:tab w:val="left" w:pos="851"/>
          <w:tab w:val="left" w:pos="1134"/>
        </w:tabs>
        <w:spacing w:after="0" w:line="240" w:lineRule="auto"/>
        <w:ind w:left="0" w:firstLine="709"/>
        <w:jc w:val="both"/>
        <w:rPr>
          <w:rFonts w:ascii="Times New Roman" w:hAnsi="Times New Roman"/>
          <w:sz w:val="24"/>
          <w:szCs w:val="24"/>
          <w:lang w:val="ru-RU"/>
        </w:rPr>
      </w:pPr>
      <w:r w:rsidRPr="00C45DB8">
        <w:rPr>
          <w:rFonts w:ascii="Times New Roman" w:hAnsi="Times New Roman"/>
          <w:sz w:val="24"/>
          <w:szCs w:val="24"/>
          <w:lang w:val="ru-RU"/>
        </w:rPr>
        <w:t xml:space="preserve">Ныряние в бассейне разрешать только под наблюдением тренера и при соблюдении правил безопасности. При обучении нырянию разрешается нырять одновременно не более чем одному занимающемся на одного тренера при условии тщательного наблюдения с его стороны за ныряющим до выхода его из воды. </w:t>
      </w:r>
    </w:p>
    <w:p w:rsidR="00C45DB8" w:rsidRPr="00C45DB8" w:rsidRDefault="00C45DB8" w:rsidP="006E5CC6">
      <w:pPr>
        <w:numPr>
          <w:ilvl w:val="0"/>
          <w:numId w:val="68"/>
        </w:numPr>
        <w:tabs>
          <w:tab w:val="left" w:pos="851"/>
          <w:tab w:val="left" w:pos="1134"/>
        </w:tabs>
        <w:spacing w:after="0" w:line="240" w:lineRule="auto"/>
        <w:ind w:left="0" w:firstLine="709"/>
        <w:jc w:val="both"/>
        <w:rPr>
          <w:rFonts w:ascii="Times New Roman" w:hAnsi="Times New Roman"/>
          <w:sz w:val="24"/>
          <w:szCs w:val="24"/>
          <w:lang w:val="ru-RU"/>
        </w:rPr>
      </w:pPr>
      <w:r w:rsidRPr="00C45DB8">
        <w:rPr>
          <w:rFonts w:ascii="Times New Roman" w:hAnsi="Times New Roman"/>
          <w:sz w:val="24"/>
          <w:szCs w:val="24"/>
          <w:lang w:val="ru-RU"/>
        </w:rPr>
        <w:t xml:space="preserve">При наличии условий, мешающих проведению занятий или угрожающих жизни и здоровью, тренер должен их устранить, а в случае невозможности — это сделать - отменить занятие. </w:t>
      </w:r>
    </w:p>
    <w:p w:rsidR="00C45DB8" w:rsidRPr="00C45DB8" w:rsidRDefault="00C45DB8" w:rsidP="006E5CC6">
      <w:pPr>
        <w:numPr>
          <w:ilvl w:val="0"/>
          <w:numId w:val="68"/>
        </w:numPr>
        <w:tabs>
          <w:tab w:val="left" w:pos="851"/>
          <w:tab w:val="left" w:pos="1134"/>
        </w:tabs>
        <w:spacing w:after="0" w:line="240" w:lineRule="auto"/>
        <w:ind w:left="0" w:firstLine="709"/>
        <w:jc w:val="both"/>
        <w:rPr>
          <w:rFonts w:ascii="Times New Roman" w:hAnsi="Times New Roman"/>
          <w:sz w:val="24"/>
          <w:szCs w:val="24"/>
          <w:lang w:val="ru-RU"/>
        </w:rPr>
      </w:pPr>
      <w:r w:rsidRPr="00C45DB8">
        <w:rPr>
          <w:rFonts w:ascii="Times New Roman" w:hAnsi="Times New Roman"/>
          <w:sz w:val="24"/>
          <w:szCs w:val="24"/>
          <w:lang w:val="ru-RU"/>
        </w:rPr>
        <w:lastRenderedPageBreak/>
        <w:t xml:space="preserve">Тренер должен внимательно наблюдать за всеми пловцами, находящимися в воде. При первых признаках переохлаждения вывести занимающегося из воды. Нельзя разрешать учащимся толкать друг друга и погружать с головой в воду, громко кричать и поднимать ложную тревогу. </w:t>
      </w:r>
    </w:p>
    <w:p w:rsidR="00C45DB8" w:rsidRPr="00C45DB8" w:rsidRDefault="00C45DB8" w:rsidP="006E5CC6">
      <w:pPr>
        <w:pStyle w:val="aa"/>
        <w:numPr>
          <w:ilvl w:val="0"/>
          <w:numId w:val="68"/>
        </w:numPr>
        <w:tabs>
          <w:tab w:val="left" w:pos="851"/>
          <w:tab w:val="left" w:pos="1134"/>
        </w:tabs>
        <w:spacing w:after="0" w:line="240" w:lineRule="auto"/>
        <w:ind w:left="0" w:firstLine="709"/>
        <w:jc w:val="both"/>
        <w:rPr>
          <w:rFonts w:ascii="Times New Roman" w:hAnsi="Times New Roman"/>
          <w:sz w:val="24"/>
          <w:szCs w:val="24"/>
        </w:rPr>
      </w:pPr>
      <w:r w:rsidRPr="00C45DB8">
        <w:rPr>
          <w:rFonts w:ascii="Times New Roman" w:hAnsi="Times New Roman"/>
          <w:sz w:val="24"/>
          <w:szCs w:val="24"/>
        </w:rPr>
        <w:t>Нормы площади зеркала воды для ванны бассейна указаны в таблице 19</w:t>
      </w:r>
    </w:p>
    <w:p w:rsidR="00C45DB8" w:rsidRPr="00621E30" w:rsidRDefault="00C45DB8" w:rsidP="00C45DB8">
      <w:pPr>
        <w:pStyle w:val="aa"/>
        <w:spacing w:after="0" w:line="240" w:lineRule="auto"/>
        <w:jc w:val="center"/>
        <w:rPr>
          <w:rFonts w:ascii="Times New Roman" w:hAnsi="Times New Roman"/>
          <w:b/>
          <w:sz w:val="24"/>
          <w:szCs w:val="24"/>
        </w:rPr>
      </w:pPr>
      <w:r w:rsidRPr="00621E30">
        <w:rPr>
          <w:rFonts w:ascii="Times New Roman" w:hAnsi="Times New Roman"/>
          <w:b/>
          <w:sz w:val="24"/>
          <w:szCs w:val="24"/>
        </w:rPr>
        <w:t>Нормы площади зеркала воды для ванны бассейна</w:t>
      </w:r>
    </w:p>
    <w:p w:rsidR="00C45DB8" w:rsidRPr="00261054" w:rsidRDefault="00C45DB8" w:rsidP="00C45DB8">
      <w:pPr>
        <w:pStyle w:val="aa"/>
        <w:spacing w:after="0" w:line="240" w:lineRule="auto"/>
        <w:jc w:val="right"/>
        <w:rPr>
          <w:rFonts w:ascii="Times New Roman" w:hAnsi="Times New Roman"/>
          <w:sz w:val="28"/>
          <w:szCs w:val="28"/>
        </w:rPr>
      </w:pPr>
      <w:r w:rsidRPr="00261054">
        <w:rPr>
          <w:rFonts w:ascii="Times New Roman" w:hAnsi="Times New Roman"/>
          <w:sz w:val="28"/>
          <w:szCs w:val="28"/>
        </w:rPr>
        <w:t>Таблица 1</w:t>
      </w:r>
      <w:r>
        <w:rPr>
          <w:rFonts w:ascii="Times New Roman" w:hAnsi="Times New Roman"/>
          <w:sz w:val="28"/>
          <w:szCs w:val="28"/>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4536"/>
      </w:tblGrid>
      <w:tr w:rsidR="00C45DB8" w:rsidRPr="0084078F" w:rsidTr="001E78C5">
        <w:tc>
          <w:tcPr>
            <w:tcW w:w="5353" w:type="dxa"/>
          </w:tcPr>
          <w:p w:rsidR="00C45DB8" w:rsidRPr="00131610" w:rsidRDefault="00C45DB8" w:rsidP="001E78C5">
            <w:pPr>
              <w:spacing w:after="0" w:line="240" w:lineRule="auto"/>
              <w:jc w:val="center"/>
              <w:rPr>
                <w:rFonts w:ascii="Times New Roman" w:hAnsi="Times New Roman"/>
                <w:sz w:val="24"/>
                <w:szCs w:val="24"/>
              </w:rPr>
            </w:pPr>
            <w:r w:rsidRPr="00131610">
              <w:rPr>
                <w:rFonts w:ascii="Times New Roman" w:hAnsi="Times New Roman"/>
                <w:sz w:val="24"/>
                <w:szCs w:val="24"/>
              </w:rPr>
              <w:t>Возраст (лет)</w:t>
            </w:r>
          </w:p>
        </w:tc>
        <w:tc>
          <w:tcPr>
            <w:tcW w:w="4536" w:type="dxa"/>
          </w:tcPr>
          <w:p w:rsidR="00C45DB8" w:rsidRPr="00C45DB8" w:rsidRDefault="00C45DB8" w:rsidP="001E78C5">
            <w:pPr>
              <w:spacing w:after="0" w:line="240" w:lineRule="auto"/>
              <w:jc w:val="center"/>
              <w:rPr>
                <w:rFonts w:ascii="Times New Roman" w:hAnsi="Times New Roman"/>
                <w:sz w:val="24"/>
                <w:szCs w:val="24"/>
                <w:vertAlign w:val="superscript"/>
                <w:lang w:val="ru-RU"/>
              </w:rPr>
            </w:pPr>
            <w:r w:rsidRPr="00C45DB8">
              <w:rPr>
                <w:rFonts w:ascii="Times New Roman" w:hAnsi="Times New Roman"/>
                <w:sz w:val="24"/>
                <w:szCs w:val="24"/>
                <w:lang w:val="ru-RU"/>
              </w:rPr>
              <w:t>Площадь зеркала воды на 1 чел. м</w:t>
            </w:r>
            <w:r w:rsidRPr="00C45DB8">
              <w:rPr>
                <w:rFonts w:ascii="Times New Roman" w:hAnsi="Times New Roman"/>
                <w:sz w:val="24"/>
                <w:szCs w:val="24"/>
                <w:vertAlign w:val="superscript"/>
                <w:lang w:val="ru-RU"/>
              </w:rPr>
              <w:t>2</w:t>
            </w:r>
          </w:p>
        </w:tc>
      </w:tr>
      <w:tr w:rsidR="00C45DB8" w:rsidRPr="00131610" w:rsidTr="001E78C5">
        <w:tc>
          <w:tcPr>
            <w:tcW w:w="5353" w:type="dxa"/>
          </w:tcPr>
          <w:p w:rsidR="00C45DB8" w:rsidRPr="00131610" w:rsidRDefault="00C45DB8" w:rsidP="001E78C5">
            <w:pPr>
              <w:spacing w:after="0" w:line="240" w:lineRule="auto"/>
              <w:jc w:val="center"/>
              <w:rPr>
                <w:rFonts w:ascii="Times New Roman" w:hAnsi="Times New Roman"/>
                <w:sz w:val="24"/>
                <w:szCs w:val="24"/>
              </w:rPr>
            </w:pPr>
            <w:r w:rsidRPr="00131610">
              <w:rPr>
                <w:rFonts w:ascii="Times New Roman" w:hAnsi="Times New Roman"/>
                <w:sz w:val="24"/>
                <w:szCs w:val="24"/>
              </w:rPr>
              <w:t>7-11</w:t>
            </w:r>
          </w:p>
        </w:tc>
        <w:tc>
          <w:tcPr>
            <w:tcW w:w="4536" w:type="dxa"/>
          </w:tcPr>
          <w:p w:rsidR="00C45DB8" w:rsidRPr="00131610" w:rsidRDefault="00C45DB8" w:rsidP="001E78C5">
            <w:pPr>
              <w:spacing w:after="0" w:line="240" w:lineRule="auto"/>
              <w:jc w:val="center"/>
              <w:rPr>
                <w:rFonts w:ascii="Times New Roman" w:hAnsi="Times New Roman"/>
                <w:sz w:val="24"/>
                <w:szCs w:val="24"/>
              </w:rPr>
            </w:pPr>
            <w:r w:rsidRPr="00131610">
              <w:rPr>
                <w:rFonts w:ascii="Times New Roman" w:hAnsi="Times New Roman"/>
                <w:sz w:val="24"/>
                <w:szCs w:val="24"/>
              </w:rPr>
              <w:t>3</w:t>
            </w:r>
          </w:p>
        </w:tc>
      </w:tr>
      <w:tr w:rsidR="00C45DB8" w:rsidRPr="00131610" w:rsidTr="001E78C5">
        <w:tc>
          <w:tcPr>
            <w:tcW w:w="5353" w:type="dxa"/>
          </w:tcPr>
          <w:p w:rsidR="00C45DB8" w:rsidRPr="00131610" w:rsidRDefault="00C45DB8" w:rsidP="001E78C5">
            <w:pPr>
              <w:spacing w:after="0" w:line="240" w:lineRule="auto"/>
              <w:jc w:val="center"/>
              <w:rPr>
                <w:rFonts w:ascii="Times New Roman" w:hAnsi="Times New Roman"/>
                <w:sz w:val="24"/>
                <w:szCs w:val="24"/>
              </w:rPr>
            </w:pPr>
            <w:r w:rsidRPr="00131610">
              <w:rPr>
                <w:rFonts w:ascii="Times New Roman" w:hAnsi="Times New Roman"/>
                <w:sz w:val="24"/>
                <w:szCs w:val="24"/>
              </w:rPr>
              <w:t>11-14</w:t>
            </w:r>
          </w:p>
        </w:tc>
        <w:tc>
          <w:tcPr>
            <w:tcW w:w="4536" w:type="dxa"/>
          </w:tcPr>
          <w:p w:rsidR="00C45DB8" w:rsidRPr="00131610" w:rsidRDefault="00C45DB8" w:rsidP="001E78C5">
            <w:pPr>
              <w:spacing w:after="0" w:line="240" w:lineRule="auto"/>
              <w:jc w:val="center"/>
              <w:rPr>
                <w:rFonts w:ascii="Times New Roman" w:hAnsi="Times New Roman"/>
                <w:sz w:val="24"/>
                <w:szCs w:val="24"/>
              </w:rPr>
            </w:pPr>
            <w:r w:rsidRPr="00131610">
              <w:rPr>
                <w:rFonts w:ascii="Times New Roman" w:hAnsi="Times New Roman"/>
                <w:sz w:val="24"/>
                <w:szCs w:val="24"/>
              </w:rPr>
              <w:t>4</w:t>
            </w:r>
          </w:p>
        </w:tc>
      </w:tr>
      <w:tr w:rsidR="00C45DB8" w:rsidRPr="00131610" w:rsidTr="001E78C5">
        <w:tc>
          <w:tcPr>
            <w:tcW w:w="5353" w:type="dxa"/>
          </w:tcPr>
          <w:p w:rsidR="00C45DB8" w:rsidRPr="00131610" w:rsidRDefault="00C45DB8" w:rsidP="001E78C5">
            <w:pPr>
              <w:spacing w:after="0" w:line="240" w:lineRule="auto"/>
              <w:jc w:val="center"/>
              <w:rPr>
                <w:rFonts w:ascii="Times New Roman" w:hAnsi="Times New Roman"/>
                <w:sz w:val="24"/>
                <w:szCs w:val="24"/>
              </w:rPr>
            </w:pPr>
            <w:r w:rsidRPr="00131610">
              <w:rPr>
                <w:rFonts w:ascii="Times New Roman" w:hAnsi="Times New Roman"/>
                <w:sz w:val="24"/>
                <w:szCs w:val="24"/>
              </w:rPr>
              <w:t>Старше 14</w:t>
            </w:r>
          </w:p>
        </w:tc>
        <w:tc>
          <w:tcPr>
            <w:tcW w:w="4536" w:type="dxa"/>
          </w:tcPr>
          <w:p w:rsidR="00C45DB8" w:rsidRPr="00131610" w:rsidRDefault="00C45DB8" w:rsidP="001E78C5">
            <w:pPr>
              <w:spacing w:after="0" w:line="240" w:lineRule="auto"/>
              <w:jc w:val="center"/>
              <w:rPr>
                <w:rFonts w:ascii="Times New Roman" w:hAnsi="Times New Roman"/>
                <w:sz w:val="24"/>
                <w:szCs w:val="24"/>
              </w:rPr>
            </w:pPr>
            <w:r w:rsidRPr="00131610">
              <w:rPr>
                <w:rFonts w:ascii="Times New Roman" w:hAnsi="Times New Roman"/>
                <w:sz w:val="24"/>
                <w:szCs w:val="24"/>
              </w:rPr>
              <w:t>5</w:t>
            </w:r>
          </w:p>
        </w:tc>
      </w:tr>
      <w:tr w:rsidR="00C45DB8" w:rsidRPr="00131610" w:rsidTr="001E78C5">
        <w:tc>
          <w:tcPr>
            <w:tcW w:w="5353" w:type="dxa"/>
          </w:tcPr>
          <w:p w:rsidR="00C45DB8" w:rsidRPr="00131610" w:rsidRDefault="00C45DB8" w:rsidP="001E78C5">
            <w:pPr>
              <w:spacing w:after="0" w:line="240" w:lineRule="auto"/>
              <w:jc w:val="center"/>
              <w:rPr>
                <w:rFonts w:ascii="Times New Roman" w:hAnsi="Times New Roman"/>
                <w:sz w:val="24"/>
                <w:szCs w:val="24"/>
              </w:rPr>
            </w:pPr>
            <w:r w:rsidRPr="00131610">
              <w:rPr>
                <w:rFonts w:ascii="Times New Roman" w:hAnsi="Times New Roman"/>
                <w:sz w:val="24"/>
                <w:szCs w:val="24"/>
              </w:rPr>
              <w:t>Спортсмены</w:t>
            </w:r>
          </w:p>
        </w:tc>
        <w:tc>
          <w:tcPr>
            <w:tcW w:w="4536" w:type="dxa"/>
          </w:tcPr>
          <w:p w:rsidR="00C45DB8" w:rsidRPr="00131610" w:rsidRDefault="00C45DB8" w:rsidP="001E78C5">
            <w:pPr>
              <w:spacing w:after="0" w:line="240" w:lineRule="auto"/>
              <w:jc w:val="center"/>
              <w:rPr>
                <w:rFonts w:ascii="Times New Roman" w:hAnsi="Times New Roman"/>
                <w:sz w:val="24"/>
                <w:szCs w:val="24"/>
              </w:rPr>
            </w:pPr>
            <w:r w:rsidRPr="00131610">
              <w:rPr>
                <w:rFonts w:ascii="Times New Roman" w:hAnsi="Times New Roman"/>
                <w:sz w:val="24"/>
                <w:szCs w:val="24"/>
              </w:rPr>
              <w:t>8,3</w:t>
            </w:r>
          </w:p>
        </w:tc>
      </w:tr>
    </w:tbl>
    <w:p w:rsidR="00C45DB8" w:rsidRPr="00C45DB8" w:rsidRDefault="00C45DB8" w:rsidP="00C45DB8">
      <w:pPr>
        <w:pStyle w:val="11"/>
        <w:shd w:val="clear" w:color="auto" w:fill="auto"/>
        <w:spacing w:before="0" w:after="0" w:line="240" w:lineRule="auto"/>
        <w:ind w:firstLine="0"/>
        <w:rPr>
          <w:b/>
          <w:sz w:val="24"/>
          <w:szCs w:val="24"/>
        </w:rPr>
      </w:pPr>
      <w:r w:rsidRPr="00C45DB8">
        <w:rPr>
          <w:b/>
          <w:sz w:val="24"/>
          <w:szCs w:val="24"/>
        </w:rPr>
        <w:t>3.2. Рекомендуемые объемы тренировочных и соревновательных нагрузок</w:t>
      </w:r>
    </w:p>
    <w:p w:rsidR="00C45DB8" w:rsidRDefault="00C45DB8" w:rsidP="00C45DB8">
      <w:pPr>
        <w:pStyle w:val="11"/>
        <w:shd w:val="clear" w:color="auto" w:fill="auto"/>
        <w:spacing w:before="0" w:after="0" w:line="240" w:lineRule="auto"/>
        <w:ind w:firstLine="709"/>
        <w:jc w:val="both"/>
        <w:rPr>
          <w:sz w:val="24"/>
          <w:szCs w:val="24"/>
        </w:rPr>
      </w:pPr>
      <w:r w:rsidRPr="00C45DB8">
        <w:rPr>
          <w:sz w:val="24"/>
          <w:szCs w:val="24"/>
        </w:rPr>
        <w:t xml:space="preserve">Примерные рекомендуемые планы подготовки в зависимости от обще годового количества часов представлены в таблицах </w:t>
      </w:r>
      <w:r>
        <w:rPr>
          <w:sz w:val="24"/>
          <w:szCs w:val="24"/>
        </w:rPr>
        <w:t>3</w:t>
      </w:r>
      <w:r w:rsidRPr="00C45DB8">
        <w:rPr>
          <w:sz w:val="24"/>
          <w:szCs w:val="24"/>
        </w:rPr>
        <w:t>-1</w:t>
      </w:r>
      <w:r>
        <w:rPr>
          <w:sz w:val="24"/>
          <w:szCs w:val="24"/>
        </w:rPr>
        <w:t>2</w:t>
      </w:r>
    </w:p>
    <w:p w:rsidR="003D3F50" w:rsidRPr="0086337C" w:rsidRDefault="003D3F50" w:rsidP="003D3F50">
      <w:pPr>
        <w:widowControl w:val="0"/>
        <w:autoSpaceDE w:val="0"/>
        <w:autoSpaceDN w:val="0"/>
        <w:adjustRightInd w:val="0"/>
        <w:spacing w:after="0" w:line="240" w:lineRule="auto"/>
        <w:jc w:val="center"/>
        <w:rPr>
          <w:rFonts w:ascii="Times New Roman" w:hAnsi="Times New Roman"/>
          <w:sz w:val="24"/>
          <w:szCs w:val="24"/>
          <w:lang w:val="ru-RU"/>
        </w:rPr>
      </w:pPr>
      <w:r w:rsidRPr="0086337C">
        <w:rPr>
          <w:rFonts w:ascii="Times New Roman" w:hAnsi="Times New Roman"/>
          <w:b/>
          <w:bCs/>
          <w:sz w:val="24"/>
          <w:szCs w:val="24"/>
          <w:lang w:val="ru-RU"/>
        </w:rPr>
        <w:t>Зоны тренировочных нагрузок в плавании</w:t>
      </w:r>
    </w:p>
    <w:p w:rsidR="003D3F50" w:rsidRPr="0086337C" w:rsidRDefault="003D3F50" w:rsidP="003D3F50">
      <w:pPr>
        <w:widowControl w:val="0"/>
        <w:autoSpaceDE w:val="0"/>
        <w:autoSpaceDN w:val="0"/>
        <w:adjustRightInd w:val="0"/>
        <w:spacing w:after="0" w:line="1"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520"/>
        <w:gridCol w:w="4138"/>
        <w:gridCol w:w="5020"/>
        <w:gridCol w:w="30"/>
      </w:tblGrid>
      <w:tr w:rsidR="003D3F50" w:rsidRPr="00A75FAE" w:rsidTr="001E78C5">
        <w:trPr>
          <w:trHeight w:val="257"/>
        </w:trPr>
        <w:tc>
          <w:tcPr>
            <w:tcW w:w="520" w:type="dxa"/>
            <w:vMerge w:val="restart"/>
            <w:tcBorders>
              <w:top w:val="single" w:sz="8" w:space="0" w:color="auto"/>
              <w:left w:val="single" w:sz="8" w:space="0" w:color="auto"/>
              <w:bottom w:val="nil"/>
              <w:right w:val="single" w:sz="8" w:space="0" w:color="auto"/>
            </w:tcBorders>
            <w:vAlign w:val="bottom"/>
          </w:tcPr>
          <w:p w:rsidR="003D3F50" w:rsidRPr="00A75FAE" w:rsidRDefault="003D3F50" w:rsidP="001E78C5">
            <w:pPr>
              <w:widowControl w:val="0"/>
              <w:autoSpaceDE w:val="0"/>
              <w:autoSpaceDN w:val="0"/>
              <w:adjustRightInd w:val="0"/>
              <w:spacing w:after="0" w:line="240" w:lineRule="auto"/>
              <w:jc w:val="center"/>
              <w:rPr>
                <w:rFonts w:ascii="Times New Roman" w:hAnsi="Times New Roman"/>
                <w:sz w:val="24"/>
                <w:szCs w:val="24"/>
              </w:rPr>
            </w:pPr>
            <w:r w:rsidRPr="00A75FAE">
              <w:rPr>
                <w:rFonts w:ascii="Times New Roman" w:hAnsi="Times New Roman"/>
                <w:b/>
                <w:bCs/>
                <w:w w:val="99"/>
                <w:sz w:val="24"/>
                <w:szCs w:val="24"/>
              </w:rPr>
              <w:t>Зона</w:t>
            </w:r>
          </w:p>
        </w:tc>
        <w:tc>
          <w:tcPr>
            <w:tcW w:w="4138" w:type="dxa"/>
            <w:tcBorders>
              <w:top w:val="single" w:sz="8" w:space="0" w:color="auto"/>
              <w:left w:val="nil"/>
              <w:bottom w:val="nil"/>
              <w:right w:val="single" w:sz="8" w:space="0" w:color="auto"/>
            </w:tcBorders>
            <w:vAlign w:val="bottom"/>
          </w:tcPr>
          <w:p w:rsidR="003D3F50" w:rsidRPr="00A75FAE" w:rsidRDefault="003D3F50" w:rsidP="001E78C5">
            <w:pPr>
              <w:widowControl w:val="0"/>
              <w:autoSpaceDE w:val="0"/>
              <w:autoSpaceDN w:val="0"/>
              <w:adjustRightInd w:val="0"/>
              <w:spacing w:after="0" w:line="240" w:lineRule="auto"/>
              <w:jc w:val="center"/>
              <w:rPr>
                <w:rFonts w:ascii="Times New Roman" w:hAnsi="Times New Roman"/>
                <w:sz w:val="24"/>
                <w:szCs w:val="24"/>
              </w:rPr>
            </w:pPr>
            <w:r w:rsidRPr="00A75FAE">
              <w:rPr>
                <w:rFonts w:ascii="Times New Roman" w:hAnsi="Times New Roman"/>
                <w:b/>
                <w:bCs/>
                <w:sz w:val="24"/>
                <w:szCs w:val="24"/>
              </w:rPr>
              <w:t>Направленность тренировочного</w:t>
            </w:r>
          </w:p>
        </w:tc>
        <w:tc>
          <w:tcPr>
            <w:tcW w:w="5020" w:type="dxa"/>
            <w:vMerge w:val="restart"/>
            <w:tcBorders>
              <w:top w:val="single" w:sz="8" w:space="0" w:color="auto"/>
              <w:left w:val="nil"/>
              <w:bottom w:val="nil"/>
              <w:right w:val="single" w:sz="8" w:space="0" w:color="auto"/>
            </w:tcBorders>
            <w:vAlign w:val="bottom"/>
          </w:tcPr>
          <w:p w:rsidR="003D3F50" w:rsidRPr="00A75FAE" w:rsidRDefault="003D3F50" w:rsidP="001E78C5">
            <w:pPr>
              <w:widowControl w:val="0"/>
              <w:autoSpaceDE w:val="0"/>
              <w:autoSpaceDN w:val="0"/>
              <w:adjustRightInd w:val="0"/>
              <w:spacing w:after="0" w:line="240" w:lineRule="auto"/>
              <w:jc w:val="center"/>
              <w:rPr>
                <w:rFonts w:ascii="Times New Roman" w:hAnsi="Times New Roman"/>
                <w:sz w:val="24"/>
                <w:szCs w:val="24"/>
              </w:rPr>
            </w:pPr>
            <w:r w:rsidRPr="00A75FAE">
              <w:rPr>
                <w:rFonts w:ascii="Times New Roman" w:hAnsi="Times New Roman"/>
                <w:b/>
                <w:bCs/>
                <w:w w:val="99"/>
                <w:sz w:val="24"/>
                <w:szCs w:val="24"/>
              </w:rPr>
              <w:t>Педагогическая классификация</w:t>
            </w:r>
          </w:p>
        </w:tc>
        <w:tc>
          <w:tcPr>
            <w:tcW w:w="30" w:type="dxa"/>
            <w:tcBorders>
              <w:top w:val="nil"/>
              <w:left w:val="nil"/>
              <w:bottom w:val="nil"/>
              <w:right w:val="nil"/>
            </w:tcBorders>
            <w:vAlign w:val="bottom"/>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r>
      <w:tr w:rsidR="003D3F50" w:rsidRPr="00A75FAE" w:rsidTr="001E78C5">
        <w:trPr>
          <w:trHeight w:val="125"/>
        </w:trPr>
        <w:tc>
          <w:tcPr>
            <w:tcW w:w="520" w:type="dxa"/>
            <w:vMerge/>
            <w:tcBorders>
              <w:top w:val="nil"/>
              <w:left w:val="single" w:sz="8" w:space="0" w:color="auto"/>
              <w:bottom w:val="nil"/>
              <w:right w:val="single" w:sz="8" w:space="0" w:color="auto"/>
            </w:tcBorders>
            <w:vAlign w:val="bottom"/>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c>
          <w:tcPr>
            <w:tcW w:w="4138" w:type="dxa"/>
            <w:vMerge w:val="restart"/>
            <w:tcBorders>
              <w:top w:val="nil"/>
              <w:left w:val="nil"/>
              <w:bottom w:val="nil"/>
              <w:right w:val="single" w:sz="8" w:space="0" w:color="auto"/>
            </w:tcBorders>
            <w:vAlign w:val="bottom"/>
          </w:tcPr>
          <w:p w:rsidR="003D3F50" w:rsidRPr="00A75FAE"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A75FAE">
              <w:rPr>
                <w:rFonts w:ascii="Times New Roman" w:hAnsi="Times New Roman"/>
                <w:b/>
                <w:bCs/>
                <w:w w:val="99"/>
                <w:sz w:val="24"/>
                <w:szCs w:val="24"/>
              </w:rPr>
              <w:t>воздействия</w:t>
            </w:r>
          </w:p>
        </w:tc>
        <w:tc>
          <w:tcPr>
            <w:tcW w:w="5020" w:type="dxa"/>
            <w:vMerge/>
            <w:tcBorders>
              <w:top w:val="nil"/>
              <w:left w:val="nil"/>
              <w:bottom w:val="nil"/>
              <w:right w:val="single" w:sz="8" w:space="0" w:color="auto"/>
            </w:tcBorders>
            <w:vAlign w:val="bottom"/>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r>
      <w:tr w:rsidR="003D3F50" w:rsidRPr="00A75FAE" w:rsidTr="001E78C5">
        <w:trPr>
          <w:trHeight w:val="128"/>
        </w:trPr>
        <w:tc>
          <w:tcPr>
            <w:tcW w:w="520" w:type="dxa"/>
            <w:tcBorders>
              <w:top w:val="nil"/>
              <w:left w:val="single" w:sz="8" w:space="0" w:color="auto"/>
              <w:bottom w:val="single" w:sz="8" w:space="0" w:color="auto"/>
              <w:right w:val="single" w:sz="8" w:space="0" w:color="auto"/>
            </w:tcBorders>
            <w:vAlign w:val="bottom"/>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c>
          <w:tcPr>
            <w:tcW w:w="4138" w:type="dxa"/>
            <w:vMerge/>
            <w:tcBorders>
              <w:top w:val="nil"/>
              <w:left w:val="nil"/>
              <w:bottom w:val="single" w:sz="8" w:space="0" w:color="auto"/>
              <w:right w:val="single" w:sz="8" w:space="0" w:color="auto"/>
            </w:tcBorders>
            <w:vAlign w:val="bottom"/>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c>
          <w:tcPr>
            <w:tcW w:w="5020" w:type="dxa"/>
            <w:tcBorders>
              <w:top w:val="nil"/>
              <w:left w:val="nil"/>
              <w:bottom w:val="single" w:sz="8" w:space="0" w:color="auto"/>
              <w:right w:val="single" w:sz="8" w:space="0" w:color="auto"/>
            </w:tcBorders>
            <w:vAlign w:val="bottom"/>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r>
      <w:tr w:rsidR="003D3F50" w:rsidRPr="00A75FAE" w:rsidTr="001E78C5">
        <w:trPr>
          <w:trHeight w:val="246"/>
        </w:trPr>
        <w:tc>
          <w:tcPr>
            <w:tcW w:w="520" w:type="dxa"/>
            <w:tcBorders>
              <w:top w:val="nil"/>
              <w:left w:val="single" w:sz="8" w:space="0" w:color="auto"/>
              <w:bottom w:val="single" w:sz="8" w:space="0" w:color="auto"/>
              <w:right w:val="single" w:sz="8" w:space="0" w:color="auto"/>
            </w:tcBorders>
            <w:vAlign w:val="bottom"/>
          </w:tcPr>
          <w:p w:rsidR="003D3F50" w:rsidRPr="00A75FAE" w:rsidRDefault="003D3F50" w:rsidP="001E78C5">
            <w:pPr>
              <w:widowControl w:val="0"/>
              <w:autoSpaceDE w:val="0"/>
              <w:autoSpaceDN w:val="0"/>
              <w:adjustRightInd w:val="0"/>
              <w:spacing w:after="0" w:line="242" w:lineRule="exact"/>
              <w:jc w:val="center"/>
              <w:rPr>
                <w:rFonts w:ascii="Times New Roman" w:hAnsi="Times New Roman"/>
                <w:sz w:val="24"/>
                <w:szCs w:val="24"/>
              </w:rPr>
            </w:pPr>
            <w:r w:rsidRPr="00A75FAE">
              <w:rPr>
                <w:rFonts w:ascii="Times New Roman" w:hAnsi="Times New Roman"/>
                <w:sz w:val="24"/>
                <w:szCs w:val="24"/>
              </w:rPr>
              <w:t>V</w:t>
            </w:r>
          </w:p>
        </w:tc>
        <w:tc>
          <w:tcPr>
            <w:tcW w:w="4138" w:type="dxa"/>
            <w:tcBorders>
              <w:top w:val="nil"/>
              <w:left w:val="nil"/>
              <w:bottom w:val="single" w:sz="8" w:space="0" w:color="auto"/>
              <w:right w:val="single" w:sz="8" w:space="0" w:color="auto"/>
            </w:tcBorders>
            <w:vAlign w:val="bottom"/>
          </w:tcPr>
          <w:p w:rsidR="003D3F50" w:rsidRPr="00A75FAE" w:rsidRDefault="003D3F50" w:rsidP="001E78C5">
            <w:pPr>
              <w:widowControl w:val="0"/>
              <w:autoSpaceDE w:val="0"/>
              <w:autoSpaceDN w:val="0"/>
              <w:adjustRightInd w:val="0"/>
              <w:spacing w:after="0" w:line="242" w:lineRule="exact"/>
              <w:jc w:val="center"/>
              <w:rPr>
                <w:rFonts w:ascii="Times New Roman" w:hAnsi="Times New Roman"/>
                <w:sz w:val="24"/>
                <w:szCs w:val="24"/>
              </w:rPr>
            </w:pPr>
            <w:r w:rsidRPr="00A75FAE">
              <w:rPr>
                <w:rFonts w:ascii="Times New Roman" w:hAnsi="Times New Roman"/>
                <w:sz w:val="24"/>
                <w:szCs w:val="24"/>
              </w:rPr>
              <w:t>Смешанная алактатно-гликолитическая</w:t>
            </w:r>
          </w:p>
        </w:tc>
        <w:tc>
          <w:tcPr>
            <w:tcW w:w="5020" w:type="dxa"/>
            <w:tcBorders>
              <w:top w:val="nil"/>
              <w:left w:val="nil"/>
              <w:bottom w:val="single" w:sz="8" w:space="0" w:color="auto"/>
              <w:right w:val="single" w:sz="8" w:space="0" w:color="auto"/>
            </w:tcBorders>
            <w:vAlign w:val="bottom"/>
          </w:tcPr>
          <w:p w:rsidR="003D3F50" w:rsidRPr="00A75FAE" w:rsidRDefault="003D3F50" w:rsidP="001E78C5">
            <w:pPr>
              <w:widowControl w:val="0"/>
              <w:autoSpaceDE w:val="0"/>
              <w:autoSpaceDN w:val="0"/>
              <w:adjustRightInd w:val="0"/>
              <w:spacing w:after="0" w:line="242" w:lineRule="exact"/>
              <w:jc w:val="center"/>
              <w:rPr>
                <w:rFonts w:ascii="Times New Roman" w:hAnsi="Times New Roman"/>
                <w:sz w:val="24"/>
                <w:szCs w:val="24"/>
              </w:rPr>
            </w:pPr>
            <w:r w:rsidRPr="00A75FAE">
              <w:rPr>
                <w:rFonts w:ascii="Times New Roman" w:hAnsi="Times New Roman"/>
                <w:w w:val="99"/>
                <w:sz w:val="24"/>
                <w:szCs w:val="24"/>
              </w:rPr>
              <w:t>Развитие скорости</w:t>
            </w:r>
          </w:p>
        </w:tc>
        <w:tc>
          <w:tcPr>
            <w:tcW w:w="30" w:type="dxa"/>
            <w:tcBorders>
              <w:top w:val="nil"/>
              <w:left w:val="nil"/>
              <w:bottom w:val="nil"/>
              <w:right w:val="nil"/>
            </w:tcBorders>
            <w:vAlign w:val="bottom"/>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r>
      <w:tr w:rsidR="003D3F50" w:rsidRPr="00A75FAE" w:rsidTr="001E78C5">
        <w:trPr>
          <w:trHeight w:val="248"/>
        </w:trPr>
        <w:tc>
          <w:tcPr>
            <w:tcW w:w="520" w:type="dxa"/>
            <w:tcBorders>
              <w:top w:val="nil"/>
              <w:left w:val="single" w:sz="8" w:space="0" w:color="auto"/>
              <w:bottom w:val="single" w:sz="8" w:space="0" w:color="auto"/>
              <w:right w:val="single" w:sz="8" w:space="0" w:color="auto"/>
            </w:tcBorders>
            <w:vAlign w:val="bottom"/>
          </w:tcPr>
          <w:p w:rsidR="003D3F50" w:rsidRPr="00A75FAE" w:rsidRDefault="003D3F50" w:rsidP="001E78C5">
            <w:pPr>
              <w:widowControl w:val="0"/>
              <w:autoSpaceDE w:val="0"/>
              <w:autoSpaceDN w:val="0"/>
              <w:adjustRightInd w:val="0"/>
              <w:spacing w:after="0" w:line="242" w:lineRule="exact"/>
              <w:jc w:val="center"/>
              <w:rPr>
                <w:rFonts w:ascii="Times New Roman" w:hAnsi="Times New Roman"/>
                <w:sz w:val="24"/>
                <w:szCs w:val="24"/>
              </w:rPr>
            </w:pPr>
            <w:r w:rsidRPr="00A75FAE">
              <w:rPr>
                <w:rFonts w:ascii="Times New Roman" w:hAnsi="Times New Roman"/>
                <w:w w:val="94"/>
                <w:sz w:val="24"/>
                <w:szCs w:val="24"/>
              </w:rPr>
              <w:t>IV</w:t>
            </w:r>
          </w:p>
        </w:tc>
        <w:tc>
          <w:tcPr>
            <w:tcW w:w="4138" w:type="dxa"/>
            <w:tcBorders>
              <w:top w:val="nil"/>
              <w:left w:val="nil"/>
              <w:bottom w:val="single" w:sz="8" w:space="0" w:color="auto"/>
              <w:right w:val="single" w:sz="8" w:space="0" w:color="auto"/>
            </w:tcBorders>
            <w:vAlign w:val="bottom"/>
          </w:tcPr>
          <w:p w:rsidR="003D3F50" w:rsidRPr="00A75FAE" w:rsidRDefault="003D3F50" w:rsidP="001E78C5">
            <w:pPr>
              <w:widowControl w:val="0"/>
              <w:autoSpaceDE w:val="0"/>
              <w:autoSpaceDN w:val="0"/>
              <w:adjustRightInd w:val="0"/>
              <w:spacing w:after="0" w:line="242" w:lineRule="exact"/>
              <w:jc w:val="center"/>
              <w:rPr>
                <w:rFonts w:ascii="Times New Roman" w:hAnsi="Times New Roman"/>
                <w:sz w:val="24"/>
                <w:szCs w:val="24"/>
              </w:rPr>
            </w:pPr>
            <w:r w:rsidRPr="00A75FAE">
              <w:rPr>
                <w:rFonts w:ascii="Times New Roman" w:hAnsi="Times New Roman"/>
                <w:sz w:val="24"/>
                <w:szCs w:val="24"/>
              </w:rPr>
              <w:t>Гликолитическая анаэробная</w:t>
            </w:r>
          </w:p>
        </w:tc>
        <w:tc>
          <w:tcPr>
            <w:tcW w:w="5020" w:type="dxa"/>
            <w:tcBorders>
              <w:top w:val="nil"/>
              <w:left w:val="nil"/>
              <w:bottom w:val="single" w:sz="8" w:space="0" w:color="auto"/>
              <w:right w:val="single" w:sz="8" w:space="0" w:color="auto"/>
            </w:tcBorders>
            <w:vAlign w:val="bottom"/>
          </w:tcPr>
          <w:p w:rsidR="003D3F50" w:rsidRPr="00A75FAE" w:rsidRDefault="003D3F50" w:rsidP="001E78C5">
            <w:pPr>
              <w:widowControl w:val="0"/>
              <w:autoSpaceDE w:val="0"/>
              <w:autoSpaceDN w:val="0"/>
              <w:adjustRightInd w:val="0"/>
              <w:spacing w:after="0" w:line="242" w:lineRule="exact"/>
              <w:jc w:val="center"/>
              <w:rPr>
                <w:rFonts w:ascii="Times New Roman" w:hAnsi="Times New Roman"/>
                <w:sz w:val="24"/>
                <w:szCs w:val="24"/>
              </w:rPr>
            </w:pPr>
            <w:r w:rsidRPr="00A75FAE">
              <w:rPr>
                <w:rFonts w:ascii="Times New Roman" w:hAnsi="Times New Roman"/>
                <w:w w:val="99"/>
                <w:sz w:val="24"/>
                <w:szCs w:val="24"/>
              </w:rPr>
              <w:t>Скоростная выносливость</w:t>
            </w:r>
          </w:p>
        </w:tc>
        <w:tc>
          <w:tcPr>
            <w:tcW w:w="30" w:type="dxa"/>
            <w:tcBorders>
              <w:top w:val="nil"/>
              <w:left w:val="nil"/>
              <w:bottom w:val="nil"/>
              <w:right w:val="nil"/>
            </w:tcBorders>
            <w:vAlign w:val="bottom"/>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r>
      <w:tr w:rsidR="003D3F50" w:rsidRPr="00A75FAE" w:rsidTr="001E78C5">
        <w:trPr>
          <w:trHeight w:val="244"/>
        </w:trPr>
        <w:tc>
          <w:tcPr>
            <w:tcW w:w="520" w:type="dxa"/>
            <w:vMerge w:val="restart"/>
            <w:tcBorders>
              <w:top w:val="nil"/>
              <w:left w:val="single" w:sz="8" w:space="0" w:color="auto"/>
              <w:bottom w:val="nil"/>
              <w:right w:val="single" w:sz="8" w:space="0" w:color="auto"/>
            </w:tcBorders>
            <w:vAlign w:val="bottom"/>
          </w:tcPr>
          <w:p w:rsidR="003D3F50" w:rsidRPr="00A75FAE" w:rsidRDefault="003D3F50" w:rsidP="001E78C5">
            <w:pPr>
              <w:widowControl w:val="0"/>
              <w:autoSpaceDE w:val="0"/>
              <w:autoSpaceDN w:val="0"/>
              <w:adjustRightInd w:val="0"/>
              <w:spacing w:after="0" w:line="240" w:lineRule="auto"/>
              <w:jc w:val="center"/>
              <w:rPr>
                <w:rFonts w:ascii="Times New Roman" w:hAnsi="Times New Roman"/>
                <w:sz w:val="24"/>
                <w:szCs w:val="24"/>
              </w:rPr>
            </w:pPr>
            <w:r w:rsidRPr="00A75FAE">
              <w:rPr>
                <w:rFonts w:ascii="Times New Roman" w:hAnsi="Times New Roman"/>
                <w:w w:val="99"/>
                <w:sz w:val="24"/>
                <w:szCs w:val="24"/>
              </w:rPr>
              <w:t>III</w:t>
            </w:r>
          </w:p>
        </w:tc>
        <w:tc>
          <w:tcPr>
            <w:tcW w:w="4138" w:type="dxa"/>
            <w:vMerge w:val="restart"/>
            <w:tcBorders>
              <w:top w:val="nil"/>
              <w:left w:val="nil"/>
              <w:bottom w:val="nil"/>
              <w:right w:val="single" w:sz="8" w:space="0" w:color="auto"/>
            </w:tcBorders>
            <w:vAlign w:val="bottom"/>
          </w:tcPr>
          <w:p w:rsidR="003D3F50" w:rsidRPr="00A75FAE" w:rsidRDefault="003D3F50" w:rsidP="001E78C5">
            <w:pPr>
              <w:widowControl w:val="0"/>
              <w:autoSpaceDE w:val="0"/>
              <w:autoSpaceDN w:val="0"/>
              <w:adjustRightInd w:val="0"/>
              <w:spacing w:after="0" w:line="240" w:lineRule="auto"/>
              <w:jc w:val="center"/>
              <w:rPr>
                <w:rFonts w:ascii="Times New Roman" w:hAnsi="Times New Roman"/>
                <w:sz w:val="24"/>
                <w:szCs w:val="24"/>
              </w:rPr>
            </w:pPr>
            <w:r w:rsidRPr="00A75FAE">
              <w:rPr>
                <w:rFonts w:ascii="Times New Roman" w:hAnsi="Times New Roman"/>
                <w:w w:val="99"/>
                <w:sz w:val="24"/>
                <w:szCs w:val="24"/>
              </w:rPr>
              <w:t>Смешанная аэробно-анаэробная</w:t>
            </w:r>
          </w:p>
        </w:tc>
        <w:tc>
          <w:tcPr>
            <w:tcW w:w="5020" w:type="dxa"/>
            <w:tcBorders>
              <w:top w:val="nil"/>
              <w:left w:val="nil"/>
              <w:bottom w:val="nil"/>
              <w:right w:val="single" w:sz="8" w:space="0" w:color="auto"/>
            </w:tcBorders>
            <w:vAlign w:val="bottom"/>
          </w:tcPr>
          <w:p w:rsidR="003D3F50" w:rsidRPr="00A75FAE" w:rsidRDefault="003D3F50" w:rsidP="001E78C5">
            <w:pPr>
              <w:widowControl w:val="0"/>
              <w:autoSpaceDE w:val="0"/>
              <w:autoSpaceDN w:val="0"/>
              <w:adjustRightInd w:val="0"/>
              <w:spacing w:after="0" w:line="243" w:lineRule="exact"/>
              <w:jc w:val="center"/>
              <w:rPr>
                <w:rFonts w:ascii="Times New Roman" w:hAnsi="Times New Roman"/>
                <w:sz w:val="24"/>
                <w:szCs w:val="24"/>
              </w:rPr>
            </w:pPr>
            <w:r w:rsidRPr="00A75FAE">
              <w:rPr>
                <w:rFonts w:ascii="Times New Roman" w:hAnsi="Times New Roman"/>
                <w:w w:val="99"/>
                <w:sz w:val="24"/>
                <w:szCs w:val="24"/>
              </w:rPr>
              <w:t>Выносливость к работе гликолитического</w:t>
            </w:r>
          </w:p>
        </w:tc>
        <w:tc>
          <w:tcPr>
            <w:tcW w:w="30" w:type="dxa"/>
            <w:tcBorders>
              <w:top w:val="nil"/>
              <w:left w:val="nil"/>
              <w:bottom w:val="nil"/>
              <w:right w:val="nil"/>
            </w:tcBorders>
            <w:vAlign w:val="bottom"/>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r>
      <w:tr w:rsidR="003D3F50" w:rsidRPr="00A75FAE" w:rsidTr="001E78C5">
        <w:trPr>
          <w:trHeight w:val="127"/>
        </w:trPr>
        <w:tc>
          <w:tcPr>
            <w:tcW w:w="520" w:type="dxa"/>
            <w:vMerge/>
            <w:tcBorders>
              <w:top w:val="nil"/>
              <w:left w:val="single" w:sz="8" w:space="0" w:color="auto"/>
              <w:bottom w:val="nil"/>
              <w:right w:val="single" w:sz="8" w:space="0" w:color="auto"/>
            </w:tcBorders>
            <w:vAlign w:val="bottom"/>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c>
          <w:tcPr>
            <w:tcW w:w="4138" w:type="dxa"/>
            <w:vMerge/>
            <w:tcBorders>
              <w:top w:val="nil"/>
              <w:left w:val="nil"/>
              <w:bottom w:val="nil"/>
              <w:right w:val="single" w:sz="8" w:space="0" w:color="auto"/>
            </w:tcBorders>
            <w:vAlign w:val="bottom"/>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c>
          <w:tcPr>
            <w:tcW w:w="5020" w:type="dxa"/>
            <w:vMerge w:val="restart"/>
            <w:tcBorders>
              <w:top w:val="nil"/>
              <w:left w:val="nil"/>
              <w:bottom w:val="nil"/>
              <w:right w:val="single" w:sz="8" w:space="0" w:color="auto"/>
            </w:tcBorders>
            <w:vAlign w:val="bottom"/>
          </w:tcPr>
          <w:p w:rsidR="003D3F50" w:rsidRPr="00A75FAE"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A75FAE">
              <w:rPr>
                <w:rFonts w:ascii="Times New Roman" w:hAnsi="Times New Roman"/>
                <w:w w:val="99"/>
                <w:sz w:val="24"/>
                <w:szCs w:val="24"/>
              </w:rPr>
              <w:t>анаэробного характера</w:t>
            </w:r>
          </w:p>
        </w:tc>
        <w:tc>
          <w:tcPr>
            <w:tcW w:w="30" w:type="dxa"/>
            <w:tcBorders>
              <w:top w:val="nil"/>
              <w:left w:val="nil"/>
              <w:bottom w:val="nil"/>
              <w:right w:val="nil"/>
            </w:tcBorders>
            <w:vAlign w:val="bottom"/>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r>
      <w:tr w:rsidR="003D3F50" w:rsidRPr="00A75FAE" w:rsidTr="001E78C5">
        <w:trPr>
          <w:trHeight w:val="129"/>
        </w:trPr>
        <w:tc>
          <w:tcPr>
            <w:tcW w:w="520" w:type="dxa"/>
            <w:tcBorders>
              <w:top w:val="nil"/>
              <w:left w:val="single" w:sz="8" w:space="0" w:color="auto"/>
              <w:bottom w:val="single" w:sz="8" w:space="0" w:color="auto"/>
              <w:right w:val="single" w:sz="8" w:space="0" w:color="auto"/>
            </w:tcBorders>
            <w:vAlign w:val="bottom"/>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c>
          <w:tcPr>
            <w:tcW w:w="4138" w:type="dxa"/>
            <w:tcBorders>
              <w:top w:val="nil"/>
              <w:left w:val="nil"/>
              <w:bottom w:val="single" w:sz="8" w:space="0" w:color="auto"/>
              <w:right w:val="single" w:sz="8" w:space="0" w:color="auto"/>
            </w:tcBorders>
            <w:vAlign w:val="bottom"/>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c>
          <w:tcPr>
            <w:tcW w:w="5020" w:type="dxa"/>
            <w:vMerge/>
            <w:tcBorders>
              <w:top w:val="nil"/>
              <w:left w:val="nil"/>
              <w:bottom w:val="single" w:sz="8" w:space="0" w:color="auto"/>
              <w:right w:val="single" w:sz="8" w:space="0" w:color="auto"/>
            </w:tcBorders>
            <w:vAlign w:val="bottom"/>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r>
      <w:tr w:rsidR="003D3F50" w:rsidRPr="00A75FAE" w:rsidTr="001E78C5">
        <w:trPr>
          <w:trHeight w:val="248"/>
        </w:trPr>
        <w:tc>
          <w:tcPr>
            <w:tcW w:w="520" w:type="dxa"/>
            <w:tcBorders>
              <w:top w:val="nil"/>
              <w:left w:val="single" w:sz="8" w:space="0" w:color="auto"/>
              <w:bottom w:val="single" w:sz="8" w:space="0" w:color="auto"/>
              <w:right w:val="single" w:sz="8" w:space="0" w:color="auto"/>
            </w:tcBorders>
            <w:vAlign w:val="bottom"/>
          </w:tcPr>
          <w:p w:rsidR="003D3F50" w:rsidRPr="00A75FAE" w:rsidRDefault="003D3F50" w:rsidP="001E78C5">
            <w:pPr>
              <w:widowControl w:val="0"/>
              <w:autoSpaceDE w:val="0"/>
              <w:autoSpaceDN w:val="0"/>
              <w:adjustRightInd w:val="0"/>
              <w:spacing w:after="0" w:line="243" w:lineRule="exact"/>
              <w:jc w:val="center"/>
              <w:rPr>
                <w:rFonts w:ascii="Times New Roman" w:hAnsi="Times New Roman"/>
                <w:sz w:val="24"/>
                <w:szCs w:val="24"/>
              </w:rPr>
            </w:pPr>
            <w:r w:rsidRPr="00A75FAE">
              <w:rPr>
                <w:rFonts w:ascii="Times New Roman" w:hAnsi="Times New Roman"/>
                <w:w w:val="95"/>
                <w:sz w:val="24"/>
                <w:szCs w:val="24"/>
              </w:rPr>
              <w:t>II</w:t>
            </w:r>
          </w:p>
        </w:tc>
        <w:tc>
          <w:tcPr>
            <w:tcW w:w="4138" w:type="dxa"/>
            <w:tcBorders>
              <w:top w:val="nil"/>
              <w:left w:val="nil"/>
              <w:bottom w:val="single" w:sz="8" w:space="0" w:color="auto"/>
              <w:right w:val="single" w:sz="8" w:space="0" w:color="auto"/>
            </w:tcBorders>
            <w:vAlign w:val="bottom"/>
          </w:tcPr>
          <w:p w:rsidR="003D3F50" w:rsidRPr="00A75FAE" w:rsidRDefault="003D3F50" w:rsidP="001E78C5">
            <w:pPr>
              <w:widowControl w:val="0"/>
              <w:autoSpaceDE w:val="0"/>
              <w:autoSpaceDN w:val="0"/>
              <w:adjustRightInd w:val="0"/>
              <w:spacing w:after="0" w:line="243" w:lineRule="exact"/>
              <w:jc w:val="center"/>
              <w:rPr>
                <w:rFonts w:ascii="Times New Roman" w:hAnsi="Times New Roman"/>
                <w:sz w:val="24"/>
                <w:szCs w:val="24"/>
              </w:rPr>
            </w:pPr>
            <w:r w:rsidRPr="00A75FAE">
              <w:rPr>
                <w:rFonts w:ascii="Times New Roman" w:hAnsi="Times New Roman"/>
                <w:w w:val="99"/>
                <w:sz w:val="24"/>
                <w:szCs w:val="24"/>
              </w:rPr>
              <w:t>Преимущественно аэробная</w:t>
            </w:r>
          </w:p>
        </w:tc>
        <w:tc>
          <w:tcPr>
            <w:tcW w:w="5020" w:type="dxa"/>
            <w:tcBorders>
              <w:top w:val="nil"/>
              <w:left w:val="nil"/>
              <w:bottom w:val="single" w:sz="8" w:space="0" w:color="auto"/>
              <w:right w:val="single" w:sz="8" w:space="0" w:color="auto"/>
            </w:tcBorders>
            <w:vAlign w:val="bottom"/>
          </w:tcPr>
          <w:p w:rsidR="003D3F50" w:rsidRPr="00A75FAE" w:rsidRDefault="003D3F50" w:rsidP="001E78C5">
            <w:pPr>
              <w:widowControl w:val="0"/>
              <w:autoSpaceDE w:val="0"/>
              <w:autoSpaceDN w:val="0"/>
              <w:adjustRightInd w:val="0"/>
              <w:spacing w:after="0" w:line="243" w:lineRule="exact"/>
              <w:jc w:val="center"/>
              <w:rPr>
                <w:rFonts w:ascii="Times New Roman" w:hAnsi="Times New Roman"/>
                <w:sz w:val="24"/>
                <w:szCs w:val="24"/>
              </w:rPr>
            </w:pPr>
            <w:r w:rsidRPr="00A75FAE">
              <w:rPr>
                <w:rFonts w:ascii="Times New Roman" w:hAnsi="Times New Roman"/>
                <w:w w:val="99"/>
                <w:sz w:val="24"/>
                <w:szCs w:val="24"/>
              </w:rPr>
              <w:t>Базовая выносливость - 2</w:t>
            </w:r>
          </w:p>
        </w:tc>
        <w:tc>
          <w:tcPr>
            <w:tcW w:w="30" w:type="dxa"/>
            <w:tcBorders>
              <w:top w:val="nil"/>
              <w:left w:val="nil"/>
              <w:bottom w:val="nil"/>
              <w:right w:val="nil"/>
            </w:tcBorders>
            <w:vAlign w:val="bottom"/>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r>
      <w:tr w:rsidR="003D3F50" w:rsidRPr="00A75FAE" w:rsidTr="001E78C5">
        <w:trPr>
          <w:trHeight w:val="249"/>
        </w:trPr>
        <w:tc>
          <w:tcPr>
            <w:tcW w:w="520" w:type="dxa"/>
            <w:tcBorders>
              <w:top w:val="nil"/>
              <w:left w:val="single" w:sz="8" w:space="0" w:color="auto"/>
              <w:bottom w:val="single" w:sz="8" w:space="0" w:color="auto"/>
              <w:right w:val="single" w:sz="8" w:space="0" w:color="auto"/>
            </w:tcBorders>
            <w:vAlign w:val="bottom"/>
          </w:tcPr>
          <w:p w:rsidR="003D3F50" w:rsidRPr="00A75FAE" w:rsidRDefault="003D3F50" w:rsidP="001E78C5">
            <w:pPr>
              <w:widowControl w:val="0"/>
              <w:autoSpaceDE w:val="0"/>
              <w:autoSpaceDN w:val="0"/>
              <w:adjustRightInd w:val="0"/>
              <w:spacing w:after="0" w:line="245" w:lineRule="exact"/>
              <w:jc w:val="center"/>
              <w:rPr>
                <w:rFonts w:ascii="Times New Roman" w:hAnsi="Times New Roman"/>
                <w:sz w:val="24"/>
                <w:szCs w:val="24"/>
              </w:rPr>
            </w:pPr>
            <w:r w:rsidRPr="00A75FAE">
              <w:rPr>
                <w:rFonts w:ascii="Times New Roman" w:hAnsi="Times New Roman"/>
                <w:w w:val="81"/>
                <w:sz w:val="24"/>
                <w:szCs w:val="24"/>
              </w:rPr>
              <w:t>I</w:t>
            </w:r>
          </w:p>
        </w:tc>
        <w:tc>
          <w:tcPr>
            <w:tcW w:w="4138" w:type="dxa"/>
            <w:tcBorders>
              <w:top w:val="nil"/>
              <w:left w:val="nil"/>
              <w:bottom w:val="single" w:sz="8" w:space="0" w:color="auto"/>
              <w:right w:val="single" w:sz="8" w:space="0" w:color="auto"/>
            </w:tcBorders>
            <w:vAlign w:val="bottom"/>
          </w:tcPr>
          <w:p w:rsidR="003D3F50" w:rsidRPr="00A75FAE" w:rsidRDefault="003D3F50" w:rsidP="001E78C5">
            <w:pPr>
              <w:widowControl w:val="0"/>
              <w:autoSpaceDE w:val="0"/>
              <w:autoSpaceDN w:val="0"/>
              <w:adjustRightInd w:val="0"/>
              <w:spacing w:after="0" w:line="245" w:lineRule="exact"/>
              <w:jc w:val="center"/>
              <w:rPr>
                <w:rFonts w:ascii="Times New Roman" w:hAnsi="Times New Roman"/>
                <w:sz w:val="24"/>
                <w:szCs w:val="24"/>
              </w:rPr>
            </w:pPr>
            <w:r w:rsidRPr="00A75FAE">
              <w:rPr>
                <w:rFonts w:ascii="Times New Roman" w:hAnsi="Times New Roman"/>
                <w:w w:val="99"/>
                <w:sz w:val="24"/>
                <w:szCs w:val="24"/>
              </w:rPr>
              <w:t>Аэробная</w:t>
            </w:r>
          </w:p>
        </w:tc>
        <w:tc>
          <w:tcPr>
            <w:tcW w:w="5020" w:type="dxa"/>
            <w:tcBorders>
              <w:top w:val="nil"/>
              <w:left w:val="nil"/>
              <w:bottom w:val="single" w:sz="8" w:space="0" w:color="auto"/>
              <w:right w:val="single" w:sz="8" w:space="0" w:color="auto"/>
            </w:tcBorders>
            <w:vAlign w:val="bottom"/>
          </w:tcPr>
          <w:p w:rsidR="003D3F50" w:rsidRPr="00A75FAE" w:rsidRDefault="003D3F50" w:rsidP="001E78C5">
            <w:pPr>
              <w:widowControl w:val="0"/>
              <w:autoSpaceDE w:val="0"/>
              <w:autoSpaceDN w:val="0"/>
              <w:adjustRightInd w:val="0"/>
              <w:spacing w:after="0" w:line="245" w:lineRule="exact"/>
              <w:jc w:val="center"/>
              <w:rPr>
                <w:rFonts w:ascii="Times New Roman" w:hAnsi="Times New Roman"/>
                <w:sz w:val="24"/>
                <w:szCs w:val="24"/>
              </w:rPr>
            </w:pPr>
            <w:r w:rsidRPr="00A75FAE">
              <w:rPr>
                <w:rFonts w:ascii="Times New Roman" w:hAnsi="Times New Roman"/>
                <w:w w:val="99"/>
                <w:sz w:val="24"/>
                <w:szCs w:val="24"/>
              </w:rPr>
              <w:t>Базовая выносливость - 1</w:t>
            </w:r>
          </w:p>
        </w:tc>
        <w:tc>
          <w:tcPr>
            <w:tcW w:w="30" w:type="dxa"/>
            <w:tcBorders>
              <w:top w:val="nil"/>
              <w:left w:val="nil"/>
              <w:bottom w:val="nil"/>
              <w:right w:val="nil"/>
            </w:tcBorders>
            <w:vAlign w:val="bottom"/>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r>
    </w:tbl>
    <w:p w:rsidR="003D3F50" w:rsidRDefault="003D3F50" w:rsidP="003D3F50">
      <w:pPr>
        <w:widowControl w:val="0"/>
        <w:autoSpaceDE w:val="0"/>
        <w:autoSpaceDN w:val="0"/>
        <w:adjustRightInd w:val="0"/>
        <w:spacing w:after="0" w:line="303" w:lineRule="exact"/>
        <w:rPr>
          <w:rFonts w:ascii="Times New Roman" w:hAnsi="Times New Roman"/>
          <w:sz w:val="24"/>
          <w:szCs w:val="24"/>
        </w:rPr>
      </w:pPr>
    </w:p>
    <w:p w:rsidR="003D3F50" w:rsidRPr="0086337C" w:rsidRDefault="003D3F50" w:rsidP="003D3F50">
      <w:pPr>
        <w:widowControl w:val="0"/>
        <w:overflowPunct w:val="0"/>
        <w:autoSpaceDE w:val="0"/>
        <w:autoSpaceDN w:val="0"/>
        <w:adjustRightInd w:val="0"/>
        <w:spacing w:after="0" w:line="229" w:lineRule="auto"/>
        <w:ind w:firstLine="567"/>
        <w:jc w:val="both"/>
        <w:rPr>
          <w:rFonts w:ascii="Times New Roman" w:hAnsi="Times New Roman"/>
          <w:sz w:val="24"/>
          <w:szCs w:val="24"/>
          <w:lang w:val="ru-RU"/>
        </w:rPr>
      </w:pPr>
      <w:r w:rsidRPr="0086337C">
        <w:rPr>
          <w:rFonts w:ascii="Times New Roman" w:hAnsi="Times New Roman"/>
          <w:sz w:val="24"/>
          <w:szCs w:val="24"/>
          <w:lang w:val="ru-RU"/>
        </w:rPr>
        <w:t xml:space="preserve">Упражнения </w:t>
      </w:r>
      <w:r>
        <w:rPr>
          <w:rFonts w:ascii="Times New Roman" w:hAnsi="Times New Roman"/>
          <w:sz w:val="24"/>
          <w:szCs w:val="24"/>
        </w:rPr>
        <w:t>IV</w:t>
      </w:r>
      <w:r w:rsidRPr="0086337C">
        <w:rPr>
          <w:rFonts w:ascii="Times New Roman" w:hAnsi="Times New Roman"/>
          <w:sz w:val="24"/>
          <w:szCs w:val="24"/>
          <w:lang w:val="ru-RU"/>
        </w:rPr>
        <w:t xml:space="preserve"> зоны в педагогической классификации часто относят к специальной выносливости, что не совсем точно. Они являются специальными для пловцов, выступающих на дистанциях 100 и 200 м, но для спринтеров, выступающих на 50 м, средневиков и стайеров (800-1500 м) работа гликолитической анаэробной направленности не является специфической</w:t>
      </w:r>
      <w:r w:rsidRPr="0086337C">
        <w:rPr>
          <w:rFonts w:ascii="Times New Roman" w:hAnsi="Times New Roman"/>
          <w:lang w:val="ru-RU"/>
        </w:rPr>
        <w:t>.</w:t>
      </w:r>
    </w:p>
    <w:p w:rsidR="003D3F50" w:rsidRDefault="003D3F50" w:rsidP="003D3F50">
      <w:pPr>
        <w:widowControl w:val="0"/>
        <w:autoSpaceDE w:val="0"/>
        <w:autoSpaceDN w:val="0"/>
        <w:adjustRightInd w:val="0"/>
        <w:spacing w:after="0" w:line="240" w:lineRule="auto"/>
        <w:ind w:left="840"/>
        <w:jc w:val="right"/>
        <w:rPr>
          <w:rFonts w:ascii="Times New Roman" w:hAnsi="Times New Roman"/>
          <w:b/>
          <w:bCs/>
          <w:sz w:val="24"/>
          <w:szCs w:val="24"/>
          <w:lang w:val="ru-RU"/>
        </w:rPr>
      </w:pPr>
    </w:p>
    <w:p w:rsidR="003D3F50" w:rsidRDefault="003D3F50" w:rsidP="003D3F50">
      <w:pPr>
        <w:widowControl w:val="0"/>
        <w:autoSpaceDE w:val="0"/>
        <w:autoSpaceDN w:val="0"/>
        <w:adjustRightInd w:val="0"/>
        <w:spacing w:after="0" w:line="240" w:lineRule="auto"/>
        <w:ind w:left="840"/>
        <w:jc w:val="center"/>
        <w:rPr>
          <w:rFonts w:ascii="Times New Roman" w:hAnsi="Times New Roman"/>
          <w:b/>
          <w:bCs/>
          <w:sz w:val="24"/>
          <w:szCs w:val="24"/>
          <w:lang w:val="ru-RU"/>
        </w:rPr>
      </w:pPr>
      <w:r>
        <w:rPr>
          <w:rFonts w:ascii="Times New Roman" w:hAnsi="Times New Roman"/>
          <w:b/>
          <w:bCs/>
          <w:sz w:val="24"/>
          <w:szCs w:val="24"/>
          <w:lang w:val="ru-RU"/>
        </w:rPr>
        <w:t>С</w:t>
      </w:r>
      <w:r w:rsidRPr="0086337C">
        <w:rPr>
          <w:rFonts w:ascii="Times New Roman" w:hAnsi="Times New Roman"/>
          <w:b/>
          <w:bCs/>
          <w:sz w:val="24"/>
          <w:szCs w:val="24"/>
          <w:lang w:val="ru-RU"/>
        </w:rPr>
        <w:t>редние значения параметров, определяющие зону тренировочной нагрузки</w:t>
      </w:r>
    </w:p>
    <w:p w:rsidR="003D3F50" w:rsidRPr="00C62B38" w:rsidRDefault="003D3F50" w:rsidP="003D3F50">
      <w:pPr>
        <w:widowControl w:val="0"/>
        <w:autoSpaceDE w:val="0"/>
        <w:autoSpaceDN w:val="0"/>
        <w:adjustRightInd w:val="0"/>
        <w:spacing w:after="0" w:line="1" w:lineRule="exact"/>
        <w:rPr>
          <w:rFonts w:ascii="Times New Roman" w:hAnsi="Times New Roman"/>
          <w:sz w:val="24"/>
          <w:szCs w:val="24"/>
          <w:lang w:val="ru-RU"/>
        </w:rPr>
      </w:pPr>
    </w:p>
    <w:p w:rsidR="003D3F50" w:rsidRPr="00C62B38" w:rsidRDefault="003D3F50" w:rsidP="003D3F50">
      <w:pPr>
        <w:widowControl w:val="0"/>
        <w:autoSpaceDE w:val="0"/>
        <w:autoSpaceDN w:val="0"/>
        <w:adjustRightInd w:val="0"/>
        <w:spacing w:after="0" w:line="1" w:lineRule="exact"/>
        <w:rPr>
          <w:rFonts w:ascii="Times New Roman" w:hAnsi="Times New Roman"/>
          <w:sz w:val="24"/>
          <w:szCs w:val="24"/>
          <w:lang w:val="ru-RU"/>
        </w:rPr>
      </w:pPr>
    </w:p>
    <w:tbl>
      <w:tblPr>
        <w:tblW w:w="9316" w:type="dxa"/>
        <w:tblInd w:w="10" w:type="dxa"/>
        <w:tblLayout w:type="fixed"/>
        <w:tblCellMar>
          <w:left w:w="0" w:type="dxa"/>
          <w:right w:w="0" w:type="dxa"/>
        </w:tblCellMar>
        <w:tblLook w:val="0000" w:firstRow="0" w:lastRow="0" w:firstColumn="0" w:lastColumn="0" w:noHBand="0" w:noVBand="0"/>
      </w:tblPr>
      <w:tblGrid>
        <w:gridCol w:w="689"/>
        <w:gridCol w:w="2235"/>
        <w:gridCol w:w="1592"/>
        <w:gridCol w:w="2410"/>
        <w:gridCol w:w="2360"/>
        <w:gridCol w:w="30"/>
      </w:tblGrid>
      <w:tr w:rsidR="003D3F50" w:rsidRPr="00A75FAE" w:rsidTr="001E78C5">
        <w:trPr>
          <w:trHeight w:val="254"/>
        </w:trPr>
        <w:tc>
          <w:tcPr>
            <w:tcW w:w="689" w:type="dxa"/>
            <w:vMerge w:val="restart"/>
            <w:tcBorders>
              <w:top w:val="single" w:sz="8" w:space="0" w:color="auto"/>
              <w:left w:val="single" w:sz="8" w:space="0" w:color="auto"/>
              <w:bottom w:val="nil"/>
              <w:right w:val="single" w:sz="8" w:space="0" w:color="auto"/>
            </w:tcBorders>
            <w:vAlign w:val="center"/>
          </w:tcPr>
          <w:p w:rsidR="003D3F50" w:rsidRPr="00A75FAE" w:rsidRDefault="003D3F50" w:rsidP="001E78C5">
            <w:pPr>
              <w:widowControl w:val="0"/>
              <w:autoSpaceDE w:val="0"/>
              <w:autoSpaceDN w:val="0"/>
              <w:adjustRightInd w:val="0"/>
              <w:spacing w:after="0" w:line="240" w:lineRule="auto"/>
              <w:jc w:val="center"/>
              <w:rPr>
                <w:rFonts w:ascii="Times New Roman" w:hAnsi="Times New Roman"/>
                <w:sz w:val="24"/>
                <w:szCs w:val="24"/>
              </w:rPr>
            </w:pPr>
            <w:r w:rsidRPr="00A75FAE">
              <w:rPr>
                <w:rFonts w:ascii="Times New Roman" w:hAnsi="Times New Roman"/>
                <w:b/>
                <w:bCs/>
                <w:w w:val="99"/>
                <w:sz w:val="24"/>
                <w:szCs w:val="24"/>
              </w:rPr>
              <w:t>Зоны</w:t>
            </w:r>
          </w:p>
        </w:tc>
        <w:tc>
          <w:tcPr>
            <w:tcW w:w="2235" w:type="dxa"/>
            <w:tcBorders>
              <w:top w:val="single" w:sz="8" w:space="0" w:color="auto"/>
              <w:left w:val="nil"/>
              <w:bottom w:val="nil"/>
              <w:right w:val="single" w:sz="8" w:space="0" w:color="auto"/>
            </w:tcBorders>
            <w:vAlign w:val="center"/>
          </w:tcPr>
          <w:p w:rsidR="003D3F50" w:rsidRPr="00A75FAE" w:rsidRDefault="003D3F50" w:rsidP="001E78C5">
            <w:pPr>
              <w:widowControl w:val="0"/>
              <w:autoSpaceDE w:val="0"/>
              <w:autoSpaceDN w:val="0"/>
              <w:adjustRightInd w:val="0"/>
              <w:spacing w:after="0" w:line="240" w:lineRule="auto"/>
              <w:jc w:val="center"/>
              <w:rPr>
                <w:rFonts w:ascii="Times New Roman" w:hAnsi="Times New Roman"/>
                <w:sz w:val="24"/>
                <w:szCs w:val="24"/>
              </w:rPr>
            </w:pPr>
            <w:r w:rsidRPr="00A75FAE">
              <w:rPr>
                <w:rFonts w:ascii="Times New Roman" w:hAnsi="Times New Roman"/>
                <w:b/>
                <w:bCs/>
                <w:w w:val="99"/>
                <w:sz w:val="24"/>
                <w:szCs w:val="24"/>
              </w:rPr>
              <w:t>Предельное время</w:t>
            </w:r>
          </w:p>
        </w:tc>
        <w:tc>
          <w:tcPr>
            <w:tcW w:w="1592" w:type="dxa"/>
            <w:tcBorders>
              <w:top w:val="single" w:sz="8" w:space="0" w:color="auto"/>
              <w:left w:val="nil"/>
              <w:bottom w:val="nil"/>
              <w:right w:val="single" w:sz="8" w:space="0" w:color="auto"/>
            </w:tcBorders>
            <w:vAlign w:val="center"/>
          </w:tcPr>
          <w:p w:rsidR="003D3F50" w:rsidRPr="00A75FAE" w:rsidRDefault="003D3F50" w:rsidP="001E78C5">
            <w:pPr>
              <w:widowControl w:val="0"/>
              <w:autoSpaceDE w:val="0"/>
              <w:autoSpaceDN w:val="0"/>
              <w:adjustRightInd w:val="0"/>
              <w:spacing w:after="0" w:line="240" w:lineRule="auto"/>
              <w:jc w:val="center"/>
              <w:rPr>
                <w:rFonts w:ascii="Times New Roman" w:hAnsi="Times New Roman"/>
                <w:sz w:val="24"/>
                <w:szCs w:val="24"/>
              </w:rPr>
            </w:pPr>
            <w:r w:rsidRPr="00A75FAE">
              <w:rPr>
                <w:rFonts w:ascii="Times New Roman" w:hAnsi="Times New Roman"/>
                <w:b/>
                <w:bCs/>
                <w:w w:val="99"/>
                <w:sz w:val="24"/>
                <w:szCs w:val="24"/>
              </w:rPr>
              <w:t>Пульсовой</w:t>
            </w:r>
          </w:p>
        </w:tc>
        <w:tc>
          <w:tcPr>
            <w:tcW w:w="2410" w:type="dxa"/>
            <w:tcBorders>
              <w:top w:val="single" w:sz="8" w:space="0" w:color="auto"/>
              <w:left w:val="nil"/>
              <w:bottom w:val="nil"/>
              <w:right w:val="single" w:sz="8" w:space="0" w:color="auto"/>
            </w:tcBorders>
            <w:vAlign w:val="center"/>
          </w:tcPr>
          <w:p w:rsidR="003D3F50" w:rsidRPr="00A75FAE" w:rsidRDefault="003D3F50" w:rsidP="001E78C5">
            <w:pPr>
              <w:widowControl w:val="0"/>
              <w:autoSpaceDE w:val="0"/>
              <w:autoSpaceDN w:val="0"/>
              <w:adjustRightInd w:val="0"/>
              <w:spacing w:after="0" w:line="240" w:lineRule="auto"/>
              <w:jc w:val="center"/>
              <w:rPr>
                <w:rFonts w:ascii="Times New Roman" w:hAnsi="Times New Roman"/>
                <w:sz w:val="24"/>
                <w:szCs w:val="24"/>
              </w:rPr>
            </w:pPr>
            <w:r w:rsidRPr="00A75FAE">
              <w:rPr>
                <w:rFonts w:ascii="Times New Roman" w:hAnsi="Times New Roman"/>
                <w:b/>
                <w:bCs/>
                <w:sz w:val="24"/>
                <w:szCs w:val="24"/>
              </w:rPr>
              <w:t>Уровень молочной</w:t>
            </w:r>
          </w:p>
        </w:tc>
        <w:tc>
          <w:tcPr>
            <w:tcW w:w="2360" w:type="dxa"/>
            <w:tcBorders>
              <w:top w:val="single" w:sz="8" w:space="0" w:color="auto"/>
              <w:left w:val="nil"/>
              <w:bottom w:val="nil"/>
              <w:right w:val="single" w:sz="8" w:space="0" w:color="auto"/>
            </w:tcBorders>
            <w:vAlign w:val="center"/>
          </w:tcPr>
          <w:p w:rsidR="003D3F50" w:rsidRPr="00A75FAE" w:rsidRDefault="003D3F50" w:rsidP="001E78C5">
            <w:pPr>
              <w:widowControl w:val="0"/>
              <w:autoSpaceDE w:val="0"/>
              <w:autoSpaceDN w:val="0"/>
              <w:adjustRightInd w:val="0"/>
              <w:spacing w:after="0" w:line="240" w:lineRule="auto"/>
              <w:jc w:val="center"/>
              <w:rPr>
                <w:rFonts w:ascii="Times New Roman" w:hAnsi="Times New Roman"/>
                <w:sz w:val="24"/>
                <w:szCs w:val="24"/>
              </w:rPr>
            </w:pPr>
            <w:r w:rsidRPr="00A75FAE">
              <w:rPr>
                <w:rFonts w:ascii="Times New Roman" w:hAnsi="Times New Roman"/>
                <w:b/>
                <w:bCs/>
                <w:sz w:val="24"/>
                <w:szCs w:val="24"/>
              </w:rPr>
              <w:t>Примерная длина</w:t>
            </w:r>
          </w:p>
        </w:tc>
        <w:tc>
          <w:tcPr>
            <w:tcW w:w="30" w:type="dxa"/>
            <w:tcBorders>
              <w:top w:val="nil"/>
              <w:left w:val="nil"/>
              <w:bottom w:val="nil"/>
              <w:right w:val="nil"/>
            </w:tcBorders>
            <w:vAlign w:val="center"/>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r>
      <w:tr w:rsidR="003D3F50" w:rsidRPr="00A75FAE" w:rsidTr="001E78C5">
        <w:trPr>
          <w:trHeight w:val="127"/>
        </w:trPr>
        <w:tc>
          <w:tcPr>
            <w:tcW w:w="689" w:type="dxa"/>
            <w:vMerge/>
            <w:tcBorders>
              <w:top w:val="nil"/>
              <w:left w:val="single" w:sz="8" w:space="0" w:color="auto"/>
              <w:bottom w:val="nil"/>
              <w:right w:val="single" w:sz="8" w:space="0" w:color="auto"/>
            </w:tcBorders>
            <w:vAlign w:val="center"/>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c>
          <w:tcPr>
            <w:tcW w:w="2235" w:type="dxa"/>
            <w:vMerge w:val="restart"/>
            <w:tcBorders>
              <w:top w:val="nil"/>
              <w:left w:val="nil"/>
              <w:bottom w:val="nil"/>
              <w:right w:val="single" w:sz="8" w:space="0" w:color="auto"/>
            </w:tcBorders>
            <w:vAlign w:val="center"/>
          </w:tcPr>
          <w:p w:rsidR="003D3F50" w:rsidRPr="00A75FAE"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A75FAE">
              <w:rPr>
                <w:rFonts w:ascii="Times New Roman" w:hAnsi="Times New Roman"/>
                <w:b/>
                <w:bCs/>
                <w:sz w:val="24"/>
                <w:szCs w:val="24"/>
              </w:rPr>
              <w:t>работы</w:t>
            </w:r>
          </w:p>
        </w:tc>
        <w:tc>
          <w:tcPr>
            <w:tcW w:w="1592" w:type="dxa"/>
            <w:vMerge w:val="restart"/>
            <w:tcBorders>
              <w:top w:val="nil"/>
              <w:left w:val="nil"/>
              <w:bottom w:val="nil"/>
              <w:right w:val="single" w:sz="8" w:space="0" w:color="auto"/>
            </w:tcBorders>
            <w:vAlign w:val="center"/>
          </w:tcPr>
          <w:p w:rsidR="003D3F50" w:rsidRPr="00A75FAE"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A75FAE">
              <w:rPr>
                <w:rFonts w:ascii="Times New Roman" w:hAnsi="Times New Roman"/>
                <w:b/>
                <w:bCs/>
                <w:w w:val="97"/>
                <w:sz w:val="24"/>
                <w:szCs w:val="24"/>
              </w:rPr>
              <w:t>режим</w:t>
            </w:r>
          </w:p>
        </w:tc>
        <w:tc>
          <w:tcPr>
            <w:tcW w:w="2410" w:type="dxa"/>
            <w:vMerge w:val="restart"/>
            <w:tcBorders>
              <w:top w:val="nil"/>
              <w:left w:val="nil"/>
              <w:bottom w:val="nil"/>
              <w:right w:val="single" w:sz="8" w:space="0" w:color="auto"/>
            </w:tcBorders>
            <w:vAlign w:val="center"/>
          </w:tcPr>
          <w:p w:rsidR="003D3F50" w:rsidRPr="00A75FAE"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A75FAE">
              <w:rPr>
                <w:rFonts w:ascii="Times New Roman" w:hAnsi="Times New Roman"/>
                <w:b/>
                <w:bCs/>
                <w:w w:val="99"/>
                <w:sz w:val="24"/>
                <w:szCs w:val="24"/>
              </w:rPr>
              <w:t>кислоты, ммоль/л</w:t>
            </w:r>
          </w:p>
        </w:tc>
        <w:tc>
          <w:tcPr>
            <w:tcW w:w="2360" w:type="dxa"/>
            <w:vMerge w:val="restart"/>
            <w:tcBorders>
              <w:top w:val="nil"/>
              <w:left w:val="nil"/>
              <w:bottom w:val="nil"/>
              <w:right w:val="single" w:sz="8" w:space="0" w:color="auto"/>
            </w:tcBorders>
            <w:vAlign w:val="center"/>
          </w:tcPr>
          <w:p w:rsidR="003D3F50" w:rsidRPr="00A75FAE"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A75FAE">
              <w:rPr>
                <w:rFonts w:ascii="Times New Roman" w:hAnsi="Times New Roman"/>
                <w:b/>
                <w:bCs/>
                <w:w w:val="99"/>
                <w:sz w:val="24"/>
                <w:szCs w:val="24"/>
              </w:rPr>
              <w:t>дистанции, м</w:t>
            </w:r>
          </w:p>
        </w:tc>
        <w:tc>
          <w:tcPr>
            <w:tcW w:w="30" w:type="dxa"/>
            <w:tcBorders>
              <w:top w:val="nil"/>
              <w:left w:val="nil"/>
              <w:bottom w:val="nil"/>
              <w:right w:val="nil"/>
            </w:tcBorders>
            <w:vAlign w:val="center"/>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r>
      <w:tr w:rsidR="003D3F50" w:rsidRPr="00A75FAE" w:rsidTr="001E78C5">
        <w:trPr>
          <w:trHeight w:val="128"/>
        </w:trPr>
        <w:tc>
          <w:tcPr>
            <w:tcW w:w="689" w:type="dxa"/>
            <w:tcBorders>
              <w:top w:val="nil"/>
              <w:left w:val="single" w:sz="8" w:space="0" w:color="auto"/>
              <w:bottom w:val="single" w:sz="8" w:space="0" w:color="auto"/>
              <w:right w:val="single" w:sz="8" w:space="0" w:color="auto"/>
            </w:tcBorders>
            <w:vAlign w:val="center"/>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c>
          <w:tcPr>
            <w:tcW w:w="2235" w:type="dxa"/>
            <w:vMerge/>
            <w:tcBorders>
              <w:top w:val="nil"/>
              <w:left w:val="nil"/>
              <w:bottom w:val="single" w:sz="8" w:space="0" w:color="auto"/>
              <w:right w:val="single" w:sz="8" w:space="0" w:color="auto"/>
            </w:tcBorders>
            <w:vAlign w:val="center"/>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c>
          <w:tcPr>
            <w:tcW w:w="1592" w:type="dxa"/>
            <w:vMerge/>
            <w:tcBorders>
              <w:top w:val="nil"/>
              <w:left w:val="nil"/>
              <w:bottom w:val="single" w:sz="8" w:space="0" w:color="auto"/>
              <w:right w:val="single" w:sz="8" w:space="0" w:color="auto"/>
            </w:tcBorders>
            <w:vAlign w:val="center"/>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c>
          <w:tcPr>
            <w:tcW w:w="2410" w:type="dxa"/>
            <w:vMerge/>
            <w:tcBorders>
              <w:top w:val="nil"/>
              <w:left w:val="nil"/>
              <w:bottom w:val="single" w:sz="8" w:space="0" w:color="auto"/>
              <w:right w:val="single" w:sz="8" w:space="0" w:color="auto"/>
            </w:tcBorders>
            <w:vAlign w:val="center"/>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c>
          <w:tcPr>
            <w:tcW w:w="2360" w:type="dxa"/>
            <w:vMerge/>
            <w:tcBorders>
              <w:top w:val="nil"/>
              <w:left w:val="nil"/>
              <w:bottom w:val="single" w:sz="8" w:space="0" w:color="auto"/>
              <w:right w:val="single" w:sz="8" w:space="0" w:color="auto"/>
            </w:tcBorders>
            <w:vAlign w:val="center"/>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center"/>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r>
      <w:tr w:rsidR="003D3F50" w:rsidRPr="00A75FAE" w:rsidTr="001E78C5">
        <w:trPr>
          <w:trHeight w:val="241"/>
        </w:trPr>
        <w:tc>
          <w:tcPr>
            <w:tcW w:w="689" w:type="dxa"/>
            <w:vMerge w:val="restart"/>
            <w:tcBorders>
              <w:top w:val="nil"/>
              <w:left w:val="single" w:sz="8" w:space="0" w:color="auto"/>
              <w:bottom w:val="nil"/>
              <w:right w:val="single" w:sz="8" w:space="0" w:color="auto"/>
            </w:tcBorders>
            <w:vAlign w:val="center"/>
          </w:tcPr>
          <w:p w:rsidR="003D3F50" w:rsidRPr="00A75FAE"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A75FAE">
              <w:rPr>
                <w:rFonts w:ascii="Times New Roman" w:hAnsi="Times New Roman"/>
                <w:sz w:val="24"/>
                <w:szCs w:val="24"/>
              </w:rPr>
              <w:t>V</w:t>
            </w:r>
          </w:p>
        </w:tc>
        <w:tc>
          <w:tcPr>
            <w:tcW w:w="2235" w:type="dxa"/>
            <w:vMerge w:val="restart"/>
            <w:tcBorders>
              <w:top w:val="nil"/>
              <w:left w:val="nil"/>
              <w:bottom w:val="nil"/>
              <w:right w:val="single" w:sz="8" w:space="0" w:color="auto"/>
            </w:tcBorders>
            <w:vAlign w:val="center"/>
          </w:tcPr>
          <w:p w:rsidR="003D3F50" w:rsidRPr="00A75FAE"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A75FAE">
              <w:rPr>
                <w:rFonts w:ascii="Times New Roman" w:hAnsi="Times New Roman"/>
                <w:w w:val="98"/>
                <w:sz w:val="24"/>
                <w:szCs w:val="24"/>
              </w:rPr>
              <w:t>Менее 30 с</w:t>
            </w:r>
          </w:p>
        </w:tc>
        <w:tc>
          <w:tcPr>
            <w:tcW w:w="1592" w:type="dxa"/>
            <w:tcBorders>
              <w:top w:val="nil"/>
              <w:left w:val="nil"/>
              <w:bottom w:val="nil"/>
              <w:right w:val="single" w:sz="8" w:space="0" w:color="auto"/>
            </w:tcBorders>
            <w:vAlign w:val="center"/>
          </w:tcPr>
          <w:p w:rsidR="003D3F50" w:rsidRPr="00A75FAE" w:rsidRDefault="003D3F50" w:rsidP="001E78C5">
            <w:pPr>
              <w:widowControl w:val="0"/>
              <w:autoSpaceDE w:val="0"/>
              <w:autoSpaceDN w:val="0"/>
              <w:adjustRightInd w:val="0"/>
              <w:spacing w:after="0" w:line="240" w:lineRule="exact"/>
              <w:jc w:val="center"/>
              <w:rPr>
                <w:rFonts w:ascii="Times New Roman" w:hAnsi="Times New Roman"/>
                <w:sz w:val="24"/>
                <w:szCs w:val="24"/>
              </w:rPr>
            </w:pPr>
            <w:r w:rsidRPr="00A75FAE">
              <w:rPr>
                <w:rFonts w:ascii="Times New Roman" w:hAnsi="Times New Roman"/>
                <w:w w:val="99"/>
                <w:sz w:val="24"/>
                <w:szCs w:val="24"/>
              </w:rPr>
              <w:t>Пульс не</w:t>
            </w:r>
          </w:p>
        </w:tc>
        <w:tc>
          <w:tcPr>
            <w:tcW w:w="2410" w:type="dxa"/>
            <w:vMerge w:val="restart"/>
            <w:tcBorders>
              <w:top w:val="nil"/>
              <w:left w:val="nil"/>
              <w:bottom w:val="nil"/>
              <w:right w:val="single" w:sz="8" w:space="0" w:color="auto"/>
            </w:tcBorders>
            <w:vAlign w:val="center"/>
          </w:tcPr>
          <w:p w:rsidR="003D3F50" w:rsidRPr="00A75FAE"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A75FAE">
              <w:rPr>
                <w:rFonts w:ascii="Times New Roman" w:hAnsi="Times New Roman"/>
                <w:w w:val="99"/>
                <w:sz w:val="24"/>
                <w:szCs w:val="24"/>
              </w:rPr>
              <w:t>Не учитывается</w:t>
            </w:r>
          </w:p>
        </w:tc>
        <w:tc>
          <w:tcPr>
            <w:tcW w:w="2360" w:type="dxa"/>
            <w:vMerge w:val="restart"/>
            <w:tcBorders>
              <w:top w:val="nil"/>
              <w:left w:val="nil"/>
              <w:bottom w:val="nil"/>
              <w:right w:val="single" w:sz="8" w:space="0" w:color="auto"/>
            </w:tcBorders>
            <w:vAlign w:val="center"/>
          </w:tcPr>
          <w:p w:rsidR="003D3F50" w:rsidRPr="00A75FAE"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A75FAE">
              <w:rPr>
                <w:rFonts w:ascii="Times New Roman" w:hAnsi="Times New Roman"/>
                <w:sz w:val="24"/>
                <w:szCs w:val="24"/>
              </w:rPr>
              <w:t>10-50</w:t>
            </w:r>
          </w:p>
        </w:tc>
        <w:tc>
          <w:tcPr>
            <w:tcW w:w="30" w:type="dxa"/>
            <w:tcBorders>
              <w:top w:val="nil"/>
              <w:left w:val="nil"/>
              <w:bottom w:val="nil"/>
              <w:right w:val="nil"/>
            </w:tcBorders>
            <w:vAlign w:val="center"/>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r>
      <w:tr w:rsidR="003D3F50" w:rsidRPr="00A75FAE" w:rsidTr="001E78C5">
        <w:trPr>
          <w:trHeight w:val="127"/>
        </w:trPr>
        <w:tc>
          <w:tcPr>
            <w:tcW w:w="689" w:type="dxa"/>
            <w:vMerge/>
            <w:tcBorders>
              <w:top w:val="nil"/>
              <w:left w:val="single" w:sz="8" w:space="0" w:color="auto"/>
              <w:bottom w:val="nil"/>
              <w:right w:val="single" w:sz="8" w:space="0" w:color="auto"/>
            </w:tcBorders>
            <w:vAlign w:val="center"/>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c>
          <w:tcPr>
            <w:tcW w:w="2235" w:type="dxa"/>
            <w:vMerge/>
            <w:tcBorders>
              <w:top w:val="nil"/>
              <w:left w:val="nil"/>
              <w:bottom w:val="nil"/>
              <w:right w:val="single" w:sz="8" w:space="0" w:color="auto"/>
            </w:tcBorders>
            <w:vAlign w:val="center"/>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c>
          <w:tcPr>
            <w:tcW w:w="1592" w:type="dxa"/>
            <w:vMerge w:val="restart"/>
            <w:tcBorders>
              <w:top w:val="nil"/>
              <w:left w:val="nil"/>
              <w:bottom w:val="nil"/>
              <w:right w:val="single" w:sz="8" w:space="0" w:color="auto"/>
            </w:tcBorders>
            <w:vAlign w:val="center"/>
          </w:tcPr>
          <w:p w:rsidR="003D3F50" w:rsidRPr="00A75FAE"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A75FAE">
              <w:rPr>
                <w:rFonts w:ascii="Times New Roman" w:hAnsi="Times New Roman"/>
                <w:w w:val="98"/>
                <w:sz w:val="24"/>
                <w:szCs w:val="24"/>
              </w:rPr>
              <w:t>учитывается</w:t>
            </w:r>
          </w:p>
        </w:tc>
        <w:tc>
          <w:tcPr>
            <w:tcW w:w="2410" w:type="dxa"/>
            <w:vMerge/>
            <w:tcBorders>
              <w:top w:val="nil"/>
              <w:left w:val="nil"/>
              <w:bottom w:val="nil"/>
              <w:right w:val="single" w:sz="8" w:space="0" w:color="auto"/>
            </w:tcBorders>
            <w:vAlign w:val="center"/>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c>
          <w:tcPr>
            <w:tcW w:w="2360" w:type="dxa"/>
            <w:vMerge/>
            <w:tcBorders>
              <w:top w:val="nil"/>
              <w:left w:val="nil"/>
              <w:bottom w:val="nil"/>
              <w:right w:val="single" w:sz="8" w:space="0" w:color="auto"/>
            </w:tcBorders>
            <w:vAlign w:val="center"/>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center"/>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r>
      <w:tr w:rsidR="003D3F50" w:rsidRPr="00A75FAE" w:rsidTr="001E78C5">
        <w:trPr>
          <w:trHeight w:val="131"/>
        </w:trPr>
        <w:tc>
          <w:tcPr>
            <w:tcW w:w="689" w:type="dxa"/>
            <w:tcBorders>
              <w:top w:val="nil"/>
              <w:left w:val="single" w:sz="8" w:space="0" w:color="auto"/>
              <w:bottom w:val="single" w:sz="8" w:space="0" w:color="auto"/>
              <w:right w:val="single" w:sz="8" w:space="0" w:color="auto"/>
            </w:tcBorders>
            <w:vAlign w:val="center"/>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c>
          <w:tcPr>
            <w:tcW w:w="2235" w:type="dxa"/>
            <w:tcBorders>
              <w:top w:val="nil"/>
              <w:left w:val="nil"/>
              <w:bottom w:val="single" w:sz="8" w:space="0" w:color="auto"/>
              <w:right w:val="single" w:sz="8" w:space="0" w:color="auto"/>
            </w:tcBorders>
            <w:vAlign w:val="center"/>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c>
          <w:tcPr>
            <w:tcW w:w="1592" w:type="dxa"/>
            <w:vMerge/>
            <w:tcBorders>
              <w:top w:val="nil"/>
              <w:left w:val="nil"/>
              <w:bottom w:val="single" w:sz="8" w:space="0" w:color="auto"/>
              <w:right w:val="single" w:sz="8" w:space="0" w:color="auto"/>
            </w:tcBorders>
            <w:vAlign w:val="center"/>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c>
          <w:tcPr>
            <w:tcW w:w="2410" w:type="dxa"/>
            <w:tcBorders>
              <w:top w:val="nil"/>
              <w:left w:val="nil"/>
              <w:bottom w:val="single" w:sz="8" w:space="0" w:color="auto"/>
              <w:right w:val="single" w:sz="8" w:space="0" w:color="auto"/>
            </w:tcBorders>
            <w:vAlign w:val="center"/>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single" w:sz="8" w:space="0" w:color="auto"/>
              <w:right w:val="single" w:sz="8" w:space="0" w:color="auto"/>
            </w:tcBorders>
            <w:vAlign w:val="center"/>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center"/>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r>
      <w:tr w:rsidR="003D3F50" w:rsidRPr="00A75FAE" w:rsidTr="001E78C5">
        <w:trPr>
          <w:trHeight w:val="249"/>
        </w:trPr>
        <w:tc>
          <w:tcPr>
            <w:tcW w:w="689" w:type="dxa"/>
            <w:tcBorders>
              <w:top w:val="nil"/>
              <w:left w:val="single" w:sz="8" w:space="0" w:color="auto"/>
              <w:bottom w:val="single" w:sz="8" w:space="0" w:color="auto"/>
              <w:right w:val="single" w:sz="8" w:space="0" w:color="auto"/>
            </w:tcBorders>
            <w:vAlign w:val="center"/>
          </w:tcPr>
          <w:p w:rsidR="003D3F50" w:rsidRPr="00A75FAE" w:rsidRDefault="003D3F50" w:rsidP="001E78C5">
            <w:pPr>
              <w:widowControl w:val="0"/>
              <w:autoSpaceDE w:val="0"/>
              <w:autoSpaceDN w:val="0"/>
              <w:adjustRightInd w:val="0"/>
              <w:spacing w:after="0" w:line="245" w:lineRule="exact"/>
              <w:jc w:val="center"/>
              <w:rPr>
                <w:rFonts w:ascii="Times New Roman" w:hAnsi="Times New Roman"/>
                <w:sz w:val="24"/>
                <w:szCs w:val="24"/>
              </w:rPr>
            </w:pPr>
            <w:r w:rsidRPr="00A75FAE">
              <w:rPr>
                <w:rFonts w:ascii="Times New Roman" w:hAnsi="Times New Roman"/>
                <w:sz w:val="24"/>
                <w:szCs w:val="24"/>
              </w:rPr>
              <w:t>IV</w:t>
            </w:r>
          </w:p>
        </w:tc>
        <w:tc>
          <w:tcPr>
            <w:tcW w:w="2235" w:type="dxa"/>
            <w:tcBorders>
              <w:top w:val="nil"/>
              <w:left w:val="nil"/>
              <w:bottom w:val="single" w:sz="8" w:space="0" w:color="auto"/>
              <w:right w:val="single" w:sz="8" w:space="0" w:color="auto"/>
            </w:tcBorders>
            <w:vAlign w:val="center"/>
          </w:tcPr>
          <w:p w:rsidR="003D3F50" w:rsidRPr="00A75FAE" w:rsidRDefault="003D3F50" w:rsidP="001E78C5">
            <w:pPr>
              <w:widowControl w:val="0"/>
              <w:autoSpaceDE w:val="0"/>
              <w:autoSpaceDN w:val="0"/>
              <w:adjustRightInd w:val="0"/>
              <w:spacing w:after="0" w:line="245" w:lineRule="exact"/>
              <w:jc w:val="center"/>
              <w:rPr>
                <w:rFonts w:ascii="Times New Roman" w:hAnsi="Times New Roman"/>
                <w:sz w:val="24"/>
                <w:szCs w:val="24"/>
              </w:rPr>
            </w:pPr>
            <w:r w:rsidRPr="00A75FAE">
              <w:rPr>
                <w:rFonts w:ascii="Times New Roman" w:hAnsi="Times New Roman"/>
                <w:sz w:val="24"/>
                <w:szCs w:val="24"/>
              </w:rPr>
              <w:t>0,5-4,5 мин</w:t>
            </w:r>
          </w:p>
        </w:tc>
        <w:tc>
          <w:tcPr>
            <w:tcW w:w="1592" w:type="dxa"/>
            <w:tcBorders>
              <w:top w:val="nil"/>
              <w:left w:val="nil"/>
              <w:bottom w:val="single" w:sz="8" w:space="0" w:color="auto"/>
              <w:right w:val="single" w:sz="8" w:space="0" w:color="auto"/>
            </w:tcBorders>
            <w:vAlign w:val="center"/>
          </w:tcPr>
          <w:p w:rsidR="003D3F50" w:rsidRPr="00A75FAE" w:rsidRDefault="003D3F50" w:rsidP="001E78C5">
            <w:pPr>
              <w:widowControl w:val="0"/>
              <w:autoSpaceDE w:val="0"/>
              <w:autoSpaceDN w:val="0"/>
              <w:adjustRightInd w:val="0"/>
              <w:spacing w:after="0" w:line="245" w:lineRule="exact"/>
              <w:jc w:val="center"/>
              <w:rPr>
                <w:rFonts w:ascii="Times New Roman" w:hAnsi="Times New Roman"/>
                <w:sz w:val="24"/>
                <w:szCs w:val="24"/>
              </w:rPr>
            </w:pPr>
            <w:r w:rsidRPr="00A75FAE">
              <w:rPr>
                <w:rFonts w:ascii="Times New Roman" w:hAnsi="Times New Roman"/>
                <w:sz w:val="24"/>
                <w:szCs w:val="24"/>
              </w:rPr>
              <w:t>4</w:t>
            </w:r>
          </w:p>
        </w:tc>
        <w:tc>
          <w:tcPr>
            <w:tcW w:w="2410" w:type="dxa"/>
            <w:tcBorders>
              <w:top w:val="nil"/>
              <w:left w:val="nil"/>
              <w:bottom w:val="single" w:sz="8" w:space="0" w:color="auto"/>
              <w:right w:val="single" w:sz="8" w:space="0" w:color="auto"/>
            </w:tcBorders>
            <w:vAlign w:val="center"/>
          </w:tcPr>
          <w:p w:rsidR="003D3F50" w:rsidRPr="00A75FAE" w:rsidRDefault="003D3F50" w:rsidP="001E78C5">
            <w:pPr>
              <w:widowControl w:val="0"/>
              <w:autoSpaceDE w:val="0"/>
              <w:autoSpaceDN w:val="0"/>
              <w:adjustRightInd w:val="0"/>
              <w:spacing w:after="0" w:line="245" w:lineRule="exact"/>
              <w:jc w:val="center"/>
              <w:rPr>
                <w:rFonts w:ascii="Times New Roman" w:hAnsi="Times New Roman"/>
                <w:sz w:val="24"/>
                <w:szCs w:val="24"/>
              </w:rPr>
            </w:pPr>
            <w:r w:rsidRPr="00A75FAE">
              <w:rPr>
                <w:rFonts w:ascii="Times New Roman" w:hAnsi="Times New Roman"/>
                <w:w w:val="99"/>
                <w:sz w:val="24"/>
                <w:szCs w:val="24"/>
              </w:rPr>
              <w:t>9 и более</w:t>
            </w:r>
          </w:p>
        </w:tc>
        <w:tc>
          <w:tcPr>
            <w:tcW w:w="2360" w:type="dxa"/>
            <w:tcBorders>
              <w:top w:val="nil"/>
              <w:left w:val="nil"/>
              <w:bottom w:val="single" w:sz="8" w:space="0" w:color="auto"/>
              <w:right w:val="single" w:sz="8" w:space="0" w:color="auto"/>
            </w:tcBorders>
            <w:vAlign w:val="center"/>
          </w:tcPr>
          <w:p w:rsidR="003D3F50" w:rsidRPr="00A75FAE" w:rsidRDefault="003D3F50" w:rsidP="001E78C5">
            <w:pPr>
              <w:widowControl w:val="0"/>
              <w:autoSpaceDE w:val="0"/>
              <w:autoSpaceDN w:val="0"/>
              <w:adjustRightInd w:val="0"/>
              <w:spacing w:after="0" w:line="245" w:lineRule="exact"/>
              <w:jc w:val="center"/>
              <w:rPr>
                <w:rFonts w:ascii="Times New Roman" w:hAnsi="Times New Roman"/>
                <w:sz w:val="24"/>
                <w:szCs w:val="24"/>
              </w:rPr>
            </w:pPr>
            <w:r w:rsidRPr="00A75FAE">
              <w:rPr>
                <w:rFonts w:ascii="Times New Roman" w:hAnsi="Times New Roman"/>
                <w:sz w:val="24"/>
                <w:szCs w:val="24"/>
              </w:rPr>
              <w:t>50-400</w:t>
            </w:r>
          </w:p>
        </w:tc>
        <w:tc>
          <w:tcPr>
            <w:tcW w:w="30" w:type="dxa"/>
            <w:tcBorders>
              <w:top w:val="nil"/>
              <w:left w:val="nil"/>
              <w:bottom w:val="nil"/>
              <w:right w:val="nil"/>
            </w:tcBorders>
            <w:vAlign w:val="center"/>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r>
      <w:tr w:rsidR="003D3F50" w:rsidRPr="00A75FAE" w:rsidTr="001E78C5">
        <w:trPr>
          <w:trHeight w:val="248"/>
        </w:trPr>
        <w:tc>
          <w:tcPr>
            <w:tcW w:w="689" w:type="dxa"/>
            <w:tcBorders>
              <w:top w:val="nil"/>
              <w:left w:val="single" w:sz="8" w:space="0" w:color="auto"/>
              <w:bottom w:val="single" w:sz="8" w:space="0" w:color="auto"/>
              <w:right w:val="single" w:sz="8" w:space="0" w:color="auto"/>
            </w:tcBorders>
            <w:vAlign w:val="center"/>
          </w:tcPr>
          <w:p w:rsidR="003D3F50" w:rsidRPr="00A75FAE" w:rsidRDefault="003D3F50" w:rsidP="001E78C5">
            <w:pPr>
              <w:widowControl w:val="0"/>
              <w:autoSpaceDE w:val="0"/>
              <w:autoSpaceDN w:val="0"/>
              <w:adjustRightInd w:val="0"/>
              <w:spacing w:after="0" w:line="242" w:lineRule="exact"/>
              <w:jc w:val="center"/>
              <w:rPr>
                <w:rFonts w:ascii="Times New Roman" w:hAnsi="Times New Roman"/>
                <w:sz w:val="24"/>
                <w:szCs w:val="24"/>
              </w:rPr>
            </w:pPr>
            <w:r w:rsidRPr="00A75FAE">
              <w:rPr>
                <w:rFonts w:ascii="Times New Roman" w:hAnsi="Times New Roman"/>
                <w:w w:val="99"/>
                <w:sz w:val="24"/>
                <w:szCs w:val="24"/>
              </w:rPr>
              <w:t>III</w:t>
            </w:r>
          </w:p>
        </w:tc>
        <w:tc>
          <w:tcPr>
            <w:tcW w:w="2235" w:type="dxa"/>
            <w:tcBorders>
              <w:top w:val="nil"/>
              <w:left w:val="nil"/>
              <w:bottom w:val="single" w:sz="8" w:space="0" w:color="auto"/>
              <w:right w:val="single" w:sz="8" w:space="0" w:color="auto"/>
            </w:tcBorders>
            <w:vAlign w:val="center"/>
          </w:tcPr>
          <w:p w:rsidR="003D3F50" w:rsidRPr="00A75FAE" w:rsidRDefault="003D3F50" w:rsidP="001E78C5">
            <w:pPr>
              <w:widowControl w:val="0"/>
              <w:autoSpaceDE w:val="0"/>
              <w:autoSpaceDN w:val="0"/>
              <w:adjustRightInd w:val="0"/>
              <w:spacing w:after="0" w:line="242" w:lineRule="exact"/>
              <w:jc w:val="center"/>
              <w:rPr>
                <w:rFonts w:ascii="Times New Roman" w:hAnsi="Times New Roman"/>
                <w:sz w:val="24"/>
                <w:szCs w:val="24"/>
              </w:rPr>
            </w:pPr>
            <w:r w:rsidRPr="00A75FAE">
              <w:rPr>
                <w:rFonts w:ascii="Times New Roman" w:hAnsi="Times New Roman"/>
                <w:sz w:val="24"/>
                <w:szCs w:val="24"/>
              </w:rPr>
              <w:t>4,5- 15 мин</w:t>
            </w:r>
          </w:p>
        </w:tc>
        <w:tc>
          <w:tcPr>
            <w:tcW w:w="1592" w:type="dxa"/>
            <w:tcBorders>
              <w:top w:val="nil"/>
              <w:left w:val="nil"/>
              <w:bottom w:val="single" w:sz="8" w:space="0" w:color="auto"/>
              <w:right w:val="single" w:sz="8" w:space="0" w:color="auto"/>
            </w:tcBorders>
            <w:vAlign w:val="center"/>
          </w:tcPr>
          <w:p w:rsidR="003D3F50" w:rsidRPr="00A75FAE" w:rsidRDefault="003D3F50" w:rsidP="001E78C5">
            <w:pPr>
              <w:widowControl w:val="0"/>
              <w:autoSpaceDE w:val="0"/>
              <w:autoSpaceDN w:val="0"/>
              <w:adjustRightInd w:val="0"/>
              <w:spacing w:after="0" w:line="242" w:lineRule="exact"/>
              <w:jc w:val="center"/>
              <w:rPr>
                <w:rFonts w:ascii="Times New Roman" w:hAnsi="Times New Roman"/>
                <w:sz w:val="24"/>
                <w:szCs w:val="24"/>
              </w:rPr>
            </w:pPr>
            <w:r w:rsidRPr="00A75FAE">
              <w:rPr>
                <w:rFonts w:ascii="Times New Roman" w:hAnsi="Times New Roman"/>
                <w:sz w:val="24"/>
                <w:szCs w:val="24"/>
              </w:rPr>
              <w:t>3</w:t>
            </w:r>
          </w:p>
        </w:tc>
        <w:tc>
          <w:tcPr>
            <w:tcW w:w="2410" w:type="dxa"/>
            <w:tcBorders>
              <w:top w:val="nil"/>
              <w:left w:val="nil"/>
              <w:bottom w:val="single" w:sz="8" w:space="0" w:color="auto"/>
              <w:right w:val="single" w:sz="8" w:space="0" w:color="auto"/>
            </w:tcBorders>
            <w:vAlign w:val="center"/>
          </w:tcPr>
          <w:p w:rsidR="003D3F50" w:rsidRPr="00A75FAE" w:rsidRDefault="003D3F50" w:rsidP="001E78C5">
            <w:pPr>
              <w:widowControl w:val="0"/>
              <w:autoSpaceDE w:val="0"/>
              <w:autoSpaceDN w:val="0"/>
              <w:adjustRightInd w:val="0"/>
              <w:spacing w:after="0" w:line="242" w:lineRule="exact"/>
              <w:jc w:val="center"/>
              <w:rPr>
                <w:rFonts w:ascii="Times New Roman" w:hAnsi="Times New Roman"/>
                <w:sz w:val="24"/>
                <w:szCs w:val="24"/>
              </w:rPr>
            </w:pPr>
            <w:r w:rsidRPr="00A75FAE">
              <w:rPr>
                <w:rFonts w:ascii="Times New Roman" w:hAnsi="Times New Roman"/>
                <w:sz w:val="24"/>
                <w:szCs w:val="24"/>
              </w:rPr>
              <w:t>6-8</w:t>
            </w:r>
          </w:p>
        </w:tc>
        <w:tc>
          <w:tcPr>
            <w:tcW w:w="2360" w:type="dxa"/>
            <w:tcBorders>
              <w:top w:val="nil"/>
              <w:left w:val="nil"/>
              <w:bottom w:val="single" w:sz="8" w:space="0" w:color="auto"/>
              <w:right w:val="single" w:sz="8" w:space="0" w:color="auto"/>
            </w:tcBorders>
            <w:vAlign w:val="center"/>
          </w:tcPr>
          <w:p w:rsidR="003D3F50" w:rsidRPr="00A75FAE" w:rsidRDefault="003D3F50" w:rsidP="001E78C5">
            <w:pPr>
              <w:widowControl w:val="0"/>
              <w:autoSpaceDE w:val="0"/>
              <w:autoSpaceDN w:val="0"/>
              <w:adjustRightInd w:val="0"/>
              <w:spacing w:after="0" w:line="242" w:lineRule="exact"/>
              <w:jc w:val="center"/>
              <w:rPr>
                <w:rFonts w:ascii="Times New Roman" w:hAnsi="Times New Roman"/>
                <w:sz w:val="24"/>
                <w:szCs w:val="24"/>
              </w:rPr>
            </w:pPr>
            <w:r w:rsidRPr="00A75FAE">
              <w:rPr>
                <w:rFonts w:ascii="Times New Roman" w:hAnsi="Times New Roman"/>
                <w:w w:val="99"/>
                <w:sz w:val="24"/>
                <w:szCs w:val="24"/>
              </w:rPr>
              <w:t>400-1200</w:t>
            </w:r>
          </w:p>
        </w:tc>
        <w:tc>
          <w:tcPr>
            <w:tcW w:w="30" w:type="dxa"/>
            <w:tcBorders>
              <w:top w:val="nil"/>
              <w:left w:val="nil"/>
              <w:bottom w:val="nil"/>
              <w:right w:val="nil"/>
            </w:tcBorders>
            <w:vAlign w:val="center"/>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r>
      <w:tr w:rsidR="003D3F50" w:rsidRPr="00A75FAE" w:rsidTr="001E78C5">
        <w:trPr>
          <w:trHeight w:val="248"/>
        </w:trPr>
        <w:tc>
          <w:tcPr>
            <w:tcW w:w="689" w:type="dxa"/>
            <w:tcBorders>
              <w:top w:val="nil"/>
              <w:left w:val="single" w:sz="8" w:space="0" w:color="auto"/>
              <w:bottom w:val="single" w:sz="8" w:space="0" w:color="auto"/>
              <w:right w:val="single" w:sz="8" w:space="0" w:color="auto"/>
            </w:tcBorders>
            <w:vAlign w:val="center"/>
          </w:tcPr>
          <w:p w:rsidR="003D3F50" w:rsidRPr="00A75FAE" w:rsidRDefault="003D3F50" w:rsidP="001E78C5">
            <w:pPr>
              <w:widowControl w:val="0"/>
              <w:autoSpaceDE w:val="0"/>
              <w:autoSpaceDN w:val="0"/>
              <w:adjustRightInd w:val="0"/>
              <w:spacing w:after="0" w:line="243" w:lineRule="exact"/>
              <w:jc w:val="center"/>
              <w:rPr>
                <w:rFonts w:ascii="Times New Roman" w:hAnsi="Times New Roman"/>
                <w:sz w:val="24"/>
                <w:szCs w:val="24"/>
              </w:rPr>
            </w:pPr>
            <w:r w:rsidRPr="00A75FAE">
              <w:rPr>
                <w:rFonts w:ascii="Times New Roman" w:hAnsi="Times New Roman"/>
                <w:w w:val="95"/>
                <w:sz w:val="24"/>
                <w:szCs w:val="24"/>
              </w:rPr>
              <w:t>II</w:t>
            </w:r>
          </w:p>
        </w:tc>
        <w:tc>
          <w:tcPr>
            <w:tcW w:w="2235" w:type="dxa"/>
            <w:tcBorders>
              <w:top w:val="nil"/>
              <w:left w:val="nil"/>
              <w:bottom w:val="single" w:sz="8" w:space="0" w:color="auto"/>
              <w:right w:val="single" w:sz="8" w:space="0" w:color="auto"/>
            </w:tcBorders>
            <w:vAlign w:val="center"/>
          </w:tcPr>
          <w:p w:rsidR="003D3F50" w:rsidRPr="00A75FAE" w:rsidRDefault="003D3F50" w:rsidP="001E78C5">
            <w:pPr>
              <w:widowControl w:val="0"/>
              <w:autoSpaceDE w:val="0"/>
              <w:autoSpaceDN w:val="0"/>
              <w:adjustRightInd w:val="0"/>
              <w:spacing w:after="0" w:line="243" w:lineRule="exact"/>
              <w:jc w:val="center"/>
              <w:rPr>
                <w:rFonts w:ascii="Times New Roman" w:hAnsi="Times New Roman"/>
                <w:sz w:val="24"/>
                <w:szCs w:val="24"/>
              </w:rPr>
            </w:pPr>
            <w:r w:rsidRPr="00A75FAE">
              <w:rPr>
                <w:rFonts w:ascii="Times New Roman" w:hAnsi="Times New Roman"/>
                <w:w w:val="99"/>
                <w:sz w:val="24"/>
                <w:szCs w:val="24"/>
              </w:rPr>
              <w:t>15-30 мин</w:t>
            </w:r>
          </w:p>
        </w:tc>
        <w:tc>
          <w:tcPr>
            <w:tcW w:w="1592" w:type="dxa"/>
            <w:tcBorders>
              <w:top w:val="nil"/>
              <w:left w:val="nil"/>
              <w:bottom w:val="single" w:sz="8" w:space="0" w:color="auto"/>
              <w:right w:val="single" w:sz="8" w:space="0" w:color="auto"/>
            </w:tcBorders>
            <w:vAlign w:val="center"/>
          </w:tcPr>
          <w:p w:rsidR="003D3F50" w:rsidRPr="00A75FAE" w:rsidRDefault="003D3F50" w:rsidP="001E78C5">
            <w:pPr>
              <w:widowControl w:val="0"/>
              <w:autoSpaceDE w:val="0"/>
              <w:autoSpaceDN w:val="0"/>
              <w:adjustRightInd w:val="0"/>
              <w:spacing w:after="0" w:line="243" w:lineRule="exact"/>
              <w:jc w:val="center"/>
              <w:rPr>
                <w:rFonts w:ascii="Times New Roman" w:hAnsi="Times New Roman"/>
                <w:sz w:val="24"/>
                <w:szCs w:val="24"/>
              </w:rPr>
            </w:pPr>
            <w:r w:rsidRPr="00A75FAE">
              <w:rPr>
                <w:rFonts w:ascii="Times New Roman" w:hAnsi="Times New Roman"/>
                <w:sz w:val="24"/>
                <w:szCs w:val="24"/>
              </w:rPr>
              <w:t>2</w:t>
            </w:r>
          </w:p>
        </w:tc>
        <w:tc>
          <w:tcPr>
            <w:tcW w:w="2410" w:type="dxa"/>
            <w:tcBorders>
              <w:top w:val="nil"/>
              <w:left w:val="nil"/>
              <w:bottom w:val="single" w:sz="8" w:space="0" w:color="auto"/>
              <w:right w:val="single" w:sz="8" w:space="0" w:color="auto"/>
            </w:tcBorders>
            <w:vAlign w:val="center"/>
          </w:tcPr>
          <w:p w:rsidR="003D3F50" w:rsidRPr="00A75FAE" w:rsidRDefault="003D3F50" w:rsidP="001E78C5">
            <w:pPr>
              <w:widowControl w:val="0"/>
              <w:autoSpaceDE w:val="0"/>
              <w:autoSpaceDN w:val="0"/>
              <w:adjustRightInd w:val="0"/>
              <w:spacing w:after="0" w:line="243" w:lineRule="exact"/>
              <w:jc w:val="center"/>
              <w:rPr>
                <w:rFonts w:ascii="Times New Roman" w:hAnsi="Times New Roman"/>
                <w:sz w:val="24"/>
                <w:szCs w:val="24"/>
              </w:rPr>
            </w:pPr>
            <w:r w:rsidRPr="00A75FAE">
              <w:rPr>
                <w:rFonts w:ascii="Times New Roman" w:hAnsi="Times New Roman"/>
                <w:sz w:val="24"/>
                <w:szCs w:val="24"/>
              </w:rPr>
              <w:t>4-5</w:t>
            </w:r>
          </w:p>
        </w:tc>
        <w:tc>
          <w:tcPr>
            <w:tcW w:w="2360" w:type="dxa"/>
            <w:tcBorders>
              <w:top w:val="nil"/>
              <w:left w:val="nil"/>
              <w:bottom w:val="single" w:sz="8" w:space="0" w:color="auto"/>
              <w:right w:val="single" w:sz="8" w:space="0" w:color="auto"/>
            </w:tcBorders>
            <w:vAlign w:val="center"/>
          </w:tcPr>
          <w:p w:rsidR="003D3F50" w:rsidRPr="00A75FAE" w:rsidRDefault="003D3F50" w:rsidP="001E78C5">
            <w:pPr>
              <w:widowControl w:val="0"/>
              <w:autoSpaceDE w:val="0"/>
              <w:autoSpaceDN w:val="0"/>
              <w:adjustRightInd w:val="0"/>
              <w:spacing w:after="0" w:line="243" w:lineRule="exact"/>
              <w:jc w:val="center"/>
              <w:rPr>
                <w:rFonts w:ascii="Times New Roman" w:hAnsi="Times New Roman"/>
                <w:sz w:val="24"/>
                <w:szCs w:val="24"/>
              </w:rPr>
            </w:pPr>
            <w:r w:rsidRPr="00A75FAE">
              <w:rPr>
                <w:rFonts w:ascii="Times New Roman" w:hAnsi="Times New Roman"/>
                <w:sz w:val="24"/>
                <w:szCs w:val="24"/>
              </w:rPr>
              <w:t>1200-2000</w:t>
            </w:r>
          </w:p>
        </w:tc>
        <w:tc>
          <w:tcPr>
            <w:tcW w:w="30" w:type="dxa"/>
            <w:tcBorders>
              <w:top w:val="nil"/>
              <w:left w:val="nil"/>
              <w:bottom w:val="nil"/>
              <w:right w:val="nil"/>
            </w:tcBorders>
            <w:vAlign w:val="center"/>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r>
      <w:tr w:rsidR="003D3F50" w:rsidRPr="00A75FAE" w:rsidTr="001E78C5">
        <w:trPr>
          <w:trHeight w:val="248"/>
        </w:trPr>
        <w:tc>
          <w:tcPr>
            <w:tcW w:w="689" w:type="dxa"/>
            <w:tcBorders>
              <w:top w:val="nil"/>
              <w:left w:val="single" w:sz="8" w:space="0" w:color="auto"/>
              <w:bottom w:val="single" w:sz="8" w:space="0" w:color="auto"/>
              <w:right w:val="single" w:sz="8" w:space="0" w:color="auto"/>
            </w:tcBorders>
            <w:vAlign w:val="center"/>
          </w:tcPr>
          <w:p w:rsidR="003D3F50" w:rsidRPr="00A75FAE" w:rsidRDefault="003D3F50" w:rsidP="001E78C5">
            <w:pPr>
              <w:widowControl w:val="0"/>
              <w:autoSpaceDE w:val="0"/>
              <w:autoSpaceDN w:val="0"/>
              <w:adjustRightInd w:val="0"/>
              <w:spacing w:after="0" w:line="242" w:lineRule="exact"/>
              <w:jc w:val="center"/>
              <w:rPr>
                <w:rFonts w:ascii="Times New Roman" w:hAnsi="Times New Roman"/>
                <w:sz w:val="24"/>
                <w:szCs w:val="24"/>
              </w:rPr>
            </w:pPr>
            <w:r w:rsidRPr="00A75FAE">
              <w:rPr>
                <w:rFonts w:ascii="Times New Roman" w:hAnsi="Times New Roman"/>
                <w:sz w:val="24"/>
                <w:szCs w:val="24"/>
              </w:rPr>
              <w:t>I</w:t>
            </w:r>
          </w:p>
        </w:tc>
        <w:tc>
          <w:tcPr>
            <w:tcW w:w="2235" w:type="dxa"/>
            <w:tcBorders>
              <w:top w:val="nil"/>
              <w:left w:val="nil"/>
              <w:bottom w:val="single" w:sz="8" w:space="0" w:color="auto"/>
              <w:right w:val="single" w:sz="8" w:space="0" w:color="auto"/>
            </w:tcBorders>
            <w:vAlign w:val="center"/>
          </w:tcPr>
          <w:p w:rsidR="003D3F50" w:rsidRPr="00A75FAE" w:rsidRDefault="003D3F50" w:rsidP="001E78C5">
            <w:pPr>
              <w:widowControl w:val="0"/>
              <w:autoSpaceDE w:val="0"/>
              <w:autoSpaceDN w:val="0"/>
              <w:adjustRightInd w:val="0"/>
              <w:spacing w:after="0" w:line="242" w:lineRule="exact"/>
              <w:jc w:val="center"/>
              <w:rPr>
                <w:rFonts w:ascii="Times New Roman" w:hAnsi="Times New Roman"/>
                <w:sz w:val="24"/>
                <w:szCs w:val="24"/>
              </w:rPr>
            </w:pPr>
            <w:r w:rsidRPr="00A75FAE">
              <w:rPr>
                <w:rFonts w:ascii="Times New Roman" w:hAnsi="Times New Roman"/>
                <w:sz w:val="24"/>
                <w:szCs w:val="24"/>
              </w:rPr>
              <w:t>Более 30 мин</w:t>
            </w:r>
          </w:p>
        </w:tc>
        <w:tc>
          <w:tcPr>
            <w:tcW w:w="1592" w:type="dxa"/>
            <w:tcBorders>
              <w:top w:val="nil"/>
              <w:left w:val="nil"/>
              <w:bottom w:val="single" w:sz="8" w:space="0" w:color="auto"/>
              <w:right w:val="single" w:sz="8" w:space="0" w:color="auto"/>
            </w:tcBorders>
            <w:vAlign w:val="center"/>
          </w:tcPr>
          <w:p w:rsidR="003D3F50" w:rsidRPr="00A75FAE" w:rsidRDefault="003D3F50" w:rsidP="001E78C5">
            <w:pPr>
              <w:widowControl w:val="0"/>
              <w:autoSpaceDE w:val="0"/>
              <w:autoSpaceDN w:val="0"/>
              <w:adjustRightInd w:val="0"/>
              <w:spacing w:after="0" w:line="242" w:lineRule="exact"/>
              <w:jc w:val="center"/>
              <w:rPr>
                <w:rFonts w:ascii="Times New Roman" w:hAnsi="Times New Roman"/>
                <w:sz w:val="24"/>
                <w:szCs w:val="24"/>
              </w:rPr>
            </w:pPr>
            <w:r w:rsidRPr="00A75FAE">
              <w:rPr>
                <w:rFonts w:ascii="Times New Roman" w:hAnsi="Times New Roman"/>
                <w:w w:val="95"/>
                <w:sz w:val="24"/>
                <w:szCs w:val="24"/>
              </w:rPr>
              <w:t>1-1</w:t>
            </w:r>
          </w:p>
        </w:tc>
        <w:tc>
          <w:tcPr>
            <w:tcW w:w="2410" w:type="dxa"/>
            <w:tcBorders>
              <w:top w:val="nil"/>
              <w:left w:val="nil"/>
              <w:bottom w:val="single" w:sz="8" w:space="0" w:color="auto"/>
              <w:right w:val="single" w:sz="8" w:space="0" w:color="auto"/>
            </w:tcBorders>
            <w:vAlign w:val="center"/>
          </w:tcPr>
          <w:p w:rsidR="003D3F50" w:rsidRPr="00A75FAE" w:rsidRDefault="003D3F50" w:rsidP="001E78C5">
            <w:pPr>
              <w:widowControl w:val="0"/>
              <w:autoSpaceDE w:val="0"/>
              <w:autoSpaceDN w:val="0"/>
              <w:adjustRightInd w:val="0"/>
              <w:spacing w:after="0" w:line="242" w:lineRule="exact"/>
              <w:jc w:val="center"/>
              <w:rPr>
                <w:rFonts w:ascii="Times New Roman" w:hAnsi="Times New Roman"/>
                <w:sz w:val="24"/>
                <w:szCs w:val="24"/>
              </w:rPr>
            </w:pPr>
            <w:r w:rsidRPr="00A75FAE">
              <w:rPr>
                <w:rFonts w:ascii="Times New Roman" w:hAnsi="Times New Roman"/>
                <w:w w:val="98"/>
                <w:sz w:val="24"/>
                <w:szCs w:val="24"/>
              </w:rPr>
              <w:t>Менее 4</w:t>
            </w:r>
          </w:p>
        </w:tc>
        <w:tc>
          <w:tcPr>
            <w:tcW w:w="2360" w:type="dxa"/>
            <w:tcBorders>
              <w:top w:val="nil"/>
              <w:left w:val="nil"/>
              <w:bottom w:val="single" w:sz="8" w:space="0" w:color="auto"/>
              <w:right w:val="single" w:sz="8" w:space="0" w:color="auto"/>
            </w:tcBorders>
            <w:vAlign w:val="center"/>
          </w:tcPr>
          <w:p w:rsidR="003D3F50" w:rsidRPr="00A75FAE" w:rsidRDefault="003D3F50" w:rsidP="001E78C5">
            <w:pPr>
              <w:widowControl w:val="0"/>
              <w:autoSpaceDE w:val="0"/>
              <w:autoSpaceDN w:val="0"/>
              <w:adjustRightInd w:val="0"/>
              <w:spacing w:after="0" w:line="242" w:lineRule="exact"/>
              <w:jc w:val="center"/>
              <w:rPr>
                <w:rFonts w:ascii="Times New Roman" w:hAnsi="Times New Roman"/>
                <w:sz w:val="24"/>
                <w:szCs w:val="24"/>
              </w:rPr>
            </w:pPr>
            <w:r w:rsidRPr="00A75FAE">
              <w:rPr>
                <w:rFonts w:ascii="Times New Roman" w:hAnsi="Times New Roman"/>
                <w:sz w:val="24"/>
                <w:szCs w:val="24"/>
              </w:rPr>
              <w:t>Более 2000</w:t>
            </w:r>
          </w:p>
        </w:tc>
        <w:tc>
          <w:tcPr>
            <w:tcW w:w="30" w:type="dxa"/>
            <w:tcBorders>
              <w:top w:val="nil"/>
              <w:left w:val="nil"/>
              <w:bottom w:val="nil"/>
              <w:right w:val="nil"/>
            </w:tcBorders>
            <w:vAlign w:val="center"/>
          </w:tcPr>
          <w:p w:rsidR="003D3F50" w:rsidRPr="00A75FAE" w:rsidRDefault="003D3F50" w:rsidP="001E78C5">
            <w:pPr>
              <w:widowControl w:val="0"/>
              <w:autoSpaceDE w:val="0"/>
              <w:autoSpaceDN w:val="0"/>
              <w:adjustRightInd w:val="0"/>
              <w:spacing w:after="0" w:line="240" w:lineRule="auto"/>
              <w:rPr>
                <w:rFonts w:ascii="Times New Roman" w:hAnsi="Times New Roman"/>
                <w:sz w:val="24"/>
                <w:szCs w:val="24"/>
              </w:rPr>
            </w:pPr>
          </w:p>
        </w:tc>
      </w:tr>
    </w:tbl>
    <w:p w:rsidR="003D3F50" w:rsidRDefault="003D3F50" w:rsidP="003D3F50">
      <w:pPr>
        <w:widowControl w:val="0"/>
        <w:autoSpaceDE w:val="0"/>
        <w:autoSpaceDN w:val="0"/>
        <w:adjustRightInd w:val="0"/>
        <w:spacing w:after="0" w:line="240" w:lineRule="auto"/>
        <w:ind w:left="2360"/>
        <w:jc w:val="right"/>
        <w:rPr>
          <w:rFonts w:ascii="Times New Roman" w:hAnsi="Times New Roman"/>
          <w:b/>
          <w:bCs/>
          <w:sz w:val="24"/>
          <w:szCs w:val="24"/>
          <w:lang w:val="ru-RU"/>
        </w:rPr>
      </w:pPr>
    </w:p>
    <w:p w:rsidR="003D3F50" w:rsidRPr="00A75FAE" w:rsidRDefault="003D3F50" w:rsidP="003D3F50">
      <w:pPr>
        <w:widowControl w:val="0"/>
        <w:autoSpaceDE w:val="0"/>
        <w:autoSpaceDN w:val="0"/>
        <w:adjustRightInd w:val="0"/>
        <w:spacing w:after="0" w:line="240" w:lineRule="auto"/>
        <w:jc w:val="center"/>
        <w:rPr>
          <w:rFonts w:ascii="Times New Roman" w:hAnsi="Times New Roman"/>
          <w:b/>
          <w:bCs/>
          <w:sz w:val="24"/>
          <w:szCs w:val="24"/>
          <w:lang w:val="ru-RU"/>
        </w:rPr>
      </w:pPr>
      <w:r>
        <w:rPr>
          <w:rFonts w:ascii="Times New Roman" w:hAnsi="Times New Roman"/>
          <w:b/>
          <w:bCs/>
          <w:sz w:val="24"/>
          <w:szCs w:val="24"/>
          <w:lang w:val="ru-RU"/>
        </w:rPr>
        <w:lastRenderedPageBreak/>
        <w:t>Значения ЧСС (уд</w:t>
      </w:r>
      <w:r w:rsidRPr="0086337C">
        <w:rPr>
          <w:rFonts w:ascii="Times New Roman" w:hAnsi="Times New Roman"/>
          <w:b/>
          <w:bCs/>
          <w:sz w:val="24"/>
          <w:szCs w:val="24"/>
          <w:lang w:val="ru-RU"/>
        </w:rPr>
        <w:t>/мин) для пульсовых режимов</w:t>
      </w:r>
    </w:p>
    <w:p w:rsidR="003D3F50" w:rsidRPr="00A75FAE" w:rsidRDefault="003D3F50" w:rsidP="003D3F50">
      <w:pPr>
        <w:widowControl w:val="0"/>
        <w:autoSpaceDE w:val="0"/>
        <w:autoSpaceDN w:val="0"/>
        <w:adjustRightInd w:val="0"/>
        <w:spacing w:after="0" w:line="235" w:lineRule="auto"/>
        <w:rPr>
          <w:rFonts w:ascii="Times New Roman" w:hAnsi="Times New Roman"/>
          <w:sz w:val="24"/>
          <w:szCs w:val="24"/>
          <w:lang w:val="ru-RU"/>
        </w:rPr>
      </w:pPr>
    </w:p>
    <w:p w:rsidR="003D3F50" w:rsidRPr="00A75FAE" w:rsidRDefault="003D3F50" w:rsidP="003D3F50">
      <w:pPr>
        <w:widowControl w:val="0"/>
        <w:autoSpaceDE w:val="0"/>
        <w:autoSpaceDN w:val="0"/>
        <w:adjustRightInd w:val="0"/>
        <w:spacing w:after="0" w:line="1"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2560"/>
        <w:gridCol w:w="1540"/>
        <w:gridCol w:w="1560"/>
        <w:gridCol w:w="1560"/>
        <w:gridCol w:w="2160"/>
        <w:gridCol w:w="40"/>
        <w:gridCol w:w="30"/>
      </w:tblGrid>
      <w:tr w:rsidR="003D3F50" w:rsidRPr="00585185" w:rsidTr="001E78C5">
        <w:trPr>
          <w:trHeight w:val="255"/>
        </w:trPr>
        <w:tc>
          <w:tcPr>
            <w:tcW w:w="2560" w:type="dxa"/>
            <w:vMerge w:val="restart"/>
            <w:tcBorders>
              <w:top w:val="single" w:sz="8" w:space="0" w:color="auto"/>
              <w:left w:val="single" w:sz="8" w:space="0" w:color="auto"/>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b/>
                <w:bCs/>
                <w:w w:val="99"/>
              </w:rPr>
              <w:t>Возраст, лет</w:t>
            </w:r>
          </w:p>
        </w:tc>
        <w:tc>
          <w:tcPr>
            <w:tcW w:w="1540" w:type="dxa"/>
            <w:tcBorders>
              <w:top w:val="single" w:sz="8" w:space="0" w:color="auto"/>
              <w:left w:val="nil"/>
              <w:bottom w:val="single" w:sz="8" w:space="0" w:color="auto"/>
              <w:right w:val="nil"/>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c>
          <w:tcPr>
            <w:tcW w:w="3120" w:type="dxa"/>
            <w:gridSpan w:val="2"/>
            <w:tcBorders>
              <w:top w:val="single" w:sz="8" w:space="0" w:color="auto"/>
              <w:left w:val="nil"/>
              <w:bottom w:val="single" w:sz="8" w:space="0" w:color="auto"/>
              <w:right w:val="nil"/>
            </w:tcBorders>
            <w:vAlign w:val="bottom"/>
          </w:tcPr>
          <w:p w:rsidR="003D3F50" w:rsidRPr="00585185" w:rsidRDefault="003D3F50" w:rsidP="001E78C5">
            <w:pPr>
              <w:widowControl w:val="0"/>
              <w:autoSpaceDE w:val="0"/>
              <w:autoSpaceDN w:val="0"/>
              <w:adjustRightInd w:val="0"/>
              <w:spacing w:after="0" w:line="252" w:lineRule="exact"/>
              <w:ind w:left="860"/>
              <w:rPr>
                <w:rFonts w:ascii="Times New Roman" w:hAnsi="Times New Roman"/>
                <w:sz w:val="24"/>
                <w:szCs w:val="24"/>
              </w:rPr>
            </w:pPr>
            <w:r w:rsidRPr="00585185">
              <w:rPr>
                <w:rFonts w:ascii="Times New Roman" w:hAnsi="Times New Roman"/>
                <w:b/>
                <w:bCs/>
              </w:rPr>
              <w:t>Пульсовые режимы</w:t>
            </w:r>
          </w:p>
        </w:tc>
        <w:tc>
          <w:tcPr>
            <w:tcW w:w="2160" w:type="dxa"/>
            <w:tcBorders>
              <w:top w:val="single" w:sz="8" w:space="0" w:color="auto"/>
              <w:left w:val="nil"/>
              <w:bottom w:val="single" w:sz="8" w:space="0" w:color="auto"/>
              <w:right w:val="nil"/>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c>
          <w:tcPr>
            <w:tcW w:w="40" w:type="dxa"/>
            <w:tcBorders>
              <w:top w:val="single" w:sz="8" w:space="0" w:color="auto"/>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2"/>
                <w:szCs w:val="2"/>
              </w:rPr>
            </w:pPr>
          </w:p>
        </w:tc>
      </w:tr>
      <w:tr w:rsidR="003D3F50" w:rsidRPr="00585185" w:rsidTr="001E78C5">
        <w:trPr>
          <w:trHeight w:val="114"/>
        </w:trPr>
        <w:tc>
          <w:tcPr>
            <w:tcW w:w="2560" w:type="dxa"/>
            <w:vMerge/>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9"/>
                <w:szCs w:val="9"/>
              </w:rPr>
            </w:pPr>
          </w:p>
        </w:tc>
        <w:tc>
          <w:tcPr>
            <w:tcW w:w="1540" w:type="dxa"/>
            <w:vMerge w:val="restart"/>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49" w:lineRule="exact"/>
              <w:jc w:val="center"/>
              <w:rPr>
                <w:rFonts w:ascii="Times New Roman" w:hAnsi="Times New Roman"/>
                <w:sz w:val="24"/>
                <w:szCs w:val="24"/>
              </w:rPr>
            </w:pPr>
            <w:r w:rsidRPr="00585185">
              <w:rPr>
                <w:rFonts w:ascii="Times New Roman" w:hAnsi="Times New Roman"/>
                <w:b/>
                <w:bCs/>
              </w:rPr>
              <w:t>1-й</w:t>
            </w:r>
          </w:p>
        </w:tc>
        <w:tc>
          <w:tcPr>
            <w:tcW w:w="1560" w:type="dxa"/>
            <w:vMerge w:val="restart"/>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49" w:lineRule="exact"/>
              <w:jc w:val="center"/>
              <w:rPr>
                <w:rFonts w:ascii="Times New Roman" w:hAnsi="Times New Roman"/>
                <w:sz w:val="24"/>
                <w:szCs w:val="24"/>
              </w:rPr>
            </w:pPr>
            <w:r w:rsidRPr="00585185">
              <w:rPr>
                <w:rFonts w:ascii="Times New Roman" w:hAnsi="Times New Roman"/>
                <w:b/>
                <w:bCs/>
                <w:w w:val="96"/>
              </w:rPr>
              <w:t>2-й</w:t>
            </w:r>
          </w:p>
        </w:tc>
        <w:tc>
          <w:tcPr>
            <w:tcW w:w="1560" w:type="dxa"/>
            <w:vMerge w:val="restart"/>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49" w:lineRule="exact"/>
              <w:jc w:val="center"/>
              <w:rPr>
                <w:rFonts w:ascii="Times New Roman" w:hAnsi="Times New Roman"/>
                <w:sz w:val="24"/>
                <w:szCs w:val="24"/>
              </w:rPr>
            </w:pPr>
            <w:r w:rsidRPr="00585185">
              <w:rPr>
                <w:rFonts w:ascii="Times New Roman" w:hAnsi="Times New Roman"/>
                <w:b/>
                <w:bCs/>
                <w:w w:val="96"/>
              </w:rPr>
              <w:t>3-й</w:t>
            </w:r>
          </w:p>
        </w:tc>
        <w:tc>
          <w:tcPr>
            <w:tcW w:w="2200" w:type="dxa"/>
            <w:gridSpan w:val="2"/>
            <w:vMerge w:val="restart"/>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49" w:lineRule="exact"/>
              <w:ind w:right="40"/>
              <w:jc w:val="center"/>
              <w:rPr>
                <w:rFonts w:ascii="Times New Roman" w:hAnsi="Times New Roman"/>
                <w:sz w:val="24"/>
                <w:szCs w:val="24"/>
              </w:rPr>
            </w:pPr>
            <w:r w:rsidRPr="00585185">
              <w:rPr>
                <w:rFonts w:ascii="Times New Roman" w:hAnsi="Times New Roman"/>
                <w:b/>
                <w:bCs/>
              </w:rPr>
              <w:t>4-й</w:t>
            </w:r>
          </w:p>
        </w:tc>
        <w:tc>
          <w:tcPr>
            <w:tcW w:w="0" w:type="dxa"/>
            <w:tcBorders>
              <w:top w:val="nil"/>
              <w:left w:val="nil"/>
              <w:bottom w:val="nil"/>
              <w:right w:val="nil"/>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2"/>
                <w:szCs w:val="2"/>
              </w:rPr>
            </w:pPr>
          </w:p>
        </w:tc>
      </w:tr>
      <w:tr w:rsidR="003D3F50" w:rsidRPr="00585185" w:rsidTr="001E78C5">
        <w:trPr>
          <w:trHeight w:val="135"/>
        </w:trPr>
        <w:tc>
          <w:tcPr>
            <w:tcW w:w="2560" w:type="dxa"/>
            <w:tcBorders>
              <w:top w:val="nil"/>
              <w:left w:val="single" w:sz="8" w:space="0" w:color="auto"/>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11"/>
                <w:szCs w:val="11"/>
              </w:rPr>
            </w:pPr>
          </w:p>
        </w:tc>
        <w:tc>
          <w:tcPr>
            <w:tcW w:w="1540" w:type="dxa"/>
            <w:vMerge/>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11"/>
                <w:szCs w:val="11"/>
              </w:rPr>
            </w:pPr>
          </w:p>
        </w:tc>
        <w:tc>
          <w:tcPr>
            <w:tcW w:w="1560" w:type="dxa"/>
            <w:vMerge/>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11"/>
                <w:szCs w:val="11"/>
              </w:rPr>
            </w:pPr>
          </w:p>
        </w:tc>
        <w:tc>
          <w:tcPr>
            <w:tcW w:w="1560" w:type="dxa"/>
            <w:vMerge/>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11"/>
                <w:szCs w:val="11"/>
              </w:rPr>
            </w:pPr>
          </w:p>
        </w:tc>
        <w:tc>
          <w:tcPr>
            <w:tcW w:w="2200" w:type="dxa"/>
            <w:gridSpan w:val="2"/>
            <w:vMerge/>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2"/>
                <w:szCs w:val="2"/>
              </w:rPr>
            </w:pPr>
          </w:p>
        </w:tc>
      </w:tr>
      <w:tr w:rsidR="003D3F50" w:rsidRPr="00585185" w:rsidTr="001E78C5">
        <w:trPr>
          <w:trHeight w:val="246"/>
        </w:trPr>
        <w:tc>
          <w:tcPr>
            <w:tcW w:w="2560" w:type="dxa"/>
            <w:tcBorders>
              <w:top w:val="nil"/>
              <w:left w:val="single" w:sz="8" w:space="0" w:color="auto"/>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9"/>
              </w:rPr>
              <w:t>9-11</w:t>
            </w:r>
          </w:p>
        </w:tc>
        <w:tc>
          <w:tcPr>
            <w:tcW w:w="1540" w:type="dxa"/>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155-170</w:t>
            </w:r>
          </w:p>
        </w:tc>
        <w:tc>
          <w:tcPr>
            <w:tcW w:w="1560" w:type="dxa"/>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170-185</w:t>
            </w:r>
          </w:p>
        </w:tc>
        <w:tc>
          <w:tcPr>
            <w:tcW w:w="1560" w:type="dxa"/>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185-200</w:t>
            </w:r>
          </w:p>
        </w:tc>
        <w:tc>
          <w:tcPr>
            <w:tcW w:w="2200" w:type="dxa"/>
            <w:gridSpan w:val="2"/>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2" w:lineRule="exact"/>
              <w:ind w:right="40"/>
              <w:jc w:val="center"/>
              <w:rPr>
                <w:rFonts w:ascii="Times New Roman" w:hAnsi="Times New Roman"/>
                <w:sz w:val="24"/>
                <w:szCs w:val="24"/>
              </w:rPr>
            </w:pPr>
            <w:r w:rsidRPr="00585185">
              <w:rPr>
                <w:rFonts w:ascii="Times New Roman" w:hAnsi="Times New Roman"/>
                <w:w w:val="98"/>
              </w:rPr>
              <w:t>Свыше 200</w:t>
            </w:r>
          </w:p>
        </w:tc>
        <w:tc>
          <w:tcPr>
            <w:tcW w:w="0" w:type="dxa"/>
            <w:tcBorders>
              <w:top w:val="nil"/>
              <w:left w:val="nil"/>
              <w:bottom w:val="nil"/>
              <w:right w:val="nil"/>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2"/>
                <w:szCs w:val="2"/>
              </w:rPr>
            </w:pPr>
          </w:p>
        </w:tc>
      </w:tr>
      <w:tr w:rsidR="003D3F50" w:rsidRPr="00585185" w:rsidTr="001E78C5">
        <w:trPr>
          <w:trHeight w:val="248"/>
        </w:trPr>
        <w:tc>
          <w:tcPr>
            <w:tcW w:w="2560" w:type="dxa"/>
            <w:tcBorders>
              <w:top w:val="nil"/>
              <w:left w:val="single" w:sz="8" w:space="0" w:color="auto"/>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7"/>
              </w:rPr>
              <w:t>12-13</w:t>
            </w:r>
          </w:p>
        </w:tc>
        <w:tc>
          <w:tcPr>
            <w:tcW w:w="1540" w:type="dxa"/>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150-160</w:t>
            </w:r>
          </w:p>
        </w:tc>
        <w:tc>
          <w:tcPr>
            <w:tcW w:w="1560" w:type="dxa"/>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160-170</w:t>
            </w:r>
          </w:p>
        </w:tc>
        <w:tc>
          <w:tcPr>
            <w:tcW w:w="1560" w:type="dxa"/>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170-190</w:t>
            </w:r>
          </w:p>
        </w:tc>
        <w:tc>
          <w:tcPr>
            <w:tcW w:w="2200" w:type="dxa"/>
            <w:gridSpan w:val="2"/>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2" w:lineRule="exact"/>
              <w:ind w:right="40"/>
              <w:jc w:val="center"/>
              <w:rPr>
                <w:rFonts w:ascii="Times New Roman" w:hAnsi="Times New Roman"/>
                <w:sz w:val="24"/>
                <w:szCs w:val="24"/>
              </w:rPr>
            </w:pPr>
            <w:r w:rsidRPr="00585185">
              <w:rPr>
                <w:rFonts w:ascii="Times New Roman" w:hAnsi="Times New Roman"/>
                <w:w w:val="98"/>
              </w:rPr>
              <w:t>Свыше 190</w:t>
            </w:r>
          </w:p>
        </w:tc>
        <w:tc>
          <w:tcPr>
            <w:tcW w:w="0" w:type="dxa"/>
            <w:tcBorders>
              <w:top w:val="nil"/>
              <w:left w:val="nil"/>
              <w:bottom w:val="nil"/>
              <w:right w:val="nil"/>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2"/>
                <w:szCs w:val="2"/>
              </w:rPr>
            </w:pPr>
          </w:p>
        </w:tc>
      </w:tr>
      <w:tr w:rsidR="003D3F50" w:rsidRPr="00585185" w:rsidTr="001E78C5">
        <w:trPr>
          <w:trHeight w:val="251"/>
        </w:trPr>
        <w:tc>
          <w:tcPr>
            <w:tcW w:w="2560" w:type="dxa"/>
            <w:tcBorders>
              <w:top w:val="nil"/>
              <w:left w:val="single" w:sz="8" w:space="0" w:color="auto"/>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7"/>
              </w:rPr>
              <w:t>14-15</w:t>
            </w:r>
          </w:p>
        </w:tc>
        <w:tc>
          <w:tcPr>
            <w:tcW w:w="1540" w:type="dxa"/>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140-150</w:t>
            </w:r>
          </w:p>
        </w:tc>
        <w:tc>
          <w:tcPr>
            <w:tcW w:w="1560" w:type="dxa"/>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150-165</w:t>
            </w:r>
          </w:p>
        </w:tc>
        <w:tc>
          <w:tcPr>
            <w:tcW w:w="1560" w:type="dxa"/>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165-185</w:t>
            </w:r>
          </w:p>
        </w:tc>
        <w:tc>
          <w:tcPr>
            <w:tcW w:w="2160" w:type="dxa"/>
            <w:tcBorders>
              <w:top w:val="nil"/>
              <w:left w:val="nil"/>
              <w:bottom w:val="single" w:sz="8" w:space="0" w:color="auto"/>
              <w:right w:val="nil"/>
            </w:tcBorders>
            <w:vAlign w:val="bottom"/>
          </w:tcPr>
          <w:p w:rsidR="003D3F50" w:rsidRPr="00585185" w:rsidRDefault="003D3F50" w:rsidP="001E78C5">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8"/>
              </w:rPr>
              <w:t>Свыше 185</w:t>
            </w:r>
          </w:p>
        </w:tc>
        <w:tc>
          <w:tcPr>
            <w:tcW w:w="4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2"/>
                <w:szCs w:val="2"/>
              </w:rPr>
            </w:pPr>
          </w:p>
        </w:tc>
      </w:tr>
    </w:tbl>
    <w:p w:rsidR="003D3F50" w:rsidRDefault="003D3F50" w:rsidP="003D3F50">
      <w:pPr>
        <w:widowControl w:val="0"/>
        <w:autoSpaceDE w:val="0"/>
        <w:autoSpaceDN w:val="0"/>
        <w:adjustRightInd w:val="0"/>
        <w:spacing w:after="0" w:line="48" w:lineRule="exact"/>
        <w:rPr>
          <w:rFonts w:ascii="Times New Roman" w:hAnsi="Times New Roman"/>
          <w:sz w:val="24"/>
          <w:szCs w:val="24"/>
        </w:rPr>
      </w:pPr>
      <w:r>
        <w:rPr>
          <w:noProof/>
          <w:lang w:val="ru-RU" w:eastAsia="ru-RU"/>
        </w:rPr>
        <mc:AlternateContent>
          <mc:Choice Requires="wps">
            <w:drawing>
              <wp:anchor distT="0" distB="0" distL="114300" distR="114300" simplePos="0" relativeHeight="251710464" behindDoc="1" locked="0" layoutInCell="0" allowOverlap="1" wp14:anchorId="4132DFD3" wp14:editId="57C18A07">
                <wp:simplePos x="0" y="0"/>
                <wp:positionH relativeFrom="column">
                  <wp:posOffset>5960745</wp:posOffset>
                </wp:positionH>
                <wp:positionV relativeFrom="paragraph">
                  <wp:posOffset>-10795</wp:posOffset>
                </wp:positionV>
                <wp:extent cx="12700" cy="12700"/>
                <wp:effectExtent l="0" t="0" r="0"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EAE0E" id="Прямоугольник 8" o:spid="_x0000_s1026" style="position:absolute;margin-left:469.35pt;margin-top:-.85pt;width:1pt;height: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xKlQIAAAk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" o:allowincell="f" fillcolor="black" stroked="f"/>
            </w:pict>
          </mc:Fallback>
        </mc:AlternateContent>
      </w:r>
    </w:p>
    <w:p w:rsidR="003D3F50" w:rsidRDefault="003D3F50" w:rsidP="003D3F50">
      <w:pPr>
        <w:widowControl w:val="0"/>
        <w:overflowPunct w:val="0"/>
        <w:autoSpaceDE w:val="0"/>
        <w:autoSpaceDN w:val="0"/>
        <w:adjustRightInd w:val="0"/>
        <w:spacing w:after="0" w:line="233" w:lineRule="auto"/>
        <w:ind w:right="40" w:firstLine="708"/>
        <w:jc w:val="both"/>
        <w:rPr>
          <w:rFonts w:ascii="Times New Roman" w:hAnsi="Times New Roman"/>
          <w:sz w:val="24"/>
          <w:szCs w:val="24"/>
          <w:lang w:val="ru-RU"/>
        </w:rPr>
      </w:pPr>
    </w:p>
    <w:p w:rsidR="003D3F50" w:rsidRPr="0086337C" w:rsidRDefault="003D3F50" w:rsidP="003D3F50">
      <w:pPr>
        <w:widowControl w:val="0"/>
        <w:overflowPunct w:val="0"/>
        <w:autoSpaceDE w:val="0"/>
        <w:autoSpaceDN w:val="0"/>
        <w:adjustRightInd w:val="0"/>
        <w:spacing w:after="0" w:line="233" w:lineRule="auto"/>
        <w:ind w:right="40" w:firstLine="708"/>
        <w:jc w:val="both"/>
        <w:rPr>
          <w:rFonts w:ascii="Times New Roman" w:hAnsi="Times New Roman"/>
          <w:sz w:val="24"/>
          <w:szCs w:val="24"/>
          <w:lang w:val="ru-RU"/>
        </w:rPr>
      </w:pPr>
      <w:r w:rsidRPr="0086337C">
        <w:rPr>
          <w:rFonts w:ascii="Times New Roman" w:hAnsi="Times New Roman"/>
          <w:sz w:val="24"/>
          <w:szCs w:val="24"/>
          <w:lang w:val="ru-RU"/>
        </w:rPr>
        <w:t xml:space="preserve">В последнее время появились рекомендации о более тонкой дифференциации нагрузки. При этом обычно речь идет о делении некоторых из указанных пяти зон (прежде всего </w:t>
      </w:r>
      <w:r>
        <w:rPr>
          <w:rFonts w:ascii="Times New Roman" w:hAnsi="Times New Roman"/>
          <w:sz w:val="24"/>
          <w:szCs w:val="24"/>
        </w:rPr>
        <w:t>III</w:t>
      </w:r>
      <w:r w:rsidRPr="0086337C">
        <w:rPr>
          <w:rFonts w:ascii="Times New Roman" w:hAnsi="Times New Roman"/>
          <w:sz w:val="24"/>
          <w:szCs w:val="24"/>
          <w:lang w:val="ru-RU"/>
        </w:rPr>
        <w:t xml:space="preserve"> и </w:t>
      </w:r>
      <w:r>
        <w:rPr>
          <w:rFonts w:ascii="Times New Roman" w:hAnsi="Times New Roman"/>
          <w:sz w:val="24"/>
          <w:szCs w:val="24"/>
        </w:rPr>
        <w:t>IV</w:t>
      </w:r>
      <w:r w:rsidRPr="0086337C">
        <w:rPr>
          <w:rFonts w:ascii="Times New Roman" w:hAnsi="Times New Roman"/>
          <w:sz w:val="24"/>
          <w:szCs w:val="24"/>
          <w:lang w:val="ru-RU"/>
        </w:rPr>
        <w:t>) на отдельные подзоны (Граничные значения параметров для выделения подзон имеются в учебнике «Спортивное плавание» [1996]</w:t>
      </w:r>
      <w:r>
        <w:rPr>
          <w:rFonts w:ascii="Times New Roman" w:hAnsi="Times New Roman"/>
          <w:sz w:val="24"/>
          <w:szCs w:val="24"/>
          <w:lang w:val="ru-RU"/>
        </w:rPr>
        <w:t>.</w:t>
      </w:r>
      <w:r w:rsidRPr="0086337C">
        <w:rPr>
          <w:rFonts w:ascii="Times New Roman" w:hAnsi="Times New Roman"/>
          <w:sz w:val="24"/>
          <w:szCs w:val="24"/>
          <w:lang w:val="ru-RU"/>
        </w:rPr>
        <w:t xml:space="preserve"> Это связано с тем, что для каждого источника энергии имеются границы по предельному времени, в рамках которых его метаболическая производительность достигает максимальных значений. При увеличении времени упражнения мощность несколько снижается, но увеличивается его емкость - общее количество энергии, производимой данным механизмом.</w:t>
      </w:r>
    </w:p>
    <w:p w:rsidR="003D3F50" w:rsidRPr="0086337C" w:rsidRDefault="003D3F50" w:rsidP="003D3F50">
      <w:pPr>
        <w:widowControl w:val="0"/>
        <w:autoSpaceDE w:val="0"/>
        <w:autoSpaceDN w:val="0"/>
        <w:adjustRightInd w:val="0"/>
        <w:spacing w:after="0" w:line="65" w:lineRule="exact"/>
        <w:rPr>
          <w:rFonts w:ascii="Times New Roman" w:hAnsi="Times New Roman"/>
          <w:sz w:val="24"/>
          <w:szCs w:val="24"/>
          <w:lang w:val="ru-RU"/>
        </w:rPr>
      </w:pPr>
    </w:p>
    <w:p w:rsidR="003D3F50" w:rsidRPr="0086337C" w:rsidRDefault="003D3F50" w:rsidP="003D3F50">
      <w:pPr>
        <w:widowControl w:val="0"/>
        <w:overflowPunct w:val="0"/>
        <w:autoSpaceDE w:val="0"/>
        <w:autoSpaceDN w:val="0"/>
        <w:adjustRightInd w:val="0"/>
        <w:spacing w:after="0" w:line="231" w:lineRule="auto"/>
        <w:ind w:right="40" w:firstLine="708"/>
        <w:jc w:val="both"/>
        <w:rPr>
          <w:rFonts w:ascii="Times New Roman" w:hAnsi="Times New Roman"/>
          <w:sz w:val="24"/>
          <w:szCs w:val="24"/>
          <w:lang w:val="ru-RU"/>
        </w:rPr>
      </w:pPr>
      <w:r w:rsidRPr="0086337C">
        <w:rPr>
          <w:rFonts w:ascii="Times New Roman" w:hAnsi="Times New Roman"/>
          <w:sz w:val="24"/>
          <w:szCs w:val="24"/>
          <w:lang w:val="ru-RU"/>
        </w:rPr>
        <w:t>Такое деление имеет смысл для пловцов высокого класса при условии прямых физиологических и биохимических измерений, поскольку на граничные значения параметров в некоторой степени влияют специализация (спринтер/стайер) и уровень тренированности. Кроме того, еще нет достаточно обоснованных рекомендаций по планированию нагрузок в годичном цикле у различных спортсменов с учетом подзон. Поэтому в данной программе используется традиционная 5-зонная классификация.</w:t>
      </w:r>
    </w:p>
    <w:p w:rsidR="003D3F50" w:rsidRPr="0086337C" w:rsidRDefault="003D3F50" w:rsidP="003D3F50">
      <w:pPr>
        <w:widowControl w:val="0"/>
        <w:autoSpaceDE w:val="0"/>
        <w:autoSpaceDN w:val="0"/>
        <w:adjustRightInd w:val="0"/>
        <w:spacing w:after="0" w:line="261" w:lineRule="exact"/>
        <w:rPr>
          <w:rFonts w:ascii="Times New Roman" w:hAnsi="Times New Roman"/>
          <w:sz w:val="24"/>
          <w:szCs w:val="24"/>
          <w:lang w:val="ru-RU"/>
        </w:rPr>
      </w:pPr>
    </w:p>
    <w:p w:rsidR="003D3F50" w:rsidRPr="0086337C" w:rsidRDefault="003D3F50" w:rsidP="003D3F50">
      <w:pPr>
        <w:widowControl w:val="0"/>
        <w:autoSpaceDE w:val="0"/>
        <w:autoSpaceDN w:val="0"/>
        <w:adjustRightInd w:val="0"/>
        <w:spacing w:after="0" w:line="240" w:lineRule="auto"/>
        <w:ind w:left="720"/>
        <w:rPr>
          <w:rFonts w:ascii="Times New Roman" w:hAnsi="Times New Roman"/>
          <w:sz w:val="24"/>
          <w:szCs w:val="24"/>
          <w:lang w:val="ru-RU"/>
        </w:rPr>
      </w:pPr>
      <w:r w:rsidRPr="0086337C">
        <w:rPr>
          <w:rFonts w:ascii="Times New Roman" w:hAnsi="Times New Roman"/>
          <w:b/>
          <w:bCs/>
          <w:sz w:val="24"/>
          <w:szCs w:val="24"/>
          <w:lang w:val="ru-RU"/>
        </w:rPr>
        <w:t>Краткая характеристика упражнений</w:t>
      </w:r>
      <w:r>
        <w:rPr>
          <w:rFonts w:ascii="Times New Roman" w:hAnsi="Times New Roman"/>
          <w:b/>
          <w:bCs/>
          <w:sz w:val="24"/>
          <w:szCs w:val="24"/>
          <w:lang w:val="ru-RU"/>
        </w:rPr>
        <w:t xml:space="preserve"> по зонам:</w:t>
      </w:r>
    </w:p>
    <w:p w:rsidR="003D3F50" w:rsidRPr="0086337C" w:rsidRDefault="003D3F50" w:rsidP="003D3F50">
      <w:pPr>
        <w:widowControl w:val="0"/>
        <w:autoSpaceDE w:val="0"/>
        <w:autoSpaceDN w:val="0"/>
        <w:adjustRightInd w:val="0"/>
        <w:spacing w:after="0" w:line="240" w:lineRule="auto"/>
        <w:ind w:left="720"/>
        <w:rPr>
          <w:rFonts w:ascii="Times New Roman" w:hAnsi="Times New Roman"/>
          <w:sz w:val="24"/>
          <w:szCs w:val="24"/>
          <w:lang w:val="ru-RU"/>
        </w:rPr>
      </w:pPr>
      <w:r>
        <w:rPr>
          <w:rFonts w:ascii="Times New Roman" w:hAnsi="Times New Roman"/>
          <w:b/>
          <w:bCs/>
          <w:sz w:val="24"/>
          <w:szCs w:val="24"/>
        </w:rPr>
        <w:t>V</w:t>
      </w:r>
      <w:r w:rsidRPr="0086337C">
        <w:rPr>
          <w:rFonts w:ascii="Times New Roman" w:hAnsi="Times New Roman"/>
          <w:b/>
          <w:bCs/>
          <w:sz w:val="24"/>
          <w:szCs w:val="24"/>
          <w:lang w:val="ru-RU"/>
        </w:rPr>
        <w:t xml:space="preserve"> зона (смешанная алактатно-гликолитическая направленность воздействия)</w:t>
      </w:r>
    </w:p>
    <w:p w:rsidR="003D3F50" w:rsidRPr="0086337C" w:rsidRDefault="003D3F50" w:rsidP="003D3F50">
      <w:pPr>
        <w:widowControl w:val="0"/>
        <w:autoSpaceDE w:val="0"/>
        <w:autoSpaceDN w:val="0"/>
        <w:adjustRightInd w:val="0"/>
        <w:spacing w:after="0" w:line="53" w:lineRule="exact"/>
        <w:rPr>
          <w:rFonts w:ascii="Times New Roman" w:hAnsi="Times New Roman"/>
          <w:sz w:val="24"/>
          <w:szCs w:val="24"/>
          <w:lang w:val="ru-RU"/>
        </w:rPr>
      </w:pPr>
    </w:p>
    <w:p w:rsidR="003D3F50" w:rsidRPr="0086337C" w:rsidRDefault="003D3F50" w:rsidP="003D3F50">
      <w:pPr>
        <w:widowControl w:val="0"/>
        <w:overflowPunct w:val="0"/>
        <w:autoSpaceDE w:val="0"/>
        <w:autoSpaceDN w:val="0"/>
        <w:adjustRightInd w:val="0"/>
        <w:spacing w:after="0" w:line="223" w:lineRule="auto"/>
        <w:ind w:right="40" w:firstLine="708"/>
        <w:jc w:val="both"/>
        <w:rPr>
          <w:rFonts w:ascii="Times New Roman" w:hAnsi="Times New Roman"/>
          <w:sz w:val="24"/>
          <w:szCs w:val="24"/>
          <w:lang w:val="ru-RU"/>
        </w:rPr>
      </w:pPr>
      <w:r w:rsidRPr="0086337C">
        <w:rPr>
          <w:rFonts w:ascii="Times New Roman" w:hAnsi="Times New Roman"/>
          <w:sz w:val="24"/>
          <w:szCs w:val="24"/>
          <w:lang w:val="ru-RU"/>
        </w:rPr>
        <w:t>Максимальная мощность алактатно-анаэробного механизма ресинтеза энергии достигается в упражнениях длительностью 3-4 с и удерживается, до 6-8 с. При работе продолжительностью до 10 с эта система продолжает</w:t>
      </w:r>
      <w:r>
        <w:rPr>
          <w:rFonts w:ascii="Times New Roman" w:hAnsi="Times New Roman"/>
          <w:sz w:val="24"/>
          <w:szCs w:val="24"/>
          <w:lang w:val="ru-RU"/>
        </w:rPr>
        <w:t xml:space="preserve"> оставаться главным поставщиком</w:t>
      </w:r>
      <w:bookmarkStart w:id="6" w:name="page117"/>
      <w:bookmarkEnd w:id="6"/>
      <w:r>
        <w:rPr>
          <w:rFonts w:ascii="Times New Roman" w:hAnsi="Times New Roman"/>
          <w:sz w:val="24"/>
          <w:szCs w:val="24"/>
          <w:lang w:val="ru-RU"/>
        </w:rPr>
        <w:t xml:space="preserve"> </w:t>
      </w:r>
      <w:r w:rsidRPr="0086337C">
        <w:rPr>
          <w:rFonts w:ascii="Times New Roman" w:hAnsi="Times New Roman"/>
          <w:sz w:val="24"/>
          <w:szCs w:val="24"/>
          <w:lang w:val="ru-RU"/>
        </w:rPr>
        <w:t>энергии, но на первый план выходит емкость алактатной системы (т. е. запасы креатинфосфата и АТФ). С увеличением продолжительности упражнения уровень молочной кислоты начинает увеличиваться, а значимость алактатной фосфагенной системы постепенно снижается. Упражнения данной зоны могут применяться для развития скоростных качеств (однократное и повторное проплывание отрезков 10,15,25 м) и скоростной выносливости (СкВ). Частота пульса для этой зоны как правило, не учитывается.</w:t>
      </w:r>
    </w:p>
    <w:p w:rsidR="003D3F50" w:rsidRPr="0086337C" w:rsidRDefault="003D3F50" w:rsidP="003D3F50">
      <w:pPr>
        <w:widowControl w:val="0"/>
        <w:autoSpaceDE w:val="0"/>
        <w:autoSpaceDN w:val="0"/>
        <w:adjustRightInd w:val="0"/>
        <w:spacing w:after="0" w:line="65" w:lineRule="exact"/>
        <w:rPr>
          <w:rFonts w:ascii="Times New Roman" w:hAnsi="Times New Roman"/>
          <w:sz w:val="24"/>
          <w:szCs w:val="24"/>
          <w:lang w:val="ru-RU"/>
        </w:rPr>
      </w:pPr>
    </w:p>
    <w:p w:rsidR="003D3F50" w:rsidRPr="0086337C" w:rsidRDefault="003D3F50" w:rsidP="003D3F50">
      <w:pPr>
        <w:widowControl w:val="0"/>
        <w:overflowPunct w:val="0"/>
        <w:autoSpaceDE w:val="0"/>
        <w:autoSpaceDN w:val="0"/>
        <w:adjustRightInd w:val="0"/>
        <w:spacing w:after="0" w:line="227" w:lineRule="auto"/>
        <w:jc w:val="both"/>
        <w:rPr>
          <w:rFonts w:ascii="Times New Roman" w:hAnsi="Times New Roman"/>
          <w:sz w:val="24"/>
          <w:szCs w:val="24"/>
          <w:lang w:val="ru-RU"/>
        </w:rPr>
      </w:pPr>
      <w:r w:rsidRPr="0086337C">
        <w:rPr>
          <w:rFonts w:ascii="Times New Roman" w:hAnsi="Times New Roman"/>
          <w:sz w:val="24"/>
          <w:szCs w:val="24"/>
          <w:lang w:val="ru-RU"/>
        </w:rPr>
        <w:t>Для развития СкВ используются отрезки от 10 до 25 м с количеством повторений от 2 до 16, а при одно-, двух- или трехразовой повторной работе с интервалами 1-2 мин - отрезки до 50 м. Рекомендуется проводить развитие СкВ у юных пловцов с обязательным контролем темпа и шага гребковых движений.</w:t>
      </w:r>
    </w:p>
    <w:p w:rsidR="003D3F50" w:rsidRPr="0086337C" w:rsidRDefault="003D3F50" w:rsidP="003D3F50">
      <w:pPr>
        <w:widowControl w:val="0"/>
        <w:autoSpaceDE w:val="0"/>
        <w:autoSpaceDN w:val="0"/>
        <w:adjustRightInd w:val="0"/>
        <w:spacing w:after="0" w:line="282" w:lineRule="exact"/>
        <w:rPr>
          <w:rFonts w:ascii="Times New Roman" w:hAnsi="Times New Roman"/>
          <w:sz w:val="24"/>
          <w:szCs w:val="24"/>
          <w:lang w:val="ru-RU"/>
        </w:rPr>
      </w:pPr>
    </w:p>
    <w:p w:rsidR="003D3F50" w:rsidRPr="0086337C" w:rsidRDefault="003D3F50" w:rsidP="003D3F50">
      <w:pPr>
        <w:widowControl w:val="0"/>
        <w:autoSpaceDE w:val="0"/>
        <w:autoSpaceDN w:val="0"/>
        <w:adjustRightInd w:val="0"/>
        <w:spacing w:after="0" w:line="240" w:lineRule="auto"/>
        <w:ind w:left="720"/>
        <w:rPr>
          <w:rFonts w:ascii="Times New Roman" w:hAnsi="Times New Roman"/>
          <w:sz w:val="24"/>
          <w:szCs w:val="24"/>
          <w:lang w:val="ru-RU"/>
        </w:rPr>
      </w:pPr>
      <w:r>
        <w:rPr>
          <w:rFonts w:ascii="Times New Roman" w:hAnsi="Times New Roman"/>
          <w:b/>
          <w:bCs/>
          <w:sz w:val="24"/>
          <w:szCs w:val="24"/>
        </w:rPr>
        <w:t>IV</w:t>
      </w:r>
      <w:r w:rsidRPr="0086337C">
        <w:rPr>
          <w:rFonts w:ascii="Times New Roman" w:hAnsi="Times New Roman"/>
          <w:b/>
          <w:bCs/>
          <w:sz w:val="24"/>
          <w:szCs w:val="24"/>
          <w:lang w:val="ru-RU"/>
        </w:rPr>
        <w:t xml:space="preserve"> зона (гликолитическая анаэробная направленность воздействия)</w:t>
      </w:r>
    </w:p>
    <w:p w:rsidR="003D3F50" w:rsidRPr="0086337C" w:rsidRDefault="003D3F50" w:rsidP="003D3F50">
      <w:pPr>
        <w:widowControl w:val="0"/>
        <w:autoSpaceDE w:val="0"/>
        <w:autoSpaceDN w:val="0"/>
        <w:adjustRightInd w:val="0"/>
        <w:spacing w:after="0" w:line="53" w:lineRule="exact"/>
        <w:rPr>
          <w:rFonts w:ascii="Times New Roman" w:hAnsi="Times New Roman"/>
          <w:sz w:val="24"/>
          <w:szCs w:val="24"/>
          <w:lang w:val="ru-RU"/>
        </w:rPr>
      </w:pPr>
    </w:p>
    <w:p w:rsidR="003D3F50" w:rsidRPr="0086337C" w:rsidRDefault="003D3F50" w:rsidP="003D3F50">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86337C">
        <w:rPr>
          <w:rFonts w:ascii="Times New Roman" w:hAnsi="Times New Roman"/>
          <w:sz w:val="24"/>
          <w:szCs w:val="24"/>
          <w:lang w:val="ru-RU"/>
        </w:rPr>
        <w:t>Упражнения с длительностью работы от 0,5 до 4,5 мин главным образом выполняются за счет анаэробного гликолиза, причем до 1 мин ведущим фактором является его мощность (скорость накопления молочной кислоты), свыше - емкость (общее количество накопленного лактата). Соответственно можно выделить подзоны «максимального уровня гликолиза» и «лактатной толерантности».</w:t>
      </w:r>
    </w:p>
    <w:p w:rsidR="003D3F50" w:rsidRPr="0086337C" w:rsidRDefault="003D3F50" w:rsidP="003D3F50">
      <w:pPr>
        <w:widowControl w:val="0"/>
        <w:autoSpaceDE w:val="0"/>
        <w:autoSpaceDN w:val="0"/>
        <w:adjustRightInd w:val="0"/>
        <w:spacing w:after="0" w:line="64" w:lineRule="exact"/>
        <w:rPr>
          <w:rFonts w:ascii="Times New Roman" w:hAnsi="Times New Roman"/>
          <w:sz w:val="24"/>
          <w:szCs w:val="24"/>
          <w:lang w:val="ru-RU"/>
        </w:rPr>
      </w:pPr>
    </w:p>
    <w:p w:rsidR="003D3F50" w:rsidRPr="0086337C" w:rsidRDefault="003D3F50" w:rsidP="003D3F50">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86337C">
        <w:rPr>
          <w:rFonts w:ascii="Times New Roman" w:hAnsi="Times New Roman"/>
          <w:sz w:val="24"/>
          <w:szCs w:val="24"/>
          <w:lang w:val="ru-RU"/>
        </w:rPr>
        <w:t xml:space="preserve">Развитие выносливости к работе анаэробно-гликолитического характера (АГВ) является </w:t>
      </w:r>
      <w:r w:rsidRPr="0086337C">
        <w:rPr>
          <w:rFonts w:ascii="Times New Roman" w:hAnsi="Times New Roman"/>
          <w:sz w:val="24"/>
          <w:szCs w:val="24"/>
          <w:lang w:val="ru-RU"/>
        </w:rPr>
        <w:lastRenderedPageBreak/>
        <w:t xml:space="preserve">главным звеном в системе подготовки пловцов и направлено на повышение мощности и емкости анаэробно-гликолитического механизма энергообеспечения, повышение способности к удержанию оптимального соотношения темпа и шага плавательных движений по мере развития утомления. Упражнения выполняются в </w:t>
      </w:r>
      <w:r>
        <w:rPr>
          <w:rFonts w:ascii="Times New Roman" w:hAnsi="Times New Roman"/>
          <w:sz w:val="24"/>
          <w:szCs w:val="24"/>
        </w:rPr>
        <w:t>IV</w:t>
      </w:r>
      <w:r w:rsidRPr="0086337C">
        <w:rPr>
          <w:rFonts w:ascii="Times New Roman" w:hAnsi="Times New Roman"/>
          <w:sz w:val="24"/>
          <w:szCs w:val="24"/>
          <w:lang w:val="ru-RU"/>
        </w:rPr>
        <w:t xml:space="preserve"> пульсовом режиме.</w:t>
      </w:r>
    </w:p>
    <w:p w:rsidR="003D3F50" w:rsidRPr="0086337C" w:rsidRDefault="003D3F50" w:rsidP="003D3F50">
      <w:pPr>
        <w:widowControl w:val="0"/>
        <w:autoSpaceDE w:val="0"/>
        <w:autoSpaceDN w:val="0"/>
        <w:adjustRightInd w:val="0"/>
        <w:spacing w:after="0" w:line="62" w:lineRule="exact"/>
        <w:rPr>
          <w:rFonts w:ascii="Times New Roman" w:hAnsi="Times New Roman"/>
          <w:sz w:val="24"/>
          <w:szCs w:val="24"/>
          <w:lang w:val="ru-RU"/>
        </w:rPr>
      </w:pPr>
    </w:p>
    <w:p w:rsidR="003D3F50" w:rsidRPr="0086337C" w:rsidRDefault="003D3F50" w:rsidP="003D3F50">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86337C">
        <w:rPr>
          <w:rFonts w:ascii="Times New Roman" w:hAnsi="Times New Roman"/>
          <w:sz w:val="24"/>
          <w:szCs w:val="24"/>
          <w:lang w:val="ru-RU"/>
        </w:rPr>
        <w:t>Основой для развития АГВ является плавание избранным способом с полной координацией движений на коротких и средних отрезках (75-400 м) в условиях соревнований, а также методами высокоинтенсивной («быстрой») интервальной тренировки на коротких (50-100 м) отрезках с интервалами отдыха, в 1,5-3 раза превышающими время преодоления рабочих отрезков, в виде повторно-интервального плавания так называемых «дробных» серий. Для стайеров это серии типа 1-3 х (4-6 х 100) с инт. 5-20 с, 1-3 х (4 х!50) с инт. 5-10 с; отдых между сериями 5-10 мин.</w:t>
      </w:r>
    </w:p>
    <w:p w:rsidR="003D3F50" w:rsidRPr="0086337C" w:rsidRDefault="003D3F50" w:rsidP="003D3F50">
      <w:pPr>
        <w:widowControl w:val="0"/>
        <w:autoSpaceDE w:val="0"/>
        <w:autoSpaceDN w:val="0"/>
        <w:adjustRightInd w:val="0"/>
        <w:spacing w:after="0" w:line="65" w:lineRule="exact"/>
        <w:rPr>
          <w:rFonts w:ascii="Times New Roman" w:hAnsi="Times New Roman"/>
          <w:sz w:val="24"/>
          <w:szCs w:val="24"/>
          <w:lang w:val="ru-RU"/>
        </w:rPr>
      </w:pPr>
    </w:p>
    <w:p w:rsidR="003D3F50" w:rsidRPr="0086337C" w:rsidRDefault="003D3F50" w:rsidP="003D3F50">
      <w:pPr>
        <w:widowControl w:val="0"/>
        <w:overflowPunct w:val="0"/>
        <w:autoSpaceDE w:val="0"/>
        <w:autoSpaceDN w:val="0"/>
        <w:adjustRightInd w:val="0"/>
        <w:spacing w:after="0" w:line="227" w:lineRule="auto"/>
        <w:rPr>
          <w:rFonts w:ascii="Times New Roman" w:hAnsi="Times New Roman"/>
          <w:sz w:val="24"/>
          <w:szCs w:val="24"/>
          <w:lang w:val="ru-RU"/>
        </w:rPr>
      </w:pPr>
      <w:r w:rsidRPr="0086337C">
        <w:rPr>
          <w:rFonts w:ascii="Times New Roman" w:hAnsi="Times New Roman"/>
          <w:sz w:val="24"/>
          <w:szCs w:val="24"/>
          <w:lang w:val="ru-RU"/>
        </w:rPr>
        <w:t xml:space="preserve">Для средневиков и спринтеров это серии типа 1-2 х (3-4 х 100), или 4-8 х 50 с инт. 5-15 с, 1-5 х (4 </w:t>
      </w:r>
      <w:r>
        <w:rPr>
          <w:rFonts w:ascii="Times New Roman" w:hAnsi="Times New Roman"/>
          <w:sz w:val="24"/>
          <w:szCs w:val="24"/>
        </w:rPr>
        <w:t>X</w:t>
      </w:r>
      <w:r w:rsidRPr="0086337C">
        <w:rPr>
          <w:rFonts w:ascii="Times New Roman" w:hAnsi="Times New Roman"/>
          <w:sz w:val="24"/>
          <w:szCs w:val="24"/>
          <w:lang w:val="ru-RU"/>
        </w:rPr>
        <w:t xml:space="preserve"> 25) с инт. 5-10 с, 2-4 х (4 </w:t>
      </w:r>
      <w:r>
        <w:rPr>
          <w:rFonts w:ascii="Times New Roman" w:hAnsi="Times New Roman"/>
          <w:sz w:val="24"/>
          <w:szCs w:val="24"/>
        </w:rPr>
        <w:t>X</w:t>
      </w:r>
      <w:r w:rsidRPr="0086337C">
        <w:rPr>
          <w:rFonts w:ascii="Times New Roman" w:hAnsi="Times New Roman"/>
          <w:sz w:val="24"/>
          <w:szCs w:val="24"/>
          <w:lang w:val="ru-RU"/>
        </w:rPr>
        <w:t xml:space="preserve"> 50) с инт. 5-15 с; отдых между сериями 3-7 мин. Упражнения типа «дробных» серий в малых объемах могут включаться в тренировку девочек с 12-13 лет и мальчиков с 13-14 лет.</w:t>
      </w:r>
    </w:p>
    <w:p w:rsidR="003D3F50" w:rsidRPr="0086337C" w:rsidRDefault="003D3F50" w:rsidP="003D3F50">
      <w:pPr>
        <w:widowControl w:val="0"/>
        <w:autoSpaceDE w:val="0"/>
        <w:autoSpaceDN w:val="0"/>
        <w:adjustRightInd w:val="0"/>
        <w:spacing w:after="0" w:line="60" w:lineRule="exact"/>
        <w:rPr>
          <w:rFonts w:ascii="Times New Roman" w:hAnsi="Times New Roman"/>
          <w:sz w:val="24"/>
          <w:szCs w:val="24"/>
          <w:lang w:val="ru-RU"/>
        </w:rPr>
      </w:pPr>
    </w:p>
    <w:p w:rsidR="003D3F50" w:rsidRPr="0086337C" w:rsidRDefault="003D3F50" w:rsidP="003D3F50">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86337C">
        <w:rPr>
          <w:rFonts w:ascii="Times New Roman" w:hAnsi="Times New Roman"/>
          <w:sz w:val="24"/>
          <w:szCs w:val="24"/>
          <w:lang w:val="ru-RU"/>
        </w:rPr>
        <w:t>Для юных пловцов 8-11 лет основной формой развития АГВ являются соревнования на дистанциях 50-200 м, а также проплывание «коротких» серий (4—6 отрезков по 25-50 м или 2-4 отрезка по 100 м).</w:t>
      </w:r>
    </w:p>
    <w:p w:rsidR="003D3F50" w:rsidRPr="0086337C" w:rsidRDefault="003D3F50" w:rsidP="003D3F50">
      <w:pPr>
        <w:widowControl w:val="0"/>
        <w:autoSpaceDE w:val="0"/>
        <w:autoSpaceDN w:val="0"/>
        <w:adjustRightInd w:val="0"/>
        <w:spacing w:after="0" w:line="281" w:lineRule="exact"/>
        <w:rPr>
          <w:rFonts w:ascii="Times New Roman" w:hAnsi="Times New Roman"/>
          <w:sz w:val="24"/>
          <w:szCs w:val="24"/>
          <w:lang w:val="ru-RU"/>
        </w:rPr>
      </w:pPr>
    </w:p>
    <w:p w:rsidR="003D3F50" w:rsidRPr="0086337C" w:rsidRDefault="003D3F50" w:rsidP="003D3F50">
      <w:pPr>
        <w:widowControl w:val="0"/>
        <w:autoSpaceDE w:val="0"/>
        <w:autoSpaceDN w:val="0"/>
        <w:adjustRightInd w:val="0"/>
        <w:spacing w:after="0" w:line="240" w:lineRule="auto"/>
        <w:ind w:left="720"/>
        <w:rPr>
          <w:rFonts w:ascii="Times New Roman" w:hAnsi="Times New Roman"/>
          <w:sz w:val="24"/>
          <w:szCs w:val="24"/>
          <w:lang w:val="ru-RU"/>
        </w:rPr>
      </w:pPr>
      <w:r>
        <w:rPr>
          <w:rFonts w:ascii="Times New Roman" w:hAnsi="Times New Roman"/>
          <w:b/>
          <w:bCs/>
          <w:sz w:val="24"/>
          <w:szCs w:val="24"/>
        </w:rPr>
        <w:t>III</w:t>
      </w:r>
      <w:r w:rsidRPr="0086337C">
        <w:rPr>
          <w:rFonts w:ascii="Times New Roman" w:hAnsi="Times New Roman"/>
          <w:b/>
          <w:bCs/>
          <w:sz w:val="24"/>
          <w:szCs w:val="24"/>
          <w:lang w:val="ru-RU"/>
        </w:rPr>
        <w:t xml:space="preserve"> зона (смешанная аэробно-анаэробная направленность воздействия)</w:t>
      </w:r>
    </w:p>
    <w:p w:rsidR="003D3F50" w:rsidRPr="0086337C" w:rsidRDefault="003D3F50" w:rsidP="003D3F50">
      <w:pPr>
        <w:widowControl w:val="0"/>
        <w:autoSpaceDE w:val="0"/>
        <w:autoSpaceDN w:val="0"/>
        <w:adjustRightInd w:val="0"/>
        <w:spacing w:after="0" w:line="53" w:lineRule="exact"/>
        <w:rPr>
          <w:rFonts w:ascii="Times New Roman" w:hAnsi="Times New Roman"/>
          <w:sz w:val="24"/>
          <w:szCs w:val="24"/>
          <w:lang w:val="ru-RU"/>
        </w:rPr>
      </w:pPr>
    </w:p>
    <w:p w:rsidR="003D3F50" w:rsidRPr="0086337C" w:rsidRDefault="003D3F50" w:rsidP="003D3F50">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86337C">
        <w:rPr>
          <w:rFonts w:ascii="Times New Roman" w:hAnsi="Times New Roman"/>
          <w:sz w:val="24"/>
          <w:szCs w:val="24"/>
          <w:lang w:val="ru-RU"/>
        </w:rPr>
        <w:t>Работа продолжительностью от 4 до 15 мин происходит при одновременной мобилизации как аэробного, так и гликолитического анаэробного процессов и выделяется в одну смешанную зону. Для более точного распределения упражнений можно выделить две подзоны - анаэробно-аэробную (от 4 до 8 мин) и аэробно-анаэробную 8-15 мин).</w:t>
      </w:r>
    </w:p>
    <w:p w:rsidR="003D3F50" w:rsidRPr="0086337C" w:rsidRDefault="003D3F50" w:rsidP="003D3F50">
      <w:pPr>
        <w:widowControl w:val="0"/>
        <w:autoSpaceDE w:val="0"/>
        <w:autoSpaceDN w:val="0"/>
        <w:adjustRightInd w:val="0"/>
        <w:spacing w:after="0" w:line="60" w:lineRule="exact"/>
        <w:rPr>
          <w:rFonts w:ascii="Times New Roman" w:hAnsi="Times New Roman"/>
          <w:sz w:val="24"/>
          <w:szCs w:val="24"/>
          <w:lang w:val="ru-RU"/>
        </w:rPr>
      </w:pPr>
    </w:p>
    <w:p w:rsidR="003D3F50" w:rsidRPr="0086337C" w:rsidRDefault="003D3F50" w:rsidP="003D3F50">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86337C">
        <w:rPr>
          <w:rFonts w:ascii="Times New Roman" w:hAnsi="Times New Roman"/>
          <w:sz w:val="24"/>
          <w:szCs w:val="24"/>
          <w:lang w:val="ru-RU"/>
        </w:rPr>
        <w:t>Работа такого рода требует максимального (или близкого к максимуму) напряжения аэробных возможностей при высоком уровне производительности анаэробного гликолитического процесса. За выносливостью к работе такого рода в плавании закрепился термин «базовая выносливость-2» (БВ-2).</w:t>
      </w:r>
    </w:p>
    <w:p w:rsidR="003D3F50" w:rsidRPr="0086337C" w:rsidRDefault="003D3F50" w:rsidP="003D3F50">
      <w:pPr>
        <w:widowControl w:val="0"/>
        <w:autoSpaceDE w:val="0"/>
        <w:autoSpaceDN w:val="0"/>
        <w:adjustRightInd w:val="0"/>
        <w:spacing w:after="0" w:line="60" w:lineRule="exact"/>
        <w:rPr>
          <w:rFonts w:ascii="Times New Roman" w:hAnsi="Times New Roman"/>
          <w:sz w:val="24"/>
          <w:szCs w:val="24"/>
          <w:lang w:val="ru-RU"/>
        </w:rPr>
      </w:pPr>
    </w:p>
    <w:p w:rsidR="003D3F50" w:rsidRPr="0086337C" w:rsidRDefault="003D3F50" w:rsidP="003D3F50">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r w:rsidRPr="0086337C">
        <w:rPr>
          <w:rFonts w:ascii="Times New Roman" w:hAnsi="Times New Roman"/>
          <w:sz w:val="24"/>
          <w:szCs w:val="24"/>
          <w:lang w:val="ru-RU"/>
        </w:rPr>
        <w:t xml:space="preserve">Основой БВ-2 является высокая мощность и выносливость сердечной мышцы и аппарата внешнего дыхания. Это работа в </w:t>
      </w:r>
      <w:r>
        <w:rPr>
          <w:rFonts w:ascii="Times New Roman" w:hAnsi="Times New Roman"/>
          <w:sz w:val="24"/>
          <w:szCs w:val="24"/>
        </w:rPr>
        <w:t>III</w:t>
      </w:r>
      <w:r w:rsidRPr="0086337C">
        <w:rPr>
          <w:rFonts w:ascii="Times New Roman" w:hAnsi="Times New Roman"/>
          <w:sz w:val="24"/>
          <w:szCs w:val="24"/>
          <w:lang w:val="ru-RU"/>
        </w:rPr>
        <w:t xml:space="preserve"> пульсовом режиме. Средствами развития БВ-2 у юных спортсменов в препубертатном возрасте могут быть кроссовый бег и лыжные гонки по сильнопересеченной местности. С 13-14 лет основной формой развития БВ-2 становится плавательная подготовка. Используются упражнения в </w:t>
      </w:r>
      <w:r>
        <w:rPr>
          <w:rFonts w:ascii="Times New Roman" w:hAnsi="Times New Roman"/>
          <w:sz w:val="24"/>
          <w:szCs w:val="24"/>
          <w:lang w:val="ru-RU"/>
        </w:rPr>
        <w:t>плавани</w:t>
      </w:r>
      <w:r w:rsidRPr="0086337C">
        <w:rPr>
          <w:rFonts w:ascii="Times New Roman" w:hAnsi="Times New Roman"/>
          <w:sz w:val="24"/>
          <w:szCs w:val="24"/>
          <w:lang w:val="ru-RU"/>
        </w:rPr>
        <w:t>и на груди и избранным способом с полной координацией. Развитие</w:t>
      </w:r>
      <w:r>
        <w:rPr>
          <w:rFonts w:ascii="Times New Roman" w:hAnsi="Times New Roman"/>
          <w:sz w:val="24"/>
          <w:szCs w:val="24"/>
          <w:lang w:val="ru-RU"/>
        </w:rPr>
        <w:t xml:space="preserve"> БВ-2 при плавании проводится с</w:t>
      </w:r>
      <w:bookmarkStart w:id="7" w:name="page119"/>
      <w:bookmarkEnd w:id="7"/>
      <w:r>
        <w:rPr>
          <w:rFonts w:ascii="Times New Roman" w:hAnsi="Times New Roman"/>
          <w:sz w:val="24"/>
          <w:szCs w:val="24"/>
          <w:lang w:val="ru-RU"/>
        </w:rPr>
        <w:t xml:space="preserve"> </w:t>
      </w:r>
      <w:r w:rsidRPr="0086337C">
        <w:rPr>
          <w:rFonts w:ascii="Times New Roman" w:hAnsi="Times New Roman"/>
          <w:sz w:val="24"/>
          <w:szCs w:val="24"/>
          <w:lang w:val="ru-RU"/>
        </w:rPr>
        <w:t>использованием дистанционно-интервальных упражнений 2-6 х (300-600 м), выполняемых в виде «гипоксической» тренировки с дыханием через 3, 5, 7, 9 циклов; с помощью повторной тренировки на средних и длинных отрезках (200-800 м) с максимальной мобилизацией усилий; в виде интервальной тренировки отрезках 25-200 м.</w:t>
      </w:r>
    </w:p>
    <w:p w:rsidR="003D3F50" w:rsidRPr="0086337C" w:rsidRDefault="003D3F50" w:rsidP="003D3F50">
      <w:pPr>
        <w:widowControl w:val="0"/>
        <w:autoSpaceDE w:val="0"/>
        <w:autoSpaceDN w:val="0"/>
        <w:adjustRightInd w:val="0"/>
        <w:spacing w:after="0" w:line="60" w:lineRule="exact"/>
        <w:rPr>
          <w:rFonts w:ascii="Times New Roman" w:hAnsi="Times New Roman"/>
          <w:sz w:val="24"/>
          <w:szCs w:val="24"/>
          <w:lang w:val="ru-RU"/>
        </w:rPr>
      </w:pPr>
    </w:p>
    <w:p w:rsidR="003D3F50" w:rsidRPr="0086337C" w:rsidRDefault="003D3F50" w:rsidP="003D3F50">
      <w:pPr>
        <w:widowControl w:val="0"/>
        <w:overflowPunct w:val="0"/>
        <w:autoSpaceDE w:val="0"/>
        <w:autoSpaceDN w:val="0"/>
        <w:adjustRightInd w:val="0"/>
        <w:spacing w:after="0" w:line="235" w:lineRule="auto"/>
        <w:ind w:firstLine="708"/>
        <w:jc w:val="both"/>
        <w:rPr>
          <w:rFonts w:ascii="Times New Roman" w:hAnsi="Times New Roman"/>
          <w:sz w:val="24"/>
          <w:szCs w:val="24"/>
          <w:lang w:val="ru-RU"/>
        </w:rPr>
      </w:pPr>
      <w:r w:rsidRPr="0086337C">
        <w:rPr>
          <w:rFonts w:ascii="Times New Roman" w:hAnsi="Times New Roman"/>
          <w:sz w:val="24"/>
          <w:szCs w:val="24"/>
          <w:lang w:val="ru-RU"/>
        </w:rPr>
        <w:t>Для развития максимальных аэробных возможностей у детей 8-11 лет характерно применение коротких и средних отрезков (25-100 м), так на более длинных отрезках они еще не в состоянии удерживать стабильную технику плавания. С возрастом увеличивается доля в общем объеме плавания повторно-интервальных упражнений и интенсивного варианта интервальной тренировки, в том числе упражнений, выполняемых в жестких режимах (</w:t>
      </w:r>
      <w:r>
        <w:rPr>
          <w:rFonts w:ascii="Times New Roman" w:hAnsi="Times New Roman"/>
          <w:sz w:val="24"/>
          <w:szCs w:val="24"/>
        </w:rPr>
        <w:t>III</w:t>
      </w:r>
      <w:r w:rsidRPr="0086337C">
        <w:rPr>
          <w:rFonts w:ascii="Times New Roman" w:hAnsi="Times New Roman"/>
          <w:sz w:val="24"/>
          <w:szCs w:val="24"/>
          <w:lang w:val="ru-RU"/>
        </w:rPr>
        <w:t xml:space="preserve"> пульсовой режим, паузы отдыхом между отрезками в сериях 5-20 с). Упражнения </w:t>
      </w:r>
      <w:r>
        <w:rPr>
          <w:rFonts w:ascii="Times New Roman" w:hAnsi="Times New Roman"/>
          <w:sz w:val="24"/>
          <w:szCs w:val="24"/>
        </w:rPr>
        <w:t>III</w:t>
      </w:r>
      <w:r w:rsidRPr="0086337C">
        <w:rPr>
          <w:rFonts w:ascii="Times New Roman" w:hAnsi="Times New Roman"/>
          <w:sz w:val="24"/>
          <w:szCs w:val="24"/>
          <w:lang w:val="ru-RU"/>
        </w:rPr>
        <w:t xml:space="preserve"> пульсового режима в определенной степени способствуют повышению у юных спортсменов и анаэробно-гликолитической производительности, особенно при «гипоксическом» варианте выполнения </w:t>
      </w:r>
      <w:r w:rsidRPr="0086337C">
        <w:rPr>
          <w:rFonts w:ascii="Times New Roman" w:hAnsi="Times New Roman"/>
          <w:sz w:val="24"/>
          <w:szCs w:val="24"/>
          <w:lang w:val="ru-RU"/>
        </w:rPr>
        <w:lastRenderedPageBreak/>
        <w:t xml:space="preserve">упражнений. В то же время применение упражнений </w:t>
      </w:r>
      <w:r>
        <w:rPr>
          <w:rFonts w:ascii="Times New Roman" w:hAnsi="Times New Roman"/>
          <w:sz w:val="24"/>
          <w:szCs w:val="24"/>
        </w:rPr>
        <w:t>III</w:t>
      </w:r>
      <w:r w:rsidRPr="0086337C">
        <w:rPr>
          <w:rFonts w:ascii="Times New Roman" w:hAnsi="Times New Roman"/>
          <w:sz w:val="24"/>
          <w:szCs w:val="24"/>
          <w:lang w:val="ru-RU"/>
        </w:rPr>
        <w:t xml:space="preserve"> пульсового режима при работе с подростками требует осторожности, так как большие объемы таких нагрузок могут вызвать у них перенапряжение миокарда и центральной нервной системы.</w:t>
      </w:r>
    </w:p>
    <w:p w:rsidR="003D3F50" w:rsidRPr="0086337C" w:rsidRDefault="003D3F50" w:rsidP="003D3F50">
      <w:pPr>
        <w:widowControl w:val="0"/>
        <w:autoSpaceDE w:val="0"/>
        <w:autoSpaceDN w:val="0"/>
        <w:adjustRightInd w:val="0"/>
        <w:spacing w:after="0" w:line="70" w:lineRule="exact"/>
        <w:rPr>
          <w:rFonts w:ascii="Times New Roman" w:hAnsi="Times New Roman"/>
          <w:sz w:val="24"/>
          <w:szCs w:val="24"/>
          <w:lang w:val="ru-RU"/>
        </w:rPr>
      </w:pPr>
    </w:p>
    <w:p w:rsidR="003D3F50" w:rsidRPr="0086337C" w:rsidRDefault="003D3F50" w:rsidP="003D3F50">
      <w:pPr>
        <w:widowControl w:val="0"/>
        <w:overflowPunct w:val="0"/>
        <w:autoSpaceDE w:val="0"/>
        <w:autoSpaceDN w:val="0"/>
        <w:adjustRightInd w:val="0"/>
        <w:spacing w:after="0" w:line="236" w:lineRule="auto"/>
        <w:ind w:firstLine="708"/>
        <w:jc w:val="both"/>
        <w:rPr>
          <w:rFonts w:ascii="Times New Roman" w:hAnsi="Times New Roman"/>
          <w:sz w:val="24"/>
          <w:szCs w:val="24"/>
          <w:lang w:val="ru-RU"/>
        </w:rPr>
      </w:pPr>
      <w:r w:rsidRPr="0086337C">
        <w:rPr>
          <w:rFonts w:ascii="Times New Roman" w:hAnsi="Times New Roman"/>
          <w:sz w:val="24"/>
          <w:szCs w:val="24"/>
          <w:lang w:val="ru-RU"/>
        </w:rPr>
        <w:t xml:space="preserve">Эффективным средством повышения максимальных аэробных возможностей у юных пловцов являются интервальные серии, выполняемые на средних отрезках со ступенчатым повышением скорости плавания. </w:t>
      </w:r>
      <w:r>
        <w:rPr>
          <w:rFonts w:ascii="Times New Roman" w:hAnsi="Times New Roman"/>
          <w:sz w:val="24"/>
          <w:szCs w:val="24"/>
          <w:lang w:val="ru-RU"/>
        </w:rPr>
        <w:t>Например,</w:t>
      </w:r>
      <w:r w:rsidRPr="0086337C">
        <w:rPr>
          <w:rFonts w:ascii="Times New Roman" w:hAnsi="Times New Roman"/>
          <w:sz w:val="24"/>
          <w:szCs w:val="24"/>
          <w:lang w:val="ru-RU"/>
        </w:rPr>
        <w:t xml:space="preserve"> 15 х 100 м в виде: 3 х 100 с интенсивностью 50% от максимальной + 3 х 100 с инт. 60-70% + 1х 200 с инт. 70-75% + Зх хЮО с инт. 75-80% + 3 х 100 с инт. 80-85% + 3 х 100 с инт. 85-90%. Нужно иметь в виду, что постепенное повышение мощности работы является важнейшим условием достижения МПК. Поэтому методическим правилом выполнения тренировочных серий для развития БВ-2 является удержание и даже некоторое повышение скорости плавания на отрезках в процессе выполнения интервальных серий, а также при преодолении средних и длинных отрезков в </w:t>
      </w:r>
      <w:r>
        <w:rPr>
          <w:rFonts w:ascii="Times New Roman" w:hAnsi="Times New Roman"/>
          <w:sz w:val="24"/>
          <w:szCs w:val="24"/>
        </w:rPr>
        <w:t>III</w:t>
      </w:r>
      <w:r w:rsidRPr="0086337C">
        <w:rPr>
          <w:rFonts w:ascii="Times New Roman" w:hAnsi="Times New Roman"/>
          <w:sz w:val="24"/>
          <w:szCs w:val="24"/>
          <w:lang w:val="ru-RU"/>
        </w:rPr>
        <w:t xml:space="preserve"> пульсовом режиме. Таким образом, параллельно с задачами функциональной подготовки будут решаться задачи тактической подготовки - отработка оптимального с точки зрения физиологии варианта преодоления длинных и средних дистанций (с равномерной или постепенно возрастающей скоростью).</w:t>
      </w:r>
    </w:p>
    <w:p w:rsidR="001D229C" w:rsidRPr="001E78C5" w:rsidRDefault="001D229C" w:rsidP="003D3F50">
      <w:pPr>
        <w:widowControl w:val="0"/>
        <w:autoSpaceDE w:val="0"/>
        <w:autoSpaceDN w:val="0"/>
        <w:adjustRightInd w:val="0"/>
        <w:spacing w:after="0" w:line="240" w:lineRule="auto"/>
        <w:ind w:left="720"/>
        <w:rPr>
          <w:rFonts w:ascii="Times New Roman" w:hAnsi="Times New Roman"/>
          <w:b/>
          <w:bCs/>
          <w:sz w:val="24"/>
          <w:szCs w:val="24"/>
          <w:lang w:val="ru-RU"/>
        </w:rPr>
      </w:pPr>
    </w:p>
    <w:p w:rsidR="003D3F50" w:rsidRPr="0086337C" w:rsidRDefault="003D3F50" w:rsidP="003D3F50">
      <w:pPr>
        <w:widowControl w:val="0"/>
        <w:autoSpaceDE w:val="0"/>
        <w:autoSpaceDN w:val="0"/>
        <w:adjustRightInd w:val="0"/>
        <w:spacing w:after="0" w:line="240" w:lineRule="auto"/>
        <w:ind w:left="720"/>
        <w:rPr>
          <w:rFonts w:ascii="Times New Roman" w:hAnsi="Times New Roman"/>
          <w:sz w:val="24"/>
          <w:szCs w:val="24"/>
          <w:lang w:val="ru-RU"/>
        </w:rPr>
      </w:pPr>
      <w:r>
        <w:rPr>
          <w:rFonts w:ascii="Times New Roman" w:hAnsi="Times New Roman"/>
          <w:b/>
          <w:bCs/>
          <w:sz w:val="24"/>
          <w:szCs w:val="24"/>
        </w:rPr>
        <w:t>II</w:t>
      </w:r>
      <w:r w:rsidRPr="0086337C">
        <w:rPr>
          <w:rFonts w:ascii="Times New Roman" w:hAnsi="Times New Roman"/>
          <w:b/>
          <w:bCs/>
          <w:sz w:val="24"/>
          <w:szCs w:val="24"/>
          <w:lang w:val="ru-RU"/>
        </w:rPr>
        <w:t xml:space="preserve"> зона (преимущественно аэробная направленность воздействия)</w:t>
      </w:r>
    </w:p>
    <w:p w:rsidR="003D3F50" w:rsidRPr="0086337C" w:rsidRDefault="003D3F50" w:rsidP="003D3F50">
      <w:pPr>
        <w:widowControl w:val="0"/>
        <w:autoSpaceDE w:val="0"/>
        <w:autoSpaceDN w:val="0"/>
        <w:adjustRightInd w:val="0"/>
        <w:spacing w:after="0" w:line="53" w:lineRule="exact"/>
        <w:rPr>
          <w:rFonts w:ascii="Times New Roman" w:hAnsi="Times New Roman"/>
          <w:sz w:val="24"/>
          <w:szCs w:val="24"/>
          <w:lang w:val="ru-RU"/>
        </w:rPr>
      </w:pPr>
    </w:p>
    <w:p w:rsidR="003D3F50" w:rsidRPr="0086337C" w:rsidRDefault="003D3F50" w:rsidP="003D3F50">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86337C">
        <w:rPr>
          <w:rFonts w:ascii="Times New Roman" w:hAnsi="Times New Roman"/>
          <w:sz w:val="24"/>
          <w:szCs w:val="24"/>
          <w:lang w:val="ru-RU"/>
        </w:rPr>
        <w:t xml:space="preserve">Нагрузки </w:t>
      </w:r>
      <w:r>
        <w:rPr>
          <w:rFonts w:ascii="Times New Roman" w:hAnsi="Times New Roman"/>
          <w:sz w:val="24"/>
          <w:szCs w:val="24"/>
        </w:rPr>
        <w:t>II</w:t>
      </w:r>
      <w:r w:rsidRPr="0086337C">
        <w:rPr>
          <w:rFonts w:ascii="Times New Roman" w:hAnsi="Times New Roman"/>
          <w:sz w:val="24"/>
          <w:szCs w:val="24"/>
          <w:lang w:val="ru-RU"/>
        </w:rPr>
        <w:t xml:space="preserve"> зоны носят преимущественно аэробную направленность, находятся примерно на уровне порога анаэробного обмена или немного выше. Средняя продолжительность предельной непрерывной работы находится в пределах от 15 до 30 мин (последнее значение примерно соответствует уровню ПАНО).</w:t>
      </w:r>
    </w:p>
    <w:p w:rsidR="003D3F50" w:rsidRPr="0086337C" w:rsidRDefault="003D3F50" w:rsidP="003D3F50">
      <w:pPr>
        <w:widowControl w:val="0"/>
        <w:autoSpaceDE w:val="0"/>
        <w:autoSpaceDN w:val="0"/>
        <w:adjustRightInd w:val="0"/>
        <w:spacing w:after="0" w:line="60" w:lineRule="exact"/>
        <w:rPr>
          <w:rFonts w:ascii="Times New Roman" w:hAnsi="Times New Roman"/>
          <w:sz w:val="24"/>
          <w:szCs w:val="24"/>
          <w:lang w:val="ru-RU"/>
        </w:rPr>
      </w:pPr>
    </w:p>
    <w:p w:rsidR="003D3F50" w:rsidRPr="0086337C" w:rsidRDefault="003D3F50" w:rsidP="003D3F50">
      <w:pPr>
        <w:widowControl w:val="0"/>
        <w:overflowPunct w:val="0"/>
        <w:autoSpaceDE w:val="0"/>
        <w:autoSpaceDN w:val="0"/>
        <w:adjustRightInd w:val="0"/>
        <w:spacing w:after="0" w:line="237" w:lineRule="auto"/>
        <w:jc w:val="both"/>
        <w:rPr>
          <w:rFonts w:ascii="Times New Roman" w:hAnsi="Times New Roman"/>
          <w:sz w:val="24"/>
          <w:szCs w:val="24"/>
          <w:lang w:val="ru-RU"/>
        </w:rPr>
      </w:pPr>
      <w:r w:rsidRPr="0086337C">
        <w:rPr>
          <w:rFonts w:ascii="Times New Roman" w:hAnsi="Times New Roman"/>
          <w:sz w:val="24"/>
          <w:szCs w:val="24"/>
          <w:lang w:val="ru-RU"/>
        </w:rPr>
        <w:t xml:space="preserve">Развитие аэробной выносливости к длительной работе у юных спортсменов в препубертатном и пубертатном возрасте (базовая выносливость-1, БВ-1) проводится с использованием плавания и других циклических упражнений (бег, гребля, лыжные гонки), выполняемых в </w:t>
      </w:r>
      <w:r>
        <w:rPr>
          <w:rFonts w:ascii="Times New Roman" w:hAnsi="Times New Roman"/>
          <w:sz w:val="24"/>
          <w:szCs w:val="24"/>
        </w:rPr>
        <w:t>I</w:t>
      </w:r>
      <w:r w:rsidRPr="0086337C">
        <w:rPr>
          <w:rFonts w:ascii="Times New Roman" w:hAnsi="Times New Roman"/>
          <w:sz w:val="24"/>
          <w:szCs w:val="24"/>
          <w:lang w:val="ru-RU"/>
        </w:rPr>
        <w:t xml:space="preserve"> и </w:t>
      </w:r>
      <w:r>
        <w:rPr>
          <w:rFonts w:ascii="Times New Roman" w:hAnsi="Times New Roman"/>
          <w:sz w:val="24"/>
          <w:szCs w:val="24"/>
        </w:rPr>
        <w:t>II</w:t>
      </w:r>
      <w:r w:rsidRPr="0086337C">
        <w:rPr>
          <w:rFonts w:ascii="Times New Roman" w:hAnsi="Times New Roman"/>
          <w:sz w:val="24"/>
          <w:szCs w:val="24"/>
          <w:lang w:val="ru-RU"/>
        </w:rPr>
        <w:t xml:space="preserve"> пульсовых режимах. Средствами развития БВ-1 также могут быть спортивные и подвижные игры, комплексы общеразвивающих упражнений при постепенном увеличении числа упражнений, числа повторений и интенсивности. Средства ОФП являются достаточно эффективными для развития БВ-1 при работе с девочками до 12-13 лет и с мальчиками до 13-14 лет. При развитии БВ-1 средствами плавания используют равномерно-дистанционный и переменно-дистанционный методы на дистанциях от 800 до 2000 м, низкоинтенсивную интервальную тренировку как на средних, так и на коротких отрезках (50-600 м) в пульсовых режимах </w:t>
      </w:r>
      <w:r>
        <w:rPr>
          <w:rFonts w:ascii="Times New Roman" w:hAnsi="Times New Roman"/>
          <w:sz w:val="24"/>
          <w:szCs w:val="24"/>
        </w:rPr>
        <w:t>I</w:t>
      </w:r>
      <w:r w:rsidRPr="0086337C">
        <w:rPr>
          <w:rFonts w:ascii="Times New Roman" w:hAnsi="Times New Roman"/>
          <w:sz w:val="24"/>
          <w:szCs w:val="24"/>
          <w:lang w:val="ru-RU"/>
        </w:rPr>
        <w:t xml:space="preserve"> и </w:t>
      </w:r>
      <w:r>
        <w:rPr>
          <w:rFonts w:ascii="Times New Roman" w:hAnsi="Times New Roman"/>
          <w:sz w:val="24"/>
          <w:szCs w:val="24"/>
        </w:rPr>
        <w:t>II</w:t>
      </w:r>
      <w:r w:rsidRPr="0086337C">
        <w:rPr>
          <w:rFonts w:ascii="Times New Roman" w:hAnsi="Times New Roman"/>
          <w:sz w:val="24"/>
          <w:szCs w:val="24"/>
          <w:lang w:val="ru-RU"/>
        </w:rPr>
        <w:t xml:space="preserve">. Такая работа повышает капилляризацию мышц, совершенствует обменные процессы на уровне мышечных волокон («тканевое дыхание»), способствует повышению ПАНО. Это основная форма тренировки для юных спортсменов 8—11 лет. </w:t>
      </w:r>
      <w:r>
        <w:rPr>
          <w:rFonts w:ascii="Times New Roman" w:hAnsi="Times New Roman"/>
          <w:sz w:val="24"/>
          <w:szCs w:val="24"/>
          <w:lang w:val="ru-RU"/>
        </w:rPr>
        <w:t xml:space="preserve">Спортсмены </w:t>
      </w:r>
      <w:r w:rsidRPr="0086337C">
        <w:rPr>
          <w:rFonts w:ascii="Times New Roman" w:hAnsi="Times New Roman"/>
          <w:sz w:val="24"/>
          <w:szCs w:val="24"/>
          <w:lang w:val="ru-RU"/>
        </w:rPr>
        <w:t>данных возрастных групп выполняют упражнения на развитие БВ-1 с большими интервалами отдыха между отрезками (от 30-40 до 60 и более секунд), что позволяет эффективно работать над техникой плавания. В более старших возрастах (12 лет и более) интервалы отдыха постепенно сокращаются. Основной объем работы на развитие БВ-1 выполняется кролем на груди, а также кролем на спине и брассом как с полной координацией</w:t>
      </w:r>
      <w:bookmarkStart w:id="8" w:name="page121"/>
      <w:bookmarkEnd w:id="8"/>
      <w:r>
        <w:rPr>
          <w:rFonts w:ascii="Times New Roman" w:hAnsi="Times New Roman"/>
          <w:sz w:val="24"/>
          <w:szCs w:val="24"/>
          <w:lang w:val="ru-RU"/>
        </w:rPr>
        <w:t xml:space="preserve"> </w:t>
      </w:r>
      <w:r w:rsidRPr="0086337C">
        <w:rPr>
          <w:rFonts w:ascii="Times New Roman" w:hAnsi="Times New Roman"/>
          <w:sz w:val="24"/>
          <w:szCs w:val="24"/>
          <w:lang w:val="ru-RU"/>
        </w:rPr>
        <w:t>движений, так и при плавании с помощью ног или рук. БВ-1 является предпосылкой для развития выносливости к работе на уровне МПК (базовая выносливость-2, БВ-2).</w:t>
      </w:r>
    </w:p>
    <w:p w:rsidR="003D3F50" w:rsidRPr="00F14BCE" w:rsidRDefault="003D3F50" w:rsidP="003D3F50">
      <w:pPr>
        <w:widowControl w:val="0"/>
        <w:autoSpaceDE w:val="0"/>
        <w:autoSpaceDN w:val="0"/>
        <w:adjustRightInd w:val="0"/>
        <w:spacing w:after="0" w:line="240" w:lineRule="auto"/>
        <w:ind w:firstLine="567"/>
        <w:rPr>
          <w:rFonts w:ascii="Times New Roman" w:hAnsi="Times New Roman"/>
          <w:b/>
          <w:bCs/>
          <w:sz w:val="24"/>
          <w:szCs w:val="24"/>
          <w:lang w:val="ru-RU"/>
        </w:rPr>
      </w:pPr>
    </w:p>
    <w:p w:rsidR="003D3F50" w:rsidRPr="0086337C" w:rsidRDefault="003D3F50" w:rsidP="003D3F50">
      <w:pPr>
        <w:widowControl w:val="0"/>
        <w:autoSpaceDE w:val="0"/>
        <w:autoSpaceDN w:val="0"/>
        <w:adjustRightInd w:val="0"/>
        <w:spacing w:after="0" w:line="240" w:lineRule="auto"/>
        <w:ind w:firstLine="567"/>
        <w:rPr>
          <w:rFonts w:ascii="Times New Roman" w:hAnsi="Times New Roman"/>
          <w:sz w:val="24"/>
          <w:szCs w:val="24"/>
          <w:lang w:val="ru-RU"/>
        </w:rPr>
      </w:pPr>
      <w:r>
        <w:rPr>
          <w:rFonts w:ascii="Times New Roman" w:hAnsi="Times New Roman"/>
          <w:b/>
          <w:bCs/>
          <w:sz w:val="24"/>
          <w:szCs w:val="24"/>
        </w:rPr>
        <w:t>I</w:t>
      </w:r>
      <w:r w:rsidRPr="0086337C">
        <w:rPr>
          <w:rFonts w:ascii="Times New Roman" w:hAnsi="Times New Roman"/>
          <w:b/>
          <w:bCs/>
          <w:sz w:val="24"/>
          <w:szCs w:val="24"/>
          <w:lang w:val="ru-RU"/>
        </w:rPr>
        <w:t xml:space="preserve"> зона (аэробная направленность воздействия)</w:t>
      </w:r>
    </w:p>
    <w:p w:rsidR="003D3F50" w:rsidRPr="0086337C" w:rsidRDefault="003D3F50" w:rsidP="003D3F50">
      <w:pPr>
        <w:widowControl w:val="0"/>
        <w:autoSpaceDE w:val="0"/>
        <w:autoSpaceDN w:val="0"/>
        <w:adjustRightInd w:val="0"/>
        <w:spacing w:after="0" w:line="53" w:lineRule="exact"/>
        <w:ind w:firstLine="567"/>
        <w:rPr>
          <w:rFonts w:ascii="Times New Roman" w:hAnsi="Times New Roman"/>
          <w:sz w:val="24"/>
          <w:szCs w:val="24"/>
          <w:lang w:val="ru-RU"/>
        </w:rPr>
      </w:pPr>
    </w:p>
    <w:p w:rsidR="003D3F50" w:rsidRPr="0086337C" w:rsidRDefault="003D3F50" w:rsidP="003D3F50">
      <w:pPr>
        <w:widowControl w:val="0"/>
        <w:overflowPunct w:val="0"/>
        <w:autoSpaceDE w:val="0"/>
        <w:autoSpaceDN w:val="0"/>
        <w:adjustRightInd w:val="0"/>
        <w:spacing w:after="0" w:line="232" w:lineRule="auto"/>
        <w:ind w:right="120" w:firstLine="567"/>
        <w:jc w:val="both"/>
        <w:rPr>
          <w:rFonts w:ascii="Times New Roman" w:hAnsi="Times New Roman"/>
          <w:sz w:val="24"/>
          <w:szCs w:val="24"/>
          <w:lang w:val="ru-RU"/>
        </w:rPr>
      </w:pPr>
      <w:r w:rsidRPr="0086337C">
        <w:rPr>
          <w:rFonts w:ascii="Times New Roman" w:hAnsi="Times New Roman"/>
          <w:sz w:val="24"/>
          <w:szCs w:val="24"/>
          <w:lang w:val="ru-RU"/>
        </w:rPr>
        <w:t xml:space="preserve">Нагрузки </w:t>
      </w:r>
      <w:r>
        <w:rPr>
          <w:rFonts w:ascii="Times New Roman" w:hAnsi="Times New Roman"/>
          <w:sz w:val="24"/>
          <w:szCs w:val="24"/>
        </w:rPr>
        <w:t>I</w:t>
      </w:r>
      <w:r w:rsidRPr="0086337C">
        <w:rPr>
          <w:rFonts w:ascii="Times New Roman" w:hAnsi="Times New Roman"/>
          <w:sz w:val="24"/>
          <w:szCs w:val="24"/>
          <w:lang w:val="ru-RU"/>
        </w:rPr>
        <w:t xml:space="preserve"> зоны носят чисто аэробную направленность, находятся ниже уровня порога </w:t>
      </w:r>
      <w:r w:rsidRPr="0086337C">
        <w:rPr>
          <w:rFonts w:ascii="Times New Roman" w:hAnsi="Times New Roman"/>
          <w:sz w:val="24"/>
          <w:szCs w:val="24"/>
          <w:lang w:val="ru-RU"/>
        </w:rPr>
        <w:lastRenderedPageBreak/>
        <w:t>анаэробного обмена. Продолжительность предельной непрерывной работы составляет свыше 30 мин. Работа в этой зоне может выполняться длительное время (до 3 часов и более), так как ее интенсивность невелика. Нагрузки этой зоны применяются на начальных этапах тренировки с целью создания базы выносливости, а в остальное время - в качестве компенсаторного плавания. В тренировке стайеров и пловцов-марафонцев (на открытой воде) эти нагрузки играют важную роль.</w:t>
      </w:r>
    </w:p>
    <w:p w:rsidR="003D3F50" w:rsidRPr="0086337C" w:rsidRDefault="003D3F50" w:rsidP="003D3F50">
      <w:pPr>
        <w:widowControl w:val="0"/>
        <w:autoSpaceDE w:val="0"/>
        <w:autoSpaceDN w:val="0"/>
        <w:adjustRightInd w:val="0"/>
        <w:spacing w:after="0" w:line="65" w:lineRule="exact"/>
        <w:ind w:firstLine="567"/>
        <w:rPr>
          <w:rFonts w:ascii="Times New Roman" w:hAnsi="Times New Roman"/>
          <w:sz w:val="24"/>
          <w:szCs w:val="24"/>
          <w:lang w:val="ru-RU"/>
        </w:rPr>
      </w:pPr>
    </w:p>
    <w:p w:rsidR="003D3F50" w:rsidRPr="0086337C" w:rsidRDefault="003D3F50" w:rsidP="003D3F50">
      <w:pPr>
        <w:widowControl w:val="0"/>
        <w:overflowPunct w:val="0"/>
        <w:autoSpaceDE w:val="0"/>
        <w:autoSpaceDN w:val="0"/>
        <w:adjustRightInd w:val="0"/>
        <w:spacing w:after="0" w:line="235" w:lineRule="auto"/>
        <w:ind w:right="120" w:firstLine="567"/>
        <w:jc w:val="both"/>
        <w:rPr>
          <w:rFonts w:ascii="Times New Roman" w:hAnsi="Times New Roman"/>
          <w:sz w:val="24"/>
          <w:szCs w:val="24"/>
          <w:lang w:val="ru-RU"/>
        </w:rPr>
      </w:pPr>
      <w:r w:rsidRPr="0086337C">
        <w:rPr>
          <w:rFonts w:ascii="Times New Roman" w:hAnsi="Times New Roman"/>
          <w:sz w:val="24"/>
          <w:szCs w:val="24"/>
          <w:lang w:val="ru-RU"/>
        </w:rPr>
        <w:t xml:space="preserve">Развитие аэробной выносливости к длительной малоинтенсивной работе в зоне допороговых скоростей проводится с использованием циклических упражнений (плавание, бег, спортивная ходьба, гребля, лыжные гонки), выполняемых в </w:t>
      </w:r>
      <w:r>
        <w:rPr>
          <w:rFonts w:ascii="Times New Roman" w:hAnsi="Times New Roman"/>
          <w:sz w:val="24"/>
          <w:szCs w:val="24"/>
        </w:rPr>
        <w:t>I</w:t>
      </w:r>
      <w:r w:rsidRPr="0086337C">
        <w:rPr>
          <w:rFonts w:ascii="Times New Roman" w:hAnsi="Times New Roman"/>
          <w:sz w:val="24"/>
          <w:szCs w:val="24"/>
          <w:lang w:val="ru-RU"/>
        </w:rPr>
        <w:t xml:space="preserve"> пульсовом режиме. Средствами развития аэробной выносливости также могут быть тренировочные занятия в целом при условии постепенного повышения их моторной плотности, спортивные и подвижные игры, комплексы общеразвивающих упражнений. При развитии аэробной выносливости средствами плавания используют равномерно-дистанционный и переменно-дистанционный методы на дистанциях от 2000 до 5000 м, низкоинтенсивную интервальную тренировку как на средних, так и на коротких отрезках (400-1000 м) в </w:t>
      </w:r>
      <w:r>
        <w:rPr>
          <w:rFonts w:ascii="Times New Roman" w:hAnsi="Times New Roman"/>
          <w:sz w:val="24"/>
          <w:szCs w:val="24"/>
        </w:rPr>
        <w:t>I</w:t>
      </w:r>
      <w:r w:rsidRPr="0086337C">
        <w:rPr>
          <w:rFonts w:ascii="Times New Roman" w:hAnsi="Times New Roman"/>
          <w:sz w:val="24"/>
          <w:szCs w:val="24"/>
          <w:lang w:val="ru-RU"/>
        </w:rPr>
        <w:t xml:space="preserve"> пульсовом режиме. Такая работа повышает капилляризацию мышц, совершенствует обменные процессы на уровне мышечных волокон («тканевое дыхание») и способствует повышению ПАНО.</w:t>
      </w:r>
    </w:p>
    <w:p w:rsidR="003D3F50" w:rsidRPr="0086337C" w:rsidRDefault="003D3F50" w:rsidP="003D3F50">
      <w:pPr>
        <w:widowControl w:val="0"/>
        <w:autoSpaceDE w:val="0"/>
        <w:autoSpaceDN w:val="0"/>
        <w:adjustRightInd w:val="0"/>
        <w:spacing w:after="0" w:line="70" w:lineRule="exact"/>
        <w:ind w:firstLine="567"/>
        <w:rPr>
          <w:rFonts w:ascii="Times New Roman" w:hAnsi="Times New Roman"/>
          <w:sz w:val="24"/>
          <w:szCs w:val="24"/>
          <w:lang w:val="ru-RU"/>
        </w:rPr>
      </w:pPr>
    </w:p>
    <w:p w:rsidR="003D3F50" w:rsidRPr="0086337C" w:rsidRDefault="003D3F50" w:rsidP="003D3F50">
      <w:pPr>
        <w:widowControl w:val="0"/>
        <w:overflowPunct w:val="0"/>
        <w:autoSpaceDE w:val="0"/>
        <w:autoSpaceDN w:val="0"/>
        <w:adjustRightInd w:val="0"/>
        <w:spacing w:after="0" w:line="234" w:lineRule="auto"/>
        <w:ind w:right="120" w:firstLine="567"/>
        <w:jc w:val="both"/>
        <w:rPr>
          <w:rFonts w:ascii="Times New Roman" w:hAnsi="Times New Roman"/>
          <w:sz w:val="24"/>
          <w:szCs w:val="24"/>
          <w:lang w:val="ru-RU"/>
        </w:rPr>
      </w:pPr>
      <w:r w:rsidRPr="0086337C">
        <w:rPr>
          <w:rFonts w:ascii="Times New Roman" w:hAnsi="Times New Roman"/>
          <w:sz w:val="24"/>
          <w:szCs w:val="24"/>
          <w:lang w:val="ru-RU"/>
        </w:rPr>
        <w:t xml:space="preserve">Так как с возрастом изменяется физическая и техническая подготовленность юных пловцов, то должны изменяться в определенной степени средства тренировки, используемые для развития отдельных видов выносливости. Это прежде всего касается длины используемых тренировочных отрезков в рамках одних и тех же пульсовых режимов, соотношения объемов плавания с полной координацией и по элементам. Ниже представлены основные тренировочные упражнения, применяемые для развития отдельных видов выносливости для пловцов разного возраста. Там, где не обозначен способ плавания, упражнения выполняются либо кролем на груди, либо основным способом плавания (кроме баттерфляя). В приводимом перечне не включены упражнения для совершенствования техники плавания, которые выполняются в зонах </w:t>
      </w:r>
      <w:r>
        <w:rPr>
          <w:rFonts w:ascii="Times New Roman" w:hAnsi="Times New Roman"/>
          <w:sz w:val="24"/>
          <w:szCs w:val="24"/>
        </w:rPr>
        <w:t>I</w:t>
      </w:r>
      <w:r w:rsidRPr="0086337C">
        <w:rPr>
          <w:rFonts w:ascii="Times New Roman" w:hAnsi="Times New Roman"/>
          <w:sz w:val="24"/>
          <w:szCs w:val="24"/>
          <w:lang w:val="ru-RU"/>
        </w:rPr>
        <w:t>-</w:t>
      </w:r>
      <w:r>
        <w:rPr>
          <w:rFonts w:ascii="Times New Roman" w:hAnsi="Times New Roman"/>
          <w:sz w:val="24"/>
          <w:szCs w:val="24"/>
        </w:rPr>
        <w:t>III</w:t>
      </w:r>
      <w:r w:rsidRPr="0086337C">
        <w:rPr>
          <w:rFonts w:ascii="Times New Roman" w:hAnsi="Times New Roman"/>
          <w:sz w:val="24"/>
          <w:szCs w:val="24"/>
          <w:lang w:val="ru-RU"/>
        </w:rPr>
        <w:t>.</w:t>
      </w:r>
    </w:p>
    <w:p w:rsidR="001D229C" w:rsidRDefault="001D229C" w:rsidP="003D3F50">
      <w:pPr>
        <w:widowControl w:val="0"/>
        <w:overflowPunct w:val="0"/>
        <w:autoSpaceDE w:val="0"/>
        <w:autoSpaceDN w:val="0"/>
        <w:adjustRightInd w:val="0"/>
        <w:spacing w:after="0" w:line="212" w:lineRule="auto"/>
        <w:ind w:right="120" w:firstLine="567"/>
        <w:jc w:val="both"/>
        <w:rPr>
          <w:rFonts w:ascii="Times New Roman" w:hAnsi="Times New Roman"/>
          <w:b/>
          <w:bCs/>
          <w:sz w:val="24"/>
          <w:szCs w:val="24"/>
          <w:lang w:val="ru-RU"/>
        </w:rPr>
      </w:pPr>
    </w:p>
    <w:p w:rsidR="003D3F50" w:rsidRPr="0086337C" w:rsidRDefault="003D3F50" w:rsidP="003D3F50">
      <w:pPr>
        <w:widowControl w:val="0"/>
        <w:overflowPunct w:val="0"/>
        <w:autoSpaceDE w:val="0"/>
        <w:autoSpaceDN w:val="0"/>
        <w:adjustRightInd w:val="0"/>
        <w:spacing w:after="0" w:line="212" w:lineRule="auto"/>
        <w:ind w:right="120" w:firstLine="567"/>
        <w:jc w:val="both"/>
        <w:rPr>
          <w:rFonts w:ascii="Times New Roman" w:hAnsi="Times New Roman"/>
          <w:sz w:val="24"/>
          <w:szCs w:val="24"/>
          <w:lang w:val="ru-RU"/>
        </w:rPr>
      </w:pPr>
      <w:r w:rsidRPr="0086337C">
        <w:rPr>
          <w:rFonts w:ascii="Times New Roman" w:hAnsi="Times New Roman"/>
          <w:b/>
          <w:bCs/>
          <w:sz w:val="24"/>
          <w:szCs w:val="24"/>
          <w:lang w:val="ru-RU"/>
        </w:rPr>
        <w:t>Наиболее характерные плавательные упражнения для развития выносливости юных пловцов разного возраста</w:t>
      </w:r>
    </w:p>
    <w:p w:rsidR="003D3F50" w:rsidRPr="0086337C" w:rsidRDefault="003D3F50" w:rsidP="003D3F50">
      <w:pPr>
        <w:widowControl w:val="0"/>
        <w:autoSpaceDE w:val="0"/>
        <w:autoSpaceDN w:val="0"/>
        <w:adjustRightInd w:val="0"/>
        <w:spacing w:after="0" w:line="56" w:lineRule="exact"/>
        <w:ind w:firstLine="567"/>
        <w:rPr>
          <w:rFonts w:ascii="Times New Roman" w:hAnsi="Times New Roman"/>
          <w:sz w:val="24"/>
          <w:szCs w:val="24"/>
          <w:lang w:val="ru-RU"/>
        </w:rPr>
      </w:pPr>
    </w:p>
    <w:p w:rsidR="003D3F50" w:rsidRPr="0086337C" w:rsidRDefault="003D3F50" w:rsidP="003D3F50">
      <w:pPr>
        <w:widowControl w:val="0"/>
        <w:overflowPunct w:val="0"/>
        <w:autoSpaceDE w:val="0"/>
        <w:autoSpaceDN w:val="0"/>
        <w:adjustRightInd w:val="0"/>
        <w:spacing w:after="0" w:line="232" w:lineRule="auto"/>
        <w:ind w:right="120" w:firstLine="567"/>
        <w:jc w:val="both"/>
        <w:rPr>
          <w:rFonts w:ascii="Times New Roman" w:hAnsi="Times New Roman"/>
          <w:sz w:val="24"/>
          <w:szCs w:val="24"/>
          <w:lang w:val="ru-RU"/>
        </w:rPr>
      </w:pPr>
      <w:r w:rsidRPr="0086337C">
        <w:rPr>
          <w:rFonts w:ascii="Times New Roman" w:hAnsi="Times New Roman"/>
          <w:sz w:val="24"/>
          <w:szCs w:val="24"/>
          <w:lang w:val="ru-RU"/>
        </w:rPr>
        <w:t>С</w:t>
      </w:r>
      <w:r w:rsidRPr="0086337C">
        <w:rPr>
          <w:rFonts w:ascii="Times New Roman" w:hAnsi="Times New Roman"/>
          <w:i/>
          <w:iCs/>
          <w:sz w:val="24"/>
          <w:szCs w:val="24"/>
          <w:lang w:val="ru-RU"/>
        </w:rPr>
        <w:t>окращения и условные обозначения:</w:t>
      </w:r>
      <w:r w:rsidRPr="0086337C">
        <w:rPr>
          <w:rFonts w:ascii="Times New Roman" w:hAnsi="Times New Roman"/>
          <w:sz w:val="24"/>
          <w:szCs w:val="24"/>
          <w:lang w:val="ru-RU"/>
        </w:rPr>
        <w:t xml:space="preserve"> инт. - интервал отдыха между отрезками в интервальных сериях; отдых — время отдыха между сериями и повторно-интервальными упражнениями; К - упражнение выполняется с полной координацией движений; Н - упражнение выполняется с помощью движений ногами; Р - упражнение выполняется с помощью движений руками; н/сп - плавание на спине, батт - плавание баттерфляем; к/пл - комплексное плавание, к/пл [25], к/пл [50] - комплексное плавание со сменой способов через 25 и 50 м. Римскими цифр</w:t>
      </w:r>
      <w:r>
        <w:rPr>
          <w:rFonts w:ascii="Times New Roman" w:hAnsi="Times New Roman"/>
          <w:sz w:val="24"/>
          <w:szCs w:val="24"/>
          <w:lang w:val="ru-RU"/>
        </w:rPr>
        <w:t>ами обозначается зона нагрузок.</w:t>
      </w:r>
    </w:p>
    <w:p w:rsidR="003D3F50" w:rsidRDefault="003D3F50" w:rsidP="003D3F50">
      <w:pPr>
        <w:widowControl w:val="0"/>
        <w:overflowPunct w:val="0"/>
        <w:autoSpaceDE w:val="0"/>
        <w:autoSpaceDN w:val="0"/>
        <w:adjustRightInd w:val="0"/>
        <w:spacing w:after="0" w:line="212" w:lineRule="auto"/>
        <w:ind w:left="4260" w:right="180" w:hanging="4088"/>
        <w:jc w:val="right"/>
        <w:rPr>
          <w:rFonts w:ascii="Times New Roman" w:hAnsi="Times New Roman"/>
          <w:b/>
          <w:bCs/>
          <w:sz w:val="24"/>
          <w:szCs w:val="24"/>
          <w:lang w:val="ru-RU"/>
        </w:rPr>
      </w:pPr>
    </w:p>
    <w:p w:rsidR="00621E30" w:rsidRDefault="00621E30" w:rsidP="003D3F50">
      <w:pPr>
        <w:widowControl w:val="0"/>
        <w:overflowPunct w:val="0"/>
        <w:autoSpaceDE w:val="0"/>
        <w:autoSpaceDN w:val="0"/>
        <w:adjustRightInd w:val="0"/>
        <w:spacing w:after="0" w:line="212" w:lineRule="auto"/>
        <w:ind w:left="142" w:right="180" w:firstLine="30"/>
        <w:jc w:val="center"/>
        <w:rPr>
          <w:rFonts w:ascii="Times New Roman" w:hAnsi="Times New Roman"/>
          <w:b/>
          <w:bCs/>
          <w:sz w:val="24"/>
          <w:szCs w:val="24"/>
          <w:lang w:val="ru-RU"/>
        </w:rPr>
      </w:pPr>
    </w:p>
    <w:p w:rsidR="00621E30" w:rsidRDefault="00621E30" w:rsidP="003D3F50">
      <w:pPr>
        <w:widowControl w:val="0"/>
        <w:overflowPunct w:val="0"/>
        <w:autoSpaceDE w:val="0"/>
        <w:autoSpaceDN w:val="0"/>
        <w:adjustRightInd w:val="0"/>
        <w:spacing w:after="0" w:line="212" w:lineRule="auto"/>
        <w:ind w:left="142" w:right="180" w:firstLine="30"/>
        <w:jc w:val="center"/>
        <w:rPr>
          <w:rFonts w:ascii="Times New Roman" w:hAnsi="Times New Roman"/>
          <w:b/>
          <w:bCs/>
          <w:sz w:val="24"/>
          <w:szCs w:val="24"/>
          <w:lang w:val="ru-RU"/>
        </w:rPr>
      </w:pPr>
    </w:p>
    <w:p w:rsidR="00621E30" w:rsidRDefault="00621E30" w:rsidP="003D3F50">
      <w:pPr>
        <w:widowControl w:val="0"/>
        <w:overflowPunct w:val="0"/>
        <w:autoSpaceDE w:val="0"/>
        <w:autoSpaceDN w:val="0"/>
        <w:adjustRightInd w:val="0"/>
        <w:spacing w:after="0" w:line="212" w:lineRule="auto"/>
        <w:ind w:left="142" w:right="180" w:firstLine="30"/>
        <w:jc w:val="center"/>
        <w:rPr>
          <w:rFonts w:ascii="Times New Roman" w:hAnsi="Times New Roman"/>
          <w:b/>
          <w:bCs/>
          <w:sz w:val="24"/>
          <w:szCs w:val="24"/>
          <w:lang w:val="ru-RU"/>
        </w:rPr>
      </w:pPr>
    </w:p>
    <w:p w:rsidR="00621E30" w:rsidRDefault="00621E30" w:rsidP="003D3F50">
      <w:pPr>
        <w:widowControl w:val="0"/>
        <w:overflowPunct w:val="0"/>
        <w:autoSpaceDE w:val="0"/>
        <w:autoSpaceDN w:val="0"/>
        <w:adjustRightInd w:val="0"/>
        <w:spacing w:after="0" w:line="212" w:lineRule="auto"/>
        <w:ind w:left="142" w:right="180" w:firstLine="30"/>
        <w:jc w:val="center"/>
        <w:rPr>
          <w:rFonts w:ascii="Times New Roman" w:hAnsi="Times New Roman"/>
          <w:b/>
          <w:bCs/>
          <w:sz w:val="24"/>
          <w:szCs w:val="24"/>
          <w:lang w:val="ru-RU"/>
        </w:rPr>
      </w:pPr>
    </w:p>
    <w:p w:rsidR="00621E30" w:rsidRDefault="00621E30" w:rsidP="003D3F50">
      <w:pPr>
        <w:widowControl w:val="0"/>
        <w:overflowPunct w:val="0"/>
        <w:autoSpaceDE w:val="0"/>
        <w:autoSpaceDN w:val="0"/>
        <w:adjustRightInd w:val="0"/>
        <w:spacing w:after="0" w:line="212" w:lineRule="auto"/>
        <w:ind w:left="142" w:right="180" w:firstLine="30"/>
        <w:jc w:val="center"/>
        <w:rPr>
          <w:rFonts w:ascii="Times New Roman" w:hAnsi="Times New Roman"/>
          <w:b/>
          <w:bCs/>
          <w:sz w:val="24"/>
          <w:szCs w:val="24"/>
          <w:lang w:val="ru-RU"/>
        </w:rPr>
      </w:pPr>
    </w:p>
    <w:p w:rsidR="00621E30" w:rsidRDefault="00621E30" w:rsidP="003D3F50">
      <w:pPr>
        <w:widowControl w:val="0"/>
        <w:overflowPunct w:val="0"/>
        <w:autoSpaceDE w:val="0"/>
        <w:autoSpaceDN w:val="0"/>
        <w:adjustRightInd w:val="0"/>
        <w:spacing w:after="0" w:line="212" w:lineRule="auto"/>
        <w:ind w:left="142" w:right="180" w:firstLine="30"/>
        <w:jc w:val="center"/>
        <w:rPr>
          <w:rFonts w:ascii="Times New Roman" w:hAnsi="Times New Roman"/>
          <w:b/>
          <w:bCs/>
          <w:sz w:val="24"/>
          <w:szCs w:val="24"/>
          <w:lang w:val="ru-RU"/>
        </w:rPr>
      </w:pPr>
    </w:p>
    <w:p w:rsidR="00621E30" w:rsidRDefault="00621E30" w:rsidP="003D3F50">
      <w:pPr>
        <w:widowControl w:val="0"/>
        <w:overflowPunct w:val="0"/>
        <w:autoSpaceDE w:val="0"/>
        <w:autoSpaceDN w:val="0"/>
        <w:adjustRightInd w:val="0"/>
        <w:spacing w:after="0" w:line="212" w:lineRule="auto"/>
        <w:ind w:left="142" w:right="180" w:firstLine="30"/>
        <w:jc w:val="center"/>
        <w:rPr>
          <w:rFonts w:ascii="Times New Roman" w:hAnsi="Times New Roman"/>
          <w:b/>
          <w:bCs/>
          <w:sz w:val="24"/>
          <w:szCs w:val="24"/>
          <w:lang w:val="ru-RU"/>
        </w:rPr>
      </w:pPr>
    </w:p>
    <w:p w:rsidR="00621E30" w:rsidRDefault="00621E30" w:rsidP="003D3F50">
      <w:pPr>
        <w:widowControl w:val="0"/>
        <w:overflowPunct w:val="0"/>
        <w:autoSpaceDE w:val="0"/>
        <w:autoSpaceDN w:val="0"/>
        <w:adjustRightInd w:val="0"/>
        <w:spacing w:after="0" w:line="212" w:lineRule="auto"/>
        <w:ind w:left="142" w:right="180" w:firstLine="30"/>
        <w:jc w:val="center"/>
        <w:rPr>
          <w:rFonts w:ascii="Times New Roman" w:hAnsi="Times New Roman"/>
          <w:b/>
          <w:bCs/>
          <w:sz w:val="24"/>
          <w:szCs w:val="24"/>
          <w:lang w:val="ru-RU"/>
        </w:rPr>
      </w:pPr>
    </w:p>
    <w:p w:rsidR="00621E30" w:rsidRDefault="00621E30" w:rsidP="003D3F50">
      <w:pPr>
        <w:widowControl w:val="0"/>
        <w:overflowPunct w:val="0"/>
        <w:autoSpaceDE w:val="0"/>
        <w:autoSpaceDN w:val="0"/>
        <w:adjustRightInd w:val="0"/>
        <w:spacing w:after="0" w:line="212" w:lineRule="auto"/>
        <w:ind w:left="142" w:right="180" w:firstLine="30"/>
        <w:jc w:val="center"/>
        <w:rPr>
          <w:rFonts w:ascii="Times New Roman" w:hAnsi="Times New Roman"/>
          <w:b/>
          <w:bCs/>
          <w:sz w:val="24"/>
          <w:szCs w:val="24"/>
          <w:lang w:val="ru-RU"/>
        </w:rPr>
      </w:pPr>
    </w:p>
    <w:p w:rsidR="003D3F50" w:rsidRPr="00482877" w:rsidRDefault="003D3F50" w:rsidP="003D3F50">
      <w:pPr>
        <w:widowControl w:val="0"/>
        <w:overflowPunct w:val="0"/>
        <w:autoSpaceDE w:val="0"/>
        <w:autoSpaceDN w:val="0"/>
        <w:adjustRightInd w:val="0"/>
        <w:spacing w:after="0" w:line="212" w:lineRule="auto"/>
        <w:ind w:left="142" w:right="180" w:firstLine="30"/>
        <w:jc w:val="center"/>
        <w:rPr>
          <w:rFonts w:ascii="Times New Roman" w:hAnsi="Times New Roman"/>
          <w:sz w:val="24"/>
          <w:szCs w:val="24"/>
          <w:lang w:val="ru-RU"/>
        </w:rPr>
      </w:pPr>
      <w:r w:rsidRPr="00482877">
        <w:rPr>
          <w:rFonts w:ascii="Times New Roman" w:hAnsi="Times New Roman"/>
          <w:b/>
          <w:bCs/>
          <w:sz w:val="24"/>
          <w:szCs w:val="24"/>
          <w:lang w:val="ru-RU"/>
        </w:rPr>
        <w:lastRenderedPageBreak/>
        <w:t>Типовые задания для развития выносливости тренировочного этапа (1-2-го годов обучения)</w:t>
      </w:r>
    </w:p>
    <w:p w:rsidR="003D3F50" w:rsidRPr="00815890" w:rsidRDefault="003D3F50" w:rsidP="003D3F50">
      <w:pPr>
        <w:widowControl w:val="0"/>
        <w:autoSpaceDE w:val="0"/>
        <w:autoSpaceDN w:val="0"/>
        <w:adjustRightInd w:val="0"/>
        <w:spacing w:after="0" w:line="1" w:lineRule="exact"/>
        <w:rPr>
          <w:rFonts w:ascii="Times New Roman" w:hAnsi="Times New Roman"/>
          <w:sz w:val="24"/>
          <w:szCs w:val="24"/>
          <w:lang w:val="ru-RU"/>
        </w:rPr>
      </w:pPr>
    </w:p>
    <w:tbl>
      <w:tblPr>
        <w:tblW w:w="9619" w:type="dxa"/>
        <w:tblInd w:w="10" w:type="dxa"/>
        <w:tblLayout w:type="fixed"/>
        <w:tblCellMar>
          <w:left w:w="0" w:type="dxa"/>
          <w:right w:w="0" w:type="dxa"/>
        </w:tblCellMar>
        <w:tblLook w:val="0000" w:firstRow="0" w:lastRow="0" w:firstColumn="0" w:lastColumn="0" w:noHBand="0" w:noVBand="0"/>
      </w:tblPr>
      <w:tblGrid>
        <w:gridCol w:w="2500"/>
        <w:gridCol w:w="32"/>
        <w:gridCol w:w="3402"/>
        <w:gridCol w:w="66"/>
        <w:gridCol w:w="3600"/>
        <w:gridCol w:w="19"/>
      </w:tblGrid>
      <w:tr w:rsidR="003D3F50" w:rsidRPr="00F366D8" w:rsidTr="001E78C5">
        <w:trPr>
          <w:gridAfter w:val="1"/>
          <w:wAfter w:w="19" w:type="dxa"/>
          <w:trHeight w:val="251"/>
        </w:trPr>
        <w:tc>
          <w:tcPr>
            <w:tcW w:w="2500" w:type="dxa"/>
            <w:tcBorders>
              <w:top w:val="single" w:sz="8" w:space="0" w:color="auto"/>
              <w:left w:val="single" w:sz="8" w:space="0" w:color="auto"/>
              <w:bottom w:val="single" w:sz="8" w:space="0" w:color="auto"/>
              <w:right w:val="single" w:sz="8" w:space="0" w:color="auto"/>
            </w:tcBorders>
            <w:vAlign w:val="bottom"/>
          </w:tcPr>
          <w:p w:rsidR="003D3F50" w:rsidRPr="00F366D8" w:rsidRDefault="003D3F50" w:rsidP="001E78C5">
            <w:pPr>
              <w:widowControl w:val="0"/>
              <w:autoSpaceDE w:val="0"/>
              <w:autoSpaceDN w:val="0"/>
              <w:adjustRightInd w:val="0"/>
              <w:spacing w:after="0" w:line="247" w:lineRule="exact"/>
              <w:jc w:val="center"/>
              <w:rPr>
                <w:rFonts w:ascii="Times New Roman" w:hAnsi="Times New Roman"/>
                <w:sz w:val="20"/>
                <w:szCs w:val="20"/>
              </w:rPr>
            </w:pPr>
            <w:r w:rsidRPr="00F366D8">
              <w:rPr>
                <w:rFonts w:ascii="Times New Roman" w:hAnsi="Times New Roman"/>
                <w:sz w:val="20"/>
                <w:szCs w:val="20"/>
              </w:rPr>
              <w:t>Зона</w:t>
            </w:r>
          </w:p>
        </w:tc>
        <w:tc>
          <w:tcPr>
            <w:tcW w:w="3500" w:type="dxa"/>
            <w:gridSpan w:val="3"/>
            <w:tcBorders>
              <w:top w:val="single" w:sz="8" w:space="0" w:color="auto"/>
              <w:left w:val="nil"/>
              <w:bottom w:val="single" w:sz="8" w:space="0" w:color="auto"/>
              <w:right w:val="single" w:sz="8" w:space="0" w:color="auto"/>
            </w:tcBorders>
            <w:vAlign w:val="bottom"/>
          </w:tcPr>
          <w:p w:rsidR="003D3F50" w:rsidRPr="00F366D8" w:rsidRDefault="003D3F50" w:rsidP="001E78C5">
            <w:pPr>
              <w:widowControl w:val="0"/>
              <w:autoSpaceDE w:val="0"/>
              <w:autoSpaceDN w:val="0"/>
              <w:adjustRightInd w:val="0"/>
              <w:spacing w:after="0" w:line="247" w:lineRule="exact"/>
              <w:jc w:val="center"/>
              <w:rPr>
                <w:rFonts w:ascii="Times New Roman" w:hAnsi="Times New Roman"/>
                <w:sz w:val="20"/>
                <w:szCs w:val="20"/>
              </w:rPr>
            </w:pPr>
            <w:r w:rsidRPr="00F366D8">
              <w:rPr>
                <w:rFonts w:ascii="Times New Roman" w:hAnsi="Times New Roman"/>
                <w:sz w:val="20"/>
                <w:szCs w:val="20"/>
              </w:rPr>
              <w:t>Задание</w:t>
            </w:r>
          </w:p>
        </w:tc>
        <w:tc>
          <w:tcPr>
            <w:tcW w:w="3600" w:type="dxa"/>
            <w:tcBorders>
              <w:top w:val="single" w:sz="8" w:space="0" w:color="auto"/>
              <w:left w:val="nil"/>
              <w:bottom w:val="single" w:sz="8" w:space="0" w:color="auto"/>
              <w:right w:val="single" w:sz="8" w:space="0" w:color="auto"/>
            </w:tcBorders>
            <w:vAlign w:val="bottom"/>
          </w:tcPr>
          <w:p w:rsidR="003D3F50" w:rsidRPr="00F366D8" w:rsidRDefault="003D3F50" w:rsidP="001E78C5">
            <w:pPr>
              <w:widowControl w:val="0"/>
              <w:autoSpaceDE w:val="0"/>
              <w:autoSpaceDN w:val="0"/>
              <w:adjustRightInd w:val="0"/>
              <w:spacing w:after="0" w:line="247" w:lineRule="exact"/>
              <w:jc w:val="center"/>
              <w:rPr>
                <w:rFonts w:ascii="Times New Roman" w:hAnsi="Times New Roman"/>
                <w:sz w:val="20"/>
                <w:szCs w:val="20"/>
              </w:rPr>
            </w:pPr>
            <w:r w:rsidRPr="00F366D8">
              <w:rPr>
                <w:rFonts w:ascii="Times New Roman" w:hAnsi="Times New Roman"/>
                <w:sz w:val="20"/>
                <w:szCs w:val="20"/>
              </w:rPr>
              <w:t>Задание</w:t>
            </w:r>
          </w:p>
        </w:tc>
      </w:tr>
      <w:tr w:rsidR="003D3F50" w:rsidRPr="00F366D8" w:rsidTr="001E78C5">
        <w:trPr>
          <w:gridAfter w:val="1"/>
          <w:wAfter w:w="19" w:type="dxa"/>
          <w:trHeight w:val="238"/>
        </w:trPr>
        <w:tc>
          <w:tcPr>
            <w:tcW w:w="2500" w:type="dxa"/>
            <w:tcBorders>
              <w:top w:val="nil"/>
              <w:left w:val="single" w:sz="8" w:space="0" w:color="auto"/>
              <w:bottom w:val="nil"/>
              <w:right w:val="single" w:sz="8" w:space="0" w:color="auto"/>
            </w:tcBorders>
            <w:vAlign w:val="bottom"/>
          </w:tcPr>
          <w:p w:rsidR="003D3F50" w:rsidRPr="00F366D8" w:rsidRDefault="003D3F50" w:rsidP="001E78C5">
            <w:pPr>
              <w:widowControl w:val="0"/>
              <w:autoSpaceDE w:val="0"/>
              <w:autoSpaceDN w:val="0"/>
              <w:adjustRightInd w:val="0"/>
              <w:spacing w:after="0" w:line="237" w:lineRule="exact"/>
              <w:jc w:val="center"/>
              <w:rPr>
                <w:rFonts w:ascii="Times New Roman" w:hAnsi="Times New Roman"/>
                <w:sz w:val="20"/>
                <w:szCs w:val="20"/>
              </w:rPr>
            </w:pPr>
            <w:r w:rsidRPr="00F366D8">
              <w:rPr>
                <w:rFonts w:ascii="Times New Roman" w:hAnsi="Times New Roman"/>
                <w:sz w:val="20"/>
                <w:szCs w:val="20"/>
              </w:rPr>
              <w:t>1 зона</w:t>
            </w:r>
          </w:p>
        </w:tc>
        <w:tc>
          <w:tcPr>
            <w:tcW w:w="3500" w:type="dxa"/>
            <w:gridSpan w:val="3"/>
            <w:tcBorders>
              <w:top w:val="nil"/>
              <w:left w:val="nil"/>
              <w:bottom w:val="nil"/>
              <w:right w:val="single" w:sz="8" w:space="0" w:color="auto"/>
            </w:tcBorders>
            <w:vAlign w:val="bottom"/>
          </w:tcPr>
          <w:p w:rsidR="003D3F50" w:rsidRPr="00F366D8" w:rsidRDefault="003D3F50" w:rsidP="001E78C5">
            <w:pPr>
              <w:widowControl w:val="0"/>
              <w:autoSpaceDE w:val="0"/>
              <w:autoSpaceDN w:val="0"/>
              <w:adjustRightInd w:val="0"/>
              <w:spacing w:after="0" w:line="237" w:lineRule="exact"/>
              <w:jc w:val="center"/>
              <w:rPr>
                <w:rFonts w:ascii="Times New Roman" w:hAnsi="Times New Roman"/>
                <w:sz w:val="20"/>
                <w:szCs w:val="20"/>
              </w:rPr>
            </w:pPr>
            <w:r w:rsidRPr="00F366D8">
              <w:rPr>
                <w:rFonts w:ascii="Times New Roman" w:hAnsi="Times New Roman"/>
                <w:w w:val="99"/>
                <w:sz w:val="20"/>
                <w:szCs w:val="20"/>
              </w:rPr>
              <w:t>2-4 х (100-150), инт. 40-90 с</w:t>
            </w:r>
          </w:p>
        </w:tc>
        <w:tc>
          <w:tcPr>
            <w:tcW w:w="3600" w:type="dxa"/>
            <w:tcBorders>
              <w:top w:val="nil"/>
              <w:left w:val="nil"/>
              <w:bottom w:val="nil"/>
              <w:right w:val="single" w:sz="8" w:space="0" w:color="auto"/>
            </w:tcBorders>
            <w:vAlign w:val="bottom"/>
          </w:tcPr>
          <w:p w:rsidR="003D3F50" w:rsidRPr="00F366D8" w:rsidRDefault="003D3F50" w:rsidP="001E78C5">
            <w:pPr>
              <w:widowControl w:val="0"/>
              <w:autoSpaceDE w:val="0"/>
              <w:autoSpaceDN w:val="0"/>
              <w:adjustRightInd w:val="0"/>
              <w:spacing w:after="0" w:line="237" w:lineRule="exact"/>
              <w:jc w:val="center"/>
              <w:rPr>
                <w:rFonts w:ascii="Times New Roman" w:hAnsi="Times New Roman"/>
                <w:sz w:val="20"/>
                <w:szCs w:val="20"/>
              </w:rPr>
            </w:pPr>
            <w:r w:rsidRPr="00F366D8">
              <w:rPr>
                <w:rFonts w:ascii="Times New Roman" w:hAnsi="Times New Roman"/>
                <w:w w:val="99"/>
                <w:sz w:val="20"/>
                <w:szCs w:val="20"/>
              </w:rPr>
              <w:t>200-400 к/пл [25]</w:t>
            </w:r>
          </w:p>
        </w:tc>
      </w:tr>
      <w:tr w:rsidR="003D3F50" w:rsidRPr="00F366D8" w:rsidTr="001E78C5">
        <w:trPr>
          <w:gridAfter w:val="1"/>
          <w:wAfter w:w="19" w:type="dxa"/>
          <w:trHeight w:val="258"/>
        </w:trPr>
        <w:tc>
          <w:tcPr>
            <w:tcW w:w="2500" w:type="dxa"/>
            <w:tcBorders>
              <w:top w:val="nil"/>
              <w:left w:val="single" w:sz="8" w:space="0" w:color="auto"/>
              <w:bottom w:val="single" w:sz="8" w:space="0" w:color="auto"/>
              <w:right w:val="single" w:sz="8" w:space="0" w:color="auto"/>
            </w:tcBorders>
            <w:vAlign w:val="bottom"/>
          </w:tcPr>
          <w:p w:rsidR="003D3F50" w:rsidRPr="00F366D8" w:rsidRDefault="003D3F50" w:rsidP="001E78C5">
            <w:pPr>
              <w:widowControl w:val="0"/>
              <w:autoSpaceDE w:val="0"/>
              <w:autoSpaceDN w:val="0"/>
              <w:adjustRightInd w:val="0"/>
              <w:spacing w:after="0" w:line="240" w:lineRule="auto"/>
              <w:rPr>
                <w:rFonts w:ascii="Times New Roman" w:hAnsi="Times New Roman"/>
                <w:sz w:val="20"/>
                <w:szCs w:val="20"/>
              </w:rPr>
            </w:pPr>
          </w:p>
        </w:tc>
        <w:tc>
          <w:tcPr>
            <w:tcW w:w="3500" w:type="dxa"/>
            <w:gridSpan w:val="3"/>
            <w:tcBorders>
              <w:top w:val="nil"/>
              <w:left w:val="nil"/>
              <w:bottom w:val="single" w:sz="8" w:space="0" w:color="auto"/>
              <w:right w:val="single" w:sz="8" w:space="0" w:color="auto"/>
            </w:tcBorders>
            <w:vAlign w:val="bottom"/>
          </w:tcPr>
          <w:p w:rsidR="003D3F50" w:rsidRPr="00F366D8" w:rsidRDefault="003D3F50" w:rsidP="001E78C5">
            <w:pPr>
              <w:widowControl w:val="0"/>
              <w:autoSpaceDE w:val="0"/>
              <w:autoSpaceDN w:val="0"/>
              <w:adjustRightInd w:val="0"/>
              <w:spacing w:after="0" w:line="252" w:lineRule="exact"/>
              <w:jc w:val="center"/>
              <w:rPr>
                <w:rFonts w:ascii="Times New Roman" w:hAnsi="Times New Roman"/>
                <w:sz w:val="20"/>
                <w:szCs w:val="20"/>
              </w:rPr>
            </w:pPr>
            <w:r w:rsidRPr="00F366D8">
              <w:rPr>
                <w:rFonts w:ascii="Times New Roman" w:hAnsi="Times New Roman"/>
                <w:sz w:val="20"/>
                <w:szCs w:val="20"/>
              </w:rPr>
              <w:t>1-2 х (200-300), инт. 60-120с</w:t>
            </w:r>
          </w:p>
        </w:tc>
        <w:tc>
          <w:tcPr>
            <w:tcW w:w="3600" w:type="dxa"/>
            <w:tcBorders>
              <w:top w:val="nil"/>
              <w:left w:val="nil"/>
              <w:bottom w:val="single" w:sz="8" w:space="0" w:color="auto"/>
              <w:right w:val="single" w:sz="8" w:space="0" w:color="auto"/>
            </w:tcBorders>
            <w:vAlign w:val="bottom"/>
          </w:tcPr>
          <w:p w:rsidR="003D3F50" w:rsidRPr="00F366D8" w:rsidRDefault="003D3F50" w:rsidP="001E78C5">
            <w:pPr>
              <w:widowControl w:val="0"/>
              <w:autoSpaceDE w:val="0"/>
              <w:autoSpaceDN w:val="0"/>
              <w:adjustRightInd w:val="0"/>
              <w:spacing w:after="0" w:line="252" w:lineRule="exact"/>
              <w:jc w:val="center"/>
              <w:rPr>
                <w:rFonts w:ascii="Times New Roman" w:hAnsi="Times New Roman"/>
                <w:sz w:val="20"/>
                <w:szCs w:val="20"/>
              </w:rPr>
            </w:pPr>
            <w:r w:rsidRPr="00F366D8">
              <w:rPr>
                <w:rFonts w:ascii="Times New Roman" w:hAnsi="Times New Roman"/>
                <w:w w:val="99"/>
                <w:sz w:val="20"/>
                <w:szCs w:val="20"/>
              </w:rPr>
              <w:t>400-600 н/сп</w:t>
            </w:r>
          </w:p>
        </w:tc>
      </w:tr>
      <w:tr w:rsidR="003D3F50" w:rsidRPr="00F366D8" w:rsidTr="001E78C5">
        <w:trPr>
          <w:gridAfter w:val="1"/>
          <w:wAfter w:w="19" w:type="dxa"/>
          <w:trHeight w:val="238"/>
        </w:trPr>
        <w:tc>
          <w:tcPr>
            <w:tcW w:w="2500" w:type="dxa"/>
            <w:tcBorders>
              <w:top w:val="nil"/>
              <w:left w:val="single" w:sz="8" w:space="0" w:color="auto"/>
              <w:bottom w:val="nil"/>
              <w:right w:val="single" w:sz="8" w:space="0" w:color="auto"/>
            </w:tcBorders>
            <w:vAlign w:val="bottom"/>
          </w:tcPr>
          <w:p w:rsidR="003D3F50" w:rsidRPr="00F366D8" w:rsidRDefault="003D3F50" w:rsidP="001E78C5">
            <w:pPr>
              <w:widowControl w:val="0"/>
              <w:autoSpaceDE w:val="0"/>
              <w:autoSpaceDN w:val="0"/>
              <w:adjustRightInd w:val="0"/>
              <w:spacing w:after="0" w:line="237" w:lineRule="exact"/>
              <w:jc w:val="center"/>
              <w:rPr>
                <w:rFonts w:ascii="Times New Roman" w:hAnsi="Times New Roman"/>
                <w:sz w:val="20"/>
                <w:szCs w:val="20"/>
              </w:rPr>
            </w:pPr>
            <w:r w:rsidRPr="00F366D8">
              <w:rPr>
                <w:rFonts w:ascii="Times New Roman" w:hAnsi="Times New Roman"/>
                <w:w w:val="98"/>
                <w:sz w:val="20"/>
                <w:szCs w:val="20"/>
              </w:rPr>
              <w:t>II зона,</w:t>
            </w:r>
          </w:p>
        </w:tc>
        <w:tc>
          <w:tcPr>
            <w:tcW w:w="3500" w:type="dxa"/>
            <w:gridSpan w:val="3"/>
            <w:tcBorders>
              <w:top w:val="nil"/>
              <w:left w:val="nil"/>
              <w:bottom w:val="nil"/>
              <w:right w:val="single" w:sz="8" w:space="0" w:color="auto"/>
            </w:tcBorders>
            <w:vAlign w:val="bottom"/>
          </w:tcPr>
          <w:p w:rsidR="003D3F50" w:rsidRPr="00F366D8" w:rsidRDefault="003D3F50" w:rsidP="001E78C5">
            <w:pPr>
              <w:widowControl w:val="0"/>
              <w:autoSpaceDE w:val="0"/>
              <w:autoSpaceDN w:val="0"/>
              <w:adjustRightInd w:val="0"/>
              <w:spacing w:after="0" w:line="237" w:lineRule="exact"/>
              <w:jc w:val="center"/>
              <w:rPr>
                <w:rFonts w:ascii="Times New Roman" w:hAnsi="Times New Roman"/>
                <w:sz w:val="20"/>
                <w:szCs w:val="20"/>
              </w:rPr>
            </w:pPr>
            <w:r w:rsidRPr="00F366D8">
              <w:rPr>
                <w:rFonts w:ascii="Times New Roman" w:hAnsi="Times New Roman"/>
                <w:sz w:val="20"/>
                <w:szCs w:val="20"/>
              </w:rPr>
              <w:t>16-20 х 25 К, Р, Н, инт. 20-40 с</w:t>
            </w:r>
          </w:p>
        </w:tc>
        <w:tc>
          <w:tcPr>
            <w:tcW w:w="3600" w:type="dxa"/>
            <w:tcBorders>
              <w:top w:val="nil"/>
              <w:left w:val="nil"/>
              <w:bottom w:val="nil"/>
              <w:right w:val="single" w:sz="8" w:space="0" w:color="auto"/>
            </w:tcBorders>
            <w:vAlign w:val="bottom"/>
          </w:tcPr>
          <w:p w:rsidR="003D3F50" w:rsidRPr="00F366D8" w:rsidRDefault="003D3F50" w:rsidP="001E78C5">
            <w:pPr>
              <w:widowControl w:val="0"/>
              <w:autoSpaceDE w:val="0"/>
              <w:autoSpaceDN w:val="0"/>
              <w:adjustRightInd w:val="0"/>
              <w:spacing w:after="0" w:line="237" w:lineRule="exact"/>
              <w:jc w:val="center"/>
              <w:rPr>
                <w:rFonts w:ascii="Times New Roman" w:hAnsi="Times New Roman"/>
                <w:sz w:val="20"/>
                <w:szCs w:val="20"/>
              </w:rPr>
            </w:pPr>
            <w:r w:rsidRPr="00F366D8">
              <w:rPr>
                <w:rFonts w:ascii="Times New Roman" w:hAnsi="Times New Roman"/>
                <w:sz w:val="20"/>
                <w:szCs w:val="20"/>
              </w:rPr>
              <w:t>4-6 х 50, инт. 30-60 с</w:t>
            </w:r>
          </w:p>
        </w:tc>
      </w:tr>
      <w:tr w:rsidR="003D3F50" w:rsidRPr="00F366D8" w:rsidTr="001E78C5">
        <w:trPr>
          <w:gridAfter w:val="1"/>
          <w:wAfter w:w="19" w:type="dxa"/>
          <w:trHeight w:val="252"/>
        </w:trPr>
        <w:tc>
          <w:tcPr>
            <w:tcW w:w="2500" w:type="dxa"/>
            <w:tcBorders>
              <w:top w:val="nil"/>
              <w:left w:val="single" w:sz="8" w:space="0" w:color="auto"/>
              <w:bottom w:val="nil"/>
              <w:right w:val="single" w:sz="8" w:space="0" w:color="auto"/>
            </w:tcBorders>
            <w:vAlign w:val="bottom"/>
          </w:tcPr>
          <w:p w:rsidR="003D3F50" w:rsidRPr="00F366D8" w:rsidRDefault="003D3F50" w:rsidP="001E78C5">
            <w:pPr>
              <w:widowControl w:val="0"/>
              <w:autoSpaceDE w:val="0"/>
              <w:autoSpaceDN w:val="0"/>
              <w:adjustRightInd w:val="0"/>
              <w:spacing w:after="0" w:line="252" w:lineRule="exact"/>
              <w:jc w:val="center"/>
              <w:rPr>
                <w:rFonts w:ascii="Times New Roman" w:hAnsi="Times New Roman"/>
                <w:sz w:val="20"/>
                <w:szCs w:val="20"/>
              </w:rPr>
            </w:pPr>
            <w:r w:rsidRPr="00F366D8">
              <w:rPr>
                <w:rFonts w:ascii="Times New Roman" w:hAnsi="Times New Roman"/>
                <w:sz w:val="20"/>
                <w:szCs w:val="20"/>
              </w:rPr>
              <w:t>развитие БВ-1</w:t>
            </w:r>
          </w:p>
        </w:tc>
        <w:tc>
          <w:tcPr>
            <w:tcW w:w="3500" w:type="dxa"/>
            <w:gridSpan w:val="3"/>
            <w:tcBorders>
              <w:top w:val="nil"/>
              <w:left w:val="nil"/>
              <w:bottom w:val="nil"/>
              <w:right w:val="single" w:sz="8" w:space="0" w:color="auto"/>
            </w:tcBorders>
            <w:vAlign w:val="bottom"/>
          </w:tcPr>
          <w:p w:rsidR="003D3F50" w:rsidRPr="00F366D8" w:rsidRDefault="003D3F50" w:rsidP="001E78C5">
            <w:pPr>
              <w:widowControl w:val="0"/>
              <w:autoSpaceDE w:val="0"/>
              <w:autoSpaceDN w:val="0"/>
              <w:adjustRightInd w:val="0"/>
              <w:spacing w:after="0" w:line="252" w:lineRule="exact"/>
              <w:jc w:val="center"/>
              <w:rPr>
                <w:rFonts w:ascii="Times New Roman" w:hAnsi="Times New Roman"/>
                <w:sz w:val="20"/>
                <w:szCs w:val="20"/>
              </w:rPr>
            </w:pPr>
            <w:r w:rsidRPr="00F366D8">
              <w:rPr>
                <w:rFonts w:ascii="Times New Roman" w:hAnsi="Times New Roman"/>
                <w:sz w:val="20"/>
                <w:szCs w:val="20"/>
              </w:rPr>
              <w:t>1-4 х 50 К, Н, инт. 60-90 с</w:t>
            </w:r>
          </w:p>
        </w:tc>
        <w:tc>
          <w:tcPr>
            <w:tcW w:w="3600" w:type="dxa"/>
            <w:tcBorders>
              <w:top w:val="nil"/>
              <w:left w:val="nil"/>
              <w:bottom w:val="nil"/>
              <w:right w:val="single" w:sz="8" w:space="0" w:color="auto"/>
            </w:tcBorders>
            <w:vAlign w:val="bottom"/>
          </w:tcPr>
          <w:p w:rsidR="003D3F50" w:rsidRPr="00F366D8" w:rsidRDefault="003D3F50" w:rsidP="001E78C5">
            <w:pPr>
              <w:widowControl w:val="0"/>
              <w:autoSpaceDE w:val="0"/>
              <w:autoSpaceDN w:val="0"/>
              <w:adjustRightInd w:val="0"/>
              <w:spacing w:after="0" w:line="252" w:lineRule="exact"/>
              <w:jc w:val="center"/>
              <w:rPr>
                <w:rFonts w:ascii="Times New Roman" w:hAnsi="Times New Roman"/>
                <w:sz w:val="20"/>
                <w:szCs w:val="20"/>
              </w:rPr>
            </w:pPr>
            <w:r w:rsidRPr="00F366D8">
              <w:rPr>
                <w:rFonts w:ascii="Times New Roman" w:hAnsi="Times New Roman"/>
                <w:w w:val="99"/>
                <w:sz w:val="20"/>
                <w:szCs w:val="20"/>
              </w:rPr>
              <w:t>4 х 50 Н, инт. 30-50 с</w:t>
            </w:r>
          </w:p>
        </w:tc>
      </w:tr>
      <w:tr w:rsidR="003D3F50" w:rsidRPr="00F366D8" w:rsidTr="001E78C5">
        <w:trPr>
          <w:gridAfter w:val="1"/>
          <w:wAfter w:w="19" w:type="dxa"/>
          <w:trHeight w:val="239"/>
        </w:trPr>
        <w:tc>
          <w:tcPr>
            <w:tcW w:w="2500" w:type="dxa"/>
            <w:tcBorders>
              <w:top w:val="nil"/>
              <w:left w:val="single" w:sz="8" w:space="0" w:color="auto"/>
              <w:bottom w:val="single" w:sz="8" w:space="0" w:color="auto"/>
              <w:right w:val="single" w:sz="8" w:space="0" w:color="auto"/>
            </w:tcBorders>
            <w:vAlign w:val="bottom"/>
          </w:tcPr>
          <w:p w:rsidR="003D3F50" w:rsidRPr="00F366D8" w:rsidRDefault="003D3F50" w:rsidP="001E78C5">
            <w:pPr>
              <w:widowControl w:val="0"/>
              <w:autoSpaceDE w:val="0"/>
              <w:autoSpaceDN w:val="0"/>
              <w:adjustRightInd w:val="0"/>
              <w:spacing w:after="0" w:line="234" w:lineRule="exact"/>
              <w:jc w:val="center"/>
              <w:rPr>
                <w:rFonts w:ascii="Times New Roman" w:hAnsi="Times New Roman"/>
                <w:sz w:val="20"/>
                <w:szCs w:val="20"/>
              </w:rPr>
            </w:pPr>
            <w:r w:rsidRPr="00F366D8">
              <w:rPr>
                <w:rFonts w:ascii="Times New Roman" w:hAnsi="Times New Roman"/>
                <w:w w:val="99"/>
                <w:sz w:val="20"/>
                <w:szCs w:val="20"/>
              </w:rPr>
              <w:t>III зона,</w:t>
            </w:r>
          </w:p>
        </w:tc>
        <w:tc>
          <w:tcPr>
            <w:tcW w:w="3500" w:type="dxa"/>
            <w:gridSpan w:val="3"/>
            <w:tcBorders>
              <w:top w:val="nil"/>
              <w:left w:val="nil"/>
              <w:bottom w:val="single" w:sz="8" w:space="0" w:color="auto"/>
              <w:right w:val="single" w:sz="8" w:space="0" w:color="auto"/>
            </w:tcBorders>
            <w:vAlign w:val="bottom"/>
          </w:tcPr>
          <w:p w:rsidR="003D3F50" w:rsidRPr="00F366D8" w:rsidRDefault="003D3F50" w:rsidP="001E78C5">
            <w:pPr>
              <w:widowControl w:val="0"/>
              <w:autoSpaceDE w:val="0"/>
              <w:autoSpaceDN w:val="0"/>
              <w:adjustRightInd w:val="0"/>
              <w:spacing w:after="0" w:line="234" w:lineRule="exact"/>
              <w:jc w:val="center"/>
              <w:rPr>
                <w:rFonts w:ascii="Times New Roman" w:hAnsi="Times New Roman"/>
                <w:sz w:val="20"/>
                <w:szCs w:val="20"/>
              </w:rPr>
            </w:pPr>
            <w:r w:rsidRPr="00F366D8">
              <w:rPr>
                <w:rFonts w:ascii="Times New Roman" w:hAnsi="Times New Roman"/>
                <w:sz w:val="20"/>
                <w:szCs w:val="20"/>
              </w:rPr>
              <w:t>8-10 х 50 (50 К + 50 Н), инт. 30-50</w:t>
            </w:r>
          </w:p>
        </w:tc>
        <w:tc>
          <w:tcPr>
            <w:tcW w:w="3600" w:type="dxa"/>
            <w:tcBorders>
              <w:top w:val="nil"/>
              <w:left w:val="nil"/>
              <w:bottom w:val="single" w:sz="8" w:space="0" w:color="auto"/>
              <w:right w:val="single" w:sz="8" w:space="0" w:color="auto"/>
            </w:tcBorders>
            <w:vAlign w:val="bottom"/>
          </w:tcPr>
          <w:p w:rsidR="003D3F50" w:rsidRPr="00F366D8" w:rsidRDefault="003D3F50" w:rsidP="001E78C5">
            <w:pPr>
              <w:widowControl w:val="0"/>
              <w:autoSpaceDE w:val="0"/>
              <w:autoSpaceDN w:val="0"/>
              <w:adjustRightInd w:val="0"/>
              <w:spacing w:after="0" w:line="234" w:lineRule="exact"/>
              <w:jc w:val="center"/>
              <w:rPr>
                <w:rFonts w:ascii="Times New Roman" w:hAnsi="Times New Roman"/>
                <w:sz w:val="20"/>
                <w:szCs w:val="20"/>
              </w:rPr>
            </w:pPr>
            <w:r w:rsidRPr="00F366D8">
              <w:rPr>
                <w:rFonts w:ascii="Times New Roman" w:hAnsi="Times New Roman"/>
                <w:sz w:val="20"/>
                <w:szCs w:val="20"/>
              </w:rPr>
              <w:t>6-12 х 50, К, Р, Н, инт. 30-50 с</w:t>
            </w:r>
          </w:p>
        </w:tc>
      </w:tr>
      <w:tr w:rsidR="003D3F50" w:rsidRPr="00F366D8" w:rsidTr="001E78C5">
        <w:trPr>
          <w:trHeight w:val="257"/>
        </w:trPr>
        <w:tc>
          <w:tcPr>
            <w:tcW w:w="2532" w:type="dxa"/>
            <w:gridSpan w:val="2"/>
            <w:tcBorders>
              <w:top w:val="single" w:sz="8" w:space="0" w:color="auto"/>
              <w:left w:val="single" w:sz="8" w:space="0" w:color="auto"/>
              <w:bottom w:val="nil"/>
              <w:right w:val="single" w:sz="8" w:space="0" w:color="auto"/>
            </w:tcBorders>
            <w:vAlign w:val="bottom"/>
          </w:tcPr>
          <w:p w:rsidR="003D3F50" w:rsidRPr="00F366D8" w:rsidRDefault="003D3F50" w:rsidP="001E78C5">
            <w:pPr>
              <w:widowControl w:val="0"/>
              <w:autoSpaceDE w:val="0"/>
              <w:autoSpaceDN w:val="0"/>
              <w:adjustRightInd w:val="0"/>
              <w:spacing w:after="0" w:line="240" w:lineRule="auto"/>
              <w:jc w:val="center"/>
              <w:rPr>
                <w:rFonts w:ascii="Times New Roman" w:hAnsi="Times New Roman"/>
                <w:sz w:val="20"/>
                <w:szCs w:val="20"/>
              </w:rPr>
            </w:pPr>
            <w:bookmarkStart w:id="9" w:name="page123"/>
            <w:bookmarkEnd w:id="9"/>
            <w:r w:rsidRPr="00F366D8">
              <w:rPr>
                <w:rFonts w:ascii="Times New Roman" w:hAnsi="Times New Roman"/>
                <w:sz w:val="20"/>
                <w:szCs w:val="20"/>
              </w:rPr>
              <w:t>развитие БВ-2</w:t>
            </w:r>
          </w:p>
        </w:tc>
        <w:tc>
          <w:tcPr>
            <w:tcW w:w="3402" w:type="dxa"/>
            <w:tcBorders>
              <w:top w:val="single" w:sz="8" w:space="0" w:color="auto"/>
              <w:left w:val="nil"/>
              <w:bottom w:val="nil"/>
              <w:right w:val="single" w:sz="8" w:space="0" w:color="auto"/>
            </w:tcBorders>
            <w:vAlign w:val="bottom"/>
          </w:tcPr>
          <w:p w:rsidR="003D3F50" w:rsidRPr="00F366D8" w:rsidRDefault="003D3F50" w:rsidP="001E78C5">
            <w:pPr>
              <w:widowControl w:val="0"/>
              <w:autoSpaceDE w:val="0"/>
              <w:autoSpaceDN w:val="0"/>
              <w:adjustRightInd w:val="0"/>
              <w:spacing w:after="0" w:line="240" w:lineRule="auto"/>
              <w:jc w:val="center"/>
              <w:rPr>
                <w:rFonts w:ascii="Times New Roman" w:hAnsi="Times New Roman"/>
                <w:sz w:val="20"/>
                <w:szCs w:val="20"/>
                <w:lang w:val="ru-RU"/>
              </w:rPr>
            </w:pPr>
            <w:r w:rsidRPr="00F366D8">
              <w:rPr>
                <w:rFonts w:ascii="Times New Roman" w:hAnsi="Times New Roman"/>
                <w:w w:val="81"/>
                <w:sz w:val="20"/>
                <w:szCs w:val="20"/>
              </w:rPr>
              <w:t>С</w:t>
            </w:r>
            <w:r w:rsidRPr="00F366D8">
              <w:rPr>
                <w:rFonts w:ascii="Times New Roman" w:hAnsi="Times New Roman"/>
                <w:w w:val="81"/>
                <w:sz w:val="20"/>
                <w:szCs w:val="20"/>
                <w:lang w:val="ru-RU"/>
              </w:rPr>
              <w:t xml:space="preserve"> </w:t>
            </w:r>
          </w:p>
        </w:tc>
        <w:tc>
          <w:tcPr>
            <w:tcW w:w="3685" w:type="dxa"/>
            <w:gridSpan w:val="3"/>
            <w:tcBorders>
              <w:top w:val="single" w:sz="8" w:space="0" w:color="auto"/>
              <w:left w:val="nil"/>
              <w:bottom w:val="nil"/>
              <w:right w:val="single" w:sz="8" w:space="0" w:color="auto"/>
            </w:tcBorders>
            <w:vAlign w:val="bottom"/>
          </w:tcPr>
          <w:p w:rsidR="003D3F50" w:rsidRPr="00F366D8" w:rsidRDefault="003D3F50" w:rsidP="001E78C5">
            <w:pPr>
              <w:widowControl w:val="0"/>
              <w:autoSpaceDE w:val="0"/>
              <w:autoSpaceDN w:val="0"/>
              <w:adjustRightInd w:val="0"/>
              <w:spacing w:after="0" w:line="240" w:lineRule="auto"/>
              <w:ind w:left="680"/>
              <w:rPr>
                <w:rFonts w:ascii="Times New Roman" w:hAnsi="Times New Roman"/>
                <w:sz w:val="20"/>
                <w:szCs w:val="20"/>
              </w:rPr>
            </w:pPr>
            <w:r w:rsidRPr="00F366D8">
              <w:rPr>
                <w:rFonts w:ascii="Times New Roman" w:hAnsi="Times New Roman"/>
                <w:sz w:val="20"/>
                <w:szCs w:val="20"/>
              </w:rPr>
              <w:t>10-16 X 25, инт. 30-40 с</w:t>
            </w:r>
          </w:p>
        </w:tc>
      </w:tr>
      <w:tr w:rsidR="003D3F50" w:rsidRPr="00F366D8" w:rsidTr="001E78C5">
        <w:trPr>
          <w:trHeight w:val="252"/>
        </w:trPr>
        <w:tc>
          <w:tcPr>
            <w:tcW w:w="2532" w:type="dxa"/>
            <w:gridSpan w:val="2"/>
            <w:tcBorders>
              <w:top w:val="nil"/>
              <w:left w:val="single" w:sz="8" w:space="0" w:color="auto"/>
              <w:bottom w:val="nil"/>
              <w:right w:val="single" w:sz="8" w:space="0" w:color="auto"/>
            </w:tcBorders>
            <w:vAlign w:val="bottom"/>
          </w:tcPr>
          <w:p w:rsidR="003D3F50" w:rsidRPr="00F366D8" w:rsidRDefault="003D3F50" w:rsidP="001E78C5">
            <w:pPr>
              <w:widowControl w:val="0"/>
              <w:autoSpaceDE w:val="0"/>
              <w:autoSpaceDN w:val="0"/>
              <w:adjustRightInd w:val="0"/>
              <w:spacing w:after="0" w:line="240" w:lineRule="auto"/>
              <w:rPr>
                <w:rFonts w:ascii="Times New Roman" w:hAnsi="Times New Roman"/>
                <w:sz w:val="20"/>
                <w:szCs w:val="20"/>
              </w:rPr>
            </w:pPr>
          </w:p>
        </w:tc>
        <w:tc>
          <w:tcPr>
            <w:tcW w:w="3402" w:type="dxa"/>
            <w:tcBorders>
              <w:top w:val="nil"/>
              <w:left w:val="nil"/>
              <w:bottom w:val="nil"/>
              <w:right w:val="single" w:sz="8" w:space="0" w:color="auto"/>
            </w:tcBorders>
            <w:vAlign w:val="bottom"/>
          </w:tcPr>
          <w:p w:rsidR="003D3F50" w:rsidRPr="00F366D8" w:rsidRDefault="003D3F50" w:rsidP="001E78C5">
            <w:pPr>
              <w:widowControl w:val="0"/>
              <w:autoSpaceDE w:val="0"/>
              <w:autoSpaceDN w:val="0"/>
              <w:adjustRightInd w:val="0"/>
              <w:spacing w:after="0" w:line="252" w:lineRule="exact"/>
              <w:ind w:right="142"/>
              <w:jc w:val="center"/>
              <w:rPr>
                <w:rFonts w:ascii="Times New Roman" w:hAnsi="Times New Roman"/>
                <w:sz w:val="20"/>
                <w:szCs w:val="20"/>
                <w:lang w:val="ru-RU"/>
              </w:rPr>
            </w:pPr>
            <w:r w:rsidRPr="00F366D8">
              <w:rPr>
                <w:rFonts w:ascii="Times New Roman" w:hAnsi="Times New Roman"/>
                <w:sz w:val="20"/>
                <w:szCs w:val="20"/>
              </w:rPr>
              <w:t>3-6 х 100 (75 К + 25 Н), инт. 60-</w:t>
            </w:r>
            <w:r w:rsidRPr="00F366D8">
              <w:rPr>
                <w:rFonts w:ascii="Times New Roman" w:hAnsi="Times New Roman"/>
                <w:sz w:val="20"/>
                <w:szCs w:val="20"/>
                <w:lang w:val="ru-RU"/>
              </w:rPr>
              <w:t>90с</w:t>
            </w:r>
          </w:p>
        </w:tc>
        <w:tc>
          <w:tcPr>
            <w:tcW w:w="3685" w:type="dxa"/>
            <w:gridSpan w:val="3"/>
            <w:tcBorders>
              <w:top w:val="nil"/>
              <w:left w:val="nil"/>
              <w:bottom w:val="nil"/>
              <w:right w:val="single" w:sz="8" w:space="0" w:color="auto"/>
            </w:tcBorders>
            <w:vAlign w:val="bottom"/>
          </w:tcPr>
          <w:p w:rsidR="003D3F50" w:rsidRPr="00F366D8" w:rsidRDefault="003D3F50" w:rsidP="001E78C5">
            <w:pPr>
              <w:widowControl w:val="0"/>
              <w:autoSpaceDE w:val="0"/>
              <w:autoSpaceDN w:val="0"/>
              <w:adjustRightInd w:val="0"/>
              <w:spacing w:after="0" w:line="240" w:lineRule="auto"/>
              <w:rPr>
                <w:rFonts w:ascii="Times New Roman" w:hAnsi="Times New Roman"/>
                <w:sz w:val="20"/>
                <w:szCs w:val="20"/>
              </w:rPr>
            </w:pPr>
          </w:p>
        </w:tc>
      </w:tr>
      <w:tr w:rsidR="003D3F50" w:rsidRPr="00F366D8" w:rsidTr="001E78C5">
        <w:trPr>
          <w:trHeight w:val="239"/>
        </w:trPr>
        <w:tc>
          <w:tcPr>
            <w:tcW w:w="2532" w:type="dxa"/>
            <w:gridSpan w:val="2"/>
            <w:tcBorders>
              <w:top w:val="nil"/>
              <w:left w:val="single" w:sz="8" w:space="0" w:color="auto"/>
              <w:bottom w:val="nil"/>
              <w:right w:val="single" w:sz="8" w:space="0" w:color="auto"/>
            </w:tcBorders>
            <w:vAlign w:val="bottom"/>
          </w:tcPr>
          <w:p w:rsidR="003D3F50" w:rsidRPr="00F366D8" w:rsidRDefault="003D3F50" w:rsidP="001E78C5">
            <w:pPr>
              <w:widowControl w:val="0"/>
              <w:autoSpaceDE w:val="0"/>
              <w:autoSpaceDN w:val="0"/>
              <w:adjustRightInd w:val="0"/>
              <w:spacing w:after="0" w:line="239" w:lineRule="exact"/>
              <w:ind w:left="880"/>
              <w:rPr>
                <w:rFonts w:ascii="Times New Roman" w:hAnsi="Times New Roman"/>
                <w:sz w:val="20"/>
                <w:szCs w:val="20"/>
              </w:rPr>
            </w:pPr>
            <w:r w:rsidRPr="00F366D8">
              <w:rPr>
                <w:rFonts w:ascii="Times New Roman" w:hAnsi="Times New Roman"/>
                <w:sz w:val="20"/>
                <w:szCs w:val="20"/>
              </w:rPr>
              <w:t>IV зона,</w:t>
            </w:r>
          </w:p>
        </w:tc>
        <w:tc>
          <w:tcPr>
            <w:tcW w:w="3402" w:type="dxa"/>
            <w:tcBorders>
              <w:top w:val="nil"/>
              <w:left w:val="nil"/>
              <w:bottom w:val="nil"/>
              <w:right w:val="single" w:sz="8" w:space="0" w:color="auto"/>
            </w:tcBorders>
            <w:vAlign w:val="bottom"/>
          </w:tcPr>
          <w:p w:rsidR="003D3F50" w:rsidRPr="00F366D8" w:rsidRDefault="003D3F50" w:rsidP="001E78C5">
            <w:pPr>
              <w:widowControl w:val="0"/>
              <w:autoSpaceDE w:val="0"/>
              <w:autoSpaceDN w:val="0"/>
              <w:adjustRightInd w:val="0"/>
              <w:spacing w:after="0" w:line="239" w:lineRule="exact"/>
              <w:jc w:val="center"/>
              <w:rPr>
                <w:rFonts w:ascii="Times New Roman" w:hAnsi="Times New Roman"/>
                <w:sz w:val="20"/>
                <w:szCs w:val="20"/>
              </w:rPr>
            </w:pPr>
            <w:r w:rsidRPr="00F366D8">
              <w:rPr>
                <w:rFonts w:ascii="Times New Roman" w:hAnsi="Times New Roman"/>
                <w:sz w:val="20"/>
                <w:szCs w:val="20"/>
              </w:rPr>
              <w:t>4-8 х 25 К, Н, инт. 40-60 с</w:t>
            </w:r>
          </w:p>
        </w:tc>
        <w:tc>
          <w:tcPr>
            <w:tcW w:w="3685" w:type="dxa"/>
            <w:gridSpan w:val="3"/>
            <w:tcBorders>
              <w:top w:val="nil"/>
              <w:left w:val="nil"/>
              <w:bottom w:val="nil"/>
              <w:right w:val="single" w:sz="8" w:space="0" w:color="auto"/>
            </w:tcBorders>
            <w:vAlign w:val="bottom"/>
          </w:tcPr>
          <w:p w:rsidR="003D3F50" w:rsidRPr="00F366D8" w:rsidRDefault="003D3F50" w:rsidP="001E78C5">
            <w:pPr>
              <w:widowControl w:val="0"/>
              <w:autoSpaceDE w:val="0"/>
              <w:autoSpaceDN w:val="0"/>
              <w:adjustRightInd w:val="0"/>
              <w:spacing w:after="0" w:line="239" w:lineRule="exact"/>
              <w:ind w:right="1390"/>
              <w:jc w:val="right"/>
              <w:rPr>
                <w:rFonts w:ascii="Times New Roman" w:hAnsi="Times New Roman"/>
                <w:sz w:val="20"/>
                <w:szCs w:val="20"/>
              </w:rPr>
            </w:pPr>
            <w:r w:rsidRPr="00F366D8">
              <w:rPr>
                <w:rFonts w:ascii="Times New Roman" w:hAnsi="Times New Roman"/>
                <w:sz w:val="20"/>
                <w:szCs w:val="20"/>
              </w:rPr>
              <w:t>50-100</w:t>
            </w:r>
          </w:p>
        </w:tc>
      </w:tr>
      <w:tr w:rsidR="003D3F50" w:rsidRPr="00F366D8" w:rsidTr="001E78C5">
        <w:trPr>
          <w:trHeight w:val="257"/>
        </w:trPr>
        <w:tc>
          <w:tcPr>
            <w:tcW w:w="2532" w:type="dxa"/>
            <w:gridSpan w:val="2"/>
            <w:tcBorders>
              <w:top w:val="nil"/>
              <w:left w:val="single" w:sz="8" w:space="0" w:color="auto"/>
              <w:bottom w:val="single" w:sz="8" w:space="0" w:color="auto"/>
              <w:right w:val="single" w:sz="8" w:space="0" w:color="auto"/>
            </w:tcBorders>
            <w:vAlign w:val="bottom"/>
          </w:tcPr>
          <w:p w:rsidR="003D3F50" w:rsidRPr="00F366D8" w:rsidRDefault="003D3F50" w:rsidP="001E78C5">
            <w:pPr>
              <w:widowControl w:val="0"/>
              <w:autoSpaceDE w:val="0"/>
              <w:autoSpaceDN w:val="0"/>
              <w:adjustRightInd w:val="0"/>
              <w:spacing w:after="0" w:line="252" w:lineRule="exact"/>
              <w:jc w:val="center"/>
              <w:rPr>
                <w:rFonts w:ascii="Times New Roman" w:hAnsi="Times New Roman"/>
                <w:sz w:val="20"/>
                <w:szCs w:val="20"/>
              </w:rPr>
            </w:pPr>
            <w:r w:rsidRPr="00F366D8">
              <w:rPr>
                <w:rFonts w:ascii="Times New Roman" w:hAnsi="Times New Roman"/>
                <w:sz w:val="20"/>
                <w:szCs w:val="20"/>
              </w:rPr>
              <w:t>развитие АГВ</w:t>
            </w:r>
          </w:p>
        </w:tc>
        <w:tc>
          <w:tcPr>
            <w:tcW w:w="3402" w:type="dxa"/>
            <w:tcBorders>
              <w:top w:val="nil"/>
              <w:left w:val="nil"/>
              <w:bottom w:val="single" w:sz="8" w:space="0" w:color="auto"/>
              <w:right w:val="single" w:sz="8" w:space="0" w:color="auto"/>
            </w:tcBorders>
            <w:vAlign w:val="bottom"/>
          </w:tcPr>
          <w:p w:rsidR="003D3F50" w:rsidRPr="00F366D8" w:rsidRDefault="003D3F50" w:rsidP="001E78C5">
            <w:pPr>
              <w:widowControl w:val="0"/>
              <w:autoSpaceDE w:val="0"/>
              <w:autoSpaceDN w:val="0"/>
              <w:adjustRightInd w:val="0"/>
              <w:spacing w:after="0" w:line="252" w:lineRule="exact"/>
              <w:jc w:val="center"/>
              <w:rPr>
                <w:rFonts w:ascii="Times New Roman" w:hAnsi="Times New Roman"/>
                <w:sz w:val="20"/>
                <w:szCs w:val="20"/>
              </w:rPr>
            </w:pPr>
            <w:r w:rsidRPr="00F366D8">
              <w:rPr>
                <w:rFonts w:ascii="Times New Roman" w:hAnsi="Times New Roman"/>
                <w:sz w:val="20"/>
                <w:szCs w:val="20"/>
              </w:rPr>
              <w:t>10-12 х 15 К, Р, Н, инт. 20-30 с</w:t>
            </w:r>
          </w:p>
        </w:tc>
        <w:tc>
          <w:tcPr>
            <w:tcW w:w="3685" w:type="dxa"/>
            <w:gridSpan w:val="3"/>
            <w:tcBorders>
              <w:top w:val="nil"/>
              <w:left w:val="nil"/>
              <w:bottom w:val="single" w:sz="8" w:space="0" w:color="auto"/>
              <w:right w:val="single" w:sz="8" w:space="0" w:color="auto"/>
            </w:tcBorders>
            <w:vAlign w:val="bottom"/>
          </w:tcPr>
          <w:p w:rsidR="003D3F50" w:rsidRPr="00F366D8" w:rsidRDefault="003D3F50" w:rsidP="001E78C5">
            <w:pPr>
              <w:widowControl w:val="0"/>
              <w:autoSpaceDE w:val="0"/>
              <w:autoSpaceDN w:val="0"/>
              <w:adjustRightInd w:val="0"/>
              <w:spacing w:after="0" w:line="240" w:lineRule="auto"/>
              <w:rPr>
                <w:rFonts w:ascii="Times New Roman" w:hAnsi="Times New Roman"/>
                <w:sz w:val="20"/>
                <w:szCs w:val="20"/>
              </w:rPr>
            </w:pPr>
          </w:p>
        </w:tc>
      </w:tr>
      <w:tr w:rsidR="003D3F50" w:rsidRPr="00F366D8" w:rsidTr="001E78C5">
        <w:trPr>
          <w:trHeight w:val="239"/>
        </w:trPr>
        <w:tc>
          <w:tcPr>
            <w:tcW w:w="2532" w:type="dxa"/>
            <w:gridSpan w:val="2"/>
            <w:tcBorders>
              <w:top w:val="nil"/>
              <w:left w:val="single" w:sz="8" w:space="0" w:color="auto"/>
              <w:bottom w:val="nil"/>
              <w:right w:val="single" w:sz="8" w:space="0" w:color="auto"/>
            </w:tcBorders>
            <w:vAlign w:val="bottom"/>
          </w:tcPr>
          <w:p w:rsidR="003D3F50" w:rsidRPr="00F366D8" w:rsidRDefault="003D3F50" w:rsidP="001E78C5">
            <w:pPr>
              <w:widowControl w:val="0"/>
              <w:autoSpaceDE w:val="0"/>
              <w:autoSpaceDN w:val="0"/>
              <w:adjustRightInd w:val="0"/>
              <w:spacing w:after="0" w:line="239" w:lineRule="exact"/>
              <w:jc w:val="center"/>
              <w:rPr>
                <w:rFonts w:ascii="Times New Roman" w:hAnsi="Times New Roman"/>
                <w:sz w:val="20"/>
                <w:szCs w:val="20"/>
              </w:rPr>
            </w:pPr>
            <w:r w:rsidRPr="00F366D8">
              <w:rPr>
                <w:rFonts w:ascii="Times New Roman" w:hAnsi="Times New Roman"/>
                <w:sz w:val="20"/>
                <w:szCs w:val="20"/>
              </w:rPr>
              <w:t>V зона</w:t>
            </w:r>
          </w:p>
        </w:tc>
        <w:tc>
          <w:tcPr>
            <w:tcW w:w="3402" w:type="dxa"/>
            <w:tcBorders>
              <w:top w:val="nil"/>
              <w:left w:val="nil"/>
              <w:bottom w:val="nil"/>
              <w:right w:val="single" w:sz="8" w:space="0" w:color="auto"/>
            </w:tcBorders>
            <w:vAlign w:val="bottom"/>
          </w:tcPr>
          <w:p w:rsidR="003D3F50" w:rsidRPr="00F366D8" w:rsidRDefault="003D3F50" w:rsidP="001E78C5">
            <w:pPr>
              <w:widowControl w:val="0"/>
              <w:autoSpaceDE w:val="0"/>
              <w:autoSpaceDN w:val="0"/>
              <w:adjustRightInd w:val="0"/>
              <w:spacing w:after="0" w:line="239" w:lineRule="exact"/>
              <w:jc w:val="center"/>
              <w:rPr>
                <w:rFonts w:ascii="Times New Roman" w:hAnsi="Times New Roman"/>
                <w:sz w:val="20"/>
                <w:szCs w:val="20"/>
              </w:rPr>
            </w:pPr>
            <w:r w:rsidRPr="00F366D8">
              <w:rPr>
                <w:rFonts w:ascii="Times New Roman" w:hAnsi="Times New Roman"/>
                <w:w w:val="99"/>
                <w:sz w:val="20"/>
                <w:szCs w:val="20"/>
              </w:rPr>
              <w:t>8-10 х 10 К, Р, Н, инт. 30-40 с</w:t>
            </w:r>
          </w:p>
        </w:tc>
        <w:tc>
          <w:tcPr>
            <w:tcW w:w="3685" w:type="dxa"/>
            <w:gridSpan w:val="3"/>
            <w:tcBorders>
              <w:top w:val="nil"/>
              <w:left w:val="nil"/>
              <w:bottom w:val="nil"/>
              <w:right w:val="single" w:sz="8" w:space="0" w:color="auto"/>
            </w:tcBorders>
            <w:vAlign w:val="bottom"/>
          </w:tcPr>
          <w:p w:rsidR="003D3F50" w:rsidRPr="00F366D8" w:rsidRDefault="003D3F50" w:rsidP="001E78C5">
            <w:pPr>
              <w:widowControl w:val="0"/>
              <w:autoSpaceDE w:val="0"/>
              <w:autoSpaceDN w:val="0"/>
              <w:adjustRightInd w:val="0"/>
              <w:spacing w:after="0" w:line="239" w:lineRule="exact"/>
              <w:jc w:val="center"/>
              <w:rPr>
                <w:rFonts w:ascii="Times New Roman" w:hAnsi="Times New Roman"/>
                <w:sz w:val="20"/>
                <w:szCs w:val="20"/>
              </w:rPr>
            </w:pPr>
            <w:r w:rsidRPr="00F366D8">
              <w:rPr>
                <w:rFonts w:ascii="Times New Roman" w:hAnsi="Times New Roman"/>
                <w:sz w:val="20"/>
                <w:szCs w:val="20"/>
              </w:rPr>
              <w:t>4-6 х 25, инт. 60-90 с</w:t>
            </w:r>
          </w:p>
        </w:tc>
      </w:tr>
      <w:tr w:rsidR="003D3F50" w:rsidRPr="00F366D8" w:rsidTr="001E78C5">
        <w:trPr>
          <w:trHeight w:val="252"/>
        </w:trPr>
        <w:tc>
          <w:tcPr>
            <w:tcW w:w="2532" w:type="dxa"/>
            <w:gridSpan w:val="2"/>
            <w:tcBorders>
              <w:top w:val="nil"/>
              <w:left w:val="single" w:sz="8" w:space="0" w:color="auto"/>
              <w:bottom w:val="nil"/>
              <w:right w:val="single" w:sz="8" w:space="0" w:color="auto"/>
            </w:tcBorders>
            <w:vAlign w:val="bottom"/>
          </w:tcPr>
          <w:p w:rsidR="003D3F50" w:rsidRPr="00F366D8" w:rsidRDefault="003D3F50" w:rsidP="001E78C5">
            <w:pPr>
              <w:widowControl w:val="0"/>
              <w:autoSpaceDE w:val="0"/>
              <w:autoSpaceDN w:val="0"/>
              <w:adjustRightInd w:val="0"/>
              <w:spacing w:after="0" w:line="252" w:lineRule="exact"/>
              <w:jc w:val="center"/>
              <w:rPr>
                <w:rFonts w:ascii="Times New Roman" w:hAnsi="Times New Roman"/>
                <w:sz w:val="20"/>
                <w:szCs w:val="20"/>
              </w:rPr>
            </w:pPr>
            <w:r w:rsidRPr="00F366D8">
              <w:rPr>
                <w:rFonts w:ascii="Times New Roman" w:hAnsi="Times New Roman"/>
                <w:w w:val="99"/>
                <w:sz w:val="20"/>
                <w:szCs w:val="20"/>
              </w:rPr>
              <w:t>развитие СкВ</w:t>
            </w:r>
          </w:p>
        </w:tc>
        <w:tc>
          <w:tcPr>
            <w:tcW w:w="3402" w:type="dxa"/>
            <w:tcBorders>
              <w:top w:val="nil"/>
              <w:left w:val="nil"/>
              <w:bottom w:val="nil"/>
              <w:right w:val="single" w:sz="8" w:space="0" w:color="auto"/>
            </w:tcBorders>
            <w:vAlign w:val="bottom"/>
          </w:tcPr>
          <w:p w:rsidR="003D3F50" w:rsidRPr="00F366D8" w:rsidRDefault="003D3F50" w:rsidP="001E78C5">
            <w:pPr>
              <w:widowControl w:val="0"/>
              <w:autoSpaceDE w:val="0"/>
              <w:autoSpaceDN w:val="0"/>
              <w:adjustRightInd w:val="0"/>
              <w:spacing w:after="0" w:line="252" w:lineRule="exact"/>
              <w:jc w:val="center"/>
              <w:rPr>
                <w:rFonts w:ascii="Times New Roman" w:hAnsi="Times New Roman"/>
                <w:sz w:val="20"/>
                <w:szCs w:val="20"/>
              </w:rPr>
            </w:pPr>
            <w:r w:rsidRPr="00F366D8">
              <w:rPr>
                <w:rFonts w:ascii="Times New Roman" w:hAnsi="Times New Roman"/>
                <w:sz w:val="20"/>
                <w:szCs w:val="20"/>
              </w:rPr>
              <w:t>6-8 х 15, инт. 35-45 с</w:t>
            </w:r>
          </w:p>
        </w:tc>
        <w:tc>
          <w:tcPr>
            <w:tcW w:w="3685" w:type="dxa"/>
            <w:gridSpan w:val="3"/>
            <w:tcBorders>
              <w:top w:val="nil"/>
              <w:left w:val="nil"/>
              <w:bottom w:val="nil"/>
              <w:right w:val="single" w:sz="8" w:space="0" w:color="auto"/>
            </w:tcBorders>
            <w:vAlign w:val="bottom"/>
          </w:tcPr>
          <w:p w:rsidR="003D3F50" w:rsidRPr="00F366D8" w:rsidRDefault="003D3F50" w:rsidP="001E78C5">
            <w:pPr>
              <w:widowControl w:val="0"/>
              <w:autoSpaceDE w:val="0"/>
              <w:autoSpaceDN w:val="0"/>
              <w:adjustRightInd w:val="0"/>
              <w:spacing w:after="0" w:line="240" w:lineRule="auto"/>
              <w:rPr>
                <w:rFonts w:ascii="Times New Roman" w:hAnsi="Times New Roman"/>
                <w:sz w:val="20"/>
                <w:szCs w:val="20"/>
              </w:rPr>
            </w:pPr>
          </w:p>
        </w:tc>
      </w:tr>
      <w:tr w:rsidR="003D3F50" w:rsidRPr="00F366D8" w:rsidTr="001E78C5">
        <w:trPr>
          <w:trHeight w:val="261"/>
        </w:trPr>
        <w:tc>
          <w:tcPr>
            <w:tcW w:w="2532" w:type="dxa"/>
            <w:gridSpan w:val="2"/>
            <w:tcBorders>
              <w:top w:val="nil"/>
              <w:left w:val="single" w:sz="8" w:space="0" w:color="auto"/>
              <w:bottom w:val="single" w:sz="8" w:space="0" w:color="auto"/>
              <w:right w:val="single" w:sz="8" w:space="0" w:color="auto"/>
            </w:tcBorders>
            <w:vAlign w:val="bottom"/>
          </w:tcPr>
          <w:p w:rsidR="003D3F50" w:rsidRPr="00F366D8" w:rsidRDefault="003D3F50" w:rsidP="001E78C5">
            <w:pPr>
              <w:widowControl w:val="0"/>
              <w:autoSpaceDE w:val="0"/>
              <w:autoSpaceDN w:val="0"/>
              <w:adjustRightInd w:val="0"/>
              <w:spacing w:after="0" w:line="240" w:lineRule="auto"/>
              <w:rPr>
                <w:rFonts w:ascii="Times New Roman" w:hAnsi="Times New Roman"/>
                <w:sz w:val="20"/>
                <w:szCs w:val="20"/>
              </w:rPr>
            </w:pPr>
          </w:p>
        </w:tc>
        <w:tc>
          <w:tcPr>
            <w:tcW w:w="3402" w:type="dxa"/>
            <w:tcBorders>
              <w:top w:val="nil"/>
              <w:left w:val="nil"/>
              <w:bottom w:val="single" w:sz="8" w:space="0" w:color="auto"/>
              <w:right w:val="single" w:sz="8" w:space="0" w:color="auto"/>
            </w:tcBorders>
            <w:vAlign w:val="bottom"/>
          </w:tcPr>
          <w:p w:rsidR="003D3F50" w:rsidRPr="00F366D8" w:rsidRDefault="003D3F50" w:rsidP="001E78C5">
            <w:pPr>
              <w:widowControl w:val="0"/>
              <w:autoSpaceDE w:val="0"/>
              <w:autoSpaceDN w:val="0"/>
              <w:adjustRightInd w:val="0"/>
              <w:spacing w:after="0" w:line="240" w:lineRule="auto"/>
              <w:rPr>
                <w:rFonts w:ascii="Times New Roman" w:hAnsi="Times New Roman"/>
                <w:sz w:val="20"/>
                <w:szCs w:val="20"/>
              </w:rPr>
            </w:pPr>
          </w:p>
        </w:tc>
        <w:tc>
          <w:tcPr>
            <w:tcW w:w="3685" w:type="dxa"/>
            <w:gridSpan w:val="3"/>
            <w:tcBorders>
              <w:top w:val="nil"/>
              <w:left w:val="nil"/>
              <w:bottom w:val="single" w:sz="8" w:space="0" w:color="auto"/>
              <w:right w:val="single" w:sz="8" w:space="0" w:color="auto"/>
            </w:tcBorders>
            <w:vAlign w:val="bottom"/>
          </w:tcPr>
          <w:p w:rsidR="003D3F50" w:rsidRPr="00F366D8" w:rsidRDefault="003D3F50" w:rsidP="001E78C5">
            <w:pPr>
              <w:widowControl w:val="0"/>
              <w:autoSpaceDE w:val="0"/>
              <w:autoSpaceDN w:val="0"/>
              <w:adjustRightInd w:val="0"/>
              <w:spacing w:after="0" w:line="240" w:lineRule="auto"/>
              <w:rPr>
                <w:rFonts w:ascii="Times New Roman" w:hAnsi="Times New Roman"/>
                <w:sz w:val="20"/>
                <w:szCs w:val="20"/>
              </w:rPr>
            </w:pPr>
          </w:p>
        </w:tc>
      </w:tr>
      <w:tr w:rsidR="003D3F50" w:rsidRPr="0084078F" w:rsidTr="001E78C5">
        <w:trPr>
          <w:trHeight w:val="235"/>
        </w:trPr>
        <w:tc>
          <w:tcPr>
            <w:tcW w:w="2532" w:type="dxa"/>
            <w:gridSpan w:val="2"/>
            <w:tcBorders>
              <w:top w:val="nil"/>
              <w:left w:val="single" w:sz="8" w:space="0" w:color="auto"/>
              <w:bottom w:val="nil"/>
              <w:right w:val="single" w:sz="8" w:space="0" w:color="auto"/>
            </w:tcBorders>
            <w:vAlign w:val="bottom"/>
          </w:tcPr>
          <w:p w:rsidR="003D3F50" w:rsidRPr="00F366D8" w:rsidRDefault="003D3F50" w:rsidP="001E78C5">
            <w:pPr>
              <w:widowControl w:val="0"/>
              <w:autoSpaceDE w:val="0"/>
              <w:autoSpaceDN w:val="0"/>
              <w:adjustRightInd w:val="0"/>
              <w:spacing w:after="0" w:line="234" w:lineRule="exact"/>
              <w:jc w:val="center"/>
              <w:rPr>
                <w:rFonts w:ascii="Times New Roman" w:hAnsi="Times New Roman"/>
                <w:sz w:val="20"/>
                <w:szCs w:val="20"/>
              </w:rPr>
            </w:pPr>
            <w:r w:rsidRPr="00F366D8">
              <w:rPr>
                <w:rFonts w:ascii="Times New Roman" w:hAnsi="Times New Roman"/>
                <w:sz w:val="20"/>
                <w:szCs w:val="20"/>
              </w:rPr>
              <w:t>Переменное плавание,</w:t>
            </w:r>
          </w:p>
        </w:tc>
        <w:tc>
          <w:tcPr>
            <w:tcW w:w="7087" w:type="dxa"/>
            <w:gridSpan w:val="4"/>
            <w:tcBorders>
              <w:top w:val="nil"/>
              <w:left w:val="nil"/>
              <w:bottom w:val="nil"/>
              <w:right w:val="single" w:sz="8" w:space="0" w:color="auto"/>
            </w:tcBorders>
            <w:vAlign w:val="bottom"/>
          </w:tcPr>
          <w:p w:rsidR="003D3F50" w:rsidRPr="00F366D8" w:rsidRDefault="003D3F50" w:rsidP="001E78C5">
            <w:pPr>
              <w:widowControl w:val="0"/>
              <w:autoSpaceDE w:val="0"/>
              <w:autoSpaceDN w:val="0"/>
              <w:adjustRightInd w:val="0"/>
              <w:spacing w:after="0" w:line="234" w:lineRule="exact"/>
              <w:jc w:val="center"/>
              <w:rPr>
                <w:rFonts w:ascii="Times New Roman" w:hAnsi="Times New Roman"/>
                <w:sz w:val="20"/>
                <w:szCs w:val="20"/>
                <w:lang w:val="ru-RU"/>
              </w:rPr>
            </w:pPr>
            <w:r w:rsidRPr="00F366D8">
              <w:rPr>
                <w:rFonts w:ascii="Times New Roman" w:hAnsi="Times New Roman"/>
                <w:w w:val="99"/>
                <w:sz w:val="20"/>
                <w:szCs w:val="20"/>
                <w:lang w:val="ru-RU"/>
              </w:rPr>
              <w:t>200 к/пл + 150 н/сп + 100 к/пл + 150 брасс + 200 (11-111), инт. 60 с</w:t>
            </w:r>
          </w:p>
        </w:tc>
      </w:tr>
      <w:tr w:rsidR="003D3F50" w:rsidRPr="0084078F" w:rsidTr="001E78C5">
        <w:trPr>
          <w:trHeight w:val="254"/>
        </w:trPr>
        <w:tc>
          <w:tcPr>
            <w:tcW w:w="2532" w:type="dxa"/>
            <w:gridSpan w:val="2"/>
            <w:tcBorders>
              <w:top w:val="nil"/>
              <w:left w:val="single" w:sz="8" w:space="0" w:color="auto"/>
              <w:bottom w:val="nil"/>
              <w:right w:val="single" w:sz="8" w:space="0" w:color="auto"/>
            </w:tcBorders>
            <w:vAlign w:val="bottom"/>
          </w:tcPr>
          <w:p w:rsidR="003D3F50" w:rsidRPr="00F366D8" w:rsidRDefault="003D3F50" w:rsidP="001E78C5">
            <w:pPr>
              <w:widowControl w:val="0"/>
              <w:autoSpaceDE w:val="0"/>
              <w:autoSpaceDN w:val="0"/>
              <w:adjustRightInd w:val="0"/>
              <w:spacing w:after="0" w:line="240" w:lineRule="auto"/>
              <w:jc w:val="center"/>
              <w:rPr>
                <w:rFonts w:ascii="Times New Roman" w:hAnsi="Times New Roman"/>
                <w:sz w:val="20"/>
                <w:szCs w:val="20"/>
              </w:rPr>
            </w:pPr>
            <w:r w:rsidRPr="00F366D8">
              <w:rPr>
                <w:rFonts w:ascii="Times New Roman" w:hAnsi="Times New Roman"/>
                <w:sz w:val="20"/>
                <w:szCs w:val="20"/>
              </w:rPr>
              <w:t>«горки»</w:t>
            </w:r>
          </w:p>
        </w:tc>
        <w:tc>
          <w:tcPr>
            <w:tcW w:w="7087" w:type="dxa"/>
            <w:gridSpan w:val="4"/>
            <w:tcBorders>
              <w:top w:val="nil"/>
              <w:left w:val="nil"/>
              <w:bottom w:val="nil"/>
              <w:right w:val="single" w:sz="8" w:space="0" w:color="auto"/>
            </w:tcBorders>
            <w:vAlign w:val="bottom"/>
          </w:tcPr>
          <w:p w:rsidR="003D3F50" w:rsidRPr="00F366D8" w:rsidRDefault="003D3F50" w:rsidP="001E78C5">
            <w:pPr>
              <w:widowControl w:val="0"/>
              <w:autoSpaceDE w:val="0"/>
              <w:autoSpaceDN w:val="0"/>
              <w:adjustRightInd w:val="0"/>
              <w:spacing w:after="0" w:line="240" w:lineRule="auto"/>
              <w:jc w:val="center"/>
              <w:rPr>
                <w:rFonts w:ascii="Times New Roman" w:hAnsi="Times New Roman"/>
                <w:sz w:val="20"/>
                <w:szCs w:val="20"/>
                <w:lang w:val="ru-RU"/>
              </w:rPr>
            </w:pPr>
            <w:r w:rsidRPr="00F366D8">
              <w:rPr>
                <w:rFonts w:ascii="Times New Roman" w:hAnsi="Times New Roman"/>
                <w:w w:val="99"/>
                <w:sz w:val="20"/>
                <w:szCs w:val="20"/>
                <w:lang w:val="ru-RU"/>
              </w:rPr>
              <w:t>100 упражнения + 150 Н + 200 к/пл [25] + 150 Н брасс + 100 «горки»</w:t>
            </w:r>
          </w:p>
        </w:tc>
      </w:tr>
      <w:tr w:rsidR="003D3F50" w:rsidRPr="0084078F" w:rsidTr="001E78C5">
        <w:trPr>
          <w:trHeight w:val="261"/>
        </w:trPr>
        <w:tc>
          <w:tcPr>
            <w:tcW w:w="2532" w:type="dxa"/>
            <w:gridSpan w:val="2"/>
            <w:tcBorders>
              <w:top w:val="nil"/>
              <w:left w:val="single" w:sz="8" w:space="0" w:color="auto"/>
              <w:bottom w:val="single" w:sz="8" w:space="0" w:color="auto"/>
              <w:right w:val="single" w:sz="8" w:space="0" w:color="auto"/>
            </w:tcBorders>
            <w:vAlign w:val="bottom"/>
          </w:tcPr>
          <w:p w:rsidR="003D3F50" w:rsidRPr="00F366D8" w:rsidRDefault="003D3F50" w:rsidP="001E78C5">
            <w:pPr>
              <w:widowControl w:val="0"/>
              <w:autoSpaceDE w:val="0"/>
              <w:autoSpaceDN w:val="0"/>
              <w:adjustRightInd w:val="0"/>
              <w:spacing w:after="0" w:line="240" w:lineRule="auto"/>
              <w:rPr>
                <w:rFonts w:ascii="Times New Roman" w:hAnsi="Times New Roman"/>
                <w:sz w:val="20"/>
                <w:szCs w:val="20"/>
                <w:lang w:val="ru-RU"/>
              </w:rPr>
            </w:pPr>
          </w:p>
        </w:tc>
        <w:tc>
          <w:tcPr>
            <w:tcW w:w="3402" w:type="dxa"/>
            <w:tcBorders>
              <w:top w:val="nil"/>
              <w:left w:val="nil"/>
              <w:bottom w:val="single" w:sz="8" w:space="0" w:color="auto"/>
              <w:right w:val="nil"/>
            </w:tcBorders>
            <w:vAlign w:val="bottom"/>
          </w:tcPr>
          <w:p w:rsidR="003D3F50" w:rsidRPr="00F366D8" w:rsidRDefault="003D3F50" w:rsidP="001E78C5">
            <w:pPr>
              <w:widowControl w:val="0"/>
              <w:autoSpaceDE w:val="0"/>
              <w:autoSpaceDN w:val="0"/>
              <w:adjustRightInd w:val="0"/>
              <w:spacing w:after="0" w:line="240" w:lineRule="auto"/>
              <w:rPr>
                <w:rFonts w:ascii="Times New Roman" w:hAnsi="Times New Roman"/>
                <w:sz w:val="20"/>
                <w:szCs w:val="20"/>
                <w:lang w:val="ru-RU"/>
              </w:rPr>
            </w:pPr>
          </w:p>
        </w:tc>
        <w:tc>
          <w:tcPr>
            <w:tcW w:w="3685" w:type="dxa"/>
            <w:gridSpan w:val="3"/>
            <w:tcBorders>
              <w:top w:val="nil"/>
              <w:left w:val="nil"/>
              <w:bottom w:val="single" w:sz="8" w:space="0" w:color="auto"/>
              <w:right w:val="single" w:sz="8" w:space="0" w:color="auto"/>
            </w:tcBorders>
            <w:vAlign w:val="bottom"/>
          </w:tcPr>
          <w:p w:rsidR="003D3F50" w:rsidRPr="00F366D8" w:rsidRDefault="003D3F50" w:rsidP="001E78C5">
            <w:pPr>
              <w:widowControl w:val="0"/>
              <w:autoSpaceDE w:val="0"/>
              <w:autoSpaceDN w:val="0"/>
              <w:adjustRightInd w:val="0"/>
              <w:spacing w:after="0" w:line="240" w:lineRule="auto"/>
              <w:rPr>
                <w:rFonts w:ascii="Times New Roman" w:hAnsi="Times New Roman"/>
                <w:sz w:val="20"/>
                <w:szCs w:val="20"/>
                <w:lang w:val="ru-RU"/>
              </w:rPr>
            </w:pPr>
          </w:p>
        </w:tc>
      </w:tr>
    </w:tbl>
    <w:p w:rsidR="003D3F50" w:rsidRDefault="003D3F50" w:rsidP="003D3F50">
      <w:pPr>
        <w:widowControl w:val="0"/>
        <w:autoSpaceDE w:val="0"/>
        <w:autoSpaceDN w:val="0"/>
        <w:adjustRightInd w:val="0"/>
        <w:spacing w:after="0" w:line="237" w:lineRule="auto"/>
        <w:ind w:left="120"/>
        <w:jc w:val="right"/>
        <w:rPr>
          <w:rFonts w:ascii="Times New Roman" w:hAnsi="Times New Roman"/>
          <w:b/>
          <w:iCs/>
          <w:sz w:val="20"/>
          <w:szCs w:val="20"/>
          <w:lang w:val="ru-RU"/>
        </w:rPr>
      </w:pPr>
    </w:p>
    <w:p w:rsidR="003D3F50" w:rsidRPr="00482877" w:rsidRDefault="003D3F50" w:rsidP="003D3F50">
      <w:pPr>
        <w:widowControl w:val="0"/>
        <w:overflowPunct w:val="0"/>
        <w:autoSpaceDE w:val="0"/>
        <w:autoSpaceDN w:val="0"/>
        <w:adjustRightInd w:val="0"/>
        <w:spacing w:after="0" w:line="212" w:lineRule="auto"/>
        <w:ind w:left="4260" w:right="500" w:hanging="3769"/>
        <w:rPr>
          <w:rFonts w:ascii="Times New Roman" w:hAnsi="Times New Roman"/>
          <w:b/>
          <w:bCs/>
          <w:sz w:val="24"/>
          <w:szCs w:val="24"/>
          <w:lang w:val="ru-RU"/>
        </w:rPr>
      </w:pPr>
      <w:r w:rsidRPr="00482877">
        <w:rPr>
          <w:rFonts w:ascii="Times New Roman" w:hAnsi="Times New Roman"/>
          <w:b/>
          <w:bCs/>
          <w:sz w:val="24"/>
          <w:szCs w:val="24"/>
          <w:lang w:val="ru-RU"/>
        </w:rPr>
        <w:t>Типовые задания для развития выносливости тренировочного этапа (3-го года обучения)</w:t>
      </w:r>
    </w:p>
    <w:p w:rsidR="003D3F50" w:rsidRPr="006B3186" w:rsidRDefault="003D3F50" w:rsidP="003D3F50">
      <w:pPr>
        <w:widowControl w:val="0"/>
        <w:autoSpaceDE w:val="0"/>
        <w:autoSpaceDN w:val="0"/>
        <w:adjustRightInd w:val="0"/>
        <w:spacing w:after="0" w:line="1" w:lineRule="exact"/>
        <w:rPr>
          <w:rFonts w:ascii="Times New Roman" w:hAnsi="Times New Roman"/>
          <w:sz w:val="24"/>
          <w:szCs w:val="24"/>
          <w:lang w:val="ru-RU"/>
        </w:rPr>
      </w:pPr>
    </w:p>
    <w:p w:rsidR="003D3F50" w:rsidRPr="006B3186" w:rsidRDefault="003D3F50" w:rsidP="003D3F50">
      <w:pPr>
        <w:widowControl w:val="0"/>
        <w:autoSpaceDE w:val="0"/>
        <w:autoSpaceDN w:val="0"/>
        <w:adjustRightInd w:val="0"/>
        <w:spacing w:after="0" w:line="1" w:lineRule="exact"/>
        <w:rPr>
          <w:rFonts w:ascii="Times New Roman" w:hAnsi="Times New Roman"/>
          <w:sz w:val="24"/>
          <w:szCs w:val="24"/>
          <w:lang w:val="ru-RU"/>
        </w:rPr>
      </w:pPr>
    </w:p>
    <w:tbl>
      <w:tblPr>
        <w:tblW w:w="9729" w:type="dxa"/>
        <w:tblInd w:w="10" w:type="dxa"/>
        <w:tblLayout w:type="fixed"/>
        <w:tblCellMar>
          <w:left w:w="0" w:type="dxa"/>
          <w:right w:w="0" w:type="dxa"/>
        </w:tblCellMar>
        <w:tblLook w:val="0000" w:firstRow="0" w:lastRow="0" w:firstColumn="0" w:lastColumn="0" w:noHBand="0" w:noVBand="0"/>
      </w:tblPr>
      <w:tblGrid>
        <w:gridCol w:w="1965"/>
        <w:gridCol w:w="3827"/>
        <w:gridCol w:w="177"/>
        <w:gridCol w:w="3760"/>
      </w:tblGrid>
      <w:tr w:rsidR="003D3F50" w:rsidRPr="002A37D5" w:rsidTr="001E78C5">
        <w:trPr>
          <w:trHeight w:val="249"/>
        </w:trPr>
        <w:tc>
          <w:tcPr>
            <w:tcW w:w="1965" w:type="dxa"/>
            <w:tcBorders>
              <w:top w:val="single" w:sz="8" w:space="0" w:color="auto"/>
              <w:left w:val="single" w:sz="8" w:space="0" w:color="auto"/>
              <w:bottom w:val="single" w:sz="8" w:space="0" w:color="auto"/>
              <w:right w:val="single" w:sz="8" w:space="0" w:color="auto"/>
            </w:tcBorders>
            <w:vAlign w:val="bottom"/>
          </w:tcPr>
          <w:p w:rsidR="003D3F50" w:rsidRPr="002A37D5" w:rsidRDefault="003D3F50" w:rsidP="001E78C5">
            <w:pPr>
              <w:widowControl w:val="0"/>
              <w:autoSpaceDE w:val="0"/>
              <w:autoSpaceDN w:val="0"/>
              <w:adjustRightInd w:val="0"/>
              <w:spacing w:after="0" w:line="245" w:lineRule="exact"/>
              <w:jc w:val="center"/>
              <w:rPr>
                <w:rFonts w:ascii="Times New Roman" w:hAnsi="Times New Roman"/>
                <w:sz w:val="20"/>
                <w:szCs w:val="20"/>
              </w:rPr>
            </w:pPr>
            <w:r w:rsidRPr="002A37D5">
              <w:rPr>
                <w:rFonts w:ascii="Times New Roman" w:hAnsi="Times New Roman"/>
                <w:sz w:val="20"/>
                <w:szCs w:val="20"/>
              </w:rPr>
              <w:t>Зона</w:t>
            </w:r>
          </w:p>
        </w:tc>
        <w:tc>
          <w:tcPr>
            <w:tcW w:w="3827" w:type="dxa"/>
            <w:tcBorders>
              <w:top w:val="single" w:sz="8" w:space="0" w:color="auto"/>
              <w:left w:val="nil"/>
              <w:bottom w:val="single" w:sz="8" w:space="0" w:color="auto"/>
              <w:right w:val="single" w:sz="8" w:space="0" w:color="auto"/>
            </w:tcBorders>
            <w:vAlign w:val="bottom"/>
          </w:tcPr>
          <w:p w:rsidR="003D3F50" w:rsidRPr="002A37D5" w:rsidRDefault="003D3F50" w:rsidP="001E78C5">
            <w:pPr>
              <w:widowControl w:val="0"/>
              <w:autoSpaceDE w:val="0"/>
              <w:autoSpaceDN w:val="0"/>
              <w:adjustRightInd w:val="0"/>
              <w:spacing w:after="0" w:line="245" w:lineRule="exact"/>
              <w:jc w:val="center"/>
              <w:rPr>
                <w:rFonts w:ascii="Times New Roman" w:hAnsi="Times New Roman"/>
                <w:sz w:val="20"/>
                <w:szCs w:val="20"/>
              </w:rPr>
            </w:pPr>
            <w:r w:rsidRPr="002A37D5">
              <w:rPr>
                <w:rFonts w:ascii="Times New Roman" w:hAnsi="Times New Roman"/>
                <w:w w:val="98"/>
                <w:sz w:val="20"/>
                <w:szCs w:val="20"/>
              </w:rPr>
              <w:t>Задание</w:t>
            </w:r>
          </w:p>
        </w:tc>
        <w:tc>
          <w:tcPr>
            <w:tcW w:w="177" w:type="dxa"/>
            <w:tcBorders>
              <w:top w:val="single" w:sz="8" w:space="0" w:color="auto"/>
              <w:left w:val="nil"/>
              <w:bottom w:val="single" w:sz="8" w:space="0" w:color="auto"/>
              <w:right w:val="nil"/>
            </w:tcBorders>
          </w:tcPr>
          <w:p w:rsidR="003D3F50" w:rsidRPr="002A37D5" w:rsidRDefault="003D3F50" w:rsidP="001E78C5">
            <w:pPr>
              <w:widowControl w:val="0"/>
              <w:autoSpaceDE w:val="0"/>
              <w:autoSpaceDN w:val="0"/>
              <w:adjustRightInd w:val="0"/>
              <w:spacing w:after="0" w:line="245" w:lineRule="exact"/>
              <w:jc w:val="center"/>
              <w:rPr>
                <w:rFonts w:ascii="Times New Roman" w:hAnsi="Times New Roman"/>
                <w:sz w:val="20"/>
                <w:szCs w:val="20"/>
              </w:rPr>
            </w:pPr>
          </w:p>
        </w:tc>
        <w:tc>
          <w:tcPr>
            <w:tcW w:w="3760" w:type="dxa"/>
            <w:tcBorders>
              <w:top w:val="single" w:sz="8" w:space="0" w:color="auto"/>
              <w:left w:val="nil"/>
              <w:bottom w:val="single" w:sz="8" w:space="0" w:color="auto"/>
              <w:right w:val="single" w:sz="8" w:space="0" w:color="auto"/>
            </w:tcBorders>
            <w:vAlign w:val="bottom"/>
          </w:tcPr>
          <w:p w:rsidR="003D3F50" w:rsidRPr="002A37D5" w:rsidRDefault="003D3F50" w:rsidP="001E78C5">
            <w:pPr>
              <w:widowControl w:val="0"/>
              <w:autoSpaceDE w:val="0"/>
              <w:autoSpaceDN w:val="0"/>
              <w:adjustRightInd w:val="0"/>
              <w:spacing w:after="0" w:line="245" w:lineRule="exact"/>
              <w:jc w:val="center"/>
              <w:rPr>
                <w:rFonts w:ascii="Times New Roman" w:hAnsi="Times New Roman"/>
                <w:sz w:val="20"/>
                <w:szCs w:val="20"/>
              </w:rPr>
            </w:pPr>
            <w:r w:rsidRPr="002A37D5">
              <w:rPr>
                <w:rFonts w:ascii="Times New Roman" w:hAnsi="Times New Roman"/>
                <w:sz w:val="20"/>
                <w:szCs w:val="20"/>
              </w:rPr>
              <w:t>Задание</w:t>
            </w:r>
          </w:p>
        </w:tc>
      </w:tr>
      <w:tr w:rsidR="003D3F50" w:rsidRPr="002A37D5" w:rsidTr="001E78C5">
        <w:trPr>
          <w:trHeight w:val="239"/>
        </w:trPr>
        <w:tc>
          <w:tcPr>
            <w:tcW w:w="1965" w:type="dxa"/>
            <w:tcBorders>
              <w:top w:val="nil"/>
              <w:left w:val="single" w:sz="8" w:space="0" w:color="auto"/>
              <w:bottom w:val="nil"/>
              <w:right w:val="single" w:sz="8" w:space="0" w:color="auto"/>
            </w:tcBorders>
            <w:vAlign w:val="bottom"/>
          </w:tcPr>
          <w:p w:rsidR="003D3F50" w:rsidRPr="002A37D5" w:rsidRDefault="003D3F50" w:rsidP="001E78C5">
            <w:pPr>
              <w:widowControl w:val="0"/>
              <w:autoSpaceDE w:val="0"/>
              <w:autoSpaceDN w:val="0"/>
              <w:adjustRightInd w:val="0"/>
              <w:spacing w:after="0" w:line="239" w:lineRule="exact"/>
              <w:jc w:val="center"/>
              <w:rPr>
                <w:rFonts w:ascii="Times New Roman" w:hAnsi="Times New Roman"/>
                <w:sz w:val="20"/>
                <w:szCs w:val="20"/>
              </w:rPr>
            </w:pPr>
            <w:r w:rsidRPr="002A37D5">
              <w:rPr>
                <w:rFonts w:ascii="Times New Roman" w:hAnsi="Times New Roman"/>
                <w:sz w:val="20"/>
                <w:szCs w:val="20"/>
              </w:rPr>
              <w:t>1 зона</w:t>
            </w:r>
          </w:p>
        </w:tc>
        <w:tc>
          <w:tcPr>
            <w:tcW w:w="3827"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39" w:lineRule="exact"/>
              <w:jc w:val="center"/>
              <w:rPr>
                <w:rFonts w:ascii="Times New Roman" w:hAnsi="Times New Roman"/>
                <w:sz w:val="20"/>
                <w:szCs w:val="20"/>
              </w:rPr>
            </w:pPr>
            <w:r w:rsidRPr="002A37D5">
              <w:rPr>
                <w:rFonts w:ascii="Times New Roman" w:hAnsi="Times New Roman"/>
                <w:sz w:val="20"/>
                <w:szCs w:val="20"/>
              </w:rPr>
              <w:t>400-800 к/пл [25-50]</w:t>
            </w:r>
          </w:p>
        </w:tc>
        <w:tc>
          <w:tcPr>
            <w:tcW w:w="177" w:type="dxa"/>
            <w:tcBorders>
              <w:top w:val="nil"/>
              <w:left w:val="nil"/>
              <w:bottom w:val="nil"/>
              <w:right w:val="nil"/>
            </w:tcBorders>
          </w:tcPr>
          <w:p w:rsidR="003D3F50" w:rsidRPr="002A37D5" w:rsidRDefault="003D3F50" w:rsidP="001E78C5">
            <w:pPr>
              <w:widowControl w:val="0"/>
              <w:autoSpaceDE w:val="0"/>
              <w:autoSpaceDN w:val="0"/>
              <w:adjustRightInd w:val="0"/>
              <w:spacing w:after="0" w:line="239" w:lineRule="exact"/>
              <w:jc w:val="center"/>
              <w:rPr>
                <w:rFonts w:ascii="Times New Roman" w:hAnsi="Times New Roman"/>
                <w:w w:val="99"/>
                <w:sz w:val="20"/>
                <w:szCs w:val="20"/>
              </w:rPr>
            </w:pPr>
          </w:p>
        </w:tc>
        <w:tc>
          <w:tcPr>
            <w:tcW w:w="3760"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39" w:lineRule="exact"/>
              <w:jc w:val="center"/>
              <w:rPr>
                <w:rFonts w:ascii="Times New Roman" w:hAnsi="Times New Roman"/>
                <w:sz w:val="20"/>
                <w:szCs w:val="20"/>
              </w:rPr>
            </w:pPr>
            <w:r w:rsidRPr="002A37D5">
              <w:rPr>
                <w:rFonts w:ascii="Times New Roman" w:hAnsi="Times New Roman"/>
                <w:w w:val="99"/>
                <w:sz w:val="20"/>
                <w:szCs w:val="20"/>
              </w:rPr>
              <w:t>2 х 800, инт. 2-3 мин</w:t>
            </w:r>
          </w:p>
        </w:tc>
      </w:tr>
      <w:tr w:rsidR="003D3F50" w:rsidRPr="002A37D5" w:rsidTr="001E78C5">
        <w:trPr>
          <w:trHeight w:val="253"/>
        </w:trPr>
        <w:tc>
          <w:tcPr>
            <w:tcW w:w="1965" w:type="dxa"/>
            <w:tcBorders>
              <w:top w:val="nil"/>
              <w:left w:val="single" w:sz="8" w:space="0" w:color="auto"/>
              <w:bottom w:val="nil"/>
              <w:right w:val="single" w:sz="8" w:space="0" w:color="auto"/>
            </w:tcBorders>
            <w:vAlign w:val="bottom"/>
          </w:tcPr>
          <w:p w:rsidR="003D3F50" w:rsidRPr="002A37D5" w:rsidRDefault="003D3F50" w:rsidP="001E78C5">
            <w:pPr>
              <w:widowControl w:val="0"/>
              <w:autoSpaceDE w:val="0"/>
              <w:autoSpaceDN w:val="0"/>
              <w:adjustRightInd w:val="0"/>
              <w:spacing w:after="0" w:line="240" w:lineRule="auto"/>
              <w:rPr>
                <w:rFonts w:ascii="Times New Roman" w:hAnsi="Times New Roman"/>
                <w:sz w:val="20"/>
                <w:szCs w:val="20"/>
              </w:rPr>
            </w:pPr>
          </w:p>
        </w:tc>
        <w:tc>
          <w:tcPr>
            <w:tcW w:w="3827"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w w:val="99"/>
                <w:sz w:val="20"/>
                <w:szCs w:val="20"/>
              </w:rPr>
              <w:t>400-800 н/сп</w:t>
            </w:r>
          </w:p>
        </w:tc>
        <w:tc>
          <w:tcPr>
            <w:tcW w:w="177" w:type="dxa"/>
            <w:tcBorders>
              <w:top w:val="nil"/>
              <w:left w:val="nil"/>
              <w:bottom w:val="nil"/>
              <w:right w:val="nil"/>
            </w:tcBorders>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rPr>
            </w:pPr>
          </w:p>
        </w:tc>
        <w:tc>
          <w:tcPr>
            <w:tcW w:w="3760"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sz w:val="20"/>
                <w:szCs w:val="20"/>
              </w:rPr>
              <w:t>2-3 х 400, инт. 2-3 мин</w:t>
            </w:r>
          </w:p>
        </w:tc>
      </w:tr>
      <w:tr w:rsidR="003D3F50" w:rsidRPr="002A37D5" w:rsidTr="001E78C5">
        <w:trPr>
          <w:trHeight w:val="258"/>
        </w:trPr>
        <w:tc>
          <w:tcPr>
            <w:tcW w:w="1965" w:type="dxa"/>
            <w:tcBorders>
              <w:top w:val="nil"/>
              <w:left w:val="single" w:sz="8" w:space="0" w:color="auto"/>
              <w:bottom w:val="single" w:sz="8" w:space="0" w:color="auto"/>
              <w:right w:val="single" w:sz="8" w:space="0" w:color="auto"/>
            </w:tcBorders>
            <w:vAlign w:val="bottom"/>
          </w:tcPr>
          <w:p w:rsidR="003D3F50" w:rsidRPr="002A37D5" w:rsidRDefault="003D3F50" w:rsidP="001E78C5">
            <w:pPr>
              <w:widowControl w:val="0"/>
              <w:autoSpaceDE w:val="0"/>
              <w:autoSpaceDN w:val="0"/>
              <w:adjustRightInd w:val="0"/>
              <w:spacing w:after="0" w:line="240" w:lineRule="auto"/>
              <w:rPr>
                <w:rFonts w:ascii="Times New Roman" w:hAnsi="Times New Roman"/>
                <w:sz w:val="20"/>
                <w:szCs w:val="20"/>
              </w:rPr>
            </w:pPr>
          </w:p>
        </w:tc>
        <w:tc>
          <w:tcPr>
            <w:tcW w:w="3827" w:type="dxa"/>
            <w:tcBorders>
              <w:top w:val="nil"/>
              <w:left w:val="nil"/>
              <w:bottom w:val="single" w:sz="8" w:space="0" w:color="auto"/>
              <w:right w:val="single" w:sz="8" w:space="0" w:color="auto"/>
            </w:tcBorders>
            <w:vAlign w:val="bottom"/>
          </w:tcPr>
          <w:p w:rsidR="003D3F50" w:rsidRPr="002A37D5" w:rsidRDefault="003D3F50" w:rsidP="001E78C5">
            <w:pPr>
              <w:widowControl w:val="0"/>
              <w:autoSpaceDE w:val="0"/>
              <w:autoSpaceDN w:val="0"/>
              <w:adjustRightInd w:val="0"/>
              <w:spacing w:after="0" w:line="240" w:lineRule="auto"/>
              <w:jc w:val="center"/>
              <w:rPr>
                <w:rFonts w:ascii="Times New Roman" w:hAnsi="Times New Roman"/>
                <w:sz w:val="20"/>
                <w:szCs w:val="20"/>
              </w:rPr>
            </w:pPr>
            <w:r w:rsidRPr="002A37D5">
              <w:rPr>
                <w:rFonts w:ascii="Times New Roman" w:hAnsi="Times New Roman"/>
                <w:w w:val="99"/>
                <w:sz w:val="20"/>
                <w:szCs w:val="20"/>
              </w:rPr>
              <w:t>800-1500</w:t>
            </w:r>
          </w:p>
        </w:tc>
        <w:tc>
          <w:tcPr>
            <w:tcW w:w="177" w:type="dxa"/>
            <w:tcBorders>
              <w:top w:val="nil"/>
              <w:left w:val="nil"/>
              <w:bottom w:val="single" w:sz="8" w:space="0" w:color="auto"/>
              <w:right w:val="nil"/>
            </w:tcBorders>
          </w:tcPr>
          <w:p w:rsidR="003D3F50" w:rsidRPr="002A37D5" w:rsidRDefault="003D3F50" w:rsidP="001E78C5">
            <w:pPr>
              <w:widowControl w:val="0"/>
              <w:autoSpaceDE w:val="0"/>
              <w:autoSpaceDN w:val="0"/>
              <w:adjustRightInd w:val="0"/>
              <w:spacing w:after="0" w:line="240" w:lineRule="auto"/>
              <w:jc w:val="center"/>
              <w:rPr>
                <w:rFonts w:ascii="Times New Roman" w:hAnsi="Times New Roman"/>
                <w:w w:val="99"/>
                <w:sz w:val="20"/>
                <w:szCs w:val="20"/>
              </w:rPr>
            </w:pPr>
          </w:p>
        </w:tc>
        <w:tc>
          <w:tcPr>
            <w:tcW w:w="3760" w:type="dxa"/>
            <w:tcBorders>
              <w:top w:val="nil"/>
              <w:left w:val="nil"/>
              <w:bottom w:val="single" w:sz="8" w:space="0" w:color="auto"/>
              <w:right w:val="single" w:sz="8" w:space="0" w:color="auto"/>
            </w:tcBorders>
            <w:vAlign w:val="bottom"/>
          </w:tcPr>
          <w:p w:rsidR="003D3F50" w:rsidRPr="002A37D5" w:rsidRDefault="003D3F50" w:rsidP="001E78C5">
            <w:pPr>
              <w:widowControl w:val="0"/>
              <w:autoSpaceDE w:val="0"/>
              <w:autoSpaceDN w:val="0"/>
              <w:adjustRightInd w:val="0"/>
              <w:spacing w:after="0" w:line="240" w:lineRule="auto"/>
              <w:jc w:val="center"/>
              <w:rPr>
                <w:rFonts w:ascii="Times New Roman" w:hAnsi="Times New Roman"/>
                <w:sz w:val="20"/>
                <w:szCs w:val="20"/>
              </w:rPr>
            </w:pPr>
            <w:r w:rsidRPr="002A37D5">
              <w:rPr>
                <w:rFonts w:ascii="Times New Roman" w:hAnsi="Times New Roman"/>
                <w:w w:val="99"/>
                <w:sz w:val="20"/>
                <w:szCs w:val="20"/>
              </w:rPr>
              <w:t>5-6 х 200, инт. 60-90 с</w:t>
            </w:r>
          </w:p>
        </w:tc>
      </w:tr>
      <w:tr w:rsidR="003D3F50" w:rsidRPr="002A37D5" w:rsidTr="001E78C5">
        <w:trPr>
          <w:trHeight w:val="238"/>
        </w:trPr>
        <w:tc>
          <w:tcPr>
            <w:tcW w:w="1965" w:type="dxa"/>
            <w:tcBorders>
              <w:top w:val="nil"/>
              <w:left w:val="single" w:sz="8" w:space="0" w:color="auto"/>
              <w:bottom w:val="nil"/>
              <w:right w:val="single" w:sz="8" w:space="0" w:color="auto"/>
            </w:tcBorders>
            <w:vAlign w:val="bottom"/>
          </w:tcPr>
          <w:p w:rsidR="003D3F50" w:rsidRPr="002A37D5" w:rsidRDefault="003D3F50" w:rsidP="001E78C5">
            <w:pPr>
              <w:widowControl w:val="0"/>
              <w:autoSpaceDE w:val="0"/>
              <w:autoSpaceDN w:val="0"/>
              <w:adjustRightInd w:val="0"/>
              <w:spacing w:after="0" w:line="237" w:lineRule="exact"/>
              <w:jc w:val="center"/>
              <w:rPr>
                <w:rFonts w:ascii="Times New Roman" w:hAnsi="Times New Roman"/>
                <w:sz w:val="20"/>
                <w:szCs w:val="20"/>
              </w:rPr>
            </w:pPr>
            <w:r w:rsidRPr="002A37D5">
              <w:rPr>
                <w:rFonts w:ascii="Times New Roman" w:hAnsi="Times New Roman"/>
                <w:w w:val="98"/>
                <w:sz w:val="20"/>
                <w:szCs w:val="20"/>
              </w:rPr>
              <w:t>II зона,</w:t>
            </w:r>
          </w:p>
        </w:tc>
        <w:tc>
          <w:tcPr>
            <w:tcW w:w="3827"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37" w:lineRule="exact"/>
              <w:jc w:val="center"/>
              <w:rPr>
                <w:rFonts w:ascii="Times New Roman" w:hAnsi="Times New Roman"/>
                <w:sz w:val="20"/>
                <w:szCs w:val="20"/>
              </w:rPr>
            </w:pPr>
            <w:r w:rsidRPr="002A37D5">
              <w:rPr>
                <w:rFonts w:ascii="Times New Roman" w:hAnsi="Times New Roman"/>
                <w:w w:val="99"/>
                <w:sz w:val="20"/>
                <w:szCs w:val="20"/>
              </w:rPr>
              <w:t>16-20 х 25 К, Р, Н, инт. 15-30 с</w:t>
            </w:r>
          </w:p>
        </w:tc>
        <w:tc>
          <w:tcPr>
            <w:tcW w:w="177" w:type="dxa"/>
            <w:tcBorders>
              <w:top w:val="nil"/>
              <w:left w:val="nil"/>
              <w:bottom w:val="nil"/>
              <w:right w:val="nil"/>
            </w:tcBorders>
          </w:tcPr>
          <w:p w:rsidR="003D3F50" w:rsidRPr="002A37D5" w:rsidRDefault="003D3F50" w:rsidP="001E78C5">
            <w:pPr>
              <w:widowControl w:val="0"/>
              <w:autoSpaceDE w:val="0"/>
              <w:autoSpaceDN w:val="0"/>
              <w:adjustRightInd w:val="0"/>
              <w:spacing w:after="0" w:line="237" w:lineRule="exact"/>
              <w:jc w:val="center"/>
              <w:rPr>
                <w:rFonts w:ascii="Times New Roman" w:hAnsi="Times New Roman"/>
                <w:w w:val="99"/>
                <w:sz w:val="20"/>
                <w:szCs w:val="20"/>
              </w:rPr>
            </w:pPr>
          </w:p>
        </w:tc>
        <w:tc>
          <w:tcPr>
            <w:tcW w:w="3760"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37" w:lineRule="exact"/>
              <w:jc w:val="center"/>
              <w:rPr>
                <w:rFonts w:ascii="Times New Roman" w:hAnsi="Times New Roman"/>
                <w:sz w:val="20"/>
                <w:szCs w:val="20"/>
              </w:rPr>
            </w:pPr>
            <w:r w:rsidRPr="002A37D5">
              <w:rPr>
                <w:rFonts w:ascii="Times New Roman" w:hAnsi="Times New Roman"/>
                <w:w w:val="99"/>
                <w:sz w:val="20"/>
                <w:szCs w:val="20"/>
              </w:rPr>
              <w:t>6-10 х 100, инт. 30-40 с</w:t>
            </w:r>
          </w:p>
        </w:tc>
      </w:tr>
      <w:tr w:rsidR="003D3F50" w:rsidRPr="002A37D5" w:rsidTr="001E78C5">
        <w:trPr>
          <w:trHeight w:val="254"/>
        </w:trPr>
        <w:tc>
          <w:tcPr>
            <w:tcW w:w="1965" w:type="dxa"/>
            <w:tcBorders>
              <w:top w:val="nil"/>
              <w:left w:val="single" w:sz="8" w:space="0" w:color="auto"/>
              <w:bottom w:val="nil"/>
              <w:right w:val="single" w:sz="8" w:space="0" w:color="auto"/>
            </w:tcBorders>
            <w:vAlign w:val="bottom"/>
          </w:tcPr>
          <w:p w:rsidR="003D3F50" w:rsidRPr="002A37D5" w:rsidRDefault="003D3F50" w:rsidP="001E78C5">
            <w:pPr>
              <w:widowControl w:val="0"/>
              <w:autoSpaceDE w:val="0"/>
              <w:autoSpaceDN w:val="0"/>
              <w:adjustRightInd w:val="0"/>
              <w:spacing w:after="0" w:line="240" w:lineRule="auto"/>
              <w:jc w:val="center"/>
              <w:rPr>
                <w:rFonts w:ascii="Times New Roman" w:hAnsi="Times New Roman"/>
                <w:sz w:val="20"/>
                <w:szCs w:val="20"/>
              </w:rPr>
            </w:pPr>
            <w:r w:rsidRPr="002A37D5">
              <w:rPr>
                <w:rFonts w:ascii="Times New Roman" w:hAnsi="Times New Roman"/>
                <w:sz w:val="20"/>
                <w:szCs w:val="20"/>
              </w:rPr>
              <w:t>развитие БВ-1</w:t>
            </w:r>
          </w:p>
        </w:tc>
        <w:tc>
          <w:tcPr>
            <w:tcW w:w="3827"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40" w:lineRule="auto"/>
              <w:jc w:val="center"/>
              <w:rPr>
                <w:rFonts w:ascii="Times New Roman" w:hAnsi="Times New Roman"/>
                <w:sz w:val="20"/>
                <w:szCs w:val="20"/>
              </w:rPr>
            </w:pPr>
            <w:r w:rsidRPr="002A37D5">
              <w:rPr>
                <w:rFonts w:ascii="Times New Roman" w:hAnsi="Times New Roman"/>
                <w:sz w:val="20"/>
                <w:szCs w:val="20"/>
              </w:rPr>
              <w:t>10-16 х 50, инт. 20-30 с</w:t>
            </w:r>
          </w:p>
        </w:tc>
        <w:tc>
          <w:tcPr>
            <w:tcW w:w="177" w:type="dxa"/>
            <w:tcBorders>
              <w:top w:val="nil"/>
              <w:left w:val="nil"/>
              <w:bottom w:val="nil"/>
              <w:right w:val="nil"/>
            </w:tcBorders>
          </w:tcPr>
          <w:p w:rsidR="003D3F50" w:rsidRPr="002A37D5" w:rsidRDefault="003D3F50" w:rsidP="001E78C5">
            <w:pPr>
              <w:widowControl w:val="0"/>
              <w:autoSpaceDE w:val="0"/>
              <w:autoSpaceDN w:val="0"/>
              <w:adjustRightInd w:val="0"/>
              <w:spacing w:after="0" w:line="240" w:lineRule="auto"/>
              <w:jc w:val="center"/>
              <w:rPr>
                <w:rFonts w:ascii="Times New Roman" w:hAnsi="Times New Roman"/>
                <w:w w:val="99"/>
                <w:sz w:val="20"/>
                <w:szCs w:val="20"/>
              </w:rPr>
            </w:pPr>
          </w:p>
        </w:tc>
        <w:tc>
          <w:tcPr>
            <w:tcW w:w="3760"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40" w:lineRule="auto"/>
              <w:jc w:val="center"/>
              <w:rPr>
                <w:rFonts w:ascii="Times New Roman" w:hAnsi="Times New Roman"/>
                <w:sz w:val="20"/>
                <w:szCs w:val="20"/>
              </w:rPr>
            </w:pPr>
            <w:r w:rsidRPr="002A37D5">
              <w:rPr>
                <w:rFonts w:ascii="Times New Roman" w:hAnsi="Times New Roman"/>
                <w:w w:val="99"/>
                <w:sz w:val="20"/>
                <w:szCs w:val="20"/>
              </w:rPr>
              <w:t>3-4 х (200-300), инт. 60-90 с</w:t>
            </w:r>
          </w:p>
        </w:tc>
      </w:tr>
      <w:tr w:rsidR="003D3F50" w:rsidRPr="002A37D5" w:rsidTr="001E78C5">
        <w:trPr>
          <w:trHeight w:val="252"/>
        </w:trPr>
        <w:tc>
          <w:tcPr>
            <w:tcW w:w="1965" w:type="dxa"/>
            <w:tcBorders>
              <w:top w:val="nil"/>
              <w:left w:val="single" w:sz="8" w:space="0" w:color="auto"/>
              <w:bottom w:val="nil"/>
              <w:right w:val="single" w:sz="8" w:space="0" w:color="auto"/>
            </w:tcBorders>
            <w:vAlign w:val="bottom"/>
          </w:tcPr>
          <w:p w:rsidR="003D3F50" w:rsidRPr="002A37D5" w:rsidRDefault="003D3F50" w:rsidP="001E78C5">
            <w:pPr>
              <w:widowControl w:val="0"/>
              <w:autoSpaceDE w:val="0"/>
              <w:autoSpaceDN w:val="0"/>
              <w:adjustRightInd w:val="0"/>
              <w:spacing w:after="0" w:line="240" w:lineRule="auto"/>
              <w:rPr>
                <w:rFonts w:ascii="Times New Roman" w:hAnsi="Times New Roman"/>
                <w:sz w:val="20"/>
                <w:szCs w:val="20"/>
              </w:rPr>
            </w:pPr>
          </w:p>
        </w:tc>
        <w:tc>
          <w:tcPr>
            <w:tcW w:w="3827"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w w:val="99"/>
                <w:sz w:val="20"/>
                <w:szCs w:val="20"/>
              </w:rPr>
              <w:t>8-12 х 50 Н, инт. 20-30 с</w:t>
            </w:r>
          </w:p>
        </w:tc>
        <w:tc>
          <w:tcPr>
            <w:tcW w:w="177" w:type="dxa"/>
            <w:tcBorders>
              <w:top w:val="nil"/>
              <w:left w:val="nil"/>
              <w:bottom w:val="nil"/>
              <w:right w:val="nil"/>
            </w:tcBorders>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rPr>
            </w:pPr>
          </w:p>
        </w:tc>
        <w:tc>
          <w:tcPr>
            <w:tcW w:w="3760"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sz w:val="20"/>
                <w:szCs w:val="20"/>
              </w:rPr>
              <w:t>2-3 х 200 к/пл, инт. 50-60 с</w:t>
            </w:r>
          </w:p>
        </w:tc>
      </w:tr>
      <w:tr w:rsidR="003D3F50" w:rsidRPr="002A37D5" w:rsidTr="001E78C5">
        <w:trPr>
          <w:trHeight w:val="252"/>
        </w:trPr>
        <w:tc>
          <w:tcPr>
            <w:tcW w:w="1965" w:type="dxa"/>
            <w:tcBorders>
              <w:top w:val="nil"/>
              <w:left w:val="single" w:sz="8" w:space="0" w:color="auto"/>
              <w:bottom w:val="nil"/>
              <w:right w:val="single" w:sz="8" w:space="0" w:color="auto"/>
            </w:tcBorders>
            <w:vAlign w:val="bottom"/>
          </w:tcPr>
          <w:p w:rsidR="003D3F50" w:rsidRPr="002A37D5" w:rsidRDefault="003D3F50" w:rsidP="001E78C5">
            <w:pPr>
              <w:widowControl w:val="0"/>
              <w:autoSpaceDE w:val="0"/>
              <w:autoSpaceDN w:val="0"/>
              <w:adjustRightInd w:val="0"/>
              <w:spacing w:after="0" w:line="240" w:lineRule="auto"/>
              <w:rPr>
                <w:rFonts w:ascii="Times New Roman" w:hAnsi="Times New Roman"/>
                <w:sz w:val="20"/>
                <w:szCs w:val="20"/>
              </w:rPr>
            </w:pPr>
          </w:p>
        </w:tc>
        <w:tc>
          <w:tcPr>
            <w:tcW w:w="3827"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w w:val="99"/>
                <w:sz w:val="20"/>
                <w:szCs w:val="20"/>
              </w:rPr>
              <w:t>4-6 х 100 Н, инт. 30-40 с</w:t>
            </w:r>
          </w:p>
        </w:tc>
        <w:tc>
          <w:tcPr>
            <w:tcW w:w="177" w:type="dxa"/>
            <w:tcBorders>
              <w:top w:val="nil"/>
              <w:left w:val="nil"/>
              <w:bottom w:val="nil"/>
              <w:right w:val="nil"/>
            </w:tcBorders>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rPr>
            </w:pPr>
          </w:p>
        </w:tc>
        <w:tc>
          <w:tcPr>
            <w:tcW w:w="3760"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sz w:val="20"/>
                <w:szCs w:val="20"/>
              </w:rPr>
              <w:t>5-8x100 к/пл, инт 40-60 с</w:t>
            </w:r>
          </w:p>
        </w:tc>
      </w:tr>
      <w:tr w:rsidR="003D3F50" w:rsidRPr="002A37D5" w:rsidTr="001E78C5">
        <w:trPr>
          <w:trHeight w:val="254"/>
        </w:trPr>
        <w:tc>
          <w:tcPr>
            <w:tcW w:w="1965" w:type="dxa"/>
            <w:tcBorders>
              <w:top w:val="nil"/>
              <w:left w:val="single" w:sz="8" w:space="0" w:color="auto"/>
              <w:bottom w:val="nil"/>
              <w:right w:val="single" w:sz="8" w:space="0" w:color="auto"/>
            </w:tcBorders>
            <w:vAlign w:val="bottom"/>
          </w:tcPr>
          <w:p w:rsidR="003D3F50" w:rsidRPr="002A37D5" w:rsidRDefault="003D3F50" w:rsidP="001E78C5">
            <w:pPr>
              <w:widowControl w:val="0"/>
              <w:autoSpaceDE w:val="0"/>
              <w:autoSpaceDN w:val="0"/>
              <w:adjustRightInd w:val="0"/>
              <w:spacing w:after="0" w:line="240" w:lineRule="auto"/>
              <w:rPr>
                <w:rFonts w:ascii="Times New Roman" w:hAnsi="Times New Roman"/>
                <w:sz w:val="20"/>
                <w:szCs w:val="20"/>
              </w:rPr>
            </w:pPr>
          </w:p>
        </w:tc>
        <w:tc>
          <w:tcPr>
            <w:tcW w:w="3827"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lang w:val="ru-RU"/>
              </w:rPr>
            </w:pPr>
            <w:r w:rsidRPr="002A37D5">
              <w:rPr>
                <w:rFonts w:ascii="Times New Roman" w:hAnsi="Times New Roman"/>
                <w:w w:val="99"/>
                <w:sz w:val="20"/>
                <w:szCs w:val="20"/>
              </w:rPr>
              <w:t>12-16 х 50 (50 К + 50 Н), инт. 30-40</w:t>
            </w:r>
            <w:r>
              <w:rPr>
                <w:rFonts w:ascii="Times New Roman" w:hAnsi="Times New Roman"/>
                <w:w w:val="99"/>
                <w:sz w:val="20"/>
                <w:szCs w:val="20"/>
                <w:lang w:val="ru-RU"/>
              </w:rPr>
              <w:t>с</w:t>
            </w:r>
          </w:p>
        </w:tc>
        <w:tc>
          <w:tcPr>
            <w:tcW w:w="177" w:type="dxa"/>
            <w:tcBorders>
              <w:top w:val="nil"/>
              <w:left w:val="nil"/>
              <w:bottom w:val="nil"/>
              <w:right w:val="nil"/>
            </w:tcBorders>
          </w:tcPr>
          <w:p w:rsidR="003D3F50" w:rsidRPr="002A37D5" w:rsidRDefault="003D3F50" w:rsidP="001E78C5">
            <w:pPr>
              <w:widowControl w:val="0"/>
              <w:autoSpaceDE w:val="0"/>
              <w:autoSpaceDN w:val="0"/>
              <w:adjustRightInd w:val="0"/>
              <w:spacing w:after="0" w:line="252" w:lineRule="exact"/>
              <w:jc w:val="center"/>
              <w:rPr>
                <w:rFonts w:ascii="Times New Roman" w:hAnsi="Times New Roman"/>
                <w:w w:val="99"/>
                <w:sz w:val="20"/>
                <w:szCs w:val="20"/>
              </w:rPr>
            </w:pPr>
          </w:p>
        </w:tc>
        <w:tc>
          <w:tcPr>
            <w:tcW w:w="3760"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w w:val="99"/>
                <w:sz w:val="20"/>
                <w:szCs w:val="20"/>
              </w:rPr>
              <w:t>2-3 х 200 Н, инт. 1-2 мин</w:t>
            </w:r>
          </w:p>
        </w:tc>
      </w:tr>
      <w:tr w:rsidR="003D3F50" w:rsidRPr="002A37D5" w:rsidTr="001E78C5">
        <w:trPr>
          <w:trHeight w:val="239"/>
        </w:trPr>
        <w:tc>
          <w:tcPr>
            <w:tcW w:w="1965" w:type="dxa"/>
            <w:tcBorders>
              <w:top w:val="nil"/>
              <w:left w:val="single" w:sz="8" w:space="0" w:color="auto"/>
              <w:bottom w:val="nil"/>
              <w:right w:val="single" w:sz="8" w:space="0" w:color="auto"/>
            </w:tcBorders>
            <w:vAlign w:val="bottom"/>
          </w:tcPr>
          <w:p w:rsidR="003D3F50" w:rsidRPr="002A37D5" w:rsidRDefault="003D3F50" w:rsidP="001E78C5">
            <w:pPr>
              <w:widowControl w:val="0"/>
              <w:autoSpaceDE w:val="0"/>
              <w:autoSpaceDN w:val="0"/>
              <w:adjustRightInd w:val="0"/>
              <w:spacing w:after="0" w:line="239" w:lineRule="exact"/>
              <w:jc w:val="center"/>
              <w:rPr>
                <w:rFonts w:ascii="Times New Roman" w:hAnsi="Times New Roman"/>
                <w:sz w:val="20"/>
                <w:szCs w:val="20"/>
              </w:rPr>
            </w:pPr>
            <w:r w:rsidRPr="002A37D5">
              <w:rPr>
                <w:rFonts w:ascii="Times New Roman" w:hAnsi="Times New Roman"/>
                <w:w w:val="99"/>
                <w:sz w:val="20"/>
                <w:szCs w:val="20"/>
              </w:rPr>
              <w:t>III зона,</w:t>
            </w:r>
          </w:p>
        </w:tc>
        <w:tc>
          <w:tcPr>
            <w:tcW w:w="3827"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39" w:lineRule="exact"/>
              <w:jc w:val="center"/>
              <w:rPr>
                <w:rFonts w:ascii="Times New Roman" w:hAnsi="Times New Roman"/>
                <w:sz w:val="20"/>
                <w:szCs w:val="20"/>
              </w:rPr>
            </w:pPr>
            <w:r w:rsidRPr="002A37D5">
              <w:rPr>
                <w:rFonts w:ascii="Times New Roman" w:hAnsi="Times New Roman"/>
                <w:w w:val="99"/>
                <w:sz w:val="20"/>
                <w:szCs w:val="20"/>
              </w:rPr>
              <w:t>8 х 50 батт, инт. 40-60 с</w:t>
            </w:r>
          </w:p>
        </w:tc>
        <w:tc>
          <w:tcPr>
            <w:tcW w:w="177" w:type="dxa"/>
            <w:tcBorders>
              <w:top w:val="nil"/>
              <w:left w:val="nil"/>
              <w:bottom w:val="nil"/>
              <w:right w:val="nil"/>
            </w:tcBorders>
          </w:tcPr>
          <w:p w:rsidR="003D3F50" w:rsidRPr="002A37D5" w:rsidRDefault="003D3F50" w:rsidP="001E78C5">
            <w:pPr>
              <w:widowControl w:val="0"/>
              <w:autoSpaceDE w:val="0"/>
              <w:autoSpaceDN w:val="0"/>
              <w:adjustRightInd w:val="0"/>
              <w:spacing w:after="0" w:line="239" w:lineRule="exact"/>
              <w:jc w:val="center"/>
              <w:rPr>
                <w:rFonts w:ascii="Times New Roman" w:hAnsi="Times New Roman"/>
                <w:w w:val="99"/>
                <w:sz w:val="20"/>
                <w:szCs w:val="20"/>
              </w:rPr>
            </w:pPr>
          </w:p>
        </w:tc>
        <w:tc>
          <w:tcPr>
            <w:tcW w:w="3760"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39" w:lineRule="exact"/>
              <w:jc w:val="center"/>
              <w:rPr>
                <w:rFonts w:ascii="Times New Roman" w:hAnsi="Times New Roman"/>
                <w:sz w:val="20"/>
                <w:szCs w:val="20"/>
              </w:rPr>
            </w:pPr>
            <w:r w:rsidRPr="002A37D5">
              <w:rPr>
                <w:rFonts w:ascii="Times New Roman" w:hAnsi="Times New Roman"/>
                <w:w w:val="99"/>
                <w:sz w:val="20"/>
                <w:szCs w:val="20"/>
              </w:rPr>
              <w:t>16-20 х 25 К, Н, инт. 30-40 с</w:t>
            </w:r>
          </w:p>
        </w:tc>
      </w:tr>
      <w:tr w:rsidR="003D3F50" w:rsidRPr="002A37D5" w:rsidTr="001E78C5">
        <w:trPr>
          <w:trHeight w:val="252"/>
        </w:trPr>
        <w:tc>
          <w:tcPr>
            <w:tcW w:w="1965" w:type="dxa"/>
            <w:tcBorders>
              <w:top w:val="nil"/>
              <w:left w:val="single" w:sz="8" w:space="0" w:color="auto"/>
              <w:bottom w:val="nil"/>
              <w:right w:val="single" w:sz="8" w:space="0" w:color="auto"/>
            </w:tcBorders>
            <w:vAlign w:val="bottom"/>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sz w:val="20"/>
                <w:szCs w:val="20"/>
              </w:rPr>
              <w:t>развитие БВ-2</w:t>
            </w:r>
          </w:p>
        </w:tc>
        <w:tc>
          <w:tcPr>
            <w:tcW w:w="3827"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sz w:val="20"/>
                <w:szCs w:val="20"/>
              </w:rPr>
              <w:t>2-4 х 100 батт, инт. 60-90 с</w:t>
            </w:r>
          </w:p>
        </w:tc>
        <w:tc>
          <w:tcPr>
            <w:tcW w:w="177" w:type="dxa"/>
            <w:tcBorders>
              <w:top w:val="nil"/>
              <w:left w:val="nil"/>
              <w:bottom w:val="nil"/>
              <w:right w:val="nil"/>
            </w:tcBorders>
          </w:tcPr>
          <w:p w:rsidR="003D3F50" w:rsidRPr="002A37D5" w:rsidRDefault="003D3F50" w:rsidP="001E78C5">
            <w:pPr>
              <w:widowControl w:val="0"/>
              <w:autoSpaceDE w:val="0"/>
              <w:autoSpaceDN w:val="0"/>
              <w:adjustRightInd w:val="0"/>
              <w:spacing w:after="0" w:line="252" w:lineRule="exact"/>
              <w:jc w:val="center"/>
              <w:rPr>
                <w:rFonts w:ascii="Times New Roman" w:hAnsi="Times New Roman"/>
                <w:w w:val="99"/>
                <w:sz w:val="20"/>
                <w:szCs w:val="20"/>
              </w:rPr>
            </w:pPr>
          </w:p>
        </w:tc>
        <w:tc>
          <w:tcPr>
            <w:tcW w:w="3760"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w w:val="99"/>
                <w:sz w:val="20"/>
                <w:szCs w:val="20"/>
              </w:rPr>
              <w:t>8-12 х 50 К, Н, инт. 30-60 с</w:t>
            </w:r>
          </w:p>
        </w:tc>
      </w:tr>
      <w:tr w:rsidR="003D3F50" w:rsidRPr="002A37D5" w:rsidTr="001E78C5">
        <w:trPr>
          <w:trHeight w:val="254"/>
        </w:trPr>
        <w:tc>
          <w:tcPr>
            <w:tcW w:w="1965" w:type="dxa"/>
            <w:tcBorders>
              <w:top w:val="nil"/>
              <w:left w:val="single" w:sz="8" w:space="0" w:color="auto"/>
              <w:bottom w:val="nil"/>
              <w:right w:val="single" w:sz="8" w:space="0" w:color="auto"/>
            </w:tcBorders>
            <w:vAlign w:val="bottom"/>
          </w:tcPr>
          <w:p w:rsidR="003D3F50" w:rsidRPr="002A37D5" w:rsidRDefault="003D3F50" w:rsidP="001E78C5">
            <w:pPr>
              <w:widowControl w:val="0"/>
              <w:autoSpaceDE w:val="0"/>
              <w:autoSpaceDN w:val="0"/>
              <w:adjustRightInd w:val="0"/>
              <w:spacing w:after="0" w:line="240" w:lineRule="auto"/>
              <w:rPr>
                <w:rFonts w:ascii="Times New Roman" w:hAnsi="Times New Roman"/>
                <w:sz w:val="20"/>
                <w:szCs w:val="20"/>
              </w:rPr>
            </w:pPr>
          </w:p>
        </w:tc>
        <w:tc>
          <w:tcPr>
            <w:tcW w:w="3827"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sz w:val="20"/>
                <w:szCs w:val="20"/>
              </w:rPr>
              <w:t>4-8 х (25 батт + 75 н/сп),</w:t>
            </w:r>
          </w:p>
        </w:tc>
        <w:tc>
          <w:tcPr>
            <w:tcW w:w="177" w:type="dxa"/>
            <w:tcBorders>
              <w:top w:val="nil"/>
              <w:left w:val="nil"/>
              <w:bottom w:val="nil"/>
              <w:right w:val="nil"/>
            </w:tcBorders>
          </w:tcPr>
          <w:p w:rsidR="003D3F50" w:rsidRPr="002A37D5" w:rsidRDefault="003D3F50" w:rsidP="001E78C5">
            <w:pPr>
              <w:widowControl w:val="0"/>
              <w:autoSpaceDE w:val="0"/>
              <w:autoSpaceDN w:val="0"/>
              <w:adjustRightInd w:val="0"/>
              <w:spacing w:after="0" w:line="252" w:lineRule="exact"/>
              <w:jc w:val="center"/>
              <w:rPr>
                <w:rFonts w:ascii="Times New Roman" w:hAnsi="Times New Roman"/>
                <w:w w:val="99"/>
                <w:sz w:val="20"/>
                <w:szCs w:val="20"/>
              </w:rPr>
            </w:pPr>
          </w:p>
        </w:tc>
        <w:tc>
          <w:tcPr>
            <w:tcW w:w="3760"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w w:val="99"/>
                <w:sz w:val="20"/>
                <w:szCs w:val="20"/>
              </w:rPr>
              <w:t>4-6 х 100, инт. 40-60 с</w:t>
            </w:r>
          </w:p>
        </w:tc>
      </w:tr>
      <w:tr w:rsidR="003D3F50" w:rsidRPr="002A37D5" w:rsidTr="001E78C5">
        <w:trPr>
          <w:trHeight w:val="252"/>
        </w:trPr>
        <w:tc>
          <w:tcPr>
            <w:tcW w:w="1965" w:type="dxa"/>
            <w:tcBorders>
              <w:top w:val="nil"/>
              <w:left w:val="single" w:sz="8" w:space="0" w:color="auto"/>
              <w:bottom w:val="nil"/>
              <w:right w:val="single" w:sz="8" w:space="0" w:color="auto"/>
            </w:tcBorders>
            <w:vAlign w:val="bottom"/>
          </w:tcPr>
          <w:p w:rsidR="003D3F50" w:rsidRPr="002A37D5" w:rsidRDefault="003D3F50" w:rsidP="001E78C5">
            <w:pPr>
              <w:widowControl w:val="0"/>
              <w:autoSpaceDE w:val="0"/>
              <w:autoSpaceDN w:val="0"/>
              <w:adjustRightInd w:val="0"/>
              <w:spacing w:after="0" w:line="240" w:lineRule="auto"/>
              <w:rPr>
                <w:rFonts w:ascii="Times New Roman" w:hAnsi="Times New Roman"/>
                <w:sz w:val="20"/>
                <w:szCs w:val="20"/>
              </w:rPr>
            </w:pPr>
          </w:p>
        </w:tc>
        <w:tc>
          <w:tcPr>
            <w:tcW w:w="3827"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lang w:val="ru-RU"/>
              </w:rPr>
            </w:pPr>
            <w:r w:rsidRPr="002A37D5">
              <w:rPr>
                <w:rFonts w:ascii="Times New Roman" w:hAnsi="Times New Roman"/>
                <w:w w:val="99"/>
                <w:sz w:val="20"/>
                <w:szCs w:val="20"/>
              </w:rPr>
              <w:t>2-3 х 200 (50 батт + 50), инт. 40-90</w:t>
            </w:r>
            <w:r w:rsidRPr="002A37D5">
              <w:rPr>
                <w:rFonts w:ascii="Times New Roman" w:hAnsi="Times New Roman"/>
                <w:w w:val="99"/>
                <w:sz w:val="20"/>
                <w:szCs w:val="20"/>
                <w:lang w:val="ru-RU"/>
              </w:rPr>
              <w:t>с</w:t>
            </w:r>
          </w:p>
        </w:tc>
        <w:tc>
          <w:tcPr>
            <w:tcW w:w="177" w:type="dxa"/>
            <w:tcBorders>
              <w:top w:val="nil"/>
              <w:left w:val="nil"/>
              <w:bottom w:val="nil"/>
              <w:right w:val="nil"/>
            </w:tcBorders>
          </w:tcPr>
          <w:p w:rsidR="003D3F50" w:rsidRPr="002A37D5" w:rsidRDefault="003D3F50" w:rsidP="001E78C5">
            <w:pPr>
              <w:widowControl w:val="0"/>
              <w:autoSpaceDE w:val="0"/>
              <w:autoSpaceDN w:val="0"/>
              <w:adjustRightInd w:val="0"/>
              <w:spacing w:after="0" w:line="252" w:lineRule="exact"/>
              <w:jc w:val="center"/>
              <w:rPr>
                <w:rFonts w:ascii="Times New Roman" w:hAnsi="Times New Roman"/>
                <w:w w:val="99"/>
                <w:sz w:val="20"/>
                <w:szCs w:val="20"/>
              </w:rPr>
            </w:pPr>
          </w:p>
        </w:tc>
        <w:tc>
          <w:tcPr>
            <w:tcW w:w="3760"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w w:val="99"/>
                <w:sz w:val="20"/>
                <w:szCs w:val="20"/>
              </w:rPr>
              <w:t>2-3 х 200, инт. 60-120 с</w:t>
            </w:r>
          </w:p>
        </w:tc>
      </w:tr>
      <w:tr w:rsidR="003D3F50" w:rsidRPr="002A37D5" w:rsidTr="001E78C5">
        <w:trPr>
          <w:trHeight w:val="252"/>
        </w:trPr>
        <w:tc>
          <w:tcPr>
            <w:tcW w:w="1965" w:type="dxa"/>
            <w:tcBorders>
              <w:top w:val="nil"/>
              <w:left w:val="single" w:sz="8" w:space="0" w:color="auto"/>
              <w:bottom w:val="nil"/>
              <w:right w:val="single" w:sz="8" w:space="0" w:color="auto"/>
            </w:tcBorders>
            <w:vAlign w:val="bottom"/>
          </w:tcPr>
          <w:p w:rsidR="003D3F50" w:rsidRPr="002A37D5" w:rsidRDefault="003D3F50" w:rsidP="001E78C5">
            <w:pPr>
              <w:widowControl w:val="0"/>
              <w:autoSpaceDE w:val="0"/>
              <w:autoSpaceDN w:val="0"/>
              <w:adjustRightInd w:val="0"/>
              <w:spacing w:after="0" w:line="240" w:lineRule="auto"/>
              <w:rPr>
                <w:rFonts w:ascii="Times New Roman" w:hAnsi="Times New Roman"/>
                <w:sz w:val="20"/>
                <w:szCs w:val="20"/>
              </w:rPr>
            </w:pPr>
          </w:p>
        </w:tc>
        <w:tc>
          <w:tcPr>
            <w:tcW w:w="3827"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rPr>
            </w:pPr>
          </w:p>
        </w:tc>
        <w:tc>
          <w:tcPr>
            <w:tcW w:w="177" w:type="dxa"/>
            <w:tcBorders>
              <w:top w:val="nil"/>
              <w:left w:val="nil"/>
              <w:bottom w:val="nil"/>
              <w:right w:val="nil"/>
            </w:tcBorders>
          </w:tcPr>
          <w:p w:rsidR="003D3F50" w:rsidRPr="002A37D5" w:rsidRDefault="003D3F50" w:rsidP="001E78C5">
            <w:pPr>
              <w:widowControl w:val="0"/>
              <w:autoSpaceDE w:val="0"/>
              <w:autoSpaceDN w:val="0"/>
              <w:adjustRightInd w:val="0"/>
              <w:spacing w:after="0" w:line="252" w:lineRule="exact"/>
              <w:jc w:val="center"/>
              <w:rPr>
                <w:rFonts w:ascii="Times New Roman" w:hAnsi="Times New Roman"/>
                <w:w w:val="96"/>
                <w:sz w:val="20"/>
                <w:szCs w:val="20"/>
              </w:rPr>
            </w:pPr>
          </w:p>
        </w:tc>
        <w:tc>
          <w:tcPr>
            <w:tcW w:w="3760"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w w:val="96"/>
                <w:sz w:val="20"/>
                <w:szCs w:val="20"/>
              </w:rPr>
              <w:t>400</w:t>
            </w:r>
          </w:p>
        </w:tc>
      </w:tr>
      <w:tr w:rsidR="003D3F50" w:rsidRPr="002A37D5" w:rsidTr="001E78C5">
        <w:trPr>
          <w:trHeight w:val="254"/>
        </w:trPr>
        <w:tc>
          <w:tcPr>
            <w:tcW w:w="1965" w:type="dxa"/>
            <w:tcBorders>
              <w:top w:val="nil"/>
              <w:left w:val="single" w:sz="8" w:space="0" w:color="auto"/>
              <w:bottom w:val="nil"/>
              <w:right w:val="single" w:sz="8" w:space="0" w:color="auto"/>
            </w:tcBorders>
            <w:vAlign w:val="bottom"/>
          </w:tcPr>
          <w:p w:rsidR="003D3F50" w:rsidRPr="002A37D5" w:rsidRDefault="003D3F50" w:rsidP="001E78C5">
            <w:pPr>
              <w:widowControl w:val="0"/>
              <w:autoSpaceDE w:val="0"/>
              <w:autoSpaceDN w:val="0"/>
              <w:adjustRightInd w:val="0"/>
              <w:spacing w:after="0" w:line="240" w:lineRule="auto"/>
              <w:rPr>
                <w:rFonts w:ascii="Times New Roman" w:hAnsi="Times New Roman"/>
                <w:sz w:val="20"/>
                <w:szCs w:val="20"/>
              </w:rPr>
            </w:pPr>
          </w:p>
        </w:tc>
        <w:tc>
          <w:tcPr>
            <w:tcW w:w="3827"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lang w:val="ru-RU"/>
              </w:rPr>
            </w:pPr>
            <w:r w:rsidRPr="002A37D5">
              <w:rPr>
                <w:rFonts w:ascii="Times New Roman" w:hAnsi="Times New Roman"/>
                <w:sz w:val="20"/>
                <w:szCs w:val="20"/>
              </w:rPr>
              <w:t>6-8 х 100 (75 К + 25 Н), инт. 40-60</w:t>
            </w:r>
            <w:r w:rsidRPr="002A37D5">
              <w:rPr>
                <w:rFonts w:ascii="Times New Roman" w:hAnsi="Times New Roman"/>
                <w:sz w:val="20"/>
                <w:szCs w:val="20"/>
                <w:lang w:val="ru-RU"/>
              </w:rPr>
              <w:t>с</w:t>
            </w:r>
          </w:p>
        </w:tc>
        <w:tc>
          <w:tcPr>
            <w:tcW w:w="177" w:type="dxa"/>
            <w:tcBorders>
              <w:top w:val="nil"/>
              <w:left w:val="nil"/>
              <w:bottom w:val="nil"/>
              <w:right w:val="nil"/>
            </w:tcBorders>
          </w:tcPr>
          <w:p w:rsidR="003D3F50" w:rsidRPr="002A37D5" w:rsidRDefault="003D3F50" w:rsidP="001E78C5">
            <w:pPr>
              <w:widowControl w:val="0"/>
              <w:autoSpaceDE w:val="0"/>
              <w:autoSpaceDN w:val="0"/>
              <w:adjustRightInd w:val="0"/>
              <w:spacing w:after="0" w:line="240" w:lineRule="auto"/>
              <w:rPr>
                <w:rFonts w:ascii="Times New Roman" w:hAnsi="Times New Roman"/>
                <w:sz w:val="20"/>
                <w:szCs w:val="20"/>
              </w:rPr>
            </w:pPr>
          </w:p>
        </w:tc>
        <w:tc>
          <w:tcPr>
            <w:tcW w:w="3760"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40" w:lineRule="auto"/>
              <w:rPr>
                <w:rFonts w:ascii="Times New Roman" w:hAnsi="Times New Roman"/>
                <w:sz w:val="20"/>
                <w:szCs w:val="20"/>
              </w:rPr>
            </w:pPr>
          </w:p>
        </w:tc>
      </w:tr>
      <w:tr w:rsidR="003D3F50" w:rsidRPr="002A37D5" w:rsidTr="001E78C5">
        <w:trPr>
          <w:trHeight w:val="141"/>
        </w:trPr>
        <w:tc>
          <w:tcPr>
            <w:tcW w:w="1965" w:type="dxa"/>
            <w:tcBorders>
              <w:top w:val="nil"/>
              <w:left w:val="single" w:sz="8" w:space="0" w:color="auto"/>
              <w:bottom w:val="single" w:sz="8" w:space="0" w:color="auto"/>
              <w:right w:val="single" w:sz="8" w:space="0" w:color="auto"/>
            </w:tcBorders>
            <w:vAlign w:val="bottom"/>
          </w:tcPr>
          <w:p w:rsidR="003D3F50" w:rsidRPr="002A37D5" w:rsidRDefault="003D3F50" w:rsidP="001E78C5">
            <w:pPr>
              <w:widowControl w:val="0"/>
              <w:autoSpaceDE w:val="0"/>
              <w:autoSpaceDN w:val="0"/>
              <w:adjustRightInd w:val="0"/>
              <w:spacing w:after="0" w:line="240" w:lineRule="auto"/>
              <w:rPr>
                <w:rFonts w:ascii="Times New Roman" w:hAnsi="Times New Roman"/>
                <w:sz w:val="20"/>
                <w:szCs w:val="20"/>
              </w:rPr>
            </w:pPr>
          </w:p>
        </w:tc>
        <w:tc>
          <w:tcPr>
            <w:tcW w:w="3827" w:type="dxa"/>
            <w:tcBorders>
              <w:top w:val="nil"/>
              <w:left w:val="nil"/>
              <w:bottom w:val="single" w:sz="8" w:space="0" w:color="auto"/>
              <w:right w:val="single" w:sz="8" w:space="0" w:color="auto"/>
            </w:tcBorders>
            <w:vAlign w:val="bottom"/>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rPr>
            </w:pPr>
          </w:p>
        </w:tc>
        <w:tc>
          <w:tcPr>
            <w:tcW w:w="177" w:type="dxa"/>
            <w:tcBorders>
              <w:top w:val="nil"/>
              <w:left w:val="nil"/>
              <w:bottom w:val="single" w:sz="8" w:space="0" w:color="auto"/>
              <w:right w:val="nil"/>
            </w:tcBorders>
          </w:tcPr>
          <w:p w:rsidR="003D3F50" w:rsidRPr="002A37D5" w:rsidRDefault="003D3F50" w:rsidP="001E78C5">
            <w:pPr>
              <w:widowControl w:val="0"/>
              <w:autoSpaceDE w:val="0"/>
              <w:autoSpaceDN w:val="0"/>
              <w:adjustRightInd w:val="0"/>
              <w:spacing w:after="0" w:line="240" w:lineRule="auto"/>
              <w:rPr>
                <w:rFonts w:ascii="Times New Roman" w:hAnsi="Times New Roman"/>
                <w:sz w:val="20"/>
                <w:szCs w:val="20"/>
              </w:rPr>
            </w:pPr>
          </w:p>
        </w:tc>
        <w:tc>
          <w:tcPr>
            <w:tcW w:w="3760" w:type="dxa"/>
            <w:tcBorders>
              <w:top w:val="nil"/>
              <w:left w:val="nil"/>
              <w:bottom w:val="single" w:sz="8" w:space="0" w:color="auto"/>
              <w:right w:val="single" w:sz="8" w:space="0" w:color="auto"/>
            </w:tcBorders>
            <w:vAlign w:val="bottom"/>
          </w:tcPr>
          <w:p w:rsidR="003D3F50" w:rsidRPr="002A37D5" w:rsidRDefault="003D3F50" w:rsidP="001E78C5">
            <w:pPr>
              <w:widowControl w:val="0"/>
              <w:autoSpaceDE w:val="0"/>
              <w:autoSpaceDN w:val="0"/>
              <w:adjustRightInd w:val="0"/>
              <w:spacing w:after="0" w:line="240" w:lineRule="auto"/>
              <w:rPr>
                <w:rFonts w:ascii="Times New Roman" w:hAnsi="Times New Roman"/>
                <w:sz w:val="20"/>
                <w:szCs w:val="20"/>
              </w:rPr>
            </w:pPr>
          </w:p>
        </w:tc>
      </w:tr>
      <w:tr w:rsidR="003D3F50" w:rsidRPr="002A37D5" w:rsidTr="001E78C5">
        <w:trPr>
          <w:trHeight w:val="239"/>
        </w:trPr>
        <w:tc>
          <w:tcPr>
            <w:tcW w:w="1965" w:type="dxa"/>
            <w:tcBorders>
              <w:top w:val="nil"/>
              <w:left w:val="single" w:sz="8" w:space="0" w:color="auto"/>
              <w:bottom w:val="nil"/>
              <w:right w:val="single" w:sz="8" w:space="0" w:color="auto"/>
            </w:tcBorders>
            <w:vAlign w:val="bottom"/>
          </w:tcPr>
          <w:p w:rsidR="003D3F50" w:rsidRPr="002A37D5" w:rsidRDefault="003D3F50" w:rsidP="001E78C5">
            <w:pPr>
              <w:widowControl w:val="0"/>
              <w:autoSpaceDE w:val="0"/>
              <w:autoSpaceDN w:val="0"/>
              <w:adjustRightInd w:val="0"/>
              <w:spacing w:after="0" w:line="239" w:lineRule="exact"/>
              <w:jc w:val="center"/>
              <w:rPr>
                <w:rFonts w:ascii="Times New Roman" w:hAnsi="Times New Roman"/>
                <w:sz w:val="20"/>
                <w:szCs w:val="20"/>
              </w:rPr>
            </w:pPr>
            <w:r w:rsidRPr="002A37D5">
              <w:rPr>
                <w:rFonts w:ascii="Times New Roman" w:hAnsi="Times New Roman"/>
                <w:w w:val="98"/>
                <w:sz w:val="20"/>
                <w:szCs w:val="20"/>
              </w:rPr>
              <w:t>IV зона,</w:t>
            </w:r>
          </w:p>
        </w:tc>
        <w:tc>
          <w:tcPr>
            <w:tcW w:w="3827"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39" w:lineRule="exact"/>
              <w:jc w:val="center"/>
              <w:rPr>
                <w:rFonts w:ascii="Times New Roman" w:hAnsi="Times New Roman"/>
                <w:sz w:val="20"/>
                <w:szCs w:val="20"/>
              </w:rPr>
            </w:pPr>
            <w:r w:rsidRPr="002A37D5">
              <w:rPr>
                <w:rFonts w:ascii="Times New Roman" w:hAnsi="Times New Roman"/>
                <w:sz w:val="20"/>
                <w:szCs w:val="20"/>
              </w:rPr>
              <w:t>10-12 х 25 К, Н, инт. 40-60 с</w:t>
            </w:r>
          </w:p>
        </w:tc>
        <w:tc>
          <w:tcPr>
            <w:tcW w:w="177" w:type="dxa"/>
            <w:tcBorders>
              <w:top w:val="nil"/>
              <w:left w:val="nil"/>
              <w:bottom w:val="nil"/>
              <w:right w:val="nil"/>
            </w:tcBorders>
          </w:tcPr>
          <w:p w:rsidR="003D3F50" w:rsidRPr="002A37D5" w:rsidRDefault="003D3F50" w:rsidP="001E78C5">
            <w:pPr>
              <w:widowControl w:val="0"/>
              <w:autoSpaceDE w:val="0"/>
              <w:autoSpaceDN w:val="0"/>
              <w:adjustRightInd w:val="0"/>
              <w:spacing w:after="0" w:line="239" w:lineRule="exact"/>
              <w:jc w:val="center"/>
              <w:rPr>
                <w:rFonts w:ascii="Times New Roman" w:hAnsi="Times New Roman"/>
                <w:w w:val="98"/>
                <w:sz w:val="20"/>
                <w:szCs w:val="20"/>
              </w:rPr>
            </w:pPr>
          </w:p>
        </w:tc>
        <w:tc>
          <w:tcPr>
            <w:tcW w:w="3760"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39" w:lineRule="exact"/>
              <w:jc w:val="center"/>
              <w:rPr>
                <w:rFonts w:ascii="Times New Roman" w:hAnsi="Times New Roman"/>
                <w:sz w:val="20"/>
                <w:szCs w:val="20"/>
              </w:rPr>
            </w:pPr>
            <w:r w:rsidRPr="002A37D5">
              <w:rPr>
                <w:rFonts w:ascii="Times New Roman" w:hAnsi="Times New Roman"/>
                <w:w w:val="98"/>
                <w:sz w:val="20"/>
                <w:szCs w:val="20"/>
              </w:rPr>
              <w:t>100-200</w:t>
            </w:r>
          </w:p>
        </w:tc>
      </w:tr>
      <w:tr w:rsidR="003D3F50" w:rsidRPr="002A37D5" w:rsidTr="001E78C5">
        <w:trPr>
          <w:trHeight w:val="252"/>
        </w:trPr>
        <w:tc>
          <w:tcPr>
            <w:tcW w:w="1965" w:type="dxa"/>
            <w:tcBorders>
              <w:top w:val="nil"/>
              <w:left w:val="single" w:sz="8" w:space="0" w:color="auto"/>
              <w:bottom w:val="nil"/>
              <w:right w:val="single" w:sz="8" w:space="0" w:color="auto"/>
            </w:tcBorders>
            <w:vAlign w:val="bottom"/>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w w:val="98"/>
                <w:sz w:val="20"/>
                <w:szCs w:val="20"/>
              </w:rPr>
              <w:t>развитие АГВ</w:t>
            </w:r>
          </w:p>
        </w:tc>
        <w:tc>
          <w:tcPr>
            <w:tcW w:w="3827"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lang w:val="ru-RU"/>
              </w:rPr>
            </w:pPr>
            <w:r w:rsidRPr="002A37D5">
              <w:rPr>
                <w:rFonts w:ascii="Times New Roman" w:hAnsi="Times New Roman"/>
                <w:sz w:val="20"/>
                <w:szCs w:val="20"/>
                <w:lang w:val="ru-RU"/>
              </w:rPr>
              <w:t>2х(4х25), инт. 15-30с, отдых3-6мин</w:t>
            </w:r>
          </w:p>
        </w:tc>
        <w:tc>
          <w:tcPr>
            <w:tcW w:w="177" w:type="dxa"/>
            <w:tcBorders>
              <w:top w:val="nil"/>
              <w:left w:val="nil"/>
              <w:bottom w:val="nil"/>
              <w:right w:val="nil"/>
            </w:tcBorders>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lang w:val="ru-RU"/>
              </w:rPr>
            </w:pPr>
          </w:p>
        </w:tc>
        <w:tc>
          <w:tcPr>
            <w:tcW w:w="3760"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sz w:val="20"/>
                <w:szCs w:val="20"/>
              </w:rPr>
              <w:t>1-2 х 100, инт. 2-3 мин</w:t>
            </w:r>
          </w:p>
        </w:tc>
      </w:tr>
      <w:tr w:rsidR="003D3F50" w:rsidRPr="002A37D5" w:rsidTr="001E78C5">
        <w:trPr>
          <w:trHeight w:val="254"/>
        </w:trPr>
        <w:tc>
          <w:tcPr>
            <w:tcW w:w="1965" w:type="dxa"/>
            <w:tcBorders>
              <w:top w:val="nil"/>
              <w:left w:val="single" w:sz="8" w:space="0" w:color="auto"/>
              <w:bottom w:val="nil"/>
              <w:right w:val="single" w:sz="8" w:space="0" w:color="auto"/>
            </w:tcBorders>
            <w:vAlign w:val="bottom"/>
          </w:tcPr>
          <w:p w:rsidR="003D3F50" w:rsidRPr="002A37D5" w:rsidRDefault="003D3F50" w:rsidP="001E78C5">
            <w:pPr>
              <w:widowControl w:val="0"/>
              <w:autoSpaceDE w:val="0"/>
              <w:autoSpaceDN w:val="0"/>
              <w:adjustRightInd w:val="0"/>
              <w:spacing w:after="0" w:line="240" w:lineRule="auto"/>
              <w:rPr>
                <w:rFonts w:ascii="Times New Roman" w:hAnsi="Times New Roman"/>
                <w:sz w:val="20"/>
                <w:szCs w:val="20"/>
              </w:rPr>
            </w:pPr>
          </w:p>
        </w:tc>
        <w:tc>
          <w:tcPr>
            <w:tcW w:w="3827"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w w:val="99"/>
                <w:sz w:val="20"/>
                <w:szCs w:val="20"/>
              </w:rPr>
              <w:t>2-4 х 50, инт. 1-2 мин</w:t>
            </w:r>
          </w:p>
        </w:tc>
        <w:tc>
          <w:tcPr>
            <w:tcW w:w="177" w:type="dxa"/>
            <w:tcBorders>
              <w:top w:val="nil"/>
              <w:left w:val="nil"/>
              <w:bottom w:val="nil"/>
              <w:right w:val="nil"/>
            </w:tcBorders>
          </w:tcPr>
          <w:p w:rsidR="003D3F50" w:rsidRPr="002A37D5" w:rsidRDefault="003D3F50" w:rsidP="001E78C5">
            <w:pPr>
              <w:widowControl w:val="0"/>
              <w:autoSpaceDE w:val="0"/>
              <w:autoSpaceDN w:val="0"/>
              <w:adjustRightInd w:val="0"/>
              <w:spacing w:after="0" w:line="240" w:lineRule="auto"/>
              <w:rPr>
                <w:rFonts w:ascii="Times New Roman" w:hAnsi="Times New Roman"/>
                <w:sz w:val="20"/>
                <w:szCs w:val="20"/>
              </w:rPr>
            </w:pPr>
          </w:p>
        </w:tc>
        <w:tc>
          <w:tcPr>
            <w:tcW w:w="3760"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40" w:lineRule="auto"/>
              <w:rPr>
                <w:rFonts w:ascii="Times New Roman" w:hAnsi="Times New Roman"/>
                <w:sz w:val="20"/>
                <w:szCs w:val="20"/>
              </w:rPr>
            </w:pPr>
          </w:p>
        </w:tc>
      </w:tr>
      <w:tr w:rsidR="003D3F50" w:rsidRPr="002A37D5" w:rsidTr="001E78C5">
        <w:trPr>
          <w:trHeight w:val="237"/>
        </w:trPr>
        <w:tc>
          <w:tcPr>
            <w:tcW w:w="1965" w:type="dxa"/>
            <w:tcBorders>
              <w:top w:val="nil"/>
              <w:left w:val="single" w:sz="8" w:space="0" w:color="auto"/>
              <w:bottom w:val="nil"/>
              <w:right w:val="single" w:sz="8" w:space="0" w:color="auto"/>
            </w:tcBorders>
            <w:vAlign w:val="bottom"/>
          </w:tcPr>
          <w:p w:rsidR="003D3F50" w:rsidRPr="002A37D5" w:rsidRDefault="003D3F50" w:rsidP="001E78C5">
            <w:pPr>
              <w:widowControl w:val="0"/>
              <w:autoSpaceDE w:val="0"/>
              <w:autoSpaceDN w:val="0"/>
              <w:adjustRightInd w:val="0"/>
              <w:spacing w:after="0" w:line="237" w:lineRule="exact"/>
              <w:jc w:val="center"/>
              <w:rPr>
                <w:rFonts w:ascii="Times New Roman" w:hAnsi="Times New Roman"/>
                <w:sz w:val="20"/>
                <w:szCs w:val="20"/>
              </w:rPr>
            </w:pPr>
            <w:r w:rsidRPr="002A37D5">
              <w:rPr>
                <w:rFonts w:ascii="Times New Roman" w:hAnsi="Times New Roman"/>
                <w:sz w:val="20"/>
                <w:szCs w:val="20"/>
              </w:rPr>
              <w:t>V зона</w:t>
            </w:r>
          </w:p>
        </w:tc>
        <w:tc>
          <w:tcPr>
            <w:tcW w:w="3827"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37" w:lineRule="exact"/>
              <w:jc w:val="center"/>
              <w:rPr>
                <w:rFonts w:ascii="Times New Roman" w:hAnsi="Times New Roman"/>
                <w:sz w:val="20"/>
                <w:szCs w:val="20"/>
              </w:rPr>
            </w:pPr>
            <w:r w:rsidRPr="002A37D5">
              <w:rPr>
                <w:rFonts w:ascii="Times New Roman" w:hAnsi="Times New Roman"/>
                <w:sz w:val="20"/>
                <w:szCs w:val="20"/>
              </w:rPr>
              <w:t>-8 х 25, инт. 1-2 мин</w:t>
            </w:r>
          </w:p>
        </w:tc>
        <w:tc>
          <w:tcPr>
            <w:tcW w:w="177" w:type="dxa"/>
            <w:tcBorders>
              <w:top w:val="nil"/>
              <w:left w:val="nil"/>
              <w:bottom w:val="nil"/>
              <w:right w:val="nil"/>
            </w:tcBorders>
          </w:tcPr>
          <w:p w:rsidR="003D3F50" w:rsidRPr="002A37D5" w:rsidRDefault="003D3F50" w:rsidP="001E78C5">
            <w:pPr>
              <w:widowControl w:val="0"/>
              <w:autoSpaceDE w:val="0"/>
              <w:autoSpaceDN w:val="0"/>
              <w:adjustRightInd w:val="0"/>
              <w:spacing w:after="0" w:line="240" w:lineRule="auto"/>
              <w:rPr>
                <w:rFonts w:ascii="Times New Roman" w:hAnsi="Times New Roman"/>
                <w:sz w:val="20"/>
                <w:szCs w:val="20"/>
              </w:rPr>
            </w:pPr>
          </w:p>
        </w:tc>
        <w:tc>
          <w:tcPr>
            <w:tcW w:w="3760" w:type="dxa"/>
            <w:tcBorders>
              <w:top w:val="nil"/>
              <w:left w:val="nil"/>
              <w:bottom w:val="nil"/>
              <w:right w:val="single" w:sz="8" w:space="0" w:color="auto"/>
            </w:tcBorders>
            <w:vAlign w:val="bottom"/>
          </w:tcPr>
          <w:p w:rsidR="003D3F50" w:rsidRPr="002A37D5" w:rsidRDefault="003D3F50" w:rsidP="001E78C5">
            <w:pPr>
              <w:widowControl w:val="0"/>
              <w:autoSpaceDE w:val="0"/>
              <w:autoSpaceDN w:val="0"/>
              <w:adjustRightInd w:val="0"/>
              <w:spacing w:after="0" w:line="240" w:lineRule="auto"/>
              <w:rPr>
                <w:rFonts w:ascii="Times New Roman" w:hAnsi="Times New Roman"/>
                <w:sz w:val="20"/>
                <w:szCs w:val="20"/>
              </w:rPr>
            </w:pPr>
          </w:p>
        </w:tc>
      </w:tr>
      <w:tr w:rsidR="003D3F50" w:rsidRPr="002A37D5" w:rsidTr="001E78C5">
        <w:trPr>
          <w:trHeight w:val="255"/>
        </w:trPr>
        <w:tc>
          <w:tcPr>
            <w:tcW w:w="1965" w:type="dxa"/>
            <w:tcBorders>
              <w:top w:val="nil"/>
              <w:left w:val="single" w:sz="8" w:space="0" w:color="auto"/>
              <w:bottom w:val="single" w:sz="8" w:space="0" w:color="auto"/>
              <w:right w:val="single" w:sz="8" w:space="0" w:color="auto"/>
            </w:tcBorders>
            <w:vAlign w:val="bottom"/>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w w:val="99"/>
                <w:sz w:val="20"/>
                <w:szCs w:val="20"/>
              </w:rPr>
              <w:t>развитие СкВ</w:t>
            </w:r>
          </w:p>
        </w:tc>
        <w:tc>
          <w:tcPr>
            <w:tcW w:w="3827" w:type="dxa"/>
            <w:tcBorders>
              <w:top w:val="nil"/>
              <w:left w:val="nil"/>
              <w:bottom w:val="single" w:sz="8" w:space="0" w:color="auto"/>
              <w:right w:val="single" w:sz="8" w:space="0" w:color="auto"/>
            </w:tcBorders>
            <w:vAlign w:val="bottom"/>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sz w:val="20"/>
                <w:szCs w:val="20"/>
              </w:rPr>
              <w:t>10-15 х</w:t>
            </w:r>
            <w:r w:rsidRPr="002A37D5">
              <w:rPr>
                <w:rFonts w:ascii="Times New Roman" w:hAnsi="Times New Roman"/>
                <w:sz w:val="20"/>
                <w:szCs w:val="20"/>
                <w:lang w:val="ru-RU"/>
              </w:rPr>
              <w:t xml:space="preserve"> </w:t>
            </w:r>
            <w:r w:rsidRPr="002A37D5">
              <w:rPr>
                <w:rFonts w:ascii="Times New Roman" w:hAnsi="Times New Roman"/>
                <w:sz w:val="20"/>
                <w:szCs w:val="20"/>
              </w:rPr>
              <w:t>(10-15), инт. 45-90 с</w:t>
            </w:r>
          </w:p>
        </w:tc>
        <w:tc>
          <w:tcPr>
            <w:tcW w:w="177" w:type="dxa"/>
            <w:tcBorders>
              <w:top w:val="nil"/>
              <w:left w:val="nil"/>
              <w:bottom w:val="single" w:sz="8" w:space="0" w:color="auto"/>
              <w:right w:val="nil"/>
            </w:tcBorders>
          </w:tcPr>
          <w:p w:rsidR="003D3F50" w:rsidRPr="002A37D5" w:rsidRDefault="003D3F50" w:rsidP="001E78C5">
            <w:pPr>
              <w:widowControl w:val="0"/>
              <w:autoSpaceDE w:val="0"/>
              <w:autoSpaceDN w:val="0"/>
              <w:adjustRightInd w:val="0"/>
              <w:spacing w:after="0" w:line="240" w:lineRule="auto"/>
              <w:rPr>
                <w:rFonts w:ascii="Times New Roman" w:hAnsi="Times New Roman"/>
                <w:sz w:val="20"/>
                <w:szCs w:val="20"/>
              </w:rPr>
            </w:pPr>
          </w:p>
        </w:tc>
        <w:tc>
          <w:tcPr>
            <w:tcW w:w="3760" w:type="dxa"/>
            <w:tcBorders>
              <w:top w:val="nil"/>
              <w:left w:val="nil"/>
              <w:bottom w:val="single" w:sz="8" w:space="0" w:color="auto"/>
              <w:right w:val="single" w:sz="8" w:space="0" w:color="auto"/>
            </w:tcBorders>
            <w:vAlign w:val="bottom"/>
          </w:tcPr>
          <w:p w:rsidR="003D3F50" w:rsidRPr="002A37D5" w:rsidRDefault="003D3F50" w:rsidP="001E78C5">
            <w:pPr>
              <w:widowControl w:val="0"/>
              <w:autoSpaceDE w:val="0"/>
              <w:autoSpaceDN w:val="0"/>
              <w:adjustRightInd w:val="0"/>
              <w:spacing w:after="0" w:line="240" w:lineRule="auto"/>
              <w:rPr>
                <w:rFonts w:ascii="Times New Roman" w:hAnsi="Times New Roman"/>
                <w:sz w:val="20"/>
                <w:szCs w:val="20"/>
              </w:rPr>
            </w:pPr>
          </w:p>
        </w:tc>
      </w:tr>
      <w:tr w:rsidR="003D3F50" w:rsidRPr="0084078F" w:rsidTr="001E78C5">
        <w:trPr>
          <w:trHeight w:val="241"/>
        </w:trPr>
        <w:tc>
          <w:tcPr>
            <w:tcW w:w="1965" w:type="dxa"/>
            <w:tcBorders>
              <w:top w:val="nil"/>
              <w:left w:val="single" w:sz="8" w:space="0" w:color="auto"/>
              <w:bottom w:val="nil"/>
              <w:right w:val="single" w:sz="8" w:space="0" w:color="auto"/>
            </w:tcBorders>
            <w:vAlign w:val="bottom"/>
          </w:tcPr>
          <w:p w:rsidR="003D3F50" w:rsidRPr="002A37D5" w:rsidRDefault="003D3F50" w:rsidP="001E78C5">
            <w:pPr>
              <w:widowControl w:val="0"/>
              <w:autoSpaceDE w:val="0"/>
              <w:autoSpaceDN w:val="0"/>
              <w:adjustRightInd w:val="0"/>
              <w:spacing w:after="0" w:line="240" w:lineRule="exact"/>
              <w:jc w:val="center"/>
              <w:rPr>
                <w:rFonts w:ascii="Times New Roman" w:hAnsi="Times New Roman"/>
                <w:sz w:val="20"/>
                <w:szCs w:val="20"/>
              </w:rPr>
            </w:pPr>
            <w:r w:rsidRPr="002A37D5">
              <w:rPr>
                <w:rFonts w:ascii="Times New Roman" w:hAnsi="Times New Roman"/>
                <w:sz w:val="20"/>
                <w:szCs w:val="20"/>
              </w:rPr>
              <w:t>Переменное плавание,</w:t>
            </w:r>
          </w:p>
        </w:tc>
        <w:tc>
          <w:tcPr>
            <w:tcW w:w="7764" w:type="dxa"/>
            <w:gridSpan w:val="3"/>
            <w:vMerge w:val="restart"/>
            <w:tcBorders>
              <w:top w:val="nil"/>
              <w:left w:val="nil"/>
              <w:right w:val="single" w:sz="8" w:space="0" w:color="auto"/>
            </w:tcBorders>
          </w:tcPr>
          <w:p w:rsidR="003D3F50" w:rsidRPr="002A37D5" w:rsidRDefault="003D3F50" w:rsidP="001E78C5">
            <w:pPr>
              <w:widowControl w:val="0"/>
              <w:autoSpaceDE w:val="0"/>
              <w:autoSpaceDN w:val="0"/>
              <w:adjustRightInd w:val="0"/>
              <w:spacing w:after="0" w:line="240" w:lineRule="exact"/>
              <w:jc w:val="center"/>
              <w:rPr>
                <w:rFonts w:ascii="Times New Roman" w:hAnsi="Times New Roman"/>
                <w:sz w:val="20"/>
                <w:szCs w:val="20"/>
                <w:lang w:val="ru-RU"/>
              </w:rPr>
            </w:pPr>
            <w:r w:rsidRPr="002A37D5">
              <w:rPr>
                <w:rFonts w:ascii="Times New Roman" w:hAnsi="Times New Roman"/>
                <w:w w:val="99"/>
                <w:sz w:val="20"/>
                <w:szCs w:val="20"/>
                <w:lang w:val="ru-RU"/>
              </w:rPr>
              <w:t>300 к/пл + 200 брасс + 100 батт + 200 н/сп + 300, инт. 60 с 200 Н + 4 х 50</w:t>
            </w:r>
          </w:p>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lang w:val="ru-RU"/>
              </w:rPr>
            </w:pPr>
            <w:r w:rsidRPr="002A37D5">
              <w:rPr>
                <w:rFonts w:ascii="Times New Roman" w:hAnsi="Times New Roman"/>
                <w:sz w:val="20"/>
                <w:szCs w:val="20"/>
                <w:lang w:val="ru-RU"/>
              </w:rPr>
              <w:t>упражнения + 300 н/сп + 4 х 50 дыхание 3-5, инт. 60 с 400 и + 200 п + шо</w:t>
            </w:r>
          </w:p>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lang w:val="ru-RU"/>
              </w:rPr>
            </w:pPr>
            <w:r w:rsidRPr="002A37D5">
              <w:rPr>
                <w:rFonts w:ascii="Times New Roman" w:hAnsi="Times New Roman"/>
                <w:sz w:val="20"/>
                <w:szCs w:val="20"/>
                <w:lang w:val="ru-RU"/>
              </w:rPr>
              <w:t>ш + шо щ инт 20_40 с 50 + 100 н/сп + 150 Н брасс + 200 к/пл +150 + 100</w:t>
            </w:r>
          </w:p>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lang w:val="ru-RU"/>
              </w:rPr>
            </w:pPr>
            <w:r w:rsidRPr="002A37D5">
              <w:rPr>
                <w:rFonts w:ascii="Times New Roman" w:hAnsi="Times New Roman"/>
                <w:w w:val="99"/>
                <w:sz w:val="20"/>
                <w:szCs w:val="20"/>
                <w:lang w:val="ru-RU"/>
              </w:rPr>
              <w:t>Н н/сп + 50 батт, инт. 60 с</w:t>
            </w:r>
          </w:p>
        </w:tc>
      </w:tr>
      <w:tr w:rsidR="003D3F50" w:rsidRPr="002A37D5" w:rsidTr="001E78C5">
        <w:trPr>
          <w:trHeight w:val="252"/>
        </w:trPr>
        <w:tc>
          <w:tcPr>
            <w:tcW w:w="1965" w:type="dxa"/>
            <w:tcBorders>
              <w:top w:val="nil"/>
              <w:left w:val="single" w:sz="8" w:space="0" w:color="auto"/>
              <w:bottom w:val="nil"/>
              <w:right w:val="single" w:sz="8" w:space="0" w:color="auto"/>
            </w:tcBorders>
            <w:vAlign w:val="bottom"/>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rPr>
            </w:pPr>
            <w:r w:rsidRPr="002A37D5">
              <w:rPr>
                <w:rFonts w:ascii="Times New Roman" w:hAnsi="Times New Roman"/>
                <w:sz w:val="20"/>
                <w:szCs w:val="20"/>
              </w:rPr>
              <w:t>«горки»</w:t>
            </w:r>
          </w:p>
        </w:tc>
        <w:tc>
          <w:tcPr>
            <w:tcW w:w="7764" w:type="dxa"/>
            <w:gridSpan w:val="3"/>
            <w:vMerge/>
            <w:tcBorders>
              <w:left w:val="nil"/>
              <w:right w:val="single" w:sz="8" w:space="0" w:color="auto"/>
            </w:tcBorders>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lang w:val="ru-RU"/>
              </w:rPr>
            </w:pPr>
          </w:p>
        </w:tc>
      </w:tr>
      <w:tr w:rsidR="003D3F50" w:rsidRPr="002A37D5" w:rsidTr="001E78C5">
        <w:trPr>
          <w:trHeight w:val="252"/>
        </w:trPr>
        <w:tc>
          <w:tcPr>
            <w:tcW w:w="1965" w:type="dxa"/>
            <w:tcBorders>
              <w:top w:val="nil"/>
              <w:left w:val="single" w:sz="8" w:space="0" w:color="auto"/>
              <w:bottom w:val="nil"/>
              <w:right w:val="single" w:sz="8" w:space="0" w:color="auto"/>
            </w:tcBorders>
            <w:vAlign w:val="bottom"/>
          </w:tcPr>
          <w:p w:rsidR="003D3F50" w:rsidRPr="002A37D5" w:rsidRDefault="003D3F50" w:rsidP="001E78C5">
            <w:pPr>
              <w:widowControl w:val="0"/>
              <w:autoSpaceDE w:val="0"/>
              <w:autoSpaceDN w:val="0"/>
              <w:adjustRightInd w:val="0"/>
              <w:spacing w:after="0" w:line="240" w:lineRule="auto"/>
              <w:rPr>
                <w:rFonts w:ascii="Times New Roman" w:hAnsi="Times New Roman"/>
                <w:sz w:val="20"/>
                <w:szCs w:val="20"/>
                <w:lang w:val="ru-RU"/>
              </w:rPr>
            </w:pPr>
          </w:p>
        </w:tc>
        <w:tc>
          <w:tcPr>
            <w:tcW w:w="7764" w:type="dxa"/>
            <w:gridSpan w:val="3"/>
            <w:vMerge/>
            <w:tcBorders>
              <w:left w:val="nil"/>
              <w:right w:val="single" w:sz="8" w:space="0" w:color="auto"/>
            </w:tcBorders>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lang w:val="ru-RU"/>
              </w:rPr>
            </w:pPr>
          </w:p>
        </w:tc>
      </w:tr>
      <w:tr w:rsidR="003D3F50" w:rsidRPr="002A37D5" w:rsidTr="001E78C5">
        <w:trPr>
          <w:trHeight w:val="254"/>
        </w:trPr>
        <w:tc>
          <w:tcPr>
            <w:tcW w:w="1965" w:type="dxa"/>
            <w:tcBorders>
              <w:top w:val="nil"/>
              <w:left w:val="single" w:sz="8" w:space="0" w:color="auto"/>
              <w:bottom w:val="nil"/>
              <w:right w:val="single" w:sz="8" w:space="0" w:color="auto"/>
            </w:tcBorders>
            <w:vAlign w:val="bottom"/>
          </w:tcPr>
          <w:p w:rsidR="003D3F50" w:rsidRPr="002A37D5" w:rsidRDefault="003D3F50" w:rsidP="001E78C5">
            <w:pPr>
              <w:widowControl w:val="0"/>
              <w:autoSpaceDE w:val="0"/>
              <w:autoSpaceDN w:val="0"/>
              <w:adjustRightInd w:val="0"/>
              <w:spacing w:after="0" w:line="240" w:lineRule="auto"/>
              <w:rPr>
                <w:rFonts w:ascii="Times New Roman" w:hAnsi="Times New Roman"/>
                <w:sz w:val="20"/>
                <w:szCs w:val="20"/>
                <w:lang w:val="ru-RU"/>
              </w:rPr>
            </w:pPr>
          </w:p>
        </w:tc>
        <w:tc>
          <w:tcPr>
            <w:tcW w:w="7764" w:type="dxa"/>
            <w:gridSpan w:val="3"/>
            <w:vMerge/>
            <w:tcBorders>
              <w:left w:val="nil"/>
              <w:bottom w:val="nil"/>
              <w:right w:val="single" w:sz="8" w:space="0" w:color="auto"/>
            </w:tcBorders>
          </w:tcPr>
          <w:p w:rsidR="003D3F50" w:rsidRPr="002A37D5" w:rsidRDefault="003D3F50" w:rsidP="001E78C5">
            <w:pPr>
              <w:widowControl w:val="0"/>
              <w:autoSpaceDE w:val="0"/>
              <w:autoSpaceDN w:val="0"/>
              <w:adjustRightInd w:val="0"/>
              <w:spacing w:after="0" w:line="252" w:lineRule="exact"/>
              <w:jc w:val="center"/>
              <w:rPr>
                <w:rFonts w:ascii="Times New Roman" w:hAnsi="Times New Roman"/>
                <w:sz w:val="20"/>
                <w:szCs w:val="20"/>
                <w:lang w:val="ru-RU"/>
              </w:rPr>
            </w:pPr>
          </w:p>
        </w:tc>
      </w:tr>
      <w:tr w:rsidR="003D3F50" w:rsidRPr="002A37D5" w:rsidTr="001E78C5">
        <w:trPr>
          <w:trHeight w:val="261"/>
        </w:trPr>
        <w:tc>
          <w:tcPr>
            <w:tcW w:w="1965" w:type="dxa"/>
            <w:tcBorders>
              <w:top w:val="nil"/>
              <w:left w:val="single" w:sz="8" w:space="0" w:color="auto"/>
              <w:bottom w:val="single" w:sz="8" w:space="0" w:color="auto"/>
              <w:right w:val="single" w:sz="8" w:space="0" w:color="auto"/>
            </w:tcBorders>
            <w:vAlign w:val="bottom"/>
          </w:tcPr>
          <w:p w:rsidR="003D3F50" w:rsidRPr="002A37D5" w:rsidRDefault="003D3F50" w:rsidP="001E78C5">
            <w:pPr>
              <w:widowControl w:val="0"/>
              <w:autoSpaceDE w:val="0"/>
              <w:autoSpaceDN w:val="0"/>
              <w:adjustRightInd w:val="0"/>
              <w:spacing w:after="0" w:line="240" w:lineRule="auto"/>
              <w:rPr>
                <w:rFonts w:ascii="Times New Roman" w:hAnsi="Times New Roman"/>
                <w:sz w:val="20"/>
                <w:szCs w:val="20"/>
                <w:lang w:val="ru-RU"/>
              </w:rPr>
            </w:pPr>
          </w:p>
        </w:tc>
        <w:tc>
          <w:tcPr>
            <w:tcW w:w="3827" w:type="dxa"/>
            <w:tcBorders>
              <w:top w:val="nil"/>
              <w:left w:val="nil"/>
              <w:bottom w:val="single" w:sz="8" w:space="0" w:color="auto"/>
              <w:right w:val="nil"/>
            </w:tcBorders>
            <w:vAlign w:val="bottom"/>
          </w:tcPr>
          <w:p w:rsidR="003D3F50" w:rsidRPr="002A37D5" w:rsidRDefault="003D3F50" w:rsidP="001E78C5">
            <w:pPr>
              <w:widowControl w:val="0"/>
              <w:autoSpaceDE w:val="0"/>
              <w:autoSpaceDN w:val="0"/>
              <w:adjustRightInd w:val="0"/>
              <w:spacing w:after="0" w:line="240" w:lineRule="auto"/>
              <w:rPr>
                <w:rFonts w:ascii="Times New Roman" w:hAnsi="Times New Roman"/>
                <w:sz w:val="20"/>
                <w:szCs w:val="20"/>
                <w:lang w:val="ru-RU"/>
              </w:rPr>
            </w:pPr>
          </w:p>
        </w:tc>
        <w:tc>
          <w:tcPr>
            <w:tcW w:w="177" w:type="dxa"/>
            <w:tcBorders>
              <w:top w:val="nil"/>
              <w:left w:val="nil"/>
              <w:bottom w:val="single" w:sz="8" w:space="0" w:color="auto"/>
              <w:right w:val="nil"/>
            </w:tcBorders>
          </w:tcPr>
          <w:p w:rsidR="003D3F50" w:rsidRPr="002A37D5" w:rsidRDefault="003D3F50" w:rsidP="001E78C5">
            <w:pPr>
              <w:widowControl w:val="0"/>
              <w:autoSpaceDE w:val="0"/>
              <w:autoSpaceDN w:val="0"/>
              <w:adjustRightInd w:val="0"/>
              <w:spacing w:after="0" w:line="240" w:lineRule="auto"/>
              <w:rPr>
                <w:rFonts w:ascii="Times New Roman" w:hAnsi="Times New Roman"/>
                <w:sz w:val="20"/>
                <w:szCs w:val="20"/>
                <w:lang w:val="ru-RU"/>
              </w:rPr>
            </w:pPr>
          </w:p>
        </w:tc>
        <w:tc>
          <w:tcPr>
            <w:tcW w:w="3760" w:type="dxa"/>
            <w:tcBorders>
              <w:top w:val="nil"/>
              <w:left w:val="nil"/>
              <w:bottom w:val="single" w:sz="8" w:space="0" w:color="auto"/>
              <w:right w:val="single" w:sz="8" w:space="0" w:color="auto"/>
            </w:tcBorders>
            <w:vAlign w:val="bottom"/>
          </w:tcPr>
          <w:p w:rsidR="003D3F50" w:rsidRPr="002A37D5" w:rsidRDefault="003D3F50" w:rsidP="001E78C5">
            <w:pPr>
              <w:widowControl w:val="0"/>
              <w:autoSpaceDE w:val="0"/>
              <w:autoSpaceDN w:val="0"/>
              <w:adjustRightInd w:val="0"/>
              <w:spacing w:after="0" w:line="240" w:lineRule="auto"/>
              <w:rPr>
                <w:rFonts w:ascii="Times New Roman" w:hAnsi="Times New Roman"/>
                <w:sz w:val="20"/>
                <w:szCs w:val="20"/>
                <w:lang w:val="ru-RU"/>
              </w:rPr>
            </w:pPr>
          </w:p>
        </w:tc>
      </w:tr>
    </w:tbl>
    <w:p w:rsidR="00F366D8" w:rsidRDefault="00F366D8" w:rsidP="003D3F50">
      <w:pPr>
        <w:widowControl w:val="0"/>
        <w:overflowPunct w:val="0"/>
        <w:autoSpaceDE w:val="0"/>
        <w:autoSpaceDN w:val="0"/>
        <w:adjustRightInd w:val="0"/>
        <w:spacing w:after="0" w:line="212" w:lineRule="auto"/>
        <w:ind w:left="4260" w:right="180" w:hanging="4088"/>
        <w:rPr>
          <w:rFonts w:ascii="Times New Roman" w:hAnsi="Times New Roman"/>
          <w:b/>
          <w:bCs/>
          <w:sz w:val="24"/>
          <w:szCs w:val="24"/>
          <w:lang w:val="ru-RU"/>
        </w:rPr>
      </w:pPr>
    </w:p>
    <w:p w:rsidR="00F366D8" w:rsidRDefault="00F366D8" w:rsidP="003D3F50">
      <w:pPr>
        <w:widowControl w:val="0"/>
        <w:overflowPunct w:val="0"/>
        <w:autoSpaceDE w:val="0"/>
        <w:autoSpaceDN w:val="0"/>
        <w:adjustRightInd w:val="0"/>
        <w:spacing w:after="0" w:line="212" w:lineRule="auto"/>
        <w:ind w:left="4260" w:right="180" w:hanging="4088"/>
        <w:rPr>
          <w:rFonts w:ascii="Times New Roman" w:hAnsi="Times New Roman"/>
          <w:b/>
          <w:bCs/>
          <w:sz w:val="24"/>
          <w:szCs w:val="24"/>
          <w:lang w:val="ru-RU"/>
        </w:rPr>
      </w:pPr>
    </w:p>
    <w:p w:rsidR="00F366D8" w:rsidRDefault="00F366D8" w:rsidP="003D3F50">
      <w:pPr>
        <w:widowControl w:val="0"/>
        <w:overflowPunct w:val="0"/>
        <w:autoSpaceDE w:val="0"/>
        <w:autoSpaceDN w:val="0"/>
        <w:adjustRightInd w:val="0"/>
        <w:spacing w:after="0" w:line="212" w:lineRule="auto"/>
        <w:ind w:left="4260" w:right="180" w:hanging="4088"/>
        <w:rPr>
          <w:rFonts w:ascii="Times New Roman" w:hAnsi="Times New Roman"/>
          <w:b/>
          <w:bCs/>
          <w:sz w:val="24"/>
          <w:szCs w:val="24"/>
          <w:lang w:val="ru-RU"/>
        </w:rPr>
      </w:pPr>
    </w:p>
    <w:p w:rsidR="003D3F50" w:rsidRPr="0086337C" w:rsidRDefault="003D3F50" w:rsidP="003D3F50">
      <w:pPr>
        <w:widowControl w:val="0"/>
        <w:overflowPunct w:val="0"/>
        <w:autoSpaceDE w:val="0"/>
        <w:autoSpaceDN w:val="0"/>
        <w:adjustRightInd w:val="0"/>
        <w:spacing w:after="0" w:line="212" w:lineRule="auto"/>
        <w:ind w:left="4260" w:right="180" w:hanging="4088"/>
        <w:rPr>
          <w:rFonts w:ascii="Times New Roman" w:hAnsi="Times New Roman"/>
          <w:sz w:val="24"/>
          <w:szCs w:val="24"/>
          <w:lang w:val="ru-RU"/>
        </w:rPr>
      </w:pPr>
      <w:r w:rsidRPr="0086337C">
        <w:rPr>
          <w:rFonts w:ascii="Times New Roman" w:hAnsi="Times New Roman"/>
          <w:b/>
          <w:bCs/>
          <w:sz w:val="24"/>
          <w:szCs w:val="24"/>
          <w:lang w:val="ru-RU"/>
        </w:rPr>
        <w:lastRenderedPageBreak/>
        <w:t>Типовые задания для развития выносливости тренировочного этапа (4-5-го</w:t>
      </w:r>
      <w:r>
        <w:rPr>
          <w:rFonts w:ascii="Times New Roman" w:hAnsi="Times New Roman"/>
          <w:b/>
          <w:bCs/>
          <w:sz w:val="24"/>
          <w:szCs w:val="24"/>
          <w:lang w:val="ru-RU"/>
        </w:rPr>
        <w:t xml:space="preserve"> </w:t>
      </w:r>
      <w:r w:rsidRPr="0086337C">
        <w:rPr>
          <w:rFonts w:ascii="Times New Roman" w:hAnsi="Times New Roman"/>
          <w:b/>
          <w:bCs/>
          <w:sz w:val="24"/>
          <w:szCs w:val="24"/>
          <w:lang w:val="ru-RU"/>
        </w:rPr>
        <w:t>годов обучения)</w:t>
      </w:r>
    </w:p>
    <w:p w:rsidR="003D3F50" w:rsidRPr="006B3186" w:rsidRDefault="003D3F50" w:rsidP="003D3F50">
      <w:pPr>
        <w:widowControl w:val="0"/>
        <w:autoSpaceDE w:val="0"/>
        <w:autoSpaceDN w:val="0"/>
        <w:adjustRightInd w:val="0"/>
        <w:spacing w:after="0" w:line="238" w:lineRule="auto"/>
        <w:ind w:left="120"/>
        <w:rPr>
          <w:rFonts w:ascii="Times New Roman" w:hAnsi="Times New Roman"/>
          <w:sz w:val="24"/>
          <w:szCs w:val="24"/>
          <w:lang w:val="ru-RU"/>
        </w:rPr>
      </w:pPr>
    </w:p>
    <w:tbl>
      <w:tblPr>
        <w:tblW w:w="9424" w:type="dxa"/>
        <w:tblInd w:w="10" w:type="dxa"/>
        <w:tblLayout w:type="fixed"/>
        <w:tblCellMar>
          <w:left w:w="0" w:type="dxa"/>
          <w:right w:w="0" w:type="dxa"/>
        </w:tblCellMar>
        <w:tblLook w:val="0000" w:firstRow="0" w:lastRow="0" w:firstColumn="0" w:lastColumn="0" w:noHBand="0" w:noVBand="0"/>
      </w:tblPr>
      <w:tblGrid>
        <w:gridCol w:w="2107"/>
        <w:gridCol w:w="3717"/>
        <w:gridCol w:w="3600"/>
      </w:tblGrid>
      <w:tr w:rsidR="003D3F50" w:rsidRPr="00585185" w:rsidTr="001E78C5">
        <w:trPr>
          <w:trHeight w:val="249"/>
        </w:trPr>
        <w:tc>
          <w:tcPr>
            <w:tcW w:w="2107" w:type="dxa"/>
            <w:tcBorders>
              <w:top w:val="single" w:sz="8" w:space="0" w:color="auto"/>
              <w:left w:val="single" w:sz="8" w:space="0" w:color="auto"/>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Зона</w:t>
            </w:r>
          </w:p>
        </w:tc>
        <w:tc>
          <w:tcPr>
            <w:tcW w:w="3717" w:type="dxa"/>
            <w:tcBorders>
              <w:top w:val="single" w:sz="8" w:space="0" w:color="auto"/>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Задание</w:t>
            </w:r>
          </w:p>
        </w:tc>
        <w:tc>
          <w:tcPr>
            <w:tcW w:w="3600" w:type="dxa"/>
            <w:tcBorders>
              <w:top w:val="single" w:sz="8" w:space="0" w:color="auto"/>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Задание</w:t>
            </w:r>
          </w:p>
        </w:tc>
      </w:tr>
      <w:tr w:rsidR="003D3F50" w:rsidRPr="00585185" w:rsidTr="001E78C5">
        <w:trPr>
          <w:trHeight w:val="239"/>
        </w:trPr>
        <w:tc>
          <w:tcPr>
            <w:tcW w:w="2107"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39" w:lineRule="exact"/>
              <w:jc w:val="center"/>
              <w:rPr>
                <w:rFonts w:ascii="Times New Roman" w:hAnsi="Times New Roman"/>
                <w:sz w:val="24"/>
                <w:szCs w:val="24"/>
              </w:rPr>
            </w:pPr>
            <w:r w:rsidRPr="00585185">
              <w:rPr>
                <w:rFonts w:ascii="Times New Roman" w:hAnsi="Times New Roman"/>
              </w:rPr>
              <w:t>1 зона</w:t>
            </w:r>
          </w:p>
        </w:tc>
        <w:tc>
          <w:tcPr>
            <w:tcW w:w="3717"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39" w:lineRule="exact"/>
              <w:jc w:val="center"/>
              <w:rPr>
                <w:rFonts w:ascii="Times New Roman" w:hAnsi="Times New Roman"/>
                <w:sz w:val="24"/>
                <w:szCs w:val="24"/>
              </w:rPr>
            </w:pPr>
            <w:r w:rsidRPr="00585185">
              <w:rPr>
                <w:rFonts w:ascii="Times New Roman" w:hAnsi="Times New Roman"/>
              </w:rPr>
              <w:t>2-3 х 800, инт. 2-3 мин</w:t>
            </w:r>
          </w:p>
        </w:tc>
        <w:tc>
          <w:tcPr>
            <w:tcW w:w="36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39" w:lineRule="exact"/>
              <w:jc w:val="center"/>
              <w:rPr>
                <w:rFonts w:ascii="Times New Roman" w:hAnsi="Times New Roman"/>
                <w:sz w:val="24"/>
                <w:szCs w:val="24"/>
              </w:rPr>
            </w:pPr>
            <w:r w:rsidRPr="00585185">
              <w:rPr>
                <w:rFonts w:ascii="Times New Roman" w:hAnsi="Times New Roman"/>
                <w:w w:val="99"/>
              </w:rPr>
              <w:t>400-800 к/пл [25-100]</w:t>
            </w:r>
          </w:p>
        </w:tc>
      </w:tr>
      <w:tr w:rsidR="003D3F50" w:rsidRPr="00585185" w:rsidTr="001E78C5">
        <w:trPr>
          <w:trHeight w:val="252"/>
        </w:trPr>
        <w:tc>
          <w:tcPr>
            <w:tcW w:w="2107"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21"/>
                <w:szCs w:val="21"/>
              </w:rPr>
            </w:pPr>
          </w:p>
        </w:tc>
        <w:tc>
          <w:tcPr>
            <w:tcW w:w="3717"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ind w:right="-142"/>
              <w:jc w:val="center"/>
              <w:rPr>
                <w:rFonts w:ascii="Times New Roman" w:hAnsi="Times New Roman"/>
                <w:sz w:val="24"/>
                <w:szCs w:val="24"/>
              </w:rPr>
            </w:pPr>
            <w:r w:rsidRPr="00585185">
              <w:rPr>
                <w:rFonts w:ascii="Times New Roman" w:hAnsi="Times New Roman"/>
              </w:rPr>
              <w:t>4-6 х (300-400), инт. 2-3 мин</w:t>
            </w:r>
          </w:p>
        </w:tc>
        <w:tc>
          <w:tcPr>
            <w:tcW w:w="36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800-2000</w:t>
            </w:r>
          </w:p>
        </w:tc>
      </w:tr>
      <w:tr w:rsidR="003D3F50" w:rsidRPr="00585185" w:rsidTr="001E78C5">
        <w:trPr>
          <w:trHeight w:val="258"/>
        </w:trPr>
        <w:tc>
          <w:tcPr>
            <w:tcW w:w="2107" w:type="dxa"/>
            <w:tcBorders>
              <w:top w:val="nil"/>
              <w:left w:val="single" w:sz="8" w:space="0" w:color="auto"/>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c>
          <w:tcPr>
            <w:tcW w:w="3717" w:type="dxa"/>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6-8x200, инт. 60-90 с</w:t>
            </w:r>
          </w:p>
        </w:tc>
        <w:tc>
          <w:tcPr>
            <w:tcW w:w="3600" w:type="dxa"/>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r>
      <w:tr w:rsidR="003D3F50" w:rsidRPr="00585185" w:rsidTr="001E78C5">
        <w:trPr>
          <w:trHeight w:val="238"/>
        </w:trPr>
        <w:tc>
          <w:tcPr>
            <w:tcW w:w="2107"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37" w:lineRule="exact"/>
              <w:ind w:left="920"/>
              <w:rPr>
                <w:rFonts w:ascii="Times New Roman" w:hAnsi="Times New Roman"/>
                <w:sz w:val="24"/>
                <w:szCs w:val="24"/>
              </w:rPr>
            </w:pPr>
            <w:r w:rsidRPr="00585185">
              <w:rPr>
                <w:rFonts w:ascii="Times New Roman" w:hAnsi="Times New Roman"/>
              </w:rPr>
              <w:t>II зона,</w:t>
            </w:r>
          </w:p>
        </w:tc>
        <w:tc>
          <w:tcPr>
            <w:tcW w:w="3717"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37" w:lineRule="exact"/>
              <w:jc w:val="center"/>
              <w:rPr>
                <w:rFonts w:ascii="Times New Roman" w:hAnsi="Times New Roman"/>
                <w:sz w:val="24"/>
                <w:szCs w:val="24"/>
              </w:rPr>
            </w:pPr>
            <w:r w:rsidRPr="00585185">
              <w:rPr>
                <w:rFonts w:ascii="Times New Roman" w:hAnsi="Times New Roman"/>
              </w:rPr>
              <w:t>1-3 х 400 к к/пл [25-50], инт. 30-60</w:t>
            </w:r>
          </w:p>
        </w:tc>
        <w:tc>
          <w:tcPr>
            <w:tcW w:w="36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37" w:lineRule="exact"/>
              <w:jc w:val="center"/>
              <w:rPr>
                <w:rFonts w:ascii="Times New Roman" w:hAnsi="Times New Roman"/>
                <w:sz w:val="24"/>
                <w:szCs w:val="24"/>
              </w:rPr>
            </w:pPr>
            <w:r w:rsidRPr="00585185">
              <w:rPr>
                <w:rFonts w:ascii="Times New Roman" w:hAnsi="Times New Roman"/>
                <w:w w:val="99"/>
              </w:rPr>
              <w:t>20-30 х 25, инт. 15-20 с</w:t>
            </w:r>
          </w:p>
        </w:tc>
      </w:tr>
      <w:tr w:rsidR="003D3F50" w:rsidRPr="00585185" w:rsidTr="001E78C5">
        <w:trPr>
          <w:trHeight w:val="254"/>
        </w:trPr>
        <w:tc>
          <w:tcPr>
            <w:tcW w:w="2107"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развитие БВ-1</w:t>
            </w:r>
          </w:p>
        </w:tc>
        <w:tc>
          <w:tcPr>
            <w:tcW w:w="3717"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81"/>
              </w:rPr>
              <w:t>с</w:t>
            </w:r>
          </w:p>
        </w:tc>
        <w:tc>
          <w:tcPr>
            <w:tcW w:w="36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16-20 х 50, инт. 20-30 с</w:t>
            </w:r>
          </w:p>
        </w:tc>
      </w:tr>
      <w:tr w:rsidR="003D3F50" w:rsidRPr="00585185" w:rsidTr="001E78C5">
        <w:trPr>
          <w:trHeight w:val="252"/>
        </w:trPr>
        <w:tc>
          <w:tcPr>
            <w:tcW w:w="2107"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21"/>
                <w:szCs w:val="21"/>
              </w:rPr>
            </w:pPr>
          </w:p>
        </w:tc>
        <w:tc>
          <w:tcPr>
            <w:tcW w:w="3717"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3-5 х 200 к/пл, инт. 30-60 с</w:t>
            </w:r>
          </w:p>
        </w:tc>
        <w:tc>
          <w:tcPr>
            <w:tcW w:w="36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8-15 х 100, инт. 20-40 с</w:t>
            </w:r>
          </w:p>
        </w:tc>
      </w:tr>
      <w:tr w:rsidR="003D3F50" w:rsidRPr="00585185" w:rsidTr="001E78C5">
        <w:trPr>
          <w:trHeight w:val="254"/>
        </w:trPr>
        <w:tc>
          <w:tcPr>
            <w:tcW w:w="2107"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c>
          <w:tcPr>
            <w:tcW w:w="3717"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5-8 х 100 к/пл, инт. 20-40 с</w:t>
            </w:r>
          </w:p>
        </w:tc>
        <w:tc>
          <w:tcPr>
            <w:tcW w:w="36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4-6 х (150-200), инт. 3040 с</w:t>
            </w:r>
          </w:p>
        </w:tc>
      </w:tr>
      <w:tr w:rsidR="003D3F50" w:rsidRPr="00585185" w:rsidTr="001E78C5">
        <w:trPr>
          <w:trHeight w:val="252"/>
        </w:trPr>
        <w:tc>
          <w:tcPr>
            <w:tcW w:w="2107"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21"/>
                <w:szCs w:val="21"/>
              </w:rPr>
            </w:pPr>
          </w:p>
        </w:tc>
        <w:tc>
          <w:tcPr>
            <w:tcW w:w="3717"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400(25 батт + 25)</w:t>
            </w:r>
          </w:p>
        </w:tc>
        <w:tc>
          <w:tcPr>
            <w:tcW w:w="36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3-5 х</w:t>
            </w:r>
            <w:r>
              <w:rPr>
                <w:rFonts w:ascii="Times New Roman" w:hAnsi="Times New Roman"/>
                <w:w w:val="99"/>
                <w:lang w:val="ru-RU"/>
              </w:rPr>
              <w:t xml:space="preserve"> </w:t>
            </w:r>
            <w:r w:rsidRPr="00585185">
              <w:rPr>
                <w:rFonts w:ascii="Times New Roman" w:hAnsi="Times New Roman"/>
                <w:w w:val="99"/>
              </w:rPr>
              <w:t>(300-500), инт. 40-90</w:t>
            </w:r>
          </w:p>
        </w:tc>
      </w:tr>
      <w:tr w:rsidR="003D3F50" w:rsidRPr="00585185" w:rsidTr="001E78C5">
        <w:trPr>
          <w:trHeight w:val="252"/>
        </w:trPr>
        <w:tc>
          <w:tcPr>
            <w:tcW w:w="2107"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21"/>
                <w:szCs w:val="21"/>
              </w:rPr>
            </w:pPr>
          </w:p>
        </w:tc>
        <w:tc>
          <w:tcPr>
            <w:tcW w:w="3717"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3-6 х 200 (25 батг + 25), инт. 30-60</w:t>
            </w:r>
          </w:p>
        </w:tc>
        <w:tc>
          <w:tcPr>
            <w:tcW w:w="36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1-2 х 800, инт. 3-5 мин</w:t>
            </w:r>
          </w:p>
        </w:tc>
      </w:tr>
      <w:tr w:rsidR="003D3F50" w:rsidRPr="00585185" w:rsidTr="001E78C5">
        <w:trPr>
          <w:trHeight w:val="258"/>
        </w:trPr>
        <w:tc>
          <w:tcPr>
            <w:tcW w:w="2107" w:type="dxa"/>
            <w:tcBorders>
              <w:top w:val="nil"/>
              <w:left w:val="single" w:sz="8" w:space="0" w:color="auto"/>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c>
          <w:tcPr>
            <w:tcW w:w="3717" w:type="dxa"/>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w w:val="81"/>
              </w:rPr>
              <w:t>с</w:t>
            </w:r>
          </w:p>
        </w:tc>
        <w:tc>
          <w:tcPr>
            <w:tcW w:w="3600" w:type="dxa"/>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rPr>
              <w:t>1000-1500</w:t>
            </w:r>
          </w:p>
        </w:tc>
      </w:tr>
    </w:tbl>
    <w:p w:rsidR="003D3F50" w:rsidRDefault="003D3F50" w:rsidP="003D3F50">
      <w:pPr>
        <w:widowControl w:val="0"/>
        <w:autoSpaceDE w:val="0"/>
        <w:autoSpaceDN w:val="0"/>
        <w:adjustRightInd w:val="0"/>
        <w:spacing w:after="0" w:line="240" w:lineRule="auto"/>
        <w:rPr>
          <w:rFonts w:ascii="Times New Roman" w:hAnsi="Times New Roman"/>
          <w:sz w:val="24"/>
          <w:szCs w:val="24"/>
        </w:rPr>
      </w:pPr>
    </w:p>
    <w:tbl>
      <w:tblPr>
        <w:tblW w:w="9600" w:type="dxa"/>
        <w:tblInd w:w="10" w:type="dxa"/>
        <w:tblLayout w:type="fixed"/>
        <w:tblCellMar>
          <w:left w:w="0" w:type="dxa"/>
          <w:right w:w="0" w:type="dxa"/>
        </w:tblCellMar>
        <w:tblLook w:val="0000" w:firstRow="0" w:lastRow="0" w:firstColumn="0" w:lastColumn="0" w:noHBand="0" w:noVBand="0"/>
      </w:tblPr>
      <w:tblGrid>
        <w:gridCol w:w="2500"/>
        <w:gridCol w:w="3500"/>
        <w:gridCol w:w="3600"/>
      </w:tblGrid>
      <w:tr w:rsidR="003D3F50" w:rsidRPr="00585185" w:rsidTr="001E78C5">
        <w:trPr>
          <w:trHeight w:val="257"/>
        </w:trPr>
        <w:tc>
          <w:tcPr>
            <w:tcW w:w="2500" w:type="dxa"/>
            <w:tcBorders>
              <w:top w:val="single" w:sz="8" w:space="0" w:color="auto"/>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bookmarkStart w:id="10" w:name="page125"/>
            <w:bookmarkEnd w:id="10"/>
          </w:p>
        </w:tc>
        <w:tc>
          <w:tcPr>
            <w:tcW w:w="3500" w:type="dxa"/>
            <w:tcBorders>
              <w:top w:val="single" w:sz="8" w:space="0" w:color="auto"/>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w w:val="99"/>
              </w:rPr>
              <w:t>1-2 х 400 Н, инт. 2-5 мин</w:t>
            </w:r>
          </w:p>
        </w:tc>
        <w:tc>
          <w:tcPr>
            <w:tcW w:w="3600" w:type="dxa"/>
            <w:tcBorders>
              <w:top w:val="single" w:sz="8" w:space="0" w:color="auto"/>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rPr>
              <w:t>1-2 х 600 к/пл</w:t>
            </w:r>
          </w:p>
        </w:tc>
      </w:tr>
      <w:tr w:rsidR="003D3F50" w:rsidRPr="00585185" w:rsidTr="001E78C5">
        <w:trPr>
          <w:trHeight w:val="252"/>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21"/>
                <w:szCs w:val="21"/>
              </w:rPr>
            </w:pPr>
          </w:p>
        </w:tc>
        <w:tc>
          <w:tcPr>
            <w:tcW w:w="35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8-10 х100 к/пл, инт. 40-60 с</w:t>
            </w:r>
          </w:p>
        </w:tc>
        <w:tc>
          <w:tcPr>
            <w:tcW w:w="36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3-4 х 200 Н</w:t>
            </w:r>
          </w:p>
        </w:tc>
      </w:tr>
      <w:tr w:rsidR="003D3F50" w:rsidRPr="00585185" w:rsidTr="001E78C5">
        <w:trPr>
          <w:trHeight w:val="252"/>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21"/>
                <w:szCs w:val="21"/>
              </w:rPr>
            </w:pPr>
          </w:p>
        </w:tc>
        <w:tc>
          <w:tcPr>
            <w:tcW w:w="35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16-20 х 25 Р, Н, К, инт. 30-40 с</w:t>
            </w:r>
          </w:p>
        </w:tc>
        <w:tc>
          <w:tcPr>
            <w:tcW w:w="36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4-8 х 50, инт. 1-2 мин</w:t>
            </w:r>
          </w:p>
        </w:tc>
      </w:tr>
      <w:tr w:rsidR="003D3F50" w:rsidRPr="00585185" w:rsidTr="001E78C5">
        <w:trPr>
          <w:trHeight w:val="254"/>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c>
          <w:tcPr>
            <w:tcW w:w="35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w w:val="99"/>
              </w:rPr>
              <w:t>1-3 х 300-400, инт. 60-120 с</w:t>
            </w:r>
          </w:p>
        </w:tc>
        <w:tc>
          <w:tcPr>
            <w:tcW w:w="36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w w:val="99"/>
              </w:rPr>
              <w:t>3 х (150-200), инт. 2-5 мин</w:t>
            </w:r>
          </w:p>
        </w:tc>
      </w:tr>
      <w:tr w:rsidR="003D3F50" w:rsidRPr="00585185" w:rsidTr="001E78C5">
        <w:trPr>
          <w:trHeight w:val="252"/>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21"/>
                <w:szCs w:val="21"/>
              </w:rPr>
            </w:pPr>
          </w:p>
        </w:tc>
        <w:tc>
          <w:tcPr>
            <w:tcW w:w="35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4-6 х 100 батт, инт. 40-90 с</w:t>
            </w:r>
          </w:p>
        </w:tc>
        <w:tc>
          <w:tcPr>
            <w:tcW w:w="36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2-4 х 100 Н, инт. 60-90 с</w:t>
            </w:r>
          </w:p>
        </w:tc>
      </w:tr>
      <w:tr w:rsidR="003D3F50" w:rsidRPr="00585185" w:rsidTr="001E78C5">
        <w:trPr>
          <w:trHeight w:val="254"/>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c>
          <w:tcPr>
            <w:tcW w:w="35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w w:val="99"/>
              </w:rPr>
              <w:t>400 (50 батт + 50 кроль)</w:t>
            </w:r>
          </w:p>
        </w:tc>
        <w:tc>
          <w:tcPr>
            <w:tcW w:w="36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r>
      <w:tr w:rsidR="003D3F50" w:rsidRPr="00585185" w:rsidTr="001E78C5">
        <w:trPr>
          <w:trHeight w:val="255"/>
        </w:trPr>
        <w:tc>
          <w:tcPr>
            <w:tcW w:w="2500" w:type="dxa"/>
            <w:tcBorders>
              <w:top w:val="nil"/>
              <w:left w:val="single" w:sz="8" w:space="0" w:color="auto"/>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c>
          <w:tcPr>
            <w:tcW w:w="3500" w:type="dxa"/>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15-20 х (10-15) К, Н, инт. 40-60 с</w:t>
            </w:r>
          </w:p>
        </w:tc>
        <w:tc>
          <w:tcPr>
            <w:tcW w:w="3600" w:type="dxa"/>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r>
      <w:tr w:rsidR="003D3F50" w:rsidRPr="00585185" w:rsidTr="001E78C5">
        <w:trPr>
          <w:trHeight w:val="241"/>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exact"/>
              <w:ind w:right="770"/>
              <w:jc w:val="right"/>
              <w:rPr>
                <w:rFonts w:ascii="Times New Roman" w:hAnsi="Times New Roman"/>
                <w:sz w:val="24"/>
                <w:szCs w:val="24"/>
              </w:rPr>
            </w:pPr>
            <w:r w:rsidRPr="00585185">
              <w:rPr>
                <w:rFonts w:ascii="Times New Roman" w:hAnsi="Times New Roman"/>
              </w:rPr>
              <w:t>III зона,</w:t>
            </w:r>
          </w:p>
        </w:tc>
        <w:tc>
          <w:tcPr>
            <w:tcW w:w="35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exact"/>
              <w:jc w:val="center"/>
              <w:rPr>
                <w:rFonts w:ascii="Times New Roman" w:hAnsi="Times New Roman"/>
                <w:sz w:val="24"/>
                <w:szCs w:val="24"/>
              </w:rPr>
            </w:pPr>
            <w:r w:rsidRPr="00585185">
              <w:rPr>
                <w:rFonts w:ascii="Times New Roman" w:hAnsi="Times New Roman"/>
                <w:w w:val="99"/>
              </w:rPr>
              <w:t>8-16 х 50, инт. 30-50 с</w:t>
            </w:r>
          </w:p>
        </w:tc>
        <w:tc>
          <w:tcPr>
            <w:tcW w:w="36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exact"/>
              <w:jc w:val="center"/>
              <w:rPr>
                <w:rFonts w:ascii="Times New Roman" w:hAnsi="Times New Roman"/>
                <w:sz w:val="24"/>
                <w:szCs w:val="24"/>
              </w:rPr>
            </w:pPr>
            <w:r w:rsidRPr="00585185">
              <w:rPr>
                <w:rFonts w:ascii="Times New Roman" w:hAnsi="Times New Roman"/>
                <w:w w:val="99"/>
              </w:rPr>
              <w:t>4-6 х 200, инт. 40-60 с</w:t>
            </w:r>
          </w:p>
        </w:tc>
      </w:tr>
      <w:tr w:rsidR="003D3F50" w:rsidRPr="00585185" w:rsidTr="001E78C5">
        <w:trPr>
          <w:trHeight w:val="252"/>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развитие БВ-2</w:t>
            </w:r>
          </w:p>
        </w:tc>
        <w:tc>
          <w:tcPr>
            <w:tcW w:w="35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2-5 х (4 х 100), инт. 30, отдых 2-5</w:t>
            </w:r>
          </w:p>
        </w:tc>
        <w:tc>
          <w:tcPr>
            <w:tcW w:w="36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6-12x100, инт. 30-60 с</w:t>
            </w:r>
          </w:p>
        </w:tc>
      </w:tr>
      <w:tr w:rsidR="003D3F50" w:rsidRPr="00585185" w:rsidTr="001E78C5">
        <w:trPr>
          <w:trHeight w:val="252"/>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21"/>
                <w:szCs w:val="21"/>
              </w:rPr>
            </w:pPr>
          </w:p>
        </w:tc>
        <w:tc>
          <w:tcPr>
            <w:tcW w:w="35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5"/>
              </w:rPr>
              <w:t>мин</w:t>
            </w:r>
          </w:p>
        </w:tc>
        <w:tc>
          <w:tcPr>
            <w:tcW w:w="36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800 (кроль, к/пл)</w:t>
            </w:r>
          </w:p>
        </w:tc>
      </w:tr>
      <w:tr w:rsidR="003D3F50" w:rsidRPr="00585185" w:rsidTr="001E78C5">
        <w:trPr>
          <w:trHeight w:val="254"/>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c>
          <w:tcPr>
            <w:tcW w:w="35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rPr>
              <w:t>10-16 х 50 батт, инт. 30-40 с</w:t>
            </w:r>
          </w:p>
        </w:tc>
        <w:tc>
          <w:tcPr>
            <w:tcW w:w="36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rPr>
              <w:t>8-10х 100 Н</w:t>
            </w:r>
          </w:p>
        </w:tc>
      </w:tr>
      <w:tr w:rsidR="003D3F50" w:rsidRPr="00585185" w:rsidTr="001E78C5">
        <w:trPr>
          <w:trHeight w:val="257"/>
        </w:trPr>
        <w:tc>
          <w:tcPr>
            <w:tcW w:w="2500" w:type="dxa"/>
            <w:tcBorders>
              <w:top w:val="nil"/>
              <w:left w:val="single" w:sz="8" w:space="0" w:color="auto"/>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c>
          <w:tcPr>
            <w:tcW w:w="3500" w:type="dxa"/>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1-2x200 батт, инт. 90-120 с</w:t>
            </w:r>
          </w:p>
        </w:tc>
        <w:tc>
          <w:tcPr>
            <w:tcW w:w="3600" w:type="dxa"/>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r>
      <w:tr w:rsidR="003D3F50" w:rsidRPr="00585185" w:rsidTr="001E78C5">
        <w:trPr>
          <w:trHeight w:val="239"/>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39" w:lineRule="exact"/>
              <w:ind w:right="770"/>
              <w:jc w:val="right"/>
              <w:rPr>
                <w:rFonts w:ascii="Times New Roman" w:hAnsi="Times New Roman"/>
                <w:sz w:val="24"/>
                <w:szCs w:val="24"/>
              </w:rPr>
            </w:pPr>
            <w:r w:rsidRPr="00585185">
              <w:rPr>
                <w:rFonts w:ascii="Times New Roman" w:hAnsi="Times New Roman"/>
              </w:rPr>
              <w:t>IV зона,</w:t>
            </w:r>
          </w:p>
        </w:tc>
        <w:tc>
          <w:tcPr>
            <w:tcW w:w="35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39" w:lineRule="exact"/>
              <w:jc w:val="center"/>
              <w:rPr>
                <w:rFonts w:ascii="Times New Roman" w:hAnsi="Times New Roman"/>
                <w:sz w:val="24"/>
                <w:szCs w:val="24"/>
              </w:rPr>
            </w:pPr>
            <w:r w:rsidRPr="00585185">
              <w:rPr>
                <w:rFonts w:ascii="Times New Roman" w:hAnsi="Times New Roman"/>
                <w:w w:val="99"/>
              </w:rPr>
              <w:t>12-16 х 25 К, Н, инт. 40-60 с</w:t>
            </w:r>
          </w:p>
        </w:tc>
        <w:tc>
          <w:tcPr>
            <w:tcW w:w="36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39" w:lineRule="exact"/>
              <w:jc w:val="center"/>
              <w:rPr>
                <w:rFonts w:ascii="Times New Roman" w:hAnsi="Times New Roman"/>
                <w:sz w:val="24"/>
                <w:szCs w:val="24"/>
              </w:rPr>
            </w:pPr>
            <w:r w:rsidRPr="00585185">
              <w:rPr>
                <w:rFonts w:ascii="Times New Roman" w:hAnsi="Times New Roman"/>
              </w:rPr>
              <w:t>2-3 х 100, инт. 2-3 мин</w:t>
            </w:r>
          </w:p>
        </w:tc>
      </w:tr>
      <w:tr w:rsidR="003D3F50" w:rsidRPr="00585185" w:rsidTr="001E78C5">
        <w:trPr>
          <w:trHeight w:val="252"/>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развитие АГВ</w:t>
            </w:r>
          </w:p>
        </w:tc>
        <w:tc>
          <w:tcPr>
            <w:tcW w:w="3500" w:type="dxa"/>
            <w:tcBorders>
              <w:top w:val="nil"/>
              <w:left w:val="nil"/>
              <w:bottom w:val="nil"/>
              <w:right w:val="single" w:sz="8" w:space="0" w:color="auto"/>
            </w:tcBorders>
            <w:vAlign w:val="bottom"/>
          </w:tcPr>
          <w:p w:rsidR="003D3F50" w:rsidRPr="0086337C" w:rsidRDefault="003D3F50" w:rsidP="001E78C5">
            <w:pPr>
              <w:widowControl w:val="0"/>
              <w:autoSpaceDE w:val="0"/>
              <w:autoSpaceDN w:val="0"/>
              <w:adjustRightInd w:val="0"/>
              <w:spacing w:after="0" w:line="252" w:lineRule="exact"/>
              <w:jc w:val="center"/>
              <w:rPr>
                <w:rFonts w:ascii="Times New Roman" w:hAnsi="Times New Roman"/>
                <w:sz w:val="24"/>
                <w:szCs w:val="24"/>
                <w:lang w:val="ru-RU"/>
              </w:rPr>
            </w:pPr>
            <w:r w:rsidRPr="0086337C">
              <w:rPr>
                <w:rFonts w:ascii="Times New Roman" w:hAnsi="Times New Roman"/>
                <w:lang w:val="ru-RU"/>
              </w:rPr>
              <w:t>3-6 х (4 х 25), инт. 20-30 с, отдых</w:t>
            </w:r>
          </w:p>
        </w:tc>
        <w:tc>
          <w:tcPr>
            <w:tcW w:w="36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4-6 х 50 Н, инт. 40-60 с</w:t>
            </w:r>
          </w:p>
        </w:tc>
      </w:tr>
      <w:tr w:rsidR="003D3F50" w:rsidRPr="00585185" w:rsidTr="001E78C5">
        <w:trPr>
          <w:trHeight w:val="254"/>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c>
          <w:tcPr>
            <w:tcW w:w="35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rPr>
              <w:t>З мин</w:t>
            </w:r>
          </w:p>
        </w:tc>
        <w:tc>
          <w:tcPr>
            <w:tcW w:w="36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r>
      <w:tr w:rsidR="003D3F50" w:rsidRPr="00585185" w:rsidTr="001E78C5">
        <w:trPr>
          <w:trHeight w:val="252"/>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21"/>
                <w:szCs w:val="21"/>
              </w:rPr>
            </w:pPr>
          </w:p>
        </w:tc>
        <w:tc>
          <w:tcPr>
            <w:tcW w:w="3500" w:type="dxa"/>
            <w:tcBorders>
              <w:top w:val="nil"/>
              <w:left w:val="nil"/>
              <w:bottom w:val="nil"/>
              <w:right w:val="single" w:sz="8" w:space="0" w:color="auto"/>
            </w:tcBorders>
            <w:vAlign w:val="bottom"/>
          </w:tcPr>
          <w:p w:rsidR="003D3F50" w:rsidRPr="0086337C" w:rsidRDefault="003D3F50" w:rsidP="001E78C5">
            <w:pPr>
              <w:widowControl w:val="0"/>
              <w:autoSpaceDE w:val="0"/>
              <w:autoSpaceDN w:val="0"/>
              <w:adjustRightInd w:val="0"/>
              <w:spacing w:after="0" w:line="252" w:lineRule="exact"/>
              <w:jc w:val="center"/>
              <w:rPr>
                <w:rFonts w:ascii="Times New Roman" w:hAnsi="Times New Roman"/>
                <w:sz w:val="24"/>
                <w:szCs w:val="24"/>
                <w:lang w:val="ru-RU"/>
              </w:rPr>
            </w:pPr>
            <w:r w:rsidRPr="0086337C">
              <w:rPr>
                <w:rFonts w:ascii="Times New Roman" w:hAnsi="Times New Roman"/>
                <w:lang w:val="ru-RU"/>
              </w:rPr>
              <w:t>2-3 х (4 х 50), инт. 30-40 с, отдых</w:t>
            </w:r>
          </w:p>
        </w:tc>
        <w:tc>
          <w:tcPr>
            <w:tcW w:w="36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8"/>
              </w:rPr>
              <w:t>100-200</w:t>
            </w:r>
          </w:p>
        </w:tc>
      </w:tr>
      <w:tr w:rsidR="003D3F50" w:rsidRPr="00585185" w:rsidTr="001E78C5">
        <w:trPr>
          <w:trHeight w:val="257"/>
        </w:trPr>
        <w:tc>
          <w:tcPr>
            <w:tcW w:w="2500" w:type="dxa"/>
            <w:tcBorders>
              <w:top w:val="nil"/>
              <w:left w:val="single" w:sz="8" w:space="0" w:color="auto"/>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c>
          <w:tcPr>
            <w:tcW w:w="3500" w:type="dxa"/>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4 мин</w:t>
            </w:r>
          </w:p>
        </w:tc>
        <w:tc>
          <w:tcPr>
            <w:tcW w:w="3600" w:type="dxa"/>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r>
      <w:tr w:rsidR="003D3F50" w:rsidRPr="00585185" w:rsidTr="001E78C5">
        <w:trPr>
          <w:trHeight w:val="240"/>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39" w:lineRule="exact"/>
              <w:jc w:val="center"/>
              <w:rPr>
                <w:rFonts w:ascii="Times New Roman" w:hAnsi="Times New Roman"/>
                <w:sz w:val="24"/>
                <w:szCs w:val="24"/>
              </w:rPr>
            </w:pPr>
            <w:r>
              <w:rPr>
                <w:rFonts w:ascii="Times New Roman" w:hAnsi="Times New Roman"/>
              </w:rPr>
              <w:t xml:space="preserve">V </w:t>
            </w:r>
            <w:r w:rsidRPr="00585185">
              <w:rPr>
                <w:rFonts w:ascii="Times New Roman" w:hAnsi="Times New Roman"/>
              </w:rPr>
              <w:t>зона</w:t>
            </w:r>
          </w:p>
        </w:tc>
        <w:tc>
          <w:tcPr>
            <w:tcW w:w="35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39" w:lineRule="exact"/>
              <w:jc w:val="center"/>
              <w:rPr>
                <w:rFonts w:ascii="Times New Roman" w:hAnsi="Times New Roman"/>
                <w:sz w:val="24"/>
                <w:szCs w:val="24"/>
              </w:rPr>
            </w:pPr>
            <w:r w:rsidRPr="00585185">
              <w:rPr>
                <w:rFonts w:ascii="Times New Roman" w:hAnsi="Times New Roman"/>
                <w:w w:val="99"/>
              </w:rPr>
              <w:t>6-10 х 25 К, Н, инт. 60-90 с</w:t>
            </w:r>
          </w:p>
        </w:tc>
        <w:tc>
          <w:tcPr>
            <w:tcW w:w="360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39" w:lineRule="exact"/>
              <w:jc w:val="center"/>
              <w:rPr>
                <w:rFonts w:ascii="Times New Roman" w:hAnsi="Times New Roman"/>
                <w:sz w:val="24"/>
                <w:szCs w:val="24"/>
              </w:rPr>
            </w:pPr>
            <w:r w:rsidRPr="00585185">
              <w:rPr>
                <w:rFonts w:ascii="Times New Roman" w:hAnsi="Times New Roman"/>
                <w:w w:val="99"/>
              </w:rPr>
              <w:t>2-3 х 50, инт. 2-4 мин</w:t>
            </w:r>
          </w:p>
        </w:tc>
      </w:tr>
      <w:tr w:rsidR="003D3F50" w:rsidRPr="00585185" w:rsidTr="001E78C5">
        <w:trPr>
          <w:trHeight w:val="257"/>
        </w:trPr>
        <w:tc>
          <w:tcPr>
            <w:tcW w:w="2500" w:type="dxa"/>
            <w:tcBorders>
              <w:top w:val="nil"/>
              <w:left w:val="single" w:sz="8" w:space="0" w:color="auto"/>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развитие СкВ</w:t>
            </w:r>
          </w:p>
        </w:tc>
        <w:tc>
          <w:tcPr>
            <w:tcW w:w="3500" w:type="dxa"/>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52" w:lineRule="exact"/>
              <w:ind w:left="160"/>
              <w:rPr>
                <w:rFonts w:ascii="Times New Roman" w:hAnsi="Times New Roman"/>
                <w:sz w:val="24"/>
                <w:szCs w:val="24"/>
              </w:rPr>
            </w:pPr>
            <w:r w:rsidRPr="00585185">
              <w:rPr>
                <w:rFonts w:ascii="Times New Roman" w:hAnsi="Times New Roman"/>
              </w:rPr>
              <w:t>6-10x25 (15 V + 10 I), инт. 40-60 с</w:t>
            </w:r>
          </w:p>
        </w:tc>
        <w:tc>
          <w:tcPr>
            <w:tcW w:w="3600" w:type="dxa"/>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r>
      <w:tr w:rsidR="003D3F50" w:rsidRPr="0084078F" w:rsidTr="001E78C5">
        <w:trPr>
          <w:trHeight w:val="239"/>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39" w:lineRule="exact"/>
              <w:jc w:val="center"/>
              <w:rPr>
                <w:rFonts w:ascii="Times New Roman" w:hAnsi="Times New Roman"/>
                <w:sz w:val="24"/>
                <w:szCs w:val="24"/>
              </w:rPr>
            </w:pPr>
            <w:r w:rsidRPr="00585185">
              <w:rPr>
                <w:rFonts w:ascii="Times New Roman" w:hAnsi="Times New Roman"/>
              </w:rPr>
              <w:t>Переменное плавание,</w:t>
            </w:r>
          </w:p>
        </w:tc>
        <w:tc>
          <w:tcPr>
            <w:tcW w:w="7100" w:type="dxa"/>
            <w:gridSpan w:val="2"/>
            <w:tcBorders>
              <w:top w:val="nil"/>
              <w:left w:val="nil"/>
              <w:bottom w:val="nil"/>
              <w:right w:val="single" w:sz="8" w:space="0" w:color="auto"/>
            </w:tcBorders>
            <w:vAlign w:val="bottom"/>
          </w:tcPr>
          <w:p w:rsidR="003D3F50" w:rsidRPr="0086337C" w:rsidRDefault="003D3F50" w:rsidP="001E78C5">
            <w:pPr>
              <w:widowControl w:val="0"/>
              <w:autoSpaceDE w:val="0"/>
              <w:autoSpaceDN w:val="0"/>
              <w:adjustRightInd w:val="0"/>
              <w:spacing w:after="0" w:line="239" w:lineRule="exact"/>
              <w:jc w:val="center"/>
              <w:rPr>
                <w:rFonts w:ascii="Times New Roman" w:hAnsi="Times New Roman"/>
                <w:sz w:val="24"/>
                <w:szCs w:val="24"/>
                <w:lang w:val="ru-RU"/>
              </w:rPr>
            </w:pPr>
            <w:r w:rsidRPr="0086337C">
              <w:rPr>
                <w:rFonts w:ascii="Times New Roman" w:hAnsi="Times New Roman"/>
                <w:lang w:val="ru-RU"/>
              </w:rPr>
              <w:t>800 + 400 к/пл [25] + 200 + 100 к/пл [25], инт 30-60 с 4</w:t>
            </w:r>
            <w:r w:rsidRPr="00585185">
              <w:rPr>
                <w:rFonts w:ascii="Times New Roman" w:hAnsi="Times New Roman"/>
              </w:rPr>
              <w:t>x</w:t>
            </w:r>
            <w:r w:rsidRPr="0086337C">
              <w:rPr>
                <w:rFonts w:ascii="Times New Roman" w:hAnsi="Times New Roman"/>
                <w:lang w:val="ru-RU"/>
              </w:rPr>
              <w:t>4</w:t>
            </w:r>
            <w:r w:rsidRPr="00585185">
              <w:rPr>
                <w:rFonts w:ascii="Times New Roman" w:hAnsi="Times New Roman"/>
              </w:rPr>
              <w:t>x</w:t>
            </w:r>
            <w:r w:rsidRPr="0086337C">
              <w:rPr>
                <w:rFonts w:ascii="Times New Roman" w:hAnsi="Times New Roman"/>
                <w:lang w:val="ru-RU"/>
              </w:rPr>
              <w:t>5011-П-Ш-1</w:t>
            </w:r>
            <w:r w:rsidRPr="00585185">
              <w:rPr>
                <w:rFonts w:ascii="Times New Roman" w:hAnsi="Times New Roman"/>
              </w:rPr>
              <w:t>V</w:t>
            </w:r>
            <w:r w:rsidRPr="0086337C">
              <w:rPr>
                <w:rFonts w:ascii="Times New Roman" w:hAnsi="Times New Roman"/>
                <w:lang w:val="ru-RU"/>
              </w:rPr>
              <w:t>,</w:t>
            </w:r>
          </w:p>
        </w:tc>
      </w:tr>
      <w:tr w:rsidR="003D3F50" w:rsidRPr="0084078F" w:rsidTr="001E78C5">
        <w:trPr>
          <w:trHeight w:val="252"/>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«горки»</w:t>
            </w:r>
          </w:p>
        </w:tc>
        <w:tc>
          <w:tcPr>
            <w:tcW w:w="7100" w:type="dxa"/>
            <w:gridSpan w:val="2"/>
            <w:tcBorders>
              <w:top w:val="nil"/>
              <w:left w:val="nil"/>
              <w:bottom w:val="nil"/>
              <w:right w:val="single" w:sz="8" w:space="0" w:color="auto"/>
            </w:tcBorders>
            <w:vAlign w:val="bottom"/>
          </w:tcPr>
          <w:p w:rsidR="003D3F50" w:rsidRPr="0086337C" w:rsidRDefault="003D3F50" w:rsidP="001E78C5">
            <w:pPr>
              <w:widowControl w:val="0"/>
              <w:autoSpaceDE w:val="0"/>
              <w:autoSpaceDN w:val="0"/>
              <w:adjustRightInd w:val="0"/>
              <w:spacing w:after="0" w:line="252" w:lineRule="exact"/>
              <w:ind w:left="160"/>
              <w:rPr>
                <w:rFonts w:ascii="Times New Roman" w:hAnsi="Times New Roman"/>
                <w:sz w:val="24"/>
                <w:szCs w:val="24"/>
                <w:lang w:val="ru-RU"/>
              </w:rPr>
            </w:pPr>
            <w:r w:rsidRPr="0086337C">
              <w:rPr>
                <w:rFonts w:ascii="Times New Roman" w:hAnsi="Times New Roman"/>
                <w:lang w:val="ru-RU"/>
              </w:rPr>
              <w:t>инт. 15-20-30-45 (с улучшением) 3 х 400</w:t>
            </w:r>
            <w:r w:rsidRPr="00585185">
              <w:rPr>
                <w:rFonts w:ascii="Times New Roman" w:hAnsi="Times New Roman"/>
              </w:rPr>
              <w:t>II</w:t>
            </w:r>
            <w:r w:rsidRPr="0086337C">
              <w:rPr>
                <w:rFonts w:ascii="Times New Roman" w:hAnsi="Times New Roman"/>
                <w:lang w:val="ru-RU"/>
              </w:rPr>
              <w:t xml:space="preserve"> + 4 х 200</w:t>
            </w:r>
            <w:r w:rsidRPr="00585185">
              <w:rPr>
                <w:rFonts w:ascii="Times New Roman" w:hAnsi="Times New Roman"/>
              </w:rPr>
              <w:t>III</w:t>
            </w:r>
            <w:r w:rsidRPr="0086337C">
              <w:rPr>
                <w:rFonts w:ascii="Times New Roman" w:hAnsi="Times New Roman"/>
                <w:lang w:val="ru-RU"/>
              </w:rPr>
              <w:t xml:space="preserve"> -</w:t>
            </w:r>
            <w:r w:rsidRPr="00585185">
              <w:rPr>
                <w:rFonts w:ascii="Times New Roman" w:hAnsi="Times New Roman"/>
              </w:rPr>
              <w:t>I</w:t>
            </w:r>
            <w:r w:rsidRPr="0086337C">
              <w:rPr>
                <w:rFonts w:ascii="Times New Roman" w:hAnsi="Times New Roman"/>
                <w:lang w:val="ru-RU"/>
              </w:rPr>
              <w:t>- 5 х 100</w:t>
            </w:r>
            <w:r w:rsidRPr="00585185">
              <w:rPr>
                <w:rFonts w:ascii="Times New Roman" w:hAnsi="Times New Roman"/>
              </w:rPr>
              <w:t>III</w:t>
            </w:r>
            <w:r w:rsidRPr="0086337C">
              <w:rPr>
                <w:rFonts w:ascii="Times New Roman" w:hAnsi="Times New Roman"/>
                <w:lang w:val="ru-RU"/>
              </w:rPr>
              <w:t xml:space="preserve"> + 8 х</w:t>
            </w:r>
          </w:p>
        </w:tc>
      </w:tr>
      <w:tr w:rsidR="003D3F50" w:rsidRPr="0084078F" w:rsidTr="001E78C5">
        <w:trPr>
          <w:trHeight w:val="254"/>
        </w:trPr>
        <w:tc>
          <w:tcPr>
            <w:tcW w:w="2500" w:type="dxa"/>
            <w:tcBorders>
              <w:top w:val="nil"/>
              <w:left w:val="single" w:sz="8" w:space="0" w:color="auto"/>
              <w:bottom w:val="nil"/>
              <w:right w:val="single" w:sz="8" w:space="0" w:color="auto"/>
            </w:tcBorders>
            <w:vAlign w:val="bottom"/>
          </w:tcPr>
          <w:p w:rsidR="003D3F50" w:rsidRPr="0086337C" w:rsidRDefault="003D3F50" w:rsidP="001E78C5">
            <w:pPr>
              <w:widowControl w:val="0"/>
              <w:autoSpaceDE w:val="0"/>
              <w:autoSpaceDN w:val="0"/>
              <w:adjustRightInd w:val="0"/>
              <w:spacing w:after="0" w:line="240" w:lineRule="auto"/>
              <w:rPr>
                <w:rFonts w:ascii="Times New Roman" w:hAnsi="Times New Roman"/>
                <w:lang w:val="ru-RU"/>
              </w:rPr>
            </w:pPr>
          </w:p>
        </w:tc>
        <w:tc>
          <w:tcPr>
            <w:tcW w:w="7100" w:type="dxa"/>
            <w:gridSpan w:val="2"/>
            <w:tcBorders>
              <w:top w:val="nil"/>
              <w:left w:val="nil"/>
              <w:bottom w:val="nil"/>
              <w:right w:val="single" w:sz="8" w:space="0" w:color="auto"/>
            </w:tcBorders>
            <w:vAlign w:val="bottom"/>
          </w:tcPr>
          <w:p w:rsidR="003D3F50" w:rsidRPr="0086337C" w:rsidRDefault="003D3F50" w:rsidP="001E78C5">
            <w:pPr>
              <w:widowControl w:val="0"/>
              <w:autoSpaceDE w:val="0"/>
              <w:autoSpaceDN w:val="0"/>
              <w:adjustRightInd w:val="0"/>
              <w:spacing w:after="0" w:line="252" w:lineRule="exact"/>
              <w:jc w:val="center"/>
              <w:rPr>
                <w:rFonts w:ascii="Times New Roman" w:hAnsi="Times New Roman"/>
                <w:sz w:val="24"/>
                <w:szCs w:val="24"/>
                <w:lang w:val="ru-RU"/>
              </w:rPr>
            </w:pPr>
            <w:r w:rsidRPr="0086337C">
              <w:rPr>
                <w:rFonts w:ascii="Times New Roman" w:hAnsi="Times New Roman"/>
                <w:w w:val="99"/>
                <w:lang w:val="ru-RU"/>
              </w:rPr>
              <w:t>50</w:t>
            </w:r>
            <w:r w:rsidRPr="00585185">
              <w:rPr>
                <w:rFonts w:ascii="Times New Roman" w:hAnsi="Times New Roman"/>
                <w:w w:val="99"/>
              </w:rPr>
              <w:t>IV</w:t>
            </w:r>
            <w:r w:rsidRPr="0086337C">
              <w:rPr>
                <w:rFonts w:ascii="Times New Roman" w:hAnsi="Times New Roman"/>
                <w:w w:val="99"/>
                <w:lang w:val="ru-RU"/>
              </w:rPr>
              <w:t>, инт. 40-60 с 200 упражнения + 16 х 50 всеми + 300 Н н/сп + 6 х</w:t>
            </w:r>
          </w:p>
        </w:tc>
      </w:tr>
      <w:tr w:rsidR="003D3F50" w:rsidRPr="0084078F" w:rsidTr="001E78C5">
        <w:trPr>
          <w:trHeight w:val="257"/>
        </w:trPr>
        <w:tc>
          <w:tcPr>
            <w:tcW w:w="2500" w:type="dxa"/>
            <w:tcBorders>
              <w:top w:val="nil"/>
              <w:left w:val="single" w:sz="8" w:space="0" w:color="auto"/>
              <w:bottom w:val="single" w:sz="8" w:space="0" w:color="auto"/>
              <w:right w:val="single" w:sz="8" w:space="0" w:color="auto"/>
            </w:tcBorders>
            <w:vAlign w:val="bottom"/>
          </w:tcPr>
          <w:p w:rsidR="003D3F50" w:rsidRPr="0086337C" w:rsidRDefault="003D3F50" w:rsidP="001E78C5">
            <w:pPr>
              <w:widowControl w:val="0"/>
              <w:autoSpaceDE w:val="0"/>
              <w:autoSpaceDN w:val="0"/>
              <w:adjustRightInd w:val="0"/>
              <w:spacing w:after="0" w:line="240" w:lineRule="auto"/>
              <w:rPr>
                <w:rFonts w:ascii="Times New Roman" w:hAnsi="Times New Roman"/>
                <w:lang w:val="ru-RU"/>
              </w:rPr>
            </w:pPr>
          </w:p>
        </w:tc>
        <w:tc>
          <w:tcPr>
            <w:tcW w:w="7100" w:type="dxa"/>
            <w:gridSpan w:val="2"/>
            <w:tcBorders>
              <w:top w:val="nil"/>
              <w:left w:val="nil"/>
              <w:bottom w:val="single" w:sz="8" w:space="0" w:color="auto"/>
              <w:right w:val="single" w:sz="8" w:space="0" w:color="auto"/>
            </w:tcBorders>
            <w:vAlign w:val="bottom"/>
          </w:tcPr>
          <w:p w:rsidR="003D3F50" w:rsidRPr="0086337C" w:rsidRDefault="003D3F50" w:rsidP="001E78C5">
            <w:pPr>
              <w:widowControl w:val="0"/>
              <w:autoSpaceDE w:val="0"/>
              <w:autoSpaceDN w:val="0"/>
              <w:adjustRightInd w:val="0"/>
              <w:spacing w:after="0" w:line="252" w:lineRule="exact"/>
              <w:jc w:val="center"/>
              <w:rPr>
                <w:rFonts w:ascii="Times New Roman" w:hAnsi="Times New Roman"/>
                <w:sz w:val="24"/>
                <w:szCs w:val="24"/>
                <w:lang w:val="ru-RU"/>
              </w:rPr>
            </w:pPr>
            <w:r w:rsidRPr="0086337C">
              <w:rPr>
                <w:rFonts w:ascii="Times New Roman" w:hAnsi="Times New Roman"/>
                <w:w w:val="99"/>
                <w:lang w:val="ru-RU"/>
              </w:rPr>
              <w:t>100 обратный к/пл, инт. 20-40 с</w:t>
            </w:r>
          </w:p>
        </w:tc>
      </w:tr>
    </w:tbl>
    <w:p w:rsidR="003D3F50" w:rsidRDefault="003D3F50" w:rsidP="003D3F50">
      <w:pPr>
        <w:widowControl w:val="0"/>
        <w:autoSpaceDE w:val="0"/>
        <w:autoSpaceDN w:val="0"/>
        <w:adjustRightInd w:val="0"/>
        <w:spacing w:after="0" w:line="237" w:lineRule="auto"/>
        <w:ind w:left="120"/>
        <w:jc w:val="right"/>
        <w:rPr>
          <w:rFonts w:ascii="Times New Roman" w:hAnsi="Times New Roman"/>
          <w:b/>
          <w:iCs/>
          <w:sz w:val="24"/>
          <w:szCs w:val="24"/>
          <w:lang w:val="ru-RU"/>
        </w:rPr>
      </w:pPr>
    </w:p>
    <w:p w:rsidR="001D229C" w:rsidRDefault="001D229C" w:rsidP="003D3F50">
      <w:pPr>
        <w:widowControl w:val="0"/>
        <w:overflowPunct w:val="0"/>
        <w:autoSpaceDE w:val="0"/>
        <w:autoSpaceDN w:val="0"/>
        <w:adjustRightInd w:val="0"/>
        <w:spacing w:after="0" w:line="212" w:lineRule="auto"/>
        <w:ind w:right="840" w:firstLine="709"/>
        <w:jc w:val="center"/>
        <w:rPr>
          <w:rFonts w:ascii="Times New Roman" w:hAnsi="Times New Roman"/>
          <w:b/>
          <w:bCs/>
          <w:sz w:val="24"/>
          <w:szCs w:val="24"/>
          <w:lang w:val="ru-RU"/>
        </w:rPr>
      </w:pPr>
    </w:p>
    <w:p w:rsidR="001D229C" w:rsidRDefault="001D229C" w:rsidP="003D3F50">
      <w:pPr>
        <w:widowControl w:val="0"/>
        <w:overflowPunct w:val="0"/>
        <w:autoSpaceDE w:val="0"/>
        <w:autoSpaceDN w:val="0"/>
        <w:adjustRightInd w:val="0"/>
        <w:spacing w:after="0" w:line="212" w:lineRule="auto"/>
        <w:ind w:right="840" w:firstLine="709"/>
        <w:jc w:val="center"/>
        <w:rPr>
          <w:rFonts w:ascii="Times New Roman" w:hAnsi="Times New Roman"/>
          <w:b/>
          <w:bCs/>
          <w:sz w:val="24"/>
          <w:szCs w:val="24"/>
          <w:lang w:val="ru-RU"/>
        </w:rPr>
      </w:pPr>
    </w:p>
    <w:p w:rsidR="001D229C" w:rsidRDefault="001D229C" w:rsidP="003D3F50">
      <w:pPr>
        <w:widowControl w:val="0"/>
        <w:overflowPunct w:val="0"/>
        <w:autoSpaceDE w:val="0"/>
        <w:autoSpaceDN w:val="0"/>
        <w:adjustRightInd w:val="0"/>
        <w:spacing w:after="0" w:line="212" w:lineRule="auto"/>
        <w:ind w:right="840" w:firstLine="709"/>
        <w:jc w:val="center"/>
        <w:rPr>
          <w:rFonts w:ascii="Times New Roman" w:hAnsi="Times New Roman"/>
          <w:b/>
          <w:bCs/>
          <w:sz w:val="24"/>
          <w:szCs w:val="24"/>
          <w:lang w:val="ru-RU"/>
        </w:rPr>
      </w:pPr>
    </w:p>
    <w:p w:rsidR="001D229C" w:rsidRDefault="001D229C" w:rsidP="003D3F50">
      <w:pPr>
        <w:widowControl w:val="0"/>
        <w:overflowPunct w:val="0"/>
        <w:autoSpaceDE w:val="0"/>
        <w:autoSpaceDN w:val="0"/>
        <w:adjustRightInd w:val="0"/>
        <w:spacing w:after="0" w:line="212" w:lineRule="auto"/>
        <w:ind w:right="840" w:firstLine="709"/>
        <w:jc w:val="center"/>
        <w:rPr>
          <w:rFonts w:ascii="Times New Roman" w:hAnsi="Times New Roman"/>
          <w:b/>
          <w:bCs/>
          <w:sz w:val="24"/>
          <w:szCs w:val="24"/>
          <w:lang w:val="ru-RU"/>
        </w:rPr>
      </w:pPr>
    </w:p>
    <w:p w:rsidR="001D229C" w:rsidRDefault="001D229C" w:rsidP="003D3F50">
      <w:pPr>
        <w:widowControl w:val="0"/>
        <w:overflowPunct w:val="0"/>
        <w:autoSpaceDE w:val="0"/>
        <w:autoSpaceDN w:val="0"/>
        <w:adjustRightInd w:val="0"/>
        <w:spacing w:after="0" w:line="212" w:lineRule="auto"/>
        <w:ind w:right="840" w:firstLine="709"/>
        <w:jc w:val="center"/>
        <w:rPr>
          <w:rFonts w:ascii="Times New Roman" w:hAnsi="Times New Roman"/>
          <w:b/>
          <w:bCs/>
          <w:sz w:val="24"/>
          <w:szCs w:val="24"/>
          <w:lang w:val="ru-RU"/>
        </w:rPr>
      </w:pPr>
    </w:p>
    <w:p w:rsidR="001D229C" w:rsidRDefault="001D229C" w:rsidP="003D3F50">
      <w:pPr>
        <w:widowControl w:val="0"/>
        <w:overflowPunct w:val="0"/>
        <w:autoSpaceDE w:val="0"/>
        <w:autoSpaceDN w:val="0"/>
        <w:adjustRightInd w:val="0"/>
        <w:spacing w:after="0" w:line="212" w:lineRule="auto"/>
        <w:ind w:right="840" w:firstLine="709"/>
        <w:jc w:val="center"/>
        <w:rPr>
          <w:rFonts w:ascii="Times New Roman" w:hAnsi="Times New Roman"/>
          <w:b/>
          <w:bCs/>
          <w:sz w:val="24"/>
          <w:szCs w:val="24"/>
          <w:lang w:val="ru-RU"/>
        </w:rPr>
      </w:pPr>
    </w:p>
    <w:p w:rsidR="001D229C" w:rsidRDefault="001D229C" w:rsidP="003D3F50">
      <w:pPr>
        <w:widowControl w:val="0"/>
        <w:overflowPunct w:val="0"/>
        <w:autoSpaceDE w:val="0"/>
        <w:autoSpaceDN w:val="0"/>
        <w:adjustRightInd w:val="0"/>
        <w:spacing w:after="0" w:line="212" w:lineRule="auto"/>
        <w:ind w:right="840" w:firstLine="709"/>
        <w:jc w:val="center"/>
        <w:rPr>
          <w:rFonts w:ascii="Times New Roman" w:hAnsi="Times New Roman"/>
          <w:b/>
          <w:bCs/>
          <w:sz w:val="24"/>
          <w:szCs w:val="24"/>
          <w:lang w:val="ru-RU"/>
        </w:rPr>
      </w:pPr>
    </w:p>
    <w:p w:rsidR="001D229C" w:rsidRDefault="001D229C" w:rsidP="003D3F50">
      <w:pPr>
        <w:widowControl w:val="0"/>
        <w:overflowPunct w:val="0"/>
        <w:autoSpaceDE w:val="0"/>
        <w:autoSpaceDN w:val="0"/>
        <w:adjustRightInd w:val="0"/>
        <w:spacing w:after="0" w:line="212" w:lineRule="auto"/>
        <w:ind w:right="840" w:firstLine="709"/>
        <w:jc w:val="center"/>
        <w:rPr>
          <w:rFonts w:ascii="Times New Roman" w:hAnsi="Times New Roman"/>
          <w:b/>
          <w:bCs/>
          <w:sz w:val="24"/>
          <w:szCs w:val="24"/>
          <w:lang w:val="ru-RU"/>
        </w:rPr>
      </w:pPr>
    </w:p>
    <w:p w:rsidR="001D229C" w:rsidRDefault="001D229C" w:rsidP="003D3F50">
      <w:pPr>
        <w:widowControl w:val="0"/>
        <w:overflowPunct w:val="0"/>
        <w:autoSpaceDE w:val="0"/>
        <w:autoSpaceDN w:val="0"/>
        <w:adjustRightInd w:val="0"/>
        <w:spacing w:after="0" w:line="212" w:lineRule="auto"/>
        <w:ind w:right="840" w:firstLine="709"/>
        <w:jc w:val="center"/>
        <w:rPr>
          <w:rFonts w:ascii="Times New Roman" w:hAnsi="Times New Roman"/>
          <w:b/>
          <w:bCs/>
          <w:sz w:val="24"/>
          <w:szCs w:val="24"/>
          <w:lang w:val="ru-RU"/>
        </w:rPr>
      </w:pPr>
    </w:p>
    <w:p w:rsidR="001D229C" w:rsidRDefault="001D229C" w:rsidP="003D3F50">
      <w:pPr>
        <w:widowControl w:val="0"/>
        <w:overflowPunct w:val="0"/>
        <w:autoSpaceDE w:val="0"/>
        <w:autoSpaceDN w:val="0"/>
        <w:adjustRightInd w:val="0"/>
        <w:spacing w:after="0" w:line="212" w:lineRule="auto"/>
        <w:ind w:right="840" w:firstLine="709"/>
        <w:jc w:val="center"/>
        <w:rPr>
          <w:rFonts w:ascii="Times New Roman" w:hAnsi="Times New Roman"/>
          <w:b/>
          <w:bCs/>
          <w:sz w:val="24"/>
          <w:szCs w:val="24"/>
          <w:lang w:val="ru-RU"/>
        </w:rPr>
      </w:pPr>
    </w:p>
    <w:p w:rsidR="003D3F50" w:rsidRDefault="003D3F50" w:rsidP="003D3F50">
      <w:pPr>
        <w:widowControl w:val="0"/>
        <w:overflowPunct w:val="0"/>
        <w:autoSpaceDE w:val="0"/>
        <w:autoSpaceDN w:val="0"/>
        <w:adjustRightInd w:val="0"/>
        <w:spacing w:after="0" w:line="212" w:lineRule="auto"/>
        <w:ind w:right="840" w:firstLine="709"/>
        <w:jc w:val="center"/>
        <w:rPr>
          <w:rFonts w:ascii="Times New Roman" w:hAnsi="Times New Roman"/>
          <w:b/>
          <w:bCs/>
          <w:sz w:val="24"/>
          <w:szCs w:val="24"/>
          <w:lang w:val="ru-RU"/>
        </w:rPr>
      </w:pPr>
      <w:r w:rsidRPr="0086337C">
        <w:rPr>
          <w:rFonts w:ascii="Times New Roman" w:hAnsi="Times New Roman"/>
          <w:b/>
          <w:bCs/>
          <w:sz w:val="24"/>
          <w:szCs w:val="24"/>
          <w:lang w:val="ru-RU"/>
        </w:rPr>
        <w:lastRenderedPageBreak/>
        <w:t xml:space="preserve">Типовые задания для развития выносливости этапа </w:t>
      </w:r>
      <w:r>
        <w:rPr>
          <w:rFonts w:ascii="Times New Roman" w:hAnsi="Times New Roman"/>
          <w:b/>
          <w:bCs/>
          <w:sz w:val="24"/>
          <w:szCs w:val="24"/>
          <w:lang w:val="ru-RU"/>
        </w:rPr>
        <w:t xml:space="preserve">совершенствования спортивного мастерства </w:t>
      </w:r>
    </w:p>
    <w:p w:rsidR="003D3F50" w:rsidRPr="0086337C" w:rsidRDefault="003D3F50" w:rsidP="003D3F50">
      <w:pPr>
        <w:widowControl w:val="0"/>
        <w:overflowPunct w:val="0"/>
        <w:autoSpaceDE w:val="0"/>
        <w:autoSpaceDN w:val="0"/>
        <w:adjustRightInd w:val="0"/>
        <w:spacing w:after="0" w:line="212" w:lineRule="auto"/>
        <w:ind w:right="840" w:firstLine="709"/>
        <w:jc w:val="center"/>
        <w:rPr>
          <w:rFonts w:ascii="Times New Roman" w:hAnsi="Times New Roman"/>
          <w:sz w:val="24"/>
          <w:szCs w:val="24"/>
          <w:lang w:val="ru-RU"/>
        </w:rPr>
      </w:pPr>
    </w:p>
    <w:p w:rsidR="003D3F50" w:rsidRPr="00815890" w:rsidRDefault="003D3F50" w:rsidP="003D3F50">
      <w:pPr>
        <w:widowControl w:val="0"/>
        <w:autoSpaceDE w:val="0"/>
        <w:autoSpaceDN w:val="0"/>
        <w:adjustRightInd w:val="0"/>
        <w:spacing w:after="0" w:line="1"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2500"/>
        <w:gridCol w:w="3540"/>
        <w:gridCol w:w="3560"/>
      </w:tblGrid>
      <w:tr w:rsidR="003D3F50" w:rsidRPr="00585185" w:rsidTr="001E78C5">
        <w:trPr>
          <w:trHeight w:val="249"/>
        </w:trPr>
        <w:tc>
          <w:tcPr>
            <w:tcW w:w="2500" w:type="dxa"/>
            <w:tcBorders>
              <w:top w:val="single" w:sz="8" w:space="0" w:color="auto"/>
              <w:left w:val="single" w:sz="8" w:space="0" w:color="auto"/>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Зона</w:t>
            </w:r>
          </w:p>
        </w:tc>
        <w:tc>
          <w:tcPr>
            <w:tcW w:w="3540" w:type="dxa"/>
            <w:tcBorders>
              <w:top w:val="single" w:sz="8" w:space="0" w:color="auto"/>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8"/>
              </w:rPr>
              <w:t>Задание</w:t>
            </w:r>
          </w:p>
        </w:tc>
        <w:tc>
          <w:tcPr>
            <w:tcW w:w="3560" w:type="dxa"/>
            <w:tcBorders>
              <w:top w:val="single" w:sz="8" w:space="0" w:color="auto"/>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Задание</w:t>
            </w:r>
          </w:p>
        </w:tc>
      </w:tr>
      <w:tr w:rsidR="003D3F50" w:rsidRPr="00585185" w:rsidTr="001E78C5">
        <w:trPr>
          <w:trHeight w:val="239"/>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39" w:lineRule="exact"/>
              <w:jc w:val="center"/>
              <w:rPr>
                <w:rFonts w:ascii="Times New Roman" w:hAnsi="Times New Roman"/>
                <w:sz w:val="24"/>
                <w:szCs w:val="24"/>
              </w:rPr>
            </w:pPr>
            <w:r w:rsidRPr="00585185">
              <w:rPr>
                <w:rFonts w:ascii="Times New Roman" w:hAnsi="Times New Roman"/>
              </w:rPr>
              <w:t>1 зона</w:t>
            </w:r>
          </w:p>
        </w:tc>
        <w:tc>
          <w:tcPr>
            <w:tcW w:w="354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39" w:lineRule="exact"/>
              <w:jc w:val="center"/>
              <w:rPr>
                <w:rFonts w:ascii="Times New Roman" w:hAnsi="Times New Roman"/>
                <w:sz w:val="24"/>
                <w:szCs w:val="24"/>
              </w:rPr>
            </w:pPr>
            <w:r w:rsidRPr="00585185">
              <w:rPr>
                <w:rFonts w:ascii="Times New Roman" w:hAnsi="Times New Roman"/>
              </w:rPr>
              <w:t>800-2000 к/пл [50-100]</w:t>
            </w:r>
          </w:p>
        </w:tc>
        <w:tc>
          <w:tcPr>
            <w:tcW w:w="356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39" w:lineRule="exact"/>
              <w:jc w:val="center"/>
              <w:rPr>
                <w:rFonts w:ascii="Times New Roman" w:hAnsi="Times New Roman"/>
                <w:sz w:val="24"/>
                <w:szCs w:val="24"/>
              </w:rPr>
            </w:pPr>
            <w:r w:rsidRPr="00585185">
              <w:rPr>
                <w:rFonts w:ascii="Times New Roman" w:hAnsi="Times New Roman"/>
                <w:w w:val="98"/>
              </w:rPr>
              <w:t>800-1500 н/сп</w:t>
            </w:r>
          </w:p>
        </w:tc>
      </w:tr>
      <w:tr w:rsidR="003D3F50" w:rsidRPr="00585185" w:rsidTr="001E78C5">
        <w:trPr>
          <w:trHeight w:val="252"/>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21"/>
                <w:szCs w:val="21"/>
              </w:rPr>
            </w:pPr>
          </w:p>
        </w:tc>
        <w:tc>
          <w:tcPr>
            <w:tcW w:w="354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6-12 х (300-400), инт. 2-3 мин</w:t>
            </w:r>
          </w:p>
        </w:tc>
        <w:tc>
          <w:tcPr>
            <w:tcW w:w="356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2000-5000</w:t>
            </w:r>
          </w:p>
        </w:tc>
      </w:tr>
      <w:tr w:rsidR="003D3F50" w:rsidRPr="00585185" w:rsidTr="001E78C5">
        <w:trPr>
          <w:trHeight w:val="258"/>
        </w:trPr>
        <w:tc>
          <w:tcPr>
            <w:tcW w:w="2500" w:type="dxa"/>
            <w:tcBorders>
              <w:top w:val="nil"/>
              <w:left w:val="single" w:sz="8" w:space="0" w:color="auto"/>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c>
          <w:tcPr>
            <w:tcW w:w="3540" w:type="dxa"/>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12-16 х 200, инт. 60-90 с</w:t>
            </w:r>
          </w:p>
        </w:tc>
        <w:tc>
          <w:tcPr>
            <w:tcW w:w="3560" w:type="dxa"/>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3х1500 инт. 2-3 мин.</w:t>
            </w:r>
          </w:p>
        </w:tc>
      </w:tr>
      <w:tr w:rsidR="003D3F50" w:rsidRPr="00585185" w:rsidTr="001E78C5">
        <w:trPr>
          <w:trHeight w:val="239"/>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38" w:lineRule="exact"/>
              <w:jc w:val="center"/>
              <w:rPr>
                <w:rFonts w:ascii="Times New Roman" w:hAnsi="Times New Roman"/>
                <w:sz w:val="24"/>
                <w:szCs w:val="24"/>
              </w:rPr>
            </w:pPr>
            <w:r w:rsidRPr="00585185">
              <w:rPr>
                <w:rFonts w:ascii="Times New Roman" w:hAnsi="Times New Roman"/>
                <w:w w:val="98"/>
              </w:rPr>
              <w:t>II зона,</w:t>
            </w:r>
          </w:p>
        </w:tc>
        <w:tc>
          <w:tcPr>
            <w:tcW w:w="354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38" w:lineRule="exact"/>
              <w:jc w:val="center"/>
              <w:rPr>
                <w:rFonts w:ascii="Times New Roman" w:hAnsi="Times New Roman"/>
                <w:sz w:val="24"/>
                <w:szCs w:val="24"/>
              </w:rPr>
            </w:pPr>
            <w:r w:rsidRPr="00585185">
              <w:rPr>
                <w:rFonts w:ascii="Times New Roman" w:hAnsi="Times New Roman"/>
                <w:w w:val="99"/>
              </w:rPr>
              <w:t>20-30 х 50 Н, инт. 10-15 с</w:t>
            </w:r>
          </w:p>
        </w:tc>
        <w:tc>
          <w:tcPr>
            <w:tcW w:w="356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38" w:lineRule="exact"/>
              <w:jc w:val="center"/>
              <w:rPr>
                <w:rFonts w:ascii="Times New Roman" w:hAnsi="Times New Roman"/>
                <w:sz w:val="24"/>
                <w:szCs w:val="24"/>
              </w:rPr>
            </w:pPr>
            <w:r w:rsidRPr="00585185">
              <w:rPr>
                <w:rFonts w:ascii="Times New Roman" w:hAnsi="Times New Roman"/>
              </w:rPr>
              <w:t>20-40x50, инт. 5-15 с</w:t>
            </w:r>
          </w:p>
        </w:tc>
      </w:tr>
      <w:tr w:rsidR="003D3F50" w:rsidRPr="00585185" w:rsidTr="001E78C5">
        <w:trPr>
          <w:trHeight w:val="254"/>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развитие БВ-1</w:t>
            </w:r>
          </w:p>
        </w:tc>
        <w:tc>
          <w:tcPr>
            <w:tcW w:w="354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10-16х 100Н,</w:t>
            </w:r>
            <w:r>
              <w:rPr>
                <w:rFonts w:ascii="Times New Roman" w:hAnsi="Times New Roman"/>
                <w:w w:val="99"/>
                <w:lang w:val="ru-RU"/>
              </w:rPr>
              <w:t xml:space="preserve"> </w:t>
            </w:r>
            <w:r w:rsidRPr="00585185">
              <w:rPr>
                <w:rFonts w:ascii="Times New Roman" w:hAnsi="Times New Roman"/>
                <w:w w:val="99"/>
              </w:rPr>
              <w:t>инт. 15-20с</w:t>
            </w:r>
          </w:p>
        </w:tc>
        <w:tc>
          <w:tcPr>
            <w:tcW w:w="356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15-30 х 100, инт. 5-30 с</w:t>
            </w:r>
          </w:p>
        </w:tc>
      </w:tr>
      <w:tr w:rsidR="003D3F50" w:rsidRPr="00585185" w:rsidTr="001E78C5">
        <w:trPr>
          <w:trHeight w:val="252"/>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21"/>
                <w:szCs w:val="21"/>
              </w:rPr>
            </w:pPr>
          </w:p>
        </w:tc>
        <w:tc>
          <w:tcPr>
            <w:tcW w:w="354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6-10 х 200 Н, инт. 15-30 с</w:t>
            </w:r>
          </w:p>
        </w:tc>
        <w:tc>
          <w:tcPr>
            <w:tcW w:w="356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10-12 х 200, инт. 10-30 с</w:t>
            </w:r>
          </w:p>
        </w:tc>
      </w:tr>
      <w:tr w:rsidR="003D3F50" w:rsidRPr="00585185" w:rsidTr="001E78C5">
        <w:trPr>
          <w:trHeight w:val="254"/>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c>
          <w:tcPr>
            <w:tcW w:w="354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2-3 х 800 к/пл [25-100], инт. 20-40</w:t>
            </w:r>
          </w:p>
        </w:tc>
        <w:tc>
          <w:tcPr>
            <w:tcW w:w="356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4-6 х (300-400), инт. 10-40 с</w:t>
            </w:r>
          </w:p>
        </w:tc>
      </w:tr>
      <w:tr w:rsidR="003D3F50" w:rsidRPr="00585185" w:rsidTr="001E78C5">
        <w:trPr>
          <w:trHeight w:val="252"/>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21"/>
                <w:szCs w:val="21"/>
              </w:rPr>
            </w:pPr>
          </w:p>
        </w:tc>
        <w:tc>
          <w:tcPr>
            <w:tcW w:w="354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с</w:t>
            </w:r>
          </w:p>
        </w:tc>
        <w:tc>
          <w:tcPr>
            <w:tcW w:w="356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2-3 х 1500, инт. 1-3 мин</w:t>
            </w:r>
          </w:p>
        </w:tc>
      </w:tr>
      <w:tr w:rsidR="003D3F50" w:rsidRPr="00585185" w:rsidTr="001E78C5">
        <w:trPr>
          <w:trHeight w:val="252"/>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21"/>
                <w:szCs w:val="21"/>
              </w:rPr>
            </w:pPr>
          </w:p>
        </w:tc>
        <w:tc>
          <w:tcPr>
            <w:tcW w:w="354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3-5 х 400 к/пл [25-100], инт. 15-30</w:t>
            </w:r>
          </w:p>
        </w:tc>
        <w:tc>
          <w:tcPr>
            <w:tcW w:w="356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2000-3000</w:t>
            </w:r>
          </w:p>
        </w:tc>
      </w:tr>
      <w:tr w:rsidR="003D3F50" w:rsidRPr="00585185" w:rsidTr="001E78C5">
        <w:trPr>
          <w:trHeight w:val="254"/>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c>
          <w:tcPr>
            <w:tcW w:w="354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с</w:t>
            </w:r>
          </w:p>
        </w:tc>
        <w:tc>
          <w:tcPr>
            <w:tcW w:w="356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8"/>
              </w:rPr>
              <w:t>800-1500 Н</w:t>
            </w:r>
          </w:p>
        </w:tc>
      </w:tr>
      <w:tr w:rsidR="003D3F50" w:rsidRPr="00585185" w:rsidTr="001E78C5">
        <w:trPr>
          <w:trHeight w:val="252"/>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21"/>
                <w:szCs w:val="21"/>
              </w:rPr>
            </w:pPr>
          </w:p>
        </w:tc>
        <w:tc>
          <w:tcPr>
            <w:tcW w:w="354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8-10 х 200 к/пл, инт. 10-20 с</w:t>
            </w:r>
          </w:p>
        </w:tc>
        <w:tc>
          <w:tcPr>
            <w:tcW w:w="356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2-3 х 400 Н, инт. 30-40 с</w:t>
            </w:r>
          </w:p>
        </w:tc>
      </w:tr>
      <w:tr w:rsidR="003D3F50" w:rsidRPr="00585185" w:rsidTr="001E78C5">
        <w:trPr>
          <w:trHeight w:val="254"/>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c>
          <w:tcPr>
            <w:tcW w:w="354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10-20x100 к/пл, инт. 5-15 с</w:t>
            </w:r>
          </w:p>
        </w:tc>
        <w:tc>
          <w:tcPr>
            <w:tcW w:w="356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r>
      <w:tr w:rsidR="003D3F50" w:rsidRPr="00585185" w:rsidTr="001E78C5">
        <w:trPr>
          <w:trHeight w:val="255"/>
        </w:trPr>
        <w:tc>
          <w:tcPr>
            <w:tcW w:w="2500" w:type="dxa"/>
            <w:tcBorders>
              <w:top w:val="nil"/>
              <w:left w:val="single" w:sz="8" w:space="0" w:color="auto"/>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c>
          <w:tcPr>
            <w:tcW w:w="3540" w:type="dxa"/>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2-3 х (800-1000), инт. 30-60 с</w:t>
            </w:r>
          </w:p>
        </w:tc>
        <w:tc>
          <w:tcPr>
            <w:tcW w:w="3560" w:type="dxa"/>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r>
      <w:tr w:rsidR="003D3F50" w:rsidRPr="00585185" w:rsidTr="001E78C5">
        <w:trPr>
          <w:trHeight w:val="241"/>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exact"/>
              <w:jc w:val="center"/>
              <w:rPr>
                <w:rFonts w:ascii="Times New Roman" w:hAnsi="Times New Roman"/>
                <w:sz w:val="24"/>
                <w:szCs w:val="24"/>
              </w:rPr>
            </w:pPr>
            <w:r w:rsidRPr="00585185">
              <w:rPr>
                <w:rFonts w:ascii="Times New Roman" w:hAnsi="Times New Roman"/>
                <w:w w:val="99"/>
              </w:rPr>
              <w:t>III зона,</w:t>
            </w:r>
          </w:p>
        </w:tc>
        <w:tc>
          <w:tcPr>
            <w:tcW w:w="354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exact"/>
              <w:jc w:val="center"/>
              <w:rPr>
                <w:rFonts w:ascii="Times New Roman" w:hAnsi="Times New Roman"/>
                <w:sz w:val="24"/>
                <w:szCs w:val="24"/>
              </w:rPr>
            </w:pPr>
            <w:r w:rsidRPr="00585185">
              <w:rPr>
                <w:rFonts w:ascii="Times New Roman" w:hAnsi="Times New Roman"/>
              </w:rPr>
              <w:t>400 + 200 Н+100+100 Н, инт. 30-40</w:t>
            </w:r>
          </w:p>
        </w:tc>
        <w:tc>
          <w:tcPr>
            <w:tcW w:w="356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exact"/>
              <w:jc w:val="center"/>
              <w:rPr>
                <w:rFonts w:ascii="Times New Roman" w:hAnsi="Times New Roman"/>
                <w:sz w:val="24"/>
                <w:szCs w:val="24"/>
              </w:rPr>
            </w:pPr>
            <w:r w:rsidRPr="00585185">
              <w:rPr>
                <w:rFonts w:ascii="Times New Roman" w:hAnsi="Times New Roman"/>
                <w:w w:val="99"/>
              </w:rPr>
              <w:t>16-20 х 50, инт. 20-30 с</w:t>
            </w:r>
          </w:p>
        </w:tc>
      </w:tr>
      <w:tr w:rsidR="003D3F50" w:rsidRPr="00585185" w:rsidTr="001E78C5">
        <w:trPr>
          <w:trHeight w:val="252"/>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развитие БВ-2</w:t>
            </w:r>
          </w:p>
        </w:tc>
        <w:tc>
          <w:tcPr>
            <w:tcW w:w="354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с</w:t>
            </w:r>
          </w:p>
        </w:tc>
        <w:tc>
          <w:tcPr>
            <w:tcW w:w="356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10-16 х 100, инт. 20-40 с</w:t>
            </w:r>
          </w:p>
        </w:tc>
      </w:tr>
      <w:tr w:rsidR="003D3F50" w:rsidRPr="00585185" w:rsidTr="001E78C5">
        <w:trPr>
          <w:trHeight w:val="252"/>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21"/>
                <w:szCs w:val="21"/>
              </w:rPr>
            </w:pPr>
          </w:p>
        </w:tc>
        <w:tc>
          <w:tcPr>
            <w:tcW w:w="354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20-24 х 50 батт, инт. 15-30 с</w:t>
            </w:r>
          </w:p>
        </w:tc>
        <w:tc>
          <w:tcPr>
            <w:tcW w:w="356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4-8 х 200, инт. 20-60 с</w:t>
            </w:r>
          </w:p>
        </w:tc>
      </w:tr>
      <w:tr w:rsidR="003D3F50" w:rsidRPr="00585185" w:rsidTr="001E78C5">
        <w:trPr>
          <w:trHeight w:val="254"/>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c>
          <w:tcPr>
            <w:tcW w:w="354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12-16 х 100 батт, инт. 20-40 с</w:t>
            </w:r>
          </w:p>
        </w:tc>
        <w:tc>
          <w:tcPr>
            <w:tcW w:w="356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-4 х 400, инт. 20-90 с</w:t>
            </w:r>
          </w:p>
        </w:tc>
      </w:tr>
      <w:tr w:rsidR="003D3F50" w:rsidRPr="00585185" w:rsidTr="001E78C5">
        <w:trPr>
          <w:trHeight w:val="252"/>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21"/>
                <w:szCs w:val="21"/>
              </w:rPr>
            </w:pPr>
          </w:p>
        </w:tc>
        <w:tc>
          <w:tcPr>
            <w:tcW w:w="354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6-8x150 батт, инт. 20-40 с</w:t>
            </w:r>
          </w:p>
        </w:tc>
        <w:tc>
          <w:tcPr>
            <w:tcW w:w="356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4-5 х 300, инт. 20-60 с</w:t>
            </w:r>
          </w:p>
        </w:tc>
      </w:tr>
      <w:tr w:rsidR="003D3F50" w:rsidRPr="00585185" w:rsidTr="001E78C5">
        <w:trPr>
          <w:trHeight w:val="255"/>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c>
          <w:tcPr>
            <w:tcW w:w="354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4-6 х 200 батт, инт. 30-60 с</w:t>
            </w:r>
          </w:p>
        </w:tc>
        <w:tc>
          <w:tcPr>
            <w:tcW w:w="356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2-4 х (800-1000), инт. 30-90 с</w:t>
            </w:r>
          </w:p>
        </w:tc>
      </w:tr>
      <w:tr w:rsidR="003D3F50" w:rsidRPr="00585185" w:rsidTr="001E78C5">
        <w:trPr>
          <w:trHeight w:val="252"/>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21"/>
                <w:szCs w:val="21"/>
              </w:rPr>
            </w:pPr>
          </w:p>
        </w:tc>
        <w:tc>
          <w:tcPr>
            <w:tcW w:w="354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2-3 х 400 (50 батт + 50), инт. 40-90</w:t>
            </w:r>
          </w:p>
        </w:tc>
        <w:tc>
          <w:tcPr>
            <w:tcW w:w="356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800-1200</w:t>
            </w:r>
          </w:p>
        </w:tc>
      </w:tr>
      <w:tr w:rsidR="003D3F50" w:rsidRPr="00585185" w:rsidTr="001E78C5">
        <w:trPr>
          <w:trHeight w:val="252"/>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21"/>
                <w:szCs w:val="21"/>
              </w:rPr>
            </w:pPr>
          </w:p>
        </w:tc>
        <w:tc>
          <w:tcPr>
            <w:tcW w:w="354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с</w:t>
            </w:r>
          </w:p>
        </w:tc>
        <w:tc>
          <w:tcPr>
            <w:tcW w:w="356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20-30 х 50 Н, инт. 20-30 с</w:t>
            </w:r>
          </w:p>
        </w:tc>
      </w:tr>
      <w:tr w:rsidR="003D3F50" w:rsidRPr="00585185" w:rsidTr="001E78C5">
        <w:trPr>
          <w:trHeight w:val="254"/>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c>
          <w:tcPr>
            <w:tcW w:w="354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4-6x200 (50 батт+50), инт. 2040 с</w:t>
            </w:r>
          </w:p>
        </w:tc>
        <w:tc>
          <w:tcPr>
            <w:tcW w:w="356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8-15 х 100 Н, инт. 20-40 с</w:t>
            </w:r>
          </w:p>
        </w:tc>
      </w:tr>
      <w:tr w:rsidR="003D3F50" w:rsidRPr="00585185" w:rsidTr="001E78C5">
        <w:trPr>
          <w:trHeight w:val="252"/>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21"/>
                <w:szCs w:val="21"/>
              </w:rPr>
            </w:pPr>
          </w:p>
        </w:tc>
        <w:tc>
          <w:tcPr>
            <w:tcW w:w="354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2 х 800 к/пл [25-100], инт. 30-60 с</w:t>
            </w:r>
          </w:p>
        </w:tc>
        <w:tc>
          <w:tcPr>
            <w:tcW w:w="356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4-8 х 200 Н, инт. 30-60 с</w:t>
            </w:r>
          </w:p>
        </w:tc>
      </w:tr>
      <w:tr w:rsidR="003D3F50" w:rsidRPr="00585185" w:rsidTr="001E78C5">
        <w:trPr>
          <w:trHeight w:val="254"/>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c>
          <w:tcPr>
            <w:tcW w:w="354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2-3 х 400 к/пл [25-100], инт. 20-60</w:t>
            </w:r>
          </w:p>
        </w:tc>
        <w:tc>
          <w:tcPr>
            <w:tcW w:w="356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r>
      <w:tr w:rsidR="003D3F50" w:rsidRPr="00585185" w:rsidTr="001E78C5">
        <w:trPr>
          <w:trHeight w:val="252"/>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21"/>
                <w:szCs w:val="21"/>
              </w:rPr>
            </w:pPr>
          </w:p>
        </w:tc>
        <w:tc>
          <w:tcPr>
            <w:tcW w:w="354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4-6 х 200 к/пл, инт. 20-40 с</w:t>
            </w:r>
          </w:p>
        </w:tc>
        <w:tc>
          <w:tcPr>
            <w:tcW w:w="356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21"/>
                <w:szCs w:val="21"/>
              </w:rPr>
            </w:pPr>
          </w:p>
        </w:tc>
      </w:tr>
      <w:tr w:rsidR="003D3F50" w:rsidRPr="00585185" w:rsidTr="001E78C5">
        <w:trPr>
          <w:trHeight w:val="257"/>
        </w:trPr>
        <w:tc>
          <w:tcPr>
            <w:tcW w:w="2500" w:type="dxa"/>
            <w:tcBorders>
              <w:top w:val="nil"/>
              <w:left w:val="single" w:sz="8" w:space="0" w:color="auto"/>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c>
          <w:tcPr>
            <w:tcW w:w="3540" w:type="dxa"/>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51" w:lineRule="exact"/>
              <w:jc w:val="center"/>
              <w:rPr>
                <w:rFonts w:ascii="Times New Roman" w:hAnsi="Times New Roman"/>
                <w:sz w:val="24"/>
                <w:szCs w:val="24"/>
              </w:rPr>
            </w:pPr>
            <w:r w:rsidRPr="00585185">
              <w:rPr>
                <w:rFonts w:ascii="Times New Roman" w:hAnsi="Times New Roman"/>
                <w:w w:val="99"/>
              </w:rPr>
              <w:t>8-12 х 100 к/пл, инт. 20-30 с</w:t>
            </w:r>
          </w:p>
        </w:tc>
        <w:tc>
          <w:tcPr>
            <w:tcW w:w="3560" w:type="dxa"/>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r>
      <w:tr w:rsidR="003D3F50" w:rsidRPr="00585185" w:rsidTr="001E78C5">
        <w:trPr>
          <w:trHeight w:val="239"/>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39" w:lineRule="exact"/>
              <w:jc w:val="center"/>
              <w:rPr>
                <w:rFonts w:ascii="Times New Roman" w:hAnsi="Times New Roman"/>
                <w:sz w:val="24"/>
                <w:szCs w:val="24"/>
              </w:rPr>
            </w:pPr>
            <w:r w:rsidRPr="00585185">
              <w:rPr>
                <w:rFonts w:ascii="Times New Roman" w:hAnsi="Times New Roman"/>
                <w:w w:val="98"/>
              </w:rPr>
              <w:t>IV зона,</w:t>
            </w:r>
          </w:p>
        </w:tc>
        <w:tc>
          <w:tcPr>
            <w:tcW w:w="354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39" w:lineRule="exact"/>
              <w:jc w:val="center"/>
              <w:rPr>
                <w:rFonts w:ascii="Times New Roman" w:hAnsi="Times New Roman"/>
                <w:sz w:val="24"/>
                <w:szCs w:val="24"/>
              </w:rPr>
            </w:pPr>
            <w:r w:rsidRPr="00585185">
              <w:rPr>
                <w:rFonts w:ascii="Times New Roman" w:hAnsi="Times New Roman"/>
              </w:rPr>
              <w:t>10-16 х 25 К, Н, инт. ЗО40 с</w:t>
            </w:r>
          </w:p>
        </w:tc>
        <w:tc>
          <w:tcPr>
            <w:tcW w:w="356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39" w:lineRule="exact"/>
              <w:jc w:val="center"/>
              <w:rPr>
                <w:rFonts w:ascii="Times New Roman" w:hAnsi="Times New Roman"/>
                <w:sz w:val="24"/>
                <w:szCs w:val="24"/>
              </w:rPr>
            </w:pPr>
            <w:r w:rsidRPr="00585185">
              <w:rPr>
                <w:rFonts w:ascii="Times New Roman" w:hAnsi="Times New Roman"/>
              </w:rPr>
              <w:t>4-8 х 50, инт. 40-90 с</w:t>
            </w:r>
          </w:p>
        </w:tc>
      </w:tr>
      <w:tr w:rsidR="003D3F50" w:rsidRPr="00585185" w:rsidTr="001E78C5">
        <w:trPr>
          <w:trHeight w:val="252"/>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8"/>
              </w:rPr>
              <w:t>развитие АГВ</w:t>
            </w:r>
          </w:p>
        </w:tc>
        <w:tc>
          <w:tcPr>
            <w:tcW w:w="3540" w:type="dxa"/>
            <w:tcBorders>
              <w:top w:val="nil"/>
              <w:left w:val="nil"/>
              <w:bottom w:val="nil"/>
              <w:right w:val="single" w:sz="8" w:space="0" w:color="auto"/>
            </w:tcBorders>
            <w:vAlign w:val="bottom"/>
          </w:tcPr>
          <w:p w:rsidR="003D3F50" w:rsidRPr="0086337C" w:rsidRDefault="003D3F50" w:rsidP="001E78C5">
            <w:pPr>
              <w:widowControl w:val="0"/>
              <w:autoSpaceDE w:val="0"/>
              <w:autoSpaceDN w:val="0"/>
              <w:adjustRightInd w:val="0"/>
              <w:spacing w:after="0" w:line="252" w:lineRule="exact"/>
              <w:jc w:val="center"/>
              <w:rPr>
                <w:rFonts w:ascii="Times New Roman" w:hAnsi="Times New Roman"/>
                <w:sz w:val="24"/>
                <w:szCs w:val="24"/>
                <w:lang w:val="ru-RU"/>
              </w:rPr>
            </w:pPr>
            <w:r w:rsidRPr="0086337C">
              <w:rPr>
                <w:rFonts w:ascii="Times New Roman" w:hAnsi="Times New Roman"/>
                <w:lang w:val="ru-RU"/>
              </w:rPr>
              <w:t>4-8х(4</w:t>
            </w:r>
            <w:r w:rsidRPr="00585185">
              <w:rPr>
                <w:rFonts w:ascii="Times New Roman" w:hAnsi="Times New Roman"/>
              </w:rPr>
              <w:t>x</w:t>
            </w:r>
            <w:r w:rsidRPr="0086337C">
              <w:rPr>
                <w:rFonts w:ascii="Times New Roman" w:hAnsi="Times New Roman"/>
                <w:lang w:val="ru-RU"/>
              </w:rPr>
              <w:t>50),</w:t>
            </w:r>
            <w:r>
              <w:rPr>
                <w:rFonts w:ascii="Times New Roman" w:hAnsi="Times New Roman"/>
                <w:lang w:val="ru-RU"/>
              </w:rPr>
              <w:t xml:space="preserve"> </w:t>
            </w:r>
            <w:r w:rsidRPr="0086337C">
              <w:rPr>
                <w:rFonts w:ascii="Times New Roman" w:hAnsi="Times New Roman"/>
                <w:lang w:val="ru-RU"/>
              </w:rPr>
              <w:t>инт. 10-30с, отдых 2-3</w:t>
            </w:r>
          </w:p>
        </w:tc>
        <w:tc>
          <w:tcPr>
            <w:tcW w:w="356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3-5 х 100, инт. 40с-4 мин</w:t>
            </w:r>
          </w:p>
        </w:tc>
      </w:tr>
      <w:tr w:rsidR="003D3F50" w:rsidRPr="0084078F" w:rsidTr="001E78C5">
        <w:trPr>
          <w:trHeight w:val="254"/>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c>
          <w:tcPr>
            <w:tcW w:w="354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мин</w:t>
            </w:r>
          </w:p>
        </w:tc>
        <w:tc>
          <w:tcPr>
            <w:tcW w:w="3560" w:type="dxa"/>
            <w:tcBorders>
              <w:top w:val="nil"/>
              <w:left w:val="nil"/>
              <w:bottom w:val="nil"/>
              <w:right w:val="single" w:sz="8" w:space="0" w:color="auto"/>
            </w:tcBorders>
            <w:vAlign w:val="bottom"/>
          </w:tcPr>
          <w:p w:rsidR="003D3F50" w:rsidRPr="0086337C" w:rsidRDefault="003D3F50" w:rsidP="001E78C5">
            <w:pPr>
              <w:widowControl w:val="0"/>
              <w:autoSpaceDE w:val="0"/>
              <w:autoSpaceDN w:val="0"/>
              <w:adjustRightInd w:val="0"/>
              <w:spacing w:after="0" w:line="252" w:lineRule="exact"/>
              <w:jc w:val="center"/>
              <w:rPr>
                <w:rFonts w:ascii="Times New Roman" w:hAnsi="Times New Roman"/>
                <w:sz w:val="24"/>
                <w:szCs w:val="24"/>
                <w:lang w:val="ru-RU"/>
              </w:rPr>
            </w:pPr>
            <w:r w:rsidRPr="0086337C">
              <w:rPr>
                <w:rFonts w:ascii="Times New Roman" w:hAnsi="Times New Roman"/>
                <w:lang w:val="ru-RU"/>
              </w:rPr>
              <w:t>4-8 х 50 батт, инт. ЗО40 с</w:t>
            </w:r>
          </w:p>
        </w:tc>
      </w:tr>
      <w:tr w:rsidR="003D3F50" w:rsidRPr="00585185" w:rsidTr="001E78C5">
        <w:trPr>
          <w:trHeight w:val="257"/>
        </w:trPr>
        <w:tc>
          <w:tcPr>
            <w:tcW w:w="2500" w:type="dxa"/>
            <w:tcBorders>
              <w:top w:val="nil"/>
              <w:left w:val="single" w:sz="8" w:space="0" w:color="auto"/>
              <w:bottom w:val="nil"/>
              <w:right w:val="single" w:sz="8" w:space="0" w:color="auto"/>
            </w:tcBorders>
            <w:vAlign w:val="bottom"/>
          </w:tcPr>
          <w:p w:rsidR="003D3F50" w:rsidRPr="0086337C" w:rsidRDefault="003D3F50" w:rsidP="001E78C5">
            <w:pPr>
              <w:widowControl w:val="0"/>
              <w:autoSpaceDE w:val="0"/>
              <w:autoSpaceDN w:val="0"/>
              <w:adjustRightInd w:val="0"/>
              <w:spacing w:after="0" w:line="240" w:lineRule="auto"/>
              <w:rPr>
                <w:rFonts w:ascii="Times New Roman" w:hAnsi="Times New Roman"/>
                <w:lang w:val="ru-RU"/>
              </w:rPr>
            </w:pPr>
          </w:p>
        </w:tc>
        <w:tc>
          <w:tcPr>
            <w:tcW w:w="354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150 + 2x75+ 3x50, инт. 60-90с</w:t>
            </w:r>
          </w:p>
        </w:tc>
        <w:tc>
          <w:tcPr>
            <w:tcW w:w="356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r>
      <w:tr w:rsidR="003D3F50" w:rsidRPr="00585185" w:rsidTr="001E78C5">
        <w:trPr>
          <w:trHeight w:val="257"/>
        </w:trPr>
        <w:tc>
          <w:tcPr>
            <w:tcW w:w="2500" w:type="dxa"/>
            <w:tcBorders>
              <w:top w:val="nil"/>
              <w:left w:val="single" w:sz="8" w:space="0" w:color="auto"/>
              <w:bottom w:val="single" w:sz="8" w:space="0" w:color="auto"/>
              <w:right w:val="single" w:sz="8" w:space="0" w:color="auto"/>
            </w:tcBorders>
            <w:vAlign w:val="bottom"/>
          </w:tcPr>
          <w:p w:rsidR="003D3F50" w:rsidRPr="0086337C" w:rsidRDefault="003D3F50" w:rsidP="001E78C5">
            <w:pPr>
              <w:widowControl w:val="0"/>
              <w:autoSpaceDE w:val="0"/>
              <w:autoSpaceDN w:val="0"/>
              <w:adjustRightInd w:val="0"/>
              <w:spacing w:after="0" w:line="240" w:lineRule="auto"/>
              <w:rPr>
                <w:rFonts w:ascii="Times New Roman" w:hAnsi="Times New Roman"/>
                <w:lang w:val="ru-RU"/>
              </w:rPr>
            </w:pPr>
          </w:p>
        </w:tc>
        <w:tc>
          <w:tcPr>
            <w:tcW w:w="3540" w:type="dxa"/>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w w:val="99"/>
              </w:rPr>
            </w:pPr>
          </w:p>
        </w:tc>
        <w:tc>
          <w:tcPr>
            <w:tcW w:w="3560" w:type="dxa"/>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r>
    </w:tbl>
    <w:p w:rsidR="003D3F50" w:rsidRDefault="003D3F50" w:rsidP="003D3F50">
      <w:pPr>
        <w:widowControl w:val="0"/>
        <w:autoSpaceDE w:val="0"/>
        <w:autoSpaceDN w:val="0"/>
        <w:adjustRightInd w:val="0"/>
        <w:spacing w:after="0" w:line="240" w:lineRule="auto"/>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500"/>
        <w:gridCol w:w="3540"/>
        <w:gridCol w:w="3560"/>
      </w:tblGrid>
      <w:tr w:rsidR="003D3F50" w:rsidRPr="00585185" w:rsidTr="001E78C5">
        <w:trPr>
          <w:trHeight w:val="257"/>
        </w:trPr>
        <w:tc>
          <w:tcPr>
            <w:tcW w:w="2500" w:type="dxa"/>
            <w:tcBorders>
              <w:top w:val="single" w:sz="8" w:space="0" w:color="auto"/>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jc w:val="center"/>
              <w:rPr>
                <w:rFonts w:ascii="Times New Roman" w:hAnsi="Times New Roman"/>
                <w:sz w:val="24"/>
                <w:szCs w:val="24"/>
              </w:rPr>
            </w:pPr>
            <w:bookmarkStart w:id="11" w:name="page127"/>
            <w:bookmarkEnd w:id="11"/>
            <w:r>
              <w:rPr>
                <w:rFonts w:ascii="Times New Roman" w:hAnsi="Times New Roman"/>
              </w:rPr>
              <w:t xml:space="preserve">V </w:t>
            </w:r>
            <w:r w:rsidRPr="00585185">
              <w:rPr>
                <w:rFonts w:ascii="Times New Roman" w:hAnsi="Times New Roman"/>
              </w:rPr>
              <w:t>зона</w:t>
            </w:r>
          </w:p>
        </w:tc>
        <w:tc>
          <w:tcPr>
            <w:tcW w:w="3540" w:type="dxa"/>
            <w:tcBorders>
              <w:top w:val="single" w:sz="8" w:space="0" w:color="auto"/>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w w:val="99"/>
              </w:rPr>
              <w:t>15-20 х 10-15, инт. 40-60 с</w:t>
            </w:r>
          </w:p>
        </w:tc>
        <w:tc>
          <w:tcPr>
            <w:tcW w:w="3560" w:type="dxa"/>
            <w:tcBorders>
              <w:top w:val="single" w:sz="8" w:space="0" w:color="auto"/>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w w:val="99"/>
              </w:rPr>
              <w:t>2-3 х 50, инт. 3^ мин</w:t>
            </w:r>
          </w:p>
        </w:tc>
      </w:tr>
      <w:tr w:rsidR="003D3F50" w:rsidRPr="00585185" w:rsidTr="001E78C5">
        <w:trPr>
          <w:trHeight w:val="252"/>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развитие СкВ</w:t>
            </w:r>
          </w:p>
        </w:tc>
        <w:tc>
          <w:tcPr>
            <w:tcW w:w="354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8-15 стартовых ускорений по 15 м,</w:t>
            </w:r>
          </w:p>
        </w:tc>
        <w:tc>
          <w:tcPr>
            <w:tcW w:w="356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4-12 х 25, инт. 40-90 с</w:t>
            </w:r>
          </w:p>
        </w:tc>
      </w:tr>
      <w:tr w:rsidR="003D3F50" w:rsidRPr="00585185" w:rsidTr="001E78C5">
        <w:trPr>
          <w:trHeight w:val="257"/>
        </w:trPr>
        <w:tc>
          <w:tcPr>
            <w:tcW w:w="2500" w:type="dxa"/>
            <w:tcBorders>
              <w:top w:val="nil"/>
              <w:left w:val="single" w:sz="8" w:space="0" w:color="auto"/>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c>
          <w:tcPr>
            <w:tcW w:w="3540" w:type="dxa"/>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proofErr w:type="gramStart"/>
            <w:r w:rsidRPr="00585185">
              <w:rPr>
                <w:rFonts w:ascii="Times New Roman" w:hAnsi="Times New Roman"/>
              </w:rPr>
              <w:t>инт</w:t>
            </w:r>
            <w:proofErr w:type="gramEnd"/>
            <w:r w:rsidRPr="00585185">
              <w:rPr>
                <w:rFonts w:ascii="Times New Roman" w:hAnsi="Times New Roman"/>
              </w:rPr>
              <w:t>. 60 с</w:t>
            </w:r>
          </w:p>
        </w:tc>
        <w:tc>
          <w:tcPr>
            <w:tcW w:w="3560" w:type="dxa"/>
            <w:tcBorders>
              <w:top w:val="nil"/>
              <w:left w:val="nil"/>
              <w:bottom w:val="single" w:sz="8" w:space="0" w:color="auto"/>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rPr>
            </w:pPr>
          </w:p>
        </w:tc>
      </w:tr>
      <w:tr w:rsidR="003D3F50" w:rsidRPr="00585185" w:rsidTr="001E78C5">
        <w:trPr>
          <w:trHeight w:val="239"/>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39" w:lineRule="exact"/>
              <w:jc w:val="center"/>
              <w:rPr>
                <w:rFonts w:ascii="Times New Roman" w:hAnsi="Times New Roman"/>
                <w:sz w:val="24"/>
                <w:szCs w:val="24"/>
              </w:rPr>
            </w:pPr>
            <w:r w:rsidRPr="00585185">
              <w:rPr>
                <w:rFonts w:ascii="Times New Roman" w:hAnsi="Times New Roman"/>
              </w:rPr>
              <w:t>Переменное плавание,</w:t>
            </w:r>
          </w:p>
        </w:tc>
        <w:tc>
          <w:tcPr>
            <w:tcW w:w="7100" w:type="dxa"/>
            <w:gridSpan w:val="2"/>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39" w:lineRule="exact"/>
              <w:jc w:val="center"/>
              <w:rPr>
                <w:rFonts w:ascii="Times New Roman" w:hAnsi="Times New Roman"/>
                <w:sz w:val="24"/>
                <w:szCs w:val="24"/>
              </w:rPr>
            </w:pPr>
            <w:r w:rsidRPr="00585185">
              <w:rPr>
                <w:rFonts w:ascii="Times New Roman" w:hAnsi="Times New Roman"/>
              </w:rPr>
              <w:t>100 + 200 + 400 + 800 + 400 + 200 + 100 (И-1П), инт. 30- 3-5 х (400 + 300</w:t>
            </w:r>
          </w:p>
        </w:tc>
      </w:tr>
      <w:tr w:rsidR="003D3F50" w:rsidRPr="0084078F" w:rsidTr="001E78C5">
        <w:trPr>
          <w:trHeight w:val="252"/>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«горки»</w:t>
            </w:r>
          </w:p>
        </w:tc>
        <w:tc>
          <w:tcPr>
            <w:tcW w:w="7100" w:type="dxa"/>
            <w:gridSpan w:val="2"/>
            <w:tcBorders>
              <w:top w:val="nil"/>
              <w:left w:val="nil"/>
              <w:bottom w:val="nil"/>
              <w:right w:val="single" w:sz="8" w:space="0" w:color="auto"/>
            </w:tcBorders>
            <w:vAlign w:val="bottom"/>
          </w:tcPr>
          <w:p w:rsidR="003D3F50" w:rsidRPr="0086337C" w:rsidRDefault="003D3F50" w:rsidP="001E78C5">
            <w:pPr>
              <w:widowControl w:val="0"/>
              <w:autoSpaceDE w:val="0"/>
              <w:autoSpaceDN w:val="0"/>
              <w:adjustRightInd w:val="0"/>
              <w:spacing w:after="0" w:line="252" w:lineRule="exact"/>
              <w:jc w:val="center"/>
              <w:rPr>
                <w:rFonts w:ascii="Times New Roman" w:hAnsi="Times New Roman"/>
                <w:sz w:val="24"/>
                <w:szCs w:val="24"/>
                <w:lang w:val="ru-RU"/>
              </w:rPr>
            </w:pPr>
            <w:r w:rsidRPr="0086337C">
              <w:rPr>
                <w:rFonts w:ascii="Times New Roman" w:hAnsi="Times New Roman"/>
                <w:lang w:val="ru-RU"/>
              </w:rPr>
              <w:t>+ 200 + 100) (П-Ш), инт. 20-30 с, отдых 1, 5-2 мин 400 + 2 х 200 + 4 х 100</w:t>
            </w:r>
          </w:p>
        </w:tc>
      </w:tr>
      <w:tr w:rsidR="003D3F50" w:rsidRPr="0084078F" w:rsidTr="001E78C5">
        <w:trPr>
          <w:trHeight w:val="254"/>
        </w:trPr>
        <w:tc>
          <w:tcPr>
            <w:tcW w:w="2500" w:type="dxa"/>
            <w:tcBorders>
              <w:top w:val="nil"/>
              <w:left w:val="single" w:sz="8" w:space="0" w:color="auto"/>
              <w:bottom w:val="nil"/>
              <w:right w:val="single" w:sz="8" w:space="0" w:color="auto"/>
            </w:tcBorders>
            <w:vAlign w:val="bottom"/>
          </w:tcPr>
          <w:p w:rsidR="003D3F50" w:rsidRPr="0086337C" w:rsidRDefault="003D3F50" w:rsidP="001E78C5">
            <w:pPr>
              <w:widowControl w:val="0"/>
              <w:autoSpaceDE w:val="0"/>
              <w:autoSpaceDN w:val="0"/>
              <w:adjustRightInd w:val="0"/>
              <w:spacing w:after="0" w:line="240" w:lineRule="auto"/>
              <w:rPr>
                <w:rFonts w:ascii="Times New Roman" w:hAnsi="Times New Roman"/>
                <w:lang w:val="ru-RU"/>
              </w:rPr>
            </w:pPr>
          </w:p>
        </w:tc>
        <w:tc>
          <w:tcPr>
            <w:tcW w:w="7100" w:type="dxa"/>
            <w:gridSpan w:val="2"/>
            <w:tcBorders>
              <w:top w:val="nil"/>
              <w:left w:val="nil"/>
              <w:bottom w:val="nil"/>
              <w:right w:val="single" w:sz="8" w:space="0" w:color="auto"/>
            </w:tcBorders>
            <w:vAlign w:val="bottom"/>
          </w:tcPr>
          <w:p w:rsidR="003D3F50" w:rsidRPr="0086337C" w:rsidRDefault="003D3F50" w:rsidP="001E78C5">
            <w:pPr>
              <w:widowControl w:val="0"/>
              <w:autoSpaceDE w:val="0"/>
              <w:autoSpaceDN w:val="0"/>
              <w:adjustRightInd w:val="0"/>
              <w:spacing w:after="0" w:line="240" w:lineRule="auto"/>
              <w:ind w:left="240"/>
              <w:rPr>
                <w:rFonts w:ascii="Times New Roman" w:hAnsi="Times New Roman"/>
                <w:sz w:val="24"/>
                <w:szCs w:val="24"/>
                <w:lang w:val="ru-RU"/>
              </w:rPr>
            </w:pPr>
            <w:r w:rsidRPr="0086337C">
              <w:rPr>
                <w:rFonts w:ascii="Times New Roman" w:hAnsi="Times New Roman"/>
                <w:lang w:val="ru-RU"/>
              </w:rPr>
              <w:t xml:space="preserve">+ 8 х 50 (П-ПЫУ), инт. 30-40 с, отдых 2-3 мин 2 х (200 + 2 х 100 + 4 </w:t>
            </w:r>
            <w:r w:rsidRPr="00585185">
              <w:rPr>
                <w:rFonts w:ascii="Times New Roman" w:hAnsi="Times New Roman"/>
              </w:rPr>
              <w:t>X</w:t>
            </w:r>
          </w:p>
        </w:tc>
      </w:tr>
      <w:tr w:rsidR="003D3F50" w:rsidRPr="0084078F" w:rsidTr="001E78C5">
        <w:trPr>
          <w:trHeight w:val="252"/>
        </w:trPr>
        <w:tc>
          <w:tcPr>
            <w:tcW w:w="2500" w:type="dxa"/>
            <w:tcBorders>
              <w:top w:val="nil"/>
              <w:left w:val="single" w:sz="8" w:space="0" w:color="auto"/>
              <w:bottom w:val="nil"/>
              <w:right w:val="single" w:sz="8" w:space="0" w:color="auto"/>
            </w:tcBorders>
            <w:vAlign w:val="bottom"/>
          </w:tcPr>
          <w:p w:rsidR="003D3F50" w:rsidRPr="0086337C" w:rsidRDefault="003D3F50" w:rsidP="001E78C5">
            <w:pPr>
              <w:widowControl w:val="0"/>
              <w:autoSpaceDE w:val="0"/>
              <w:autoSpaceDN w:val="0"/>
              <w:adjustRightInd w:val="0"/>
              <w:spacing w:after="0" w:line="240" w:lineRule="auto"/>
              <w:rPr>
                <w:rFonts w:ascii="Times New Roman" w:hAnsi="Times New Roman"/>
                <w:sz w:val="21"/>
                <w:szCs w:val="21"/>
                <w:lang w:val="ru-RU"/>
              </w:rPr>
            </w:pPr>
          </w:p>
        </w:tc>
        <w:tc>
          <w:tcPr>
            <w:tcW w:w="7100" w:type="dxa"/>
            <w:gridSpan w:val="2"/>
            <w:tcBorders>
              <w:top w:val="nil"/>
              <w:left w:val="nil"/>
              <w:bottom w:val="nil"/>
              <w:right w:val="single" w:sz="8" w:space="0" w:color="auto"/>
            </w:tcBorders>
            <w:vAlign w:val="bottom"/>
          </w:tcPr>
          <w:p w:rsidR="003D3F50" w:rsidRPr="0086337C" w:rsidRDefault="003D3F50" w:rsidP="001E78C5">
            <w:pPr>
              <w:widowControl w:val="0"/>
              <w:autoSpaceDE w:val="0"/>
              <w:autoSpaceDN w:val="0"/>
              <w:adjustRightInd w:val="0"/>
              <w:spacing w:after="0" w:line="252" w:lineRule="exact"/>
              <w:jc w:val="center"/>
              <w:rPr>
                <w:rFonts w:ascii="Times New Roman" w:hAnsi="Times New Roman"/>
                <w:sz w:val="24"/>
                <w:szCs w:val="24"/>
                <w:lang w:val="ru-RU"/>
              </w:rPr>
            </w:pPr>
            <w:r w:rsidRPr="0086337C">
              <w:rPr>
                <w:rFonts w:ascii="Times New Roman" w:hAnsi="Times New Roman"/>
                <w:lang w:val="ru-RU"/>
              </w:rPr>
              <w:t>50) (Ш-1У), инт. 30-90 с, отдых 5-7 мин 4-8 х (50 + 50, инт. 5-10 с) (Ш-</w:t>
            </w:r>
          </w:p>
        </w:tc>
      </w:tr>
      <w:tr w:rsidR="003D3F50" w:rsidRPr="00585185" w:rsidTr="001E78C5">
        <w:trPr>
          <w:trHeight w:val="254"/>
        </w:trPr>
        <w:tc>
          <w:tcPr>
            <w:tcW w:w="2500" w:type="dxa"/>
            <w:tcBorders>
              <w:top w:val="nil"/>
              <w:left w:val="single" w:sz="8" w:space="0" w:color="auto"/>
              <w:bottom w:val="nil"/>
              <w:right w:val="single" w:sz="8" w:space="0" w:color="auto"/>
            </w:tcBorders>
            <w:vAlign w:val="bottom"/>
          </w:tcPr>
          <w:p w:rsidR="003D3F50" w:rsidRPr="0086337C" w:rsidRDefault="003D3F50" w:rsidP="001E78C5">
            <w:pPr>
              <w:widowControl w:val="0"/>
              <w:autoSpaceDE w:val="0"/>
              <w:autoSpaceDN w:val="0"/>
              <w:adjustRightInd w:val="0"/>
              <w:spacing w:after="0" w:line="240" w:lineRule="auto"/>
              <w:rPr>
                <w:rFonts w:ascii="Times New Roman" w:hAnsi="Times New Roman"/>
                <w:lang w:val="ru-RU"/>
              </w:rPr>
            </w:pPr>
          </w:p>
        </w:tc>
        <w:tc>
          <w:tcPr>
            <w:tcW w:w="3540" w:type="dxa"/>
            <w:tcBorders>
              <w:top w:val="nil"/>
              <w:left w:val="nil"/>
              <w:bottom w:val="nil"/>
              <w:right w:val="nil"/>
            </w:tcBorders>
            <w:vAlign w:val="bottom"/>
          </w:tcPr>
          <w:p w:rsidR="003D3F50" w:rsidRPr="00585185" w:rsidRDefault="003D3F50" w:rsidP="001E78C5">
            <w:pPr>
              <w:widowControl w:val="0"/>
              <w:autoSpaceDE w:val="0"/>
              <w:autoSpaceDN w:val="0"/>
              <w:adjustRightInd w:val="0"/>
              <w:spacing w:after="0" w:line="240" w:lineRule="auto"/>
              <w:ind w:left="180"/>
              <w:rPr>
                <w:rFonts w:ascii="Times New Roman" w:hAnsi="Times New Roman"/>
                <w:sz w:val="24"/>
                <w:szCs w:val="24"/>
              </w:rPr>
            </w:pPr>
            <w:r w:rsidRPr="00585185">
              <w:rPr>
                <w:rFonts w:ascii="Times New Roman" w:hAnsi="Times New Roman"/>
              </w:rPr>
              <w:t>1У), отдых 4-7 мин</w:t>
            </w:r>
          </w:p>
        </w:tc>
        <w:tc>
          <w:tcPr>
            <w:tcW w:w="3560" w:type="dxa"/>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ind w:left="40"/>
              <w:rPr>
                <w:rFonts w:ascii="Times New Roman" w:hAnsi="Times New Roman"/>
                <w:sz w:val="24"/>
                <w:szCs w:val="24"/>
              </w:rPr>
            </w:pPr>
            <w:r w:rsidRPr="00585185">
              <w:rPr>
                <w:rFonts w:ascii="Times New Roman" w:hAnsi="Times New Roman"/>
              </w:rPr>
              <w:t>4-8 х (100 + 50, инт 5-15 с) (Ш-1У),</w:t>
            </w:r>
          </w:p>
        </w:tc>
      </w:tr>
      <w:tr w:rsidR="003D3F50" w:rsidRPr="00585185" w:rsidTr="001E78C5">
        <w:trPr>
          <w:trHeight w:val="252"/>
        </w:trPr>
        <w:tc>
          <w:tcPr>
            <w:tcW w:w="2500" w:type="dxa"/>
            <w:tcBorders>
              <w:top w:val="nil"/>
              <w:left w:val="single" w:sz="8" w:space="0" w:color="auto"/>
              <w:bottom w:val="nil"/>
              <w:right w:val="single" w:sz="8" w:space="0" w:color="auto"/>
            </w:tcBorders>
            <w:vAlign w:val="bottom"/>
          </w:tcPr>
          <w:p w:rsidR="003D3F50" w:rsidRPr="00585185" w:rsidRDefault="003D3F50" w:rsidP="001E78C5">
            <w:pPr>
              <w:widowControl w:val="0"/>
              <w:autoSpaceDE w:val="0"/>
              <w:autoSpaceDN w:val="0"/>
              <w:adjustRightInd w:val="0"/>
              <w:spacing w:after="0" w:line="240" w:lineRule="auto"/>
              <w:rPr>
                <w:rFonts w:ascii="Times New Roman" w:hAnsi="Times New Roman"/>
                <w:sz w:val="21"/>
                <w:szCs w:val="21"/>
              </w:rPr>
            </w:pPr>
          </w:p>
        </w:tc>
        <w:tc>
          <w:tcPr>
            <w:tcW w:w="7100" w:type="dxa"/>
            <w:gridSpan w:val="2"/>
            <w:tcBorders>
              <w:top w:val="nil"/>
              <w:left w:val="nil"/>
              <w:bottom w:val="nil"/>
              <w:right w:val="single" w:sz="8" w:space="0" w:color="auto"/>
            </w:tcBorders>
            <w:vAlign w:val="bottom"/>
          </w:tcPr>
          <w:p w:rsidR="003D3F50" w:rsidRPr="00585185" w:rsidRDefault="003D3F50" w:rsidP="001E78C5">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отдых 4-7 мин</w:t>
            </w:r>
          </w:p>
        </w:tc>
      </w:tr>
    </w:tbl>
    <w:p w:rsidR="003D3F50" w:rsidRDefault="003D3F50" w:rsidP="00C45DB8">
      <w:pPr>
        <w:pStyle w:val="11"/>
        <w:shd w:val="clear" w:color="auto" w:fill="auto"/>
        <w:spacing w:before="0" w:after="0" w:line="240" w:lineRule="auto"/>
        <w:ind w:firstLine="709"/>
        <w:jc w:val="both"/>
        <w:rPr>
          <w:sz w:val="24"/>
          <w:szCs w:val="24"/>
        </w:rPr>
      </w:pPr>
    </w:p>
    <w:p w:rsidR="003D3F50" w:rsidRPr="00C45DB8" w:rsidRDefault="003D3F50" w:rsidP="00C45DB8">
      <w:pPr>
        <w:pStyle w:val="11"/>
        <w:shd w:val="clear" w:color="auto" w:fill="auto"/>
        <w:spacing w:before="0" w:after="0" w:line="240" w:lineRule="auto"/>
        <w:ind w:firstLine="709"/>
        <w:jc w:val="both"/>
        <w:rPr>
          <w:sz w:val="24"/>
          <w:szCs w:val="24"/>
        </w:rPr>
      </w:pPr>
    </w:p>
    <w:p w:rsidR="001D229C" w:rsidRDefault="001D229C" w:rsidP="00C45DB8">
      <w:pPr>
        <w:pStyle w:val="11"/>
        <w:shd w:val="clear" w:color="auto" w:fill="auto"/>
        <w:spacing w:before="0" w:after="0" w:line="240" w:lineRule="auto"/>
        <w:ind w:firstLine="0"/>
        <w:rPr>
          <w:b/>
          <w:sz w:val="24"/>
          <w:szCs w:val="24"/>
        </w:rPr>
      </w:pPr>
    </w:p>
    <w:p w:rsidR="001D229C" w:rsidRDefault="001D229C" w:rsidP="00C45DB8">
      <w:pPr>
        <w:pStyle w:val="11"/>
        <w:shd w:val="clear" w:color="auto" w:fill="auto"/>
        <w:spacing w:before="0" w:after="0" w:line="240" w:lineRule="auto"/>
        <w:ind w:firstLine="0"/>
        <w:rPr>
          <w:b/>
          <w:sz w:val="24"/>
          <w:szCs w:val="24"/>
        </w:rPr>
      </w:pPr>
    </w:p>
    <w:p w:rsidR="00C45DB8" w:rsidRPr="00C45DB8" w:rsidRDefault="00C45DB8" w:rsidP="00C45DB8">
      <w:pPr>
        <w:pStyle w:val="11"/>
        <w:shd w:val="clear" w:color="auto" w:fill="auto"/>
        <w:spacing w:before="0" w:after="0" w:line="240" w:lineRule="auto"/>
        <w:ind w:firstLine="0"/>
        <w:rPr>
          <w:b/>
          <w:sz w:val="24"/>
          <w:szCs w:val="24"/>
        </w:rPr>
      </w:pPr>
      <w:r w:rsidRPr="00C45DB8">
        <w:rPr>
          <w:b/>
          <w:sz w:val="24"/>
          <w:szCs w:val="24"/>
        </w:rPr>
        <w:lastRenderedPageBreak/>
        <w:t>3.3. Рекомендации по планированию спортивных результатов</w:t>
      </w:r>
    </w:p>
    <w:p w:rsidR="00C45DB8" w:rsidRPr="00C45DB8" w:rsidRDefault="00C45DB8" w:rsidP="00C45DB8">
      <w:pPr>
        <w:pStyle w:val="11"/>
        <w:shd w:val="clear" w:color="auto" w:fill="auto"/>
        <w:spacing w:before="0" w:after="0" w:line="240" w:lineRule="auto"/>
        <w:ind w:firstLine="620"/>
        <w:jc w:val="both"/>
        <w:rPr>
          <w:sz w:val="24"/>
          <w:szCs w:val="24"/>
        </w:rPr>
      </w:pPr>
      <w:r w:rsidRPr="00C45DB8">
        <w:rPr>
          <w:sz w:val="24"/>
          <w:szCs w:val="24"/>
        </w:rPr>
        <w:t>Планирование спортивных результатов в физкультурно-спортивных организациях основывается на годичном цикле.</w:t>
      </w:r>
    </w:p>
    <w:p w:rsidR="00C45DB8" w:rsidRPr="00C45DB8" w:rsidRDefault="00C45DB8" w:rsidP="00C45DB8">
      <w:pPr>
        <w:pStyle w:val="11"/>
        <w:shd w:val="clear" w:color="auto" w:fill="auto"/>
        <w:spacing w:before="0" w:after="0" w:line="240" w:lineRule="auto"/>
        <w:ind w:firstLine="620"/>
        <w:jc w:val="both"/>
        <w:rPr>
          <w:sz w:val="24"/>
          <w:szCs w:val="24"/>
        </w:rPr>
      </w:pPr>
      <w:r w:rsidRPr="00C45DB8">
        <w:rPr>
          <w:sz w:val="24"/>
          <w:szCs w:val="24"/>
        </w:rPr>
        <w:t>Планирование годичного цикла определяется: задачами, которые поставлены в годичном цикле; закономерностями развития и становления спортивной формы; периодизацией, принятой в конкретном виде спорта; календарем и системой спортивных соревнований, в том числе и сроками проведения основных из них.</w:t>
      </w:r>
    </w:p>
    <w:p w:rsidR="00C45DB8" w:rsidRPr="00C45DB8" w:rsidRDefault="00C45DB8" w:rsidP="00C45DB8">
      <w:pPr>
        <w:pStyle w:val="11"/>
        <w:shd w:val="clear" w:color="auto" w:fill="auto"/>
        <w:spacing w:before="0" w:after="0" w:line="240" w:lineRule="auto"/>
        <w:ind w:firstLine="700"/>
        <w:jc w:val="both"/>
        <w:rPr>
          <w:sz w:val="24"/>
          <w:szCs w:val="24"/>
        </w:rPr>
      </w:pPr>
      <w:r w:rsidRPr="00C45DB8">
        <w:rPr>
          <w:sz w:val="24"/>
          <w:szCs w:val="24"/>
        </w:rPr>
        <w:t xml:space="preserve">На </w:t>
      </w:r>
      <w:r w:rsidRPr="00C45DB8">
        <w:rPr>
          <w:i/>
          <w:sz w:val="24"/>
          <w:szCs w:val="24"/>
        </w:rPr>
        <w:t>этапе начальной подготовки</w:t>
      </w:r>
      <w:r w:rsidRPr="00C45DB8">
        <w:rPr>
          <w:sz w:val="24"/>
          <w:szCs w:val="24"/>
        </w:rPr>
        <w:t xml:space="preserve"> основное внимание уделяется разносторонней и физической и функциональной подготовке с использованием, главным образом, средств ОФП, освоение технических элементов и навыков. По окончании годичного цикла тренировки юные спортсмены должны выполнить нормативные требования разносторонней физической подготовленности. Состав группы регулярно обновляется. Отчисляются пловцы, пропустившие занятия, не способные осваивать программу, и т.п. На их место зачисляются новые, выполнившие контрольные нормативы для зачисления на этап начальной подготовки.</w:t>
      </w:r>
    </w:p>
    <w:p w:rsidR="00C45DB8" w:rsidRPr="00C45DB8" w:rsidRDefault="00C45DB8" w:rsidP="00C45DB8">
      <w:pPr>
        <w:pStyle w:val="11"/>
        <w:shd w:val="clear" w:color="auto" w:fill="auto"/>
        <w:spacing w:before="0" w:after="0" w:line="240" w:lineRule="auto"/>
        <w:ind w:firstLine="700"/>
        <w:jc w:val="both"/>
        <w:rPr>
          <w:sz w:val="24"/>
          <w:szCs w:val="24"/>
        </w:rPr>
      </w:pPr>
      <w:r w:rsidRPr="00C45DB8">
        <w:rPr>
          <w:sz w:val="24"/>
          <w:szCs w:val="24"/>
        </w:rPr>
        <w:t xml:space="preserve">На </w:t>
      </w:r>
      <w:r w:rsidRPr="00C45DB8">
        <w:rPr>
          <w:i/>
          <w:sz w:val="24"/>
          <w:szCs w:val="24"/>
        </w:rPr>
        <w:t>тренировочном этапе</w:t>
      </w:r>
      <w:r w:rsidRPr="00C45DB8">
        <w:rPr>
          <w:sz w:val="24"/>
          <w:szCs w:val="24"/>
        </w:rPr>
        <w:t xml:space="preserve"> годичный цикл включает подготовительный и соревновательный периоды. Главное внимание продолжает занимать разносторонняя физическая подготовка, повышение уровня функциональных возможностей, включение средств с элементами специальной физической подготовки, дальнейшее расширение арсенала технико - тактических навыков и приемов. По окончании годичного цикла юные спортсмены обязаны выполнить контрольно - переводные нормативы, участвовать в соревнованиях.</w:t>
      </w:r>
    </w:p>
    <w:p w:rsidR="00C45DB8" w:rsidRPr="00C45DB8" w:rsidRDefault="00C45DB8" w:rsidP="00C45DB8">
      <w:pPr>
        <w:pStyle w:val="11"/>
        <w:shd w:val="clear" w:color="auto" w:fill="auto"/>
        <w:spacing w:before="0" w:after="0" w:line="240" w:lineRule="auto"/>
        <w:ind w:firstLine="700"/>
        <w:jc w:val="both"/>
        <w:rPr>
          <w:sz w:val="24"/>
          <w:szCs w:val="24"/>
        </w:rPr>
      </w:pPr>
      <w:r w:rsidRPr="00C45DB8">
        <w:rPr>
          <w:sz w:val="24"/>
          <w:szCs w:val="24"/>
        </w:rPr>
        <w:t>При планировании тренировки на тренировочном этапе в подготовительном периоде средствами ОФП решаются задачи дальнейшего повышения уровня разносторонней физической и функциональной подготовленности и на этой базе повышение уровня специальной физической работоспособности, развитие специальных физических качеств, овладение техническими навыками.</w:t>
      </w:r>
    </w:p>
    <w:p w:rsidR="00C45DB8" w:rsidRPr="00C45DB8" w:rsidRDefault="00C45DB8" w:rsidP="00C45DB8">
      <w:pPr>
        <w:pStyle w:val="11"/>
        <w:shd w:val="clear" w:color="auto" w:fill="auto"/>
        <w:spacing w:before="0" w:after="0" w:line="240" w:lineRule="auto"/>
        <w:ind w:firstLine="700"/>
        <w:jc w:val="both"/>
        <w:rPr>
          <w:sz w:val="24"/>
          <w:szCs w:val="24"/>
        </w:rPr>
      </w:pPr>
      <w:r w:rsidRPr="00C45DB8">
        <w:rPr>
          <w:sz w:val="24"/>
          <w:szCs w:val="24"/>
        </w:rPr>
        <w:t>В соревновательном периоде ставится задача улучшения спортивных результатов прошлого сезона, а также выполнение контрольно - переводных нормативов.</w:t>
      </w:r>
    </w:p>
    <w:p w:rsidR="00C45DB8" w:rsidRPr="00C45DB8" w:rsidRDefault="00C45DB8" w:rsidP="00C45DB8">
      <w:pPr>
        <w:pStyle w:val="111"/>
        <w:shd w:val="clear" w:color="auto" w:fill="auto"/>
        <w:spacing w:line="240" w:lineRule="auto"/>
        <w:ind w:firstLine="700"/>
        <w:rPr>
          <w:sz w:val="24"/>
          <w:szCs w:val="24"/>
        </w:rPr>
      </w:pPr>
      <w:r w:rsidRPr="00C45DB8">
        <w:rPr>
          <w:sz w:val="24"/>
          <w:szCs w:val="24"/>
        </w:rPr>
        <w:t>Структура годичного цикла на этапах совершенствования спортивного мастерства и высшего спортивного мастерства такая же, как и при подготовке спортсменов на тренировочном этапе. Основной принцип тренировочной работы на данных этапах - специализированная подготовка, в основе которой лежит учет индивидуальных особенностей юного спортсмена.</w:t>
      </w:r>
    </w:p>
    <w:p w:rsidR="00C45DB8" w:rsidRPr="00C45DB8" w:rsidRDefault="00C45DB8" w:rsidP="00C45DB8">
      <w:pPr>
        <w:pStyle w:val="11"/>
        <w:shd w:val="clear" w:color="auto" w:fill="auto"/>
        <w:spacing w:before="0" w:after="0" w:line="240" w:lineRule="auto"/>
        <w:ind w:firstLine="700"/>
        <w:jc w:val="both"/>
        <w:rPr>
          <w:sz w:val="24"/>
          <w:szCs w:val="24"/>
        </w:rPr>
      </w:pPr>
      <w:r w:rsidRPr="00C45DB8">
        <w:rPr>
          <w:sz w:val="24"/>
          <w:szCs w:val="24"/>
        </w:rPr>
        <w:t xml:space="preserve">Годичный цикл подготовки спортсменов в </w:t>
      </w:r>
      <w:r w:rsidR="00804D01">
        <w:rPr>
          <w:sz w:val="24"/>
          <w:szCs w:val="24"/>
        </w:rPr>
        <w:t>Учреждении</w:t>
      </w:r>
      <w:r w:rsidRPr="00C45DB8">
        <w:rPr>
          <w:sz w:val="24"/>
          <w:szCs w:val="24"/>
        </w:rPr>
        <w:t xml:space="preserve"> должен строиться с учетом календаря основных соревнований. На фоне общего увеличения количества часов следует повышать объем специальных тренировочных нагрузок и количество соревнований, увеличивать время, отводимое для восстановительных мероприятий.</w:t>
      </w:r>
    </w:p>
    <w:p w:rsidR="00C45DB8" w:rsidRPr="00C45DB8" w:rsidRDefault="00C45DB8" w:rsidP="00C45DB8">
      <w:pPr>
        <w:pStyle w:val="11"/>
        <w:shd w:val="clear" w:color="auto" w:fill="auto"/>
        <w:spacing w:before="0" w:after="0" w:line="240" w:lineRule="auto"/>
        <w:ind w:firstLine="0"/>
        <w:rPr>
          <w:b/>
          <w:sz w:val="24"/>
          <w:szCs w:val="24"/>
        </w:rPr>
      </w:pPr>
      <w:r w:rsidRPr="00C45DB8">
        <w:rPr>
          <w:b/>
          <w:sz w:val="24"/>
          <w:szCs w:val="24"/>
        </w:rPr>
        <w:t>3.4. Требования к организации и проведению врачебно-педагогического, психологического и биохимического контроля</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Спортсмен, занимающийся спортом, представляет из себя сложную социально-биологическую систему. Управление этой системой ставит своей целью оптимизацию и повышение эффективности тренировочной и соревновательной деятельности во всех их проявлениях, что способствует достижению более высоких спортивных результатов.</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 xml:space="preserve">Одним из важнейших звеньев управления многолетней подготовки является комплексный контроль, позволяющий оценивать подготовленность </w:t>
      </w:r>
      <w:r w:rsidR="00804D01" w:rsidRPr="00C45DB8">
        <w:rPr>
          <w:rFonts w:ascii="Times New Roman" w:hAnsi="Times New Roman"/>
          <w:sz w:val="24"/>
          <w:szCs w:val="24"/>
        </w:rPr>
        <w:t>спортсменов на</w:t>
      </w:r>
      <w:r w:rsidRPr="00C45DB8">
        <w:rPr>
          <w:rFonts w:ascii="Times New Roman" w:hAnsi="Times New Roman"/>
          <w:sz w:val="24"/>
          <w:szCs w:val="24"/>
        </w:rPr>
        <w:t xml:space="preserve"> всех этапах спортивной подготовки. Эффективная система комплексного контроля дает возможность тренеру объективно оценивать правильность избранного направления спортивной подготовки, </w:t>
      </w:r>
      <w:r w:rsidRPr="00C45DB8">
        <w:rPr>
          <w:rFonts w:ascii="Times New Roman" w:hAnsi="Times New Roman"/>
          <w:sz w:val="24"/>
          <w:szCs w:val="24"/>
        </w:rPr>
        <w:lastRenderedPageBreak/>
        <w:t>постоянно следить за состоянием и динамикой тренированности спортсменов, своевременно вносить коррективы в тренировочный процесс. Важно в спортивной подготовке значение научно обоснованной системы контрольных испытаний и нормативов для вида спорта, которые являются определенными ориентирами рационального построения тренировочного процесса спортсменов различного возраста и квалификации.</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i/>
          <w:sz w:val="24"/>
          <w:szCs w:val="24"/>
        </w:rPr>
        <w:t>Педагогический контроль</w:t>
      </w:r>
      <w:r w:rsidRPr="00C45DB8">
        <w:rPr>
          <w:rFonts w:ascii="Times New Roman" w:hAnsi="Times New Roman"/>
          <w:sz w:val="24"/>
          <w:szCs w:val="24"/>
        </w:rPr>
        <w:t xml:space="preserve"> – является основным для получения информации о состоянии и эффективности деятельности спортсменов на различных этапах спортивной подготовки. Он применяется для оценки эффективности средств и методов тренировки для определения динамики спортивной формы и прогнозирования спортивных достижений.</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Задачи педагогического контроля – учет тренировочных и соревновательных нагрузок, определение различных сторон подготовленности спортсменов, выявление возможностей достигнуть запланированный спортивный результат; оценка поведения спортсмена на соревнованиях.</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Основными методами педагогического контроля являются педагогические наблюдения, тестирование, контрольные тренировки, характеризующие различные стороны подготовленности спортсменов.</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i/>
          <w:sz w:val="24"/>
          <w:szCs w:val="24"/>
        </w:rPr>
        <w:t xml:space="preserve">Методы врачебного контроля </w:t>
      </w:r>
      <w:r w:rsidRPr="00C45DB8">
        <w:rPr>
          <w:rFonts w:ascii="Times New Roman" w:hAnsi="Times New Roman"/>
          <w:sz w:val="24"/>
          <w:szCs w:val="24"/>
        </w:rPr>
        <w:t>направлены на оценку состояния здоровья, степени физического развития, биологического возраста, уровня его функциональной подготовленности.</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В последние года значительно повысилось значение организации врачебно - педагогического контроля, который рассматривается теперь в качестве одного из главных звеньев в системе управления подготовкой спортсмена.</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Под контролем следует понимать не просто сбор интересующей информации, но также сопоставление ее с уже имеющимися данными (планами, контрольными показателями, нормами и т.п.) и последующий анализ, завершаются принятием решения.</w:t>
      </w:r>
    </w:p>
    <w:p w:rsidR="00C45DB8" w:rsidRPr="00C45DB8" w:rsidRDefault="00C45DB8" w:rsidP="00C45DB8">
      <w:pPr>
        <w:pStyle w:val="a8"/>
        <w:ind w:firstLine="709"/>
        <w:jc w:val="both"/>
        <w:rPr>
          <w:rFonts w:ascii="Times New Roman" w:hAnsi="Times New Roman"/>
          <w:sz w:val="24"/>
          <w:szCs w:val="24"/>
          <w:u w:val="single"/>
        </w:rPr>
      </w:pPr>
      <w:r w:rsidRPr="00C45DB8">
        <w:rPr>
          <w:rFonts w:ascii="Times New Roman" w:hAnsi="Times New Roman"/>
          <w:sz w:val="24"/>
          <w:szCs w:val="24"/>
          <w:u w:val="single"/>
        </w:rPr>
        <w:t>Методы контроля:</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 анкетирование, опрос;</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 педагогическое наблюдение;</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 тестирование.</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Важнейшим дополнением к педагогическому контролю может и должен служить самоконтроль спортсмена.</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Самоконтроль – это система наблюдений спортсмена за своим здоровьем, переносимостью тренировочных и соревновательных нагрузок, подготовленностью физической, технической и психологической.</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 xml:space="preserve">Самоконтроль дает информацию, дополняющую данные, полученные при обследовании. </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Велико воспитательное значение самоконтроля, так и при его использовании совершенствуются личные качества: организованность, собранность, обязательность, дисциплинированность, исполнительность, развивается способность анализировать и сопоставлять факты, делать выводы, вырабатывается потребность соблюдать правила личной гигиены. Самоконтроль должен быть постоянным и вестись не только на всех этапах тренировки, но и на отдыхе.</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Данные педагогического, врачебного контроля, а также самоконтроля дают основание утвердиться в правильности построения тренировочного процесса или сделать вывод о необходимости внесения корректив при определенных показателях.</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 xml:space="preserve">Так как тренировочные нагрузки велики и оказывают значительное влияние на функциональное состояние важнейших систем организма, тренер должен знать оптимальный </w:t>
      </w:r>
      <w:r w:rsidRPr="00C45DB8">
        <w:rPr>
          <w:rFonts w:ascii="Times New Roman" w:hAnsi="Times New Roman"/>
          <w:sz w:val="24"/>
          <w:szCs w:val="24"/>
        </w:rPr>
        <w:lastRenderedPageBreak/>
        <w:t>уровень тренировочных нагрузок для каждого спортсмена, чтобы избежать отрицательного влияния утомления, возможный переутомления или перетренированности.</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 xml:space="preserve">Следует систематически проводить обследование спортсменов до и после тренировок. </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Для правильной организации тренировочного процесса тренер остро нуждается в помощи спортивного врача.</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 xml:space="preserve">Врач должен не только осуществлять контроль за состоянием здоровья занимающихся, но и принимать участие в </w:t>
      </w:r>
      <w:r w:rsidR="00804D01" w:rsidRPr="00C45DB8">
        <w:rPr>
          <w:rFonts w:ascii="Times New Roman" w:hAnsi="Times New Roman"/>
          <w:sz w:val="24"/>
          <w:szCs w:val="24"/>
        </w:rPr>
        <w:t>планировании тренировочного</w:t>
      </w:r>
      <w:r w:rsidRPr="00C45DB8">
        <w:rPr>
          <w:rFonts w:ascii="Times New Roman" w:hAnsi="Times New Roman"/>
          <w:sz w:val="24"/>
          <w:szCs w:val="24"/>
        </w:rPr>
        <w:t xml:space="preserve"> процесса, опираясь на методические основы и достижения современной спортивной медицины.</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i/>
          <w:sz w:val="24"/>
          <w:szCs w:val="24"/>
        </w:rPr>
        <w:t>Врачебный контроль</w:t>
      </w:r>
      <w:r w:rsidRPr="00C45DB8">
        <w:rPr>
          <w:rFonts w:ascii="Times New Roman" w:hAnsi="Times New Roman"/>
          <w:sz w:val="24"/>
          <w:szCs w:val="24"/>
        </w:rPr>
        <w:t xml:space="preserve"> осуществляется в виде обследований:</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 углубленное медицинское обследование (УМО) проводиться дважды в год (в начале и в конце тренировочного года) в условиях врачебно-физкультурных диспансеров с привлечением специалистов разных профессий; оцениваются состояние здоровья, физического развития, уровень функциональных и резервных возможностей; по этим показателям вносятся коррективы в индивидуальные планы подготовки; уточняются объемы и интенсивность нагрузок сроки изменений тренировочного режима, даются рекомендации по профилактике, восстановительным мероприятиям, лечению, мерам повышения витаминной обеспеченности;</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 этапное комплексное обследование являясь основной формой, используется для контроля за состоянием здоровья, динамикой тренированности спортсмена и оценки эффективности системы подготовки, рекомендованной по результатам (УМО), при необходимости внесения поправок, дополнений частичных изменений; этапное обследование проводятся 3-4 раза в годичном тренировочном цикле во время и после выполнения физических нагрузок для оценки общей и специальной работоспособности; измеряются частота сердечных сокращений, артериальное давление, электрокардиография и т.п.;</w:t>
      </w:r>
    </w:p>
    <w:p w:rsidR="00D710E3" w:rsidRDefault="00C45DB8" w:rsidP="00D710E3">
      <w:pPr>
        <w:pStyle w:val="a8"/>
        <w:ind w:firstLine="709"/>
        <w:jc w:val="both"/>
        <w:rPr>
          <w:rFonts w:ascii="Times New Roman" w:hAnsi="Times New Roman"/>
          <w:sz w:val="24"/>
          <w:szCs w:val="24"/>
        </w:rPr>
      </w:pPr>
      <w:r w:rsidRPr="00C45DB8">
        <w:rPr>
          <w:rFonts w:ascii="Times New Roman" w:hAnsi="Times New Roman"/>
          <w:sz w:val="24"/>
          <w:szCs w:val="24"/>
        </w:rPr>
        <w:t>- текущее обследование проводится в дни больших тренировочных нагрузок для получения информации о ходе тренировочного процесса, функциональном состоянии организма спортсмена, эффективности применяемых средств восстановления.</w:t>
      </w:r>
    </w:p>
    <w:p w:rsidR="00D710E3" w:rsidRPr="00D710E3" w:rsidRDefault="00D710E3" w:rsidP="00D710E3">
      <w:pPr>
        <w:pStyle w:val="a8"/>
        <w:ind w:firstLine="709"/>
        <w:jc w:val="both"/>
        <w:rPr>
          <w:rStyle w:val="FontStyle12"/>
          <w:b w:val="0"/>
          <w:bCs w:val="0"/>
          <w:sz w:val="24"/>
          <w:szCs w:val="24"/>
        </w:rPr>
      </w:pPr>
      <w:r w:rsidRPr="00D710E3">
        <w:rPr>
          <w:rFonts w:ascii="Times New Roman" w:hAnsi="Times New Roman"/>
          <w:sz w:val="24"/>
          <w:szCs w:val="24"/>
        </w:rPr>
        <w:t>В</w:t>
      </w:r>
      <w:r w:rsidRPr="00D710E3">
        <w:rPr>
          <w:rStyle w:val="FontStyle12"/>
          <w:b w:val="0"/>
          <w:sz w:val="24"/>
          <w:szCs w:val="24"/>
        </w:rPr>
        <w:t>рачеб</w:t>
      </w:r>
      <w:r w:rsidRPr="00ED75EE">
        <w:rPr>
          <w:rStyle w:val="FontStyle12"/>
          <w:b w:val="0"/>
          <w:sz w:val="24"/>
          <w:szCs w:val="24"/>
        </w:rPr>
        <w:t xml:space="preserve">ный контроль за </w:t>
      </w:r>
      <w:r>
        <w:rPr>
          <w:rStyle w:val="FontStyle12"/>
          <w:b w:val="0"/>
          <w:sz w:val="24"/>
          <w:szCs w:val="24"/>
        </w:rPr>
        <w:t>учащимися на</w:t>
      </w:r>
      <w:r w:rsidRPr="00ED75EE">
        <w:rPr>
          <w:rStyle w:val="FontStyle12"/>
          <w:b w:val="0"/>
          <w:sz w:val="24"/>
          <w:szCs w:val="24"/>
        </w:rPr>
        <w:t xml:space="preserve"> этапе начальной подготовки</w:t>
      </w:r>
      <w:r>
        <w:rPr>
          <w:rStyle w:val="FontStyle12"/>
          <w:b w:val="0"/>
          <w:sz w:val="24"/>
          <w:szCs w:val="24"/>
        </w:rPr>
        <w:t xml:space="preserve"> 1 года</w:t>
      </w:r>
      <w:r w:rsidRPr="00ED75EE">
        <w:rPr>
          <w:rStyle w:val="FontStyle12"/>
          <w:b w:val="0"/>
          <w:sz w:val="24"/>
          <w:szCs w:val="24"/>
        </w:rPr>
        <w:t xml:space="preserve"> осуществляется врачом спортивной школы. Врачебный контроль за </w:t>
      </w:r>
      <w:r>
        <w:rPr>
          <w:rStyle w:val="FontStyle12"/>
          <w:b w:val="0"/>
          <w:sz w:val="24"/>
          <w:szCs w:val="24"/>
        </w:rPr>
        <w:t>учащимися</w:t>
      </w:r>
      <w:r w:rsidRPr="00ED75EE">
        <w:rPr>
          <w:rStyle w:val="FontStyle12"/>
          <w:b w:val="0"/>
          <w:sz w:val="24"/>
          <w:szCs w:val="24"/>
        </w:rPr>
        <w:t xml:space="preserve">, начальной подготовки 2-3 года обучения и </w:t>
      </w:r>
      <w:r>
        <w:rPr>
          <w:rStyle w:val="FontStyle12"/>
          <w:b w:val="0"/>
          <w:sz w:val="24"/>
          <w:szCs w:val="24"/>
        </w:rPr>
        <w:t>тр</w:t>
      </w:r>
      <w:r w:rsidRPr="00ED75EE">
        <w:rPr>
          <w:rStyle w:val="FontStyle12"/>
          <w:b w:val="0"/>
          <w:sz w:val="24"/>
          <w:szCs w:val="24"/>
        </w:rPr>
        <w:t>ениро</w:t>
      </w:r>
      <w:r w:rsidRPr="00ED75EE">
        <w:rPr>
          <w:rStyle w:val="FontStyle12"/>
          <w:b w:val="0"/>
          <w:sz w:val="24"/>
          <w:szCs w:val="24"/>
        </w:rPr>
        <w:softHyphen/>
        <w:t xml:space="preserve">вочного этапа подготовки, осуществляется врачебно-физкультурным диспансером. Врач спортивной школы осуществляет медицинский контроль за тренировочным процессом и в период соревнований. На каждого </w:t>
      </w:r>
      <w:r>
        <w:rPr>
          <w:rStyle w:val="FontStyle12"/>
          <w:b w:val="0"/>
          <w:sz w:val="24"/>
          <w:szCs w:val="24"/>
        </w:rPr>
        <w:t>учащегося</w:t>
      </w:r>
      <w:r w:rsidRPr="00ED75EE">
        <w:rPr>
          <w:rStyle w:val="FontStyle12"/>
          <w:b w:val="0"/>
          <w:sz w:val="24"/>
          <w:szCs w:val="24"/>
        </w:rPr>
        <w:t xml:space="preserve"> заполняется врачебно-контрольная карта установленного образца, которая хранится в медицинском кабинете школы или во врачебно-физкультурном диспансере.</w:t>
      </w:r>
    </w:p>
    <w:p w:rsidR="00D710E3" w:rsidRPr="00ED75EE" w:rsidRDefault="00D710E3" w:rsidP="00D710E3">
      <w:pPr>
        <w:pStyle w:val="Style2"/>
        <w:widowControl/>
        <w:spacing w:line="240" w:lineRule="auto"/>
        <w:ind w:firstLine="567"/>
        <w:jc w:val="both"/>
        <w:rPr>
          <w:rStyle w:val="FontStyle12"/>
          <w:b w:val="0"/>
          <w:sz w:val="24"/>
          <w:szCs w:val="24"/>
        </w:rPr>
      </w:pPr>
      <w:r>
        <w:rPr>
          <w:rStyle w:val="FontStyle12"/>
          <w:b w:val="0"/>
          <w:sz w:val="24"/>
          <w:szCs w:val="24"/>
        </w:rPr>
        <w:t xml:space="preserve">В </w:t>
      </w:r>
      <w:r w:rsidRPr="00ED75EE">
        <w:rPr>
          <w:rStyle w:val="FontStyle12"/>
          <w:b w:val="0"/>
          <w:sz w:val="24"/>
          <w:szCs w:val="24"/>
        </w:rPr>
        <w:t>тренировочных группах предусматривается проведение двух углубленных медицинских обследований по программе диспансеризации. Их главной задачей является определение состояния здоровья, выявление отклонений от нормы и составление на основе этого соответ</w:t>
      </w:r>
      <w:r w:rsidRPr="00ED75EE">
        <w:rPr>
          <w:rStyle w:val="FontStyle12"/>
          <w:b w:val="0"/>
          <w:sz w:val="24"/>
          <w:szCs w:val="24"/>
        </w:rPr>
        <w:softHyphen/>
        <w:t>ствующих рекомендаций.</w:t>
      </w:r>
    </w:p>
    <w:p w:rsidR="00D710E3" w:rsidRPr="00ED75EE" w:rsidRDefault="00D710E3" w:rsidP="00D710E3">
      <w:pPr>
        <w:pStyle w:val="Style2"/>
        <w:widowControl/>
        <w:spacing w:line="240" w:lineRule="auto"/>
        <w:ind w:firstLine="567"/>
        <w:jc w:val="both"/>
        <w:rPr>
          <w:rStyle w:val="FontStyle12"/>
          <w:b w:val="0"/>
          <w:sz w:val="24"/>
          <w:szCs w:val="24"/>
        </w:rPr>
      </w:pPr>
      <w:r w:rsidRPr="00ED75EE">
        <w:rPr>
          <w:rStyle w:val="FontStyle12"/>
          <w:b w:val="0"/>
          <w:sz w:val="24"/>
          <w:szCs w:val="24"/>
        </w:rPr>
        <w:t xml:space="preserve">В группах </w:t>
      </w:r>
      <w:r>
        <w:rPr>
          <w:rStyle w:val="FontStyle12"/>
          <w:b w:val="0"/>
          <w:sz w:val="24"/>
          <w:szCs w:val="24"/>
        </w:rPr>
        <w:t>совершенствования спортивного мастерства</w:t>
      </w:r>
      <w:r w:rsidRPr="00ED75EE">
        <w:rPr>
          <w:rStyle w:val="FontStyle12"/>
          <w:b w:val="0"/>
          <w:sz w:val="24"/>
          <w:szCs w:val="24"/>
        </w:rPr>
        <w:t xml:space="preserve"> в углубленные медицинские обследования, проводимые два раза в течение годичного цикла, включаются специальные обследования и пробы со специфической нагрузкой. Данные этапных комплексных обследований характеризуют функциональную подготовленность и состояние здоровья юного спортсмена после определенного этапа подготовки.</w:t>
      </w:r>
    </w:p>
    <w:p w:rsidR="00C45DB8" w:rsidRPr="00C45DB8" w:rsidRDefault="00C45DB8" w:rsidP="00C45DB8">
      <w:pPr>
        <w:pStyle w:val="a8"/>
        <w:ind w:firstLine="709"/>
        <w:jc w:val="both"/>
        <w:rPr>
          <w:rFonts w:ascii="Times New Roman" w:hAnsi="Times New Roman"/>
          <w:i/>
          <w:sz w:val="24"/>
          <w:szCs w:val="24"/>
        </w:rPr>
      </w:pPr>
      <w:r w:rsidRPr="00C45DB8">
        <w:rPr>
          <w:rFonts w:ascii="Times New Roman" w:hAnsi="Times New Roman"/>
          <w:sz w:val="24"/>
          <w:szCs w:val="24"/>
        </w:rPr>
        <w:t xml:space="preserve">Большое внимание уделяется </w:t>
      </w:r>
      <w:r w:rsidRPr="00C45DB8">
        <w:rPr>
          <w:rFonts w:ascii="Times New Roman" w:hAnsi="Times New Roman"/>
          <w:i/>
          <w:sz w:val="24"/>
          <w:szCs w:val="24"/>
        </w:rPr>
        <w:t>психологической подготовке.</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u w:val="single"/>
        </w:rPr>
        <w:t>Психологическая подготовка</w:t>
      </w:r>
      <w:r w:rsidRPr="00C45DB8">
        <w:rPr>
          <w:rFonts w:ascii="Times New Roman" w:hAnsi="Times New Roman"/>
          <w:sz w:val="24"/>
          <w:szCs w:val="24"/>
        </w:rPr>
        <w:t xml:space="preserve"> предусматривает формирование личности спортсмена и межличностных отношений, развитие спортивного интеллекта, психологических функций и психомоторных качеств.</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lastRenderedPageBreak/>
        <w:t>Основными задачами психологической подготовки являются:</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 привитие устойчивого интереса к занятиям спортом;</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 формирование установки на тренировочную деятельность;</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 формирование волевых качеств спортсмена;</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 совершенствование эмоциональных свойств личности;</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 развитие коммуникативных свойств личности;</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 xml:space="preserve">- развитие и </w:t>
      </w:r>
      <w:r w:rsidR="00804D01" w:rsidRPr="00C45DB8">
        <w:rPr>
          <w:rFonts w:ascii="Times New Roman" w:hAnsi="Times New Roman"/>
          <w:sz w:val="24"/>
          <w:szCs w:val="24"/>
        </w:rPr>
        <w:t>совершенствование интеллекта</w:t>
      </w:r>
      <w:r w:rsidRPr="00C45DB8">
        <w:rPr>
          <w:rFonts w:ascii="Times New Roman" w:hAnsi="Times New Roman"/>
          <w:sz w:val="24"/>
          <w:szCs w:val="24"/>
        </w:rPr>
        <w:t xml:space="preserve"> спортсмена.</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К числу главных методов психологической подготовки относятся беседы, педагогическое внушение, методы моделирования соревновательной ситуации через игру.</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В программу занятий следует вводить ситуации, требующие преодоления трудностей.</w:t>
      </w:r>
    </w:p>
    <w:p w:rsidR="00C45DB8" w:rsidRPr="00C45DB8" w:rsidRDefault="00C45DB8" w:rsidP="00C45DB8">
      <w:pPr>
        <w:pStyle w:val="a8"/>
        <w:ind w:firstLine="709"/>
        <w:jc w:val="both"/>
        <w:rPr>
          <w:rFonts w:ascii="Times New Roman" w:hAnsi="Times New Roman"/>
          <w:i/>
          <w:sz w:val="24"/>
          <w:szCs w:val="24"/>
        </w:rPr>
      </w:pPr>
      <w:r w:rsidRPr="00C45DB8">
        <w:rPr>
          <w:rFonts w:ascii="Times New Roman" w:hAnsi="Times New Roman"/>
          <w:i/>
          <w:sz w:val="24"/>
          <w:szCs w:val="24"/>
        </w:rPr>
        <w:t>Рекомендации по организации психологической подготовки</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Важные психологические проблемы характеризуют все этапы спортивного развития спортсмена, с момента спонтанного интереса до высших регулированных функций, обеспечивающих высокую спортивную производительность в период высших достижений.</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Спортивная подготовка, как основа развития и совершенствования спортсмена не может проходить без учета психологических факторов, связанных с формированием психики, сознания и личности в избранном виде спорта.</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В структуру психологической подготовки спортсмена включены следующие компоненты:</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 xml:space="preserve">1. Определение и разработка системы требований к личности спортсмена, занимающегося </w:t>
      </w:r>
      <w:r w:rsidR="00804D01" w:rsidRPr="00C45DB8">
        <w:rPr>
          <w:rFonts w:ascii="Times New Roman" w:hAnsi="Times New Roman"/>
          <w:sz w:val="24"/>
          <w:szCs w:val="24"/>
        </w:rPr>
        <w:t>определенным</w:t>
      </w:r>
      <w:r w:rsidRPr="00C45DB8">
        <w:rPr>
          <w:rFonts w:ascii="Times New Roman" w:hAnsi="Times New Roman"/>
          <w:sz w:val="24"/>
          <w:szCs w:val="24"/>
        </w:rPr>
        <w:t xml:space="preserve"> вид</w:t>
      </w:r>
      <w:r w:rsidR="00804D01">
        <w:rPr>
          <w:rFonts w:ascii="Times New Roman" w:hAnsi="Times New Roman"/>
          <w:sz w:val="24"/>
          <w:szCs w:val="24"/>
        </w:rPr>
        <w:t>о</w:t>
      </w:r>
      <w:r w:rsidRPr="00C45DB8">
        <w:rPr>
          <w:rFonts w:ascii="Times New Roman" w:hAnsi="Times New Roman"/>
          <w:sz w:val="24"/>
          <w:szCs w:val="24"/>
        </w:rPr>
        <w:t>м спорта на различных этапах спортивной подготовки - «психологический паспорт избранного вида спорта».</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2. Психодиагностика и оценка уровня проявления психических качеств и черт личности спортсмена – его «психологическая характеристика». Если в «психологическом паспорте избранного вида спорта» решаются задачи: - «что надо иметь для достижений высоких спортивных результатов», то в психологической характеристике спортсмена – «какие качества психики и черты личности» у него проявляются в процессе спортивной деятельности.</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3. Становление личности юного спортсмена через разработку и проведение в жизнь основных компонентов общей психологической подготовки как интегрального компонента готовности спортсмена к соревнованиям. Структуру общей психологической подготовки составляют нравственные, волевые, эмоциональные, коммуникативные и интеллектуальные качества личности.</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4. Разработка основного содержания предсоревновательной подготовки с основной целью формирования и совершенствования «навыка» мобилизации готовности спортсмена в предсоревновательные дни.</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5. Разработка и совершенствование содержания «психологической настройки» спортсмена в день соревнований через систему организации жизнедеятельности спортсмена, через организацию внимания в предстартовый период соревновательной деятельности через формирование на действие в условиях соревнований, через формирование и совершенствование тактического мышления, оперативного мышления и принятия решений по организации спортивных действий в условиях спортивного состязания - как основы непосредственно соревновательной психологической подготовки.</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6. Подведение итогов соревновательной деятельности разработка плана тренировочной деятельности последующий период – как основы постсоревновательной психологической подготовки спортсменов.</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lastRenderedPageBreak/>
        <w:t>В этом виде подготовки решаются задачи «реабилитации успешной и неуспешной спортивной деятельности юного спортсмена по отдельным сторонам управления и самоуправления» умственными и двигательными действиями, регуляции эмоциональных состояний, проявления личностных качеств:</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 нравственных;</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 волевых;</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 xml:space="preserve">- </w:t>
      </w:r>
      <w:r w:rsidR="00804D01" w:rsidRPr="00C45DB8">
        <w:rPr>
          <w:rFonts w:ascii="Times New Roman" w:hAnsi="Times New Roman"/>
          <w:sz w:val="24"/>
          <w:szCs w:val="24"/>
        </w:rPr>
        <w:t>интеллектуальных в решении задач,</w:t>
      </w:r>
      <w:r w:rsidRPr="00C45DB8">
        <w:rPr>
          <w:rFonts w:ascii="Times New Roman" w:hAnsi="Times New Roman"/>
          <w:sz w:val="24"/>
          <w:szCs w:val="24"/>
        </w:rPr>
        <w:t xml:space="preserve"> связанных с </w:t>
      </w:r>
      <w:r w:rsidR="00804D01" w:rsidRPr="00C45DB8">
        <w:rPr>
          <w:rFonts w:ascii="Times New Roman" w:hAnsi="Times New Roman"/>
          <w:sz w:val="24"/>
          <w:szCs w:val="24"/>
        </w:rPr>
        <w:t>психологической готовностью</w:t>
      </w:r>
      <w:r w:rsidRPr="00C45DB8">
        <w:rPr>
          <w:rFonts w:ascii="Times New Roman" w:hAnsi="Times New Roman"/>
          <w:sz w:val="24"/>
          <w:szCs w:val="24"/>
        </w:rPr>
        <w:t xml:space="preserve"> спортсмена к соревнованиям.</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Учет перечисленных компонентов в системе психологической подготовки юных спортсменов позволяет определить основные направления в психолого-педагогическом воздействии на спортсмена в решении задач формирования и совершенствования необходимых для данного вида спорта психических качеств и черт личности и на этой основе достижения высоких спортивных.</w:t>
      </w:r>
    </w:p>
    <w:p w:rsidR="00C45DB8" w:rsidRPr="00C45DB8" w:rsidRDefault="00C45DB8" w:rsidP="00C45DB8">
      <w:pPr>
        <w:pStyle w:val="a8"/>
        <w:ind w:firstLine="709"/>
        <w:jc w:val="both"/>
        <w:rPr>
          <w:rFonts w:ascii="Times New Roman" w:hAnsi="Times New Roman"/>
          <w:b/>
          <w:i/>
          <w:sz w:val="24"/>
          <w:szCs w:val="24"/>
        </w:rPr>
      </w:pPr>
      <w:r w:rsidRPr="00C45DB8">
        <w:rPr>
          <w:rFonts w:ascii="Times New Roman" w:hAnsi="Times New Roman"/>
          <w:i/>
          <w:sz w:val="24"/>
          <w:szCs w:val="24"/>
        </w:rPr>
        <w:t>Биохимический контроль</w:t>
      </w:r>
      <w:r w:rsidRPr="00C45DB8">
        <w:rPr>
          <w:rFonts w:ascii="Times New Roman" w:hAnsi="Times New Roman"/>
          <w:b/>
          <w:i/>
          <w:sz w:val="24"/>
          <w:szCs w:val="24"/>
        </w:rPr>
        <w:t>.</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 xml:space="preserve">При адаптации организма к физическим нагрузкам, перетренировке, а также при патологических состояниях в организме изменяется обмен веществ, что приводит к появлению в различных тканях и биологических жидкостях отдельных метаболитов (продуктов обмена веществ), которые отражают функциональные изменения и могут служить биохимическими тестами </w:t>
      </w:r>
      <w:r w:rsidR="00804D01" w:rsidRPr="00C45DB8">
        <w:rPr>
          <w:rFonts w:ascii="Times New Roman" w:hAnsi="Times New Roman"/>
          <w:sz w:val="24"/>
          <w:szCs w:val="24"/>
        </w:rPr>
        <w:t>либо показателями</w:t>
      </w:r>
      <w:r w:rsidRPr="00C45DB8">
        <w:rPr>
          <w:rFonts w:ascii="Times New Roman" w:hAnsi="Times New Roman"/>
          <w:sz w:val="24"/>
          <w:szCs w:val="24"/>
        </w:rPr>
        <w:t xml:space="preserve"> их характеристики. Поэтому в спорте наряду с </w:t>
      </w:r>
      <w:r w:rsidR="00804D01" w:rsidRPr="00C45DB8">
        <w:rPr>
          <w:rFonts w:ascii="Times New Roman" w:hAnsi="Times New Roman"/>
          <w:sz w:val="24"/>
          <w:szCs w:val="24"/>
        </w:rPr>
        <w:t>медицинским, педагогическим</w:t>
      </w:r>
      <w:r w:rsidRPr="00C45DB8">
        <w:rPr>
          <w:rFonts w:ascii="Times New Roman" w:hAnsi="Times New Roman"/>
          <w:sz w:val="24"/>
          <w:szCs w:val="24"/>
        </w:rPr>
        <w:t>, психологическим и физиологическим контролем используется биохимический контроль за функциональным состоянием спортсмена.</w:t>
      </w:r>
    </w:p>
    <w:p w:rsidR="00C45DB8" w:rsidRPr="00C45DB8" w:rsidRDefault="00C45DB8" w:rsidP="00C45DB8">
      <w:pPr>
        <w:pStyle w:val="a8"/>
        <w:ind w:firstLine="709"/>
        <w:jc w:val="both"/>
        <w:rPr>
          <w:rFonts w:ascii="Times New Roman" w:hAnsi="Times New Roman"/>
          <w:sz w:val="24"/>
          <w:szCs w:val="24"/>
        </w:rPr>
      </w:pPr>
      <w:r w:rsidRPr="00C45DB8">
        <w:rPr>
          <w:rFonts w:ascii="Times New Roman" w:hAnsi="Times New Roman"/>
          <w:sz w:val="24"/>
          <w:szCs w:val="24"/>
        </w:rPr>
        <w:t>В практике спорта высших достижений обычно проводятся комплексные научные обследования спортсменов, дающие полную и объективную информацию о функциональном состоянии отдельных систем и всего организма, о его готовности выполнять физические нагрузки. Такой контроль на уровне сборных команд страны осуществляют комплексные научные группы (КНГ), в состав которых входит несколько специалистов: биохимик, физиолог, психолог, врач, тренер.</w:t>
      </w:r>
    </w:p>
    <w:p w:rsidR="00C45DB8" w:rsidRPr="00C45DB8" w:rsidRDefault="00C45DB8" w:rsidP="00C45DB8">
      <w:pPr>
        <w:pStyle w:val="11"/>
        <w:shd w:val="clear" w:color="auto" w:fill="auto"/>
        <w:spacing w:before="0" w:after="0" w:line="240" w:lineRule="auto"/>
        <w:ind w:firstLine="0"/>
        <w:rPr>
          <w:b/>
          <w:sz w:val="24"/>
          <w:szCs w:val="24"/>
        </w:rPr>
      </w:pPr>
    </w:p>
    <w:p w:rsidR="00C45DB8" w:rsidRPr="00C45DB8" w:rsidRDefault="00C45DB8" w:rsidP="00C45DB8">
      <w:pPr>
        <w:pStyle w:val="11"/>
        <w:shd w:val="clear" w:color="auto" w:fill="auto"/>
        <w:spacing w:before="0" w:after="0" w:line="240" w:lineRule="auto"/>
        <w:ind w:firstLine="0"/>
        <w:rPr>
          <w:b/>
          <w:sz w:val="24"/>
          <w:szCs w:val="24"/>
        </w:rPr>
      </w:pPr>
      <w:r w:rsidRPr="00C45DB8">
        <w:rPr>
          <w:b/>
          <w:sz w:val="24"/>
          <w:szCs w:val="24"/>
        </w:rPr>
        <w:t>3.5</w:t>
      </w:r>
      <w:r w:rsidR="003D3F50">
        <w:rPr>
          <w:b/>
          <w:sz w:val="24"/>
          <w:szCs w:val="24"/>
        </w:rPr>
        <w:t>.</w:t>
      </w:r>
      <w:r w:rsidRPr="00C45DB8">
        <w:rPr>
          <w:sz w:val="24"/>
          <w:szCs w:val="24"/>
        </w:rPr>
        <w:t xml:space="preserve"> </w:t>
      </w:r>
      <w:r w:rsidRPr="00C45DB8">
        <w:rPr>
          <w:b/>
          <w:sz w:val="24"/>
          <w:szCs w:val="24"/>
        </w:rPr>
        <w:t>Программный материал для практических занятий по каждому этапу подготовки с разбивкой на периоды подготовки</w:t>
      </w:r>
    </w:p>
    <w:p w:rsidR="00F912AE" w:rsidRDefault="00F912AE" w:rsidP="00C45DB8">
      <w:pPr>
        <w:pStyle w:val="43"/>
        <w:keepNext/>
        <w:keepLines/>
        <w:shd w:val="clear" w:color="auto" w:fill="auto"/>
        <w:spacing w:after="0" w:line="240" w:lineRule="auto"/>
        <w:ind w:firstLine="708"/>
        <w:jc w:val="both"/>
        <w:rPr>
          <w:b/>
          <w:sz w:val="24"/>
          <w:szCs w:val="24"/>
        </w:rPr>
      </w:pPr>
      <w:bookmarkStart w:id="12" w:name="bookmark24"/>
    </w:p>
    <w:p w:rsidR="00C45DB8" w:rsidRPr="00C45DB8" w:rsidRDefault="003D3F50" w:rsidP="00C45DB8">
      <w:pPr>
        <w:pStyle w:val="43"/>
        <w:keepNext/>
        <w:keepLines/>
        <w:shd w:val="clear" w:color="auto" w:fill="auto"/>
        <w:spacing w:after="0" w:line="240" w:lineRule="auto"/>
        <w:ind w:firstLine="708"/>
        <w:jc w:val="both"/>
        <w:rPr>
          <w:sz w:val="24"/>
          <w:szCs w:val="24"/>
        </w:rPr>
      </w:pPr>
      <w:r>
        <w:rPr>
          <w:b/>
          <w:sz w:val="24"/>
          <w:szCs w:val="24"/>
        </w:rPr>
        <w:t xml:space="preserve">3.5.1. </w:t>
      </w:r>
      <w:r w:rsidR="00C45DB8" w:rsidRPr="003D3F50">
        <w:rPr>
          <w:b/>
          <w:sz w:val="24"/>
          <w:szCs w:val="24"/>
        </w:rPr>
        <w:t xml:space="preserve">Программный материал для </w:t>
      </w:r>
      <w:r w:rsidR="00FC0C74">
        <w:rPr>
          <w:b/>
          <w:sz w:val="24"/>
          <w:szCs w:val="24"/>
        </w:rPr>
        <w:t>занимающихся</w:t>
      </w:r>
      <w:r w:rsidR="00C45DB8" w:rsidRPr="003D3F50">
        <w:rPr>
          <w:b/>
          <w:sz w:val="24"/>
          <w:szCs w:val="24"/>
        </w:rPr>
        <w:t xml:space="preserve"> этапа начальной подготовки 1, 2-3 годов обучения</w:t>
      </w:r>
      <w:bookmarkEnd w:id="12"/>
      <w:r w:rsidR="00C45DB8" w:rsidRPr="003D3F50">
        <w:rPr>
          <w:b/>
          <w:sz w:val="24"/>
          <w:szCs w:val="24"/>
        </w:rPr>
        <w:t>. Для детей 7-12 лет</w:t>
      </w:r>
      <w:r w:rsidR="00C45DB8" w:rsidRPr="00C45DB8">
        <w:rPr>
          <w:sz w:val="24"/>
          <w:szCs w:val="24"/>
        </w:rPr>
        <w:t>.</w:t>
      </w:r>
    </w:p>
    <w:p w:rsidR="00C45DB8" w:rsidRPr="00C45DB8" w:rsidRDefault="00C45DB8" w:rsidP="00C45DB8">
      <w:pPr>
        <w:pStyle w:val="19"/>
        <w:shd w:val="clear" w:color="auto" w:fill="auto"/>
        <w:spacing w:before="0" w:after="0" w:line="240" w:lineRule="auto"/>
        <w:ind w:firstLine="708"/>
        <w:jc w:val="both"/>
        <w:rPr>
          <w:sz w:val="24"/>
          <w:szCs w:val="24"/>
          <w:shd w:val="clear" w:color="auto" w:fill="FFFFFF"/>
        </w:rPr>
      </w:pPr>
      <w:r w:rsidRPr="00C45DB8">
        <w:rPr>
          <w:sz w:val="24"/>
          <w:szCs w:val="24"/>
        </w:rPr>
        <w:t xml:space="preserve">Основными задачами при работе с группами начальной подготовки должны быть: Укрепление здоровья; Приобретение разносторонней физической подготовленности; Овладение элементами четырёх способов плавания, стартов и </w:t>
      </w:r>
      <w:r w:rsidR="00804D01" w:rsidRPr="00C45DB8">
        <w:rPr>
          <w:sz w:val="24"/>
          <w:szCs w:val="24"/>
        </w:rPr>
        <w:t xml:space="preserve">поворотов; </w:t>
      </w:r>
      <w:r w:rsidR="00804D01" w:rsidRPr="00C45DB8">
        <w:rPr>
          <w:rStyle w:val="120"/>
          <w:sz w:val="24"/>
          <w:szCs w:val="24"/>
        </w:rPr>
        <w:t>Привитие</w:t>
      </w:r>
      <w:r w:rsidRPr="00C45DB8">
        <w:rPr>
          <w:sz w:val="24"/>
          <w:szCs w:val="24"/>
        </w:rPr>
        <w:t xml:space="preserve"> интереса к занятиям спортом и выявление задатков и способностей детей к систематическим занятиям плаванием; Воспитание черт спортивного характера.</w:t>
      </w:r>
    </w:p>
    <w:p w:rsidR="00C45DB8" w:rsidRPr="00C45DB8" w:rsidRDefault="00C45DB8" w:rsidP="00C45DB8">
      <w:pPr>
        <w:pStyle w:val="19"/>
        <w:shd w:val="clear" w:color="auto" w:fill="auto"/>
        <w:spacing w:before="0" w:after="0" w:line="240" w:lineRule="auto"/>
        <w:ind w:firstLine="709"/>
        <w:jc w:val="both"/>
        <w:rPr>
          <w:sz w:val="24"/>
          <w:szCs w:val="24"/>
        </w:rPr>
      </w:pPr>
      <w:r w:rsidRPr="00C45DB8">
        <w:rPr>
          <w:sz w:val="24"/>
          <w:szCs w:val="24"/>
        </w:rPr>
        <w:t xml:space="preserve">Для начальной подготовки отсутствует периодизация </w:t>
      </w:r>
      <w:r w:rsidR="00E212AB">
        <w:rPr>
          <w:sz w:val="24"/>
          <w:szCs w:val="24"/>
        </w:rPr>
        <w:t>тренировочн</w:t>
      </w:r>
      <w:r w:rsidRPr="00C45DB8">
        <w:rPr>
          <w:sz w:val="24"/>
          <w:szCs w:val="24"/>
        </w:rPr>
        <w:t>ого процесса, т.е. годичный цикл не делится на периоды, контрольные соревнования проводятся по текущему материалу без целенаправленной подготовки к ним. Примерный план по</w:t>
      </w:r>
      <w:r w:rsidR="00804D01">
        <w:rPr>
          <w:sz w:val="24"/>
          <w:szCs w:val="24"/>
        </w:rPr>
        <w:t>дготовке представлен в таблице 20</w:t>
      </w:r>
      <w:r w:rsidRPr="00C45DB8">
        <w:rPr>
          <w:sz w:val="24"/>
          <w:szCs w:val="24"/>
        </w:rPr>
        <w:t>.</w:t>
      </w:r>
    </w:p>
    <w:p w:rsidR="001620D4" w:rsidRDefault="001620D4" w:rsidP="00C45DB8">
      <w:pPr>
        <w:pStyle w:val="af8"/>
        <w:shd w:val="clear" w:color="auto" w:fill="auto"/>
        <w:spacing w:line="240" w:lineRule="auto"/>
        <w:jc w:val="center"/>
        <w:rPr>
          <w:b/>
          <w:sz w:val="24"/>
          <w:szCs w:val="24"/>
        </w:rPr>
      </w:pPr>
    </w:p>
    <w:p w:rsidR="001620D4" w:rsidRDefault="001620D4" w:rsidP="00C45DB8">
      <w:pPr>
        <w:pStyle w:val="af8"/>
        <w:shd w:val="clear" w:color="auto" w:fill="auto"/>
        <w:spacing w:line="240" w:lineRule="auto"/>
        <w:jc w:val="center"/>
        <w:rPr>
          <w:b/>
          <w:sz w:val="24"/>
          <w:szCs w:val="24"/>
        </w:rPr>
      </w:pPr>
    </w:p>
    <w:p w:rsidR="001620D4" w:rsidRDefault="001620D4" w:rsidP="00C45DB8">
      <w:pPr>
        <w:pStyle w:val="af8"/>
        <w:shd w:val="clear" w:color="auto" w:fill="auto"/>
        <w:spacing w:line="240" w:lineRule="auto"/>
        <w:jc w:val="center"/>
        <w:rPr>
          <w:b/>
          <w:sz w:val="24"/>
          <w:szCs w:val="24"/>
        </w:rPr>
      </w:pPr>
    </w:p>
    <w:p w:rsidR="001620D4" w:rsidRDefault="001620D4" w:rsidP="00C45DB8">
      <w:pPr>
        <w:pStyle w:val="af8"/>
        <w:shd w:val="clear" w:color="auto" w:fill="auto"/>
        <w:spacing w:line="240" w:lineRule="auto"/>
        <w:jc w:val="center"/>
        <w:rPr>
          <w:b/>
          <w:sz w:val="24"/>
          <w:szCs w:val="24"/>
        </w:rPr>
      </w:pPr>
    </w:p>
    <w:p w:rsidR="001620D4" w:rsidRDefault="001620D4" w:rsidP="00C45DB8">
      <w:pPr>
        <w:pStyle w:val="af8"/>
        <w:shd w:val="clear" w:color="auto" w:fill="auto"/>
        <w:spacing w:line="240" w:lineRule="auto"/>
        <w:jc w:val="center"/>
        <w:rPr>
          <w:b/>
          <w:sz w:val="24"/>
          <w:szCs w:val="24"/>
        </w:rPr>
      </w:pPr>
    </w:p>
    <w:p w:rsidR="00C45DB8" w:rsidRPr="00C45DB8" w:rsidRDefault="00C45DB8" w:rsidP="00C45DB8">
      <w:pPr>
        <w:pStyle w:val="af8"/>
        <w:shd w:val="clear" w:color="auto" w:fill="auto"/>
        <w:spacing w:line="240" w:lineRule="auto"/>
        <w:jc w:val="center"/>
        <w:rPr>
          <w:b/>
          <w:sz w:val="24"/>
          <w:szCs w:val="24"/>
        </w:rPr>
      </w:pPr>
      <w:r w:rsidRPr="00C45DB8">
        <w:rPr>
          <w:b/>
          <w:sz w:val="24"/>
          <w:szCs w:val="24"/>
        </w:rPr>
        <w:t>Примерный тематический план начальной подготовки</w:t>
      </w:r>
    </w:p>
    <w:p w:rsidR="00C45DB8" w:rsidRPr="00C45DB8" w:rsidRDefault="00804D01" w:rsidP="00C45DB8">
      <w:pPr>
        <w:pStyle w:val="af8"/>
        <w:shd w:val="clear" w:color="auto" w:fill="auto"/>
        <w:spacing w:line="240" w:lineRule="auto"/>
        <w:jc w:val="right"/>
        <w:rPr>
          <w:sz w:val="24"/>
          <w:szCs w:val="24"/>
        </w:rPr>
      </w:pPr>
      <w:r>
        <w:rPr>
          <w:sz w:val="24"/>
          <w:szCs w:val="24"/>
        </w:rPr>
        <w:t>Таблица 20</w:t>
      </w:r>
    </w:p>
    <w:tbl>
      <w:tblPr>
        <w:tblW w:w="10485" w:type="dxa"/>
        <w:jc w:val="center"/>
        <w:tblLayout w:type="fixed"/>
        <w:tblCellMar>
          <w:left w:w="10" w:type="dxa"/>
          <w:right w:w="10" w:type="dxa"/>
        </w:tblCellMar>
        <w:tblLook w:val="04A0" w:firstRow="1" w:lastRow="0" w:firstColumn="1" w:lastColumn="0" w:noHBand="0" w:noVBand="1"/>
      </w:tblPr>
      <w:tblGrid>
        <w:gridCol w:w="424"/>
        <w:gridCol w:w="6"/>
        <w:gridCol w:w="7081"/>
        <w:gridCol w:w="6"/>
        <w:gridCol w:w="1412"/>
        <w:gridCol w:w="6"/>
        <w:gridCol w:w="1550"/>
      </w:tblGrid>
      <w:tr w:rsidR="00C45DB8" w:rsidRPr="00804D01" w:rsidTr="001E78C5">
        <w:trPr>
          <w:trHeight w:val="266"/>
          <w:jc w:val="center"/>
        </w:trPr>
        <w:tc>
          <w:tcPr>
            <w:tcW w:w="424" w:type="dxa"/>
            <w:tcBorders>
              <w:top w:val="single" w:sz="4" w:space="0" w:color="auto"/>
              <w:left w:val="single" w:sz="4" w:space="0" w:color="auto"/>
              <w:bottom w:val="single" w:sz="4" w:space="0" w:color="auto"/>
              <w:right w:val="single" w:sz="4" w:space="0" w:color="auto"/>
            </w:tcBorders>
            <w:shd w:val="clear" w:color="auto" w:fill="FFFFFF"/>
          </w:tcPr>
          <w:p w:rsidR="00C45DB8" w:rsidRPr="00804D01" w:rsidRDefault="00C45DB8" w:rsidP="001E78C5">
            <w:pPr>
              <w:pStyle w:val="19"/>
              <w:shd w:val="clear" w:color="auto" w:fill="auto"/>
              <w:spacing w:before="0" w:after="0" w:line="240" w:lineRule="auto"/>
              <w:ind w:firstLine="0"/>
              <w:jc w:val="center"/>
              <w:rPr>
                <w:sz w:val="20"/>
                <w:szCs w:val="20"/>
              </w:rPr>
            </w:pPr>
            <w:r w:rsidRPr="00804D01">
              <w:rPr>
                <w:sz w:val="20"/>
                <w:szCs w:val="20"/>
              </w:rPr>
              <w:t xml:space="preserve">№ </w:t>
            </w:r>
          </w:p>
        </w:tc>
        <w:tc>
          <w:tcPr>
            <w:tcW w:w="7087" w:type="dxa"/>
            <w:gridSpan w:val="2"/>
            <w:tcBorders>
              <w:top w:val="single" w:sz="4" w:space="0" w:color="auto"/>
              <w:left w:val="single" w:sz="4" w:space="0" w:color="auto"/>
              <w:bottom w:val="single" w:sz="4" w:space="0" w:color="auto"/>
              <w:right w:val="single" w:sz="4" w:space="0" w:color="auto"/>
            </w:tcBorders>
            <w:shd w:val="clear" w:color="auto" w:fill="FFFFFF"/>
          </w:tcPr>
          <w:p w:rsidR="00C45DB8" w:rsidRPr="00804D01" w:rsidRDefault="00C45DB8" w:rsidP="001E78C5">
            <w:pPr>
              <w:pStyle w:val="111"/>
              <w:shd w:val="clear" w:color="auto" w:fill="auto"/>
              <w:spacing w:line="240" w:lineRule="auto"/>
              <w:ind w:firstLine="0"/>
              <w:jc w:val="center"/>
              <w:rPr>
                <w:sz w:val="20"/>
                <w:szCs w:val="20"/>
              </w:rPr>
            </w:pPr>
            <w:r w:rsidRPr="00804D01">
              <w:rPr>
                <w:sz w:val="20"/>
                <w:szCs w:val="20"/>
              </w:rPr>
              <w:t>Программный материал</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rsidR="00C45DB8" w:rsidRPr="00804D01" w:rsidRDefault="00C45DB8" w:rsidP="00F366D8">
            <w:pPr>
              <w:pStyle w:val="19"/>
              <w:shd w:val="clear" w:color="auto" w:fill="auto"/>
              <w:spacing w:before="0" w:after="0" w:line="240" w:lineRule="auto"/>
              <w:ind w:firstLine="0"/>
              <w:jc w:val="center"/>
              <w:rPr>
                <w:sz w:val="20"/>
                <w:szCs w:val="20"/>
              </w:rPr>
            </w:pPr>
            <w:r w:rsidRPr="00804D01">
              <w:rPr>
                <w:sz w:val="20"/>
                <w:szCs w:val="20"/>
              </w:rPr>
              <w:t xml:space="preserve">НП </w:t>
            </w:r>
            <w:r w:rsidR="00F366D8">
              <w:rPr>
                <w:sz w:val="20"/>
                <w:szCs w:val="20"/>
              </w:rPr>
              <w:t>1год (час)</w:t>
            </w:r>
          </w:p>
        </w:tc>
        <w:tc>
          <w:tcPr>
            <w:tcW w:w="1556" w:type="dxa"/>
            <w:gridSpan w:val="2"/>
            <w:tcBorders>
              <w:top w:val="single" w:sz="4" w:space="0" w:color="auto"/>
              <w:left w:val="single" w:sz="4" w:space="0" w:color="auto"/>
              <w:bottom w:val="single" w:sz="4" w:space="0" w:color="auto"/>
              <w:right w:val="single" w:sz="4" w:space="0" w:color="auto"/>
            </w:tcBorders>
            <w:shd w:val="clear" w:color="auto" w:fill="FFFFFF"/>
          </w:tcPr>
          <w:p w:rsidR="00C45DB8" w:rsidRPr="00804D01" w:rsidRDefault="00C45DB8" w:rsidP="001E78C5">
            <w:pPr>
              <w:pStyle w:val="19"/>
              <w:shd w:val="clear" w:color="auto" w:fill="auto"/>
              <w:spacing w:before="0" w:after="0" w:line="240" w:lineRule="auto"/>
              <w:ind w:firstLine="0"/>
              <w:jc w:val="center"/>
              <w:rPr>
                <w:sz w:val="20"/>
                <w:szCs w:val="20"/>
              </w:rPr>
            </w:pPr>
            <w:r w:rsidRPr="00804D01">
              <w:rPr>
                <w:sz w:val="20"/>
                <w:szCs w:val="20"/>
              </w:rPr>
              <w:t>НП 2-3 года (час)</w:t>
            </w:r>
          </w:p>
        </w:tc>
      </w:tr>
      <w:tr w:rsidR="00C45DB8" w:rsidRPr="00804D01" w:rsidTr="001E78C5">
        <w:trPr>
          <w:trHeight w:val="815"/>
          <w:jc w:val="center"/>
        </w:trPr>
        <w:tc>
          <w:tcPr>
            <w:tcW w:w="424" w:type="dxa"/>
            <w:tcBorders>
              <w:top w:val="single" w:sz="4" w:space="0" w:color="auto"/>
              <w:left w:val="single" w:sz="4" w:space="0" w:color="auto"/>
              <w:bottom w:val="single" w:sz="4" w:space="0" w:color="auto"/>
              <w:right w:val="single" w:sz="4" w:space="0" w:color="auto"/>
            </w:tcBorders>
            <w:shd w:val="clear" w:color="auto" w:fill="FFFFFF"/>
          </w:tcPr>
          <w:p w:rsidR="00C45DB8" w:rsidRPr="00804D01" w:rsidRDefault="00C45DB8" w:rsidP="001E78C5">
            <w:pPr>
              <w:pStyle w:val="19"/>
              <w:shd w:val="clear" w:color="auto" w:fill="auto"/>
              <w:spacing w:before="0" w:after="0" w:line="240" w:lineRule="auto"/>
              <w:ind w:firstLine="0"/>
              <w:jc w:val="center"/>
              <w:rPr>
                <w:sz w:val="20"/>
                <w:szCs w:val="20"/>
              </w:rPr>
            </w:pPr>
            <w:r w:rsidRPr="00804D01">
              <w:rPr>
                <w:sz w:val="20"/>
                <w:szCs w:val="20"/>
              </w:rPr>
              <w:t>1.</w:t>
            </w:r>
          </w:p>
        </w:tc>
        <w:tc>
          <w:tcPr>
            <w:tcW w:w="7087" w:type="dxa"/>
            <w:gridSpan w:val="2"/>
            <w:tcBorders>
              <w:top w:val="single" w:sz="4" w:space="0" w:color="auto"/>
              <w:left w:val="single" w:sz="4" w:space="0" w:color="auto"/>
              <w:bottom w:val="single" w:sz="4" w:space="0" w:color="auto"/>
              <w:right w:val="single" w:sz="4" w:space="0" w:color="auto"/>
            </w:tcBorders>
            <w:shd w:val="clear" w:color="auto" w:fill="FFFFFF"/>
          </w:tcPr>
          <w:p w:rsidR="00C45DB8" w:rsidRPr="00804D01" w:rsidRDefault="00C45DB8" w:rsidP="001E78C5">
            <w:pPr>
              <w:pStyle w:val="19"/>
              <w:shd w:val="clear" w:color="auto" w:fill="auto"/>
              <w:spacing w:before="0" w:after="0" w:line="240" w:lineRule="auto"/>
              <w:ind w:firstLine="0"/>
              <w:rPr>
                <w:i/>
                <w:iCs/>
                <w:sz w:val="20"/>
                <w:szCs w:val="20"/>
                <w:shd w:val="clear" w:color="auto" w:fill="FFFFFF"/>
              </w:rPr>
            </w:pPr>
            <w:r w:rsidRPr="00804D01">
              <w:rPr>
                <w:sz w:val="20"/>
                <w:szCs w:val="20"/>
              </w:rPr>
              <w:t xml:space="preserve">Общая физическая подготовка (на суше): </w:t>
            </w:r>
            <w:r w:rsidRPr="00804D01">
              <w:rPr>
                <w:rStyle w:val="afb"/>
                <w:sz w:val="20"/>
                <w:szCs w:val="20"/>
              </w:rPr>
              <w:t xml:space="preserve">Общеразвивающие физические упражнения: </w:t>
            </w:r>
            <w:r w:rsidRPr="00804D01">
              <w:rPr>
                <w:sz w:val="20"/>
                <w:szCs w:val="20"/>
              </w:rPr>
              <w:t>легкоатлетические упражнения: ходьба, бег, прыжки, метания; строевые и общеразвивающие гимнастические упражнения; спортивные и подвижные игры; акробатические упражнения.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rsidR="00C45DB8" w:rsidRPr="00955DCA" w:rsidRDefault="00955DCA" w:rsidP="001E78C5">
            <w:pPr>
              <w:pStyle w:val="19"/>
              <w:shd w:val="clear" w:color="auto" w:fill="auto"/>
              <w:spacing w:before="0" w:after="0" w:line="240" w:lineRule="auto"/>
              <w:ind w:firstLine="0"/>
              <w:jc w:val="center"/>
              <w:rPr>
                <w:sz w:val="20"/>
                <w:szCs w:val="20"/>
              </w:rPr>
            </w:pPr>
            <w:r w:rsidRPr="00955DCA">
              <w:rPr>
                <w:sz w:val="20"/>
                <w:szCs w:val="20"/>
              </w:rPr>
              <w:t>52</w:t>
            </w:r>
          </w:p>
        </w:tc>
        <w:tc>
          <w:tcPr>
            <w:tcW w:w="1556" w:type="dxa"/>
            <w:gridSpan w:val="2"/>
            <w:tcBorders>
              <w:top w:val="single" w:sz="4" w:space="0" w:color="auto"/>
              <w:left w:val="single" w:sz="4" w:space="0" w:color="auto"/>
              <w:bottom w:val="single" w:sz="4" w:space="0" w:color="auto"/>
              <w:right w:val="single" w:sz="4" w:space="0" w:color="auto"/>
            </w:tcBorders>
            <w:shd w:val="clear" w:color="auto" w:fill="FFFFFF"/>
          </w:tcPr>
          <w:p w:rsidR="00C45DB8" w:rsidRPr="00955DCA" w:rsidRDefault="00955DCA" w:rsidP="001E78C5">
            <w:pPr>
              <w:pStyle w:val="19"/>
              <w:shd w:val="clear" w:color="auto" w:fill="auto"/>
              <w:spacing w:before="0" w:after="0" w:line="240" w:lineRule="auto"/>
              <w:ind w:firstLine="0"/>
              <w:jc w:val="center"/>
              <w:rPr>
                <w:sz w:val="20"/>
                <w:szCs w:val="20"/>
              </w:rPr>
            </w:pPr>
            <w:r w:rsidRPr="00955DCA">
              <w:rPr>
                <w:sz w:val="20"/>
                <w:szCs w:val="20"/>
              </w:rPr>
              <w:t>56</w:t>
            </w:r>
          </w:p>
        </w:tc>
      </w:tr>
      <w:tr w:rsidR="00C45DB8" w:rsidRPr="00804D01" w:rsidTr="001E78C5">
        <w:trPr>
          <w:trHeight w:val="1424"/>
          <w:jc w:val="center"/>
        </w:trPr>
        <w:tc>
          <w:tcPr>
            <w:tcW w:w="424" w:type="dxa"/>
            <w:tcBorders>
              <w:top w:val="single" w:sz="4" w:space="0" w:color="auto"/>
              <w:left w:val="single" w:sz="4" w:space="0" w:color="auto"/>
              <w:right w:val="single" w:sz="4" w:space="0" w:color="auto"/>
            </w:tcBorders>
            <w:shd w:val="clear" w:color="auto" w:fill="FFFFFF"/>
          </w:tcPr>
          <w:p w:rsidR="00C45DB8" w:rsidRPr="00804D01" w:rsidRDefault="00C45DB8" w:rsidP="001E78C5">
            <w:pPr>
              <w:pStyle w:val="19"/>
              <w:shd w:val="clear" w:color="auto" w:fill="auto"/>
              <w:spacing w:before="0" w:after="0" w:line="240" w:lineRule="auto"/>
              <w:ind w:firstLine="0"/>
              <w:jc w:val="center"/>
              <w:rPr>
                <w:sz w:val="20"/>
                <w:szCs w:val="20"/>
              </w:rPr>
            </w:pPr>
            <w:r w:rsidRPr="00804D01">
              <w:rPr>
                <w:sz w:val="20"/>
                <w:szCs w:val="20"/>
              </w:rPr>
              <w:t>2.</w:t>
            </w:r>
          </w:p>
        </w:tc>
        <w:tc>
          <w:tcPr>
            <w:tcW w:w="7087" w:type="dxa"/>
            <w:gridSpan w:val="2"/>
            <w:tcBorders>
              <w:top w:val="single" w:sz="4" w:space="0" w:color="auto"/>
              <w:left w:val="single" w:sz="4" w:space="0" w:color="auto"/>
              <w:right w:val="single" w:sz="4" w:space="0" w:color="auto"/>
            </w:tcBorders>
            <w:shd w:val="clear" w:color="auto" w:fill="FFFFFF"/>
          </w:tcPr>
          <w:p w:rsidR="00C45DB8" w:rsidRPr="00804D01" w:rsidRDefault="00C45DB8" w:rsidP="001E78C5">
            <w:pPr>
              <w:pStyle w:val="19"/>
              <w:shd w:val="clear" w:color="auto" w:fill="auto"/>
              <w:spacing w:before="0" w:after="0" w:line="240" w:lineRule="auto"/>
              <w:ind w:firstLine="0"/>
              <w:rPr>
                <w:sz w:val="20"/>
                <w:szCs w:val="20"/>
              </w:rPr>
            </w:pPr>
            <w:r w:rsidRPr="00804D01">
              <w:rPr>
                <w:sz w:val="20"/>
                <w:szCs w:val="20"/>
              </w:rPr>
              <w:t>Специальная физическая подготовка и спортивно- техническая подготовка (на суше, в воде): специальные физические упражнения: упражнения для развития гибкости, быстроты, ловкости, координации, силы, выносливости; упражнения для развития подвижности в плечевых, голеностопных и коленных суставах, ротации позвоночника; упражнения с резиновыми амортизаторами для развития мышц туловища, плечевого пояса и рук;</w:t>
            </w:r>
          </w:p>
          <w:p w:rsidR="00C45DB8" w:rsidRPr="00804D01" w:rsidRDefault="00C45DB8" w:rsidP="001E78C5">
            <w:pPr>
              <w:pStyle w:val="19"/>
              <w:shd w:val="clear" w:color="auto" w:fill="auto"/>
              <w:spacing w:before="0" w:after="0" w:line="240" w:lineRule="auto"/>
              <w:ind w:firstLine="0"/>
              <w:rPr>
                <w:sz w:val="20"/>
                <w:szCs w:val="20"/>
              </w:rPr>
            </w:pPr>
            <w:r w:rsidRPr="00804D01">
              <w:rPr>
                <w:sz w:val="20"/>
                <w:szCs w:val="20"/>
              </w:rPr>
              <w:t>плавательная подготовка: упражнения для развития аэробной выносливости, скоростных способностей, Быстроты реакции на стартовый сигнал.</w:t>
            </w:r>
          </w:p>
        </w:tc>
        <w:tc>
          <w:tcPr>
            <w:tcW w:w="1418" w:type="dxa"/>
            <w:gridSpan w:val="2"/>
            <w:tcBorders>
              <w:top w:val="single" w:sz="4" w:space="0" w:color="auto"/>
              <w:left w:val="single" w:sz="4" w:space="0" w:color="auto"/>
              <w:right w:val="single" w:sz="4" w:space="0" w:color="auto"/>
            </w:tcBorders>
            <w:shd w:val="clear" w:color="auto" w:fill="FFFFFF"/>
          </w:tcPr>
          <w:p w:rsidR="00C45DB8" w:rsidRPr="00955DCA" w:rsidRDefault="00955DCA" w:rsidP="001E78C5">
            <w:pPr>
              <w:pStyle w:val="19"/>
              <w:shd w:val="clear" w:color="auto" w:fill="auto"/>
              <w:spacing w:before="0" w:after="0" w:line="240" w:lineRule="auto"/>
              <w:ind w:firstLine="0"/>
              <w:jc w:val="center"/>
              <w:rPr>
                <w:sz w:val="20"/>
                <w:szCs w:val="20"/>
              </w:rPr>
            </w:pPr>
            <w:r w:rsidRPr="00955DCA">
              <w:rPr>
                <w:sz w:val="20"/>
                <w:szCs w:val="20"/>
              </w:rPr>
              <w:t>32</w:t>
            </w:r>
          </w:p>
        </w:tc>
        <w:tc>
          <w:tcPr>
            <w:tcW w:w="1556" w:type="dxa"/>
            <w:gridSpan w:val="2"/>
            <w:tcBorders>
              <w:top w:val="single" w:sz="4" w:space="0" w:color="auto"/>
              <w:left w:val="single" w:sz="4" w:space="0" w:color="auto"/>
              <w:right w:val="single" w:sz="4" w:space="0" w:color="auto"/>
            </w:tcBorders>
            <w:shd w:val="clear" w:color="auto" w:fill="FFFFFF"/>
          </w:tcPr>
          <w:p w:rsidR="00C45DB8" w:rsidRPr="00955DCA" w:rsidRDefault="00955DCA" w:rsidP="001E78C5">
            <w:pPr>
              <w:pStyle w:val="19"/>
              <w:shd w:val="clear" w:color="auto" w:fill="auto"/>
              <w:spacing w:before="0" w:after="0" w:line="240" w:lineRule="auto"/>
              <w:ind w:firstLine="0"/>
              <w:jc w:val="center"/>
              <w:rPr>
                <w:sz w:val="20"/>
                <w:szCs w:val="20"/>
              </w:rPr>
            </w:pPr>
            <w:r w:rsidRPr="00955DCA">
              <w:rPr>
                <w:sz w:val="20"/>
                <w:szCs w:val="20"/>
              </w:rPr>
              <w:t>34</w:t>
            </w:r>
          </w:p>
        </w:tc>
      </w:tr>
      <w:tr w:rsidR="00C45DB8" w:rsidRPr="0084078F" w:rsidTr="001E78C5">
        <w:tblPrEx>
          <w:jc w:val="left"/>
        </w:tblPrEx>
        <w:trPr>
          <w:trHeight w:val="1872"/>
        </w:trPr>
        <w:tc>
          <w:tcPr>
            <w:tcW w:w="430" w:type="dxa"/>
            <w:gridSpan w:val="2"/>
            <w:tcBorders>
              <w:left w:val="single" w:sz="4" w:space="0" w:color="auto"/>
              <w:bottom w:val="single" w:sz="4" w:space="0" w:color="auto"/>
              <w:right w:val="single" w:sz="4" w:space="0" w:color="auto"/>
            </w:tcBorders>
            <w:shd w:val="clear" w:color="auto" w:fill="FFFFFF"/>
          </w:tcPr>
          <w:p w:rsidR="00C45DB8" w:rsidRPr="00804D01" w:rsidRDefault="00C45DB8" w:rsidP="001E78C5">
            <w:pPr>
              <w:spacing w:after="0" w:line="240" w:lineRule="auto"/>
              <w:rPr>
                <w:rFonts w:ascii="Times New Roman" w:hAnsi="Times New Roman"/>
                <w:sz w:val="20"/>
                <w:szCs w:val="20"/>
              </w:rPr>
            </w:pPr>
          </w:p>
        </w:tc>
        <w:tc>
          <w:tcPr>
            <w:tcW w:w="7087" w:type="dxa"/>
            <w:gridSpan w:val="2"/>
            <w:tcBorders>
              <w:left w:val="single" w:sz="4" w:space="0" w:color="auto"/>
              <w:bottom w:val="single" w:sz="4" w:space="0" w:color="auto"/>
              <w:right w:val="single" w:sz="4" w:space="0" w:color="auto"/>
            </w:tcBorders>
            <w:shd w:val="clear" w:color="auto" w:fill="FFFFFF"/>
          </w:tcPr>
          <w:p w:rsidR="00C45DB8" w:rsidRPr="00955DCA" w:rsidRDefault="00C45DB8" w:rsidP="001E78C5">
            <w:pPr>
              <w:pStyle w:val="122"/>
              <w:shd w:val="clear" w:color="auto" w:fill="auto"/>
              <w:spacing w:line="240" w:lineRule="auto"/>
              <w:rPr>
                <w:sz w:val="20"/>
                <w:szCs w:val="20"/>
              </w:rPr>
            </w:pPr>
            <w:r w:rsidRPr="00955DCA">
              <w:rPr>
                <w:sz w:val="20"/>
                <w:szCs w:val="20"/>
              </w:rPr>
              <w:t>учебные прыжки в воду: прыжки в воду ногами вниз спады в воду из различных</w:t>
            </w:r>
          </w:p>
          <w:p w:rsidR="00C45DB8" w:rsidRPr="00955DCA" w:rsidRDefault="00C45DB8" w:rsidP="001E78C5">
            <w:pPr>
              <w:pStyle w:val="19"/>
              <w:spacing w:before="0" w:after="0" w:line="240" w:lineRule="auto"/>
              <w:ind w:firstLine="0"/>
              <w:rPr>
                <w:sz w:val="20"/>
                <w:szCs w:val="20"/>
              </w:rPr>
            </w:pPr>
            <w:r w:rsidRPr="00955DCA">
              <w:rPr>
                <w:sz w:val="20"/>
                <w:szCs w:val="20"/>
              </w:rPr>
              <w:t>положений и с различными движениями рук; старты из различных положений.</w:t>
            </w:r>
          </w:p>
          <w:p w:rsidR="00C45DB8" w:rsidRPr="00955DCA" w:rsidRDefault="00C45DB8" w:rsidP="001E78C5">
            <w:pPr>
              <w:pStyle w:val="122"/>
              <w:spacing w:line="240" w:lineRule="auto"/>
              <w:rPr>
                <w:sz w:val="20"/>
                <w:szCs w:val="20"/>
              </w:rPr>
            </w:pPr>
            <w:r w:rsidRPr="00955DCA">
              <w:rPr>
                <w:sz w:val="20"/>
                <w:szCs w:val="20"/>
              </w:rPr>
              <w:t>упражнения для изучения техники спортивных способов плавания и совершенствования в ней: имитационные упражнения; упражнения для изучения движений при плавании брассом; упражнения для изучения движений при плавании баттерфляем; упражнения для совершенствования техники плавания кролем на груди, кролем на спине, поворотов.</w:t>
            </w:r>
          </w:p>
          <w:p w:rsidR="00C45DB8" w:rsidRPr="00955DCA" w:rsidRDefault="00C45DB8" w:rsidP="001E78C5">
            <w:pPr>
              <w:pStyle w:val="122"/>
              <w:spacing w:line="240" w:lineRule="auto"/>
              <w:rPr>
                <w:sz w:val="20"/>
                <w:szCs w:val="20"/>
              </w:rPr>
            </w:pPr>
            <w:r w:rsidRPr="00955DCA">
              <w:rPr>
                <w:sz w:val="20"/>
                <w:szCs w:val="20"/>
              </w:rPr>
              <w:t>Игры и развлечения на воде: водное поло; эстафетное плавание.</w:t>
            </w:r>
          </w:p>
        </w:tc>
        <w:tc>
          <w:tcPr>
            <w:tcW w:w="1418" w:type="dxa"/>
            <w:gridSpan w:val="2"/>
            <w:tcBorders>
              <w:left w:val="single" w:sz="4" w:space="0" w:color="auto"/>
              <w:bottom w:val="single" w:sz="4" w:space="0" w:color="auto"/>
              <w:right w:val="single" w:sz="4" w:space="0" w:color="auto"/>
            </w:tcBorders>
            <w:shd w:val="clear" w:color="auto" w:fill="FFFFFF"/>
          </w:tcPr>
          <w:p w:rsidR="00C45DB8" w:rsidRPr="00955DCA" w:rsidRDefault="00C45DB8" w:rsidP="001E78C5">
            <w:pPr>
              <w:spacing w:after="0" w:line="240" w:lineRule="auto"/>
              <w:rPr>
                <w:rFonts w:ascii="Times New Roman" w:hAnsi="Times New Roman"/>
                <w:sz w:val="20"/>
                <w:szCs w:val="20"/>
                <w:lang w:val="ru-RU"/>
              </w:rPr>
            </w:pPr>
          </w:p>
        </w:tc>
        <w:tc>
          <w:tcPr>
            <w:tcW w:w="1550" w:type="dxa"/>
            <w:tcBorders>
              <w:left w:val="single" w:sz="4" w:space="0" w:color="auto"/>
              <w:bottom w:val="single" w:sz="4" w:space="0" w:color="auto"/>
              <w:right w:val="single" w:sz="4" w:space="0" w:color="auto"/>
            </w:tcBorders>
            <w:shd w:val="clear" w:color="auto" w:fill="FFFFFF"/>
          </w:tcPr>
          <w:p w:rsidR="00C45DB8" w:rsidRPr="00955DCA" w:rsidRDefault="00C45DB8" w:rsidP="001E78C5">
            <w:pPr>
              <w:spacing w:after="0" w:line="240" w:lineRule="auto"/>
              <w:rPr>
                <w:rFonts w:ascii="Times New Roman" w:hAnsi="Times New Roman"/>
                <w:sz w:val="20"/>
                <w:szCs w:val="20"/>
                <w:lang w:val="ru-RU"/>
              </w:rPr>
            </w:pPr>
          </w:p>
        </w:tc>
      </w:tr>
      <w:tr w:rsidR="00C45DB8" w:rsidRPr="00804D01" w:rsidTr="001E78C5">
        <w:tblPrEx>
          <w:jc w:val="left"/>
        </w:tblPrEx>
        <w:trPr>
          <w:trHeight w:val="1403"/>
        </w:trPr>
        <w:tc>
          <w:tcPr>
            <w:tcW w:w="430" w:type="dxa"/>
            <w:gridSpan w:val="2"/>
            <w:tcBorders>
              <w:top w:val="single" w:sz="4" w:space="0" w:color="auto"/>
              <w:left w:val="single" w:sz="4" w:space="0" w:color="auto"/>
              <w:right w:val="single" w:sz="4" w:space="0" w:color="auto"/>
            </w:tcBorders>
            <w:shd w:val="clear" w:color="auto" w:fill="FFFFFF"/>
          </w:tcPr>
          <w:p w:rsidR="00C45DB8" w:rsidRPr="00804D01" w:rsidRDefault="00C45DB8" w:rsidP="001E78C5">
            <w:pPr>
              <w:spacing w:after="0" w:line="240" w:lineRule="auto"/>
              <w:jc w:val="center"/>
              <w:rPr>
                <w:rFonts w:ascii="Times New Roman" w:hAnsi="Times New Roman"/>
                <w:sz w:val="20"/>
                <w:szCs w:val="20"/>
              </w:rPr>
            </w:pPr>
            <w:r w:rsidRPr="00804D01">
              <w:rPr>
                <w:rFonts w:ascii="Times New Roman" w:hAnsi="Times New Roman"/>
                <w:sz w:val="20"/>
                <w:szCs w:val="20"/>
              </w:rPr>
              <w:t>3.</w:t>
            </w:r>
          </w:p>
        </w:tc>
        <w:tc>
          <w:tcPr>
            <w:tcW w:w="7087" w:type="dxa"/>
            <w:gridSpan w:val="2"/>
            <w:tcBorders>
              <w:top w:val="single" w:sz="4" w:space="0" w:color="auto"/>
              <w:left w:val="single" w:sz="4" w:space="0" w:color="auto"/>
              <w:right w:val="single" w:sz="4" w:space="0" w:color="auto"/>
            </w:tcBorders>
            <w:shd w:val="clear" w:color="auto" w:fill="FFFFFF"/>
          </w:tcPr>
          <w:p w:rsidR="00C45DB8" w:rsidRPr="00955DCA" w:rsidRDefault="00C45DB8" w:rsidP="001E78C5">
            <w:pPr>
              <w:pStyle w:val="122"/>
              <w:shd w:val="clear" w:color="auto" w:fill="auto"/>
              <w:spacing w:line="240" w:lineRule="auto"/>
              <w:rPr>
                <w:sz w:val="20"/>
                <w:szCs w:val="20"/>
              </w:rPr>
            </w:pPr>
            <w:r w:rsidRPr="00955DCA">
              <w:rPr>
                <w:sz w:val="20"/>
                <w:szCs w:val="20"/>
              </w:rPr>
              <w:t>Техническая подготовка</w:t>
            </w:r>
          </w:p>
          <w:p w:rsidR="00C45DB8" w:rsidRPr="00955DCA" w:rsidRDefault="00C45DB8" w:rsidP="001E78C5">
            <w:pPr>
              <w:pStyle w:val="19"/>
              <w:shd w:val="clear" w:color="auto" w:fill="auto"/>
              <w:spacing w:before="0" w:after="0" w:line="240" w:lineRule="auto"/>
              <w:ind w:firstLine="0"/>
              <w:rPr>
                <w:sz w:val="20"/>
                <w:szCs w:val="20"/>
              </w:rPr>
            </w:pPr>
            <w:r w:rsidRPr="00955DCA">
              <w:rPr>
                <w:sz w:val="20"/>
                <w:szCs w:val="20"/>
              </w:rPr>
              <w:t xml:space="preserve">Упражнения для изучения техники спортивных способов плавания и </w:t>
            </w:r>
            <w:r w:rsidRPr="00955DCA">
              <w:rPr>
                <w:rStyle w:val="afb"/>
                <w:sz w:val="20"/>
                <w:szCs w:val="20"/>
              </w:rPr>
              <w:t xml:space="preserve">совершенствование в ней: </w:t>
            </w:r>
            <w:r w:rsidRPr="00955DCA">
              <w:rPr>
                <w:sz w:val="20"/>
                <w:szCs w:val="20"/>
              </w:rPr>
              <w:t>-имитационные упражнения; -упражнения для совершенствования техники плавания спортивными способами, поиска индивидуальных особенностей техники; -упражнения, направленные на экономизацию движений, умение сочетать напряжение и расслабление мышц.</w:t>
            </w:r>
          </w:p>
        </w:tc>
        <w:tc>
          <w:tcPr>
            <w:tcW w:w="1418" w:type="dxa"/>
            <w:gridSpan w:val="2"/>
            <w:tcBorders>
              <w:top w:val="single" w:sz="4" w:space="0" w:color="auto"/>
              <w:left w:val="single" w:sz="4" w:space="0" w:color="auto"/>
              <w:right w:val="single" w:sz="4" w:space="0" w:color="auto"/>
            </w:tcBorders>
            <w:shd w:val="clear" w:color="auto" w:fill="FFFFFF"/>
          </w:tcPr>
          <w:p w:rsidR="00C45DB8" w:rsidRPr="00955DCA" w:rsidRDefault="00955DCA" w:rsidP="001E78C5">
            <w:pPr>
              <w:spacing w:after="0" w:line="240" w:lineRule="auto"/>
              <w:jc w:val="center"/>
              <w:rPr>
                <w:rFonts w:ascii="Times New Roman" w:hAnsi="Times New Roman"/>
                <w:sz w:val="20"/>
                <w:szCs w:val="20"/>
                <w:lang w:val="ru-RU"/>
              </w:rPr>
            </w:pPr>
            <w:r w:rsidRPr="00955DCA">
              <w:rPr>
                <w:rFonts w:ascii="Times New Roman" w:hAnsi="Times New Roman"/>
                <w:sz w:val="20"/>
                <w:szCs w:val="20"/>
                <w:lang w:val="ru-RU"/>
              </w:rPr>
              <w:t>85</w:t>
            </w:r>
          </w:p>
        </w:tc>
        <w:tc>
          <w:tcPr>
            <w:tcW w:w="1550" w:type="dxa"/>
            <w:tcBorders>
              <w:top w:val="single" w:sz="4" w:space="0" w:color="auto"/>
              <w:left w:val="single" w:sz="4" w:space="0" w:color="auto"/>
              <w:right w:val="single" w:sz="4" w:space="0" w:color="auto"/>
            </w:tcBorders>
            <w:shd w:val="clear" w:color="auto" w:fill="FFFFFF"/>
          </w:tcPr>
          <w:p w:rsidR="00C45DB8" w:rsidRPr="00955DCA" w:rsidRDefault="00955DCA" w:rsidP="001E78C5">
            <w:pPr>
              <w:spacing w:after="0" w:line="240" w:lineRule="auto"/>
              <w:jc w:val="center"/>
              <w:rPr>
                <w:rFonts w:ascii="Times New Roman" w:hAnsi="Times New Roman"/>
                <w:sz w:val="20"/>
                <w:szCs w:val="20"/>
                <w:lang w:val="ru-RU"/>
              </w:rPr>
            </w:pPr>
            <w:r w:rsidRPr="00955DCA">
              <w:rPr>
                <w:rFonts w:ascii="Times New Roman" w:hAnsi="Times New Roman"/>
                <w:sz w:val="20"/>
                <w:szCs w:val="20"/>
                <w:lang w:val="ru-RU"/>
              </w:rPr>
              <w:t>125</w:t>
            </w:r>
          </w:p>
        </w:tc>
      </w:tr>
      <w:tr w:rsidR="00C45DB8" w:rsidRPr="00804D01" w:rsidTr="001E78C5">
        <w:tblPrEx>
          <w:jc w:val="left"/>
        </w:tblPrEx>
        <w:trPr>
          <w:trHeight w:val="1872"/>
        </w:trPr>
        <w:tc>
          <w:tcPr>
            <w:tcW w:w="430" w:type="dxa"/>
            <w:gridSpan w:val="2"/>
            <w:tcBorders>
              <w:top w:val="single" w:sz="4" w:space="0" w:color="auto"/>
              <w:left w:val="single" w:sz="4" w:space="0" w:color="auto"/>
              <w:right w:val="single" w:sz="4" w:space="0" w:color="auto"/>
            </w:tcBorders>
            <w:shd w:val="clear" w:color="auto" w:fill="FFFFFF"/>
          </w:tcPr>
          <w:p w:rsidR="00C45DB8" w:rsidRPr="00804D01" w:rsidRDefault="00C45DB8" w:rsidP="001E78C5">
            <w:pPr>
              <w:spacing w:after="0" w:line="240" w:lineRule="auto"/>
              <w:jc w:val="center"/>
              <w:rPr>
                <w:rFonts w:ascii="Times New Roman" w:hAnsi="Times New Roman"/>
                <w:sz w:val="20"/>
                <w:szCs w:val="20"/>
              </w:rPr>
            </w:pPr>
            <w:r w:rsidRPr="00804D01">
              <w:rPr>
                <w:rFonts w:ascii="Times New Roman" w:hAnsi="Times New Roman"/>
                <w:sz w:val="20"/>
                <w:szCs w:val="20"/>
              </w:rPr>
              <w:t>4.</w:t>
            </w:r>
          </w:p>
        </w:tc>
        <w:tc>
          <w:tcPr>
            <w:tcW w:w="7087" w:type="dxa"/>
            <w:gridSpan w:val="2"/>
            <w:tcBorders>
              <w:top w:val="single" w:sz="4" w:space="0" w:color="auto"/>
              <w:left w:val="single" w:sz="4" w:space="0" w:color="auto"/>
              <w:right w:val="single" w:sz="4" w:space="0" w:color="auto"/>
            </w:tcBorders>
            <w:shd w:val="clear" w:color="auto" w:fill="FFFFFF"/>
          </w:tcPr>
          <w:p w:rsidR="00F366D8" w:rsidRPr="00955DCA" w:rsidRDefault="00C45DB8" w:rsidP="001E78C5">
            <w:pPr>
              <w:pStyle w:val="122"/>
              <w:shd w:val="clear" w:color="auto" w:fill="auto"/>
              <w:spacing w:line="240" w:lineRule="auto"/>
              <w:rPr>
                <w:sz w:val="20"/>
                <w:szCs w:val="20"/>
              </w:rPr>
            </w:pPr>
            <w:r w:rsidRPr="00955DCA">
              <w:rPr>
                <w:sz w:val="20"/>
                <w:szCs w:val="20"/>
              </w:rPr>
              <w:t>Тактическая, теоретическая подготовка, психологическая</w:t>
            </w:r>
            <w:r w:rsidR="00F366D8" w:rsidRPr="00955DCA">
              <w:rPr>
                <w:sz w:val="20"/>
                <w:szCs w:val="20"/>
              </w:rPr>
              <w:t>.</w:t>
            </w:r>
          </w:p>
          <w:p w:rsidR="00C45DB8" w:rsidRPr="00955DCA" w:rsidRDefault="00C45DB8" w:rsidP="001E78C5">
            <w:pPr>
              <w:pStyle w:val="122"/>
              <w:shd w:val="clear" w:color="auto" w:fill="auto"/>
              <w:spacing w:line="240" w:lineRule="auto"/>
              <w:rPr>
                <w:sz w:val="20"/>
                <w:szCs w:val="20"/>
              </w:rPr>
            </w:pPr>
            <w:r w:rsidRPr="00955DCA">
              <w:rPr>
                <w:sz w:val="20"/>
                <w:szCs w:val="20"/>
              </w:rPr>
              <w:t xml:space="preserve">Тактическая подготовка: упражнения или действия по задуманному плану (по раскладке, с определённой скоростью); упражнения для развития активной и пассивной тактики;  </w:t>
            </w:r>
          </w:p>
          <w:p w:rsidR="00C45DB8" w:rsidRPr="00955DCA" w:rsidRDefault="00C45DB8" w:rsidP="001E78C5">
            <w:pPr>
              <w:pStyle w:val="122"/>
              <w:shd w:val="clear" w:color="auto" w:fill="auto"/>
              <w:spacing w:line="240" w:lineRule="auto"/>
              <w:rPr>
                <w:sz w:val="20"/>
                <w:szCs w:val="20"/>
              </w:rPr>
            </w:pPr>
            <w:r w:rsidRPr="00955DCA">
              <w:rPr>
                <w:sz w:val="20"/>
                <w:szCs w:val="20"/>
              </w:rPr>
              <w:t xml:space="preserve">Психологическая подготовка: задание на развитие «чувства воды»; психотехнические упражнения; развитие чувства </w:t>
            </w:r>
            <w:r w:rsidR="00804D01" w:rsidRPr="00955DCA">
              <w:rPr>
                <w:sz w:val="20"/>
                <w:szCs w:val="20"/>
              </w:rPr>
              <w:t>времени; упражнение</w:t>
            </w:r>
            <w:r w:rsidRPr="00955DCA">
              <w:rPr>
                <w:sz w:val="20"/>
                <w:szCs w:val="20"/>
              </w:rPr>
              <w:t xml:space="preserve"> «мысленная репетиция»; упражнения «идеомоторная настройка»; упражнения для развития тактического мышления; психологическая подготовка к старту; упражнения для финишной мобилизации; упражнения для психической адаптации к публике</w:t>
            </w:r>
          </w:p>
        </w:tc>
        <w:tc>
          <w:tcPr>
            <w:tcW w:w="1418" w:type="dxa"/>
            <w:gridSpan w:val="2"/>
            <w:tcBorders>
              <w:top w:val="single" w:sz="4" w:space="0" w:color="auto"/>
              <w:left w:val="single" w:sz="4" w:space="0" w:color="auto"/>
              <w:right w:val="single" w:sz="4" w:space="0" w:color="auto"/>
            </w:tcBorders>
            <w:shd w:val="clear" w:color="auto" w:fill="FFFFFF"/>
          </w:tcPr>
          <w:p w:rsidR="00C45DB8" w:rsidRPr="00955DCA" w:rsidRDefault="00955DCA" w:rsidP="001E78C5">
            <w:pPr>
              <w:spacing w:after="0" w:line="240" w:lineRule="auto"/>
              <w:jc w:val="center"/>
              <w:rPr>
                <w:rFonts w:ascii="Times New Roman" w:hAnsi="Times New Roman"/>
                <w:sz w:val="20"/>
                <w:szCs w:val="20"/>
                <w:lang w:val="ru-RU"/>
              </w:rPr>
            </w:pPr>
            <w:r w:rsidRPr="00955DCA">
              <w:rPr>
                <w:rFonts w:ascii="Times New Roman" w:hAnsi="Times New Roman"/>
                <w:sz w:val="20"/>
                <w:szCs w:val="20"/>
                <w:lang w:val="ru-RU"/>
              </w:rPr>
              <w:t>67</w:t>
            </w:r>
          </w:p>
        </w:tc>
        <w:tc>
          <w:tcPr>
            <w:tcW w:w="1550" w:type="dxa"/>
            <w:tcBorders>
              <w:top w:val="single" w:sz="4" w:space="0" w:color="auto"/>
              <w:left w:val="single" w:sz="4" w:space="0" w:color="auto"/>
              <w:right w:val="single" w:sz="4" w:space="0" w:color="auto"/>
            </w:tcBorders>
            <w:shd w:val="clear" w:color="auto" w:fill="FFFFFF"/>
          </w:tcPr>
          <w:p w:rsidR="00C45DB8" w:rsidRPr="00955DCA" w:rsidRDefault="00955DCA" w:rsidP="001E78C5">
            <w:pPr>
              <w:spacing w:after="0" w:line="240" w:lineRule="auto"/>
              <w:jc w:val="center"/>
              <w:rPr>
                <w:rFonts w:ascii="Times New Roman" w:hAnsi="Times New Roman"/>
                <w:sz w:val="20"/>
                <w:szCs w:val="20"/>
                <w:lang w:val="ru-RU"/>
              </w:rPr>
            </w:pPr>
            <w:r w:rsidRPr="00955DCA">
              <w:rPr>
                <w:rFonts w:ascii="Times New Roman" w:hAnsi="Times New Roman"/>
                <w:sz w:val="20"/>
                <w:szCs w:val="20"/>
                <w:lang w:val="ru-RU"/>
              </w:rPr>
              <w:t>91</w:t>
            </w:r>
          </w:p>
        </w:tc>
      </w:tr>
      <w:tr w:rsidR="00C45DB8" w:rsidRPr="00804D01" w:rsidTr="001E78C5">
        <w:tblPrEx>
          <w:jc w:val="left"/>
        </w:tblPrEx>
        <w:trPr>
          <w:trHeight w:val="760"/>
        </w:trPr>
        <w:tc>
          <w:tcPr>
            <w:tcW w:w="430" w:type="dxa"/>
            <w:gridSpan w:val="2"/>
            <w:tcBorders>
              <w:top w:val="single" w:sz="4" w:space="0" w:color="auto"/>
              <w:left w:val="single" w:sz="4" w:space="0" w:color="auto"/>
              <w:right w:val="single" w:sz="4" w:space="0" w:color="auto"/>
            </w:tcBorders>
            <w:shd w:val="clear" w:color="auto" w:fill="FFFFFF"/>
          </w:tcPr>
          <w:p w:rsidR="00C45DB8" w:rsidRPr="00804D01" w:rsidRDefault="00C45DB8" w:rsidP="001E78C5">
            <w:pPr>
              <w:pStyle w:val="19"/>
              <w:shd w:val="clear" w:color="auto" w:fill="auto"/>
              <w:spacing w:before="0" w:after="0" w:line="240" w:lineRule="auto"/>
              <w:ind w:firstLine="0"/>
              <w:rPr>
                <w:sz w:val="20"/>
                <w:szCs w:val="20"/>
              </w:rPr>
            </w:pPr>
            <w:r w:rsidRPr="00804D01">
              <w:rPr>
                <w:sz w:val="20"/>
                <w:szCs w:val="20"/>
              </w:rPr>
              <w:t>5.</w:t>
            </w:r>
          </w:p>
        </w:tc>
        <w:tc>
          <w:tcPr>
            <w:tcW w:w="7087" w:type="dxa"/>
            <w:gridSpan w:val="2"/>
            <w:tcBorders>
              <w:top w:val="single" w:sz="4" w:space="0" w:color="auto"/>
              <w:left w:val="single" w:sz="4" w:space="0" w:color="auto"/>
              <w:right w:val="single" w:sz="4" w:space="0" w:color="auto"/>
            </w:tcBorders>
            <w:shd w:val="clear" w:color="auto" w:fill="FFFFFF"/>
          </w:tcPr>
          <w:p w:rsidR="00C45DB8" w:rsidRPr="00955DCA" w:rsidRDefault="00C45DB8" w:rsidP="001E78C5">
            <w:pPr>
              <w:pStyle w:val="19"/>
              <w:shd w:val="clear" w:color="auto" w:fill="auto"/>
              <w:spacing w:before="0" w:after="0" w:line="240" w:lineRule="auto"/>
              <w:ind w:firstLine="0"/>
              <w:rPr>
                <w:sz w:val="20"/>
                <w:szCs w:val="20"/>
              </w:rPr>
            </w:pPr>
            <w:r w:rsidRPr="00955DCA">
              <w:rPr>
                <w:sz w:val="20"/>
                <w:szCs w:val="20"/>
              </w:rPr>
              <w:t>Тестирование, участие в соревнованиях: тестирование по учебным контрольным нормативам (осеннее, весеннее); Контрольные старты (все по календарю спортивно-массовых мероприятий на учебный год). Медицинское обслуживание</w:t>
            </w:r>
          </w:p>
        </w:tc>
        <w:tc>
          <w:tcPr>
            <w:tcW w:w="1418" w:type="dxa"/>
            <w:gridSpan w:val="2"/>
            <w:tcBorders>
              <w:top w:val="single" w:sz="4" w:space="0" w:color="auto"/>
              <w:left w:val="single" w:sz="4" w:space="0" w:color="auto"/>
              <w:right w:val="single" w:sz="4" w:space="0" w:color="auto"/>
            </w:tcBorders>
            <w:shd w:val="clear" w:color="auto" w:fill="FFFFFF"/>
          </w:tcPr>
          <w:p w:rsidR="00C45DB8" w:rsidRPr="00955DCA" w:rsidRDefault="00955DCA" w:rsidP="001E78C5">
            <w:pPr>
              <w:pStyle w:val="19"/>
              <w:shd w:val="clear" w:color="auto" w:fill="auto"/>
              <w:spacing w:before="0" w:after="0" w:line="240" w:lineRule="auto"/>
              <w:ind w:firstLine="0"/>
              <w:jc w:val="center"/>
              <w:rPr>
                <w:sz w:val="20"/>
                <w:szCs w:val="20"/>
              </w:rPr>
            </w:pPr>
            <w:r w:rsidRPr="00955DCA">
              <w:rPr>
                <w:sz w:val="20"/>
                <w:szCs w:val="20"/>
              </w:rPr>
              <w:t>40</w:t>
            </w:r>
          </w:p>
          <w:p w:rsidR="00C45DB8" w:rsidRPr="00955DCA" w:rsidRDefault="00C45DB8" w:rsidP="001E78C5">
            <w:pPr>
              <w:pStyle w:val="19"/>
              <w:spacing w:before="0" w:after="0" w:line="240" w:lineRule="auto"/>
              <w:jc w:val="center"/>
              <w:rPr>
                <w:sz w:val="20"/>
                <w:szCs w:val="20"/>
              </w:rPr>
            </w:pPr>
          </w:p>
        </w:tc>
        <w:tc>
          <w:tcPr>
            <w:tcW w:w="1550" w:type="dxa"/>
            <w:tcBorders>
              <w:top w:val="single" w:sz="4" w:space="0" w:color="auto"/>
              <w:left w:val="single" w:sz="4" w:space="0" w:color="auto"/>
              <w:right w:val="single" w:sz="4" w:space="0" w:color="auto"/>
            </w:tcBorders>
            <w:shd w:val="clear" w:color="auto" w:fill="FFFFFF"/>
          </w:tcPr>
          <w:p w:rsidR="00C45DB8" w:rsidRPr="00955DCA" w:rsidRDefault="00955DCA" w:rsidP="00955DCA">
            <w:pPr>
              <w:pStyle w:val="19"/>
              <w:shd w:val="clear" w:color="auto" w:fill="auto"/>
              <w:spacing w:before="0" w:after="0" w:line="240" w:lineRule="auto"/>
              <w:ind w:firstLine="0"/>
              <w:jc w:val="center"/>
              <w:rPr>
                <w:sz w:val="20"/>
                <w:szCs w:val="20"/>
              </w:rPr>
            </w:pPr>
            <w:r w:rsidRPr="00955DCA">
              <w:rPr>
                <w:sz w:val="20"/>
                <w:szCs w:val="20"/>
              </w:rPr>
              <w:t>56</w:t>
            </w:r>
          </w:p>
        </w:tc>
      </w:tr>
      <w:tr w:rsidR="00C45DB8" w:rsidRPr="00804D01" w:rsidTr="001E78C5">
        <w:tblPrEx>
          <w:jc w:val="left"/>
        </w:tblPrEx>
        <w:trPr>
          <w:trHeight w:val="70"/>
        </w:trPr>
        <w:tc>
          <w:tcPr>
            <w:tcW w:w="430" w:type="dxa"/>
            <w:gridSpan w:val="2"/>
            <w:tcBorders>
              <w:top w:val="single" w:sz="4" w:space="0" w:color="auto"/>
              <w:left w:val="single" w:sz="4" w:space="0" w:color="auto"/>
              <w:bottom w:val="single" w:sz="4" w:space="0" w:color="auto"/>
              <w:right w:val="single" w:sz="4" w:space="0" w:color="auto"/>
            </w:tcBorders>
            <w:shd w:val="clear" w:color="auto" w:fill="FFFFFF"/>
          </w:tcPr>
          <w:p w:rsidR="00C45DB8" w:rsidRPr="00804D01" w:rsidRDefault="00C45DB8" w:rsidP="001E78C5">
            <w:pPr>
              <w:spacing w:after="0" w:line="240" w:lineRule="auto"/>
              <w:rPr>
                <w:rFonts w:ascii="Times New Roman" w:hAnsi="Times New Roman"/>
                <w:sz w:val="20"/>
                <w:szCs w:val="20"/>
              </w:rPr>
            </w:pPr>
          </w:p>
        </w:tc>
        <w:tc>
          <w:tcPr>
            <w:tcW w:w="7087" w:type="dxa"/>
            <w:gridSpan w:val="2"/>
            <w:tcBorders>
              <w:top w:val="single" w:sz="4" w:space="0" w:color="auto"/>
              <w:left w:val="single" w:sz="4" w:space="0" w:color="auto"/>
              <w:bottom w:val="single" w:sz="4" w:space="0" w:color="auto"/>
              <w:right w:val="single" w:sz="4" w:space="0" w:color="auto"/>
            </w:tcBorders>
            <w:shd w:val="clear" w:color="auto" w:fill="FFFFFF"/>
          </w:tcPr>
          <w:p w:rsidR="00C45DB8" w:rsidRPr="00804D01" w:rsidRDefault="00C45DB8" w:rsidP="001E78C5">
            <w:pPr>
              <w:pStyle w:val="19"/>
              <w:shd w:val="clear" w:color="auto" w:fill="auto"/>
              <w:spacing w:before="0" w:after="0" w:line="240" w:lineRule="auto"/>
              <w:ind w:firstLine="0"/>
              <w:jc w:val="center"/>
              <w:rPr>
                <w:color w:val="auto"/>
                <w:sz w:val="20"/>
                <w:szCs w:val="20"/>
              </w:rPr>
            </w:pPr>
            <w:r w:rsidRPr="00804D01">
              <w:rPr>
                <w:color w:val="auto"/>
                <w:sz w:val="20"/>
                <w:szCs w:val="20"/>
              </w:rPr>
              <w:t>ВСЕГО ЧАСОВ:</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rsidR="00C45DB8" w:rsidRPr="00804D01" w:rsidRDefault="00F366D8" w:rsidP="001E78C5">
            <w:pPr>
              <w:pStyle w:val="19"/>
              <w:shd w:val="clear" w:color="auto" w:fill="auto"/>
              <w:spacing w:before="0" w:after="0" w:line="240" w:lineRule="auto"/>
              <w:ind w:firstLine="0"/>
              <w:jc w:val="center"/>
              <w:rPr>
                <w:color w:val="auto"/>
                <w:sz w:val="20"/>
                <w:szCs w:val="20"/>
              </w:rPr>
            </w:pPr>
            <w:r>
              <w:rPr>
                <w:color w:val="auto"/>
                <w:sz w:val="20"/>
                <w:szCs w:val="20"/>
              </w:rPr>
              <w:t>276</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C45DB8" w:rsidRPr="00804D01" w:rsidRDefault="00955DCA" w:rsidP="00F366D8">
            <w:pPr>
              <w:pStyle w:val="19"/>
              <w:shd w:val="clear" w:color="auto" w:fill="auto"/>
              <w:spacing w:before="0" w:after="0" w:line="240" w:lineRule="auto"/>
              <w:ind w:firstLine="0"/>
              <w:jc w:val="center"/>
              <w:rPr>
                <w:color w:val="auto"/>
                <w:sz w:val="20"/>
                <w:szCs w:val="20"/>
              </w:rPr>
            </w:pPr>
            <w:r>
              <w:rPr>
                <w:color w:val="auto"/>
                <w:sz w:val="20"/>
                <w:szCs w:val="20"/>
              </w:rPr>
              <w:t>362</w:t>
            </w:r>
          </w:p>
        </w:tc>
      </w:tr>
    </w:tbl>
    <w:p w:rsidR="00C45DB8" w:rsidRPr="00C45DB8" w:rsidRDefault="00C45DB8" w:rsidP="00C45DB8">
      <w:pPr>
        <w:spacing w:after="0" w:line="240" w:lineRule="auto"/>
        <w:rPr>
          <w:rFonts w:ascii="Times New Roman" w:hAnsi="Times New Roman"/>
          <w:sz w:val="24"/>
          <w:szCs w:val="24"/>
        </w:rPr>
      </w:pPr>
    </w:p>
    <w:p w:rsidR="00C45DB8" w:rsidRPr="00C45DB8" w:rsidRDefault="00C45DB8" w:rsidP="00C45DB8">
      <w:pPr>
        <w:pStyle w:val="19"/>
        <w:shd w:val="clear" w:color="auto" w:fill="auto"/>
        <w:spacing w:before="0" w:after="0" w:line="240" w:lineRule="auto"/>
        <w:ind w:firstLine="720"/>
        <w:jc w:val="both"/>
        <w:rPr>
          <w:sz w:val="24"/>
          <w:szCs w:val="24"/>
        </w:rPr>
      </w:pPr>
      <w:r w:rsidRPr="00C45DB8">
        <w:rPr>
          <w:sz w:val="24"/>
          <w:szCs w:val="24"/>
        </w:rPr>
        <w:t>По окончании курса на этапах начальной подготовки производится отбор одарённых детей по результатам соревнований и тестирования в группы тренировочных этапов, а дети, которые прошли курс начальной подготовки, но по каким-то причинам не хотят дальнейшей специализации в данном виде спорта могут считаться выпускниками.</w:t>
      </w:r>
    </w:p>
    <w:p w:rsidR="00F912AE" w:rsidRDefault="00F912AE" w:rsidP="00C45DB8">
      <w:pPr>
        <w:pStyle w:val="43"/>
        <w:keepNext/>
        <w:keepLines/>
        <w:shd w:val="clear" w:color="auto" w:fill="auto"/>
        <w:spacing w:after="0" w:line="240" w:lineRule="auto"/>
        <w:jc w:val="center"/>
        <w:rPr>
          <w:b/>
          <w:sz w:val="24"/>
          <w:szCs w:val="24"/>
        </w:rPr>
      </w:pPr>
      <w:bookmarkStart w:id="13" w:name="bookmark25"/>
    </w:p>
    <w:p w:rsidR="00C45DB8" w:rsidRPr="00C45DB8" w:rsidRDefault="003D3F50" w:rsidP="00C45DB8">
      <w:pPr>
        <w:pStyle w:val="43"/>
        <w:keepNext/>
        <w:keepLines/>
        <w:shd w:val="clear" w:color="auto" w:fill="auto"/>
        <w:spacing w:after="0" w:line="240" w:lineRule="auto"/>
        <w:jc w:val="center"/>
        <w:rPr>
          <w:b/>
          <w:sz w:val="24"/>
          <w:szCs w:val="24"/>
        </w:rPr>
      </w:pPr>
      <w:r>
        <w:rPr>
          <w:b/>
          <w:sz w:val="24"/>
          <w:szCs w:val="24"/>
        </w:rPr>
        <w:t xml:space="preserve">3.5.2. </w:t>
      </w:r>
      <w:r w:rsidR="00C45DB8" w:rsidRPr="00C45DB8">
        <w:rPr>
          <w:b/>
          <w:sz w:val="24"/>
          <w:szCs w:val="24"/>
        </w:rPr>
        <w:t xml:space="preserve">Программный материал для тренировочного этапа </w:t>
      </w:r>
      <w:bookmarkEnd w:id="13"/>
    </w:p>
    <w:p w:rsidR="00C45DB8" w:rsidRPr="00C45DB8" w:rsidRDefault="00C45DB8" w:rsidP="00C45DB8">
      <w:pPr>
        <w:pStyle w:val="19"/>
        <w:shd w:val="clear" w:color="auto" w:fill="auto"/>
        <w:spacing w:before="0" w:after="0" w:line="240" w:lineRule="auto"/>
        <w:ind w:firstLine="708"/>
        <w:jc w:val="both"/>
        <w:rPr>
          <w:sz w:val="24"/>
          <w:szCs w:val="24"/>
        </w:rPr>
      </w:pPr>
      <w:r w:rsidRPr="00C45DB8">
        <w:rPr>
          <w:sz w:val="24"/>
          <w:szCs w:val="24"/>
        </w:rPr>
        <w:t>Для подростков 13-18 лет Основными задачами при работе с тренировочными группами должны быть: Совершенствование техники всех спортивных способов плавания, стартов и поворотов с учётом индивидуальных особенностей спортсмена; Развитие скоростно-силовых возможностей; Воспитание общей выносливости; Развитие подвижности в суставах, ротации позвоночника и координационных способностей с помощью упражнений на суше и в воде; Выбор узкой специализации; Воспитание бойцовских качеств и умение тактической борьбы на основной дистанции; Развитие адаптации к психологической напряжённости в тренировочном процессе путём создания на занятиях жёсткой конкуренции и соревновательной обстановки; Расширение соревновательной практики.</w:t>
      </w:r>
    </w:p>
    <w:p w:rsidR="00C45DB8" w:rsidRPr="00C45DB8" w:rsidRDefault="00C45DB8" w:rsidP="00C45DB8">
      <w:pPr>
        <w:pStyle w:val="19"/>
        <w:shd w:val="clear" w:color="auto" w:fill="auto"/>
        <w:spacing w:before="0" w:after="0" w:line="240" w:lineRule="auto"/>
        <w:ind w:firstLine="0"/>
        <w:jc w:val="both"/>
        <w:rPr>
          <w:sz w:val="24"/>
          <w:szCs w:val="24"/>
        </w:rPr>
      </w:pPr>
      <w:r w:rsidRPr="00C45DB8">
        <w:rPr>
          <w:sz w:val="24"/>
          <w:szCs w:val="24"/>
        </w:rPr>
        <w:t>Примерный план по</w:t>
      </w:r>
      <w:r w:rsidR="00804D01">
        <w:rPr>
          <w:sz w:val="24"/>
          <w:szCs w:val="24"/>
        </w:rPr>
        <w:t>дготовки представлен в таблице 21</w:t>
      </w:r>
      <w:r w:rsidRPr="00C45DB8">
        <w:rPr>
          <w:sz w:val="24"/>
          <w:szCs w:val="24"/>
        </w:rPr>
        <w:t>.</w:t>
      </w:r>
    </w:p>
    <w:p w:rsidR="00C45DB8" w:rsidRPr="00C45DB8" w:rsidRDefault="00C45DB8" w:rsidP="00C45DB8">
      <w:pPr>
        <w:pStyle w:val="af8"/>
        <w:shd w:val="clear" w:color="auto" w:fill="auto"/>
        <w:spacing w:line="240" w:lineRule="auto"/>
        <w:jc w:val="center"/>
        <w:rPr>
          <w:b/>
          <w:sz w:val="24"/>
          <w:szCs w:val="24"/>
        </w:rPr>
      </w:pPr>
    </w:p>
    <w:p w:rsidR="00C45DB8" w:rsidRPr="00C45DB8" w:rsidRDefault="00804D01" w:rsidP="00C45DB8">
      <w:pPr>
        <w:pStyle w:val="af8"/>
        <w:shd w:val="clear" w:color="auto" w:fill="auto"/>
        <w:spacing w:line="240" w:lineRule="auto"/>
        <w:jc w:val="center"/>
        <w:rPr>
          <w:b/>
          <w:sz w:val="24"/>
          <w:szCs w:val="24"/>
        </w:rPr>
      </w:pPr>
      <w:r w:rsidRPr="00C45DB8">
        <w:rPr>
          <w:b/>
          <w:sz w:val="24"/>
          <w:szCs w:val="24"/>
        </w:rPr>
        <w:t>Примерный тематический</w:t>
      </w:r>
      <w:r w:rsidR="00C45DB8" w:rsidRPr="00C45DB8">
        <w:rPr>
          <w:b/>
          <w:sz w:val="24"/>
          <w:szCs w:val="24"/>
        </w:rPr>
        <w:t xml:space="preserve"> план тренировочного этапа подготовки</w:t>
      </w:r>
    </w:p>
    <w:p w:rsidR="00C45DB8" w:rsidRPr="00C45DB8" w:rsidRDefault="00804D01" w:rsidP="00C45DB8">
      <w:pPr>
        <w:pStyle w:val="af8"/>
        <w:shd w:val="clear" w:color="auto" w:fill="auto"/>
        <w:spacing w:line="240" w:lineRule="auto"/>
        <w:jc w:val="right"/>
        <w:rPr>
          <w:sz w:val="24"/>
          <w:szCs w:val="24"/>
        </w:rPr>
      </w:pPr>
      <w:r>
        <w:rPr>
          <w:sz w:val="24"/>
          <w:szCs w:val="24"/>
        </w:rPr>
        <w:t xml:space="preserve"> Таблица 21</w:t>
      </w:r>
    </w:p>
    <w:p w:rsidR="00C45DB8" w:rsidRPr="00C45DB8" w:rsidRDefault="00C45DB8" w:rsidP="00C45DB8">
      <w:pPr>
        <w:pStyle w:val="af8"/>
        <w:shd w:val="clear" w:color="auto" w:fill="auto"/>
        <w:spacing w:line="240" w:lineRule="auto"/>
        <w:jc w:val="center"/>
        <w:rPr>
          <w:sz w:val="24"/>
          <w:szCs w:val="24"/>
        </w:rPr>
      </w:pPr>
    </w:p>
    <w:tbl>
      <w:tblPr>
        <w:tblW w:w="9209" w:type="dxa"/>
        <w:jc w:val="center"/>
        <w:tblLayout w:type="fixed"/>
        <w:tblCellMar>
          <w:left w:w="10" w:type="dxa"/>
          <w:right w:w="10" w:type="dxa"/>
        </w:tblCellMar>
        <w:tblLook w:val="04A0" w:firstRow="1" w:lastRow="0" w:firstColumn="1" w:lastColumn="0" w:noHBand="0" w:noVBand="1"/>
      </w:tblPr>
      <w:tblGrid>
        <w:gridCol w:w="377"/>
        <w:gridCol w:w="5690"/>
        <w:gridCol w:w="1441"/>
        <w:gridCol w:w="1701"/>
      </w:tblGrid>
      <w:tr w:rsidR="009F70E0" w:rsidRPr="0084078F" w:rsidTr="009F70E0">
        <w:trPr>
          <w:trHeight w:val="549"/>
          <w:jc w:val="center"/>
        </w:trPr>
        <w:tc>
          <w:tcPr>
            <w:tcW w:w="377" w:type="dxa"/>
            <w:tcBorders>
              <w:top w:val="single" w:sz="4" w:space="0" w:color="auto"/>
              <w:left w:val="single" w:sz="4" w:space="0" w:color="auto"/>
              <w:bottom w:val="single" w:sz="4" w:space="0" w:color="auto"/>
              <w:right w:val="single" w:sz="4" w:space="0" w:color="auto"/>
            </w:tcBorders>
            <w:shd w:val="clear" w:color="auto" w:fill="FFFFFF"/>
            <w:vAlign w:val="center"/>
          </w:tcPr>
          <w:p w:rsidR="009F70E0" w:rsidRPr="00804D01" w:rsidRDefault="009F70E0" w:rsidP="001E78C5">
            <w:pPr>
              <w:pStyle w:val="19"/>
              <w:shd w:val="clear" w:color="auto" w:fill="auto"/>
              <w:spacing w:before="0" w:after="0" w:line="240" w:lineRule="auto"/>
              <w:ind w:firstLine="0"/>
              <w:jc w:val="center"/>
              <w:rPr>
                <w:sz w:val="20"/>
                <w:szCs w:val="20"/>
              </w:rPr>
            </w:pPr>
            <w:r w:rsidRPr="00804D01">
              <w:rPr>
                <w:sz w:val="20"/>
                <w:szCs w:val="20"/>
              </w:rPr>
              <w:t>№ п/п</w:t>
            </w:r>
          </w:p>
        </w:tc>
        <w:tc>
          <w:tcPr>
            <w:tcW w:w="5690" w:type="dxa"/>
            <w:tcBorders>
              <w:top w:val="single" w:sz="4" w:space="0" w:color="auto"/>
              <w:left w:val="single" w:sz="4" w:space="0" w:color="auto"/>
              <w:bottom w:val="single" w:sz="4" w:space="0" w:color="auto"/>
              <w:right w:val="single" w:sz="4" w:space="0" w:color="auto"/>
            </w:tcBorders>
            <w:shd w:val="clear" w:color="auto" w:fill="FFFFFF"/>
            <w:vAlign w:val="center"/>
          </w:tcPr>
          <w:p w:rsidR="009F70E0" w:rsidRPr="00804D01" w:rsidRDefault="009F70E0" w:rsidP="001E78C5">
            <w:pPr>
              <w:pStyle w:val="111"/>
              <w:shd w:val="clear" w:color="auto" w:fill="auto"/>
              <w:spacing w:line="240" w:lineRule="auto"/>
              <w:ind w:firstLine="0"/>
              <w:jc w:val="center"/>
              <w:rPr>
                <w:sz w:val="20"/>
                <w:szCs w:val="20"/>
              </w:rPr>
            </w:pPr>
            <w:r w:rsidRPr="00804D01">
              <w:rPr>
                <w:sz w:val="20"/>
                <w:szCs w:val="20"/>
              </w:rPr>
              <w:t>Программный материал</w:t>
            </w:r>
          </w:p>
        </w:tc>
        <w:tc>
          <w:tcPr>
            <w:tcW w:w="1441" w:type="dxa"/>
            <w:tcBorders>
              <w:top w:val="single" w:sz="4" w:space="0" w:color="auto"/>
              <w:left w:val="single" w:sz="4" w:space="0" w:color="auto"/>
              <w:bottom w:val="single" w:sz="4" w:space="0" w:color="auto"/>
              <w:right w:val="single" w:sz="4" w:space="0" w:color="auto"/>
            </w:tcBorders>
            <w:shd w:val="clear" w:color="auto" w:fill="FFFFFF"/>
            <w:vAlign w:val="center"/>
          </w:tcPr>
          <w:p w:rsidR="009F70E0" w:rsidRPr="00804D01" w:rsidRDefault="009F70E0" w:rsidP="001E78C5">
            <w:pPr>
              <w:pStyle w:val="19"/>
              <w:shd w:val="clear" w:color="auto" w:fill="auto"/>
              <w:spacing w:before="0" w:after="0" w:line="240" w:lineRule="auto"/>
              <w:ind w:firstLine="0"/>
              <w:jc w:val="center"/>
              <w:rPr>
                <w:sz w:val="20"/>
                <w:szCs w:val="20"/>
              </w:rPr>
            </w:pPr>
            <w:r>
              <w:rPr>
                <w:sz w:val="20"/>
                <w:szCs w:val="20"/>
              </w:rPr>
              <w:t>ТГ (до 2х лет) (час)</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F70E0" w:rsidRPr="00804D01" w:rsidRDefault="009F70E0" w:rsidP="001E78C5">
            <w:pPr>
              <w:pStyle w:val="19"/>
              <w:shd w:val="clear" w:color="auto" w:fill="auto"/>
              <w:spacing w:before="0" w:after="0" w:line="240" w:lineRule="auto"/>
              <w:ind w:firstLine="0"/>
              <w:jc w:val="center"/>
              <w:rPr>
                <w:sz w:val="20"/>
                <w:szCs w:val="20"/>
              </w:rPr>
            </w:pPr>
            <w:r>
              <w:rPr>
                <w:sz w:val="20"/>
                <w:szCs w:val="20"/>
              </w:rPr>
              <w:t>ТГ (свыше 2х лет) (час)</w:t>
            </w:r>
          </w:p>
        </w:tc>
      </w:tr>
      <w:tr w:rsidR="009F70E0" w:rsidRPr="00804D01" w:rsidTr="009F70E0">
        <w:trPr>
          <w:trHeight w:val="298"/>
          <w:jc w:val="center"/>
        </w:trPr>
        <w:tc>
          <w:tcPr>
            <w:tcW w:w="377" w:type="dxa"/>
            <w:tcBorders>
              <w:top w:val="single" w:sz="4" w:space="0" w:color="auto"/>
              <w:left w:val="single" w:sz="4" w:space="0" w:color="auto"/>
              <w:bottom w:val="single" w:sz="4" w:space="0" w:color="auto"/>
              <w:right w:val="single" w:sz="4" w:space="0" w:color="auto"/>
            </w:tcBorders>
            <w:shd w:val="clear" w:color="auto" w:fill="FFFFFF"/>
          </w:tcPr>
          <w:p w:rsidR="009F70E0" w:rsidRPr="00804D01" w:rsidRDefault="009F70E0" w:rsidP="001E78C5">
            <w:pPr>
              <w:pStyle w:val="19"/>
              <w:shd w:val="clear" w:color="auto" w:fill="auto"/>
              <w:spacing w:before="0" w:after="0" w:line="240" w:lineRule="auto"/>
              <w:ind w:firstLine="0"/>
              <w:jc w:val="center"/>
              <w:rPr>
                <w:sz w:val="20"/>
                <w:szCs w:val="20"/>
              </w:rPr>
            </w:pPr>
            <w:r w:rsidRPr="00804D01">
              <w:rPr>
                <w:sz w:val="20"/>
                <w:szCs w:val="20"/>
              </w:rPr>
              <w:t>1.</w:t>
            </w:r>
          </w:p>
        </w:tc>
        <w:tc>
          <w:tcPr>
            <w:tcW w:w="5690" w:type="dxa"/>
            <w:tcBorders>
              <w:top w:val="single" w:sz="4" w:space="0" w:color="auto"/>
              <w:left w:val="single" w:sz="4" w:space="0" w:color="auto"/>
              <w:bottom w:val="single" w:sz="4" w:space="0" w:color="auto"/>
              <w:right w:val="single" w:sz="4" w:space="0" w:color="auto"/>
            </w:tcBorders>
            <w:shd w:val="clear" w:color="auto" w:fill="FFFFFF"/>
          </w:tcPr>
          <w:p w:rsidR="009F70E0" w:rsidRPr="00804D01" w:rsidRDefault="009F70E0" w:rsidP="001E78C5">
            <w:pPr>
              <w:pStyle w:val="19"/>
              <w:shd w:val="clear" w:color="auto" w:fill="auto"/>
              <w:spacing w:before="0" w:after="0" w:line="240" w:lineRule="auto"/>
              <w:ind w:firstLine="0"/>
              <w:rPr>
                <w:sz w:val="20"/>
                <w:szCs w:val="20"/>
              </w:rPr>
            </w:pPr>
            <w:r w:rsidRPr="00804D01">
              <w:rPr>
                <w:sz w:val="20"/>
                <w:szCs w:val="20"/>
              </w:rPr>
              <w:t>Общая физическая подготовка (на суше): Общеразвивающие физические упражнения: легкоатлетические упражнения: ходьба, бег, прыжки, метания; строевые и общеразвивающие гимнастические упражнения; спортивные и подвижные игры; акробатические упражнения.</w:t>
            </w:r>
          </w:p>
        </w:tc>
        <w:tc>
          <w:tcPr>
            <w:tcW w:w="1441" w:type="dxa"/>
            <w:tcBorders>
              <w:top w:val="single" w:sz="4" w:space="0" w:color="auto"/>
              <w:left w:val="single" w:sz="4" w:space="0" w:color="auto"/>
              <w:bottom w:val="single" w:sz="4" w:space="0" w:color="auto"/>
              <w:right w:val="single" w:sz="4" w:space="0" w:color="auto"/>
            </w:tcBorders>
            <w:shd w:val="clear" w:color="auto" w:fill="FFFFFF"/>
          </w:tcPr>
          <w:p w:rsidR="009F70E0" w:rsidRPr="009F70E0" w:rsidRDefault="009F70E0" w:rsidP="001E78C5">
            <w:pPr>
              <w:pStyle w:val="19"/>
              <w:shd w:val="clear" w:color="auto" w:fill="auto"/>
              <w:spacing w:before="0" w:after="0" w:line="240" w:lineRule="auto"/>
              <w:ind w:firstLine="0"/>
              <w:jc w:val="center"/>
              <w:rPr>
                <w:sz w:val="20"/>
                <w:szCs w:val="20"/>
              </w:rPr>
            </w:pPr>
            <w:r w:rsidRPr="009F70E0">
              <w:rPr>
                <w:sz w:val="20"/>
                <w:szCs w:val="20"/>
              </w:rPr>
              <w:t>50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9F70E0" w:rsidRPr="009F70E0" w:rsidRDefault="009F70E0" w:rsidP="001E78C5">
            <w:pPr>
              <w:pStyle w:val="19"/>
              <w:shd w:val="clear" w:color="auto" w:fill="auto"/>
              <w:spacing w:before="0" w:after="0" w:line="240" w:lineRule="auto"/>
              <w:ind w:firstLine="0"/>
              <w:jc w:val="center"/>
              <w:rPr>
                <w:sz w:val="20"/>
                <w:szCs w:val="20"/>
              </w:rPr>
            </w:pPr>
            <w:r w:rsidRPr="009F70E0">
              <w:rPr>
                <w:sz w:val="20"/>
                <w:szCs w:val="20"/>
              </w:rPr>
              <w:t>50</w:t>
            </w:r>
          </w:p>
        </w:tc>
      </w:tr>
      <w:tr w:rsidR="009F70E0" w:rsidRPr="00804D01" w:rsidTr="009F70E0">
        <w:trPr>
          <w:trHeight w:val="2763"/>
          <w:jc w:val="center"/>
        </w:trPr>
        <w:tc>
          <w:tcPr>
            <w:tcW w:w="377" w:type="dxa"/>
            <w:tcBorders>
              <w:top w:val="single" w:sz="4" w:space="0" w:color="auto"/>
              <w:left w:val="single" w:sz="4" w:space="0" w:color="auto"/>
              <w:bottom w:val="single" w:sz="4" w:space="0" w:color="auto"/>
              <w:right w:val="single" w:sz="4" w:space="0" w:color="auto"/>
            </w:tcBorders>
            <w:shd w:val="clear" w:color="auto" w:fill="FFFFFF"/>
          </w:tcPr>
          <w:p w:rsidR="009F70E0" w:rsidRPr="00804D01" w:rsidRDefault="009F70E0" w:rsidP="001E78C5">
            <w:pPr>
              <w:pStyle w:val="19"/>
              <w:shd w:val="clear" w:color="auto" w:fill="auto"/>
              <w:spacing w:before="0" w:after="0" w:line="240" w:lineRule="auto"/>
              <w:ind w:firstLine="0"/>
              <w:jc w:val="center"/>
              <w:rPr>
                <w:sz w:val="20"/>
                <w:szCs w:val="20"/>
              </w:rPr>
            </w:pPr>
            <w:r w:rsidRPr="00804D01">
              <w:rPr>
                <w:sz w:val="20"/>
                <w:szCs w:val="20"/>
              </w:rPr>
              <w:t>2.</w:t>
            </w:r>
          </w:p>
        </w:tc>
        <w:tc>
          <w:tcPr>
            <w:tcW w:w="5690" w:type="dxa"/>
            <w:tcBorders>
              <w:top w:val="single" w:sz="4" w:space="0" w:color="auto"/>
              <w:left w:val="single" w:sz="4" w:space="0" w:color="auto"/>
              <w:bottom w:val="single" w:sz="4" w:space="0" w:color="auto"/>
              <w:right w:val="single" w:sz="4" w:space="0" w:color="auto"/>
            </w:tcBorders>
            <w:shd w:val="clear" w:color="auto" w:fill="FFFFFF"/>
          </w:tcPr>
          <w:p w:rsidR="009F70E0" w:rsidRPr="00804D01" w:rsidRDefault="009F70E0" w:rsidP="001E78C5">
            <w:pPr>
              <w:pStyle w:val="19"/>
              <w:shd w:val="clear" w:color="auto" w:fill="auto"/>
              <w:spacing w:before="0" w:after="0" w:line="240" w:lineRule="auto"/>
              <w:ind w:firstLine="0"/>
              <w:rPr>
                <w:sz w:val="20"/>
                <w:szCs w:val="20"/>
              </w:rPr>
            </w:pPr>
            <w:r w:rsidRPr="00804D01">
              <w:rPr>
                <w:sz w:val="20"/>
                <w:szCs w:val="20"/>
              </w:rPr>
              <w:t>Специальная физическая подготовка и спортивно-техническая подготовка (на суше, в воде): Специальные физические упражнения: координации, максимальной сил, силовой выносливости, прыгучести; упражнения для развития подвижности в плечевых, голеностопных и коленных суставах, ротации позвоночника; упражнения с оборудованием (резиновые амортизаторы, гантели, штанга, тренажёры) для развития мышц туловища, плечевого пояса и рук;</w:t>
            </w:r>
          </w:p>
          <w:p w:rsidR="009F70E0" w:rsidRPr="00804D01" w:rsidRDefault="009F70E0" w:rsidP="001E78C5">
            <w:pPr>
              <w:pStyle w:val="19"/>
              <w:shd w:val="clear" w:color="auto" w:fill="auto"/>
              <w:spacing w:before="0" w:after="0" w:line="240" w:lineRule="auto"/>
              <w:ind w:firstLine="0"/>
              <w:rPr>
                <w:sz w:val="20"/>
                <w:szCs w:val="20"/>
              </w:rPr>
            </w:pPr>
            <w:r w:rsidRPr="00804D01">
              <w:rPr>
                <w:sz w:val="20"/>
                <w:szCs w:val="20"/>
              </w:rPr>
              <w:t xml:space="preserve"> -плавательная подготовка: упражнения для развития аэробной и аэробно- анаэробной выносливости, специальной выносливости, скоростных способностей, быстроты реакции на стартовый сигнал, плавание в лопатках и с тормозами. </w:t>
            </w:r>
          </w:p>
        </w:tc>
        <w:tc>
          <w:tcPr>
            <w:tcW w:w="1441" w:type="dxa"/>
            <w:tcBorders>
              <w:top w:val="single" w:sz="4" w:space="0" w:color="auto"/>
              <w:left w:val="single" w:sz="4" w:space="0" w:color="auto"/>
              <w:bottom w:val="single" w:sz="4" w:space="0" w:color="auto"/>
              <w:right w:val="single" w:sz="4" w:space="0" w:color="auto"/>
            </w:tcBorders>
            <w:shd w:val="clear" w:color="auto" w:fill="FFFFFF"/>
          </w:tcPr>
          <w:p w:rsidR="009F70E0" w:rsidRPr="009F70E0" w:rsidRDefault="009F70E0" w:rsidP="001E78C5">
            <w:pPr>
              <w:pStyle w:val="19"/>
              <w:shd w:val="clear" w:color="auto" w:fill="auto"/>
              <w:spacing w:before="0" w:after="0" w:line="240" w:lineRule="auto"/>
              <w:ind w:firstLine="0"/>
              <w:jc w:val="center"/>
              <w:rPr>
                <w:sz w:val="20"/>
                <w:szCs w:val="20"/>
              </w:rPr>
            </w:pPr>
            <w:r w:rsidRPr="009F70E0">
              <w:rPr>
                <w:sz w:val="20"/>
                <w:szCs w:val="20"/>
              </w:rPr>
              <w:t>31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9F70E0" w:rsidRPr="009F70E0" w:rsidRDefault="009F70E0" w:rsidP="001E78C5">
            <w:pPr>
              <w:pStyle w:val="19"/>
              <w:shd w:val="clear" w:color="auto" w:fill="auto"/>
              <w:spacing w:before="0" w:after="0" w:line="240" w:lineRule="auto"/>
              <w:ind w:firstLine="0"/>
              <w:jc w:val="center"/>
              <w:rPr>
                <w:sz w:val="20"/>
                <w:szCs w:val="20"/>
              </w:rPr>
            </w:pPr>
            <w:r w:rsidRPr="009F70E0">
              <w:rPr>
                <w:sz w:val="20"/>
                <w:szCs w:val="20"/>
              </w:rPr>
              <w:t>50</w:t>
            </w:r>
          </w:p>
        </w:tc>
      </w:tr>
      <w:tr w:rsidR="009F70E0" w:rsidRPr="00804D01" w:rsidTr="009F70E0">
        <w:trPr>
          <w:trHeight w:val="2750"/>
          <w:jc w:val="center"/>
        </w:trPr>
        <w:tc>
          <w:tcPr>
            <w:tcW w:w="377" w:type="dxa"/>
            <w:tcBorders>
              <w:top w:val="single" w:sz="4" w:space="0" w:color="auto"/>
              <w:left w:val="single" w:sz="4" w:space="0" w:color="auto"/>
              <w:bottom w:val="single" w:sz="4" w:space="0" w:color="auto"/>
              <w:right w:val="single" w:sz="4" w:space="0" w:color="auto"/>
            </w:tcBorders>
            <w:shd w:val="clear" w:color="auto" w:fill="FFFFFF"/>
          </w:tcPr>
          <w:p w:rsidR="009F70E0" w:rsidRPr="00804D01" w:rsidRDefault="009F70E0" w:rsidP="001E78C5">
            <w:pPr>
              <w:pStyle w:val="19"/>
              <w:shd w:val="clear" w:color="auto" w:fill="auto"/>
              <w:spacing w:before="0" w:after="0" w:line="240" w:lineRule="auto"/>
              <w:ind w:firstLine="0"/>
              <w:jc w:val="center"/>
              <w:rPr>
                <w:sz w:val="20"/>
                <w:szCs w:val="20"/>
              </w:rPr>
            </w:pPr>
            <w:r w:rsidRPr="00804D01">
              <w:rPr>
                <w:sz w:val="20"/>
                <w:szCs w:val="20"/>
              </w:rPr>
              <w:t>3.</w:t>
            </w:r>
          </w:p>
        </w:tc>
        <w:tc>
          <w:tcPr>
            <w:tcW w:w="5690" w:type="dxa"/>
            <w:tcBorders>
              <w:top w:val="single" w:sz="4" w:space="0" w:color="auto"/>
              <w:left w:val="single" w:sz="4" w:space="0" w:color="auto"/>
              <w:bottom w:val="single" w:sz="4" w:space="0" w:color="auto"/>
              <w:right w:val="single" w:sz="4" w:space="0" w:color="auto"/>
            </w:tcBorders>
            <w:shd w:val="clear" w:color="auto" w:fill="FFFFFF"/>
          </w:tcPr>
          <w:p w:rsidR="009F70E0" w:rsidRPr="00804D01" w:rsidRDefault="009F70E0" w:rsidP="001E78C5">
            <w:pPr>
              <w:pStyle w:val="19"/>
              <w:shd w:val="clear" w:color="auto" w:fill="auto"/>
              <w:spacing w:before="0" w:after="0" w:line="240" w:lineRule="auto"/>
              <w:ind w:firstLine="0"/>
              <w:rPr>
                <w:sz w:val="20"/>
                <w:szCs w:val="20"/>
              </w:rPr>
            </w:pPr>
            <w:r w:rsidRPr="00804D01">
              <w:rPr>
                <w:sz w:val="20"/>
                <w:szCs w:val="20"/>
              </w:rPr>
              <w:t xml:space="preserve">Упражнения для изучения техники спортивных способов плавания и </w:t>
            </w:r>
            <w:r w:rsidRPr="00804D01">
              <w:rPr>
                <w:rStyle w:val="afb"/>
                <w:sz w:val="20"/>
                <w:szCs w:val="20"/>
              </w:rPr>
              <w:t xml:space="preserve">совершенствование в ней: </w:t>
            </w:r>
            <w:r w:rsidRPr="00804D01">
              <w:rPr>
                <w:sz w:val="20"/>
                <w:szCs w:val="20"/>
              </w:rPr>
              <w:t>-имитационные упражнения; -упражнения для совершенствования техники плавания спортивными способами, поиска индивидуальных особенностей техники; -упражнения, направленные на экономизацию движений, умение сочетать напряжение и расслабление мышц.</w:t>
            </w:r>
          </w:p>
          <w:p w:rsidR="009F70E0" w:rsidRPr="00804D01" w:rsidRDefault="009F70E0" w:rsidP="001E78C5">
            <w:pPr>
              <w:pStyle w:val="19"/>
              <w:shd w:val="clear" w:color="auto" w:fill="auto"/>
              <w:spacing w:before="0" w:after="0" w:line="240" w:lineRule="auto"/>
              <w:ind w:firstLine="0"/>
              <w:rPr>
                <w:iCs/>
                <w:sz w:val="20"/>
                <w:szCs w:val="20"/>
                <w:shd w:val="clear" w:color="auto" w:fill="FFFFFF"/>
              </w:rPr>
            </w:pPr>
            <w:r w:rsidRPr="00804D01">
              <w:rPr>
                <w:rStyle w:val="afb"/>
                <w:sz w:val="20"/>
                <w:szCs w:val="20"/>
              </w:rPr>
              <w:t xml:space="preserve">Учебные прыжки в воду: </w:t>
            </w:r>
            <w:r w:rsidRPr="00804D01">
              <w:rPr>
                <w:sz w:val="20"/>
                <w:szCs w:val="20"/>
              </w:rPr>
              <w:t>прыжки в воду ногами вниз и спады в воду из различных исходных положений и с различными движениями рук;</w:t>
            </w:r>
            <w:r w:rsidRPr="00804D01">
              <w:rPr>
                <w:iCs/>
                <w:sz w:val="20"/>
                <w:szCs w:val="20"/>
                <w:shd w:val="clear" w:color="auto" w:fill="FFFFFF"/>
              </w:rPr>
              <w:t xml:space="preserve"> </w:t>
            </w:r>
            <w:r w:rsidRPr="00804D01">
              <w:rPr>
                <w:sz w:val="20"/>
                <w:szCs w:val="20"/>
              </w:rPr>
              <w:t>прыжки с вышки;</w:t>
            </w:r>
            <w:r w:rsidRPr="00804D01">
              <w:rPr>
                <w:iCs/>
                <w:sz w:val="20"/>
                <w:szCs w:val="20"/>
                <w:shd w:val="clear" w:color="auto" w:fill="FFFFFF"/>
              </w:rPr>
              <w:t xml:space="preserve"> </w:t>
            </w:r>
            <w:r w:rsidRPr="00804D01">
              <w:rPr>
                <w:sz w:val="20"/>
                <w:szCs w:val="20"/>
              </w:rPr>
              <w:t>старты из различных исходных положений.</w:t>
            </w:r>
          </w:p>
          <w:p w:rsidR="009F70E0" w:rsidRPr="00804D01" w:rsidRDefault="009F70E0" w:rsidP="001E78C5">
            <w:pPr>
              <w:pStyle w:val="19"/>
              <w:shd w:val="clear" w:color="auto" w:fill="auto"/>
              <w:spacing w:before="0" w:after="0" w:line="240" w:lineRule="auto"/>
              <w:ind w:firstLine="0"/>
              <w:rPr>
                <w:sz w:val="20"/>
                <w:szCs w:val="20"/>
              </w:rPr>
            </w:pPr>
            <w:r w:rsidRPr="00804D01">
              <w:rPr>
                <w:rStyle w:val="afb"/>
                <w:sz w:val="20"/>
                <w:szCs w:val="20"/>
              </w:rPr>
              <w:t xml:space="preserve">Игры и развлечения на воде: </w:t>
            </w:r>
            <w:r w:rsidRPr="00804D01">
              <w:rPr>
                <w:sz w:val="20"/>
                <w:szCs w:val="20"/>
              </w:rPr>
              <w:t>водное поло; эстафетное плавание</w:t>
            </w:r>
          </w:p>
        </w:tc>
        <w:tc>
          <w:tcPr>
            <w:tcW w:w="1441" w:type="dxa"/>
            <w:tcBorders>
              <w:top w:val="single" w:sz="4" w:space="0" w:color="auto"/>
              <w:left w:val="single" w:sz="4" w:space="0" w:color="auto"/>
              <w:bottom w:val="single" w:sz="4" w:space="0" w:color="auto"/>
              <w:right w:val="single" w:sz="4" w:space="0" w:color="auto"/>
            </w:tcBorders>
            <w:shd w:val="clear" w:color="auto" w:fill="FFFFFF"/>
          </w:tcPr>
          <w:p w:rsidR="009F70E0" w:rsidRPr="009F70E0" w:rsidRDefault="009F70E0" w:rsidP="001E78C5">
            <w:pPr>
              <w:pStyle w:val="19"/>
              <w:spacing w:after="0" w:line="240" w:lineRule="auto"/>
              <w:ind w:firstLine="0"/>
              <w:jc w:val="center"/>
              <w:rPr>
                <w:sz w:val="20"/>
                <w:szCs w:val="20"/>
              </w:rPr>
            </w:pPr>
            <w:r w:rsidRPr="009F70E0">
              <w:rPr>
                <w:sz w:val="20"/>
                <w:szCs w:val="20"/>
              </w:rPr>
              <w:t>220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9F70E0" w:rsidRPr="009F70E0" w:rsidRDefault="009F70E0" w:rsidP="001E78C5">
            <w:pPr>
              <w:pStyle w:val="19"/>
              <w:spacing w:after="0" w:line="240" w:lineRule="auto"/>
              <w:ind w:hanging="40"/>
              <w:jc w:val="center"/>
              <w:rPr>
                <w:sz w:val="20"/>
                <w:szCs w:val="20"/>
              </w:rPr>
            </w:pPr>
            <w:r w:rsidRPr="009F70E0">
              <w:rPr>
                <w:sz w:val="20"/>
                <w:szCs w:val="20"/>
              </w:rPr>
              <w:t>280</w:t>
            </w:r>
          </w:p>
        </w:tc>
      </w:tr>
      <w:tr w:rsidR="009F70E0" w:rsidRPr="00804D01" w:rsidTr="009F70E0">
        <w:trPr>
          <w:trHeight w:val="558"/>
          <w:jc w:val="center"/>
        </w:trPr>
        <w:tc>
          <w:tcPr>
            <w:tcW w:w="377" w:type="dxa"/>
            <w:tcBorders>
              <w:top w:val="single" w:sz="4" w:space="0" w:color="auto"/>
              <w:left w:val="single" w:sz="4" w:space="0" w:color="auto"/>
              <w:right w:val="single" w:sz="4" w:space="0" w:color="auto"/>
            </w:tcBorders>
            <w:shd w:val="clear" w:color="auto" w:fill="FFFFFF"/>
          </w:tcPr>
          <w:p w:rsidR="009F70E0" w:rsidRPr="00804D01" w:rsidRDefault="009F70E0" w:rsidP="001E78C5">
            <w:pPr>
              <w:pStyle w:val="19"/>
              <w:spacing w:after="0" w:line="240" w:lineRule="auto"/>
              <w:ind w:hanging="474"/>
              <w:jc w:val="center"/>
              <w:rPr>
                <w:sz w:val="20"/>
                <w:szCs w:val="20"/>
              </w:rPr>
            </w:pPr>
            <w:r w:rsidRPr="00804D01">
              <w:rPr>
                <w:sz w:val="20"/>
                <w:szCs w:val="20"/>
              </w:rPr>
              <w:t xml:space="preserve">     4.</w:t>
            </w:r>
          </w:p>
        </w:tc>
        <w:tc>
          <w:tcPr>
            <w:tcW w:w="5690" w:type="dxa"/>
            <w:tcBorders>
              <w:top w:val="single" w:sz="4" w:space="0" w:color="auto"/>
              <w:left w:val="single" w:sz="4" w:space="0" w:color="auto"/>
              <w:right w:val="single" w:sz="4" w:space="0" w:color="auto"/>
            </w:tcBorders>
            <w:shd w:val="clear" w:color="auto" w:fill="FFFFFF"/>
          </w:tcPr>
          <w:p w:rsidR="009F70E0" w:rsidRPr="00804D01" w:rsidRDefault="009F70E0" w:rsidP="001E78C5">
            <w:pPr>
              <w:pStyle w:val="19"/>
              <w:shd w:val="clear" w:color="auto" w:fill="auto"/>
              <w:spacing w:before="0" w:after="0" w:line="240" w:lineRule="auto"/>
              <w:ind w:firstLine="142"/>
              <w:rPr>
                <w:sz w:val="20"/>
                <w:szCs w:val="20"/>
              </w:rPr>
            </w:pPr>
            <w:r w:rsidRPr="00804D01">
              <w:rPr>
                <w:sz w:val="20"/>
                <w:szCs w:val="20"/>
              </w:rPr>
              <w:t>Тактическая, теоретическая подготовка, психологическая подготовка</w:t>
            </w:r>
          </w:p>
          <w:p w:rsidR="009F70E0" w:rsidRPr="00804D01" w:rsidRDefault="009F70E0" w:rsidP="001E78C5">
            <w:pPr>
              <w:pStyle w:val="19"/>
              <w:spacing w:before="0" w:after="0" w:line="240" w:lineRule="auto"/>
              <w:ind w:firstLine="142"/>
              <w:rPr>
                <w:sz w:val="20"/>
                <w:szCs w:val="20"/>
              </w:rPr>
            </w:pPr>
            <w:r w:rsidRPr="00804D01">
              <w:rPr>
                <w:sz w:val="20"/>
                <w:szCs w:val="20"/>
              </w:rPr>
              <w:t xml:space="preserve">Психологическая подготовка: задание на развитие «чувства воды»; психотехнические упражнения; развитие чувства времени;  </w:t>
            </w:r>
            <w:r w:rsidRPr="00804D01">
              <w:rPr>
                <w:sz w:val="20"/>
                <w:szCs w:val="20"/>
              </w:rPr>
              <w:lastRenderedPageBreak/>
              <w:t>упражнение «мысленная репетиция»; упражнения «идеомоторная настройка»; упражнения для развития тактического мышления; психологическая подготовка к старту; упражнения для финишной мобилизации; упражнения для психической адаптации к публике; психологическое восстановление после нагрузок; упражнения аутогенной тренировки; психологическая подготовка к достижению высокого результата; метод домашних заданий.</w:t>
            </w:r>
          </w:p>
          <w:p w:rsidR="009F70E0" w:rsidRPr="00804D01" w:rsidRDefault="009F70E0" w:rsidP="001E78C5">
            <w:pPr>
              <w:pStyle w:val="19"/>
              <w:shd w:val="clear" w:color="auto" w:fill="auto"/>
              <w:spacing w:before="0" w:after="0" w:line="240" w:lineRule="auto"/>
              <w:ind w:firstLine="0"/>
              <w:rPr>
                <w:sz w:val="20"/>
                <w:szCs w:val="20"/>
              </w:rPr>
            </w:pPr>
            <w:r w:rsidRPr="00804D01">
              <w:rPr>
                <w:sz w:val="20"/>
                <w:szCs w:val="20"/>
              </w:rPr>
              <w:t>Тактическая подготовка: упражнения или действия по задуманному плану (по раскладке, с определённой скоростью); упражнения для развития активной и пассивной тактики; упражнения для совершенствования тактики прохождения дистанции в соревновательный период; Упражнения для совершенствования тактики стартов и финишей; Упражнения для совершенствования тактики в эстафетном плавании (конкретная задача каждог</w:t>
            </w:r>
            <w:r>
              <w:rPr>
                <w:sz w:val="20"/>
                <w:szCs w:val="20"/>
              </w:rPr>
              <w:t>о</w:t>
            </w:r>
            <w:r w:rsidRPr="00804D01">
              <w:rPr>
                <w:sz w:val="20"/>
                <w:szCs w:val="20"/>
              </w:rPr>
              <w:t xml:space="preserve">. </w:t>
            </w:r>
          </w:p>
          <w:p w:rsidR="009F70E0" w:rsidRPr="00804D01" w:rsidRDefault="009F70E0" w:rsidP="001E78C5">
            <w:pPr>
              <w:pStyle w:val="19"/>
              <w:shd w:val="clear" w:color="auto" w:fill="auto"/>
              <w:spacing w:before="0" w:after="0" w:line="240" w:lineRule="auto"/>
              <w:ind w:firstLine="0"/>
              <w:rPr>
                <w:sz w:val="20"/>
                <w:szCs w:val="20"/>
              </w:rPr>
            </w:pPr>
            <w:r w:rsidRPr="00804D01">
              <w:rPr>
                <w:sz w:val="20"/>
                <w:szCs w:val="20"/>
              </w:rPr>
              <w:t xml:space="preserve"> Восстановительные мероприятия и медицинское обслуживание: </w:t>
            </w:r>
          </w:p>
          <w:p w:rsidR="009F70E0" w:rsidRPr="00804D01" w:rsidRDefault="009F70E0" w:rsidP="001E78C5">
            <w:pPr>
              <w:pStyle w:val="19"/>
              <w:shd w:val="clear" w:color="auto" w:fill="auto"/>
              <w:spacing w:before="0" w:after="0" w:line="240" w:lineRule="auto"/>
              <w:ind w:firstLine="0"/>
              <w:rPr>
                <w:sz w:val="20"/>
                <w:szCs w:val="20"/>
              </w:rPr>
            </w:pPr>
            <w:r w:rsidRPr="00804D01">
              <w:rPr>
                <w:sz w:val="20"/>
                <w:szCs w:val="20"/>
              </w:rPr>
              <w:t xml:space="preserve">-диспансерное обследование </w:t>
            </w:r>
            <w:r w:rsidR="00FC0C74">
              <w:rPr>
                <w:sz w:val="20"/>
                <w:szCs w:val="20"/>
              </w:rPr>
              <w:t>занимающихся</w:t>
            </w:r>
            <w:r w:rsidRPr="00804D01">
              <w:rPr>
                <w:sz w:val="20"/>
                <w:szCs w:val="20"/>
              </w:rPr>
              <w:t xml:space="preserve"> у спортивного врача (осеннее, весеннее) -восстановительные мероприятия: </w:t>
            </w:r>
          </w:p>
        </w:tc>
        <w:tc>
          <w:tcPr>
            <w:tcW w:w="1441" w:type="dxa"/>
            <w:tcBorders>
              <w:top w:val="single" w:sz="4" w:space="0" w:color="auto"/>
              <w:left w:val="single" w:sz="4" w:space="0" w:color="auto"/>
              <w:right w:val="single" w:sz="4" w:space="0" w:color="auto"/>
            </w:tcBorders>
            <w:shd w:val="clear" w:color="auto" w:fill="FFFFFF"/>
          </w:tcPr>
          <w:p w:rsidR="009F70E0" w:rsidRPr="009F70E0" w:rsidRDefault="009F70E0" w:rsidP="001E78C5">
            <w:pPr>
              <w:pStyle w:val="19"/>
              <w:spacing w:after="0" w:line="240" w:lineRule="auto"/>
              <w:ind w:hanging="20"/>
              <w:jc w:val="center"/>
              <w:rPr>
                <w:sz w:val="20"/>
                <w:szCs w:val="20"/>
              </w:rPr>
            </w:pPr>
            <w:r w:rsidRPr="009F70E0">
              <w:rPr>
                <w:sz w:val="20"/>
                <w:szCs w:val="20"/>
              </w:rPr>
              <w:lastRenderedPageBreak/>
              <w:t>151</w:t>
            </w:r>
          </w:p>
        </w:tc>
        <w:tc>
          <w:tcPr>
            <w:tcW w:w="1701" w:type="dxa"/>
            <w:tcBorders>
              <w:top w:val="single" w:sz="4" w:space="0" w:color="auto"/>
              <w:left w:val="single" w:sz="4" w:space="0" w:color="auto"/>
              <w:right w:val="single" w:sz="4" w:space="0" w:color="auto"/>
            </w:tcBorders>
            <w:shd w:val="clear" w:color="auto" w:fill="FFFFFF"/>
          </w:tcPr>
          <w:p w:rsidR="009F70E0" w:rsidRPr="009F70E0" w:rsidRDefault="009F70E0" w:rsidP="001E78C5">
            <w:pPr>
              <w:pStyle w:val="19"/>
              <w:spacing w:after="0" w:line="240" w:lineRule="auto"/>
              <w:ind w:firstLine="0"/>
              <w:jc w:val="center"/>
              <w:rPr>
                <w:sz w:val="20"/>
                <w:szCs w:val="20"/>
              </w:rPr>
            </w:pPr>
            <w:r w:rsidRPr="009F70E0">
              <w:rPr>
                <w:sz w:val="20"/>
                <w:szCs w:val="20"/>
              </w:rPr>
              <w:t>247</w:t>
            </w:r>
          </w:p>
        </w:tc>
      </w:tr>
      <w:tr w:rsidR="009F70E0" w:rsidRPr="00804D01" w:rsidTr="009F70E0">
        <w:trPr>
          <w:trHeight w:val="298"/>
          <w:jc w:val="center"/>
        </w:trPr>
        <w:tc>
          <w:tcPr>
            <w:tcW w:w="377" w:type="dxa"/>
            <w:tcBorders>
              <w:top w:val="single" w:sz="4" w:space="0" w:color="auto"/>
              <w:left w:val="single" w:sz="4" w:space="0" w:color="auto"/>
              <w:bottom w:val="single" w:sz="4" w:space="0" w:color="auto"/>
              <w:right w:val="single" w:sz="4" w:space="0" w:color="auto"/>
            </w:tcBorders>
            <w:shd w:val="clear" w:color="auto" w:fill="FFFFFF"/>
          </w:tcPr>
          <w:p w:rsidR="009F70E0" w:rsidRPr="00804D01" w:rsidRDefault="009F70E0" w:rsidP="001E78C5">
            <w:pPr>
              <w:pStyle w:val="19"/>
              <w:shd w:val="clear" w:color="auto" w:fill="auto"/>
              <w:spacing w:before="0" w:after="0" w:line="240" w:lineRule="auto"/>
              <w:ind w:firstLine="0"/>
              <w:jc w:val="center"/>
              <w:rPr>
                <w:sz w:val="20"/>
                <w:szCs w:val="20"/>
              </w:rPr>
            </w:pPr>
            <w:r w:rsidRPr="00804D01">
              <w:rPr>
                <w:sz w:val="20"/>
                <w:szCs w:val="20"/>
              </w:rPr>
              <w:t>5.</w:t>
            </w:r>
          </w:p>
        </w:tc>
        <w:tc>
          <w:tcPr>
            <w:tcW w:w="5690" w:type="dxa"/>
            <w:tcBorders>
              <w:top w:val="single" w:sz="4" w:space="0" w:color="auto"/>
              <w:left w:val="single" w:sz="4" w:space="0" w:color="auto"/>
              <w:bottom w:val="single" w:sz="4" w:space="0" w:color="auto"/>
              <w:right w:val="single" w:sz="4" w:space="0" w:color="auto"/>
            </w:tcBorders>
            <w:shd w:val="clear" w:color="auto" w:fill="FFFFFF"/>
          </w:tcPr>
          <w:p w:rsidR="009F70E0" w:rsidRPr="00804D01" w:rsidRDefault="009F70E0" w:rsidP="001E78C5">
            <w:pPr>
              <w:pStyle w:val="19"/>
              <w:shd w:val="clear" w:color="auto" w:fill="auto"/>
              <w:spacing w:before="0" w:after="0" w:line="240" w:lineRule="auto"/>
              <w:ind w:firstLine="0"/>
              <w:rPr>
                <w:sz w:val="20"/>
                <w:szCs w:val="20"/>
              </w:rPr>
            </w:pPr>
            <w:r w:rsidRPr="00804D01">
              <w:rPr>
                <w:sz w:val="20"/>
                <w:szCs w:val="20"/>
              </w:rPr>
              <w:t>Инструктаж и судейская практика: самостоятельное проведение разминки в зале «сухого плавания»; семинар по правилам соревнований и должностным обязанностям судей различного амплуа; участие в судействе местных, городских, районных, краевых соревнований.</w:t>
            </w:r>
            <w:r>
              <w:rPr>
                <w:sz w:val="20"/>
                <w:szCs w:val="20"/>
              </w:rPr>
              <w:t xml:space="preserve"> </w:t>
            </w:r>
            <w:r w:rsidRPr="00804D01">
              <w:rPr>
                <w:sz w:val="20"/>
                <w:szCs w:val="20"/>
              </w:rPr>
              <w:t>Участие в соревнованиях различного уровня, сдача контрольных нормативов</w:t>
            </w:r>
          </w:p>
        </w:tc>
        <w:tc>
          <w:tcPr>
            <w:tcW w:w="1441" w:type="dxa"/>
            <w:tcBorders>
              <w:top w:val="single" w:sz="4" w:space="0" w:color="auto"/>
              <w:left w:val="single" w:sz="4" w:space="0" w:color="auto"/>
              <w:bottom w:val="single" w:sz="4" w:space="0" w:color="auto"/>
              <w:right w:val="single" w:sz="4" w:space="0" w:color="auto"/>
            </w:tcBorders>
            <w:shd w:val="clear" w:color="auto" w:fill="FFFFFF"/>
          </w:tcPr>
          <w:p w:rsidR="009F70E0" w:rsidRPr="009F70E0" w:rsidRDefault="009F70E0" w:rsidP="001E78C5">
            <w:pPr>
              <w:pStyle w:val="19"/>
              <w:shd w:val="clear" w:color="auto" w:fill="auto"/>
              <w:spacing w:before="0" w:after="0" w:line="240" w:lineRule="auto"/>
              <w:ind w:firstLine="0"/>
              <w:jc w:val="center"/>
              <w:rPr>
                <w:sz w:val="20"/>
                <w:szCs w:val="20"/>
              </w:rPr>
            </w:pPr>
            <w:r w:rsidRPr="009F70E0">
              <w:rPr>
                <w:sz w:val="20"/>
                <w:szCs w:val="20"/>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9F70E0" w:rsidRPr="009F70E0" w:rsidRDefault="009F70E0" w:rsidP="001E78C5">
            <w:pPr>
              <w:pStyle w:val="19"/>
              <w:shd w:val="clear" w:color="auto" w:fill="auto"/>
              <w:spacing w:before="0" w:after="0" w:line="240" w:lineRule="auto"/>
              <w:ind w:firstLine="0"/>
              <w:jc w:val="center"/>
              <w:rPr>
                <w:sz w:val="20"/>
                <w:szCs w:val="20"/>
              </w:rPr>
            </w:pPr>
            <w:r w:rsidRPr="009F70E0">
              <w:rPr>
                <w:sz w:val="20"/>
                <w:szCs w:val="20"/>
              </w:rPr>
              <w:t>109</w:t>
            </w:r>
          </w:p>
        </w:tc>
      </w:tr>
      <w:tr w:rsidR="009F70E0" w:rsidRPr="00804D01" w:rsidTr="009F70E0">
        <w:trPr>
          <w:trHeight w:val="70"/>
          <w:jc w:val="center"/>
        </w:trPr>
        <w:tc>
          <w:tcPr>
            <w:tcW w:w="377" w:type="dxa"/>
            <w:tcBorders>
              <w:top w:val="single" w:sz="4" w:space="0" w:color="auto"/>
              <w:left w:val="single" w:sz="4" w:space="0" w:color="auto"/>
              <w:bottom w:val="single" w:sz="4" w:space="0" w:color="auto"/>
              <w:right w:val="single" w:sz="4" w:space="0" w:color="auto"/>
            </w:tcBorders>
            <w:shd w:val="clear" w:color="auto" w:fill="FFFFFF"/>
          </w:tcPr>
          <w:p w:rsidR="009F70E0" w:rsidRPr="00804D01" w:rsidRDefault="009F70E0" w:rsidP="001E78C5">
            <w:pPr>
              <w:pStyle w:val="19"/>
              <w:shd w:val="clear" w:color="auto" w:fill="auto"/>
              <w:spacing w:before="0" w:after="0" w:line="240" w:lineRule="auto"/>
              <w:ind w:firstLine="0"/>
              <w:jc w:val="both"/>
              <w:rPr>
                <w:sz w:val="20"/>
                <w:szCs w:val="20"/>
              </w:rPr>
            </w:pPr>
          </w:p>
        </w:tc>
        <w:tc>
          <w:tcPr>
            <w:tcW w:w="5690" w:type="dxa"/>
            <w:tcBorders>
              <w:top w:val="single" w:sz="4" w:space="0" w:color="auto"/>
              <w:left w:val="single" w:sz="4" w:space="0" w:color="auto"/>
              <w:bottom w:val="single" w:sz="4" w:space="0" w:color="auto"/>
              <w:right w:val="single" w:sz="4" w:space="0" w:color="auto"/>
            </w:tcBorders>
            <w:shd w:val="clear" w:color="auto" w:fill="FFFFFF"/>
          </w:tcPr>
          <w:p w:rsidR="009F70E0" w:rsidRPr="00804D01" w:rsidRDefault="009F70E0" w:rsidP="001E78C5">
            <w:pPr>
              <w:pStyle w:val="19"/>
              <w:shd w:val="clear" w:color="auto" w:fill="auto"/>
              <w:spacing w:before="0" w:after="0" w:line="240" w:lineRule="auto"/>
              <w:ind w:firstLine="0"/>
              <w:rPr>
                <w:color w:val="auto"/>
                <w:sz w:val="20"/>
                <w:szCs w:val="20"/>
              </w:rPr>
            </w:pPr>
            <w:r w:rsidRPr="00804D01">
              <w:rPr>
                <w:color w:val="auto"/>
                <w:sz w:val="20"/>
                <w:szCs w:val="20"/>
              </w:rPr>
              <w:t>ВСЕГО ЧАСОВ:</w:t>
            </w:r>
          </w:p>
        </w:tc>
        <w:tc>
          <w:tcPr>
            <w:tcW w:w="1441" w:type="dxa"/>
            <w:tcBorders>
              <w:top w:val="single" w:sz="4" w:space="0" w:color="auto"/>
              <w:left w:val="single" w:sz="4" w:space="0" w:color="auto"/>
              <w:bottom w:val="single" w:sz="4" w:space="0" w:color="auto"/>
              <w:right w:val="single" w:sz="4" w:space="0" w:color="auto"/>
            </w:tcBorders>
            <w:shd w:val="clear" w:color="auto" w:fill="FFFFFF"/>
          </w:tcPr>
          <w:p w:rsidR="009F70E0" w:rsidRPr="009F70E0" w:rsidRDefault="009F70E0" w:rsidP="001E78C5">
            <w:pPr>
              <w:pStyle w:val="19"/>
              <w:shd w:val="clear" w:color="auto" w:fill="auto"/>
              <w:spacing w:before="0" w:after="0" w:line="240" w:lineRule="auto"/>
              <w:ind w:firstLine="0"/>
              <w:jc w:val="center"/>
              <w:rPr>
                <w:color w:val="auto"/>
                <w:sz w:val="20"/>
                <w:szCs w:val="20"/>
              </w:rPr>
            </w:pPr>
            <w:r w:rsidRPr="009F70E0">
              <w:rPr>
                <w:color w:val="auto"/>
                <w:sz w:val="20"/>
                <w:szCs w:val="20"/>
              </w:rPr>
              <w:t>552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9F70E0" w:rsidRPr="009F70E0" w:rsidRDefault="009F70E0" w:rsidP="001E78C5">
            <w:pPr>
              <w:pStyle w:val="19"/>
              <w:shd w:val="clear" w:color="auto" w:fill="auto"/>
              <w:spacing w:before="0" w:after="0" w:line="240" w:lineRule="auto"/>
              <w:ind w:firstLine="0"/>
              <w:jc w:val="center"/>
              <w:rPr>
                <w:color w:val="auto"/>
                <w:sz w:val="20"/>
                <w:szCs w:val="20"/>
              </w:rPr>
            </w:pPr>
            <w:r w:rsidRPr="009F70E0">
              <w:rPr>
                <w:color w:val="auto"/>
                <w:sz w:val="20"/>
                <w:szCs w:val="20"/>
              </w:rPr>
              <w:t>736</w:t>
            </w:r>
          </w:p>
        </w:tc>
      </w:tr>
    </w:tbl>
    <w:p w:rsidR="00C45DB8" w:rsidRPr="00C45DB8" w:rsidRDefault="00C45DB8" w:rsidP="00C45DB8">
      <w:pPr>
        <w:pStyle w:val="11"/>
        <w:shd w:val="clear" w:color="auto" w:fill="auto"/>
        <w:spacing w:before="0" w:after="0" w:line="240" w:lineRule="auto"/>
        <w:ind w:firstLine="0"/>
        <w:rPr>
          <w:b/>
          <w:sz w:val="24"/>
          <w:szCs w:val="24"/>
        </w:rPr>
      </w:pPr>
    </w:p>
    <w:p w:rsidR="00C45DB8" w:rsidRPr="00C45DB8" w:rsidRDefault="00C45DB8" w:rsidP="00C45DB8">
      <w:pPr>
        <w:pStyle w:val="11"/>
        <w:shd w:val="clear" w:color="auto" w:fill="auto"/>
        <w:spacing w:before="0" w:after="0" w:line="240" w:lineRule="auto"/>
        <w:ind w:firstLine="0"/>
        <w:rPr>
          <w:b/>
          <w:sz w:val="24"/>
          <w:szCs w:val="24"/>
        </w:rPr>
      </w:pPr>
      <w:r w:rsidRPr="00C45DB8">
        <w:rPr>
          <w:b/>
          <w:sz w:val="24"/>
          <w:szCs w:val="24"/>
        </w:rPr>
        <w:t>3.6 Рекомендации по организации психологической подготовки</w:t>
      </w:r>
    </w:p>
    <w:p w:rsidR="00C45DB8" w:rsidRPr="00C45DB8" w:rsidRDefault="00C45DB8" w:rsidP="00C45DB8">
      <w:pPr>
        <w:pStyle w:val="af0"/>
        <w:spacing w:before="0" w:beforeAutospacing="0" w:after="0" w:afterAutospacing="0"/>
        <w:ind w:firstLine="709"/>
        <w:jc w:val="both"/>
        <w:rPr>
          <w:color w:val="000000"/>
        </w:rPr>
      </w:pPr>
      <w:r w:rsidRPr="00C45DB8">
        <w:rPr>
          <w:color w:val="000000"/>
        </w:rPr>
        <w:t>Задачи психологической подготовки во многом схожи с задачами воспитательной работы. Как правило, она выделяется в самостоятельный раздел подготовки лишь на этапе высшего спортивного мастерства. И здесь ведущую роль играет тренер. Лучшие тренеры обычно сами являются хорошими психологами, но и им также в некоторых случаях требуется помощь профессионала в этой области.</w:t>
      </w:r>
    </w:p>
    <w:p w:rsidR="00C45DB8" w:rsidRPr="00C45DB8" w:rsidRDefault="00C45DB8" w:rsidP="00C45DB8">
      <w:pPr>
        <w:pStyle w:val="af0"/>
        <w:spacing w:before="0" w:beforeAutospacing="0" w:after="0" w:afterAutospacing="0"/>
        <w:ind w:firstLine="709"/>
        <w:jc w:val="both"/>
        <w:rPr>
          <w:color w:val="000000"/>
        </w:rPr>
      </w:pPr>
      <w:r w:rsidRPr="00C45DB8">
        <w:rPr>
          <w:color w:val="000000"/>
        </w:rPr>
        <w:t>Главная задача психологической подготовки - формирование и совершенствование спортивного, бойцовского характера, развитие свойств личности, определяющих успех в спорте, укрепление и совершенствование механизмов нервно-психической регуляции, доведение их до уровней, определяющих рекордные достижения. Формирование необходимых личностных качеств пловца происходит с помощью изменения и коррекции отношения спортсмена к выполняемой и предстоящей тренировочной нагрузке, к своим возможностям восстановления, к нервно-психическому перенапряжению, к качеству выполнения тренировочного задания, к спортивному режиму и к спортивной жизни вообще.</w:t>
      </w:r>
    </w:p>
    <w:p w:rsidR="00621E30" w:rsidRPr="00293D89" w:rsidRDefault="00621E30" w:rsidP="00621E30">
      <w:pPr>
        <w:pStyle w:val="Style4"/>
        <w:widowControl/>
        <w:spacing w:line="240" w:lineRule="auto"/>
        <w:ind w:right="-1" w:firstLine="567"/>
        <w:jc w:val="center"/>
        <w:rPr>
          <w:rStyle w:val="FontStyle16"/>
          <w:i/>
          <w:sz w:val="24"/>
          <w:szCs w:val="24"/>
          <w:u w:val="single"/>
        </w:rPr>
      </w:pPr>
      <w:r w:rsidRPr="00293D89">
        <w:rPr>
          <w:rStyle w:val="FontStyle16"/>
          <w:i/>
          <w:sz w:val="24"/>
          <w:szCs w:val="24"/>
          <w:u w:val="single"/>
        </w:rPr>
        <w:t>Основные методы и приемы психологической подготовки:</w:t>
      </w:r>
    </w:p>
    <w:p w:rsidR="00621E30" w:rsidRPr="00293D89" w:rsidRDefault="00621E30" w:rsidP="00621E30">
      <w:pPr>
        <w:pStyle w:val="Style2"/>
        <w:widowControl/>
        <w:spacing w:line="240" w:lineRule="auto"/>
        <w:ind w:right="-1" w:firstLine="567"/>
        <w:jc w:val="both"/>
        <w:rPr>
          <w:rStyle w:val="FontStyle11"/>
          <w:b w:val="0"/>
          <w:sz w:val="24"/>
          <w:szCs w:val="24"/>
        </w:rPr>
      </w:pPr>
      <w:r w:rsidRPr="00293D89">
        <w:rPr>
          <w:rStyle w:val="FontStyle11"/>
          <w:b w:val="0"/>
          <w:sz w:val="24"/>
          <w:szCs w:val="24"/>
        </w:rPr>
        <w:t xml:space="preserve">1. Беседы и лекции. Главный метод воздействия - убеждение, воздействие </w:t>
      </w:r>
      <w:r w:rsidRPr="00293D89">
        <w:rPr>
          <w:rStyle w:val="FontStyle12"/>
          <w:b w:val="0"/>
          <w:sz w:val="24"/>
          <w:szCs w:val="24"/>
        </w:rPr>
        <w:t>сознание.</w:t>
      </w:r>
    </w:p>
    <w:p w:rsidR="00621E30" w:rsidRPr="00293D89" w:rsidRDefault="00621E30" w:rsidP="00621E30">
      <w:pPr>
        <w:pStyle w:val="Style4"/>
        <w:widowControl/>
        <w:numPr>
          <w:ilvl w:val="0"/>
          <w:numId w:val="57"/>
        </w:numPr>
        <w:tabs>
          <w:tab w:val="left" w:pos="461"/>
        </w:tabs>
        <w:spacing w:line="240" w:lineRule="auto"/>
        <w:ind w:right="-1" w:firstLine="567"/>
        <w:rPr>
          <w:rStyle w:val="FontStyle15"/>
          <w:spacing w:val="20"/>
          <w:sz w:val="24"/>
          <w:szCs w:val="24"/>
        </w:rPr>
      </w:pPr>
      <w:r w:rsidRPr="00293D89">
        <w:rPr>
          <w:rStyle w:val="FontStyle11"/>
          <w:b w:val="0"/>
          <w:sz w:val="24"/>
          <w:szCs w:val="24"/>
        </w:rPr>
        <w:t>Беседы с другими людьми в присутствии спортсмена. Содержание беседы косвенно направлено на этого спортсмена. Основная задача - снятие противодействия, которое нередко возникает при использовании внушений и убеждений, борьба с подсознательным негативизмом. Метод воздействия - косвенное внушение.</w:t>
      </w:r>
    </w:p>
    <w:p w:rsidR="00621E30" w:rsidRPr="00293D89" w:rsidRDefault="00621E30" w:rsidP="00621E30">
      <w:pPr>
        <w:pStyle w:val="Style4"/>
        <w:widowControl/>
        <w:numPr>
          <w:ilvl w:val="0"/>
          <w:numId w:val="57"/>
        </w:numPr>
        <w:tabs>
          <w:tab w:val="left" w:pos="461"/>
        </w:tabs>
        <w:spacing w:line="240" w:lineRule="auto"/>
        <w:ind w:right="-1" w:firstLine="567"/>
        <w:rPr>
          <w:rStyle w:val="FontStyle11"/>
          <w:b w:val="0"/>
          <w:sz w:val="24"/>
          <w:szCs w:val="24"/>
        </w:rPr>
      </w:pPr>
      <w:r w:rsidRPr="00293D89">
        <w:rPr>
          <w:rStyle w:val="FontStyle11"/>
          <w:b w:val="0"/>
          <w:sz w:val="24"/>
          <w:szCs w:val="24"/>
        </w:rPr>
        <w:t xml:space="preserve">Аутотренинг. Это самостоятельное, без посторонней помощи, использование изученных или заранее подготовленных внушений в состоянии глубокого расслабления и покоя (релаксации) или в состоянии так называемого аутогенного погружения, с задачей создания </w:t>
      </w:r>
      <w:r w:rsidRPr="00293D89">
        <w:rPr>
          <w:rStyle w:val="FontStyle11"/>
          <w:b w:val="0"/>
          <w:sz w:val="24"/>
          <w:szCs w:val="24"/>
        </w:rPr>
        <w:lastRenderedPageBreak/>
        <w:t>необходимого пси</w:t>
      </w:r>
      <w:r w:rsidRPr="00293D89">
        <w:rPr>
          <w:rStyle w:val="FontStyle11"/>
          <w:b w:val="0"/>
          <w:sz w:val="24"/>
          <w:szCs w:val="24"/>
        </w:rPr>
        <w:softHyphen/>
        <w:t>хического состояния. В процессе аутотренинга завершается переход внушения в самовнушение, совершенствуются механизмы саморегуляции.</w:t>
      </w:r>
    </w:p>
    <w:p w:rsidR="00621E30" w:rsidRPr="00293D89" w:rsidRDefault="00621E30" w:rsidP="00621E30">
      <w:pPr>
        <w:pStyle w:val="Style4"/>
        <w:widowControl/>
        <w:numPr>
          <w:ilvl w:val="0"/>
          <w:numId w:val="57"/>
        </w:numPr>
        <w:tabs>
          <w:tab w:val="left" w:pos="461"/>
        </w:tabs>
        <w:spacing w:line="240" w:lineRule="auto"/>
        <w:ind w:right="-1" w:firstLine="567"/>
        <w:rPr>
          <w:rStyle w:val="FontStyle11"/>
          <w:b w:val="0"/>
          <w:sz w:val="24"/>
          <w:szCs w:val="24"/>
        </w:rPr>
      </w:pPr>
      <w:r w:rsidRPr="00293D89">
        <w:rPr>
          <w:rStyle w:val="FontStyle11"/>
          <w:b w:val="0"/>
          <w:sz w:val="24"/>
          <w:szCs w:val="24"/>
        </w:rPr>
        <w:t>Размышления, рассуждения. Они являются основным способом перевода внушений и самовнушений в самоубеждения - высшие уровни самосознания и саморегуляции. Широко следует использовать методы самоубеждения, самоприказов, самовнушения, направленные, например, на снятие необоснованных страхов за состояние здоровья.</w:t>
      </w:r>
    </w:p>
    <w:p w:rsidR="00621E30" w:rsidRDefault="00621E30" w:rsidP="00621E30">
      <w:pPr>
        <w:pStyle w:val="Style3"/>
        <w:widowControl/>
        <w:spacing w:line="240" w:lineRule="auto"/>
        <w:ind w:right="-1" w:firstLine="567"/>
        <w:rPr>
          <w:rStyle w:val="FontStyle11"/>
          <w:b w:val="0"/>
          <w:sz w:val="24"/>
          <w:szCs w:val="24"/>
        </w:rPr>
      </w:pPr>
      <w:r w:rsidRPr="00293D89">
        <w:rPr>
          <w:rStyle w:val="FontStyle11"/>
          <w:b w:val="0"/>
          <w:sz w:val="24"/>
          <w:szCs w:val="24"/>
        </w:rPr>
        <w:t>Планомерное использование представленной системы методов позволяет достаточно полно и глубоко проникать в систему отношений спортсмена, формировать программу действий, установки на реализацию этих программ поведения в нужные моменты тренировки и соревнования.</w:t>
      </w:r>
    </w:p>
    <w:p w:rsidR="00C45DB8" w:rsidRPr="00C45DB8" w:rsidRDefault="00C45DB8" w:rsidP="00C45DB8">
      <w:pPr>
        <w:pStyle w:val="af0"/>
        <w:spacing w:before="0" w:beforeAutospacing="0" w:after="0" w:afterAutospacing="0"/>
        <w:ind w:firstLine="709"/>
        <w:jc w:val="both"/>
        <w:rPr>
          <w:color w:val="000000"/>
        </w:rPr>
      </w:pPr>
      <w:r w:rsidRPr="00C45DB8">
        <w:rPr>
          <w:color w:val="000000"/>
        </w:rPr>
        <w:t>Стержнем психологических мероприятий является содержание внушений и убеждений, разработанных И.Г. Карасевой и Г.Д. Горбуновым.</w:t>
      </w:r>
    </w:p>
    <w:p w:rsidR="00C45DB8" w:rsidRPr="00C45DB8" w:rsidRDefault="00C45DB8" w:rsidP="00C45DB8">
      <w:pPr>
        <w:pStyle w:val="af0"/>
        <w:spacing w:before="0" w:beforeAutospacing="0" w:after="0" w:afterAutospacing="0"/>
        <w:ind w:firstLine="709"/>
        <w:jc w:val="both"/>
        <w:rPr>
          <w:color w:val="000000"/>
        </w:rPr>
      </w:pPr>
      <w:r w:rsidRPr="00C45DB8">
        <w:rPr>
          <w:color w:val="000000"/>
        </w:rPr>
        <w:t>В случае предстартовой лихорадки и нетерпения выступить (либо желания отказаться от старта) в соревнованиях - выполнение разминочных упражнений средней интенсивности краткими сериями в сочетании с упражнениями на расслабление в паузах и акцентированием внимания на мягком и спокойном выдохе. Контролировать пульс, проделать упражнения на чувство времени, принять контрастный душ, полистать красочный журнал с иллюстрациями природы, послушать спокойную музыку для релаксации и т.п.</w:t>
      </w:r>
    </w:p>
    <w:p w:rsidR="00C45DB8" w:rsidRDefault="00C45DB8" w:rsidP="00C45DB8">
      <w:pPr>
        <w:pStyle w:val="af0"/>
        <w:spacing w:before="0" w:beforeAutospacing="0" w:after="0" w:afterAutospacing="0"/>
        <w:ind w:firstLine="709"/>
        <w:jc w:val="both"/>
        <w:rPr>
          <w:color w:val="000000"/>
        </w:rPr>
      </w:pPr>
      <w:r w:rsidRPr="00C45DB8">
        <w:rPr>
          <w:color w:val="000000"/>
        </w:rPr>
        <w:t>В случае предстартовой апатии выполнить разминочные упражнения спринтерского и силового характера в максимальном темпе короткими сериями в сочетании с упражнениями на расслабление и идеомоторной настройкой на предстоящее проплывание дистанции. Акцентировать внимание на резком и быстром выдохе со звуком «ха». Боксерский «бой с тенью», серия прыжков из глубокого приседа, контрастный душ, быстрая, ритмичная музыка и т.п.</w:t>
      </w:r>
    </w:p>
    <w:p w:rsidR="00B500C1" w:rsidRPr="00C22600" w:rsidRDefault="00B500C1" w:rsidP="00B500C1">
      <w:pPr>
        <w:pStyle w:val="Style3"/>
        <w:widowControl/>
        <w:spacing w:line="240" w:lineRule="auto"/>
        <w:ind w:right="-1" w:firstLine="567"/>
        <w:rPr>
          <w:rStyle w:val="FontStyle11"/>
          <w:sz w:val="24"/>
          <w:szCs w:val="24"/>
        </w:rPr>
      </w:pPr>
      <w:r w:rsidRPr="00C22600">
        <w:rPr>
          <w:rStyle w:val="FontStyle11"/>
          <w:sz w:val="24"/>
          <w:szCs w:val="24"/>
        </w:rPr>
        <w:t xml:space="preserve">Воспитательная работа </w:t>
      </w:r>
    </w:p>
    <w:p w:rsidR="00B500C1" w:rsidRPr="00AD3167" w:rsidRDefault="00B500C1" w:rsidP="00B500C1">
      <w:pPr>
        <w:pStyle w:val="Style2"/>
        <w:widowControl/>
        <w:spacing w:line="240" w:lineRule="auto"/>
        <w:ind w:right="-1" w:firstLine="567"/>
        <w:jc w:val="both"/>
        <w:rPr>
          <w:rStyle w:val="FontStyle14"/>
          <w:rFonts w:ascii="Times New Roman" w:hAnsi="Times New Roman" w:cs="Times New Roman"/>
          <w:b w:val="0"/>
          <w:sz w:val="24"/>
          <w:szCs w:val="24"/>
        </w:rPr>
      </w:pPr>
      <w:r w:rsidRPr="00AD3167">
        <w:rPr>
          <w:rStyle w:val="FontStyle14"/>
          <w:rFonts w:ascii="Times New Roman" w:hAnsi="Times New Roman" w:cs="Times New Roman"/>
          <w:b w:val="0"/>
          <w:sz w:val="24"/>
          <w:szCs w:val="24"/>
        </w:rPr>
        <w:t>Спорт обладает широкими воспитательными возможностями. Однако спортивная деятельность сама по себе довольно противоречива по воздействию на личность. Жесткая соревновательная борьба, острое соперничество на тренировках и соревнованиях могут стимулировать одностороннее, прагматическое развитие спортсмена, формирование таких негативных качеств, как чрезмерное честолюбие, эгоизм, пренебрежительное отношение к слабым, жестокость. Поэтому с первых дней занятий тренер должен большое внимание уделять вопросам нравственного воспитания, принимая меры, направленные на нейтрализацию неблагоприятного влияния спорта на личность и усиление положительного воздействия.</w:t>
      </w:r>
    </w:p>
    <w:p w:rsidR="00B500C1" w:rsidRDefault="00B500C1" w:rsidP="00B500C1">
      <w:pPr>
        <w:tabs>
          <w:tab w:val="left" w:pos="993"/>
        </w:tabs>
        <w:spacing w:line="20" w:lineRule="atLeast"/>
        <w:ind w:firstLine="567"/>
        <w:jc w:val="both"/>
        <w:rPr>
          <w:rStyle w:val="FontStyle14"/>
          <w:rFonts w:ascii="Times New Roman" w:hAnsi="Times New Roman" w:cs="Times New Roman"/>
          <w:b w:val="0"/>
          <w:sz w:val="24"/>
          <w:szCs w:val="24"/>
          <w:lang w:val="ru-RU"/>
        </w:rPr>
      </w:pPr>
      <w:r w:rsidRPr="00AD3167">
        <w:rPr>
          <w:rStyle w:val="FontStyle14"/>
          <w:rFonts w:ascii="Times New Roman" w:hAnsi="Times New Roman" w:cs="Times New Roman"/>
          <w:b w:val="0"/>
          <w:sz w:val="24"/>
          <w:szCs w:val="24"/>
          <w:lang w:val="ru-RU"/>
        </w:rPr>
        <w:t>Главной задачей в занятиях со спортсменами является развитие у детей и молодежи гражданственности и патриотизма как важнейших духовных, социально значимых ценностей личности, воспитание высоких моральных качеств, чувства коллективизма. В процессе трениров</w:t>
      </w:r>
      <w:r w:rsidRPr="00AD3167">
        <w:rPr>
          <w:rStyle w:val="FontStyle14"/>
          <w:rFonts w:ascii="Times New Roman" w:hAnsi="Times New Roman" w:cs="Times New Roman"/>
          <w:b w:val="0"/>
          <w:sz w:val="24"/>
          <w:szCs w:val="24"/>
          <w:lang w:val="ru-RU"/>
        </w:rPr>
        <w:softHyphen/>
        <w:t>ки юных спортсменов важная роль отводится воспитанию дисциплини</w:t>
      </w:r>
      <w:r w:rsidRPr="00AD3167">
        <w:rPr>
          <w:rStyle w:val="FontStyle14"/>
          <w:rFonts w:ascii="Times New Roman" w:hAnsi="Times New Roman" w:cs="Times New Roman"/>
          <w:b w:val="0"/>
          <w:sz w:val="24"/>
          <w:szCs w:val="24"/>
          <w:lang w:val="ru-RU"/>
        </w:rPr>
        <w:softHyphen/>
        <w:t>рованности, решительности, настойчивости и трудолюбия</w:t>
      </w:r>
      <w:r>
        <w:rPr>
          <w:rStyle w:val="FontStyle14"/>
          <w:rFonts w:ascii="Times New Roman" w:hAnsi="Times New Roman" w:cs="Times New Roman"/>
          <w:b w:val="0"/>
          <w:sz w:val="24"/>
          <w:szCs w:val="24"/>
          <w:lang w:val="ru-RU"/>
        </w:rPr>
        <w:t>.</w:t>
      </w:r>
    </w:p>
    <w:p w:rsidR="00B500C1" w:rsidRPr="00AD3167" w:rsidRDefault="00B500C1" w:rsidP="00B500C1">
      <w:pPr>
        <w:pStyle w:val="Style2"/>
        <w:widowControl/>
        <w:spacing w:line="240" w:lineRule="auto"/>
        <w:ind w:right="-1" w:firstLine="567"/>
        <w:jc w:val="both"/>
        <w:rPr>
          <w:rStyle w:val="FontStyle13"/>
          <w:sz w:val="24"/>
          <w:szCs w:val="24"/>
        </w:rPr>
      </w:pPr>
      <w:r w:rsidRPr="00AD3167">
        <w:rPr>
          <w:rStyle w:val="FontStyle14"/>
          <w:rFonts w:ascii="Times New Roman" w:hAnsi="Times New Roman" w:cs="Times New Roman"/>
          <w:b w:val="0"/>
          <w:sz w:val="24"/>
          <w:szCs w:val="24"/>
        </w:rPr>
        <w:t>Воспитатель</w:t>
      </w:r>
      <w:r w:rsidRPr="00AD3167">
        <w:rPr>
          <w:rStyle w:val="FontStyle14"/>
          <w:rFonts w:ascii="Times New Roman" w:hAnsi="Times New Roman" w:cs="Times New Roman"/>
          <w:b w:val="0"/>
          <w:sz w:val="24"/>
          <w:szCs w:val="24"/>
        </w:rPr>
        <w:softHyphen/>
        <w:t>ная работа с юными пловцами направлена на воспитание гармо</w:t>
      </w:r>
      <w:r w:rsidRPr="00AD3167">
        <w:rPr>
          <w:rStyle w:val="FontStyle14"/>
          <w:rFonts w:ascii="Times New Roman" w:hAnsi="Times New Roman" w:cs="Times New Roman"/>
          <w:b w:val="0"/>
          <w:sz w:val="24"/>
          <w:szCs w:val="24"/>
        </w:rPr>
        <w:softHyphen/>
        <w:t>нично развитого человека, активной, целеустремленной и сознательной личности, обладающей духовным богатством и физическим совершен</w:t>
      </w:r>
      <w:r w:rsidRPr="00AD3167">
        <w:rPr>
          <w:rStyle w:val="FontStyle14"/>
          <w:rFonts w:ascii="Times New Roman" w:hAnsi="Times New Roman" w:cs="Times New Roman"/>
          <w:b w:val="0"/>
          <w:sz w:val="24"/>
          <w:szCs w:val="24"/>
        </w:rPr>
        <w:softHyphen/>
        <w:t>ством. В условиях спортивной школы это взаимосвязано с формирова</w:t>
      </w:r>
      <w:r w:rsidRPr="00AD3167">
        <w:rPr>
          <w:rStyle w:val="FontStyle14"/>
          <w:rFonts w:ascii="Times New Roman" w:hAnsi="Times New Roman" w:cs="Times New Roman"/>
          <w:b w:val="0"/>
          <w:sz w:val="24"/>
          <w:szCs w:val="24"/>
        </w:rPr>
        <w:softHyphen/>
      </w:r>
      <w:r w:rsidRPr="00AD3167">
        <w:rPr>
          <w:rStyle w:val="FontStyle13"/>
          <w:sz w:val="24"/>
          <w:szCs w:val="24"/>
        </w:rPr>
        <w:t>нием таких черт характера и взаимоотношений с товарищами, которые нацеливают спортсмена на спортивный образ жизни, многолетнюю тренировку и достижение наивысших спортивных достижений.</w:t>
      </w:r>
    </w:p>
    <w:p w:rsidR="00B500C1" w:rsidRPr="00AD3167" w:rsidRDefault="00B500C1" w:rsidP="00B500C1">
      <w:pPr>
        <w:pStyle w:val="Style3"/>
        <w:widowControl/>
        <w:spacing w:line="240" w:lineRule="auto"/>
        <w:ind w:right="-1" w:firstLine="567"/>
        <w:rPr>
          <w:rStyle w:val="FontStyle13"/>
          <w:sz w:val="24"/>
          <w:szCs w:val="24"/>
        </w:rPr>
      </w:pPr>
      <w:r w:rsidRPr="00AD3167">
        <w:rPr>
          <w:rStyle w:val="FontStyle13"/>
          <w:sz w:val="24"/>
          <w:szCs w:val="24"/>
        </w:rPr>
        <w:lastRenderedPageBreak/>
        <w:t>Воспитательная работа должна проводиться целенаправленно, сис</w:t>
      </w:r>
      <w:r w:rsidRPr="00AD3167">
        <w:rPr>
          <w:rStyle w:val="FontStyle13"/>
          <w:sz w:val="24"/>
          <w:szCs w:val="24"/>
        </w:rPr>
        <w:softHyphen/>
        <w:t>тематически, по плану, утвержденному на тренерском совете спортив</w:t>
      </w:r>
      <w:r w:rsidRPr="00AD3167">
        <w:rPr>
          <w:rStyle w:val="FontStyle13"/>
          <w:sz w:val="24"/>
          <w:szCs w:val="24"/>
        </w:rPr>
        <w:softHyphen/>
        <w:t>ной школы.</w:t>
      </w:r>
    </w:p>
    <w:p w:rsidR="00B500C1" w:rsidRPr="00AD3167" w:rsidRDefault="00B500C1" w:rsidP="00B500C1">
      <w:pPr>
        <w:pStyle w:val="Style3"/>
        <w:widowControl/>
        <w:spacing w:line="240" w:lineRule="auto"/>
        <w:ind w:right="-1" w:firstLine="567"/>
        <w:rPr>
          <w:rStyle w:val="FontStyle13"/>
          <w:sz w:val="24"/>
          <w:szCs w:val="24"/>
        </w:rPr>
      </w:pPr>
      <w:r w:rsidRPr="00AD3167">
        <w:rPr>
          <w:rStyle w:val="FontStyle13"/>
          <w:sz w:val="24"/>
          <w:szCs w:val="24"/>
        </w:rPr>
        <w:t>В годовом плане воспитательной работы должны быть предусмотре</w:t>
      </w:r>
      <w:r w:rsidRPr="00AD3167">
        <w:rPr>
          <w:rStyle w:val="FontStyle13"/>
          <w:sz w:val="24"/>
          <w:szCs w:val="24"/>
        </w:rPr>
        <w:softHyphen/>
        <w:t>ны основные направления:</w:t>
      </w:r>
    </w:p>
    <w:p w:rsidR="00B500C1" w:rsidRPr="00AD3167" w:rsidRDefault="00B500C1" w:rsidP="00B500C1">
      <w:pPr>
        <w:pStyle w:val="Style5"/>
        <w:widowControl/>
        <w:numPr>
          <w:ilvl w:val="0"/>
          <w:numId w:val="56"/>
        </w:numPr>
        <w:tabs>
          <w:tab w:val="left" w:pos="413"/>
        </w:tabs>
        <w:ind w:right="-1" w:firstLine="567"/>
        <w:rPr>
          <w:rStyle w:val="FontStyle13"/>
          <w:sz w:val="24"/>
          <w:szCs w:val="24"/>
        </w:rPr>
      </w:pPr>
      <w:r w:rsidRPr="00AD3167">
        <w:rPr>
          <w:rStyle w:val="FontStyle13"/>
          <w:sz w:val="24"/>
          <w:szCs w:val="24"/>
        </w:rPr>
        <w:t>патриотическое воспитание;</w:t>
      </w:r>
    </w:p>
    <w:p w:rsidR="00B500C1" w:rsidRPr="00AD3167" w:rsidRDefault="00B500C1" w:rsidP="00B500C1">
      <w:pPr>
        <w:pStyle w:val="Style5"/>
        <w:widowControl/>
        <w:numPr>
          <w:ilvl w:val="0"/>
          <w:numId w:val="56"/>
        </w:numPr>
        <w:tabs>
          <w:tab w:val="left" w:pos="413"/>
        </w:tabs>
        <w:ind w:right="-1" w:firstLine="567"/>
        <w:rPr>
          <w:rStyle w:val="FontStyle13"/>
          <w:sz w:val="24"/>
          <w:szCs w:val="24"/>
        </w:rPr>
      </w:pPr>
      <w:r w:rsidRPr="00AD3167">
        <w:rPr>
          <w:rStyle w:val="FontStyle13"/>
          <w:sz w:val="24"/>
          <w:szCs w:val="24"/>
        </w:rPr>
        <w:t>трудовое воспитание;</w:t>
      </w:r>
    </w:p>
    <w:p w:rsidR="00B500C1" w:rsidRPr="00AD3167" w:rsidRDefault="00B500C1" w:rsidP="00B500C1">
      <w:pPr>
        <w:pStyle w:val="Style5"/>
        <w:widowControl/>
        <w:numPr>
          <w:ilvl w:val="0"/>
          <w:numId w:val="56"/>
        </w:numPr>
        <w:tabs>
          <w:tab w:val="left" w:pos="413"/>
        </w:tabs>
        <w:ind w:right="-1" w:firstLine="567"/>
        <w:rPr>
          <w:rStyle w:val="FontStyle13"/>
          <w:sz w:val="24"/>
          <w:szCs w:val="24"/>
        </w:rPr>
      </w:pPr>
      <w:r w:rsidRPr="00AD3167">
        <w:rPr>
          <w:rStyle w:val="FontStyle13"/>
          <w:sz w:val="24"/>
          <w:szCs w:val="24"/>
        </w:rPr>
        <w:t>нравственное воспитание;</w:t>
      </w:r>
    </w:p>
    <w:p w:rsidR="00B500C1" w:rsidRPr="00AD3167" w:rsidRDefault="00B500C1" w:rsidP="00B500C1">
      <w:pPr>
        <w:pStyle w:val="Style5"/>
        <w:widowControl/>
        <w:numPr>
          <w:ilvl w:val="0"/>
          <w:numId w:val="56"/>
        </w:numPr>
        <w:tabs>
          <w:tab w:val="left" w:pos="413"/>
        </w:tabs>
        <w:ind w:right="-1" w:firstLine="567"/>
        <w:rPr>
          <w:rStyle w:val="FontStyle13"/>
          <w:sz w:val="24"/>
          <w:szCs w:val="24"/>
        </w:rPr>
      </w:pPr>
      <w:r w:rsidRPr="00AD3167">
        <w:rPr>
          <w:rStyle w:val="FontStyle13"/>
          <w:sz w:val="24"/>
          <w:szCs w:val="24"/>
        </w:rPr>
        <w:t>культурно-массовая работа;</w:t>
      </w:r>
    </w:p>
    <w:p w:rsidR="00B500C1" w:rsidRPr="00AD3167" w:rsidRDefault="00B500C1" w:rsidP="00B500C1">
      <w:pPr>
        <w:pStyle w:val="Style5"/>
        <w:widowControl/>
        <w:numPr>
          <w:ilvl w:val="0"/>
          <w:numId w:val="56"/>
        </w:numPr>
        <w:tabs>
          <w:tab w:val="left" w:pos="413"/>
        </w:tabs>
        <w:ind w:right="-1" w:firstLine="567"/>
        <w:rPr>
          <w:rStyle w:val="FontStyle13"/>
          <w:sz w:val="24"/>
          <w:szCs w:val="24"/>
        </w:rPr>
      </w:pPr>
      <w:r w:rsidRPr="00AD3167">
        <w:rPr>
          <w:rStyle w:val="FontStyle13"/>
          <w:sz w:val="24"/>
          <w:szCs w:val="24"/>
        </w:rPr>
        <w:t>связь с общеобразовательной школой;</w:t>
      </w:r>
    </w:p>
    <w:p w:rsidR="00B500C1" w:rsidRPr="00AD3167" w:rsidRDefault="00B500C1" w:rsidP="00B500C1">
      <w:pPr>
        <w:pStyle w:val="Style5"/>
        <w:widowControl/>
        <w:numPr>
          <w:ilvl w:val="0"/>
          <w:numId w:val="56"/>
        </w:numPr>
        <w:tabs>
          <w:tab w:val="left" w:pos="413"/>
        </w:tabs>
        <w:ind w:right="-1" w:firstLine="567"/>
        <w:rPr>
          <w:rStyle w:val="FontStyle13"/>
          <w:sz w:val="24"/>
          <w:szCs w:val="24"/>
        </w:rPr>
      </w:pPr>
      <w:r w:rsidRPr="00AD3167">
        <w:rPr>
          <w:rStyle w:val="FontStyle13"/>
          <w:sz w:val="24"/>
          <w:szCs w:val="24"/>
        </w:rPr>
        <w:t>связь с родителями.</w:t>
      </w:r>
    </w:p>
    <w:p w:rsidR="00B500C1" w:rsidRPr="00AD3167" w:rsidRDefault="00B500C1" w:rsidP="00B500C1">
      <w:pPr>
        <w:pStyle w:val="Style3"/>
        <w:widowControl/>
        <w:spacing w:line="240" w:lineRule="auto"/>
        <w:ind w:right="-1" w:firstLine="567"/>
        <w:rPr>
          <w:rStyle w:val="FontStyle13"/>
          <w:sz w:val="24"/>
          <w:szCs w:val="24"/>
        </w:rPr>
      </w:pPr>
      <w:r w:rsidRPr="00AD3167">
        <w:rPr>
          <w:rStyle w:val="FontStyle13"/>
          <w:sz w:val="24"/>
          <w:szCs w:val="24"/>
        </w:rPr>
        <w:t>Конкретными формами воспитательной работы могут быть: встречи с известными спортсмена</w:t>
      </w:r>
      <w:r w:rsidRPr="00AD3167">
        <w:rPr>
          <w:rStyle w:val="FontStyle13"/>
          <w:sz w:val="24"/>
          <w:szCs w:val="24"/>
        </w:rPr>
        <w:softHyphen/>
        <w:t>ми, беседы о жизни нашей страны и международ</w:t>
      </w:r>
      <w:r w:rsidRPr="00AD3167">
        <w:rPr>
          <w:rStyle w:val="FontStyle13"/>
          <w:sz w:val="24"/>
          <w:szCs w:val="24"/>
        </w:rPr>
        <w:softHyphen/>
        <w:t>ном положении; организация самообслуживания в бассейне, спортивно-оздоровительном лагере, беседы на этические и спортивно-этические темы; диспуты; читательские конференции; торжественный прием и вы</w:t>
      </w:r>
      <w:r w:rsidRPr="00AD3167">
        <w:rPr>
          <w:rStyle w:val="FontStyle13"/>
          <w:sz w:val="24"/>
          <w:szCs w:val="24"/>
        </w:rPr>
        <w:softHyphen/>
        <w:t>пуск воспитанников спортивной школы; проведение собраний; празднование дней рождения; посещение театров, музеев, выставок; встречи с деятелями литературы и искусства; походы в кино; экскурсии; турпоходы и др.</w:t>
      </w:r>
    </w:p>
    <w:p w:rsidR="00B500C1" w:rsidRPr="00AD3167" w:rsidRDefault="00B500C1" w:rsidP="00B500C1">
      <w:pPr>
        <w:pStyle w:val="Style3"/>
        <w:widowControl/>
        <w:spacing w:line="240" w:lineRule="auto"/>
        <w:ind w:right="-1" w:firstLine="567"/>
        <w:rPr>
          <w:rStyle w:val="FontStyle11"/>
          <w:b w:val="0"/>
          <w:sz w:val="24"/>
          <w:szCs w:val="24"/>
        </w:rPr>
      </w:pPr>
      <w:r w:rsidRPr="00AD3167">
        <w:rPr>
          <w:rStyle w:val="FontStyle11"/>
          <w:b w:val="0"/>
          <w:sz w:val="24"/>
          <w:szCs w:val="24"/>
        </w:rPr>
        <w:t>На первом этапе работы с группой стоит задача привить интерес к занятиям спортом, сдружить детей, добиться добросовестного и полно</w:t>
      </w:r>
      <w:r w:rsidRPr="00AD3167">
        <w:rPr>
          <w:rStyle w:val="FontStyle11"/>
          <w:b w:val="0"/>
          <w:sz w:val="24"/>
          <w:szCs w:val="24"/>
        </w:rPr>
        <w:softHyphen/>
        <w:t>ценного выполнения заданий тренера. Этому способствуют интересное построение занятий, широкое применение игрового метода, поощрение даже небольших достижений каждого и вовлечение членов группы в сопереживание успехов друг друга. Для сплочения коллектива реко</w:t>
      </w:r>
      <w:r w:rsidRPr="00AD3167">
        <w:rPr>
          <w:rStyle w:val="FontStyle11"/>
          <w:b w:val="0"/>
          <w:sz w:val="24"/>
          <w:szCs w:val="24"/>
        </w:rPr>
        <w:softHyphen/>
        <w:t>мендуется отмечать дни рождения, проводить спортивные праздники, торжественно отмечать переход пловцов на следующий этап под</w:t>
      </w:r>
      <w:r w:rsidRPr="00AD3167">
        <w:rPr>
          <w:rStyle w:val="FontStyle11"/>
          <w:b w:val="0"/>
          <w:sz w:val="24"/>
          <w:szCs w:val="24"/>
        </w:rPr>
        <w:softHyphen/>
        <w:t>готовки. Большая роль при этом отводится спортивным традициям, риту</w:t>
      </w:r>
      <w:r w:rsidRPr="00AD3167">
        <w:rPr>
          <w:rStyle w:val="FontStyle11"/>
          <w:b w:val="0"/>
          <w:sz w:val="24"/>
          <w:szCs w:val="24"/>
        </w:rPr>
        <w:softHyphen/>
        <w:t>алам и церемониям. В бассейне на видном месте следует разместить регу</w:t>
      </w:r>
      <w:r w:rsidRPr="00AD3167">
        <w:rPr>
          <w:rStyle w:val="FontStyle11"/>
          <w:b w:val="0"/>
          <w:sz w:val="24"/>
          <w:szCs w:val="24"/>
        </w:rPr>
        <w:softHyphen/>
        <w:t>лярно обновляемую информацию с результатами соревнований, поздрав</w:t>
      </w:r>
      <w:r w:rsidRPr="00AD3167">
        <w:rPr>
          <w:rStyle w:val="FontStyle11"/>
          <w:b w:val="0"/>
          <w:sz w:val="24"/>
          <w:szCs w:val="24"/>
        </w:rPr>
        <w:softHyphen/>
        <w:t xml:space="preserve">лениями чемпионов и </w:t>
      </w:r>
      <w:r>
        <w:rPr>
          <w:rStyle w:val="FontStyle11"/>
          <w:b w:val="0"/>
          <w:sz w:val="24"/>
          <w:szCs w:val="24"/>
        </w:rPr>
        <w:t>занимающихся</w:t>
      </w:r>
      <w:r w:rsidRPr="00AD3167">
        <w:rPr>
          <w:rStyle w:val="FontStyle11"/>
          <w:b w:val="0"/>
          <w:sz w:val="24"/>
          <w:szCs w:val="24"/>
        </w:rPr>
        <w:t xml:space="preserve">, выполнивших очередной спортивный разряд, стенгазету с фоторепортажем о соревнованиях, тренировочных сборах и поездке в спортивно-оздоровительный лагерь. Весьма важными являются публикации в обычной и электронной прессе. </w:t>
      </w:r>
    </w:p>
    <w:p w:rsidR="00B500C1" w:rsidRPr="00AD3167" w:rsidRDefault="00B500C1" w:rsidP="00B500C1">
      <w:pPr>
        <w:pStyle w:val="Style3"/>
        <w:widowControl/>
        <w:spacing w:line="240" w:lineRule="auto"/>
        <w:ind w:right="-1" w:firstLine="567"/>
        <w:rPr>
          <w:rStyle w:val="FontStyle11"/>
          <w:b w:val="0"/>
          <w:sz w:val="24"/>
          <w:szCs w:val="24"/>
        </w:rPr>
      </w:pPr>
      <w:r w:rsidRPr="00AD3167">
        <w:rPr>
          <w:rStyle w:val="FontStyle11"/>
          <w:b w:val="0"/>
          <w:sz w:val="24"/>
          <w:szCs w:val="24"/>
        </w:rPr>
        <w:t>Для подростков, вступающих в предпубертатный этап возрастного развития, характерна относительная неустойчивость и разнообразие интересов. У них сильно развита потребность в общении со сверстника</w:t>
      </w:r>
      <w:r w:rsidRPr="00AD3167">
        <w:rPr>
          <w:rStyle w:val="FontStyle11"/>
          <w:b w:val="0"/>
          <w:sz w:val="24"/>
          <w:szCs w:val="24"/>
        </w:rPr>
        <w:softHyphen/>
        <w:t>ми и в самоутверждении. Многим подросткам свойственна неуверенность в себе, чрезмерная и болезненная реакция на мнимые и истинные недостатки, занижение своих возможностей.</w:t>
      </w:r>
    </w:p>
    <w:p w:rsidR="00B500C1" w:rsidRPr="00AD3167" w:rsidRDefault="00B500C1" w:rsidP="00B500C1">
      <w:pPr>
        <w:pStyle w:val="Style3"/>
        <w:widowControl/>
        <w:spacing w:line="240" w:lineRule="auto"/>
        <w:ind w:right="-1" w:firstLine="567"/>
        <w:rPr>
          <w:rStyle w:val="FontStyle11"/>
          <w:b w:val="0"/>
          <w:sz w:val="24"/>
          <w:szCs w:val="24"/>
        </w:rPr>
      </w:pPr>
      <w:r w:rsidRPr="00AD3167">
        <w:rPr>
          <w:rStyle w:val="FontStyle11"/>
          <w:b w:val="0"/>
          <w:sz w:val="24"/>
          <w:szCs w:val="24"/>
        </w:rPr>
        <w:t>Формирование мотивации к многолетней напряженной тренировке происходит, главным образом, за счет осмысления взаимосвязи между упорным трудом на тренировках, реальными изменениями личностных качеств (как физических, так и морально-волевых) и ростом спортивной квалификации. Знания основ теории и методики тренировки, ее медико-биологических и гигиенических аспектов делают тренировочный процесс более понятным, а отношение к занятиям - активным и сознательным.</w:t>
      </w:r>
    </w:p>
    <w:p w:rsidR="00B500C1" w:rsidRPr="00AD3167" w:rsidRDefault="00B500C1" w:rsidP="00B500C1">
      <w:pPr>
        <w:pStyle w:val="Style2"/>
        <w:widowControl/>
        <w:spacing w:line="240" w:lineRule="auto"/>
        <w:ind w:right="-1" w:firstLine="567"/>
        <w:jc w:val="both"/>
        <w:rPr>
          <w:rStyle w:val="FontStyle11"/>
          <w:b w:val="0"/>
          <w:sz w:val="24"/>
          <w:szCs w:val="24"/>
        </w:rPr>
      </w:pPr>
      <w:r w:rsidRPr="00AD3167">
        <w:rPr>
          <w:rStyle w:val="FontStyle11"/>
          <w:b w:val="0"/>
          <w:sz w:val="24"/>
          <w:szCs w:val="24"/>
        </w:rPr>
        <w:t xml:space="preserve">Практически воспитание волевых качеств осуществляется в постепенном наращивании трудностей в процессе занятий (количество и интенсивность работы, соревнования различного ранга, усложняющиеся внешние условия), самоконтроле </w:t>
      </w:r>
      <w:r>
        <w:rPr>
          <w:rStyle w:val="FontStyle11"/>
          <w:b w:val="0"/>
          <w:sz w:val="24"/>
          <w:szCs w:val="24"/>
        </w:rPr>
        <w:t>занимающихся</w:t>
      </w:r>
      <w:r w:rsidRPr="00AD3167">
        <w:rPr>
          <w:rStyle w:val="FontStyle11"/>
          <w:b w:val="0"/>
          <w:sz w:val="24"/>
          <w:szCs w:val="24"/>
        </w:rPr>
        <w:t xml:space="preserve"> за достижением постав</w:t>
      </w:r>
      <w:r w:rsidRPr="00AD3167">
        <w:rPr>
          <w:rStyle w:val="FontStyle11"/>
          <w:b w:val="0"/>
          <w:sz w:val="24"/>
          <w:szCs w:val="24"/>
        </w:rPr>
        <w:softHyphen/>
        <w:t>ленных целей, обязательном выполнении домашних заданий.</w:t>
      </w:r>
    </w:p>
    <w:p w:rsidR="00B500C1" w:rsidRPr="0058481C" w:rsidRDefault="00B500C1" w:rsidP="00B500C1">
      <w:pPr>
        <w:tabs>
          <w:tab w:val="left" w:pos="993"/>
        </w:tabs>
        <w:spacing w:line="20" w:lineRule="atLeast"/>
        <w:ind w:firstLine="567"/>
        <w:jc w:val="both"/>
        <w:rPr>
          <w:rStyle w:val="FontStyle11"/>
          <w:b w:val="0"/>
          <w:sz w:val="24"/>
          <w:szCs w:val="24"/>
          <w:lang w:val="ru-RU"/>
        </w:rPr>
      </w:pPr>
      <w:r w:rsidRPr="00AD3167">
        <w:rPr>
          <w:rStyle w:val="FontStyle11"/>
          <w:b w:val="0"/>
          <w:sz w:val="24"/>
          <w:szCs w:val="24"/>
          <w:lang w:val="ru-RU"/>
        </w:rPr>
        <w:t>Решению воспитательных задач тренеру помогает положительный моральный климат в коллективе, где здоровое соперничество сочетает</w:t>
      </w:r>
      <w:r w:rsidRPr="00AD3167">
        <w:rPr>
          <w:rStyle w:val="FontStyle11"/>
          <w:b w:val="0"/>
          <w:sz w:val="24"/>
          <w:szCs w:val="24"/>
          <w:lang w:val="ru-RU"/>
        </w:rPr>
        <w:softHyphen/>
        <w:t xml:space="preserve">ся с общностью целей и духом взаимопомощи. </w:t>
      </w:r>
      <w:r w:rsidRPr="00AD3167">
        <w:rPr>
          <w:rStyle w:val="FontStyle11"/>
          <w:b w:val="0"/>
          <w:sz w:val="24"/>
          <w:szCs w:val="24"/>
          <w:lang w:val="ru-RU"/>
        </w:rPr>
        <w:lastRenderedPageBreak/>
        <w:t xml:space="preserve">Этому способствует постановка четких, понятных, привлекательных и в то же время реальных целей для всей группы. Их достижение требует объединенных усилий и сотрудничества всех </w:t>
      </w:r>
      <w:r>
        <w:rPr>
          <w:rStyle w:val="FontStyle11"/>
          <w:b w:val="0"/>
          <w:sz w:val="24"/>
          <w:szCs w:val="24"/>
          <w:lang w:val="ru-RU"/>
        </w:rPr>
        <w:t>занимающихся</w:t>
      </w:r>
      <w:r w:rsidRPr="00AD3167">
        <w:rPr>
          <w:rStyle w:val="FontStyle11"/>
          <w:b w:val="0"/>
          <w:sz w:val="24"/>
          <w:szCs w:val="24"/>
          <w:lang w:val="ru-RU"/>
        </w:rPr>
        <w:t xml:space="preserve">. Результаты и достижения группы и отдельных ее членов должны вызывать общие положительные эмоции. Так, в ходе соревнований все </w:t>
      </w:r>
      <w:r>
        <w:rPr>
          <w:rStyle w:val="FontStyle11"/>
          <w:b w:val="0"/>
          <w:sz w:val="24"/>
          <w:szCs w:val="24"/>
          <w:lang w:val="ru-RU"/>
        </w:rPr>
        <w:t>участники</w:t>
      </w:r>
      <w:r w:rsidRPr="00AD3167">
        <w:rPr>
          <w:rStyle w:val="FontStyle11"/>
          <w:b w:val="0"/>
          <w:sz w:val="24"/>
          <w:szCs w:val="24"/>
          <w:lang w:val="ru-RU"/>
        </w:rPr>
        <w:t xml:space="preserve"> должны приветствовать сво</w:t>
      </w:r>
      <w:r w:rsidRPr="00AD3167">
        <w:rPr>
          <w:rStyle w:val="FontStyle11"/>
          <w:b w:val="0"/>
          <w:sz w:val="24"/>
          <w:szCs w:val="24"/>
          <w:lang w:val="ru-RU"/>
        </w:rPr>
        <w:softHyphen/>
        <w:t>их товарищей во время представления заплывов и во время награждения, поддерживать по мере преодоления дистанции. С ростом спортив</w:t>
      </w:r>
      <w:r w:rsidRPr="00AD3167">
        <w:rPr>
          <w:rStyle w:val="FontStyle11"/>
          <w:b w:val="0"/>
          <w:sz w:val="24"/>
          <w:szCs w:val="24"/>
          <w:lang w:val="ru-RU"/>
        </w:rPr>
        <w:softHyphen/>
        <w:t>ного мастерства повышается авторитет, социальная значимость успе</w:t>
      </w:r>
      <w:r w:rsidRPr="00AD3167">
        <w:rPr>
          <w:rStyle w:val="FontStyle11"/>
          <w:b w:val="0"/>
          <w:sz w:val="24"/>
          <w:szCs w:val="24"/>
          <w:lang w:val="ru-RU"/>
        </w:rPr>
        <w:softHyphen/>
        <w:t xml:space="preserve">хов в спорте среди сверстников и родителей. </w:t>
      </w:r>
      <w:r w:rsidRPr="0058481C">
        <w:rPr>
          <w:rStyle w:val="FontStyle11"/>
          <w:b w:val="0"/>
          <w:sz w:val="24"/>
          <w:szCs w:val="24"/>
          <w:lang w:val="ru-RU"/>
        </w:rPr>
        <w:t>Тренер должен заботиться о широкой гласности этих успехов.</w:t>
      </w:r>
    </w:p>
    <w:p w:rsidR="00C45DB8" w:rsidRPr="00C45DB8" w:rsidRDefault="00C45DB8" w:rsidP="00C45DB8">
      <w:pPr>
        <w:pStyle w:val="11"/>
        <w:shd w:val="clear" w:color="auto" w:fill="auto"/>
        <w:spacing w:before="0" w:after="0" w:line="240" w:lineRule="auto"/>
        <w:ind w:firstLine="0"/>
        <w:rPr>
          <w:b/>
          <w:sz w:val="24"/>
          <w:szCs w:val="24"/>
        </w:rPr>
      </w:pPr>
      <w:r w:rsidRPr="00C45DB8">
        <w:rPr>
          <w:b/>
          <w:sz w:val="24"/>
          <w:szCs w:val="24"/>
        </w:rPr>
        <w:t>3.7 Планы применения восстановительных средств</w:t>
      </w:r>
    </w:p>
    <w:p w:rsidR="00B500C1" w:rsidRPr="00293D89" w:rsidRDefault="00B500C1" w:rsidP="00B500C1">
      <w:pPr>
        <w:pStyle w:val="Style3"/>
        <w:widowControl/>
        <w:spacing w:line="240" w:lineRule="auto"/>
        <w:ind w:right="-1" w:firstLine="709"/>
        <w:rPr>
          <w:rStyle w:val="FontStyle11"/>
          <w:b w:val="0"/>
          <w:sz w:val="24"/>
          <w:szCs w:val="24"/>
        </w:rPr>
      </w:pPr>
      <w:r w:rsidRPr="00293D89">
        <w:rPr>
          <w:rStyle w:val="FontStyle11"/>
          <w:b w:val="0"/>
          <w:sz w:val="24"/>
          <w:szCs w:val="24"/>
        </w:rPr>
        <w:t xml:space="preserve">Освоению и быстрой адаптации </w:t>
      </w:r>
      <w:r>
        <w:rPr>
          <w:rStyle w:val="FontStyle11"/>
          <w:b w:val="0"/>
          <w:sz w:val="24"/>
          <w:szCs w:val="24"/>
        </w:rPr>
        <w:t>занимающихся</w:t>
      </w:r>
      <w:r w:rsidRPr="00293D89">
        <w:rPr>
          <w:rStyle w:val="FontStyle11"/>
          <w:b w:val="0"/>
          <w:sz w:val="24"/>
          <w:szCs w:val="24"/>
        </w:rPr>
        <w:t xml:space="preserve"> к воздействию высоких тренировочных и соревновательных нагрузок способствуют пассивный и активный отдых, а также специальные восстановительные мероприятия, от них же во многом зависит сохранение и укрепление здо</w:t>
      </w:r>
      <w:r w:rsidRPr="00293D89">
        <w:rPr>
          <w:rStyle w:val="FontStyle11"/>
          <w:b w:val="0"/>
          <w:sz w:val="24"/>
          <w:szCs w:val="24"/>
        </w:rPr>
        <w:softHyphen/>
        <w:t xml:space="preserve">ровья юных </w:t>
      </w:r>
      <w:r>
        <w:rPr>
          <w:rStyle w:val="FontStyle11"/>
          <w:b w:val="0"/>
          <w:sz w:val="24"/>
          <w:szCs w:val="24"/>
        </w:rPr>
        <w:t>занимающихся</w:t>
      </w:r>
      <w:r w:rsidRPr="00293D89">
        <w:rPr>
          <w:rStyle w:val="FontStyle11"/>
          <w:b w:val="0"/>
          <w:sz w:val="24"/>
          <w:szCs w:val="24"/>
        </w:rPr>
        <w:t>, их спортивное долголетие, повышение физической работоспособности, уменьшение спортивного травматизма.</w:t>
      </w:r>
    </w:p>
    <w:p w:rsidR="00B500C1" w:rsidRPr="00293D89" w:rsidRDefault="00B500C1" w:rsidP="00B500C1">
      <w:pPr>
        <w:pStyle w:val="Style3"/>
        <w:widowControl/>
        <w:spacing w:line="240" w:lineRule="auto"/>
        <w:ind w:right="-1" w:firstLine="709"/>
        <w:rPr>
          <w:rStyle w:val="FontStyle11"/>
          <w:b w:val="0"/>
          <w:sz w:val="24"/>
          <w:szCs w:val="24"/>
        </w:rPr>
      </w:pPr>
      <w:r w:rsidRPr="00293D89">
        <w:rPr>
          <w:rStyle w:val="FontStyle11"/>
          <w:b w:val="0"/>
          <w:sz w:val="24"/>
          <w:szCs w:val="24"/>
        </w:rPr>
        <w:t>Пассивный отдых. Прежде всего - это ночной сон продолжительно</w:t>
      </w:r>
      <w:r w:rsidRPr="00293D89">
        <w:rPr>
          <w:rStyle w:val="FontStyle11"/>
          <w:b w:val="0"/>
          <w:sz w:val="24"/>
          <w:szCs w:val="24"/>
        </w:rPr>
        <w:softHyphen/>
        <w:t>стью не менее 8 ч в условиях чистого воздуха и тишины. В периодах с большими нагрузками рекомендуется дополнительно отдыхать 1-1,5 ч в послеобеденное время (желательно не сразу, а после прогулки 20-30 мин). При очень напряженных двух- и трехразовых тренировках возможен и трехразовый сон продолжительностью примерно по 1 ч после завтрака (первая тренировка до завтрака) и обеда. Ночной сон увеличивается до 9 ч.</w:t>
      </w:r>
    </w:p>
    <w:p w:rsidR="00B500C1" w:rsidRPr="00293D89" w:rsidRDefault="00B500C1" w:rsidP="00B500C1">
      <w:pPr>
        <w:pStyle w:val="Style3"/>
        <w:widowControl/>
        <w:spacing w:line="240" w:lineRule="auto"/>
        <w:ind w:right="-1" w:firstLine="709"/>
        <w:rPr>
          <w:rStyle w:val="FontStyle11"/>
          <w:b w:val="0"/>
          <w:sz w:val="24"/>
          <w:szCs w:val="24"/>
        </w:rPr>
      </w:pPr>
      <w:r w:rsidRPr="00293D89">
        <w:rPr>
          <w:rStyle w:val="FontStyle11"/>
          <w:b w:val="0"/>
          <w:sz w:val="24"/>
          <w:szCs w:val="24"/>
        </w:rPr>
        <w:t>Активный отдых. После упражнений с большой нагрузкой часто бывает полезен активный отдых (компенсаторное плавание), которое ускоряет процессы восстановления и снижает нагрузку на психическую сферу спортсмена. Однако необходимо иметь в виду, что общий объем нагрузки при этом увеличивается и утомление от всей суммы трениро</w:t>
      </w:r>
      <w:r w:rsidRPr="00293D89">
        <w:rPr>
          <w:rStyle w:val="FontStyle11"/>
          <w:b w:val="0"/>
          <w:sz w:val="24"/>
          <w:szCs w:val="24"/>
        </w:rPr>
        <w:softHyphen/>
        <w:t>вочной работы на занятии не уменьшается. Во многих случаях на следу</w:t>
      </w:r>
      <w:r w:rsidRPr="00293D89">
        <w:rPr>
          <w:rStyle w:val="FontStyle11"/>
          <w:b w:val="0"/>
          <w:sz w:val="24"/>
          <w:szCs w:val="24"/>
        </w:rPr>
        <w:softHyphen/>
        <w:t>ющий день после занятий с большой нагрузкой эффективна 30-40-ми</w:t>
      </w:r>
      <w:r w:rsidRPr="00293D89">
        <w:rPr>
          <w:rStyle w:val="FontStyle11"/>
          <w:b w:val="0"/>
          <w:sz w:val="24"/>
          <w:szCs w:val="24"/>
        </w:rPr>
        <w:softHyphen/>
        <w:t>нутное занятие в виде малоинтенсивных упражнений (очень легкий бег или ходьба по лесу, езда на велосипеде, ходьба на лыжах). Частота пульса при этом, как правило, не должна превышать 120 уд/мин.</w:t>
      </w:r>
    </w:p>
    <w:p w:rsidR="00B500C1" w:rsidRPr="00293D89" w:rsidRDefault="00B500C1" w:rsidP="00B500C1">
      <w:pPr>
        <w:pStyle w:val="Style3"/>
        <w:widowControl/>
        <w:spacing w:line="240" w:lineRule="auto"/>
        <w:ind w:right="-1" w:firstLine="709"/>
        <w:rPr>
          <w:rStyle w:val="FontStyle11"/>
          <w:b w:val="0"/>
          <w:sz w:val="24"/>
          <w:szCs w:val="24"/>
        </w:rPr>
      </w:pPr>
      <w:r w:rsidRPr="00293D89">
        <w:rPr>
          <w:rStyle w:val="FontStyle11"/>
          <w:b w:val="0"/>
          <w:sz w:val="24"/>
          <w:szCs w:val="24"/>
        </w:rPr>
        <w:t>Специальные средства восстановления можно подразделить на три группы: педагогические, психологические и медико-биологические.</w:t>
      </w:r>
    </w:p>
    <w:p w:rsidR="00B500C1" w:rsidRPr="00293D89" w:rsidRDefault="00B500C1" w:rsidP="00B500C1">
      <w:pPr>
        <w:pStyle w:val="Style4"/>
        <w:widowControl/>
        <w:tabs>
          <w:tab w:val="left" w:pos="533"/>
        </w:tabs>
        <w:spacing w:line="240" w:lineRule="auto"/>
        <w:ind w:right="-1" w:firstLine="709"/>
        <w:jc w:val="center"/>
        <w:rPr>
          <w:rStyle w:val="FontStyle13"/>
          <w:i/>
          <w:sz w:val="24"/>
          <w:szCs w:val="24"/>
        </w:rPr>
      </w:pPr>
      <w:r w:rsidRPr="00293D89">
        <w:rPr>
          <w:rStyle w:val="FontStyle13"/>
          <w:i/>
          <w:sz w:val="24"/>
          <w:szCs w:val="24"/>
        </w:rPr>
        <w:t>Педагогические средства</w:t>
      </w:r>
    </w:p>
    <w:p w:rsidR="00B500C1" w:rsidRPr="00293D89" w:rsidRDefault="00B500C1" w:rsidP="00B500C1">
      <w:pPr>
        <w:pStyle w:val="Style3"/>
        <w:widowControl/>
        <w:spacing w:line="240" w:lineRule="auto"/>
        <w:ind w:right="-1" w:firstLine="709"/>
        <w:rPr>
          <w:rStyle w:val="FontStyle11"/>
          <w:b w:val="0"/>
          <w:sz w:val="24"/>
          <w:szCs w:val="24"/>
        </w:rPr>
      </w:pPr>
      <w:r w:rsidRPr="00293D89">
        <w:rPr>
          <w:rStyle w:val="FontStyle11"/>
          <w:b w:val="0"/>
          <w:sz w:val="24"/>
          <w:szCs w:val="24"/>
        </w:rPr>
        <w:t>Основными средствами восстановления являются педагогические, которые предполагают управление величиной и направленностью тренировочной нагрузки.</w:t>
      </w:r>
    </w:p>
    <w:p w:rsidR="00B500C1" w:rsidRPr="00293D89" w:rsidRDefault="00B500C1" w:rsidP="00B500C1">
      <w:pPr>
        <w:pStyle w:val="Style3"/>
        <w:widowControl/>
        <w:spacing w:line="240" w:lineRule="auto"/>
        <w:ind w:right="-1" w:firstLine="709"/>
        <w:rPr>
          <w:rStyle w:val="FontStyle11"/>
          <w:b w:val="0"/>
          <w:sz w:val="24"/>
          <w:szCs w:val="24"/>
        </w:rPr>
      </w:pPr>
      <w:r w:rsidRPr="00293D89">
        <w:rPr>
          <w:rStyle w:val="FontStyle11"/>
          <w:b w:val="0"/>
          <w:sz w:val="24"/>
          <w:szCs w:val="24"/>
        </w:rPr>
        <w:t>Они являются неотъемлемой частью рационально построенного тренировочного процесса и включают:</w:t>
      </w:r>
    </w:p>
    <w:p w:rsidR="00B500C1" w:rsidRPr="00293D89" w:rsidRDefault="00B500C1" w:rsidP="00B500C1">
      <w:pPr>
        <w:pStyle w:val="Style5"/>
        <w:widowControl/>
        <w:numPr>
          <w:ilvl w:val="0"/>
          <w:numId w:val="56"/>
        </w:numPr>
        <w:tabs>
          <w:tab w:val="left" w:pos="408"/>
        </w:tabs>
        <w:ind w:right="-1" w:firstLine="709"/>
        <w:jc w:val="both"/>
        <w:rPr>
          <w:rStyle w:val="FontStyle11"/>
          <w:b w:val="0"/>
          <w:sz w:val="24"/>
          <w:szCs w:val="24"/>
        </w:rPr>
      </w:pPr>
      <w:r w:rsidRPr="00293D89">
        <w:rPr>
          <w:rStyle w:val="FontStyle11"/>
          <w:b w:val="0"/>
          <w:sz w:val="24"/>
          <w:szCs w:val="24"/>
        </w:rPr>
        <w:t>рациональное построение занятий, сочетание и последовательность нагрузок;</w:t>
      </w:r>
    </w:p>
    <w:p w:rsidR="00B500C1" w:rsidRPr="00293D89" w:rsidRDefault="00B500C1" w:rsidP="00B500C1">
      <w:pPr>
        <w:pStyle w:val="Style5"/>
        <w:widowControl/>
        <w:numPr>
          <w:ilvl w:val="0"/>
          <w:numId w:val="56"/>
        </w:numPr>
        <w:tabs>
          <w:tab w:val="left" w:pos="408"/>
        </w:tabs>
        <w:ind w:right="-1" w:firstLine="709"/>
        <w:jc w:val="both"/>
        <w:rPr>
          <w:rStyle w:val="FontStyle11"/>
          <w:b w:val="0"/>
          <w:sz w:val="24"/>
          <w:szCs w:val="24"/>
        </w:rPr>
      </w:pPr>
      <w:r w:rsidRPr="00293D89">
        <w:rPr>
          <w:rStyle w:val="FontStyle11"/>
          <w:b w:val="0"/>
          <w:sz w:val="24"/>
          <w:szCs w:val="24"/>
        </w:rPr>
        <w:t>варьирование продолжительности и характера отдыха между отдельными упражнениями, тренировочными занятиями и циклами занятий;</w:t>
      </w:r>
    </w:p>
    <w:p w:rsidR="00B500C1" w:rsidRPr="00293D89" w:rsidRDefault="00B500C1" w:rsidP="00B500C1">
      <w:pPr>
        <w:pStyle w:val="Style5"/>
        <w:widowControl/>
        <w:numPr>
          <w:ilvl w:val="0"/>
          <w:numId w:val="56"/>
        </w:numPr>
        <w:tabs>
          <w:tab w:val="left" w:pos="408"/>
        </w:tabs>
        <w:ind w:right="-1" w:firstLine="709"/>
        <w:jc w:val="both"/>
        <w:rPr>
          <w:rStyle w:val="FontStyle11"/>
          <w:b w:val="0"/>
          <w:sz w:val="24"/>
          <w:szCs w:val="24"/>
        </w:rPr>
      </w:pPr>
      <w:r w:rsidRPr="00293D89">
        <w:rPr>
          <w:rStyle w:val="FontStyle11"/>
          <w:b w:val="0"/>
          <w:sz w:val="24"/>
          <w:szCs w:val="24"/>
        </w:rPr>
        <w:t>использование специальных упражнений для активного отдыха и расслабления, переключений с одного вида деятельности на другой;</w:t>
      </w:r>
    </w:p>
    <w:p w:rsidR="00B500C1" w:rsidRPr="00293D89" w:rsidRDefault="00B500C1" w:rsidP="00B500C1">
      <w:pPr>
        <w:pStyle w:val="Style5"/>
        <w:widowControl/>
        <w:numPr>
          <w:ilvl w:val="0"/>
          <w:numId w:val="56"/>
        </w:numPr>
        <w:tabs>
          <w:tab w:val="left" w:pos="408"/>
        </w:tabs>
        <w:ind w:right="-1" w:firstLine="709"/>
        <w:jc w:val="both"/>
        <w:rPr>
          <w:rStyle w:val="FontStyle11"/>
          <w:b w:val="0"/>
          <w:sz w:val="24"/>
          <w:szCs w:val="24"/>
        </w:rPr>
      </w:pPr>
      <w:r w:rsidRPr="00293D89">
        <w:rPr>
          <w:rStyle w:val="FontStyle11"/>
          <w:b w:val="0"/>
          <w:sz w:val="24"/>
          <w:szCs w:val="24"/>
        </w:rPr>
        <w:t>«компенсаторное» плавание-упражнения, выполняемые с невысокой интенсивностью в конце тренировочного занятия, между тренировочными сериями или соревновательными стартами продолжительнос</w:t>
      </w:r>
      <w:r w:rsidRPr="00293D89">
        <w:rPr>
          <w:rStyle w:val="FontStyle11"/>
          <w:b w:val="0"/>
          <w:sz w:val="24"/>
          <w:szCs w:val="24"/>
        </w:rPr>
        <w:softHyphen/>
        <w:t>тью от 1 до 15 мин;</w:t>
      </w:r>
    </w:p>
    <w:p w:rsidR="00B500C1" w:rsidRPr="00293D89" w:rsidRDefault="00B500C1" w:rsidP="00B500C1">
      <w:pPr>
        <w:pStyle w:val="Style5"/>
        <w:widowControl/>
        <w:numPr>
          <w:ilvl w:val="0"/>
          <w:numId w:val="56"/>
        </w:numPr>
        <w:tabs>
          <w:tab w:val="left" w:pos="408"/>
        </w:tabs>
        <w:ind w:right="-1" w:firstLine="709"/>
        <w:jc w:val="both"/>
        <w:rPr>
          <w:rStyle w:val="FontStyle11"/>
          <w:b w:val="0"/>
          <w:sz w:val="24"/>
          <w:szCs w:val="24"/>
        </w:rPr>
      </w:pPr>
      <w:r w:rsidRPr="00293D89">
        <w:rPr>
          <w:rStyle w:val="FontStyle11"/>
          <w:b w:val="0"/>
          <w:sz w:val="24"/>
          <w:szCs w:val="24"/>
        </w:rPr>
        <w:t>тренировочные занятия с малыми по величине нагрузками (они интенсифицируют процессы восстановления после тренировок с больши</w:t>
      </w:r>
      <w:r w:rsidRPr="00293D89">
        <w:rPr>
          <w:rStyle w:val="FontStyle11"/>
          <w:b w:val="0"/>
          <w:sz w:val="24"/>
          <w:szCs w:val="24"/>
        </w:rPr>
        <w:softHyphen/>
        <w:t>ми нагрузками иной направленности);</w:t>
      </w:r>
    </w:p>
    <w:p w:rsidR="00B500C1" w:rsidRPr="00293D89" w:rsidRDefault="00B500C1" w:rsidP="00B500C1">
      <w:pPr>
        <w:pStyle w:val="Style5"/>
        <w:widowControl/>
        <w:numPr>
          <w:ilvl w:val="0"/>
          <w:numId w:val="56"/>
        </w:numPr>
        <w:tabs>
          <w:tab w:val="left" w:pos="408"/>
        </w:tabs>
        <w:ind w:right="-1" w:firstLine="709"/>
        <w:rPr>
          <w:rStyle w:val="FontStyle11"/>
          <w:b w:val="0"/>
          <w:sz w:val="24"/>
          <w:szCs w:val="24"/>
        </w:rPr>
      </w:pPr>
      <w:r w:rsidRPr="00293D89">
        <w:rPr>
          <w:rStyle w:val="FontStyle11"/>
          <w:b w:val="0"/>
          <w:sz w:val="24"/>
          <w:szCs w:val="24"/>
        </w:rPr>
        <w:lastRenderedPageBreak/>
        <w:t>рациональную организацию режима дня.</w:t>
      </w:r>
    </w:p>
    <w:p w:rsidR="00B500C1" w:rsidRPr="00293D89" w:rsidRDefault="00B500C1" w:rsidP="00B500C1">
      <w:pPr>
        <w:pStyle w:val="Style4"/>
        <w:widowControl/>
        <w:tabs>
          <w:tab w:val="left" w:pos="533"/>
        </w:tabs>
        <w:spacing w:line="240" w:lineRule="auto"/>
        <w:ind w:right="-1" w:firstLine="709"/>
        <w:jc w:val="center"/>
        <w:rPr>
          <w:rStyle w:val="FontStyle13"/>
          <w:i/>
          <w:sz w:val="24"/>
          <w:szCs w:val="24"/>
        </w:rPr>
      </w:pPr>
      <w:r w:rsidRPr="00293D89">
        <w:rPr>
          <w:rStyle w:val="FontStyle13"/>
          <w:i/>
          <w:sz w:val="24"/>
          <w:szCs w:val="24"/>
        </w:rPr>
        <w:t>Психологические средства</w:t>
      </w:r>
    </w:p>
    <w:p w:rsidR="00B500C1" w:rsidRPr="00293D89" w:rsidRDefault="00B500C1" w:rsidP="00B500C1">
      <w:pPr>
        <w:pStyle w:val="Style3"/>
        <w:widowControl/>
        <w:spacing w:line="240" w:lineRule="auto"/>
        <w:ind w:right="-1" w:firstLine="709"/>
        <w:rPr>
          <w:rStyle w:val="FontStyle11"/>
          <w:b w:val="0"/>
          <w:sz w:val="24"/>
          <w:szCs w:val="24"/>
        </w:rPr>
      </w:pPr>
      <w:r w:rsidRPr="00293D89">
        <w:rPr>
          <w:rStyle w:val="FontStyle11"/>
          <w:b w:val="0"/>
          <w:sz w:val="24"/>
          <w:szCs w:val="24"/>
        </w:rPr>
        <w:t>Психологические средства восстановления подразделяют на две груп</w:t>
      </w:r>
      <w:r w:rsidRPr="00293D89">
        <w:rPr>
          <w:rStyle w:val="FontStyle11"/>
          <w:b w:val="0"/>
          <w:sz w:val="24"/>
          <w:szCs w:val="24"/>
        </w:rPr>
        <w:softHyphen/>
        <w:t>пы: психолого-педагогические, применяемые тренером, и специальные средства, применяемые квалифицированным психологом.</w:t>
      </w:r>
    </w:p>
    <w:p w:rsidR="00B500C1" w:rsidRPr="00293D89" w:rsidRDefault="00B500C1" w:rsidP="00B500C1">
      <w:pPr>
        <w:pStyle w:val="Style3"/>
        <w:widowControl/>
        <w:spacing w:line="240" w:lineRule="auto"/>
        <w:ind w:right="-1" w:firstLine="709"/>
        <w:rPr>
          <w:rStyle w:val="FontStyle11"/>
          <w:b w:val="0"/>
          <w:sz w:val="24"/>
          <w:szCs w:val="24"/>
        </w:rPr>
      </w:pPr>
      <w:r w:rsidRPr="00293D89">
        <w:rPr>
          <w:rStyle w:val="FontStyle11"/>
          <w:b w:val="0"/>
          <w:sz w:val="24"/>
          <w:szCs w:val="24"/>
        </w:rPr>
        <w:t>Психолого-педагогические средства: построение отношений тренера со спортсменом с учетом его индивидуальных особенностей и конкретного состояния, организация интересного разнообразного отдыха, применение отвлекающих факторов, создание благоприятного психологического микроклимата в команде, учет совместимости при комплекто</w:t>
      </w:r>
      <w:r w:rsidRPr="00293D89">
        <w:rPr>
          <w:rStyle w:val="FontStyle11"/>
          <w:b w:val="0"/>
          <w:sz w:val="24"/>
          <w:szCs w:val="24"/>
        </w:rPr>
        <w:softHyphen/>
        <w:t>вании команд, игровых звеньев, подборе спарринг-партнеров, расселении на сборах и пр., индивидуальные и групповые беседы, внушение уверенности в своих силах, интересный и разнообразный досуг и др.;</w:t>
      </w:r>
    </w:p>
    <w:p w:rsidR="00B500C1" w:rsidRPr="00293D89" w:rsidRDefault="00B500C1" w:rsidP="00B500C1">
      <w:pPr>
        <w:pStyle w:val="Style5"/>
        <w:widowControl/>
        <w:ind w:right="-1" w:firstLine="709"/>
        <w:jc w:val="both"/>
        <w:rPr>
          <w:rStyle w:val="FontStyle11"/>
          <w:b w:val="0"/>
          <w:sz w:val="24"/>
          <w:szCs w:val="24"/>
        </w:rPr>
      </w:pPr>
      <w:r w:rsidRPr="00293D89">
        <w:rPr>
          <w:rStyle w:val="FontStyle11"/>
          <w:b w:val="0"/>
          <w:sz w:val="24"/>
          <w:szCs w:val="24"/>
        </w:rPr>
        <w:t>Психологические средства наиболее действенны для снижения уровня нервно-психической напряженности во время ответственных соревнований и напряженных тренировок. Кроме того, они оказывают положительное влияние на характер и течение восстановительных процессов.</w:t>
      </w:r>
    </w:p>
    <w:p w:rsidR="00B500C1" w:rsidRPr="00293D89" w:rsidRDefault="00B500C1" w:rsidP="00B500C1">
      <w:pPr>
        <w:pStyle w:val="Style5"/>
        <w:widowControl/>
        <w:ind w:right="-1" w:firstLine="709"/>
        <w:rPr>
          <w:rStyle w:val="FontStyle11"/>
          <w:b w:val="0"/>
          <w:sz w:val="24"/>
          <w:szCs w:val="24"/>
        </w:rPr>
      </w:pPr>
      <w:r w:rsidRPr="00293D89">
        <w:rPr>
          <w:rStyle w:val="FontStyle11"/>
          <w:b w:val="0"/>
          <w:sz w:val="24"/>
          <w:szCs w:val="24"/>
        </w:rPr>
        <w:t>К их числу относят:</w:t>
      </w:r>
    </w:p>
    <w:p w:rsidR="00B500C1" w:rsidRPr="00293D89" w:rsidRDefault="00B500C1" w:rsidP="00B500C1">
      <w:pPr>
        <w:pStyle w:val="Style7"/>
        <w:widowControl/>
        <w:numPr>
          <w:ilvl w:val="0"/>
          <w:numId w:val="58"/>
        </w:numPr>
        <w:spacing w:line="240" w:lineRule="auto"/>
        <w:ind w:right="-1" w:firstLine="709"/>
        <w:rPr>
          <w:rStyle w:val="FontStyle11"/>
          <w:b w:val="0"/>
          <w:sz w:val="24"/>
          <w:szCs w:val="24"/>
        </w:rPr>
      </w:pPr>
      <w:r w:rsidRPr="00293D89">
        <w:rPr>
          <w:rStyle w:val="FontStyle11"/>
          <w:b w:val="0"/>
          <w:sz w:val="24"/>
          <w:szCs w:val="24"/>
        </w:rPr>
        <w:t>аутогенную и психорегулирующую тренировку;</w:t>
      </w:r>
    </w:p>
    <w:p w:rsidR="00B500C1" w:rsidRPr="00293D89" w:rsidRDefault="00B500C1" w:rsidP="00B500C1">
      <w:pPr>
        <w:pStyle w:val="Style7"/>
        <w:widowControl/>
        <w:numPr>
          <w:ilvl w:val="0"/>
          <w:numId w:val="58"/>
        </w:numPr>
        <w:spacing w:line="240" w:lineRule="auto"/>
        <w:ind w:right="-1" w:firstLine="709"/>
        <w:rPr>
          <w:rStyle w:val="FontStyle11"/>
          <w:b w:val="0"/>
          <w:sz w:val="24"/>
          <w:szCs w:val="24"/>
        </w:rPr>
      </w:pPr>
      <w:r w:rsidRPr="00293D89">
        <w:rPr>
          <w:rStyle w:val="FontStyle11"/>
          <w:b w:val="0"/>
          <w:sz w:val="24"/>
          <w:szCs w:val="24"/>
        </w:rPr>
        <w:t>средства внушения (внушенный сон-отдых);</w:t>
      </w:r>
    </w:p>
    <w:p w:rsidR="00B500C1" w:rsidRPr="00293D89" w:rsidRDefault="00B500C1" w:rsidP="00B500C1">
      <w:pPr>
        <w:pStyle w:val="Style7"/>
        <w:widowControl/>
        <w:numPr>
          <w:ilvl w:val="0"/>
          <w:numId w:val="58"/>
        </w:numPr>
        <w:spacing w:line="240" w:lineRule="auto"/>
        <w:ind w:right="-1" w:firstLine="709"/>
        <w:rPr>
          <w:rStyle w:val="FontStyle11"/>
          <w:b w:val="0"/>
          <w:sz w:val="24"/>
          <w:szCs w:val="24"/>
        </w:rPr>
      </w:pPr>
      <w:r w:rsidRPr="00293D89">
        <w:rPr>
          <w:rStyle w:val="FontStyle11"/>
          <w:b w:val="0"/>
          <w:sz w:val="24"/>
          <w:szCs w:val="24"/>
        </w:rPr>
        <w:t>гипнотическое внушение;</w:t>
      </w:r>
    </w:p>
    <w:p w:rsidR="00B500C1" w:rsidRPr="00293D89" w:rsidRDefault="00B500C1" w:rsidP="00B500C1">
      <w:pPr>
        <w:pStyle w:val="Style7"/>
        <w:widowControl/>
        <w:spacing w:line="240" w:lineRule="auto"/>
        <w:ind w:right="-1" w:firstLine="709"/>
        <w:rPr>
          <w:rStyle w:val="FontStyle11"/>
          <w:b w:val="0"/>
          <w:sz w:val="24"/>
          <w:szCs w:val="24"/>
        </w:rPr>
      </w:pPr>
      <w:r w:rsidRPr="00293D89">
        <w:rPr>
          <w:rStyle w:val="FontStyle11"/>
          <w:b w:val="0"/>
          <w:sz w:val="24"/>
          <w:szCs w:val="24"/>
        </w:rPr>
        <w:t>• приемы мышечной релаксации, специальные дыхательные упражнения, музыку для релаксации.</w:t>
      </w:r>
    </w:p>
    <w:p w:rsidR="00B500C1" w:rsidRPr="00293D89" w:rsidRDefault="00B500C1" w:rsidP="00B500C1">
      <w:pPr>
        <w:pStyle w:val="Style4"/>
        <w:widowControl/>
        <w:spacing w:line="240" w:lineRule="auto"/>
        <w:ind w:right="-1" w:firstLine="709"/>
        <w:jc w:val="center"/>
        <w:rPr>
          <w:rStyle w:val="FontStyle13"/>
          <w:i/>
          <w:sz w:val="24"/>
          <w:szCs w:val="24"/>
        </w:rPr>
      </w:pPr>
      <w:r w:rsidRPr="00293D89">
        <w:rPr>
          <w:rStyle w:val="FontStyle13"/>
          <w:i/>
          <w:sz w:val="24"/>
          <w:szCs w:val="24"/>
        </w:rPr>
        <w:t>Медико-биологические средства</w:t>
      </w:r>
    </w:p>
    <w:p w:rsidR="00B500C1" w:rsidRPr="00293D89" w:rsidRDefault="00B500C1" w:rsidP="00B500C1">
      <w:pPr>
        <w:pStyle w:val="Style5"/>
        <w:widowControl/>
        <w:ind w:right="-1" w:firstLine="709"/>
        <w:rPr>
          <w:rStyle w:val="FontStyle11"/>
          <w:b w:val="0"/>
          <w:sz w:val="24"/>
          <w:szCs w:val="24"/>
        </w:rPr>
      </w:pPr>
      <w:r w:rsidRPr="00293D89">
        <w:rPr>
          <w:rStyle w:val="FontStyle11"/>
          <w:b w:val="0"/>
          <w:sz w:val="24"/>
          <w:szCs w:val="24"/>
        </w:rPr>
        <w:t>В наибольшей мере ход восстановительных процессов после напряженных физических нагрузок можно корректировать в нужном направлении с помощью широкого спектра медико-биологических средств вос</w:t>
      </w:r>
      <w:r w:rsidRPr="00293D89">
        <w:rPr>
          <w:rStyle w:val="FontStyle11"/>
          <w:b w:val="0"/>
          <w:sz w:val="24"/>
          <w:szCs w:val="24"/>
        </w:rPr>
        <w:softHyphen/>
        <w:t>становления: рациональное питание, физические (физиотерапевтиче</w:t>
      </w:r>
      <w:r w:rsidRPr="00293D89">
        <w:rPr>
          <w:rStyle w:val="FontStyle11"/>
          <w:b w:val="0"/>
          <w:sz w:val="24"/>
          <w:szCs w:val="24"/>
        </w:rPr>
        <w:softHyphen/>
        <w:t>ские) средства, фармакологические препараты.</w:t>
      </w:r>
    </w:p>
    <w:p w:rsidR="00B500C1" w:rsidRPr="00293D89" w:rsidRDefault="00B500C1" w:rsidP="00B500C1">
      <w:pPr>
        <w:pStyle w:val="Style5"/>
        <w:widowControl/>
        <w:ind w:right="-1" w:firstLine="709"/>
        <w:rPr>
          <w:rStyle w:val="FontStyle11"/>
          <w:b w:val="0"/>
          <w:sz w:val="24"/>
          <w:szCs w:val="24"/>
        </w:rPr>
      </w:pPr>
      <w:r w:rsidRPr="00293D89">
        <w:rPr>
          <w:rStyle w:val="FontStyle11"/>
          <w:b w:val="0"/>
          <w:sz w:val="24"/>
          <w:szCs w:val="24"/>
        </w:rPr>
        <w:t>Питание спортсмена можно считать рациональным, если оно:</w:t>
      </w:r>
    </w:p>
    <w:p w:rsidR="00B500C1" w:rsidRPr="00293D89" w:rsidRDefault="00B500C1" w:rsidP="00B500C1">
      <w:pPr>
        <w:pStyle w:val="Style7"/>
        <w:widowControl/>
        <w:tabs>
          <w:tab w:val="left" w:pos="403"/>
        </w:tabs>
        <w:spacing w:line="240" w:lineRule="auto"/>
        <w:ind w:right="-1" w:firstLine="709"/>
        <w:rPr>
          <w:rStyle w:val="FontStyle11"/>
          <w:b w:val="0"/>
          <w:sz w:val="24"/>
          <w:szCs w:val="24"/>
        </w:rPr>
      </w:pPr>
      <w:r w:rsidRPr="00293D89">
        <w:rPr>
          <w:rStyle w:val="FontStyle11"/>
          <w:b w:val="0"/>
          <w:sz w:val="24"/>
          <w:szCs w:val="24"/>
        </w:rPr>
        <w:t>- сбалансировано по энергетической ценности;</w:t>
      </w:r>
    </w:p>
    <w:p w:rsidR="00B500C1" w:rsidRPr="00293D89" w:rsidRDefault="00B500C1" w:rsidP="00B500C1">
      <w:pPr>
        <w:pStyle w:val="Style7"/>
        <w:widowControl/>
        <w:tabs>
          <w:tab w:val="left" w:pos="398"/>
        </w:tabs>
        <w:spacing w:line="240" w:lineRule="auto"/>
        <w:ind w:right="-1" w:firstLine="709"/>
        <w:jc w:val="both"/>
        <w:rPr>
          <w:rStyle w:val="FontStyle11"/>
          <w:b w:val="0"/>
          <w:sz w:val="24"/>
          <w:szCs w:val="24"/>
        </w:rPr>
      </w:pPr>
      <w:r w:rsidRPr="00293D89">
        <w:rPr>
          <w:rStyle w:val="FontStyle11"/>
          <w:b w:val="0"/>
          <w:sz w:val="24"/>
          <w:szCs w:val="24"/>
        </w:rPr>
        <w:t>- сбалансировано по составу (белки, жиры, углеводы, микроэлементы, витамины);</w:t>
      </w:r>
    </w:p>
    <w:p w:rsidR="00B500C1" w:rsidRPr="00293D89" w:rsidRDefault="00B500C1" w:rsidP="00B500C1">
      <w:pPr>
        <w:pStyle w:val="Style7"/>
        <w:widowControl/>
        <w:tabs>
          <w:tab w:val="left" w:pos="398"/>
        </w:tabs>
        <w:spacing w:line="240" w:lineRule="auto"/>
        <w:ind w:right="-1" w:firstLine="709"/>
        <w:jc w:val="both"/>
        <w:rPr>
          <w:rStyle w:val="FontStyle11"/>
          <w:b w:val="0"/>
          <w:sz w:val="24"/>
          <w:szCs w:val="24"/>
        </w:rPr>
      </w:pPr>
      <w:r>
        <w:rPr>
          <w:rStyle w:val="FontStyle11"/>
          <w:b w:val="0"/>
          <w:sz w:val="24"/>
          <w:szCs w:val="24"/>
        </w:rPr>
        <w:t>-</w:t>
      </w:r>
      <w:r w:rsidRPr="00293D89">
        <w:rPr>
          <w:rStyle w:val="FontStyle11"/>
          <w:b w:val="0"/>
          <w:sz w:val="24"/>
          <w:szCs w:val="24"/>
        </w:rPr>
        <w:t>соответствует характеру, величине и направленности тренировочных и соревновательных нагрузок;</w:t>
      </w:r>
    </w:p>
    <w:p w:rsidR="00B500C1" w:rsidRPr="00293D89" w:rsidRDefault="00B500C1" w:rsidP="00B500C1">
      <w:pPr>
        <w:pStyle w:val="Style6"/>
        <w:widowControl/>
        <w:tabs>
          <w:tab w:val="left" w:pos="403"/>
        </w:tabs>
        <w:spacing w:line="240" w:lineRule="auto"/>
        <w:ind w:right="-1" w:firstLine="709"/>
        <w:rPr>
          <w:rStyle w:val="FontStyle11"/>
          <w:b w:val="0"/>
          <w:sz w:val="24"/>
          <w:szCs w:val="24"/>
        </w:rPr>
      </w:pPr>
      <w:r w:rsidRPr="00293D89">
        <w:rPr>
          <w:rStyle w:val="FontStyle11"/>
          <w:b w:val="0"/>
          <w:sz w:val="24"/>
          <w:szCs w:val="24"/>
        </w:rPr>
        <w:t xml:space="preserve">- соответствует климатическим и погодным условиям. Физиотерапевтические процедуры, некоторые фармакологические препараты растительного и синтетического происхождения, и другие медицинские средства восстановления применяются по назначению врача. </w:t>
      </w:r>
    </w:p>
    <w:p w:rsidR="00B500C1" w:rsidRPr="00293D89" w:rsidRDefault="00B500C1" w:rsidP="00B500C1">
      <w:pPr>
        <w:pStyle w:val="Style5"/>
        <w:widowControl/>
        <w:ind w:right="-1" w:firstLine="709"/>
        <w:rPr>
          <w:rStyle w:val="FontStyle11"/>
          <w:b w:val="0"/>
          <w:sz w:val="24"/>
          <w:szCs w:val="24"/>
        </w:rPr>
      </w:pPr>
      <w:r w:rsidRPr="00293D89">
        <w:rPr>
          <w:rStyle w:val="FontStyle11"/>
          <w:b w:val="0"/>
          <w:sz w:val="24"/>
          <w:szCs w:val="24"/>
        </w:rPr>
        <w:t>К физическим средствам восстановления относятся:</w:t>
      </w:r>
    </w:p>
    <w:p w:rsidR="00B500C1" w:rsidRPr="00293D89" w:rsidRDefault="00B500C1" w:rsidP="00B500C1">
      <w:pPr>
        <w:pStyle w:val="Style7"/>
        <w:widowControl/>
        <w:numPr>
          <w:ilvl w:val="0"/>
          <w:numId w:val="56"/>
        </w:numPr>
        <w:tabs>
          <w:tab w:val="left" w:pos="403"/>
        </w:tabs>
        <w:spacing w:line="240" w:lineRule="auto"/>
        <w:ind w:right="-1" w:firstLine="709"/>
        <w:rPr>
          <w:rStyle w:val="FontStyle11"/>
          <w:b w:val="0"/>
          <w:sz w:val="24"/>
          <w:szCs w:val="24"/>
        </w:rPr>
      </w:pPr>
      <w:r w:rsidRPr="00293D89">
        <w:rPr>
          <w:rStyle w:val="FontStyle11"/>
          <w:b w:val="0"/>
          <w:sz w:val="24"/>
          <w:szCs w:val="24"/>
        </w:rPr>
        <w:t>массаж (общий, сегментарный, точечный, вибро- и гидромассаж);</w:t>
      </w:r>
    </w:p>
    <w:p w:rsidR="00B500C1" w:rsidRPr="00293D89" w:rsidRDefault="00B500C1" w:rsidP="00B500C1">
      <w:pPr>
        <w:pStyle w:val="Style7"/>
        <w:widowControl/>
        <w:numPr>
          <w:ilvl w:val="0"/>
          <w:numId w:val="56"/>
        </w:numPr>
        <w:tabs>
          <w:tab w:val="left" w:pos="403"/>
        </w:tabs>
        <w:spacing w:line="240" w:lineRule="auto"/>
        <w:ind w:right="-1" w:firstLine="709"/>
        <w:rPr>
          <w:rStyle w:val="FontStyle11"/>
          <w:b w:val="0"/>
          <w:sz w:val="24"/>
          <w:szCs w:val="24"/>
        </w:rPr>
      </w:pPr>
      <w:r w:rsidRPr="00293D89">
        <w:rPr>
          <w:rStyle w:val="FontStyle11"/>
          <w:b w:val="0"/>
          <w:sz w:val="24"/>
          <w:szCs w:val="24"/>
        </w:rPr>
        <w:t>суховоздушная (сауна) и парная бани;</w:t>
      </w:r>
    </w:p>
    <w:p w:rsidR="00B500C1" w:rsidRPr="00293D89" w:rsidRDefault="00B500C1" w:rsidP="00B500C1">
      <w:pPr>
        <w:pStyle w:val="Style7"/>
        <w:widowControl/>
        <w:numPr>
          <w:ilvl w:val="0"/>
          <w:numId w:val="56"/>
        </w:numPr>
        <w:tabs>
          <w:tab w:val="left" w:pos="403"/>
        </w:tabs>
        <w:spacing w:line="240" w:lineRule="auto"/>
        <w:ind w:right="-1" w:firstLine="709"/>
        <w:rPr>
          <w:rStyle w:val="FontStyle11"/>
          <w:b w:val="0"/>
          <w:sz w:val="24"/>
          <w:szCs w:val="24"/>
        </w:rPr>
      </w:pPr>
      <w:r w:rsidRPr="00293D89">
        <w:rPr>
          <w:rStyle w:val="FontStyle11"/>
          <w:b w:val="0"/>
          <w:sz w:val="24"/>
          <w:szCs w:val="24"/>
        </w:rPr>
        <w:t>гидропроцедуры (различные виды душей и ванн);</w:t>
      </w:r>
    </w:p>
    <w:p w:rsidR="00B500C1" w:rsidRPr="00293D89" w:rsidRDefault="00B500C1" w:rsidP="00B500C1">
      <w:pPr>
        <w:pStyle w:val="Style7"/>
        <w:widowControl/>
        <w:tabs>
          <w:tab w:val="left" w:pos="394"/>
        </w:tabs>
        <w:spacing w:line="240" w:lineRule="auto"/>
        <w:ind w:right="-1" w:firstLine="709"/>
        <w:rPr>
          <w:rStyle w:val="FontStyle11"/>
          <w:b w:val="0"/>
          <w:sz w:val="24"/>
          <w:szCs w:val="24"/>
        </w:rPr>
      </w:pPr>
      <w:r w:rsidRPr="00293D89">
        <w:rPr>
          <w:rStyle w:val="FontStyle11"/>
          <w:b w:val="0"/>
          <w:sz w:val="24"/>
          <w:szCs w:val="24"/>
        </w:rPr>
        <w:t>•электропроцедуры, облучения электромагнит</w:t>
      </w:r>
      <w:r>
        <w:rPr>
          <w:rStyle w:val="FontStyle11"/>
          <w:b w:val="0"/>
          <w:sz w:val="24"/>
          <w:szCs w:val="24"/>
        </w:rPr>
        <w:t>н</w:t>
      </w:r>
      <w:r w:rsidRPr="00293D89">
        <w:rPr>
          <w:rStyle w:val="FontStyle11"/>
          <w:b w:val="0"/>
          <w:sz w:val="24"/>
          <w:szCs w:val="24"/>
        </w:rPr>
        <w:t>ыми волнами различ</w:t>
      </w:r>
      <w:r w:rsidRPr="00293D89">
        <w:rPr>
          <w:rStyle w:val="FontStyle11"/>
          <w:b w:val="0"/>
          <w:sz w:val="24"/>
          <w:szCs w:val="24"/>
        </w:rPr>
        <w:softHyphen/>
        <w:t>ной длины, магнитотерапия;</w:t>
      </w:r>
    </w:p>
    <w:p w:rsidR="00B500C1" w:rsidRPr="00293D89" w:rsidRDefault="00B500C1" w:rsidP="00B500C1">
      <w:pPr>
        <w:pStyle w:val="Style7"/>
        <w:widowControl/>
        <w:spacing w:line="240" w:lineRule="auto"/>
        <w:ind w:right="-1" w:firstLine="709"/>
        <w:rPr>
          <w:rStyle w:val="FontStyle11"/>
          <w:b w:val="0"/>
          <w:sz w:val="24"/>
          <w:szCs w:val="24"/>
        </w:rPr>
      </w:pPr>
      <w:r w:rsidRPr="00293D89">
        <w:rPr>
          <w:rStyle w:val="FontStyle11"/>
          <w:b w:val="0"/>
          <w:sz w:val="24"/>
          <w:szCs w:val="24"/>
        </w:rPr>
        <w:t>•гипероксия.</w:t>
      </w:r>
    </w:p>
    <w:p w:rsidR="00B500C1" w:rsidRPr="00293D89" w:rsidRDefault="00B500C1" w:rsidP="00B500C1">
      <w:pPr>
        <w:pStyle w:val="Style2"/>
        <w:widowControl/>
        <w:spacing w:line="240" w:lineRule="auto"/>
        <w:ind w:right="-1" w:firstLine="709"/>
        <w:jc w:val="both"/>
        <w:rPr>
          <w:rStyle w:val="FontStyle11"/>
          <w:b w:val="0"/>
          <w:sz w:val="24"/>
          <w:szCs w:val="24"/>
        </w:rPr>
      </w:pPr>
      <w:r w:rsidRPr="00293D89">
        <w:rPr>
          <w:rStyle w:val="FontStyle11"/>
          <w:b w:val="0"/>
          <w:sz w:val="24"/>
          <w:szCs w:val="24"/>
        </w:rPr>
        <w:t>Оптимальной формой использования восстановительных средств является последовательное или параллельное применение несколь</w:t>
      </w:r>
      <w:r w:rsidRPr="00293D89">
        <w:rPr>
          <w:rStyle w:val="FontStyle11"/>
          <w:b w:val="0"/>
          <w:sz w:val="24"/>
          <w:szCs w:val="24"/>
        </w:rPr>
        <w:softHyphen/>
        <w:t xml:space="preserve">ких из них в одной стандартной процедуре. Не всегда целесообразно ускорять процессы восстановления после занятий, </w:t>
      </w:r>
      <w:r w:rsidRPr="00293D89">
        <w:rPr>
          <w:rStyle w:val="FontStyle11"/>
          <w:b w:val="0"/>
          <w:sz w:val="24"/>
          <w:szCs w:val="24"/>
        </w:rPr>
        <w:lastRenderedPageBreak/>
        <w:t>направленных на повышение энергетических возможностей организма спортсмена, поскольку именно глубина и продолжительность восстанов</w:t>
      </w:r>
      <w:r w:rsidRPr="00293D89">
        <w:rPr>
          <w:rStyle w:val="FontStyle11"/>
          <w:b w:val="0"/>
          <w:sz w:val="24"/>
          <w:szCs w:val="24"/>
        </w:rPr>
        <w:softHyphen/>
        <w:t>ления в значительной мере обусловливают протекание адаптационных процессов. И наоборот, рекомендуется применение средств, избирательно стимулирующих восстановление тех компонентов ра</w:t>
      </w:r>
      <w:r w:rsidRPr="00293D89">
        <w:rPr>
          <w:rStyle w:val="FontStyle11"/>
          <w:b w:val="0"/>
          <w:sz w:val="24"/>
          <w:szCs w:val="24"/>
        </w:rPr>
        <w:softHyphen/>
        <w:t xml:space="preserve">ботоспособности, которые не подвергались основному воздействию в проведенном занятии, однако будут мобилизованы в очередной тренировке. </w:t>
      </w:r>
    </w:p>
    <w:p w:rsidR="00B500C1" w:rsidRPr="00293D89" w:rsidRDefault="00B500C1" w:rsidP="00B500C1">
      <w:pPr>
        <w:pStyle w:val="Style2"/>
        <w:widowControl/>
        <w:spacing w:line="240" w:lineRule="auto"/>
        <w:ind w:right="-1" w:firstLine="709"/>
        <w:jc w:val="both"/>
        <w:rPr>
          <w:rStyle w:val="FontStyle11"/>
          <w:b w:val="0"/>
          <w:sz w:val="24"/>
          <w:szCs w:val="24"/>
        </w:rPr>
      </w:pPr>
      <w:r w:rsidRPr="00293D89">
        <w:rPr>
          <w:rStyle w:val="FontStyle11"/>
          <w:b w:val="0"/>
          <w:sz w:val="24"/>
          <w:szCs w:val="24"/>
        </w:rPr>
        <w:t>Использование средств восстановления должно иметь определенную системность и направленность в зависимости от этапа многолетней подготовки.</w:t>
      </w:r>
    </w:p>
    <w:p w:rsidR="00B500C1" w:rsidRPr="00293D89" w:rsidRDefault="00B500C1" w:rsidP="00B500C1">
      <w:pPr>
        <w:pStyle w:val="Style2"/>
        <w:widowControl/>
        <w:spacing w:line="240" w:lineRule="auto"/>
        <w:ind w:right="-1" w:firstLine="709"/>
        <w:jc w:val="both"/>
        <w:rPr>
          <w:rStyle w:val="FontStyle11"/>
          <w:b w:val="0"/>
          <w:sz w:val="24"/>
          <w:szCs w:val="24"/>
        </w:rPr>
      </w:pPr>
      <w:r w:rsidRPr="00293D89">
        <w:rPr>
          <w:rStyle w:val="FontStyle11"/>
          <w:b w:val="0"/>
          <w:sz w:val="24"/>
          <w:szCs w:val="24"/>
        </w:rPr>
        <w:t>Для этапа подготовки в группах начального обучения наибольшее значение имеют педагогические средства восстановления. В плане психологического восстановления рекомендуется частая смена тренировочных средств и проведение занятий в игровой форме. Витаминизация проводится с учетом возрастных и сезонных особенностей, количества витаминов, поступающих в пищевой рацион. Рекомендуется применение процедур закаливающего характера.</w:t>
      </w:r>
    </w:p>
    <w:p w:rsidR="00B500C1" w:rsidRPr="00293D89" w:rsidRDefault="00B500C1" w:rsidP="00B500C1">
      <w:pPr>
        <w:pStyle w:val="Style2"/>
        <w:widowControl/>
        <w:spacing w:line="240" w:lineRule="auto"/>
        <w:ind w:right="-1" w:firstLine="709"/>
        <w:jc w:val="both"/>
        <w:rPr>
          <w:rStyle w:val="FontStyle11"/>
          <w:b w:val="0"/>
          <w:sz w:val="24"/>
          <w:szCs w:val="24"/>
        </w:rPr>
      </w:pPr>
      <w:r w:rsidRPr="00293D89">
        <w:rPr>
          <w:rStyle w:val="FontStyle11"/>
          <w:b w:val="0"/>
          <w:sz w:val="24"/>
          <w:szCs w:val="24"/>
        </w:rPr>
        <w:t xml:space="preserve">С ростом тренировочных нагрузок в тренировочных группах в полном объеме следует применять педагогические средства восстановления, где особое внимание следует уделить индивидуальной переносимости нагрузок. В качестве критерия переносимости нагрузок могут служить субъективные ощущения юных </w:t>
      </w:r>
      <w:r>
        <w:rPr>
          <w:rStyle w:val="FontStyle11"/>
          <w:b w:val="0"/>
          <w:sz w:val="24"/>
          <w:szCs w:val="24"/>
        </w:rPr>
        <w:t>занимающихся</w:t>
      </w:r>
      <w:r w:rsidRPr="00293D89">
        <w:rPr>
          <w:rStyle w:val="FontStyle11"/>
          <w:b w:val="0"/>
          <w:sz w:val="24"/>
          <w:szCs w:val="24"/>
        </w:rPr>
        <w:t>, а также объективные показатели (ЧСС, частота и глубина дыхания, цвет кожных покровов, потоотделение и т.д.). Дополнительные средства включают в себя гигиенический душ, самомассаж, витаминизацию, парную и суховоздушную бани. К психологическим средствам восстановления добавляется аутогенная тренировка.</w:t>
      </w:r>
    </w:p>
    <w:p w:rsidR="00B500C1" w:rsidRPr="00293D89" w:rsidRDefault="00B500C1" w:rsidP="00B500C1">
      <w:pPr>
        <w:pStyle w:val="Style2"/>
        <w:widowControl/>
        <w:spacing w:line="240" w:lineRule="auto"/>
        <w:ind w:right="-1" w:firstLine="709"/>
        <w:jc w:val="both"/>
        <w:rPr>
          <w:rStyle w:val="FontStyle11"/>
          <w:b w:val="0"/>
          <w:sz w:val="24"/>
          <w:szCs w:val="24"/>
        </w:rPr>
      </w:pPr>
      <w:r w:rsidRPr="00293D89">
        <w:rPr>
          <w:rStyle w:val="FontStyle11"/>
          <w:b w:val="0"/>
          <w:sz w:val="24"/>
          <w:szCs w:val="24"/>
        </w:rPr>
        <w:t xml:space="preserve">В группах </w:t>
      </w:r>
      <w:r>
        <w:rPr>
          <w:rStyle w:val="FontStyle11"/>
          <w:b w:val="0"/>
          <w:sz w:val="24"/>
          <w:szCs w:val="24"/>
        </w:rPr>
        <w:t>совершенствования спортивного мастерства</w:t>
      </w:r>
      <w:r w:rsidRPr="00293D89">
        <w:rPr>
          <w:rStyle w:val="FontStyle11"/>
          <w:b w:val="0"/>
          <w:sz w:val="24"/>
          <w:szCs w:val="24"/>
        </w:rPr>
        <w:t xml:space="preserve"> особое внимание уделя</w:t>
      </w:r>
      <w:r w:rsidRPr="00293D89">
        <w:rPr>
          <w:rStyle w:val="FontStyle11"/>
          <w:b w:val="0"/>
          <w:sz w:val="24"/>
          <w:szCs w:val="24"/>
        </w:rPr>
        <w:softHyphen/>
        <w:t>ется чередованию упражнений различного характера и направленности с тем, чтобы не вызвать перегрузки мышечных групп и функциональных систем. В целях педагогического восстановления могут использоваться средства ОФП. Применяют массаж, самомассаж, гидромассаж, солевые и контрастные ванны, парную и суховоздушную бани. Из психоло</w:t>
      </w:r>
      <w:r w:rsidRPr="00293D89">
        <w:rPr>
          <w:rStyle w:val="FontStyle11"/>
          <w:b w:val="0"/>
          <w:sz w:val="24"/>
          <w:szCs w:val="24"/>
        </w:rPr>
        <w:softHyphen/>
        <w:t>гических средств восстановления рекомендуется применение аутогенной тренировки, организации культурного досуга, создания хороших бытовых условий и т.д.</w:t>
      </w:r>
    </w:p>
    <w:p w:rsidR="00B500C1" w:rsidRDefault="00B500C1" w:rsidP="00B500C1">
      <w:pPr>
        <w:widowControl w:val="0"/>
        <w:autoSpaceDE w:val="0"/>
        <w:autoSpaceDN w:val="0"/>
        <w:adjustRightInd w:val="0"/>
        <w:spacing w:after="0" w:line="240" w:lineRule="auto"/>
        <w:ind w:firstLine="567"/>
        <w:rPr>
          <w:rStyle w:val="FontStyle11"/>
          <w:b w:val="0"/>
          <w:sz w:val="24"/>
          <w:szCs w:val="24"/>
          <w:lang w:val="ru-RU"/>
        </w:rPr>
      </w:pPr>
      <w:r w:rsidRPr="00293D89">
        <w:rPr>
          <w:rStyle w:val="FontStyle11"/>
          <w:b w:val="0"/>
          <w:sz w:val="24"/>
          <w:szCs w:val="24"/>
          <w:lang w:val="ru-RU"/>
        </w:rPr>
        <w:t>Комплексное использование разнообразных средств восстановления в полном объеме необходимо после самых больших тренировочных нагрузок и в соревновательном периоде.</w:t>
      </w:r>
    </w:p>
    <w:p w:rsidR="00C45DB8" w:rsidRPr="00C45DB8" w:rsidRDefault="00C45DB8" w:rsidP="00C45DB8">
      <w:pPr>
        <w:pStyle w:val="11"/>
        <w:shd w:val="clear" w:color="auto" w:fill="auto"/>
        <w:spacing w:before="0" w:after="0" w:line="240" w:lineRule="auto"/>
        <w:ind w:firstLine="0"/>
        <w:rPr>
          <w:b/>
          <w:sz w:val="24"/>
          <w:szCs w:val="24"/>
        </w:rPr>
      </w:pPr>
    </w:p>
    <w:p w:rsidR="00C45DB8" w:rsidRPr="00C45DB8" w:rsidRDefault="00C45DB8" w:rsidP="00C45DB8">
      <w:pPr>
        <w:pStyle w:val="11"/>
        <w:shd w:val="clear" w:color="auto" w:fill="auto"/>
        <w:spacing w:before="0" w:after="0" w:line="240" w:lineRule="auto"/>
        <w:ind w:firstLine="0"/>
        <w:rPr>
          <w:b/>
          <w:sz w:val="24"/>
          <w:szCs w:val="24"/>
        </w:rPr>
      </w:pPr>
      <w:r w:rsidRPr="00C45DB8">
        <w:rPr>
          <w:b/>
          <w:sz w:val="24"/>
          <w:szCs w:val="24"/>
        </w:rPr>
        <w:t>3.8 Планы антидопинговых мероприятий</w:t>
      </w:r>
    </w:p>
    <w:p w:rsidR="00C45DB8" w:rsidRPr="00C45DB8" w:rsidRDefault="00C45DB8" w:rsidP="00C45DB8">
      <w:pPr>
        <w:pStyle w:val="11"/>
        <w:shd w:val="clear" w:color="auto" w:fill="auto"/>
        <w:spacing w:before="0" w:after="0" w:line="240" w:lineRule="auto"/>
        <w:ind w:firstLine="700"/>
        <w:jc w:val="both"/>
        <w:rPr>
          <w:sz w:val="24"/>
          <w:szCs w:val="24"/>
        </w:rPr>
      </w:pPr>
      <w:r w:rsidRPr="00C45DB8">
        <w:rPr>
          <w:sz w:val="24"/>
          <w:szCs w:val="24"/>
        </w:rPr>
        <w:t>Антидопинговые мероприятия направлены на проведение разъяснительной работы по профилактике применения допинга, консультации спортивного врача и диспансерные исследования занимающихся в группах спортивного совершенствования и высшего спортивного мастерства.</w:t>
      </w:r>
    </w:p>
    <w:p w:rsidR="00C45DB8" w:rsidRPr="00C45DB8" w:rsidRDefault="00C45DB8" w:rsidP="00C45DB8">
      <w:pPr>
        <w:pStyle w:val="11"/>
        <w:shd w:val="clear" w:color="auto" w:fill="auto"/>
        <w:spacing w:before="0" w:after="0" w:line="240" w:lineRule="auto"/>
        <w:ind w:firstLine="700"/>
        <w:jc w:val="both"/>
        <w:rPr>
          <w:sz w:val="24"/>
          <w:szCs w:val="24"/>
        </w:rPr>
      </w:pPr>
      <w:r w:rsidRPr="00C45DB8">
        <w:rPr>
          <w:sz w:val="24"/>
          <w:szCs w:val="24"/>
        </w:rPr>
        <w:t>Мероприятия антидопинговой программы в основном проводятся среди спортсменов групп совершенствования спортивного мастерства и высшего спортивного мастерства, и преследует следующие цели: обучение занимающихся общим основам фармакологического обеспечения в спорте, предоставление им адекватной информации о препаратах и средствах, применяемых в спорте с целью управления работоспособностью; обучение занимающихся конкретным знаниям по предупреждению применения допинга в спорте, основам антидопинговой политики;</w:t>
      </w:r>
    </w:p>
    <w:p w:rsidR="00C45DB8" w:rsidRPr="00C45DB8" w:rsidRDefault="00C45DB8" w:rsidP="00C45DB8">
      <w:pPr>
        <w:pStyle w:val="11"/>
        <w:shd w:val="clear" w:color="auto" w:fill="auto"/>
        <w:tabs>
          <w:tab w:val="left" w:pos="2677"/>
        </w:tabs>
        <w:spacing w:before="0" w:after="0" w:line="240" w:lineRule="auto"/>
        <w:ind w:firstLine="0"/>
        <w:jc w:val="both"/>
        <w:rPr>
          <w:sz w:val="24"/>
          <w:szCs w:val="24"/>
        </w:rPr>
      </w:pPr>
      <w:r w:rsidRPr="00C45DB8">
        <w:rPr>
          <w:sz w:val="24"/>
          <w:szCs w:val="24"/>
        </w:rPr>
        <w:t>увеличение числа молодых спортсменов, ведущих активную пропаганду по неприменению допинга в спорте.</w:t>
      </w:r>
    </w:p>
    <w:p w:rsidR="00C45DB8" w:rsidRPr="00C45DB8" w:rsidRDefault="00C45DB8" w:rsidP="00C45DB8">
      <w:pPr>
        <w:pStyle w:val="11"/>
        <w:shd w:val="clear" w:color="auto" w:fill="auto"/>
        <w:spacing w:before="0" w:after="0" w:line="240" w:lineRule="auto"/>
        <w:ind w:firstLine="580"/>
        <w:jc w:val="both"/>
        <w:rPr>
          <w:sz w:val="24"/>
          <w:szCs w:val="24"/>
        </w:rPr>
      </w:pPr>
      <w:r w:rsidRPr="00C45DB8">
        <w:rPr>
          <w:sz w:val="24"/>
          <w:szCs w:val="24"/>
        </w:rPr>
        <w:lastRenderedPageBreak/>
        <w:t xml:space="preserve">В таблице </w:t>
      </w:r>
      <w:r w:rsidR="00804D01">
        <w:rPr>
          <w:sz w:val="24"/>
          <w:szCs w:val="24"/>
        </w:rPr>
        <w:t>22</w:t>
      </w:r>
      <w:r w:rsidRPr="00C45DB8">
        <w:rPr>
          <w:sz w:val="24"/>
          <w:szCs w:val="24"/>
        </w:rPr>
        <w:t xml:space="preserve"> указан примерный план антидопинговых мероприятий, организуемых в физкультурно-спортивных организациях.</w:t>
      </w:r>
    </w:p>
    <w:p w:rsidR="00C45DB8" w:rsidRPr="00C45DB8" w:rsidRDefault="00C45DB8" w:rsidP="00C45DB8">
      <w:pPr>
        <w:pStyle w:val="af8"/>
        <w:shd w:val="clear" w:color="auto" w:fill="auto"/>
        <w:spacing w:line="240" w:lineRule="auto"/>
        <w:jc w:val="center"/>
        <w:rPr>
          <w:sz w:val="24"/>
          <w:szCs w:val="24"/>
        </w:rPr>
      </w:pPr>
    </w:p>
    <w:p w:rsidR="001620D4" w:rsidRDefault="001620D4" w:rsidP="00C45DB8">
      <w:pPr>
        <w:pStyle w:val="af8"/>
        <w:shd w:val="clear" w:color="auto" w:fill="auto"/>
        <w:spacing w:line="240" w:lineRule="auto"/>
        <w:jc w:val="center"/>
        <w:rPr>
          <w:b/>
          <w:sz w:val="24"/>
          <w:szCs w:val="24"/>
        </w:rPr>
      </w:pPr>
    </w:p>
    <w:p w:rsidR="00C45DB8" w:rsidRPr="00C45DB8" w:rsidRDefault="00C45DB8" w:rsidP="00C45DB8">
      <w:pPr>
        <w:pStyle w:val="af8"/>
        <w:shd w:val="clear" w:color="auto" w:fill="auto"/>
        <w:spacing w:line="240" w:lineRule="auto"/>
        <w:jc w:val="center"/>
        <w:rPr>
          <w:b/>
          <w:sz w:val="24"/>
          <w:szCs w:val="24"/>
        </w:rPr>
      </w:pPr>
      <w:r w:rsidRPr="00C45DB8">
        <w:rPr>
          <w:b/>
          <w:sz w:val="24"/>
          <w:szCs w:val="24"/>
        </w:rPr>
        <w:t>Примерный план антидопинговых мероприятий</w:t>
      </w:r>
    </w:p>
    <w:p w:rsidR="00C45DB8" w:rsidRPr="00C45DB8" w:rsidRDefault="00804D01" w:rsidP="00C45DB8">
      <w:pPr>
        <w:pStyle w:val="af8"/>
        <w:shd w:val="clear" w:color="auto" w:fill="auto"/>
        <w:spacing w:line="240" w:lineRule="auto"/>
        <w:jc w:val="right"/>
        <w:rPr>
          <w:sz w:val="24"/>
          <w:szCs w:val="24"/>
        </w:rPr>
      </w:pPr>
      <w:r>
        <w:rPr>
          <w:sz w:val="24"/>
          <w:szCs w:val="24"/>
        </w:rPr>
        <w:t xml:space="preserve"> Таблица 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815"/>
        <w:gridCol w:w="1990"/>
        <w:gridCol w:w="2405"/>
      </w:tblGrid>
      <w:tr w:rsidR="00C45DB8" w:rsidRPr="00F912AE" w:rsidTr="001E78C5">
        <w:trPr>
          <w:trHeight w:val="215"/>
          <w:jc w:val="center"/>
        </w:trPr>
        <w:tc>
          <w:tcPr>
            <w:tcW w:w="5815" w:type="dxa"/>
            <w:shd w:val="clear" w:color="auto" w:fill="FFFFFF"/>
          </w:tcPr>
          <w:p w:rsidR="00C45DB8" w:rsidRPr="00F912AE" w:rsidRDefault="00C45DB8" w:rsidP="001E78C5">
            <w:pPr>
              <w:pStyle w:val="40"/>
              <w:shd w:val="clear" w:color="auto" w:fill="auto"/>
              <w:spacing w:line="240" w:lineRule="auto"/>
              <w:ind w:firstLine="0"/>
              <w:rPr>
                <w:sz w:val="20"/>
                <w:szCs w:val="20"/>
              </w:rPr>
            </w:pPr>
            <w:r w:rsidRPr="00F912AE">
              <w:rPr>
                <w:sz w:val="20"/>
                <w:szCs w:val="20"/>
              </w:rPr>
              <w:t>Название мероприятия</w:t>
            </w:r>
          </w:p>
        </w:tc>
        <w:tc>
          <w:tcPr>
            <w:tcW w:w="1990" w:type="dxa"/>
            <w:shd w:val="clear" w:color="auto" w:fill="FFFFFF"/>
          </w:tcPr>
          <w:p w:rsidR="00C45DB8" w:rsidRPr="00F912AE" w:rsidRDefault="00C45DB8" w:rsidP="001E78C5">
            <w:pPr>
              <w:pStyle w:val="40"/>
              <w:shd w:val="clear" w:color="auto" w:fill="auto"/>
              <w:spacing w:line="240" w:lineRule="auto"/>
              <w:ind w:firstLine="0"/>
              <w:rPr>
                <w:sz w:val="20"/>
                <w:szCs w:val="20"/>
              </w:rPr>
            </w:pPr>
            <w:r w:rsidRPr="00F912AE">
              <w:rPr>
                <w:sz w:val="20"/>
                <w:szCs w:val="20"/>
              </w:rPr>
              <w:t>Срок проведения</w:t>
            </w:r>
          </w:p>
        </w:tc>
        <w:tc>
          <w:tcPr>
            <w:tcW w:w="2405" w:type="dxa"/>
            <w:shd w:val="clear" w:color="auto" w:fill="FFFFFF"/>
          </w:tcPr>
          <w:p w:rsidR="00C45DB8" w:rsidRPr="00F912AE" w:rsidRDefault="00C45DB8" w:rsidP="001E78C5">
            <w:pPr>
              <w:pStyle w:val="40"/>
              <w:shd w:val="clear" w:color="auto" w:fill="auto"/>
              <w:spacing w:line="240" w:lineRule="auto"/>
              <w:ind w:firstLine="0"/>
              <w:rPr>
                <w:sz w:val="20"/>
                <w:szCs w:val="20"/>
              </w:rPr>
            </w:pPr>
            <w:r w:rsidRPr="00F912AE">
              <w:rPr>
                <w:sz w:val="20"/>
                <w:szCs w:val="20"/>
              </w:rPr>
              <w:t>Ответственный</w:t>
            </w:r>
          </w:p>
        </w:tc>
      </w:tr>
      <w:tr w:rsidR="00C45DB8" w:rsidRPr="00F912AE" w:rsidTr="001E78C5">
        <w:trPr>
          <w:trHeight w:val="639"/>
          <w:jc w:val="center"/>
        </w:trPr>
        <w:tc>
          <w:tcPr>
            <w:tcW w:w="5815" w:type="dxa"/>
            <w:shd w:val="clear" w:color="auto" w:fill="FFFFFF"/>
          </w:tcPr>
          <w:p w:rsidR="00C45DB8" w:rsidRPr="00F912AE" w:rsidRDefault="00C45DB8" w:rsidP="001E78C5">
            <w:pPr>
              <w:pStyle w:val="40"/>
              <w:shd w:val="clear" w:color="auto" w:fill="auto"/>
              <w:spacing w:line="240" w:lineRule="auto"/>
              <w:ind w:firstLine="0"/>
              <w:rPr>
                <w:sz w:val="20"/>
                <w:szCs w:val="20"/>
              </w:rPr>
            </w:pPr>
            <w:r w:rsidRPr="00F912AE">
              <w:rPr>
                <w:sz w:val="20"/>
                <w:szCs w:val="20"/>
              </w:rPr>
              <w:t>Утверждение ответственных лиц за профилактику и информирование не применения допинга, запрещенных средств и методов среди спортсменов</w:t>
            </w:r>
          </w:p>
        </w:tc>
        <w:tc>
          <w:tcPr>
            <w:tcW w:w="1990" w:type="dxa"/>
            <w:shd w:val="clear" w:color="auto" w:fill="FFFFFF"/>
          </w:tcPr>
          <w:p w:rsidR="00C45DB8" w:rsidRPr="00F912AE" w:rsidRDefault="00C45DB8" w:rsidP="001E78C5">
            <w:pPr>
              <w:pStyle w:val="40"/>
              <w:shd w:val="clear" w:color="auto" w:fill="auto"/>
              <w:spacing w:line="240" w:lineRule="auto"/>
              <w:ind w:firstLine="0"/>
              <w:rPr>
                <w:sz w:val="20"/>
                <w:szCs w:val="20"/>
              </w:rPr>
            </w:pPr>
            <w:r w:rsidRPr="00F912AE">
              <w:rPr>
                <w:sz w:val="20"/>
                <w:szCs w:val="20"/>
              </w:rPr>
              <w:t>октябрь</w:t>
            </w:r>
          </w:p>
        </w:tc>
        <w:tc>
          <w:tcPr>
            <w:tcW w:w="2405" w:type="dxa"/>
            <w:shd w:val="clear" w:color="auto" w:fill="FFFFFF"/>
          </w:tcPr>
          <w:p w:rsidR="00C45DB8" w:rsidRPr="00F912AE" w:rsidRDefault="00C45DB8" w:rsidP="001E78C5">
            <w:pPr>
              <w:pStyle w:val="40"/>
              <w:shd w:val="clear" w:color="auto" w:fill="auto"/>
              <w:spacing w:line="240" w:lineRule="auto"/>
              <w:ind w:firstLine="0"/>
              <w:rPr>
                <w:sz w:val="20"/>
                <w:szCs w:val="20"/>
              </w:rPr>
            </w:pPr>
            <w:r w:rsidRPr="00F912AE">
              <w:rPr>
                <w:sz w:val="20"/>
                <w:szCs w:val="20"/>
              </w:rPr>
              <w:t>Руководитель</w:t>
            </w:r>
          </w:p>
        </w:tc>
      </w:tr>
      <w:tr w:rsidR="00C45DB8" w:rsidRPr="00F912AE" w:rsidTr="001E78C5">
        <w:trPr>
          <w:trHeight w:val="741"/>
          <w:jc w:val="center"/>
        </w:trPr>
        <w:tc>
          <w:tcPr>
            <w:tcW w:w="5815" w:type="dxa"/>
            <w:shd w:val="clear" w:color="auto" w:fill="FFFFFF"/>
          </w:tcPr>
          <w:p w:rsidR="00C45DB8" w:rsidRPr="00F912AE" w:rsidRDefault="00C45DB8" w:rsidP="00F912AE">
            <w:pPr>
              <w:pStyle w:val="40"/>
              <w:shd w:val="clear" w:color="auto" w:fill="auto"/>
              <w:spacing w:line="240" w:lineRule="auto"/>
              <w:ind w:firstLine="0"/>
              <w:rPr>
                <w:sz w:val="20"/>
                <w:szCs w:val="20"/>
              </w:rPr>
            </w:pPr>
            <w:r w:rsidRPr="00F912AE">
              <w:rPr>
                <w:sz w:val="20"/>
                <w:szCs w:val="20"/>
              </w:rPr>
              <w:t>Утверждение плана мероприятий по профилактике и информированию не использования допинга, запрещенных средств и методов в детско-юношеском спорте</w:t>
            </w:r>
          </w:p>
        </w:tc>
        <w:tc>
          <w:tcPr>
            <w:tcW w:w="1990" w:type="dxa"/>
            <w:shd w:val="clear" w:color="auto" w:fill="FFFFFF"/>
          </w:tcPr>
          <w:p w:rsidR="00C45DB8" w:rsidRPr="00F912AE" w:rsidRDefault="00C45DB8" w:rsidP="001E78C5">
            <w:pPr>
              <w:pStyle w:val="40"/>
              <w:shd w:val="clear" w:color="auto" w:fill="auto"/>
              <w:spacing w:line="240" w:lineRule="auto"/>
              <w:ind w:firstLine="0"/>
              <w:rPr>
                <w:sz w:val="20"/>
                <w:szCs w:val="20"/>
              </w:rPr>
            </w:pPr>
            <w:r w:rsidRPr="00F912AE">
              <w:rPr>
                <w:sz w:val="20"/>
                <w:szCs w:val="20"/>
              </w:rPr>
              <w:t>ноябрь</w:t>
            </w:r>
          </w:p>
        </w:tc>
        <w:tc>
          <w:tcPr>
            <w:tcW w:w="2405" w:type="dxa"/>
            <w:shd w:val="clear" w:color="auto" w:fill="FFFFFF"/>
          </w:tcPr>
          <w:p w:rsidR="00C45DB8" w:rsidRPr="00F912AE" w:rsidRDefault="00C45DB8" w:rsidP="001E78C5">
            <w:pPr>
              <w:pStyle w:val="40"/>
              <w:shd w:val="clear" w:color="auto" w:fill="auto"/>
              <w:spacing w:line="240" w:lineRule="auto"/>
              <w:ind w:firstLine="0"/>
              <w:rPr>
                <w:sz w:val="20"/>
                <w:szCs w:val="20"/>
              </w:rPr>
            </w:pPr>
            <w:r w:rsidRPr="00F912AE">
              <w:rPr>
                <w:sz w:val="20"/>
                <w:szCs w:val="20"/>
              </w:rPr>
              <w:t>Ответственный за антидопинговую</w:t>
            </w:r>
          </w:p>
          <w:p w:rsidR="00C45DB8" w:rsidRPr="00F912AE" w:rsidRDefault="00C45DB8" w:rsidP="001E78C5">
            <w:pPr>
              <w:pStyle w:val="40"/>
              <w:spacing w:line="240" w:lineRule="auto"/>
              <w:ind w:firstLine="0"/>
              <w:rPr>
                <w:sz w:val="20"/>
                <w:szCs w:val="20"/>
              </w:rPr>
            </w:pPr>
            <w:r w:rsidRPr="00F912AE">
              <w:rPr>
                <w:sz w:val="20"/>
                <w:szCs w:val="20"/>
              </w:rPr>
              <w:t>профилактику</w:t>
            </w:r>
          </w:p>
        </w:tc>
      </w:tr>
      <w:tr w:rsidR="00C45DB8" w:rsidRPr="00F912AE" w:rsidTr="001E78C5">
        <w:trPr>
          <w:trHeight w:val="330"/>
          <w:jc w:val="center"/>
        </w:trPr>
        <w:tc>
          <w:tcPr>
            <w:tcW w:w="5815" w:type="dxa"/>
            <w:shd w:val="clear" w:color="auto" w:fill="FFFFFF"/>
          </w:tcPr>
          <w:p w:rsidR="00C45DB8" w:rsidRPr="00F912AE" w:rsidRDefault="00C45DB8" w:rsidP="001E78C5">
            <w:pPr>
              <w:pStyle w:val="40"/>
              <w:shd w:val="clear" w:color="auto" w:fill="auto"/>
              <w:spacing w:line="240" w:lineRule="auto"/>
              <w:ind w:firstLine="0"/>
              <w:rPr>
                <w:sz w:val="20"/>
                <w:szCs w:val="20"/>
              </w:rPr>
            </w:pPr>
            <w:r w:rsidRPr="00F912AE">
              <w:rPr>
                <w:sz w:val="20"/>
                <w:szCs w:val="20"/>
              </w:rPr>
              <w:t>Определение объемов тестирования, согласно утвержденному списку спортсменов.</w:t>
            </w:r>
          </w:p>
        </w:tc>
        <w:tc>
          <w:tcPr>
            <w:tcW w:w="1990" w:type="dxa"/>
            <w:shd w:val="clear" w:color="auto" w:fill="FFFFFF"/>
          </w:tcPr>
          <w:p w:rsidR="00C45DB8" w:rsidRPr="00F912AE" w:rsidRDefault="00C45DB8" w:rsidP="001E78C5">
            <w:pPr>
              <w:pStyle w:val="40"/>
              <w:shd w:val="clear" w:color="auto" w:fill="auto"/>
              <w:spacing w:line="240" w:lineRule="auto"/>
              <w:ind w:firstLine="0"/>
              <w:rPr>
                <w:sz w:val="20"/>
                <w:szCs w:val="20"/>
              </w:rPr>
            </w:pPr>
            <w:r w:rsidRPr="00F912AE">
              <w:rPr>
                <w:sz w:val="20"/>
                <w:szCs w:val="20"/>
              </w:rPr>
              <w:t>декабрь</w:t>
            </w:r>
          </w:p>
        </w:tc>
        <w:tc>
          <w:tcPr>
            <w:tcW w:w="2405" w:type="dxa"/>
            <w:shd w:val="clear" w:color="auto" w:fill="FFFFFF"/>
          </w:tcPr>
          <w:p w:rsidR="00C45DB8" w:rsidRPr="00F912AE" w:rsidRDefault="00C45DB8" w:rsidP="001E78C5">
            <w:pPr>
              <w:pStyle w:val="40"/>
              <w:shd w:val="clear" w:color="auto" w:fill="auto"/>
              <w:spacing w:line="240" w:lineRule="auto"/>
              <w:ind w:firstLine="0"/>
              <w:rPr>
                <w:sz w:val="20"/>
                <w:szCs w:val="20"/>
              </w:rPr>
            </w:pPr>
            <w:r w:rsidRPr="00F912AE">
              <w:rPr>
                <w:sz w:val="20"/>
                <w:szCs w:val="20"/>
              </w:rPr>
              <w:t>Заместитель</w:t>
            </w:r>
          </w:p>
          <w:p w:rsidR="00C45DB8" w:rsidRPr="00F912AE" w:rsidRDefault="00C45DB8" w:rsidP="001E78C5">
            <w:pPr>
              <w:pStyle w:val="40"/>
              <w:spacing w:line="240" w:lineRule="auto"/>
              <w:ind w:firstLine="0"/>
              <w:rPr>
                <w:sz w:val="20"/>
                <w:szCs w:val="20"/>
              </w:rPr>
            </w:pPr>
            <w:r w:rsidRPr="00F912AE">
              <w:rPr>
                <w:sz w:val="20"/>
                <w:szCs w:val="20"/>
              </w:rPr>
              <w:t>руководителя</w:t>
            </w:r>
          </w:p>
        </w:tc>
      </w:tr>
      <w:tr w:rsidR="00C45DB8" w:rsidRPr="00F912AE" w:rsidTr="001E78C5">
        <w:trPr>
          <w:trHeight w:val="675"/>
          <w:jc w:val="center"/>
        </w:trPr>
        <w:tc>
          <w:tcPr>
            <w:tcW w:w="5815" w:type="dxa"/>
            <w:shd w:val="clear" w:color="auto" w:fill="FFFFFF"/>
          </w:tcPr>
          <w:p w:rsidR="00C45DB8" w:rsidRPr="00F912AE" w:rsidRDefault="00C45DB8" w:rsidP="001E78C5">
            <w:pPr>
              <w:pStyle w:val="40"/>
              <w:shd w:val="clear" w:color="auto" w:fill="auto"/>
              <w:spacing w:line="240" w:lineRule="auto"/>
              <w:ind w:firstLine="0"/>
              <w:rPr>
                <w:sz w:val="20"/>
                <w:szCs w:val="20"/>
              </w:rPr>
            </w:pPr>
            <w:r w:rsidRPr="00F912AE">
              <w:rPr>
                <w:sz w:val="20"/>
                <w:szCs w:val="20"/>
              </w:rPr>
              <w:t>Составление графика тестирования согласно утвержденному списку для тестирования спортсменов и обеспечение его реализации</w:t>
            </w:r>
          </w:p>
        </w:tc>
        <w:tc>
          <w:tcPr>
            <w:tcW w:w="1990" w:type="dxa"/>
            <w:shd w:val="clear" w:color="auto" w:fill="FFFFFF"/>
          </w:tcPr>
          <w:p w:rsidR="00C45DB8" w:rsidRPr="00F912AE" w:rsidRDefault="00C45DB8" w:rsidP="001E78C5">
            <w:pPr>
              <w:pStyle w:val="40"/>
              <w:shd w:val="clear" w:color="auto" w:fill="auto"/>
              <w:spacing w:line="240" w:lineRule="auto"/>
              <w:ind w:firstLine="0"/>
              <w:rPr>
                <w:sz w:val="20"/>
                <w:szCs w:val="20"/>
              </w:rPr>
            </w:pPr>
            <w:r w:rsidRPr="00F912AE">
              <w:rPr>
                <w:sz w:val="20"/>
                <w:szCs w:val="20"/>
              </w:rPr>
              <w:t>ноябрь</w:t>
            </w:r>
          </w:p>
        </w:tc>
        <w:tc>
          <w:tcPr>
            <w:tcW w:w="2405" w:type="dxa"/>
            <w:shd w:val="clear" w:color="auto" w:fill="FFFFFF"/>
          </w:tcPr>
          <w:p w:rsidR="00C45DB8" w:rsidRPr="00F912AE" w:rsidRDefault="00C45DB8" w:rsidP="001E78C5">
            <w:pPr>
              <w:pStyle w:val="40"/>
              <w:shd w:val="clear" w:color="auto" w:fill="auto"/>
              <w:spacing w:line="240" w:lineRule="auto"/>
              <w:ind w:firstLine="0"/>
              <w:rPr>
                <w:sz w:val="20"/>
                <w:szCs w:val="20"/>
              </w:rPr>
            </w:pPr>
            <w:r w:rsidRPr="00F912AE">
              <w:rPr>
                <w:sz w:val="20"/>
                <w:szCs w:val="20"/>
              </w:rPr>
              <w:t>Ответственный за</w:t>
            </w:r>
          </w:p>
          <w:p w:rsidR="00C45DB8" w:rsidRPr="00F912AE" w:rsidRDefault="00C45DB8" w:rsidP="001E78C5">
            <w:pPr>
              <w:pStyle w:val="40"/>
              <w:spacing w:line="240" w:lineRule="auto"/>
              <w:ind w:firstLine="0"/>
              <w:rPr>
                <w:sz w:val="20"/>
                <w:szCs w:val="20"/>
              </w:rPr>
            </w:pPr>
            <w:r w:rsidRPr="00F912AE">
              <w:rPr>
                <w:sz w:val="20"/>
                <w:szCs w:val="20"/>
              </w:rPr>
              <w:t>антидопинговую профилактику</w:t>
            </w:r>
          </w:p>
        </w:tc>
      </w:tr>
      <w:tr w:rsidR="00C45DB8" w:rsidRPr="00F912AE" w:rsidTr="001E78C5">
        <w:trPr>
          <w:trHeight w:val="423"/>
          <w:jc w:val="center"/>
        </w:trPr>
        <w:tc>
          <w:tcPr>
            <w:tcW w:w="5815" w:type="dxa"/>
            <w:shd w:val="clear" w:color="auto" w:fill="FFFFFF"/>
          </w:tcPr>
          <w:p w:rsidR="00C45DB8" w:rsidRPr="00F912AE" w:rsidRDefault="00C45DB8" w:rsidP="001E78C5">
            <w:pPr>
              <w:pStyle w:val="40"/>
              <w:shd w:val="clear" w:color="auto" w:fill="auto"/>
              <w:spacing w:line="240" w:lineRule="auto"/>
              <w:ind w:firstLine="0"/>
              <w:rPr>
                <w:sz w:val="20"/>
                <w:szCs w:val="20"/>
              </w:rPr>
            </w:pPr>
            <w:r w:rsidRPr="00F912AE">
              <w:rPr>
                <w:sz w:val="20"/>
                <w:szCs w:val="20"/>
              </w:rPr>
              <w:t>Проведение теоретических занятий по антидопинговой тематике для спортсменов</w:t>
            </w:r>
          </w:p>
        </w:tc>
        <w:tc>
          <w:tcPr>
            <w:tcW w:w="1990" w:type="dxa"/>
            <w:shd w:val="clear" w:color="auto" w:fill="FFFFFF"/>
          </w:tcPr>
          <w:p w:rsidR="00C45DB8" w:rsidRPr="00F912AE" w:rsidRDefault="00C45DB8" w:rsidP="001E78C5">
            <w:pPr>
              <w:pStyle w:val="40"/>
              <w:shd w:val="clear" w:color="auto" w:fill="auto"/>
              <w:spacing w:line="240" w:lineRule="auto"/>
              <w:ind w:firstLine="0"/>
              <w:rPr>
                <w:sz w:val="20"/>
                <w:szCs w:val="20"/>
              </w:rPr>
            </w:pPr>
            <w:r w:rsidRPr="00F912AE">
              <w:rPr>
                <w:sz w:val="20"/>
                <w:szCs w:val="20"/>
              </w:rPr>
              <w:t>перед</w:t>
            </w:r>
          </w:p>
          <w:p w:rsidR="00C45DB8" w:rsidRPr="00F912AE" w:rsidRDefault="00C45DB8" w:rsidP="001E78C5">
            <w:pPr>
              <w:pStyle w:val="40"/>
              <w:spacing w:line="240" w:lineRule="auto"/>
              <w:ind w:firstLine="0"/>
              <w:rPr>
                <w:sz w:val="20"/>
                <w:szCs w:val="20"/>
              </w:rPr>
            </w:pPr>
            <w:r w:rsidRPr="00F912AE">
              <w:rPr>
                <w:sz w:val="20"/>
                <w:szCs w:val="20"/>
              </w:rPr>
              <w:t>соревнованиями</w:t>
            </w:r>
          </w:p>
        </w:tc>
        <w:tc>
          <w:tcPr>
            <w:tcW w:w="2405" w:type="dxa"/>
            <w:shd w:val="clear" w:color="auto" w:fill="FFFFFF"/>
          </w:tcPr>
          <w:p w:rsidR="00C45DB8" w:rsidRPr="00F912AE" w:rsidRDefault="00C45DB8" w:rsidP="001E78C5">
            <w:pPr>
              <w:pStyle w:val="40"/>
              <w:shd w:val="clear" w:color="auto" w:fill="auto"/>
              <w:spacing w:line="240" w:lineRule="auto"/>
              <w:ind w:firstLine="0"/>
              <w:rPr>
                <w:sz w:val="20"/>
                <w:szCs w:val="20"/>
              </w:rPr>
            </w:pPr>
            <w:r w:rsidRPr="00F912AE">
              <w:rPr>
                <w:sz w:val="20"/>
                <w:szCs w:val="20"/>
              </w:rPr>
              <w:t>Тренер в группе</w:t>
            </w:r>
          </w:p>
        </w:tc>
      </w:tr>
      <w:tr w:rsidR="00C45DB8" w:rsidRPr="00F912AE" w:rsidTr="001E78C5">
        <w:trPr>
          <w:trHeight w:val="445"/>
          <w:jc w:val="center"/>
        </w:trPr>
        <w:tc>
          <w:tcPr>
            <w:tcW w:w="5815" w:type="dxa"/>
            <w:shd w:val="clear" w:color="auto" w:fill="FFFFFF"/>
          </w:tcPr>
          <w:p w:rsidR="00C45DB8" w:rsidRPr="00F912AE" w:rsidRDefault="00C45DB8" w:rsidP="001E78C5">
            <w:pPr>
              <w:pStyle w:val="40"/>
              <w:shd w:val="clear" w:color="auto" w:fill="auto"/>
              <w:spacing w:line="240" w:lineRule="auto"/>
              <w:ind w:firstLine="0"/>
              <w:rPr>
                <w:sz w:val="20"/>
                <w:szCs w:val="20"/>
              </w:rPr>
            </w:pPr>
            <w:r w:rsidRPr="00F912AE">
              <w:rPr>
                <w:sz w:val="20"/>
                <w:szCs w:val="20"/>
              </w:rPr>
              <w:t>Своевременное вынесение решений по фактам нарушений антидопинговых правил</w:t>
            </w:r>
          </w:p>
        </w:tc>
        <w:tc>
          <w:tcPr>
            <w:tcW w:w="1990" w:type="dxa"/>
            <w:shd w:val="clear" w:color="auto" w:fill="FFFFFF"/>
          </w:tcPr>
          <w:p w:rsidR="00C45DB8" w:rsidRPr="00F912AE" w:rsidRDefault="00C45DB8" w:rsidP="001E78C5">
            <w:pPr>
              <w:pStyle w:val="40"/>
              <w:shd w:val="clear" w:color="auto" w:fill="auto"/>
              <w:spacing w:line="240" w:lineRule="auto"/>
              <w:ind w:firstLine="0"/>
              <w:rPr>
                <w:sz w:val="20"/>
                <w:szCs w:val="20"/>
              </w:rPr>
            </w:pPr>
            <w:r w:rsidRPr="00F912AE">
              <w:rPr>
                <w:sz w:val="20"/>
                <w:szCs w:val="20"/>
              </w:rPr>
              <w:t>по факту</w:t>
            </w:r>
          </w:p>
        </w:tc>
        <w:tc>
          <w:tcPr>
            <w:tcW w:w="2405" w:type="dxa"/>
            <w:shd w:val="clear" w:color="auto" w:fill="FFFFFF"/>
          </w:tcPr>
          <w:p w:rsidR="00C45DB8" w:rsidRPr="00F912AE" w:rsidRDefault="00C45DB8" w:rsidP="001E78C5">
            <w:pPr>
              <w:pStyle w:val="40"/>
              <w:shd w:val="clear" w:color="auto" w:fill="auto"/>
              <w:spacing w:line="240" w:lineRule="auto"/>
              <w:ind w:firstLine="0"/>
              <w:rPr>
                <w:sz w:val="20"/>
                <w:szCs w:val="20"/>
              </w:rPr>
            </w:pPr>
            <w:r w:rsidRPr="00F912AE">
              <w:rPr>
                <w:sz w:val="20"/>
                <w:szCs w:val="20"/>
              </w:rPr>
              <w:t>Руководитель</w:t>
            </w:r>
          </w:p>
        </w:tc>
      </w:tr>
    </w:tbl>
    <w:p w:rsidR="00C45DB8" w:rsidRPr="00C45DB8" w:rsidRDefault="00C45DB8" w:rsidP="00C45DB8">
      <w:pPr>
        <w:pStyle w:val="11"/>
        <w:shd w:val="clear" w:color="auto" w:fill="auto"/>
        <w:spacing w:before="0" w:after="0" w:line="240" w:lineRule="auto"/>
        <w:ind w:firstLine="0"/>
        <w:rPr>
          <w:b/>
          <w:sz w:val="24"/>
          <w:szCs w:val="24"/>
        </w:rPr>
      </w:pPr>
    </w:p>
    <w:p w:rsidR="00C45DB8" w:rsidRPr="00C45DB8" w:rsidRDefault="00C45DB8" w:rsidP="00C45DB8">
      <w:pPr>
        <w:pStyle w:val="11"/>
        <w:shd w:val="clear" w:color="auto" w:fill="auto"/>
        <w:spacing w:before="0" w:after="0" w:line="240" w:lineRule="auto"/>
        <w:ind w:firstLine="0"/>
        <w:rPr>
          <w:b/>
          <w:sz w:val="24"/>
          <w:szCs w:val="24"/>
        </w:rPr>
      </w:pPr>
      <w:r w:rsidRPr="00C45DB8">
        <w:rPr>
          <w:b/>
          <w:sz w:val="24"/>
          <w:szCs w:val="24"/>
        </w:rPr>
        <w:t>3.9 Планы инструкторской и судейской практики</w:t>
      </w:r>
    </w:p>
    <w:p w:rsidR="00C45DB8" w:rsidRPr="00C45DB8" w:rsidRDefault="00C45DB8" w:rsidP="00C45DB8">
      <w:pPr>
        <w:pStyle w:val="11"/>
        <w:shd w:val="clear" w:color="auto" w:fill="auto"/>
        <w:spacing w:before="0" w:after="0" w:line="240" w:lineRule="auto"/>
        <w:ind w:firstLine="709"/>
        <w:jc w:val="both"/>
        <w:rPr>
          <w:b/>
          <w:sz w:val="24"/>
          <w:szCs w:val="24"/>
        </w:rPr>
      </w:pPr>
      <w:r w:rsidRPr="00C45DB8">
        <w:rPr>
          <w:color w:val="000000"/>
          <w:sz w:val="24"/>
          <w:szCs w:val="24"/>
        </w:rPr>
        <w:t>Учащиеся тренировочных групп и групп спортивного совершенствования могут привлекаться в качестве помощников тренеров для проведения тренировочных занятий и спортивных соревнований в группах начальной подготовки и тренировочных группах. Они должны уметь самостоятельно проводить разминку, занятия по физической подготовке, обучение основным техническим элементам и приемам. Занимающиеся в группах спортивного совершенствования должны уметь составлять комплексы упражнений для развития физических качеств, подбирать упражнения для совершенствования техники плавания, правильно вести дневник тренировок, в котором регистрируется объем и интенсивность выполняемых тренировочных нагрузок. Занимающиеся в группах спортивного совершенствования должны знать правила соревнований и систематически привлекаться к судейству соревнований, уметь организовать и провести соревнования внутри спортивной школы и в районе. На этапе спортивного совершенствования учащиеся выполняют необходимые требования для присвоения им звания инструктора и судьи по спорту</w:t>
      </w:r>
    </w:p>
    <w:p w:rsidR="00C45DB8" w:rsidRPr="00C45DB8" w:rsidRDefault="00804D01" w:rsidP="00C45DB8">
      <w:pPr>
        <w:pStyle w:val="71"/>
        <w:contextualSpacing/>
        <w:rPr>
          <w:i/>
          <w:caps/>
          <w:szCs w:val="24"/>
        </w:rPr>
      </w:pPr>
      <w:r w:rsidRPr="00C45DB8">
        <w:rPr>
          <w:i/>
          <w:szCs w:val="24"/>
        </w:rPr>
        <w:t>Примерная программа</w:t>
      </w:r>
      <w:r w:rsidR="00C45DB8" w:rsidRPr="00C45DB8">
        <w:rPr>
          <w:i/>
          <w:szCs w:val="24"/>
        </w:rPr>
        <w:t xml:space="preserve"> семинара подготовки судей по плаванию:</w:t>
      </w:r>
    </w:p>
    <w:p w:rsidR="00C45DB8" w:rsidRPr="00C45DB8" w:rsidRDefault="00C45DB8" w:rsidP="00C45DB8">
      <w:pPr>
        <w:pStyle w:val="15"/>
        <w:contextualSpacing/>
        <w:jc w:val="both"/>
        <w:rPr>
          <w:sz w:val="24"/>
          <w:szCs w:val="24"/>
        </w:rPr>
      </w:pPr>
      <w:r w:rsidRPr="00C45DB8">
        <w:rPr>
          <w:sz w:val="24"/>
          <w:szCs w:val="24"/>
        </w:rPr>
        <w:tab/>
        <w:t>Программа семинара составлена с учетом подготовки судей по спорту. Некоторые вопросы программы освещались на обязательных тренировочных занятиях по плаванию.</w:t>
      </w:r>
    </w:p>
    <w:p w:rsidR="00C45DB8" w:rsidRPr="00C45DB8" w:rsidRDefault="00C45DB8" w:rsidP="00C45DB8">
      <w:pPr>
        <w:pStyle w:val="71"/>
        <w:contextualSpacing/>
        <w:rPr>
          <w:b w:val="0"/>
          <w:szCs w:val="24"/>
        </w:rPr>
      </w:pPr>
      <w:r w:rsidRPr="00C45DB8">
        <w:rPr>
          <w:b w:val="0"/>
          <w:szCs w:val="24"/>
        </w:rPr>
        <w:t xml:space="preserve">Примерный </w:t>
      </w:r>
      <w:r w:rsidR="00E212AB">
        <w:rPr>
          <w:b w:val="0"/>
          <w:szCs w:val="24"/>
        </w:rPr>
        <w:t>тренировочн</w:t>
      </w:r>
      <w:r w:rsidRPr="00C45DB8">
        <w:rPr>
          <w:b w:val="0"/>
          <w:szCs w:val="24"/>
        </w:rPr>
        <w:t>ый план</w:t>
      </w:r>
    </w:p>
    <w:p w:rsidR="00C45DB8" w:rsidRPr="00C45DB8" w:rsidRDefault="00C45DB8" w:rsidP="00C45DB8">
      <w:pPr>
        <w:pStyle w:val="211"/>
        <w:contextualSpacing/>
        <w:rPr>
          <w:szCs w:val="24"/>
        </w:rPr>
      </w:pPr>
      <w:r w:rsidRPr="00C45DB8">
        <w:rPr>
          <w:szCs w:val="24"/>
        </w:rPr>
        <w:t>1. Организация соревнований</w:t>
      </w:r>
      <w:r w:rsidRPr="00C45DB8">
        <w:rPr>
          <w:szCs w:val="24"/>
        </w:rPr>
        <w:tab/>
        <w:t>- 4 ч.</w:t>
      </w:r>
    </w:p>
    <w:p w:rsidR="00C45DB8" w:rsidRPr="00C45DB8" w:rsidRDefault="00C45DB8" w:rsidP="00C45DB8">
      <w:pPr>
        <w:pStyle w:val="211"/>
        <w:contextualSpacing/>
        <w:rPr>
          <w:szCs w:val="24"/>
        </w:rPr>
      </w:pPr>
      <w:r w:rsidRPr="00C45DB8">
        <w:rPr>
          <w:szCs w:val="24"/>
        </w:rPr>
        <w:t>2. Проведение соревнований</w:t>
      </w:r>
      <w:r w:rsidRPr="00C45DB8">
        <w:rPr>
          <w:szCs w:val="24"/>
        </w:rPr>
        <w:tab/>
      </w:r>
      <w:r w:rsidRPr="00C45DB8">
        <w:rPr>
          <w:szCs w:val="24"/>
        </w:rPr>
        <w:tab/>
        <w:t>- 4 ч.</w:t>
      </w:r>
    </w:p>
    <w:p w:rsidR="00C45DB8" w:rsidRPr="00C45DB8" w:rsidRDefault="00C45DB8" w:rsidP="00C45DB8">
      <w:pPr>
        <w:pStyle w:val="211"/>
        <w:contextualSpacing/>
        <w:rPr>
          <w:szCs w:val="24"/>
        </w:rPr>
      </w:pPr>
      <w:r w:rsidRPr="00C45DB8">
        <w:rPr>
          <w:szCs w:val="24"/>
        </w:rPr>
        <w:t>3. Правила соревнований</w:t>
      </w:r>
      <w:r w:rsidRPr="00C45DB8">
        <w:rPr>
          <w:szCs w:val="24"/>
        </w:rPr>
        <w:tab/>
      </w:r>
      <w:r w:rsidRPr="00C45DB8">
        <w:rPr>
          <w:szCs w:val="24"/>
        </w:rPr>
        <w:tab/>
        <w:t>- 4 ч.</w:t>
      </w:r>
    </w:p>
    <w:p w:rsidR="00C45DB8" w:rsidRPr="00C45DB8" w:rsidRDefault="00C45DB8" w:rsidP="00C45DB8">
      <w:pPr>
        <w:pStyle w:val="211"/>
        <w:contextualSpacing/>
        <w:rPr>
          <w:szCs w:val="24"/>
        </w:rPr>
      </w:pPr>
      <w:r w:rsidRPr="00C45DB8">
        <w:rPr>
          <w:szCs w:val="24"/>
        </w:rPr>
        <w:t>4. Методика и техника судейства</w:t>
      </w:r>
      <w:r w:rsidRPr="00C45DB8">
        <w:rPr>
          <w:szCs w:val="24"/>
        </w:rPr>
        <w:tab/>
        <w:t>- 6 ч.</w:t>
      </w:r>
    </w:p>
    <w:p w:rsidR="00C45DB8" w:rsidRPr="00C45DB8" w:rsidRDefault="00C45DB8" w:rsidP="00C45DB8">
      <w:pPr>
        <w:pStyle w:val="211"/>
        <w:contextualSpacing/>
        <w:rPr>
          <w:szCs w:val="24"/>
        </w:rPr>
      </w:pPr>
      <w:r w:rsidRPr="00C45DB8">
        <w:rPr>
          <w:szCs w:val="24"/>
        </w:rPr>
        <w:t>5. Стажирование</w:t>
      </w:r>
      <w:r w:rsidRPr="00C45DB8">
        <w:rPr>
          <w:szCs w:val="24"/>
        </w:rPr>
        <w:tab/>
      </w:r>
      <w:r w:rsidRPr="00C45DB8">
        <w:rPr>
          <w:szCs w:val="24"/>
        </w:rPr>
        <w:tab/>
      </w:r>
      <w:r w:rsidRPr="00C45DB8">
        <w:rPr>
          <w:szCs w:val="24"/>
        </w:rPr>
        <w:tab/>
      </w:r>
      <w:r w:rsidRPr="00C45DB8">
        <w:rPr>
          <w:szCs w:val="24"/>
        </w:rPr>
        <w:tab/>
        <w:t>- 8 ч.</w:t>
      </w:r>
    </w:p>
    <w:p w:rsidR="00C45DB8" w:rsidRPr="00C45DB8" w:rsidRDefault="00804D01" w:rsidP="00C45DB8">
      <w:pPr>
        <w:pStyle w:val="211"/>
        <w:contextualSpacing/>
        <w:rPr>
          <w:szCs w:val="24"/>
        </w:rPr>
      </w:pPr>
      <w:r w:rsidRPr="00C45DB8">
        <w:rPr>
          <w:szCs w:val="24"/>
        </w:rPr>
        <w:t xml:space="preserve">Итого: </w:t>
      </w:r>
      <w:r w:rsidRPr="00C45DB8">
        <w:rPr>
          <w:szCs w:val="24"/>
        </w:rPr>
        <w:tab/>
      </w:r>
      <w:r w:rsidR="00C45DB8" w:rsidRPr="00C45DB8">
        <w:rPr>
          <w:szCs w:val="24"/>
        </w:rPr>
        <w:tab/>
      </w:r>
      <w:r w:rsidR="00C45DB8" w:rsidRPr="00C45DB8">
        <w:rPr>
          <w:szCs w:val="24"/>
        </w:rPr>
        <w:tab/>
      </w:r>
      <w:r w:rsidR="00C45DB8" w:rsidRPr="00C45DB8">
        <w:rPr>
          <w:szCs w:val="24"/>
        </w:rPr>
        <w:tab/>
        <w:t xml:space="preserve">          </w:t>
      </w:r>
      <w:r w:rsidR="00C45DB8" w:rsidRPr="00C45DB8">
        <w:rPr>
          <w:szCs w:val="24"/>
        </w:rPr>
        <w:tab/>
        <w:t xml:space="preserve"> -36 ч.</w:t>
      </w:r>
    </w:p>
    <w:p w:rsidR="00C45DB8" w:rsidRPr="00C45DB8" w:rsidRDefault="00C45DB8" w:rsidP="00C45DB8">
      <w:pPr>
        <w:pStyle w:val="211"/>
        <w:contextualSpacing/>
        <w:rPr>
          <w:szCs w:val="24"/>
        </w:rPr>
      </w:pPr>
      <w:r w:rsidRPr="00C45DB8">
        <w:rPr>
          <w:szCs w:val="24"/>
        </w:rPr>
        <w:t xml:space="preserve">Примерная программа: Теория </w:t>
      </w:r>
      <w:r w:rsidRPr="00C45DB8">
        <w:rPr>
          <w:szCs w:val="24"/>
          <w:u w:val="single"/>
          <w:lang w:val="en-US"/>
        </w:rPr>
        <w:t>I</w:t>
      </w:r>
      <w:r w:rsidRPr="00C45DB8">
        <w:rPr>
          <w:szCs w:val="24"/>
          <w:u w:val="single"/>
        </w:rPr>
        <w:t>. Организация соревнований.</w:t>
      </w:r>
    </w:p>
    <w:p w:rsidR="00C45DB8" w:rsidRPr="00C45DB8" w:rsidRDefault="00C45DB8" w:rsidP="006E5CC6">
      <w:pPr>
        <w:pStyle w:val="211"/>
        <w:numPr>
          <w:ilvl w:val="0"/>
          <w:numId w:val="71"/>
        </w:numPr>
        <w:ind w:left="0" w:firstLine="680"/>
        <w:contextualSpacing/>
        <w:rPr>
          <w:szCs w:val="24"/>
        </w:rPr>
      </w:pPr>
      <w:r w:rsidRPr="00C45DB8">
        <w:rPr>
          <w:szCs w:val="24"/>
        </w:rPr>
        <w:lastRenderedPageBreak/>
        <w:t>План-календарь спортивных мероприятий. Подготовительные мероприятия. Положение о соревнованиях. Определение характера соревнований, программы, системы оценки и зачета, наличие базы, возраста и подготовленности участников.</w:t>
      </w:r>
    </w:p>
    <w:p w:rsidR="00C45DB8" w:rsidRPr="00C45DB8" w:rsidRDefault="00C45DB8" w:rsidP="00C45DB8">
      <w:pPr>
        <w:pStyle w:val="211"/>
        <w:contextualSpacing/>
        <w:rPr>
          <w:szCs w:val="24"/>
        </w:rPr>
      </w:pPr>
      <w:r w:rsidRPr="00C45DB8">
        <w:rPr>
          <w:szCs w:val="24"/>
        </w:rPr>
        <w:tab/>
        <w:t xml:space="preserve">2. Составление плана подготовки соревнований. Подготовка мест соревнований, оборудования и инвентаря. Оформление мест, </w:t>
      </w:r>
      <w:r w:rsidR="00804D01" w:rsidRPr="00C45DB8">
        <w:rPr>
          <w:szCs w:val="24"/>
        </w:rPr>
        <w:t>информация зрителей</w:t>
      </w:r>
      <w:r w:rsidRPr="00C45DB8">
        <w:rPr>
          <w:szCs w:val="24"/>
        </w:rPr>
        <w:t>. Подготовка жилья, организация питания. Комплектование судейской коллегии. Организация врачебно-медицинского контроля за ходом соревнований.</w:t>
      </w:r>
    </w:p>
    <w:p w:rsidR="00C45DB8" w:rsidRPr="00C45DB8" w:rsidRDefault="00C45DB8" w:rsidP="00C45DB8">
      <w:pPr>
        <w:pStyle w:val="211"/>
        <w:contextualSpacing/>
        <w:rPr>
          <w:szCs w:val="24"/>
        </w:rPr>
      </w:pPr>
      <w:r w:rsidRPr="00C45DB8">
        <w:rPr>
          <w:szCs w:val="24"/>
        </w:rPr>
        <w:tab/>
        <w:t>3. Составление программы по дням соревнований в зависимости от условий проведения соревнований, количества участников. Составление расписания. Виды заявок, требования к их составлению. Допуск участников. Врачебно-медицинское обслуживание соревнований. Мероприятия по предупреждению травм и несчастных случаев.</w:t>
      </w:r>
    </w:p>
    <w:p w:rsidR="00C45DB8" w:rsidRPr="00C45DB8" w:rsidRDefault="00C45DB8" w:rsidP="00C45DB8">
      <w:pPr>
        <w:pStyle w:val="211"/>
        <w:contextualSpacing/>
        <w:jc w:val="center"/>
        <w:rPr>
          <w:szCs w:val="24"/>
          <w:u w:val="single"/>
        </w:rPr>
      </w:pPr>
      <w:r w:rsidRPr="00C45DB8">
        <w:rPr>
          <w:szCs w:val="24"/>
          <w:u w:val="single"/>
          <w:lang w:val="en-US"/>
        </w:rPr>
        <w:t>II</w:t>
      </w:r>
      <w:r w:rsidRPr="00C45DB8">
        <w:rPr>
          <w:szCs w:val="24"/>
          <w:u w:val="single"/>
        </w:rPr>
        <w:t>. Проведение соревнований</w:t>
      </w:r>
    </w:p>
    <w:p w:rsidR="00C45DB8" w:rsidRPr="00C45DB8" w:rsidRDefault="00C45DB8" w:rsidP="00C45DB8">
      <w:pPr>
        <w:pStyle w:val="211"/>
        <w:contextualSpacing/>
        <w:rPr>
          <w:szCs w:val="24"/>
        </w:rPr>
      </w:pPr>
      <w:r w:rsidRPr="00C45DB8">
        <w:rPr>
          <w:szCs w:val="24"/>
        </w:rPr>
        <w:tab/>
        <w:t xml:space="preserve">4.  Порядок проведения торжественного открытия и закрытия соревнований. Радиофикация, разработка дикторского текста. Порядок работы судейской коллегии: заседания судейской коллегии, утверждение результатов, разбор протестов, информация о ходе и результатах. Распределение участников по заплывам и дорожкам. Требования к оформлению спортивных разрядов и званий, рекордов и т.д. Определение личных и командных результатов. Итоговое заседание судейской </w:t>
      </w:r>
      <w:r w:rsidR="00804D01" w:rsidRPr="00C45DB8">
        <w:rPr>
          <w:szCs w:val="24"/>
        </w:rPr>
        <w:t>коллегии и</w:t>
      </w:r>
      <w:r w:rsidRPr="00C45DB8">
        <w:rPr>
          <w:szCs w:val="24"/>
        </w:rPr>
        <w:t xml:space="preserve"> представителей. Отчет о соревнованиях. Судейская документация.</w:t>
      </w:r>
    </w:p>
    <w:p w:rsidR="00C45DB8" w:rsidRPr="00C45DB8" w:rsidRDefault="00C45DB8" w:rsidP="00C45DB8">
      <w:pPr>
        <w:pStyle w:val="211"/>
        <w:contextualSpacing/>
        <w:rPr>
          <w:szCs w:val="24"/>
        </w:rPr>
      </w:pPr>
      <w:r w:rsidRPr="00C45DB8">
        <w:rPr>
          <w:szCs w:val="24"/>
        </w:rPr>
        <w:tab/>
        <w:t>Особенности проведения соревнований среди детей.</w:t>
      </w:r>
    </w:p>
    <w:p w:rsidR="00C45DB8" w:rsidRPr="00C45DB8" w:rsidRDefault="00C45DB8" w:rsidP="00C45DB8">
      <w:pPr>
        <w:pStyle w:val="211"/>
        <w:contextualSpacing/>
        <w:jc w:val="center"/>
        <w:rPr>
          <w:szCs w:val="24"/>
          <w:u w:val="single"/>
        </w:rPr>
      </w:pPr>
      <w:r w:rsidRPr="00C45DB8">
        <w:rPr>
          <w:szCs w:val="24"/>
          <w:u w:val="single"/>
          <w:lang w:val="en-US"/>
        </w:rPr>
        <w:t>III</w:t>
      </w:r>
      <w:r w:rsidRPr="00C45DB8">
        <w:rPr>
          <w:szCs w:val="24"/>
          <w:u w:val="single"/>
        </w:rPr>
        <w:t xml:space="preserve">. </w:t>
      </w:r>
      <w:r w:rsidR="00804D01" w:rsidRPr="00C45DB8">
        <w:rPr>
          <w:szCs w:val="24"/>
          <w:u w:val="single"/>
        </w:rPr>
        <w:t>Правила соревнований</w:t>
      </w:r>
    </w:p>
    <w:p w:rsidR="00C45DB8" w:rsidRPr="00C45DB8" w:rsidRDefault="00C45DB8" w:rsidP="00C45DB8">
      <w:pPr>
        <w:pStyle w:val="211"/>
        <w:contextualSpacing/>
        <w:rPr>
          <w:szCs w:val="24"/>
        </w:rPr>
      </w:pPr>
      <w:r w:rsidRPr="00C45DB8">
        <w:rPr>
          <w:szCs w:val="24"/>
        </w:rPr>
        <w:tab/>
        <w:t xml:space="preserve">5. Пояснения к правилам соревнований по плаванию. Способы и дистанции. Возрастные группы. </w:t>
      </w:r>
      <w:r w:rsidR="00804D01" w:rsidRPr="00C45DB8">
        <w:rPr>
          <w:szCs w:val="24"/>
        </w:rPr>
        <w:t>Допуск участников к</w:t>
      </w:r>
      <w:r w:rsidRPr="00C45DB8">
        <w:rPr>
          <w:szCs w:val="24"/>
        </w:rPr>
        <w:t xml:space="preserve"> соревнованиям. Требования к технической подготовленности. Права и обязанности участников, представителей, капитанов и т.д.</w:t>
      </w:r>
    </w:p>
    <w:p w:rsidR="00C45DB8" w:rsidRPr="00C45DB8" w:rsidRDefault="00C45DB8" w:rsidP="00C45DB8">
      <w:pPr>
        <w:pStyle w:val="211"/>
        <w:contextualSpacing/>
        <w:rPr>
          <w:szCs w:val="24"/>
        </w:rPr>
      </w:pPr>
      <w:r w:rsidRPr="00C45DB8">
        <w:rPr>
          <w:szCs w:val="24"/>
        </w:rPr>
        <w:tab/>
        <w:t>6. Правила старта. Правила допуска. Правила прохождения поворотов. Основные сведения о технике современных способов плавания. Эстафеты. Правила регистрации рекордов. Размеры бассейна. Глубина дорожек.  Флажки для проведения старта в плавании на спине.</w:t>
      </w:r>
    </w:p>
    <w:p w:rsidR="00C45DB8" w:rsidRPr="00C45DB8" w:rsidRDefault="00C45DB8" w:rsidP="00C45DB8">
      <w:pPr>
        <w:pStyle w:val="211"/>
        <w:contextualSpacing/>
        <w:jc w:val="center"/>
        <w:rPr>
          <w:szCs w:val="24"/>
          <w:u w:val="single"/>
        </w:rPr>
      </w:pPr>
      <w:r w:rsidRPr="00C45DB8">
        <w:rPr>
          <w:szCs w:val="24"/>
          <w:u w:val="single"/>
        </w:rPr>
        <w:t xml:space="preserve">Практика </w:t>
      </w:r>
      <w:r w:rsidRPr="00C45DB8">
        <w:rPr>
          <w:szCs w:val="24"/>
        </w:rPr>
        <w:t>Методика и техника судейства</w:t>
      </w:r>
    </w:p>
    <w:p w:rsidR="00C45DB8" w:rsidRPr="00C45DB8" w:rsidRDefault="00C45DB8" w:rsidP="00C45DB8">
      <w:pPr>
        <w:pStyle w:val="211"/>
        <w:contextualSpacing/>
        <w:rPr>
          <w:szCs w:val="24"/>
        </w:rPr>
      </w:pPr>
      <w:r w:rsidRPr="00C45DB8">
        <w:rPr>
          <w:szCs w:val="24"/>
        </w:rPr>
        <w:tab/>
        <w:t>7. Обязанности и права главного судьи соревнований, его заместителей, главного секретаря, старших судей.</w:t>
      </w:r>
    </w:p>
    <w:p w:rsidR="00C45DB8" w:rsidRPr="00C45DB8" w:rsidRDefault="00C45DB8" w:rsidP="00C45DB8">
      <w:pPr>
        <w:pStyle w:val="211"/>
        <w:contextualSpacing/>
        <w:rPr>
          <w:szCs w:val="24"/>
        </w:rPr>
      </w:pPr>
      <w:r w:rsidRPr="00C45DB8">
        <w:rPr>
          <w:szCs w:val="24"/>
        </w:rPr>
        <w:tab/>
        <w:t>Обязанности и методы работы секретаря. Порядок пользования таблицей очков. Техника и организация подсчета командных результатов. Техника записи в карточку участника, протокол, сводный протокол.</w:t>
      </w:r>
    </w:p>
    <w:p w:rsidR="00C45DB8" w:rsidRPr="00C45DB8" w:rsidRDefault="00C45DB8" w:rsidP="00C45DB8">
      <w:pPr>
        <w:pStyle w:val="211"/>
        <w:contextualSpacing/>
        <w:rPr>
          <w:szCs w:val="24"/>
        </w:rPr>
      </w:pPr>
      <w:r w:rsidRPr="00C45DB8">
        <w:rPr>
          <w:szCs w:val="24"/>
        </w:rPr>
        <w:tab/>
        <w:t xml:space="preserve">8. Организация и методика </w:t>
      </w:r>
      <w:r w:rsidR="00804D01" w:rsidRPr="00C45DB8">
        <w:rPr>
          <w:szCs w:val="24"/>
        </w:rPr>
        <w:t>работы стартера</w:t>
      </w:r>
      <w:r w:rsidRPr="00C45DB8">
        <w:rPr>
          <w:szCs w:val="24"/>
        </w:rPr>
        <w:t xml:space="preserve"> и его помощника, судей-секундометристов. Порядок определения результатов в случае расхождения показаний секундомеров.</w:t>
      </w:r>
    </w:p>
    <w:p w:rsidR="00C45DB8" w:rsidRPr="00C45DB8" w:rsidRDefault="00C45DB8" w:rsidP="00C45DB8">
      <w:pPr>
        <w:pStyle w:val="211"/>
        <w:contextualSpacing/>
        <w:rPr>
          <w:szCs w:val="24"/>
        </w:rPr>
      </w:pPr>
      <w:r w:rsidRPr="00C45DB8">
        <w:rPr>
          <w:szCs w:val="24"/>
        </w:rPr>
        <w:tab/>
        <w:t>Обязанности и организация работы судей на финише. Определение порядка прихода участников к финишу.</w:t>
      </w:r>
    </w:p>
    <w:p w:rsidR="00C45DB8" w:rsidRPr="00C45DB8" w:rsidRDefault="00C45DB8" w:rsidP="00C45DB8">
      <w:pPr>
        <w:pStyle w:val="211"/>
        <w:contextualSpacing/>
        <w:rPr>
          <w:szCs w:val="24"/>
        </w:rPr>
      </w:pPr>
      <w:r w:rsidRPr="00C45DB8">
        <w:rPr>
          <w:szCs w:val="24"/>
        </w:rPr>
        <w:tab/>
        <w:t>9. Определение возможных нарушений правил. Обязанности и организация работы судей на дистанции. Характер работы судей на повороте. Определение возможных нарушений правил.</w:t>
      </w:r>
    </w:p>
    <w:p w:rsidR="00C45DB8" w:rsidRPr="00C45DB8" w:rsidRDefault="00C45DB8" w:rsidP="00C45DB8">
      <w:pPr>
        <w:pStyle w:val="211"/>
        <w:contextualSpacing/>
        <w:rPr>
          <w:szCs w:val="24"/>
        </w:rPr>
      </w:pPr>
      <w:r w:rsidRPr="00C45DB8">
        <w:rPr>
          <w:szCs w:val="24"/>
        </w:rPr>
        <w:tab/>
        <w:t xml:space="preserve">Техника работы судьи-информатора, требования к нему. Работа судьи при участниках; по награждению победителей. Требования, предъявляемые </w:t>
      </w:r>
      <w:r w:rsidR="00804D01" w:rsidRPr="00C45DB8">
        <w:rPr>
          <w:szCs w:val="24"/>
        </w:rPr>
        <w:t>к коменданту</w:t>
      </w:r>
      <w:r w:rsidRPr="00C45DB8">
        <w:rPr>
          <w:szCs w:val="24"/>
        </w:rPr>
        <w:t xml:space="preserve"> соревнований, и его обязанности.</w:t>
      </w:r>
    </w:p>
    <w:p w:rsidR="00C45DB8" w:rsidRPr="00C45DB8" w:rsidRDefault="00C45DB8" w:rsidP="00C45DB8">
      <w:pPr>
        <w:pStyle w:val="211"/>
        <w:contextualSpacing/>
        <w:rPr>
          <w:szCs w:val="24"/>
        </w:rPr>
      </w:pPr>
      <w:r w:rsidRPr="00C45DB8">
        <w:rPr>
          <w:szCs w:val="24"/>
        </w:rPr>
        <w:tab/>
        <w:t>10. Техническое совещание с представителями команд. Проведение репетиции судейских бригад и судей.</w:t>
      </w:r>
    </w:p>
    <w:p w:rsidR="00C45DB8" w:rsidRPr="00C45DB8" w:rsidRDefault="00C45DB8" w:rsidP="00C45DB8">
      <w:pPr>
        <w:pStyle w:val="211"/>
        <w:contextualSpacing/>
        <w:jc w:val="center"/>
        <w:rPr>
          <w:szCs w:val="24"/>
          <w:u w:val="single"/>
        </w:rPr>
      </w:pPr>
      <w:r w:rsidRPr="00C45DB8">
        <w:rPr>
          <w:szCs w:val="24"/>
          <w:u w:val="single"/>
        </w:rPr>
        <w:t>Стажирование</w:t>
      </w:r>
    </w:p>
    <w:p w:rsidR="00C45DB8" w:rsidRPr="00C45DB8" w:rsidRDefault="00C45DB8" w:rsidP="00C45DB8">
      <w:pPr>
        <w:pStyle w:val="211"/>
        <w:contextualSpacing/>
        <w:rPr>
          <w:szCs w:val="24"/>
        </w:rPr>
      </w:pPr>
      <w:r w:rsidRPr="00C45DB8">
        <w:rPr>
          <w:szCs w:val="24"/>
        </w:rPr>
        <w:lastRenderedPageBreak/>
        <w:tab/>
        <w:t xml:space="preserve">Практическое судейство непосредственно на соревнованиях по плаванию в качестве судьи-стажера (не менее </w:t>
      </w:r>
      <w:r w:rsidR="00804D01" w:rsidRPr="00C45DB8">
        <w:rPr>
          <w:szCs w:val="24"/>
        </w:rPr>
        <w:t>трех соревнований</w:t>
      </w:r>
      <w:r w:rsidRPr="00C45DB8">
        <w:rPr>
          <w:szCs w:val="24"/>
        </w:rPr>
        <w:t>). Оценка рабочей бригады. Подведение итогов соревнований.</w:t>
      </w:r>
    </w:p>
    <w:p w:rsidR="004409A1" w:rsidRDefault="002D1078" w:rsidP="00C2482F">
      <w:pPr>
        <w:pStyle w:val="Style5"/>
        <w:widowControl/>
        <w:tabs>
          <w:tab w:val="left" w:pos="993"/>
        </w:tabs>
        <w:spacing w:before="5"/>
        <w:ind w:firstLine="567"/>
        <w:jc w:val="both"/>
        <w:rPr>
          <w:b/>
        </w:rPr>
      </w:pPr>
      <w:r>
        <w:rPr>
          <w:b/>
        </w:rPr>
        <w:t xml:space="preserve">3.10. </w:t>
      </w:r>
      <w:r w:rsidR="00F912AE">
        <w:rPr>
          <w:b/>
        </w:rPr>
        <w:t>ПРОГРАММНЫЙ МАТЕРИАЛ ПО ОБЩЕЙ И СПЕЦИАЛЬНОЙ ФИЗИЧЕСКОЙ ПОДГОТОВКЕ (термины, методы развития</w:t>
      </w:r>
      <w:r>
        <w:rPr>
          <w:b/>
        </w:rPr>
        <w:t xml:space="preserve"> физических качеств пловцов</w:t>
      </w:r>
      <w:r w:rsidR="00F912AE">
        <w:rPr>
          <w:b/>
        </w:rPr>
        <w:t>, упражнения, игры)</w:t>
      </w:r>
    </w:p>
    <w:p w:rsidR="004409A1" w:rsidRDefault="004409A1" w:rsidP="00C2482F">
      <w:pPr>
        <w:pStyle w:val="Style5"/>
        <w:widowControl/>
        <w:tabs>
          <w:tab w:val="left" w:pos="993"/>
        </w:tabs>
        <w:spacing w:before="5"/>
        <w:ind w:firstLine="567"/>
        <w:jc w:val="both"/>
        <w:rPr>
          <w:b/>
        </w:rPr>
      </w:pPr>
    </w:p>
    <w:p w:rsidR="00D3744B" w:rsidRPr="00322DA6" w:rsidRDefault="00D3744B" w:rsidP="00D3744B">
      <w:pPr>
        <w:spacing w:line="240" w:lineRule="auto"/>
        <w:ind w:firstLine="567"/>
        <w:jc w:val="both"/>
        <w:rPr>
          <w:rFonts w:ascii="Times New Roman" w:hAnsi="Times New Roman"/>
          <w:sz w:val="24"/>
          <w:szCs w:val="24"/>
          <w:lang w:val="ru-RU"/>
        </w:rPr>
      </w:pPr>
      <w:r w:rsidRPr="00322DA6">
        <w:rPr>
          <w:rFonts w:ascii="Times New Roman" w:hAnsi="Times New Roman"/>
          <w:sz w:val="24"/>
          <w:szCs w:val="24"/>
          <w:u w:val="single"/>
          <w:lang w:val="ru-RU"/>
        </w:rPr>
        <w:t>Общая физическая подготовка (ОФП)</w:t>
      </w:r>
      <w:r w:rsidRPr="00322DA6">
        <w:rPr>
          <w:rFonts w:ascii="Times New Roman" w:hAnsi="Times New Roman"/>
          <w:sz w:val="24"/>
          <w:szCs w:val="24"/>
          <w:lang w:val="ru-RU"/>
        </w:rPr>
        <w:t xml:space="preserve"> - процесс развития двигательных способностей, не специфических для избранного вида мышечной деятельности, но косвенно влияющих на успех в спорте. ОФП направлена на укрепление здоровья, повышение уровня развития физических качеств и функциональных возможностей органов и систем организма. Например, к средствам ОФП на суше относят бег, общеразвивающие упражнения, силовые упражнения с отягощениями и неспецифическими тренажерами; в воде - игры с мячом, прыжки в воду и т.п.</w:t>
      </w:r>
    </w:p>
    <w:p w:rsidR="00D3744B" w:rsidRPr="00322DA6" w:rsidRDefault="00D3744B" w:rsidP="00D3744B">
      <w:pPr>
        <w:spacing w:line="240" w:lineRule="auto"/>
        <w:ind w:firstLine="567"/>
        <w:jc w:val="both"/>
        <w:rPr>
          <w:rFonts w:ascii="Times New Roman" w:hAnsi="Times New Roman"/>
          <w:sz w:val="24"/>
          <w:szCs w:val="24"/>
          <w:lang w:val="ru-RU"/>
        </w:rPr>
      </w:pPr>
      <w:r w:rsidRPr="00322DA6">
        <w:rPr>
          <w:rFonts w:ascii="Times New Roman" w:hAnsi="Times New Roman"/>
          <w:sz w:val="24"/>
          <w:szCs w:val="24"/>
          <w:u w:val="single"/>
          <w:lang w:val="ru-RU"/>
        </w:rPr>
        <w:t>Специальная физическая подготовка (СФП)</w:t>
      </w:r>
      <w:r w:rsidRPr="00322DA6">
        <w:rPr>
          <w:rFonts w:ascii="Times New Roman" w:hAnsi="Times New Roman"/>
          <w:sz w:val="24"/>
          <w:szCs w:val="24"/>
          <w:lang w:val="ru-RU"/>
        </w:rPr>
        <w:t xml:space="preserve"> - процесс развития двигательных способностей, отвечающих специфическим требованиям соревновательной деятельности в избранном виде спорта. На суше к средствам СФП относят упражнения на специальных тренажерах, в воде - подавляющее большинство видов тренировочной нагрузки.</w:t>
      </w:r>
    </w:p>
    <w:p w:rsidR="00D3744B" w:rsidRPr="00EC4AE4" w:rsidRDefault="00D3744B" w:rsidP="00D3744B">
      <w:pPr>
        <w:pStyle w:val="aa"/>
        <w:spacing w:line="240" w:lineRule="auto"/>
        <w:ind w:left="0" w:firstLine="567"/>
        <w:jc w:val="both"/>
        <w:rPr>
          <w:rFonts w:ascii="Times New Roman" w:hAnsi="Times New Roman"/>
          <w:sz w:val="24"/>
          <w:szCs w:val="24"/>
        </w:rPr>
      </w:pPr>
      <w:r w:rsidRPr="0026629A">
        <w:rPr>
          <w:rFonts w:ascii="Times New Roman" w:hAnsi="Times New Roman"/>
          <w:sz w:val="24"/>
          <w:szCs w:val="24"/>
        </w:rPr>
        <w:t xml:space="preserve">Подразделение на ОФП и СФП несколько условно, с ростом спортивной квалификации углубляется спортивная специализация и некоторые упражнения из категории СФП переходят в </w:t>
      </w:r>
      <w:r w:rsidRPr="00EC4AE4">
        <w:rPr>
          <w:rFonts w:ascii="Times New Roman" w:hAnsi="Times New Roman"/>
          <w:sz w:val="24"/>
          <w:szCs w:val="24"/>
        </w:rPr>
        <w:t>ОФП. В связи с этим специалисты выделяют раздел подготовки, занимающий промежуточное положение между ОФП и СФП - вспомогательная подготовка (В.Н. Платонов, 2000), целенаправленная ОФП (В.Р. Воронцов, 1996).</w:t>
      </w:r>
    </w:p>
    <w:p w:rsidR="00D3744B" w:rsidRPr="00EC4AE4" w:rsidRDefault="00D3744B" w:rsidP="00D3744B">
      <w:pPr>
        <w:widowControl w:val="0"/>
        <w:overflowPunct w:val="0"/>
        <w:autoSpaceDE w:val="0"/>
        <w:autoSpaceDN w:val="0"/>
        <w:adjustRightInd w:val="0"/>
        <w:spacing w:after="0" w:line="234" w:lineRule="auto"/>
        <w:ind w:right="120" w:firstLine="567"/>
        <w:jc w:val="both"/>
        <w:rPr>
          <w:rFonts w:ascii="Times New Roman" w:hAnsi="Times New Roman"/>
          <w:sz w:val="24"/>
          <w:szCs w:val="24"/>
          <w:lang w:val="ru-RU"/>
        </w:rPr>
      </w:pPr>
      <w:r w:rsidRPr="00EC4AE4">
        <w:rPr>
          <w:rFonts w:ascii="Times New Roman" w:hAnsi="Times New Roman"/>
          <w:sz w:val="24"/>
          <w:szCs w:val="24"/>
          <w:lang w:val="ru-RU"/>
        </w:rPr>
        <w:t>Объем общей и специальной физической подготовки на различных этапах тренировки различен. Больше внимания уделяется общей подготовке в подготовительном и переходном периодах тренировки. В основном (соревновательном периоде) большее внимание уделяется специальной подготовке. Она занимает ведущее место. В то же время следует помнить, что эти два элемента подготовки существуют и позволяют добиваться поставленных целей только в неразрывном единстве. Поэтому при планировании тренировки и воспитании физических качеств можно несколько изменять пропорции, не исключая другого элемента системы.</w:t>
      </w:r>
    </w:p>
    <w:p w:rsidR="00D3744B" w:rsidRPr="00EC4AE4" w:rsidRDefault="00D3744B" w:rsidP="00D3744B">
      <w:pPr>
        <w:widowControl w:val="0"/>
        <w:autoSpaceDE w:val="0"/>
        <w:autoSpaceDN w:val="0"/>
        <w:adjustRightInd w:val="0"/>
        <w:spacing w:after="0" w:line="75" w:lineRule="exact"/>
        <w:ind w:firstLine="567"/>
        <w:rPr>
          <w:rFonts w:ascii="Times New Roman" w:hAnsi="Times New Roman"/>
          <w:sz w:val="24"/>
          <w:szCs w:val="24"/>
          <w:lang w:val="ru-RU"/>
        </w:rPr>
      </w:pP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sidRPr="00EC4AE4">
        <w:rPr>
          <w:rFonts w:ascii="Times New Roman" w:hAnsi="Times New Roman"/>
          <w:sz w:val="24"/>
          <w:szCs w:val="24"/>
          <w:lang w:val="ru-RU"/>
        </w:rPr>
        <w:t xml:space="preserve">Планирование физической подготовки следует начинать с выяснения степени развития общих и специальных физических качеств (физического развития </w:t>
      </w:r>
      <w:r w:rsidR="00AE5D5D">
        <w:rPr>
          <w:rFonts w:ascii="Times New Roman" w:hAnsi="Times New Roman"/>
          <w:sz w:val="24"/>
          <w:szCs w:val="24"/>
          <w:lang w:val="ru-RU"/>
        </w:rPr>
        <w:t>занимающихся</w:t>
      </w:r>
      <w:r w:rsidRPr="00EC4AE4">
        <w:rPr>
          <w:rFonts w:ascii="Times New Roman" w:hAnsi="Times New Roman"/>
          <w:sz w:val="24"/>
          <w:szCs w:val="24"/>
          <w:lang w:val="ru-RU"/>
        </w:rPr>
        <w:t>). При этом учитываются как индивидуальные, так и групповые параметры подготовленности. Определяются задачи и параметры подготовки.</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Общая физическая подготовка направлена на совершенствование деятельности определенных органов и систем организма человека, повышение их функциональных возможностей. Общая подготовка имеет направленность на создание своеобразных резервов организма для их использования в необходимых случаях.</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sidRPr="00CC62BD">
        <w:rPr>
          <w:rFonts w:ascii="Times New Roman" w:hAnsi="Times New Roman"/>
          <w:sz w:val="24"/>
          <w:szCs w:val="24"/>
          <w:u w:val="single"/>
          <w:lang w:val="ru-RU"/>
        </w:rPr>
        <w:t>Общая сила</w:t>
      </w:r>
      <w:r>
        <w:rPr>
          <w:rFonts w:ascii="Times New Roman" w:hAnsi="Times New Roman"/>
          <w:sz w:val="24"/>
          <w:szCs w:val="24"/>
          <w:lang w:val="ru-RU"/>
        </w:rPr>
        <w:t xml:space="preserve"> – это способность в процессе выполнения двигательного действия напряжением мышц производить определенные движения, преодолевать или противостоять воздействию каких-либо сил. Для увеличения силы применяются упражнения, которые вызывают предельное, или околопредельное напряжение мышц. В зависимости от характера и величины нагрузки количество повторений упражнения может быть различным – от одного до значительных величин. Во время выполнения двигательного действия постоянно происходит смена фаз действия, в связи с чем требуются различные по характеру мышечные </w:t>
      </w:r>
      <w:r>
        <w:rPr>
          <w:rFonts w:ascii="Times New Roman" w:hAnsi="Times New Roman"/>
          <w:sz w:val="24"/>
          <w:szCs w:val="24"/>
          <w:lang w:val="ru-RU"/>
        </w:rPr>
        <w:lastRenderedPageBreak/>
        <w:t>усилия (динамические и статические).</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В соответствии с этим для развития силы в динамическом режиме рекомендуются следующие методы:</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sidRPr="005558F9">
        <w:rPr>
          <w:rFonts w:ascii="Times New Roman" w:hAnsi="Times New Roman"/>
          <w:sz w:val="24"/>
          <w:szCs w:val="24"/>
          <w:u w:val="single"/>
          <w:lang w:val="ru-RU"/>
        </w:rPr>
        <w:t>Метод до отказа</w:t>
      </w:r>
      <w:r>
        <w:rPr>
          <w:rFonts w:ascii="Times New Roman" w:hAnsi="Times New Roman"/>
          <w:sz w:val="24"/>
          <w:szCs w:val="24"/>
          <w:lang w:val="ru-RU"/>
        </w:rPr>
        <w:t xml:space="preserve">. При выполнении упражнений предлагается непредельное отягощение, при котором движение может повторяется неоднократно (10-30 раз). Как пример, можно назвать лазание по канату, подтягивание на перекладине, сгибание и разгибание рук в упоре лежа, приседание на одной ноге и другие. После небольшого отдыха упражнение может быть повторено. Выполнение упражнений для развития силы этим методом рекомендуется проводить в заключительной части тренировочного занятия. </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sidRPr="00F03581">
        <w:rPr>
          <w:rFonts w:ascii="Times New Roman" w:hAnsi="Times New Roman"/>
          <w:sz w:val="24"/>
          <w:szCs w:val="24"/>
          <w:u w:val="single"/>
          <w:lang w:val="ru-RU"/>
        </w:rPr>
        <w:t>Метод меняющихся нагрузок</w:t>
      </w:r>
      <w:r>
        <w:rPr>
          <w:rFonts w:ascii="Times New Roman" w:hAnsi="Times New Roman"/>
          <w:sz w:val="24"/>
          <w:szCs w:val="24"/>
          <w:lang w:val="ru-RU"/>
        </w:rPr>
        <w:t xml:space="preserve">. Этот метод применяется, когда комбинируются различные упражнения для развития силы. Например, приседания, прыжки, упражнения для развития мышц спины и брюшного пресса и другие. </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 xml:space="preserve">Упражнения в статическом режиме позволяют выработать способность противодействовать усилиям противника в течение какого-то времени. </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sidRPr="00CC62BD">
        <w:rPr>
          <w:rFonts w:ascii="Times New Roman" w:hAnsi="Times New Roman"/>
          <w:sz w:val="24"/>
          <w:szCs w:val="24"/>
          <w:u w:val="single"/>
          <w:lang w:val="ru-RU"/>
        </w:rPr>
        <w:t>Изометрический метод</w:t>
      </w:r>
      <w:r>
        <w:rPr>
          <w:rFonts w:ascii="Times New Roman" w:hAnsi="Times New Roman"/>
          <w:sz w:val="24"/>
          <w:szCs w:val="24"/>
          <w:lang w:val="ru-RU"/>
        </w:rPr>
        <w:t xml:space="preserve">. </w:t>
      </w:r>
      <w:r w:rsidR="00CE3D16">
        <w:rPr>
          <w:rFonts w:ascii="Times New Roman" w:hAnsi="Times New Roman"/>
          <w:sz w:val="24"/>
          <w:szCs w:val="24"/>
          <w:lang w:val="ru-RU"/>
        </w:rPr>
        <w:t>Спортсмены</w:t>
      </w:r>
      <w:r>
        <w:rPr>
          <w:rFonts w:ascii="Times New Roman" w:hAnsi="Times New Roman"/>
          <w:sz w:val="24"/>
          <w:szCs w:val="24"/>
          <w:lang w:val="ru-RU"/>
        </w:rPr>
        <w:t xml:space="preserve"> принимают некоторую позу (угол в висе, упор, стойка и др.) и удерживают ее до предела.</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sidRPr="00CC62BD">
        <w:rPr>
          <w:rFonts w:ascii="Times New Roman" w:hAnsi="Times New Roman"/>
          <w:sz w:val="24"/>
          <w:szCs w:val="24"/>
          <w:u w:val="single"/>
          <w:lang w:val="ru-RU"/>
        </w:rPr>
        <w:t>Уступающий метод</w:t>
      </w:r>
      <w:r>
        <w:rPr>
          <w:rFonts w:ascii="Times New Roman" w:hAnsi="Times New Roman"/>
          <w:sz w:val="24"/>
          <w:szCs w:val="24"/>
          <w:lang w:val="ru-RU"/>
        </w:rPr>
        <w:t>. К соответствующим мышцам прилагается сила, намного больше, чем та, которую они могут преодолеть или удержать. В результате предельно напряженная мышца растягивается. В этом случае развивается сила, иногда значительно превосходящая силу, которую мышца может развить при динамическом режиме работы. Наиболее типичными для этого метода являются упражнения с партнером (упражнения с сопротивлением), прыжки с высоты и другие.</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sidRPr="00CC62BD">
        <w:rPr>
          <w:rFonts w:ascii="Times New Roman" w:hAnsi="Times New Roman"/>
          <w:sz w:val="24"/>
          <w:szCs w:val="24"/>
          <w:u w:val="single"/>
          <w:lang w:val="ru-RU"/>
        </w:rPr>
        <w:t>Общая выносливость</w:t>
      </w:r>
      <w:r>
        <w:rPr>
          <w:rFonts w:ascii="Times New Roman" w:hAnsi="Times New Roman"/>
          <w:sz w:val="24"/>
          <w:szCs w:val="24"/>
          <w:lang w:val="ru-RU"/>
        </w:rPr>
        <w:t xml:space="preserve"> – как физическое качество, это способность организма спортсмена переносить воздействие на него высоких физических нагрузок. </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Показателем того, что организм не справляется с нагрузками, является снижение работоспособности. В процессе тренировки спортсмену предъявляется требование выполнить большой объем работы и длительно поддерживать высокий уровень работоспособности. Выполнение этого требования зависит от способности мышечной, сердечно-сосудистой, дыхательной и нервной систем выполнять длительное время больший объем работы и от умения наиболее рационально расходовать свои силы. Таким образом, следует так использовать упражнения, чтобы они, воздействуя на организм, увеличивали функциональные возможности дыхательной, сердечно-сосудистой, нервной, мышечной системы.</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С этой целью используются следующие методы:</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u w:val="single"/>
          <w:lang w:val="ru-RU"/>
        </w:rPr>
        <w:t>Метод увеличения</w:t>
      </w:r>
      <w:r w:rsidRPr="00DD1F45">
        <w:rPr>
          <w:rFonts w:ascii="Times New Roman" w:hAnsi="Times New Roman"/>
          <w:sz w:val="24"/>
          <w:szCs w:val="24"/>
          <w:u w:val="single"/>
          <w:lang w:val="ru-RU"/>
        </w:rPr>
        <w:t xml:space="preserve"> времени</w:t>
      </w:r>
      <w:r>
        <w:rPr>
          <w:rFonts w:ascii="Times New Roman" w:hAnsi="Times New Roman"/>
          <w:sz w:val="24"/>
          <w:szCs w:val="24"/>
          <w:lang w:val="ru-RU"/>
        </w:rPr>
        <w:t xml:space="preserve"> </w:t>
      </w:r>
      <w:r w:rsidRPr="00DD1F45">
        <w:rPr>
          <w:rFonts w:ascii="Times New Roman" w:hAnsi="Times New Roman"/>
          <w:sz w:val="24"/>
          <w:szCs w:val="24"/>
          <w:u w:val="single"/>
          <w:lang w:val="ru-RU"/>
        </w:rPr>
        <w:t>выполнения упражнений</w:t>
      </w:r>
      <w:r>
        <w:rPr>
          <w:rFonts w:ascii="Times New Roman" w:hAnsi="Times New Roman"/>
          <w:sz w:val="24"/>
          <w:szCs w:val="24"/>
          <w:lang w:val="ru-RU"/>
        </w:rPr>
        <w:t>, который предполагает постепенное нарастание времени, отводимого на занятиях на выполнение одного и того же упражнения. Интенсивность упражнений при этом не меняется.</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sidRPr="00DD1F45">
        <w:rPr>
          <w:rFonts w:ascii="Times New Roman" w:hAnsi="Times New Roman"/>
          <w:sz w:val="24"/>
          <w:szCs w:val="24"/>
          <w:u w:val="single"/>
          <w:lang w:val="ru-RU"/>
        </w:rPr>
        <w:t>Метод увеличения интенсивности (темпа) упражнений</w:t>
      </w:r>
      <w:r>
        <w:rPr>
          <w:rFonts w:ascii="Times New Roman" w:hAnsi="Times New Roman"/>
          <w:sz w:val="24"/>
          <w:szCs w:val="24"/>
          <w:lang w:val="ru-RU"/>
        </w:rPr>
        <w:t xml:space="preserve">. Интенсивность определяется количеством повторения упражнения в один и тот же промежуток времени. Увеличение темпа выполнения упражнения увеличивает нагрузку и требует быстрого развертывания дыхательных процессов. Постепенное увеличение от занятия к занятию интенсивности выполнения упражнений повышает дыхательные возможности. </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sidRPr="003E5204">
        <w:rPr>
          <w:rFonts w:ascii="Times New Roman" w:hAnsi="Times New Roman"/>
          <w:sz w:val="24"/>
          <w:szCs w:val="24"/>
          <w:u w:val="single"/>
          <w:lang w:val="ru-RU"/>
        </w:rPr>
        <w:t>Общая быстрота</w:t>
      </w:r>
      <w:r>
        <w:rPr>
          <w:rFonts w:ascii="Times New Roman" w:hAnsi="Times New Roman"/>
          <w:sz w:val="24"/>
          <w:szCs w:val="24"/>
          <w:lang w:val="ru-RU"/>
        </w:rPr>
        <w:t xml:space="preserve"> – это способность выполнять движения с большой скоростью. Измеряется быстрота временем выполнения законченного действия.</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Быстрота зависит от:</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 быстроты реакции;</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 соотношения силы мышц и перемещаемой массы, которую они должны перемещать при выполнении действия;</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 частоты смены одних движений другими;</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lastRenderedPageBreak/>
        <w:t>- совершенства выполнения технических действий.</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Быстрота реакции зависит от быстроты протекания нервных процессов, их подвижности, быстроты смены возбуждения и торможения. Быстрота двигательной реакции совершенствуется с помощью общеразвивающих упражнений, когда спортсмен, выполняя определенное действие, должен реагировать возможно быстрее на различные раздражители (слуховые, зрительные, тактильные).</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 xml:space="preserve">Чтобы развить соотношение силы мышц и перемещаемой массы, используют метод выполнения упражнений в облегченных условиях. Упражнение выполняется с нагрузкой, меньшей, чем обычно, но с максимальной быстротой. Затем, многократно повторяя упражнение, постоянно доводят нагрузку до нормы, стремясь сохранить быстроту. </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sidRPr="00C06BD8">
        <w:rPr>
          <w:rFonts w:ascii="Times New Roman" w:hAnsi="Times New Roman"/>
          <w:sz w:val="24"/>
          <w:szCs w:val="24"/>
          <w:u w:val="single"/>
          <w:lang w:val="ru-RU"/>
        </w:rPr>
        <w:t>Общая ловкость</w:t>
      </w:r>
      <w:r>
        <w:rPr>
          <w:rFonts w:ascii="Times New Roman" w:hAnsi="Times New Roman"/>
          <w:sz w:val="24"/>
          <w:szCs w:val="24"/>
          <w:lang w:val="ru-RU"/>
        </w:rPr>
        <w:t xml:space="preserve"> – это способность быстро и наилучшим образом решать задачи различными способами. </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 xml:space="preserve">Ловкость измеряется временем, которое спортсмен затрачивает на решение двигательной задачи. Если спортсмен не успевает использовать удобные положения для выполнения соответствующих действий – это говорит о недостатке развития ловкости. Ловкость зависит от координационной сложности двигательного действия и требований точности действия. </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Для развития ловкости необходимо:</w:t>
      </w:r>
    </w:p>
    <w:p w:rsidR="00D3744B" w:rsidRDefault="00D3744B" w:rsidP="00D3744B">
      <w:pPr>
        <w:widowControl w:val="0"/>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 совершенствовать работу различных анализаторов, повышать способность точно дифференцировать внешние и внутренние раздражители;</w:t>
      </w:r>
    </w:p>
    <w:p w:rsidR="00D3744B" w:rsidRDefault="00D3744B" w:rsidP="00D3744B">
      <w:pPr>
        <w:widowControl w:val="0"/>
        <w:tabs>
          <w:tab w:val="left" w:pos="993"/>
        </w:tabs>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 совершенствовать координацию различных движений.</w:t>
      </w:r>
    </w:p>
    <w:p w:rsidR="00D3744B" w:rsidRDefault="00D3744B" w:rsidP="00D3744B">
      <w:pPr>
        <w:widowControl w:val="0"/>
        <w:tabs>
          <w:tab w:val="left" w:pos="993"/>
        </w:tabs>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 xml:space="preserve">Совершенствование работы различных анализаторов осуществляется общеразвивающими и специальными упражнениями. Для этого применяют общеразвивающие упражнения на равновесие, акробатические упражнения, упражнения с набивными мячами, упражнения с партнером. Совершенствование способности координировать движения развивается путем усвоения большого количества навыков, требующих разнообразной координации движений. При этом если спортсмен осваивает новые двигательные действия, требующие сложной координации движений, совершенствуется ловкость. Координационные способности совершенствуются путем изучения новых действий и видоизменения уже известных действий. </w:t>
      </w:r>
    </w:p>
    <w:p w:rsidR="00D3744B" w:rsidRDefault="00D3744B" w:rsidP="00D3744B">
      <w:pPr>
        <w:widowControl w:val="0"/>
        <w:tabs>
          <w:tab w:val="left" w:pos="993"/>
        </w:tabs>
        <w:overflowPunct w:val="0"/>
        <w:autoSpaceDE w:val="0"/>
        <w:autoSpaceDN w:val="0"/>
        <w:adjustRightInd w:val="0"/>
        <w:spacing w:after="0" w:line="230" w:lineRule="auto"/>
        <w:ind w:right="120" w:firstLine="567"/>
        <w:jc w:val="both"/>
        <w:rPr>
          <w:rFonts w:ascii="Times New Roman" w:hAnsi="Times New Roman"/>
          <w:sz w:val="24"/>
          <w:szCs w:val="24"/>
          <w:lang w:val="ru-RU"/>
        </w:rPr>
      </w:pPr>
      <w:r>
        <w:rPr>
          <w:rFonts w:ascii="Times New Roman" w:hAnsi="Times New Roman"/>
          <w:sz w:val="24"/>
          <w:szCs w:val="24"/>
          <w:lang w:val="ru-RU"/>
        </w:rPr>
        <w:t>Существует ряд методических приемов для видоизменения изученных действий:</w:t>
      </w:r>
    </w:p>
    <w:p w:rsidR="00D3744B" w:rsidRDefault="00D3744B" w:rsidP="009C2890">
      <w:pPr>
        <w:pStyle w:val="aa"/>
        <w:widowControl w:val="0"/>
        <w:numPr>
          <w:ilvl w:val="0"/>
          <w:numId w:val="59"/>
        </w:numPr>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t>Применение необычных исходных положений;</w:t>
      </w:r>
    </w:p>
    <w:p w:rsidR="00D3744B" w:rsidRDefault="00D3744B" w:rsidP="009C2890">
      <w:pPr>
        <w:pStyle w:val="aa"/>
        <w:widowControl w:val="0"/>
        <w:numPr>
          <w:ilvl w:val="0"/>
          <w:numId w:val="59"/>
        </w:numPr>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t>«Зеркальное» выполнение упражнений;</w:t>
      </w:r>
    </w:p>
    <w:p w:rsidR="00D3744B" w:rsidRDefault="00D3744B" w:rsidP="009C2890">
      <w:pPr>
        <w:pStyle w:val="aa"/>
        <w:widowControl w:val="0"/>
        <w:numPr>
          <w:ilvl w:val="0"/>
          <w:numId w:val="59"/>
        </w:numPr>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t>Изменение скорости или темпа;</w:t>
      </w:r>
    </w:p>
    <w:p w:rsidR="00D3744B" w:rsidRDefault="00D3744B" w:rsidP="009C2890">
      <w:pPr>
        <w:pStyle w:val="aa"/>
        <w:widowControl w:val="0"/>
        <w:numPr>
          <w:ilvl w:val="0"/>
          <w:numId w:val="59"/>
        </w:numPr>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t>Изменение пространственных грани, в которых выполняется упражнение;</w:t>
      </w:r>
    </w:p>
    <w:p w:rsidR="00D3744B" w:rsidRDefault="00D3744B" w:rsidP="009C2890">
      <w:pPr>
        <w:pStyle w:val="aa"/>
        <w:widowControl w:val="0"/>
        <w:numPr>
          <w:ilvl w:val="0"/>
          <w:numId w:val="59"/>
        </w:numPr>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t>Смена способов выполнения упражнения;</w:t>
      </w:r>
    </w:p>
    <w:p w:rsidR="00D3744B" w:rsidRDefault="00D3744B" w:rsidP="009C2890">
      <w:pPr>
        <w:pStyle w:val="aa"/>
        <w:widowControl w:val="0"/>
        <w:numPr>
          <w:ilvl w:val="0"/>
          <w:numId w:val="59"/>
        </w:numPr>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t>Усложнение упражнения дополнительными движениями;</w:t>
      </w:r>
    </w:p>
    <w:p w:rsidR="00D3744B" w:rsidRDefault="00D3744B" w:rsidP="009C2890">
      <w:pPr>
        <w:pStyle w:val="aa"/>
        <w:widowControl w:val="0"/>
        <w:numPr>
          <w:ilvl w:val="0"/>
          <w:numId w:val="59"/>
        </w:numPr>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t xml:space="preserve">Изменение противодействия </w:t>
      </w:r>
      <w:r w:rsidR="00AE5D5D">
        <w:rPr>
          <w:rFonts w:ascii="Times New Roman" w:hAnsi="Times New Roman"/>
          <w:sz w:val="24"/>
          <w:szCs w:val="24"/>
        </w:rPr>
        <w:t>занимающихся</w:t>
      </w:r>
      <w:r>
        <w:rPr>
          <w:rFonts w:ascii="Times New Roman" w:hAnsi="Times New Roman"/>
          <w:sz w:val="24"/>
          <w:szCs w:val="24"/>
        </w:rPr>
        <w:t xml:space="preserve"> при групповых или парных упражнениях;</w:t>
      </w:r>
    </w:p>
    <w:p w:rsidR="00D3744B" w:rsidRDefault="00D3744B" w:rsidP="009C2890">
      <w:pPr>
        <w:pStyle w:val="aa"/>
        <w:widowControl w:val="0"/>
        <w:numPr>
          <w:ilvl w:val="0"/>
          <w:numId w:val="59"/>
        </w:numPr>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t>Выполнение знакомых движений в неизвестных заранее сочетаниях;</w:t>
      </w:r>
    </w:p>
    <w:p w:rsidR="00D3744B" w:rsidRDefault="00D3744B" w:rsidP="009C2890">
      <w:pPr>
        <w:pStyle w:val="aa"/>
        <w:widowControl w:val="0"/>
        <w:numPr>
          <w:ilvl w:val="0"/>
          <w:numId w:val="59"/>
        </w:numPr>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t>Выполнение упражнений при различной степени общей усталости;</w:t>
      </w:r>
    </w:p>
    <w:p w:rsidR="00D3744B" w:rsidRDefault="00D3744B" w:rsidP="009C2890">
      <w:pPr>
        <w:pStyle w:val="aa"/>
        <w:widowControl w:val="0"/>
        <w:numPr>
          <w:ilvl w:val="0"/>
          <w:numId w:val="59"/>
        </w:numPr>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t>Выполнение упражнений при наличии различных сбивающих факторах (партнер, зрители, судьи, оборудование, инвентарь, климатические условия и т.д.) этот методический прием имеет большое значение.</w:t>
      </w:r>
    </w:p>
    <w:p w:rsidR="00D3744B" w:rsidRDefault="00D3744B" w:rsidP="009C2890">
      <w:pPr>
        <w:pStyle w:val="aa"/>
        <w:widowControl w:val="0"/>
        <w:numPr>
          <w:ilvl w:val="0"/>
          <w:numId w:val="59"/>
        </w:numPr>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t>Комбинации упражнений – сочетание двух или нескольких упражнений и их последовательное выполнение.</w:t>
      </w:r>
    </w:p>
    <w:p w:rsidR="00D3744B" w:rsidRDefault="00D3744B" w:rsidP="00D3744B">
      <w:pPr>
        <w:pStyle w:val="aa"/>
        <w:widowControl w:val="0"/>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sidRPr="003E5204">
        <w:rPr>
          <w:rFonts w:ascii="Times New Roman" w:hAnsi="Times New Roman"/>
          <w:sz w:val="24"/>
          <w:szCs w:val="24"/>
          <w:u w:val="single"/>
        </w:rPr>
        <w:t>Общая гибкость</w:t>
      </w:r>
      <w:r>
        <w:rPr>
          <w:rFonts w:ascii="Times New Roman" w:hAnsi="Times New Roman"/>
          <w:sz w:val="24"/>
          <w:szCs w:val="24"/>
        </w:rPr>
        <w:t xml:space="preserve"> – это способность совершать движения с возможно большей амплитудой.</w:t>
      </w:r>
    </w:p>
    <w:p w:rsidR="00D3744B" w:rsidRDefault="00D3744B" w:rsidP="00D3744B">
      <w:pPr>
        <w:pStyle w:val="aa"/>
        <w:widowControl w:val="0"/>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lastRenderedPageBreak/>
        <w:t xml:space="preserve">Для того, чтобы увеличить амплитуду движений, нужно упражнениями привести мышцы в такое состояние, чтобы они растягивались до необходимой величины. Упражнения на гибкость следует давать после разогревания, что достигается выполнением упражнений со сравнительно большой нагрузкой. Появление пота говорит о том, что достигнуто состояние наиболее благоприятное для выполнения упражнений, связанных с растягиванием мышц. </w:t>
      </w:r>
    </w:p>
    <w:p w:rsidR="00D3744B" w:rsidRDefault="00D3744B" w:rsidP="00D3744B">
      <w:pPr>
        <w:pStyle w:val="aa"/>
        <w:widowControl w:val="0"/>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t>Различают два вида гибкости: активную и пассивную.</w:t>
      </w:r>
    </w:p>
    <w:p w:rsidR="00D3744B" w:rsidRDefault="00D3744B" w:rsidP="00D3744B">
      <w:pPr>
        <w:pStyle w:val="aa"/>
        <w:widowControl w:val="0"/>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t>Активная гибкость развивается следующими методами:</w:t>
      </w:r>
    </w:p>
    <w:p w:rsidR="00D3744B" w:rsidRDefault="00D3744B" w:rsidP="00D3744B">
      <w:pPr>
        <w:pStyle w:val="aa"/>
        <w:widowControl w:val="0"/>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t>- упражнениями, в которых движение сустава доводится до предела за счет тяги собственных мышц;</w:t>
      </w:r>
    </w:p>
    <w:p w:rsidR="00D3744B" w:rsidRDefault="00D3744B" w:rsidP="00D3744B">
      <w:pPr>
        <w:pStyle w:val="aa"/>
        <w:widowControl w:val="0"/>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t>- упражнения, в которых движение сустава доводится до предела, за счет создания определенной силы инерции (рывков).</w:t>
      </w:r>
    </w:p>
    <w:p w:rsidR="00D3744B" w:rsidRPr="0084429D" w:rsidRDefault="00D3744B" w:rsidP="00D3744B">
      <w:pPr>
        <w:pStyle w:val="aa"/>
        <w:widowControl w:val="0"/>
        <w:tabs>
          <w:tab w:val="left" w:pos="993"/>
        </w:tabs>
        <w:overflowPunct w:val="0"/>
        <w:autoSpaceDE w:val="0"/>
        <w:autoSpaceDN w:val="0"/>
        <w:adjustRightInd w:val="0"/>
        <w:spacing w:after="0" w:line="230" w:lineRule="auto"/>
        <w:ind w:left="0" w:right="120" w:firstLine="567"/>
        <w:jc w:val="both"/>
        <w:rPr>
          <w:rFonts w:ascii="Times New Roman" w:hAnsi="Times New Roman"/>
          <w:sz w:val="24"/>
          <w:szCs w:val="24"/>
        </w:rPr>
      </w:pPr>
      <w:r>
        <w:rPr>
          <w:rFonts w:ascii="Times New Roman" w:hAnsi="Times New Roman"/>
          <w:sz w:val="24"/>
          <w:szCs w:val="24"/>
        </w:rPr>
        <w:t>Пассивная гибкость развивается упражнениями, в которых для увеличения гибкости прилагается внешняя сила: вес (самого спортсмена или его партнера), сила партнера, вес различных предметов и снарядов. Эти силы могут прикладываться кратковременно, но с большой частотой или длительно, постепенно доводя движения до максимальной амплитуды. Хотя последний способ выполнения упражнения эффективен, он применяется несколько реже в связи с тем, что длительное удержание мышц в растянутом состоянии вызывает неприятные ощущения.</w:t>
      </w:r>
    </w:p>
    <w:p w:rsidR="00D3744B" w:rsidRPr="0086337C" w:rsidRDefault="00D3744B" w:rsidP="00D3744B">
      <w:pPr>
        <w:widowControl w:val="0"/>
        <w:autoSpaceDE w:val="0"/>
        <w:autoSpaceDN w:val="0"/>
        <w:adjustRightInd w:val="0"/>
        <w:spacing w:after="0" w:line="236" w:lineRule="auto"/>
        <w:ind w:firstLine="709"/>
        <w:rPr>
          <w:rFonts w:ascii="Times New Roman" w:hAnsi="Times New Roman"/>
          <w:sz w:val="24"/>
          <w:szCs w:val="24"/>
          <w:lang w:val="ru-RU"/>
        </w:rPr>
      </w:pPr>
      <w:r w:rsidRPr="0086337C">
        <w:rPr>
          <w:rFonts w:ascii="Times New Roman" w:hAnsi="Times New Roman"/>
          <w:sz w:val="24"/>
          <w:szCs w:val="24"/>
          <w:lang w:val="ru-RU"/>
        </w:rPr>
        <w:t>Общеразвивающие и специальные физические упражнения применяются в целях:</w:t>
      </w:r>
    </w:p>
    <w:p w:rsidR="00D3744B" w:rsidRPr="0086337C" w:rsidRDefault="00D3744B" w:rsidP="009C2890">
      <w:pPr>
        <w:widowControl w:val="0"/>
        <w:numPr>
          <w:ilvl w:val="0"/>
          <w:numId w:val="12"/>
        </w:numPr>
        <w:tabs>
          <w:tab w:val="clear" w:pos="720"/>
          <w:tab w:val="num" w:pos="284"/>
        </w:tabs>
        <w:overflowPunct w:val="0"/>
        <w:autoSpaceDE w:val="0"/>
        <w:autoSpaceDN w:val="0"/>
        <w:adjustRightInd w:val="0"/>
        <w:spacing w:after="0" w:line="240" w:lineRule="auto"/>
        <w:ind w:hanging="718"/>
        <w:jc w:val="both"/>
        <w:rPr>
          <w:rFonts w:ascii="Symbol" w:hAnsi="Symbol" w:cs="Symbol"/>
          <w:sz w:val="20"/>
          <w:szCs w:val="20"/>
          <w:lang w:val="ru-RU"/>
        </w:rPr>
      </w:pPr>
      <w:r w:rsidRPr="0086337C">
        <w:rPr>
          <w:rFonts w:ascii="Times New Roman" w:hAnsi="Times New Roman"/>
          <w:sz w:val="24"/>
          <w:szCs w:val="24"/>
          <w:lang w:val="ru-RU"/>
        </w:rPr>
        <w:t xml:space="preserve">повышения уровня общего физического развития </w:t>
      </w:r>
      <w:r w:rsidR="00AE5D5D">
        <w:rPr>
          <w:rFonts w:ascii="Times New Roman" w:hAnsi="Times New Roman"/>
          <w:sz w:val="24"/>
          <w:szCs w:val="24"/>
          <w:lang w:val="ru-RU"/>
        </w:rPr>
        <w:t>занимающихся</w:t>
      </w:r>
      <w:r w:rsidRPr="0086337C">
        <w:rPr>
          <w:rFonts w:ascii="Times New Roman" w:hAnsi="Times New Roman"/>
          <w:sz w:val="24"/>
          <w:szCs w:val="24"/>
          <w:lang w:val="ru-RU"/>
        </w:rPr>
        <w:t xml:space="preserve">; </w:t>
      </w:r>
    </w:p>
    <w:p w:rsidR="00D3744B" w:rsidRPr="0086337C" w:rsidRDefault="00D3744B" w:rsidP="00D3744B">
      <w:pPr>
        <w:widowControl w:val="0"/>
        <w:tabs>
          <w:tab w:val="num" w:pos="284"/>
        </w:tabs>
        <w:autoSpaceDE w:val="0"/>
        <w:autoSpaceDN w:val="0"/>
        <w:adjustRightInd w:val="0"/>
        <w:spacing w:after="0" w:line="58" w:lineRule="exact"/>
        <w:rPr>
          <w:rFonts w:ascii="Symbol" w:hAnsi="Symbol" w:cs="Symbol"/>
          <w:sz w:val="20"/>
          <w:szCs w:val="20"/>
          <w:lang w:val="ru-RU"/>
        </w:rPr>
      </w:pPr>
    </w:p>
    <w:p w:rsidR="00D3744B" w:rsidRPr="0086337C" w:rsidRDefault="00D3744B" w:rsidP="009C2890">
      <w:pPr>
        <w:widowControl w:val="0"/>
        <w:numPr>
          <w:ilvl w:val="0"/>
          <w:numId w:val="12"/>
        </w:numPr>
        <w:tabs>
          <w:tab w:val="clear" w:pos="720"/>
          <w:tab w:val="num" w:pos="284"/>
        </w:tabs>
        <w:overflowPunct w:val="0"/>
        <w:autoSpaceDE w:val="0"/>
        <w:autoSpaceDN w:val="0"/>
        <w:adjustRightInd w:val="0"/>
        <w:spacing w:after="0" w:line="223" w:lineRule="auto"/>
        <w:ind w:left="0" w:firstLine="2"/>
        <w:jc w:val="both"/>
        <w:rPr>
          <w:rFonts w:ascii="Symbol" w:hAnsi="Symbol" w:cs="Symbol"/>
          <w:sz w:val="20"/>
          <w:szCs w:val="20"/>
          <w:lang w:val="ru-RU"/>
        </w:rPr>
      </w:pPr>
      <w:r w:rsidRPr="0086337C">
        <w:rPr>
          <w:rFonts w:ascii="Times New Roman" w:hAnsi="Times New Roman"/>
          <w:sz w:val="24"/>
          <w:szCs w:val="24"/>
          <w:lang w:val="ru-RU"/>
        </w:rPr>
        <w:t xml:space="preserve">совершенствования основных физических качеств, определяющих успешность обучения и тренировки в плавании (координация движений, сила, быстрота, выносливость, подвижность в суставах); </w:t>
      </w:r>
    </w:p>
    <w:p w:rsidR="00D3744B" w:rsidRPr="0086337C" w:rsidRDefault="00D3744B" w:rsidP="00D3744B">
      <w:pPr>
        <w:widowControl w:val="0"/>
        <w:tabs>
          <w:tab w:val="num" w:pos="284"/>
        </w:tabs>
        <w:autoSpaceDE w:val="0"/>
        <w:autoSpaceDN w:val="0"/>
        <w:adjustRightInd w:val="0"/>
        <w:spacing w:after="0" w:line="58" w:lineRule="exact"/>
        <w:rPr>
          <w:rFonts w:ascii="Symbol" w:hAnsi="Symbol" w:cs="Symbol"/>
          <w:sz w:val="20"/>
          <w:szCs w:val="20"/>
          <w:lang w:val="ru-RU"/>
        </w:rPr>
      </w:pPr>
    </w:p>
    <w:p w:rsidR="00D3744B" w:rsidRPr="0086337C" w:rsidRDefault="00D3744B" w:rsidP="009C2890">
      <w:pPr>
        <w:widowControl w:val="0"/>
        <w:numPr>
          <w:ilvl w:val="0"/>
          <w:numId w:val="12"/>
        </w:numPr>
        <w:tabs>
          <w:tab w:val="clear" w:pos="720"/>
          <w:tab w:val="num" w:pos="284"/>
        </w:tabs>
        <w:overflowPunct w:val="0"/>
        <w:autoSpaceDE w:val="0"/>
        <w:autoSpaceDN w:val="0"/>
        <w:adjustRightInd w:val="0"/>
        <w:spacing w:after="0" w:line="214" w:lineRule="auto"/>
        <w:ind w:left="0" w:right="20" w:firstLine="2"/>
        <w:jc w:val="both"/>
        <w:rPr>
          <w:rFonts w:ascii="Symbol" w:hAnsi="Symbol" w:cs="Symbol"/>
          <w:sz w:val="20"/>
          <w:szCs w:val="20"/>
          <w:lang w:val="ru-RU"/>
        </w:rPr>
      </w:pPr>
      <w:r w:rsidRPr="0086337C">
        <w:rPr>
          <w:rFonts w:ascii="Times New Roman" w:hAnsi="Times New Roman"/>
          <w:sz w:val="24"/>
          <w:szCs w:val="24"/>
          <w:lang w:val="ru-RU"/>
        </w:rPr>
        <w:t xml:space="preserve">организации внимания </w:t>
      </w:r>
      <w:r w:rsidR="00AE5D5D">
        <w:rPr>
          <w:rFonts w:ascii="Times New Roman" w:hAnsi="Times New Roman"/>
          <w:sz w:val="24"/>
          <w:szCs w:val="24"/>
          <w:lang w:val="ru-RU"/>
        </w:rPr>
        <w:t>занимающихся</w:t>
      </w:r>
      <w:r w:rsidRPr="0086337C">
        <w:rPr>
          <w:rFonts w:ascii="Times New Roman" w:hAnsi="Times New Roman"/>
          <w:sz w:val="24"/>
          <w:szCs w:val="24"/>
          <w:lang w:val="ru-RU"/>
        </w:rPr>
        <w:t xml:space="preserve"> и предварительной подготовки к изучению основного учебного материала в воде. </w:t>
      </w:r>
    </w:p>
    <w:p w:rsidR="00D3744B" w:rsidRPr="0086337C" w:rsidRDefault="00D3744B" w:rsidP="00D3744B">
      <w:pPr>
        <w:widowControl w:val="0"/>
        <w:autoSpaceDE w:val="0"/>
        <w:autoSpaceDN w:val="0"/>
        <w:adjustRightInd w:val="0"/>
        <w:spacing w:after="0" w:line="59" w:lineRule="exact"/>
        <w:rPr>
          <w:rFonts w:ascii="Symbol" w:hAnsi="Symbol" w:cs="Symbol"/>
          <w:sz w:val="20"/>
          <w:szCs w:val="20"/>
          <w:lang w:val="ru-RU"/>
        </w:rPr>
      </w:pPr>
    </w:p>
    <w:p w:rsidR="00D3744B" w:rsidRPr="0086337C" w:rsidRDefault="00D3744B" w:rsidP="00D3744B">
      <w:pPr>
        <w:widowControl w:val="0"/>
        <w:overflowPunct w:val="0"/>
        <w:autoSpaceDE w:val="0"/>
        <w:autoSpaceDN w:val="0"/>
        <w:adjustRightInd w:val="0"/>
        <w:spacing w:after="0" w:line="231" w:lineRule="auto"/>
        <w:ind w:firstLine="708"/>
        <w:jc w:val="both"/>
        <w:rPr>
          <w:rFonts w:ascii="Symbol" w:hAnsi="Symbol" w:cs="Symbol"/>
          <w:sz w:val="20"/>
          <w:szCs w:val="20"/>
          <w:lang w:val="ru-RU"/>
        </w:rPr>
      </w:pPr>
      <w:r w:rsidRPr="0086337C">
        <w:rPr>
          <w:rFonts w:ascii="Times New Roman" w:hAnsi="Times New Roman"/>
          <w:sz w:val="24"/>
          <w:szCs w:val="24"/>
          <w:lang w:val="ru-RU"/>
        </w:rPr>
        <w:t xml:space="preserve">Для повышения уровня общего физического развития </w:t>
      </w:r>
      <w:r w:rsidR="00AE5D5D">
        <w:rPr>
          <w:rFonts w:ascii="Times New Roman" w:hAnsi="Times New Roman"/>
          <w:sz w:val="24"/>
          <w:szCs w:val="24"/>
          <w:lang w:val="ru-RU"/>
        </w:rPr>
        <w:t>занимающихся</w:t>
      </w:r>
      <w:r w:rsidRPr="0086337C">
        <w:rPr>
          <w:rFonts w:ascii="Times New Roman" w:hAnsi="Times New Roman"/>
          <w:sz w:val="24"/>
          <w:szCs w:val="24"/>
          <w:lang w:val="ru-RU"/>
        </w:rPr>
        <w:t xml:space="preserve">, способствующего быстрому и качественному освоению навыка плавания, используются самые разнообразные физические упражнения и занятия другими видами спорта: строевые и общеразвивающие гимнастические упражнения; спортивные и подвижные игры (волейбол, футбол, баскетбол); легкоатлетические упражнения (ходьба, бег, прыжки, метания); Ходьба на лыжах; бег на коньках; гребля; езда на велосипеде. </w:t>
      </w:r>
    </w:p>
    <w:p w:rsidR="00D3744B" w:rsidRPr="0086337C" w:rsidRDefault="00D3744B" w:rsidP="00D3744B">
      <w:pPr>
        <w:widowControl w:val="0"/>
        <w:autoSpaceDE w:val="0"/>
        <w:autoSpaceDN w:val="0"/>
        <w:adjustRightInd w:val="0"/>
        <w:spacing w:after="0" w:line="62" w:lineRule="exact"/>
        <w:rPr>
          <w:rFonts w:ascii="Symbol" w:hAnsi="Symbol" w:cs="Symbol"/>
          <w:sz w:val="20"/>
          <w:szCs w:val="20"/>
          <w:lang w:val="ru-RU"/>
        </w:rPr>
      </w:pPr>
    </w:p>
    <w:p w:rsidR="00D3744B" w:rsidRPr="0086337C" w:rsidRDefault="00D3744B" w:rsidP="00D3744B">
      <w:pPr>
        <w:widowControl w:val="0"/>
        <w:overflowPunct w:val="0"/>
        <w:autoSpaceDE w:val="0"/>
        <w:autoSpaceDN w:val="0"/>
        <w:adjustRightInd w:val="0"/>
        <w:spacing w:after="0" w:line="223" w:lineRule="auto"/>
        <w:ind w:firstLine="708"/>
        <w:jc w:val="both"/>
        <w:rPr>
          <w:rFonts w:ascii="Symbol" w:hAnsi="Symbol" w:cs="Symbol"/>
          <w:sz w:val="20"/>
          <w:szCs w:val="20"/>
          <w:lang w:val="ru-RU"/>
        </w:rPr>
      </w:pPr>
      <w:r w:rsidRPr="0086337C">
        <w:rPr>
          <w:rFonts w:ascii="Times New Roman" w:hAnsi="Times New Roman"/>
          <w:sz w:val="24"/>
          <w:szCs w:val="24"/>
          <w:lang w:val="ru-RU"/>
        </w:rPr>
        <w:t xml:space="preserve">Выполнение общеразвивающих упражнений при обучении плаванию направлено главным образом на укрепление опорно-двигательного аппарата, формирование мышечного корсета и воспитание правильной осанки - особенно у детей и подростков. </w:t>
      </w:r>
    </w:p>
    <w:p w:rsidR="00D3744B" w:rsidRPr="0086337C" w:rsidRDefault="00D3744B" w:rsidP="00D3744B">
      <w:pPr>
        <w:widowControl w:val="0"/>
        <w:autoSpaceDE w:val="0"/>
        <w:autoSpaceDN w:val="0"/>
        <w:adjustRightInd w:val="0"/>
        <w:spacing w:after="0" w:line="59" w:lineRule="exact"/>
        <w:rPr>
          <w:rFonts w:ascii="Symbol" w:hAnsi="Symbol" w:cs="Symbol"/>
          <w:sz w:val="20"/>
          <w:szCs w:val="20"/>
          <w:lang w:val="ru-RU"/>
        </w:rPr>
      </w:pPr>
    </w:p>
    <w:p w:rsidR="00D3744B" w:rsidRPr="0086337C" w:rsidRDefault="00D3744B" w:rsidP="00D3744B">
      <w:pPr>
        <w:widowControl w:val="0"/>
        <w:overflowPunct w:val="0"/>
        <w:autoSpaceDE w:val="0"/>
        <w:autoSpaceDN w:val="0"/>
        <w:adjustRightInd w:val="0"/>
        <w:spacing w:after="0" w:line="229" w:lineRule="auto"/>
        <w:ind w:firstLine="708"/>
        <w:jc w:val="both"/>
        <w:rPr>
          <w:rFonts w:ascii="Symbol" w:hAnsi="Symbol" w:cs="Symbol"/>
          <w:sz w:val="20"/>
          <w:szCs w:val="20"/>
          <w:lang w:val="ru-RU"/>
        </w:rPr>
      </w:pPr>
      <w:r w:rsidRPr="0086337C">
        <w:rPr>
          <w:rFonts w:ascii="Times New Roman" w:hAnsi="Times New Roman"/>
          <w:sz w:val="24"/>
          <w:szCs w:val="24"/>
          <w:lang w:val="ru-RU"/>
        </w:rPr>
        <w:t xml:space="preserve">На первых этапах обучения, когда новичок не может еще проплывать определенные отрезки и дистанции в воде и таким образом совершенствовать выносливость, необходимо использовать другие виды физических упражнений (ходьбу, бег, спортивные и подвижные игры и т.д.), а также широко применять повторный и интервальный методы выполнения гимнастических упражнений (серии). </w:t>
      </w:r>
    </w:p>
    <w:p w:rsidR="00D3744B" w:rsidRPr="0086337C" w:rsidRDefault="00D3744B" w:rsidP="00D3744B">
      <w:pPr>
        <w:widowControl w:val="0"/>
        <w:autoSpaceDE w:val="0"/>
        <w:autoSpaceDN w:val="0"/>
        <w:adjustRightInd w:val="0"/>
        <w:spacing w:after="0" w:line="63" w:lineRule="exact"/>
        <w:rPr>
          <w:rFonts w:ascii="Symbol" w:hAnsi="Symbol" w:cs="Symbol"/>
          <w:sz w:val="20"/>
          <w:szCs w:val="20"/>
          <w:lang w:val="ru-RU"/>
        </w:rPr>
      </w:pPr>
    </w:p>
    <w:p w:rsidR="00D3744B" w:rsidRPr="0086337C" w:rsidRDefault="00D3744B" w:rsidP="00D3744B">
      <w:pPr>
        <w:widowControl w:val="0"/>
        <w:overflowPunct w:val="0"/>
        <w:autoSpaceDE w:val="0"/>
        <w:autoSpaceDN w:val="0"/>
        <w:adjustRightInd w:val="0"/>
        <w:spacing w:after="0" w:line="229" w:lineRule="auto"/>
        <w:ind w:firstLine="708"/>
        <w:jc w:val="both"/>
        <w:rPr>
          <w:rFonts w:ascii="Symbol" w:hAnsi="Symbol" w:cs="Symbol"/>
          <w:sz w:val="20"/>
          <w:szCs w:val="20"/>
          <w:lang w:val="ru-RU"/>
        </w:rPr>
      </w:pPr>
      <w:r w:rsidRPr="0086337C">
        <w:rPr>
          <w:rFonts w:ascii="Times New Roman" w:hAnsi="Times New Roman"/>
          <w:sz w:val="24"/>
          <w:szCs w:val="24"/>
          <w:lang w:val="ru-RU"/>
        </w:rPr>
        <w:t xml:space="preserve">Для развития быстроты следует включать в занятия спортивные и подвижные игры; выполнение упражнений в максимальном темпе за короткий отрезок времени (10-12 с) - прыжков, метаний, стартовых ускорений в беге; специальных гимнастических упражнений и упражнений в воде (на первых этапах обучения - упражнений с движениями ногами, держась руками за бортик). </w:t>
      </w:r>
    </w:p>
    <w:p w:rsidR="00D3744B" w:rsidRPr="0086337C" w:rsidRDefault="00D3744B" w:rsidP="00D3744B">
      <w:pPr>
        <w:widowControl w:val="0"/>
        <w:autoSpaceDE w:val="0"/>
        <w:autoSpaceDN w:val="0"/>
        <w:adjustRightInd w:val="0"/>
        <w:spacing w:after="0" w:line="63" w:lineRule="exact"/>
        <w:rPr>
          <w:rFonts w:ascii="Symbol" w:hAnsi="Symbol" w:cs="Symbol"/>
          <w:sz w:val="20"/>
          <w:szCs w:val="20"/>
          <w:lang w:val="ru-RU"/>
        </w:rPr>
      </w:pPr>
    </w:p>
    <w:p w:rsidR="00D3744B" w:rsidRPr="0086337C" w:rsidRDefault="00D3744B" w:rsidP="00D3744B">
      <w:pPr>
        <w:widowControl w:val="0"/>
        <w:overflowPunct w:val="0"/>
        <w:autoSpaceDE w:val="0"/>
        <w:autoSpaceDN w:val="0"/>
        <w:adjustRightInd w:val="0"/>
        <w:spacing w:after="0" w:line="236" w:lineRule="auto"/>
        <w:ind w:firstLine="708"/>
        <w:jc w:val="both"/>
        <w:rPr>
          <w:rFonts w:ascii="Symbol" w:hAnsi="Symbol" w:cs="Symbol"/>
          <w:sz w:val="20"/>
          <w:szCs w:val="20"/>
          <w:lang w:val="ru-RU"/>
        </w:rPr>
      </w:pPr>
      <w:r w:rsidRPr="0086337C">
        <w:rPr>
          <w:rFonts w:ascii="Times New Roman" w:hAnsi="Times New Roman"/>
          <w:sz w:val="24"/>
          <w:szCs w:val="24"/>
          <w:lang w:val="ru-RU"/>
        </w:rPr>
        <w:t>Имитация на суше движени</w:t>
      </w:r>
      <w:r>
        <w:rPr>
          <w:rFonts w:ascii="Times New Roman" w:hAnsi="Times New Roman"/>
          <w:sz w:val="24"/>
          <w:szCs w:val="24"/>
          <w:lang w:val="ru-RU"/>
        </w:rPr>
        <w:t>й</w:t>
      </w:r>
      <w:r w:rsidRPr="0086337C">
        <w:rPr>
          <w:rFonts w:ascii="Times New Roman" w:hAnsi="Times New Roman"/>
          <w:sz w:val="24"/>
          <w:szCs w:val="24"/>
          <w:lang w:val="ru-RU"/>
        </w:rPr>
        <w:t xml:space="preserve">, сходных по форме и характеру с движениями, выполняемыми в воде, способствует более быстрому и качественному освоению техники </w:t>
      </w:r>
      <w:r w:rsidRPr="0086337C">
        <w:rPr>
          <w:rFonts w:ascii="Times New Roman" w:hAnsi="Times New Roman"/>
          <w:sz w:val="24"/>
          <w:szCs w:val="24"/>
          <w:lang w:val="ru-RU"/>
        </w:rPr>
        <w:lastRenderedPageBreak/>
        <w:t xml:space="preserve">плавания. С формой гребковых движений руками, как при плавании кролем на груди и на спине, новички знакомятся, выполняя на суше различные круговые движения плечами и руками (типа «Мельница») в положении стоя и стоя в наклоне. Они также предварительно знакомятся с необходимостью преодолевать сопротивление воды при выполнении гребков руками, применяя упражнения с резиновыми амортизаторами или бинтами. Величина сопротивления не должна превышать 40-50% от максимальной (для каждого занимающегося) величины, которая может быть определена при однократном выполнении этого упражнения. Наряду с динамическими используются статические упражнения с изометрическим характером напряжения работающих мышц, например, для ознакомления с мышечным чувством, возникающим при имитации скольжения (принять положение «скольжения», стоя у стены и несколько раз напрячь мышцы туловища, рук и ног). </w:t>
      </w:r>
    </w:p>
    <w:p w:rsidR="00D3744B" w:rsidRPr="0086337C" w:rsidRDefault="00D3744B" w:rsidP="00D3744B">
      <w:pPr>
        <w:widowControl w:val="0"/>
        <w:autoSpaceDE w:val="0"/>
        <w:autoSpaceDN w:val="0"/>
        <w:adjustRightInd w:val="0"/>
        <w:spacing w:after="0" w:line="60" w:lineRule="exact"/>
        <w:rPr>
          <w:rFonts w:ascii="Symbol" w:hAnsi="Symbol" w:cs="Symbol"/>
          <w:sz w:val="20"/>
          <w:szCs w:val="20"/>
          <w:lang w:val="ru-RU"/>
        </w:rPr>
      </w:pPr>
    </w:p>
    <w:p w:rsidR="00D3744B" w:rsidRPr="0086337C" w:rsidRDefault="00D3744B" w:rsidP="00D3744B">
      <w:pPr>
        <w:widowControl w:val="0"/>
        <w:overflowPunct w:val="0"/>
        <w:autoSpaceDE w:val="0"/>
        <w:autoSpaceDN w:val="0"/>
        <w:adjustRightInd w:val="0"/>
        <w:spacing w:after="0" w:line="234" w:lineRule="auto"/>
        <w:ind w:firstLine="708"/>
        <w:jc w:val="both"/>
        <w:rPr>
          <w:rFonts w:ascii="Symbol" w:hAnsi="Symbol" w:cs="Symbol"/>
          <w:sz w:val="20"/>
          <w:szCs w:val="20"/>
          <w:lang w:val="ru-RU"/>
        </w:rPr>
      </w:pPr>
      <w:r w:rsidRPr="0086337C">
        <w:rPr>
          <w:rFonts w:ascii="Times New Roman" w:hAnsi="Times New Roman"/>
          <w:sz w:val="24"/>
          <w:szCs w:val="24"/>
          <w:lang w:val="ru-RU"/>
        </w:rPr>
        <w:t xml:space="preserve">Совершенствование физических качеств пловца на этапах начальной подготовки путем применения общеразвивающих и специальных физических упражнений осуществляется быстрее и эффективнее, чем с помощью средств плавания. Именно поэтому в подготовительную часть каждого занятия по плаванию обязательно включается комплекс общеразвивающих и специальных физических упражнений на суше, содержание которого определяется задачами данного урока. Выполнение такого комплекса подготавливает новичка к успешному освоению учебного материала в непривычных условиях водной среды. В период обучения плаванию упражнения комплекса необходимо выполнять ежедневно, во время утренней зарядки. </w:t>
      </w:r>
    </w:p>
    <w:p w:rsidR="00D3744B" w:rsidRPr="0086337C" w:rsidRDefault="00D3744B" w:rsidP="00D3744B">
      <w:pPr>
        <w:widowControl w:val="0"/>
        <w:autoSpaceDE w:val="0"/>
        <w:autoSpaceDN w:val="0"/>
        <w:adjustRightInd w:val="0"/>
        <w:spacing w:after="0" w:line="53" w:lineRule="exact"/>
        <w:rPr>
          <w:rFonts w:ascii="Times New Roman" w:hAnsi="Times New Roman"/>
          <w:sz w:val="24"/>
          <w:szCs w:val="24"/>
          <w:lang w:val="ru-RU"/>
        </w:rPr>
      </w:pPr>
    </w:p>
    <w:p w:rsidR="00D3744B" w:rsidRPr="0086337C" w:rsidRDefault="00D3744B" w:rsidP="00D3744B">
      <w:pPr>
        <w:widowControl w:val="0"/>
        <w:tabs>
          <w:tab w:val="left" w:pos="284"/>
        </w:tabs>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Общая физическая подготовка пловца направлена на разностороннее комплексное воздействие на организм спортсмена с некоторым учетом специфики плавания и позволяет решать следующие задачи:</w:t>
      </w:r>
    </w:p>
    <w:p w:rsidR="00D3744B" w:rsidRPr="0086337C" w:rsidRDefault="00D3744B" w:rsidP="00D3744B">
      <w:pPr>
        <w:widowControl w:val="0"/>
        <w:tabs>
          <w:tab w:val="left" w:pos="284"/>
        </w:tabs>
        <w:autoSpaceDE w:val="0"/>
        <w:autoSpaceDN w:val="0"/>
        <w:adjustRightInd w:val="0"/>
        <w:spacing w:after="0" w:line="59" w:lineRule="exact"/>
        <w:rPr>
          <w:rFonts w:ascii="Times New Roman" w:hAnsi="Times New Roman"/>
          <w:sz w:val="24"/>
          <w:szCs w:val="24"/>
          <w:lang w:val="ru-RU"/>
        </w:rPr>
      </w:pPr>
    </w:p>
    <w:p w:rsidR="00D3744B" w:rsidRPr="0086337C" w:rsidRDefault="00D3744B" w:rsidP="009C2890">
      <w:pPr>
        <w:widowControl w:val="0"/>
        <w:numPr>
          <w:ilvl w:val="0"/>
          <w:numId w:val="36"/>
        </w:numPr>
        <w:tabs>
          <w:tab w:val="left" w:pos="284"/>
        </w:tabs>
        <w:overflowPunct w:val="0"/>
        <w:autoSpaceDE w:val="0"/>
        <w:autoSpaceDN w:val="0"/>
        <w:adjustRightInd w:val="0"/>
        <w:spacing w:after="0" w:line="223" w:lineRule="auto"/>
        <w:ind w:left="0" w:firstLine="567"/>
        <w:jc w:val="both"/>
        <w:rPr>
          <w:rFonts w:ascii="Symbol" w:hAnsi="Symbol" w:cs="Symbol"/>
          <w:sz w:val="20"/>
          <w:szCs w:val="20"/>
          <w:lang w:val="ru-RU"/>
        </w:rPr>
      </w:pPr>
      <w:r w:rsidRPr="0086337C">
        <w:rPr>
          <w:rFonts w:ascii="Times New Roman" w:hAnsi="Times New Roman"/>
          <w:sz w:val="24"/>
          <w:szCs w:val="24"/>
          <w:lang w:val="ru-RU"/>
        </w:rPr>
        <w:t xml:space="preserve">всестороннее развитие организма спортсмена, повышение уровня развития выносливости, силы, быстроты, гибкости, ловкости и на основе этих качеств создание функциональной базы, необходимой для достижения высоких спортивных результатов; </w:t>
      </w:r>
    </w:p>
    <w:p w:rsidR="00D3744B" w:rsidRPr="0086337C" w:rsidRDefault="00D3744B" w:rsidP="009C2890">
      <w:pPr>
        <w:widowControl w:val="0"/>
        <w:numPr>
          <w:ilvl w:val="0"/>
          <w:numId w:val="36"/>
        </w:numPr>
        <w:tabs>
          <w:tab w:val="left" w:pos="284"/>
        </w:tabs>
        <w:overflowPunct w:val="0"/>
        <w:autoSpaceDE w:val="0"/>
        <w:autoSpaceDN w:val="0"/>
        <w:adjustRightInd w:val="0"/>
        <w:spacing w:after="0" w:line="240" w:lineRule="auto"/>
        <w:ind w:left="0" w:firstLine="567"/>
        <w:jc w:val="both"/>
        <w:rPr>
          <w:rFonts w:ascii="Symbol" w:hAnsi="Symbol" w:cs="Symbol"/>
          <w:sz w:val="20"/>
          <w:szCs w:val="20"/>
          <w:lang w:val="ru-RU"/>
        </w:rPr>
      </w:pPr>
      <w:r w:rsidRPr="0086337C">
        <w:rPr>
          <w:rFonts w:ascii="Times New Roman" w:hAnsi="Times New Roman"/>
          <w:sz w:val="24"/>
          <w:szCs w:val="24"/>
          <w:lang w:val="ru-RU"/>
        </w:rPr>
        <w:t xml:space="preserve">оздоровление пловцов, закаливание, выработка иммунитета к сменам температур; </w:t>
      </w:r>
    </w:p>
    <w:p w:rsidR="00D3744B" w:rsidRPr="0086337C" w:rsidRDefault="00D3744B" w:rsidP="00D3744B">
      <w:pPr>
        <w:widowControl w:val="0"/>
        <w:tabs>
          <w:tab w:val="left" w:pos="284"/>
        </w:tabs>
        <w:autoSpaceDE w:val="0"/>
        <w:autoSpaceDN w:val="0"/>
        <w:adjustRightInd w:val="0"/>
        <w:spacing w:after="0" w:line="58" w:lineRule="exact"/>
        <w:ind w:firstLine="567"/>
        <w:rPr>
          <w:rFonts w:ascii="Symbol" w:hAnsi="Symbol" w:cs="Symbol"/>
          <w:sz w:val="20"/>
          <w:szCs w:val="20"/>
          <w:lang w:val="ru-RU"/>
        </w:rPr>
      </w:pPr>
    </w:p>
    <w:p w:rsidR="00D3744B" w:rsidRPr="0086337C" w:rsidRDefault="00D3744B" w:rsidP="009C2890">
      <w:pPr>
        <w:widowControl w:val="0"/>
        <w:numPr>
          <w:ilvl w:val="0"/>
          <w:numId w:val="36"/>
        </w:numPr>
        <w:tabs>
          <w:tab w:val="left" w:pos="284"/>
        </w:tabs>
        <w:overflowPunct w:val="0"/>
        <w:autoSpaceDE w:val="0"/>
        <w:autoSpaceDN w:val="0"/>
        <w:adjustRightInd w:val="0"/>
        <w:spacing w:after="0" w:line="214" w:lineRule="auto"/>
        <w:ind w:left="0" w:right="20" w:firstLine="567"/>
        <w:jc w:val="both"/>
        <w:rPr>
          <w:rFonts w:ascii="Symbol" w:hAnsi="Symbol" w:cs="Symbol"/>
          <w:sz w:val="20"/>
          <w:szCs w:val="20"/>
          <w:lang w:val="ru-RU"/>
        </w:rPr>
      </w:pPr>
      <w:r w:rsidRPr="0086337C">
        <w:rPr>
          <w:rFonts w:ascii="Times New Roman" w:hAnsi="Times New Roman"/>
          <w:sz w:val="24"/>
          <w:szCs w:val="24"/>
          <w:lang w:val="ru-RU"/>
        </w:rPr>
        <w:t xml:space="preserve">обеспечение в периоды снижения специальных тренировочных нагрузок активного отдыха путем изменения характера применяемых упражнений; </w:t>
      </w:r>
    </w:p>
    <w:p w:rsidR="00D3744B" w:rsidRPr="0086337C" w:rsidRDefault="00D3744B" w:rsidP="00D3744B">
      <w:pPr>
        <w:widowControl w:val="0"/>
        <w:tabs>
          <w:tab w:val="left" w:pos="284"/>
        </w:tabs>
        <w:autoSpaceDE w:val="0"/>
        <w:autoSpaceDN w:val="0"/>
        <w:adjustRightInd w:val="0"/>
        <w:spacing w:after="0" w:line="60" w:lineRule="exact"/>
        <w:ind w:firstLine="567"/>
        <w:rPr>
          <w:rFonts w:ascii="Symbol" w:hAnsi="Symbol" w:cs="Symbol"/>
          <w:sz w:val="20"/>
          <w:szCs w:val="20"/>
          <w:lang w:val="ru-RU"/>
        </w:rPr>
      </w:pPr>
    </w:p>
    <w:p w:rsidR="00D3744B" w:rsidRPr="0086337C" w:rsidRDefault="00D3744B" w:rsidP="009C2890">
      <w:pPr>
        <w:widowControl w:val="0"/>
        <w:numPr>
          <w:ilvl w:val="0"/>
          <w:numId w:val="36"/>
        </w:numPr>
        <w:tabs>
          <w:tab w:val="left" w:pos="284"/>
        </w:tabs>
        <w:overflowPunct w:val="0"/>
        <w:autoSpaceDE w:val="0"/>
        <w:autoSpaceDN w:val="0"/>
        <w:adjustRightInd w:val="0"/>
        <w:spacing w:after="0" w:line="214" w:lineRule="auto"/>
        <w:ind w:left="0" w:firstLine="567"/>
        <w:jc w:val="both"/>
        <w:rPr>
          <w:rFonts w:ascii="Symbol" w:hAnsi="Symbol" w:cs="Symbol"/>
          <w:sz w:val="20"/>
          <w:szCs w:val="20"/>
          <w:lang w:val="ru-RU"/>
        </w:rPr>
      </w:pPr>
      <w:r w:rsidRPr="0086337C">
        <w:rPr>
          <w:rFonts w:ascii="Times New Roman" w:hAnsi="Times New Roman"/>
          <w:sz w:val="24"/>
          <w:szCs w:val="24"/>
          <w:lang w:val="ru-RU"/>
        </w:rPr>
        <w:t xml:space="preserve">повышение уровня волевой подготовленности спортсменов путем преодоления ими дополнительно создаваемых трудностей. </w:t>
      </w:r>
    </w:p>
    <w:p w:rsidR="00D3744B" w:rsidRPr="0086337C" w:rsidRDefault="00D3744B" w:rsidP="00D3744B">
      <w:pPr>
        <w:widowControl w:val="0"/>
        <w:tabs>
          <w:tab w:val="left" w:pos="284"/>
        </w:tabs>
        <w:autoSpaceDE w:val="0"/>
        <w:autoSpaceDN w:val="0"/>
        <w:adjustRightInd w:val="0"/>
        <w:spacing w:after="0" w:line="59" w:lineRule="exact"/>
        <w:ind w:firstLine="567"/>
        <w:rPr>
          <w:rFonts w:ascii="Symbol" w:hAnsi="Symbol" w:cs="Symbol"/>
          <w:sz w:val="20"/>
          <w:szCs w:val="20"/>
          <w:lang w:val="ru-RU"/>
        </w:rPr>
      </w:pPr>
    </w:p>
    <w:p w:rsidR="00D3744B" w:rsidRPr="0086337C" w:rsidRDefault="00D3744B" w:rsidP="00D3744B">
      <w:pPr>
        <w:widowControl w:val="0"/>
        <w:tabs>
          <w:tab w:val="left" w:pos="284"/>
        </w:tabs>
        <w:overflowPunct w:val="0"/>
        <w:autoSpaceDE w:val="0"/>
        <w:autoSpaceDN w:val="0"/>
        <w:adjustRightInd w:val="0"/>
        <w:spacing w:after="0" w:line="214" w:lineRule="auto"/>
        <w:ind w:right="20" w:firstLine="567"/>
        <w:jc w:val="both"/>
        <w:rPr>
          <w:rFonts w:ascii="Symbol" w:hAnsi="Symbol" w:cs="Symbol"/>
          <w:sz w:val="20"/>
          <w:szCs w:val="20"/>
          <w:lang w:val="ru-RU"/>
        </w:rPr>
      </w:pPr>
      <w:r w:rsidRPr="0086337C">
        <w:rPr>
          <w:rFonts w:ascii="Times New Roman" w:hAnsi="Times New Roman"/>
          <w:sz w:val="24"/>
          <w:szCs w:val="24"/>
          <w:lang w:val="ru-RU"/>
        </w:rPr>
        <w:t xml:space="preserve">Целенаправленное решение этих задач в процессе многолетней тренировки создает определенный тип спортсмена - пловца-атлета. </w:t>
      </w:r>
    </w:p>
    <w:p w:rsidR="00D3744B" w:rsidRPr="0086337C" w:rsidRDefault="00D3744B" w:rsidP="00D3744B">
      <w:pPr>
        <w:widowControl w:val="0"/>
        <w:tabs>
          <w:tab w:val="left" w:pos="284"/>
        </w:tabs>
        <w:autoSpaceDE w:val="0"/>
        <w:autoSpaceDN w:val="0"/>
        <w:adjustRightInd w:val="0"/>
        <w:spacing w:after="0" w:line="1" w:lineRule="exact"/>
        <w:ind w:firstLine="567"/>
        <w:rPr>
          <w:rFonts w:ascii="Symbol" w:hAnsi="Symbol" w:cs="Symbol"/>
          <w:sz w:val="20"/>
          <w:szCs w:val="20"/>
          <w:lang w:val="ru-RU"/>
        </w:rPr>
      </w:pPr>
    </w:p>
    <w:p w:rsidR="00D3744B" w:rsidRPr="0067722D" w:rsidRDefault="00D3744B" w:rsidP="00D3744B">
      <w:pPr>
        <w:widowControl w:val="0"/>
        <w:tabs>
          <w:tab w:val="left" w:pos="284"/>
        </w:tabs>
        <w:overflowPunct w:val="0"/>
        <w:autoSpaceDE w:val="0"/>
        <w:autoSpaceDN w:val="0"/>
        <w:adjustRightInd w:val="0"/>
        <w:spacing w:after="0" w:line="240" w:lineRule="auto"/>
        <w:ind w:firstLine="567"/>
        <w:jc w:val="both"/>
        <w:rPr>
          <w:rFonts w:ascii="Symbol" w:hAnsi="Symbol" w:cs="Symbol"/>
          <w:i/>
          <w:sz w:val="20"/>
          <w:szCs w:val="20"/>
          <w:u w:val="single"/>
          <w:lang w:val="ru-RU"/>
        </w:rPr>
      </w:pPr>
      <w:r w:rsidRPr="0067722D">
        <w:rPr>
          <w:rFonts w:ascii="Times New Roman" w:hAnsi="Times New Roman"/>
          <w:i/>
          <w:sz w:val="24"/>
          <w:szCs w:val="24"/>
          <w:u w:val="single"/>
          <w:lang w:val="ru-RU"/>
        </w:rPr>
        <w:t xml:space="preserve">К основным средствам общей физической подготовки относятся: </w:t>
      </w:r>
    </w:p>
    <w:p w:rsidR="00D3744B" w:rsidRPr="0086337C" w:rsidRDefault="00D3744B" w:rsidP="00D3744B">
      <w:pPr>
        <w:widowControl w:val="0"/>
        <w:tabs>
          <w:tab w:val="left" w:pos="284"/>
        </w:tabs>
        <w:autoSpaceDE w:val="0"/>
        <w:autoSpaceDN w:val="0"/>
        <w:adjustRightInd w:val="0"/>
        <w:spacing w:after="0" w:line="58" w:lineRule="exact"/>
        <w:ind w:firstLine="567"/>
        <w:rPr>
          <w:rFonts w:ascii="Symbol" w:hAnsi="Symbol" w:cs="Symbol"/>
          <w:sz w:val="20"/>
          <w:szCs w:val="20"/>
          <w:lang w:val="ru-RU"/>
        </w:rPr>
      </w:pPr>
    </w:p>
    <w:p w:rsidR="00D3744B" w:rsidRPr="0086337C" w:rsidRDefault="00D3744B" w:rsidP="009C2890">
      <w:pPr>
        <w:widowControl w:val="0"/>
        <w:numPr>
          <w:ilvl w:val="0"/>
          <w:numId w:val="36"/>
        </w:numPr>
        <w:tabs>
          <w:tab w:val="left" w:pos="284"/>
        </w:tabs>
        <w:overflowPunct w:val="0"/>
        <w:autoSpaceDE w:val="0"/>
        <w:autoSpaceDN w:val="0"/>
        <w:adjustRightInd w:val="0"/>
        <w:spacing w:after="0" w:line="214" w:lineRule="auto"/>
        <w:ind w:left="0" w:right="20" w:firstLine="567"/>
        <w:jc w:val="both"/>
        <w:rPr>
          <w:rFonts w:ascii="Symbol" w:hAnsi="Symbol" w:cs="Symbol"/>
          <w:sz w:val="20"/>
          <w:szCs w:val="20"/>
          <w:lang w:val="ru-RU"/>
        </w:rPr>
      </w:pPr>
      <w:r w:rsidRPr="0086337C">
        <w:rPr>
          <w:rFonts w:ascii="Times New Roman" w:hAnsi="Times New Roman"/>
          <w:sz w:val="24"/>
          <w:szCs w:val="24"/>
          <w:lang w:val="ru-RU"/>
        </w:rPr>
        <w:t xml:space="preserve">различные виды передвижений (обычные ходьба и бег, боком, спиной вперед, с различными движениями рук, в полуприседе и т.п.); </w:t>
      </w:r>
    </w:p>
    <w:p w:rsidR="00D3744B" w:rsidRPr="0086337C" w:rsidRDefault="00D3744B" w:rsidP="00D3744B">
      <w:pPr>
        <w:widowControl w:val="0"/>
        <w:tabs>
          <w:tab w:val="left" w:pos="284"/>
        </w:tabs>
        <w:autoSpaceDE w:val="0"/>
        <w:autoSpaceDN w:val="0"/>
        <w:adjustRightInd w:val="0"/>
        <w:spacing w:after="0" w:line="59" w:lineRule="exact"/>
        <w:ind w:firstLine="567"/>
        <w:rPr>
          <w:rFonts w:ascii="Symbol" w:hAnsi="Symbol" w:cs="Symbol"/>
          <w:sz w:val="20"/>
          <w:szCs w:val="20"/>
          <w:lang w:val="ru-RU"/>
        </w:rPr>
      </w:pPr>
    </w:p>
    <w:p w:rsidR="00D3744B" w:rsidRPr="0086337C" w:rsidRDefault="00D3744B" w:rsidP="009C2890">
      <w:pPr>
        <w:widowControl w:val="0"/>
        <w:numPr>
          <w:ilvl w:val="0"/>
          <w:numId w:val="36"/>
        </w:numPr>
        <w:tabs>
          <w:tab w:val="left" w:pos="284"/>
        </w:tabs>
        <w:overflowPunct w:val="0"/>
        <w:autoSpaceDE w:val="0"/>
        <w:autoSpaceDN w:val="0"/>
        <w:adjustRightInd w:val="0"/>
        <w:spacing w:after="0" w:line="223" w:lineRule="auto"/>
        <w:ind w:left="0" w:firstLine="567"/>
        <w:jc w:val="both"/>
        <w:rPr>
          <w:rFonts w:ascii="Symbol" w:hAnsi="Symbol" w:cs="Symbol"/>
          <w:sz w:val="20"/>
          <w:szCs w:val="20"/>
          <w:lang w:val="ru-RU"/>
        </w:rPr>
      </w:pPr>
      <w:r w:rsidRPr="0086337C">
        <w:rPr>
          <w:rFonts w:ascii="Times New Roman" w:hAnsi="Times New Roman"/>
          <w:sz w:val="24"/>
          <w:szCs w:val="24"/>
          <w:lang w:val="ru-RU"/>
        </w:rPr>
        <w:t xml:space="preserve">кроссовая подготовка (бег в умеренном темпе по слабопересеченной местности для </w:t>
      </w:r>
      <w:r w:rsidR="00BA00C9">
        <w:rPr>
          <w:rFonts w:ascii="Times New Roman" w:hAnsi="Times New Roman"/>
          <w:sz w:val="24"/>
          <w:szCs w:val="24"/>
          <w:lang w:val="ru-RU"/>
        </w:rPr>
        <w:t>т</w:t>
      </w:r>
      <w:r w:rsidRPr="0086337C">
        <w:rPr>
          <w:rFonts w:ascii="Times New Roman" w:hAnsi="Times New Roman"/>
          <w:sz w:val="24"/>
          <w:szCs w:val="24"/>
          <w:lang w:val="ru-RU"/>
        </w:rPr>
        <w:t xml:space="preserve">ренировочных групп 1-го и 2-го года - до 30 мин в чередовании с ходьбой, 3-го и 4-го года - до 1 часа; </w:t>
      </w:r>
    </w:p>
    <w:p w:rsidR="00D3744B" w:rsidRPr="0086337C" w:rsidRDefault="00D3744B" w:rsidP="00D3744B">
      <w:pPr>
        <w:widowControl w:val="0"/>
        <w:tabs>
          <w:tab w:val="left" w:pos="284"/>
        </w:tabs>
        <w:autoSpaceDE w:val="0"/>
        <w:autoSpaceDN w:val="0"/>
        <w:adjustRightInd w:val="0"/>
        <w:spacing w:after="0" w:line="58" w:lineRule="exact"/>
        <w:ind w:firstLine="567"/>
        <w:rPr>
          <w:rFonts w:ascii="Symbol" w:hAnsi="Symbol" w:cs="Symbol"/>
          <w:sz w:val="20"/>
          <w:szCs w:val="20"/>
          <w:lang w:val="ru-RU"/>
        </w:rPr>
      </w:pPr>
    </w:p>
    <w:p w:rsidR="00D3744B" w:rsidRPr="0086337C" w:rsidRDefault="00D3744B" w:rsidP="009C2890">
      <w:pPr>
        <w:widowControl w:val="0"/>
        <w:numPr>
          <w:ilvl w:val="0"/>
          <w:numId w:val="36"/>
        </w:numPr>
        <w:tabs>
          <w:tab w:val="left" w:pos="284"/>
        </w:tabs>
        <w:overflowPunct w:val="0"/>
        <w:autoSpaceDE w:val="0"/>
        <w:autoSpaceDN w:val="0"/>
        <w:adjustRightInd w:val="0"/>
        <w:spacing w:after="0" w:line="214" w:lineRule="auto"/>
        <w:ind w:left="0" w:right="20" w:firstLine="567"/>
        <w:jc w:val="both"/>
        <w:rPr>
          <w:rFonts w:ascii="Symbol" w:hAnsi="Symbol" w:cs="Symbol"/>
          <w:sz w:val="20"/>
          <w:szCs w:val="20"/>
          <w:lang w:val="ru-RU"/>
        </w:rPr>
      </w:pPr>
      <w:r w:rsidRPr="0086337C">
        <w:rPr>
          <w:rFonts w:ascii="Times New Roman" w:hAnsi="Times New Roman"/>
          <w:sz w:val="24"/>
          <w:szCs w:val="24"/>
          <w:lang w:val="ru-RU"/>
        </w:rPr>
        <w:t xml:space="preserve">общеразвивающие и акробатические упражнения (без предметов, с партнером, в упорах и висах); </w:t>
      </w:r>
    </w:p>
    <w:p w:rsidR="00D3744B" w:rsidRPr="0086337C" w:rsidRDefault="00D3744B" w:rsidP="00D3744B">
      <w:pPr>
        <w:widowControl w:val="0"/>
        <w:tabs>
          <w:tab w:val="left" w:pos="284"/>
        </w:tabs>
        <w:autoSpaceDE w:val="0"/>
        <w:autoSpaceDN w:val="0"/>
        <w:adjustRightInd w:val="0"/>
        <w:spacing w:after="0" w:line="59" w:lineRule="exact"/>
        <w:ind w:firstLine="567"/>
        <w:rPr>
          <w:rFonts w:ascii="Symbol" w:hAnsi="Symbol" w:cs="Symbol"/>
          <w:sz w:val="20"/>
          <w:szCs w:val="20"/>
          <w:lang w:val="ru-RU"/>
        </w:rPr>
      </w:pPr>
    </w:p>
    <w:p w:rsidR="00D3744B" w:rsidRPr="0086337C" w:rsidRDefault="00D3744B" w:rsidP="009C2890">
      <w:pPr>
        <w:widowControl w:val="0"/>
        <w:numPr>
          <w:ilvl w:val="0"/>
          <w:numId w:val="36"/>
        </w:numPr>
        <w:tabs>
          <w:tab w:val="left" w:pos="284"/>
        </w:tabs>
        <w:overflowPunct w:val="0"/>
        <w:autoSpaceDE w:val="0"/>
        <w:autoSpaceDN w:val="0"/>
        <w:adjustRightInd w:val="0"/>
        <w:spacing w:after="0" w:line="214" w:lineRule="auto"/>
        <w:ind w:left="0" w:firstLine="567"/>
        <w:jc w:val="both"/>
        <w:rPr>
          <w:rFonts w:ascii="Symbol" w:hAnsi="Symbol" w:cs="Symbol"/>
          <w:sz w:val="20"/>
          <w:szCs w:val="20"/>
          <w:lang w:val="ru-RU"/>
        </w:rPr>
      </w:pPr>
      <w:r w:rsidRPr="0086337C">
        <w:rPr>
          <w:rFonts w:ascii="Times New Roman" w:hAnsi="Times New Roman"/>
          <w:sz w:val="24"/>
          <w:szCs w:val="24"/>
          <w:lang w:val="ru-RU"/>
        </w:rPr>
        <w:t xml:space="preserve">подвижные и спортивные игры, эстафеты с элементами общеразвивающих упражнений; </w:t>
      </w:r>
    </w:p>
    <w:p w:rsidR="00D3744B" w:rsidRPr="0086337C" w:rsidRDefault="00D3744B" w:rsidP="00D3744B">
      <w:pPr>
        <w:widowControl w:val="0"/>
        <w:tabs>
          <w:tab w:val="left" w:pos="284"/>
        </w:tabs>
        <w:autoSpaceDE w:val="0"/>
        <w:autoSpaceDN w:val="0"/>
        <w:adjustRightInd w:val="0"/>
        <w:spacing w:after="0" w:line="2" w:lineRule="exact"/>
        <w:ind w:firstLine="567"/>
        <w:rPr>
          <w:rFonts w:ascii="Symbol" w:hAnsi="Symbol" w:cs="Symbol"/>
          <w:sz w:val="20"/>
          <w:szCs w:val="20"/>
          <w:lang w:val="ru-RU"/>
        </w:rPr>
      </w:pPr>
    </w:p>
    <w:p w:rsidR="00D3744B" w:rsidRDefault="00D3744B" w:rsidP="009C2890">
      <w:pPr>
        <w:widowControl w:val="0"/>
        <w:numPr>
          <w:ilvl w:val="0"/>
          <w:numId w:val="36"/>
        </w:numPr>
        <w:tabs>
          <w:tab w:val="left" w:pos="284"/>
        </w:tabs>
        <w:overflowPunct w:val="0"/>
        <w:autoSpaceDE w:val="0"/>
        <w:autoSpaceDN w:val="0"/>
        <w:adjustRightInd w:val="0"/>
        <w:spacing w:after="0" w:line="240" w:lineRule="auto"/>
        <w:ind w:left="0" w:firstLine="567"/>
        <w:jc w:val="both"/>
        <w:rPr>
          <w:rFonts w:ascii="Symbol" w:hAnsi="Symbol" w:cs="Symbol"/>
          <w:sz w:val="20"/>
          <w:szCs w:val="20"/>
        </w:rPr>
      </w:pPr>
      <w:r>
        <w:rPr>
          <w:rFonts w:ascii="Times New Roman" w:hAnsi="Times New Roman"/>
          <w:sz w:val="24"/>
          <w:szCs w:val="24"/>
        </w:rPr>
        <w:t xml:space="preserve">лыжная подготовка. </w:t>
      </w:r>
    </w:p>
    <w:p w:rsidR="00D3744B" w:rsidRDefault="00D3744B" w:rsidP="00D3744B">
      <w:pPr>
        <w:widowControl w:val="0"/>
        <w:tabs>
          <w:tab w:val="left" w:pos="284"/>
        </w:tabs>
        <w:autoSpaceDE w:val="0"/>
        <w:autoSpaceDN w:val="0"/>
        <w:adjustRightInd w:val="0"/>
        <w:spacing w:after="0" w:line="58" w:lineRule="exact"/>
        <w:ind w:firstLine="567"/>
        <w:rPr>
          <w:rFonts w:ascii="Times New Roman" w:hAnsi="Times New Roman"/>
          <w:sz w:val="24"/>
          <w:szCs w:val="24"/>
        </w:rPr>
      </w:pPr>
    </w:p>
    <w:p w:rsidR="00DB499D" w:rsidRPr="00F97476" w:rsidRDefault="00DB499D" w:rsidP="00DB499D">
      <w:pPr>
        <w:widowControl w:val="0"/>
        <w:autoSpaceDE w:val="0"/>
        <w:autoSpaceDN w:val="0"/>
        <w:adjustRightInd w:val="0"/>
        <w:spacing w:after="0" w:line="240" w:lineRule="auto"/>
        <w:ind w:firstLine="708"/>
        <w:rPr>
          <w:rFonts w:ascii="Times New Roman" w:hAnsi="Times New Roman"/>
          <w:sz w:val="24"/>
          <w:szCs w:val="24"/>
          <w:lang w:val="ru-RU"/>
        </w:rPr>
      </w:pPr>
      <w:r w:rsidRPr="00F97476">
        <w:rPr>
          <w:rFonts w:ascii="Times New Roman" w:hAnsi="Times New Roman"/>
          <w:b/>
          <w:bCs/>
          <w:sz w:val="24"/>
          <w:szCs w:val="24"/>
          <w:lang w:val="ru-RU"/>
        </w:rPr>
        <w:t>Общая силовая подготовка</w:t>
      </w:r>
    </w:p>
    <w:p w:rsidR="00DB499D" w:rsidRPr="00F97476" w:rsidRDefault="00DB499D" w:rsidP="00DB499D">
      <w:pPr>
        <w:widowControl w:val="0"/>
        <w:autoSpaceDE w:val="0"/>
        <w:autoSpaceDN w:val="0"/>
        <w:adjustRightInd w:val="0"/>
        <w:spacing w:after="0" w:line="235" w:lineRule="auto"/>
        <w:ind w:firstLine="708"/>
        <w:rPr>
          <w:rFonts w:ascii="Times New Roman" w:hAnsi="Times New Roman"/>
          <w:sz w:val="24"/>
          <w:szCs w:val="24"/>
          <w:lang w:val="ru-RU"/>
        </w:rPr>
      </w:pPr>
      <w:r w:rsidRPr="00F97476">
        <w:rPr>
          <w:rFonts w:ascii="Times New Roman" w:hAnsi="Times New Roman"/>
          <w:sz w:val="24"/>
          <w:szCs w:val="24"/>
          <w:lang w:val="ru-RU"/>
        </w:rPr>
        <w:t>Задачи общей силовой подготовки:</w:t>
      </w:r>
    </w:p>
    <w:p w:rsidR="00DB499D" w:rsidRPr="00F97476" w:rsidRDefault="00DB499D" w:rsidP="00DB499D">
      <w:pPr>
        <w:widowControl w:val="0"/>
        <w:autoSpaceDE w:val="0"/>
        <w:autoSpaceDN w:val="0"/>
        <w:adjustRightInd w:val="0"/>
        <w:spacing w:after="0" w:line="3" w:lineRule="exact"/>
        <w:ind w:firstLine="708"/>
        <w:rPr>
          <w:rFonts w:ascii="Times New Roman" w:hAnsi="Times New Roman"/>
          <w:sz w:val="24"/>
          <w:szCs w:val="24"/>
          <w:lang w:val="ru-RU"/>
        </w:rPr>
      </w:pPr>
    </w:p>
    <w:p w:rsidR="00DB499D" w:rsidRPr="00F97476" w:rsidRDefault="00DB499D" w:rsidP="009C2890">
      <w:pPr>
        <w:widowControl w:val="0"/>
        <w:numPr>
          <w:ilvl w:val="0"/>
          <w:numId w:val="41"/>
        </w:numPr>
        <w:overflowPunct w:val="0"/>
        <w:autoSpaceDE w:val="0"/>
        <w:autoSpaceDN w:val="0"/>
        <w:adjustRightInd w:val="0"/>
        <w:spacing w:after="0" w:line="240" w:lineRule="auto"/>
        <w:ind w:left="0" w:firstLine="708"/>
        <w:jc w:val="both"/>
        <w:rPr>
          <w:rFonts w:ascii="Times New Roman" w:hAnsi="Times New Roman"/>
          <w:sz w:val="24"/>
          <w:szCs w:val="24"/>
          <w:lang w:val="ru-RU"/>
        </w:rPr>
      </w:pPr>
      <w:r w:rsidRPr="00F97476">
        <w:rPr>
          <w:rFonts w:ascii="Times New Roman" w:hAnsi="Times New Roman"/>
          <w:sz w:val="24"/>
          <w:szCs w:val="24"/>
          <w:lang w:val="ru-RU"/>
        </w:rPr>
        <w:lastRenderedPageBreak/>
        <w:t xml:space="preserve">гармоническое развитие основных мышечных групп пловца; </w:t>
      </w:r>
    </w:p>
    <w:p w:rsidR="00DB499D" w:rsidRPr="00F97476" w:rsidRDefault="00DB499D" w:rsidP="00DB499D">
      <w:pPr>
        <w:widowControl w:val="0"/>
        <w:autoSpaceDE w:val="0"/>
        <w:autoSpaceDN w:val="0"/>
        <w:adjustRightInd w:val="0"/>
        <w:spacing w:after="0" w:line="1" w:lineRule="exact"/>
        <w:ind w:firstLine="708"/>
        <w:rPr>
          <w:rFonts w:ascii="Times New Roman" w:hAnsi="Times New Roman"/>
          <w:sz w:val="24"/>
          <w:szCs w:val="24"/>
          <w:lang w:val="ru-RU"/>
        </w:rPr>
      </w:pPr>
    </w:p>
    <w:p w:rsidR="00DB499D" w:rsidRPr="00F97476" w:rsidRDefault="00DB499D" w:rsidP="009C2890">
      <w:pPr>
        <w:widowControl w:val="0"/>
        <w:numPr>
          <w:ilvl w:val="0"/>
          <w:numId w:val="41"/>
        </w:numPr>
        <w:overflowPunct w:val="0"/>
        <w:autoSpaceDE w:val="0"/>
        <w:autoSpaceDN w:val="0"/>
        <w:adjustRightInd w:val="0"/>
        <w:spacing w:after="0" w:line="240" w:lineRule="auto"/>
        <w:ind w:left="0" w:firstLine="708"/>
        <w:jc w:val="both"/>
        <w:rPr>
          <w:rFonts w:ascii="Times New Roman" w:hAnsi="Times New Roman"/>
          <w:sz w:val="24"/>
          <w:szCs w:val="24"/>
        </w:rPr>
      </w:pPr>
      <w:r w:rsidRPr="00F97476">
        <w:rPr>
          <w:rFonts w:ascii="Times New Roman" w:hAnsi="Times New Roman"/>
          <w:sz w:val="24"/>
          <w:szCs w:val="24"/>
        </w:rPr>
        <w:t xml:space="preserve">укрепление мышечно-связочного аппарата; </w:t>
      </w:r>
    </w:p>
    <w:p w:rsidR="00DB499D" w:rsidRPr="00F97476" w:rsidRDefault="00DB499D" w:rsidP="009C2890">
      <w:pPr>
        <w:widowControl w:val="0"/>
        <w:numPr>
          <w:ilvl w:val="0"/>
          <w:numId w:val="41"/>
        </w:numPr>
        <w:overflowPunct w:val="0"/>
        <w:autoSpaceDE w:val="0"/>
        <w:autoSpaceDN w:val="0"/>
        <w:adjustRightInd w:val="0"/>
        <w:spacing w:after="0" w:line="239" w:lineRule="auto"/>
        <w:ind w:left="0" w:firstLine="708"/>
        <w:jc w:val="both"/>
        <w:rPr>
          <w:rFonts w:ascii="Times New Roman" w:hAnsi="Times New Roman"/>
          <w:sz w:val="24"/>
          <w:szCs w:val="24"/>
          <w:lang w:val="ru-RU"/>
        </w:rPr>
      </w:pPr>
      <w:r w:rsidRPr="00F97476">
        <w:rPr>
          <w:rFonts w:ascii="Times New Roman" w:hAnsi="Times New Roman"/>
          <w:sz w:val="24"/>
          <w:szCs w:val="24"/>
          <w:lang w:val="ru-RU"/>
        </w:rPr>
        <w:t xml:space="preserve">устранение недостатков в развитии мышц. </w:t>
      </w:r>
    </w:p>
    <w:p w:rsidR="00DB499D" w:rsidRPr="00F97476" w:rsidRDefault="00DB499D" w:rsidP="00DB499D">
      <w:pPr>
        <w:widowControl w:val="0"/>
        <w:overflowPunct w:val="0"/>
        <w:autoSpaceDE w:val="0"/>
        <w:autoSpaceDN w:val="0"/>
        <w:adjustRightInd w:val="0"/>
        <w:spacing w:after="0" w:line="237" w:lineRule="auto"/>
        <w:ind w:firstLine="708"/>
        <w:jc w:val="both"/>
        <w:rPr>
          <w:rFonts w:ascii="Times New Roman" w:hAnsi="Times New Roman"/>
          <w:sz w:val="24"/>
          <w:szCs w:val="24"/>
          <w:lang w:val="ru-RU"/>
        </w:rPr>
      </w:pPr>
      <w:r w:rsidRPr="00F97476">
        <w:rPr>
          <w:rFonts w:ascii="Times New Roman" w:hAnsi="Times New Roman"/>
          <w:sz w:val="24"/>
          <w:szCs w:val="24"/>
          <w:lang w:val="ru-RU"/>
        </w:rPr>
        <w:t>Это основной вид силовой подготовки малоквалифицированных пловцов. Обычно у детей недостаточно развиты мышцы живота, косые мышцы туловища, задней поверхности бедра. У девочек отстают в развитии мышцы плечевого пояса.</w:t>
      </w:r>
    </w:p>
    <w:p w:rsidR="00DB499D" w:rsidRPr="00F97476" w:rsidRDefault="00DB499D" w:rsidP="00DB499D">
      <w:pPr>
        <w:widowControl w:val="0"/>
        <w:autoSpaceDE w:val="0"/>
        <w:autoSpaceDN w:val="0"/>
        <w:adjustRightInd w:val="0"/>
        <w:spacing w:after="0" w:line="60" w:lineRule="exact"/>
        <w:ind w:firstLine="708"/>
        <w:rPr>
          <w:rFonts w:ascii="Times New Roman" w:hAnsi="Times New Roman"/>
          <w:sz w:val="24"/>
          <w:szCs w:val="24"/>
          <w:lang w:val="ru-RU"/>
        </w:rPr>
      </w:pPr>
    </w:p>
    <w:p w:rsidR="00DB499D" w:rsidRPr="00F97476" w:rsidRDefault="00DB499D" w:rsidP="00DB499D">
      <w:pPr>
        <w:widowControl w:val="0"/>
        <w:overflowPunct w:val="0"/>
        <w:autoSpaceDE w:val="0"/>
        <w:autoSpaceDN w:val="0"/>
        <w:adjustRightInd w:val="0"/>
        <w:spacing w:after="0" w:line="236" w:lineRule="auto"/>
        <w:ind w:firstLine="708"/>
        <w:jc w:val="both"/>
        <w:rPr>
          <w:rFonts w:ascii="Times New Roman" w:hAnsi="Times New Roman"/>
          <w:sz w:val="24"/>
          <w:szCs w:val="24"/>
          <w:lang w:val="ru-RU"/>
        </w:rPr>
      </w:pPr>
      <w:r w:rsidRPr="00F97476">
        <w:rPr>
          <w:rFonts w:ascii="Times New Roman" w:hAnsi="Times New Roman"/>
          <w:sz w:val="24"/>
          <w:szCs w:val="24"/>
          <w:lang w:val="ru-RU"/>
        </w:rPr>
        <w:t>Средства физической подготовки различается по типу используемого сопротивления и развиваемым мышечным группам: общеразвивающие упражнения без предметов; с партнером; с отягощениями (набивные мячи, гантели, штанги, эспандеры, резиновые амортизаторы); упражнения с использованием простейших гимнастических снарядов (шведская стенка, перекладина); прыжковые тумбы с разным уровнем высоты, упражнения на неспецифических для плавания силовых тренажерах. Обычно из таких упражнений составляют комплексы, получивших название «специальная гимнастика пловца». В таких комплексах обычные гимнастические упражнения сочетаются с упражнениями, укрепляющими важные для плавания мышцы. Упражнения выполняются интервальным или круговым методом при непредельном количестве повторений, чередуя исходные положения, темп, задействованные мышечные группы. Далее приведены лишь основные упражнения; более полные комплексы имеются в книгах: С.М. Вайцеховский, 1976; Л.П. Макаренко, 1983; Б.Д. Зенов, И.М. Кошкин, В.М. Вайцеховский, 1986.</w:t>
      </w:r>
    </w:p>
    <w:p w:rsidR="00DB499D" w:rsidRPr="00F97476" w:rsidRDefault="00DB499D" w:rsidP="00DB499D">
      <w:pPr>
        <w:widowControl w:val="0"/>
        <w:tabs>
          <w:tab w:val="left" w:pos="426"/>
        </w:tabs>
        <w:autoSpaceDE w:val="0"/>
        <w:autoSpaceDN w:val="0"/>
        <w:adjustRightInd w:val="0"/>
        <w:spacing w:after="0" w:line="240" w:lineRule="auto"/>
        <w:rPr>
          <w:rFonts w:ascii="Times New Roman" w:hAnsi="Times New Roman"/>
          <w:sz w:val="24"/>
          <w:szCs w:val="24"/>
        </w:rPr>
      </w:pPr>
      <w:r w:rsidRPr="00F97476">
        <w:rPr>
          <w:rFonts w:ascii="Times New Roman" w:hAnsi="Times New Roman"/>
          <w:b/>
          <w:bCs/>
          <w:sz w:val="24"/>
          <w:szCs w:val="24"/>
        </w:rPr>
        <w:t>Упражнения без предметов:</w:t>
      </w:r>
    </w:p>
    <w:p w:rsidR="00DB499D" w:rsidRPr="00F97476" w:rsidRDefault="00DB499D" w:rsidP="00DB499D">
      <w:pPr>
        <w:widowControl w:val="0"/>
        <w:tabs>
          <w:tab w:val="left" w:pos="426"/>
        </w:tabs>
        <w:autoSpaceDE w:val="0"/>
        <w:autoSpaceDN w:val="0"/>
        <w:adjustRightInd w:val="0"/>
        <w:spacing w:after="0" w:line="53" w:lineRule="exact"/>
        <w:rPr>
          <w:rFonts w:ascii="Times New Roman" w:hAnsi="Times New Roman"/>
          <w:sz w:val="24"/>
          <w:szCs w:val="24"/>
        </w:rPr>
      </w:pPr>
    </w:p>
    <w:p w:rsidR="00DB499D" w:rsidRPr="00F97476" w:rsidRDefault="00DB499D" w:rsidP="009C2890">
      <w:pPr>
        <w:widowControl w:val="0"/>
        <w:numPr>
          <w:ilvl w:val="0"/>
          <w:numId w:val="42"/>
        </w:numPr>
        <w:tabs>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И.п. - лежа на груди, руки вытянуты вперед. Прогибаясь, поднять возможно выше прямые руки и ноги. </w:t>
      </w:r>
    </w:p>
    <w:p w:rsidR="00DB499D" w:rsidRPr="00F97476" w:rsidRDefault="00DB499D" w:rsidP="00DB499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2"/>
        </w:numPr>
        <w:tabs>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но ноги врозь. Прогнуться и выполнить быстрые скрестные движения руками и ногами одновременно в горизонтальной плоскости. </w:t>
      </w:r>
    </w:p>
    <w:p w:rsidR="00DB499D" w:rsidRPr="00F97476" w:rsidRDefault="00DB499D" w:rsidP="00DB499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2"/>
        </w:numPr>
        <w:tabs>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но руки за голову. Прогнувшись, поднять плечи: повороты туловища налево и направо. </w:t>
      </w:r>
    </w:p>
    <w:p w:rsidR="00DB499D" w:rsidRPr="00F97476" w:rsidRDefault="00DB499D" w:rsidP="00DB499D">
      <w:pPr>
        <w:widowControl w:val="0"/>
        <w:tabs>
          <w:tab w:val="left" w:pos="426"/>
        </w:tabs>
        <w:autoSpaceDE w:val="0"/>
        <w:autoSpaceDN w:val="0"/>
        <w:adjustRightInd w:val="0"/>
        <w:spacing w:after="0" w:line="60" w:lineRule="exact"/>
        <w:rPr>
          <w:rFonts w:ascii="Times New Roman" w:hAnsi="Times New Roman"/>
          <w:sz w:val="24"/>
          <w:szCs w:val="24"/>
          <w:lang w:val="ru-RU"/>
        </w:rPr>
      </w:pPr>
    </w:p>
    <w:p w:rsidR="00DB499D" w:rsidRPr="00F97476" w:rsidRDefault="00DB499D" w:rsidP="009C2890">
      <w:pPr>
        <w:widowControl w:val="0"/>
        <w:numPr>
          <w:ilvl w:val="0"/>
          <w:numId w:val="42"/>
        </w:numPr>
        <w:tabs>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но руки вдоль туловища, ладонями опереться о пол. Прогибаясь и отрывая бедра от пола, поднять прямые ноги как можно выше. </w:t>
      </w:r>
    </w:p>
    <w:p w:rsidR="00DB499D" w:rsidRPr="00F97476" w:rsidRDefault="00DB499D" w:rsidP="00DB499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2"/>
        </w:numPr>
        <w:tabs>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И.п. - лежа на спине, руки вверху. Встречными движениями руками и ногами перейти в сед углом. </w:t>
      </w:r>
    </w:p>
    <w:p w:rsidR="00DB499D" w:rsidRPr="00F97476" w:rsidRDefault="00DB499D" w:rsidP="00DB499D">
      <w:pPr>
        <w:widowControl w:val="0"/>
        <w:tabs>
          <w:tab w:val="left" w:pos="426"/>
        </w:tabs>
        <w:autoSpaceDE w:val="0"/>
        <w:autoSpaceDN w:val="0"/>
        <w:adjustRightInd w:val="0"/>
        <w:spacing w:after="0" w:line="1" w:lineRule="exact"/>
        <w:rPr>
          <w:rFonts w:ascii="Times New Roman" w:hAnsi="Times New Roman"/>
          <w:sz w:val="24"/>
          <w:szCs w:val="24"/>
          <w:lang w:val="ru-RU"/>
        </w:rPr>
      </w:pPr>
    </w:p>
    <w:p w:rsidR="00DB499D" w:rsidRPr="00F97476" w:rsidRDefault="00DB499D" w:rsidP="009C2890">
      <w:pPr>
        <w:widowControl w:val="0"/>
        <w:numPr>
          <w:ilvl w:val="0"/>
          <w:numId w:val="42"/>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Поднимание ног до прямого угла, не отрывая таза от пола. </w:t>
      </w:r>
    </w:p>
    <w:p w:rsidR="00DB499D" w:rsidRPr="00F97476" w:rsidRDefault="00DB499D" w:rsidP="00DB499D">
      <w:pPr>
        <w:widowControl w:val="0"/>
        <w:tabs>
          <w:tab w:val="left" w:pos="426"/>
        </w:tabs>
        <w:autoSpaceDE w:val="0"/>
        <w:autoSpaceDN w:val="0"/>
        <w:adjustRightInd w:val="0"/>
        <w:spacing w:after="0" w:line="58" w:lineRule="exact"/>
        <w:rPr>
          <w:rFonts w:ascii="Times New Roman" w:hAnsi="Times New Roman"/>
          <w:sz w:val="24"/>
          <w:szCs w:val="24"/>
          <w:lang w:val="ru-RU"/>
        </w:rPr>
      </w:pPr>
    </w:p>
    <w:p w:rsidR="00DB499D" w:rsidRPr="00F97476" w:rsidRDefault="00DB499D" w:rsidP="009C2890">
      <w:pPr>
        <w:widowControl w:val="0"/>
        <w:numPr>
          <w:ilvl w:val="0"/>
          <w:numId w:val="42"/>
        </w:numPr>
        <w:tabs>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сед с согнутыми ногами, руки за головой. Разгибание и сгибание ног, не касаясь пятками пола. </w:t>
      </w:r>
    </w:p>
    <w:p w:rsidR="00DB499D" w:rsidRPr="00F97476" w:rsidRDefault="00DB499D" w:rsidP="00DB499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2"/>
        </w:numPr>
        <w:tabs>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сед углом, ноги врозь, руки вперед. Одновременно скрестные движения руками и ногами в горизонтальной плоскости. </w:t>
      </w:r>
    </w:p>
    <w:p w:rsidR="00DB499D" w:rsidRPr="00F97476" w:rsidRDefault="00DB499D" w:rsidP="00DB499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2"/>
        </w:numPr>
        <w:tabs>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но руки за голову: согнуть одну ногу, поворачивая туловище в сторону согнутой ноги; вернуться в исходное положение; то же в другую сторону. </w:t>
      </w:r>
    </w:p>
    <w:p w:rsidR="00DB499D" w:rsidRPr="00F97476" w:rsidRDefault="00DB499D" w:rsidP="00DB499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2"/>
        </w:numPr>
        <w:tabs>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но руки вперед. Разнонаправленные маховые движения руками и ногами в стороны. </w:t>
      </w:r>
    </w:p>
    <w:p w:rsidR="00DB499D" w:rsidRPr="00F97476" w:rsidRDefault="00DB499D" w:rsidP="00DB499D">
      <w:pPr>
        <w:widowControl w:val="0"/>
        <w:tabs>
          <w:tab w:val="left" w:pos="426"/>
        </w:tabs>
        <w:autoSpaceDE w:val="0"/>
        <w:autoSpaceDN w:val="0"/>
        <w:adjustRightInd w:val="0"/>
        <w:spacing w:after="0" w:line="1" w:lineRule="exact"/>
        <w:rPr>
          <w:rFonts w:ascii="Times New Roman" w:hAnsi="Times New Roman"/>
          <w:sz w:val="24"/>
          <w:szCs w:val="24"/>
          <w:lang w:val="ru-RU"/>
        </w:rPr>
      </w:pPr>
    </w:p>
    <w:p w:rsidR="00DB499D" w:rsidRPr="00F97476" w:rsidRDefault="00DB499D" w:rsidP="009C2890">
      <w:pPr>
        <w:widowControl w:val="0"/>
        <w:numPr>
          <w:ilvl w:val="0"/>
          <w:numId w:val="42"/>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но руки вверх. Попеременные движения прямыми ногами вверх и </w:t>
      </w:r>
    </w:p>
    <w:p w:rsidR="00DB499D" w:rsidRPr="00F97476" w:rsidRDefault="00DB499D" w:rsidP="00DB499D">
      <w:pPr>
        <w:widowControl w:val="0"/>
        <w:tabs>
          <w:tab w:val="left" w:pos="426"/>
        </w:tabs>
        <w:overflowPunct w:val="0"/>
        <w:autoSpaceDE w:val="0"/>
        <w:autoSpaceDN w:val="0"/>
        <w:adjustRightInd w:val="0"/>
        <w:spacing w:after="0" w:line="240" w:lineRule="auto"/>
        <w:jc w:val="both"/>
        <w:rPr>
          <w:rFonts w:ascii="Times New Roman" w:hAnsi="Times New Roman"/>
          <w:sz w:val="24"/>
          <w:szCs w:val="24"/>
        </w:rPr>
      </w:pPr>
      <w:r w:rsidRPr="00F97476">
        <w:rPr>
          <w:rFonts w:ascii="Times New Roman" w:hAnsi="Times New Roman"/>
          <w:sz w:val="24"/>
          <w:szCs w:val="24"/>
        </w:rPr>
        <w:t xml:space="preserve">вниз. </w:t>
      </w:r>
    </w:p>
    <w:p w:rsidR="00DB499D" w:rsidRPr="00F97476" w:rsidRDefault="00DB499D" w:rsidP="00DB499D">
      <w:pPr>
        <w:widowControl w:val="0"/>
        <w:tabs>
          <w:tab w:val="left" w:pos="426"/>
        </w:tabs>
        <w:autoSpaceDE w:val="0"/>
        <w:autoSpaceDN w:val="0"/>
        <w:adjustRightInd w:val="0"/>
        <w:spacing w:after="0" w:line="58" w:lineRule="exact"/>
        <w:rPr>
          <w:rFonts w:ascii="Times New Roman" w:hAnsi="Times New Roman"/>
          <w:sz w:val="24"/>
          <w:szCs w:val="24"/>
        </w:rPr>
      </w:pPr>
    </w:p>
    <w:p w:rsidR="00DB499D" w:rsidRPr="00F97476" w:rsidRDefault="00DB499D" w:rsidP="009C2890">
      <w:pPr>
        <w:widowControl w:val="0"/>
        <w:numPr>
          <w:ilvl w:val="0"/>
          <w:numId w:val="42"/>
        </w:numPr>
        <w:tabs>
          <w:tab w:val="left" w:pos="426"/>
        </w:tabs>
        <w:overflowPunct w:val="0"/>
        <w:autoSpaceDE w:val="0"/>
        <w:autoSpaceDN w:val="0"/>
        <w:adjustRightInd w:val="0"/>
        <w:spacing w:after="0" w:line="213"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упор сидя на пятках с наклоном вперед. Выполняя «волну» туловищем, перейти в упор лежа («кошечка»). </w:t>
      </w:r>
    </w:p>
    <w:p w:rsidR="00DB499D" w:rsidRPr="00F97476" w:rsidRDefault="00DB499D" w:rsidP="00DB499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2"/>
        </w:numPr>
        <w:tabs>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И.п. - полуприсед, руки впереди. Выполнить «волну» с переходом в стойку на носках, руки вверх. </w:t>
      </w:r>
    </w:p>
    <w:p w:rsidR="00DB499D" w:rsidRPr="00F97476" w:rsidRDefault="00DB499D" w:rsidP="00DB499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DB499D" w:rsidRPr="00D14A27" w:rsidRDefault="00DB499D" w:rsidP="009C2890">
      <w:pPr>
        <w:widowControl w:val="0"/>
        <w:numPr>
          <w:ilvl w:val="0"/>
          <w:numId w:val="42"/>
        </w:numPr>
        <w:tabs>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D14A27">
        <w:rPr>
          <w:rFonts w:ascii="Times New Roman" w:hAnsi="Times New Roman"/>
          <w:sz w:val="24"/>
          <w:szCs w:val="24"/>
          <w:lang w:val="ru-RU"/>
        </w:rPr>
        <w:t xml:space="preserve">И.п. - упор лежа. Сгибание и разгибание рук. Варианты: с широким или узким </w:t>
      </w:r>
      <w:r w:rsidRPr="00D14A27">
        <w:rPr>
          <w:rFonts w:ascii="Times New Roman" w:hAnsi="Times New Roman"/>
          <w:sz w:val="24"/>
          <w:szCs w:val="24"/>
          <w:lang w:val="ru-RU"/>
        </w:rPr>
        <w:lastRenderedPageBreak/>
        <w:t>расположением кистей; с поочередным сгибанием рук; с опорой на одну руку; с опорой ногами на скамейку; с попеременным подниманием ног вверх; с «отпрыгиваниями» руками от опоры вверх; с хлопком ладонями в момент «отпрыгивания»; с одновременным «отпрыгиванием» руками и ногами; с опорой на выпрямленные пальцы; с поворотом</w:t>
      </w:r>
      <w:bookmarkStart w:id="14" w:name="page137"/>
      <w:bookmarkEnd w:id="14"/>
      <w:r>
        <w:rPr>
          <w:rFonts w:ascii="Times New Roman" w:hAnsi="Times New Roman"/>
          <w:sz w:val="24"/>
          <w:szCs w:val="24"/>
          <w:lang w:val="ru-RU"/>
        </w:rPr>
        <w:t xml:space="preserve"> </w:t>
      </w:r>
      <w:r w:rsidRPr="00D14A27">
        <w:rPr>
          <w:rFonts w:ascii="Times New Roman" w:hAnsi="Times New Roman"/>
          <w:sz w:val="24"/>
          <w:szCs w:val="24"/>
          <w:lang w:val="ru-RU"/>
        </w:rPr>
        <w:t>туловища вокруг продольной оси на 90° с одновременным подниманием прямой руки в верхнем положении.</w:t>
      </w:r>
    </w:p>
    <w:p w:rsidR="00DB499D" w:rsidRPr="00F97476" w:rsidRDefault="00DB499D" w:rsidP="00DB499D">
      <w:pPr>
        <w:widowControl w:val="0"/>
        <w:tabs>
          <w:tab w:val="left" w:pos="426"/>
        </w:tabs>
        <w:autoSpaceDE w:val="0"/>
        <w:autoSpaceDN w:val="0"/>
        <w:adjustRightInd w:val="0"/>
        <w:spacing w:after="0" w:line="2" w:lineRule="exact"/>
        <w:rPr>
          <w:rFonts w:ascii="Times New Roman" w:hAnsi="Times New Roman"/>
          <w:sz w:val="24"/>
          <w:szCs w:val="24"/>
          <w:lang w:val="ru-RU"/>
        </w:rPr>
      </w:pPr>
    </w:p>
    <w:p w:rsidR="00DB499D" w:rsidRPr="00F97476" w:rsidRDefault="00DB499D" w:rsidP="009C2890">
      <w:pPr>
        <w:widowControl w:val="0"/>
        <w:numPr>
          <w:ilvl w:val="0"/>
          <w:numId w:val="43"/>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Сгибание и разгибание туловища. </w:t>
      </w:r>
    </w:p>
    <w:p w:rsidR="00DB499D" w:rsidRPr="00F97476" w:rsidRDefault="00DB499D" w:rsidP="00DB499D">
      <w:pPr>
        <w:widowControl w:val="0"/>
        <w:tabs>
          <w:tab w:val="left" w:pos="426"/>
        </w:tabs>
        <w:autoSpaceDE w:val="0"/>
        <w:autoSpaceDN w:val="0"/>
        <w:adjustRightInd w:val="0"/>
        <w:spacing w:after="0" w:line="58" w:lineRule="exact"/>
        <w:rPr>
          <w:rFonts w:ascii="Times New Roman" w:hAnsi="Times New Roman"/>
          <w:sz w:val="24"/>
          <w:szCs w:val="24"/>
          <w:lang w:val="ru-RU"/>
        </w:rPr>
      </w:pPr>
    </w:p>
    <w:p w:rsidR="00DB499D" w:rsidRPr="00F97476" w:rsidRDefault="00DB499D" w:rsidP="009C2890">
      <w:pPr>
        <w:widowControl w:val="0"/>
        <w:numPr>
          <w:ilvl w:val="0"/>
          <w:numId w:val="43"/>
        </w:numPr>
        <w:tabs>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Сгибая руки, поднять прямую ногу назад-вверх; разгибая руки, ногу опустить в исходное положение. </w:t>
      </w:r>
    </w:p>
    <w:p w:rsidR="00DB499D" w:rsidRPr="00F97476" w:rsidRDefault="00DB499D" w:rsidP="00DB499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3"/>
        </w:numPr>
        <w:tabs>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Толчком ног перейти в упор присев (ноги между руками; руки между ногами; ноги сбоку рук). </w:t>
      </w:r>
    </w:p>
    <w:p w:rsidR="00DB499D" w:rsidRPr="00F97476" w:rsidRDefault="00DB499D" w:rsidP="00DB499D">
      <w:pPr>
        <w:widowControl w:val="0"/>
        <w:tabs>
          <w:tab w:val="left" w:pos="426"/>
        </w:tabs>
        <w:autoSpaceDE w:val="0"/>
        <w:autoSpaceDN w:val="0"/>
        <w:adjustRightInd w:val="0"/>
        <w:spacing w:after="0" w:line="1" w:lineRule="exact"/>
        <w:rPr>
          <w:rFonts w:ascii="Times New Roman" w:hAnsi="Times New Roman"/>
          <w:sz w:val="24"/>
          <w:szCs w:val="24"/>
          <w:lang w:val="ru-RU"/>
        </w:rPr>
      </w:pPr>
    </w:p>
    <w:p w:rsidR="00DB499D" w:rsidRPr="00F97476" w:rsidRDefault="00DB499D" w:rsidP="009C2890">
      <w:pPr>
        <w:widowControl w:val="0"/>
        <w:numPr>
          <w:ilvl w:val="0"/>
          <w:numId w:val="43"/>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Одновременное поднимание руки и разноименной ноги вверх. </w:t>
      </w:r>
    </w:p>
    <w:p w:rsidR="00DB499D" w:rsidRPr="00F97476" w:rsidRDefault="00DB499D" w:rsidP="009C2890">
      <w:pPr>
        <w:widowControl w:val="0"/>
        <w:numPr>
          <w:ilvl w:val="0"/>
          <w:numId w:val="43"/>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Переступанием или прыжками на руках описать круг («циркуль»). </w:t>
      </w:r>
    </w:p>
    <w:p w:rsidR="00DB499D" w:rsidRPr="00F97476" w:rsidRDefault="00DB499D" w:rsidP="009C2890">
      <w:pPr>
        <w:widowControl w:val="0"/>
        <w:numPr>
          <w:ilvl w:val="0"/>
          <w:numId w:val="43"/>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Продвижение боком с одновременными прыжками на руках и ногах. </w:t>
      </w:r>
    </w:p>
    <w:p w:rsidR="00DB499D" w:rsidRPr="00F97476" w:rsidRDefault="00DB499D" w:rsidP="009C2890">
      <w:pPr>
        <w:widowControl w:val="0"/>
        <w:numPr>
          <w:ilvl w:val="0"/>
          <w:numId w:val="43"/>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Переход в упор сзади энергичным поворотом туловища. </w:t>
      </w:r>
    </w:p>
    <w:p w:rsidR="00DB499D" w:rsidRPr="00F97476" w:rsidRDefault="00DB499D" w:rsidP="009C2890">
      <w:pPr>
        <w:widowControl w:val="0"/>
        <w:numPr>
          <w:ilvl w:val="0"/>
          <w:numId w:val="43"/>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Передвижения в упоре лежа и в упоре сзади, «волоча» ноги. </w:t>
      </w:r>
    </w:p>
    <w:p w:rsidR="00DB499D" w:rsidRPr="00F97476" w:rsidRDefault="00DB499D" w:rsidP="00DB499D">
      <w:pPr>
        <w:widowControl w:val="0"/>
        <w:tabs>
          <w:tab w:val="left" w:pos="426"/>
        </w:tabs>
        <w:autoSpaceDE w:val="0"/>
        <w:autoSpaceDN w:val="0"/>
        <w:adjustRightInd w:val="0"/>
        <w:spacing w:after="0" w:line="58" w:lineRule="exact"/>
        <w:rPr>
          <w:rFonts w:ascii="Times New Roman" w:hAnsi="Times New Roman"/>
          <w:sz w:val="24"/>
          <w:szCs w:val="24"/>
          <w:lang w:val="ru-RU"/>
        </w:rPr>
      </w:pPr>
    </w:p>
    <w:p w:rsidR="00DB499D" w:rsidRPr="00F97476" w:rsidRDefault="00DB499D" w:rsidP="009C2890">
      <w:pPr>
        <w:widowControl w:val="0"/>
        <w:numPr>
          <w:ilvl w:val="0"/>
          <w:numId w:val="43"/>
        </w:numPr>
        <w:tabs>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упор сзади. Сгибание и разгибание рук, опираясь на скамейку или гимнастическую стенку. </w:t>
      </w:r>
    </w:p>
    <w:p w:rsidR="00DB499D" w:rsidRPr="00F97476" w:rsidRDefault="00DB499D" w:rsidP="00DB499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3"/>
        </w:numPr>
        <w:tabs>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Подняв прямые ноги, описывать круги. Вариант: прямыми ногами «написать» в воздухе свое имя, фамилию, желаемый результат. </w:t>
      </w:r>
    </w:p>
    <w:p w:rsidR="00DB499D" w:rsidRPr="00F97476" w:rsidRDefault="00DB499D" w:rsidP="00DB499D">
      <w:pPr>
        <w:widowControl w:val="0"/>
        <w:tabs>
          <w:tab w:val="left" w:pos="426"/>
        </w:tabs>
        <w:autoSpaceDE w:val="0"/>
        <w:autoSpaceDN w:val="0"/>
        <w:adjustRightInd w:val="0"/>
        <w:spacing w:after="0" w:line="2" w:lineRule="exact"/>
        <w:rPr>
          <w:rFonts w:ascii="Times New Roman" w:hAnsi="Times New Roman"/>
          <w:sz w:val="24"/>
          <w:szCs w:val="24"/>
          <w:lang w:val="ru-RU"/>
        </w:rPr>
      </w:pPr>
    </w:p>
    <w:p w:rsidR="00DB499D" w:rsidRPr="00F97476" w:rsidRDefault="00DB499D" w:rsidP="009C2890">
      <w:pPr>
        <w:widowControl w:val="0"/>
        <w:numPr>
          <w:ilvl w:val="0"/>
          <w:numId w:val="43"/>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Ноги на скамейке: прогнуться, поднимая таз как можно выше. </w:t>
      </w:r>
    </w:p>
    <w:p w:rsidR="00DB499D" w:rsidRPr="00F97476" w:rsidRDefault="00DB499D" w:rsidP="00DB499D">
      <w:pPr>
        <w:widowControl w:val="0"/>
        <w:tabs>
          <w:tab w:val="left" w:pos="426"/>
        </w:tabs>
        <w:autoSpaceDE w:val="0"/>
        <w:autoSpaceDN w:val="0"/>
        <w:adjustRightInd w:val="0"/>
        <w:spacing w:after="0" w:line="58" w:lineRule="exact"/>
        <w:rPr>
          <w:rFonts w:ascii="Times New Roman" w:hAnsi="Times New Roman"/>
          <w:sz w:val="24"/>
          <w:szCs w:val="24"/>
          <w:lang w:val="ru-RU"/>
        </w:rPr>
      </w:pPr>
    </w:p>
    <w:p w:rsidR="00DB499D" w:rsidRPr="00F97476" w:rsidRDefault="00DB499D" w:rsidP="009C2890">
      <w:pPr>
        <w:widowControl w:val="0"/>
        <w:numPr>
          <w:ilvl w:val="0"/>
          <w:numId w:val="43"/>
        </w:numPr>
        <w:tabs>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упор лежа боком на одной руке. Толчком ног перейти в упор присев боком на одной руке. </w:t>
      </w:r>
    </w:p>
    <w:p w:rsidR="00DB499D" w:rsidRPr="00F97476" w:rsidRDefault="00DB499D" w:rsidP="00DB499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3"/>
        </w:numPr>
        <w:tabs>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то же, но другая рука на поясе. Выгибаясь в сторону, поднять таз возможно выше, одновременно отводя руку с пояса вверх за голову. </w:t>
      </w:r>
    </w:p>
    <w:p w:rsidR="00DB499D" w:rsidRPr="00F97476" w:rsidRDefault="00DB499D" w:rsidP="00DB499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3"/>
        </w:numPr>
        <w:tabs>
          <w:tab w:val="left" w:pos="426"/>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И.п. - о.с. Вращение прямых рук вперед и назад в максимальном темпе, с небольшой (30-50 см) амплитудой. Варианты: с постепенно увеличивающейся амплитудой, сохраняя темп, одна рука вперед - другая назад. </w:t>
      </w:r>
    </w:p>
    <w:p w:rsidR="00DB499D" w:rsidRPr="00F97476" w:rsidRDefault="00DB499D" w:rsidP="00DB499D">
      <w:pPr>
        <w:widowControl w:val="0"/>
        <w:autoSpaceDE w:val="0"/>
        <w:autoSpaceDN w:val="0"/>
        <w:adjustRightInd w:val="0"/>
        <w:spacing w:after="0" w:line="240" w:lineRule="auto"/>
        <w:ind w:firstLine="708"/>
        <w:rPr>
          <w:rFonts w:ascii="Times New Roman" w:hAnsi="Times New Roman"/>
          <w:sz w:val="24"/>
          <w:szCs w:val="24"/>
        </w:rPr>
      </w:pPr>
      <w:r w:rsidRPr="00F97476">
        <w:rPr>
          <w:rFonts w:ascii="Times New Roman" w:hAnsi="Times New Roman"/>
          <w:b/>
          <w:bCs/>
          <w:sz w:val="24"/>
          <w:szCs w:val="24"/>
        </w:rPr>
        <w:t>Упражнения с партнером:</w:t>
      </w:r>
    </w:p>
    <w:p w:rsidR="00DB499D" w:rsidRPr="00F97476" w:rsidRDefault="00DB499D" w:rsidP="00DB499D">
      <w:pPr>
        <w:widowControl w:val="0"/>
        <w:autoSpaceDE w:val="0"/>
        <w:autoSpaceDN w:val="0"/>
        <w:adjustRightInd w:val="0"/>
        <w:spacing w:after="0" w:line="53" w:lineRule="exact"/>
        <w:ind w:firstLine="708"/>
        <w:rPr>
          <w:rFonts w:ascii="Times New Roman" w:hAnsi="Times New Roman"/>
          <w:sz w:val="24"/>
          <w:szCs w:val="24"/>
        </w:rPr>
      </w:pPr>
    </w:p>
    <w:p w:rsidR="00DB499D" w:rsidRPr="00F97476" w:rsidRDefault="00DB499D" w:rsidP="009C2890">
      <w:pPr>
        <w:widowControl w:val="0"/>
        <w:numPr>
          <w:ilvl w:val="0"/>
          <w:numId w:val="44"/>
        </w:numPr>
        <w:tabs>
          <w:tab w:val="clear" w:pos="720"/>
          <w:tab w:val="num"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спиной друг к другу с захватом под руки: поочередные наклоны вперед, поднимая партнера на спину. </w:t>
      </w:r>
    </w:p>
    <w:p w:rsidR="00DB499D" w:rsidRPr="00F97476" w:rsidRDefault="00DB499D" w:rsidP="00DB499D">
      <w:pPr>
        <w:widowControl w:val="0"/>
        <w:tabs>
          <w:tab w:val="num" w:pos="426"/>
        </w:tabs>
        <w:autoSpaceDE w:val="0"/>
        <w:autoSpaceDN w:val="0"/>
        <w:adjustRightInd w:val="0"/>
        <w:spacing w:after="0" w:line="1" w:lineRule="exact"/>
        <w:rPr>
          <w:rFonts w:ascii="Times New Roman" w:hAnsi="Times New Roman"/>
          <w:sz w:val="24"/>
          <w:szCs w:val="24"/>
          <w:lang w:val="ru-RU"/>
        </w:rPr>
      </w:pPr>
    </w:p>
    <w:p w:rsidR="00DB499D" w:rsidRPr="00F97476" w:rsidRDefault="00DB499D" w:rsidP="009C2890">
      <w:pPr>
        <w:widowControl w:val="0"/>
        <w:numPr>
          <w:ilvl w:val="0"/>
          <w:numId w:val="44"/>
        </w:numPr>
        <w:tabs>
          <w:tab w:val="clear" w:pos="720"/>
          <w:tab w:val="num"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То же, но захватывать друг друга руками, вытянутыми вверх. </w:t>
      </w:r>
    </w:p>
    <w:p w:rsidR="00DB499D" w:rsidRPr="00F97476" w:rsidRDefault="00DB499D" w:rsidP="00DB499D">
      <w:pPr>
        <w:widowControl w:val="0"/>
        <w:tabs>
          <w:tab w:val="num" w:pos="426"/>
        </w:tabs>
        <w:autoSpaceDE w:val="0"/>
        <w:autoSpaceDN w:val="0"/>
        <w:adjustRightInd w:val="0"/>
        <w:spacing w:after="0" w:line="58" w:lineRule="exact"/>
        <w:rPr>
          <w:rFonts w:ascii="Times New Roman" w:hAnsi="Times New Roman"/>
          <w:sz w:val="24"/>
          <w:szCs w:val="24"/>
          <w:lang w:val="ru-RU"/>
        </w:rPr>
      </w:pPr>
    </w:p>
    <w:p w:rsidR="00DB499D" w:rsidRPr="00F97476" w:rsidRDefault="00DB499D" w:rsidP="009C2890">
      <w:pPr>
        <w:widowControl w:val="0"/>
        <w:numPr>
          <w:ilvl w:val="0"/>
          <w:numId w:val="44"/>
        </w:numPr>
        <w:tabs>
          <w:tab w:val="clear" w:pos="720"/>
          <w:tab w:val="num"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спиной друг к другу, взяться под руки, присесть, одновременно выполняя прыжки в приседе, продвигаться по кругу. </w:t>
      </w:r>
    </w:p>
    <w:p w:rsidR="00DB499D" w:rsidRPr="00F97476" w:rsidRDefault="00DB499D" w:rsidP="00DB499D">
      <w:pPr>
        <w:widowControl w:val="0"/>
        <w:tabs>
          <w:tab w:val="num"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4"/>
        </w:numPr>
        <w:tabs>
          <w:tab w:val="clear" w:pos="720"/>
          <w:tab w:val="num" w:pos="426"/>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лицом друг к другу, руки согнуты перед грудью и упираются ладонями в ладони партнера: попеременное выполнение нажима руками, преодолевая сопротивление партнера. </w:t>
      </w:r>
    </w:p>
    <w:p w:rsidR="00DB499D" w:rsidRPr="00F97476" w:rsidRDefault="00DB499D" w:rsidP="00DB499D">
      <w:pPr>
        <w:widowControl w:val="0"/>
        <w:tabs>
          <w:tab w:val="num" w:pos="426"/>
        </w:tabs>
        <w:autoSpaceDE w:val="0"/>
        <w:autoSpaceDN w:val="0"/>
        <w:adjustRightInd w:val="0"/>
        <w:spacing w:after="0" w:line="58" w:lineRule="exact"/>
        <w:rPr>
          <w:rFonts w:ascii="Times New Roman" w:hAnsi="Times New Roman"/>
          <w:sz w:val="24"/>
          <w:szCs w:val="24"/>
          <w:lang w:val="ru-RU"/>
        </w:rPr>
      </w:pPr>
    </w:p>
    <w:p w:rsidR="00DB499D" w:rsidRPr="00F97476" w:rsidRDefault="00DB499D" w:rsidP="009C2890">
      <w:pPr>
        <w:widowControl w:val="0"/>
        <w:numPr>
          <w:ilvl w:val="0"/>
          <w:numId w:val="44"/>
        </w:numPr>
        <w:tabs>
          <w:tab w:val="clear" w:pos="720"/>
          <w:tab w:val="num"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на коленях, руки за голову (партнер прижимает колени к полу); медленно наклоняться назад. </w:t>
      </w:r>
    </w:p>
    <w:p w:rsidR="00DB499D" w:rsidRPr="00F97476" w:rsidRDefault="00DB499D" w:rsidP="00DB499D">
      <w:pPr>
        <w:widowControl w:val="0"/>
        <w:tabs>
          <w:tab w:val="num"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4"/>
        </w:numPr>
        <w:tabs>
          <w:tab w:val="clear" w:pos="720"/>
          <w:tab w:val="num"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Лежа на груди, руки вперед (партнер прижимает ноги к полу): прогнуться, поднимая руки и туловище назад-вверх до отказа. </w:t>
      </w:r>
    </w:p>
    <w:p w:rsidR="00DB499D" w:rsidRPr="00F97476" w:rsidRDefault="00DB499D" w:rsidP="00DB499D">
      <w:pPr>
        <w:widowControl w:val="0"/>
        <w:tabs>
          <w:tab w:val="num"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4"/>
        </w:numPr>
        <w:tabs>
          <w:tab w:val="clear" w:pos="720"/>
          <w:tab w:val="num" w:pos="426"/>
        </w:tabs>
        <w:overflowPunct w:val="0"/>
        <w:autoSpaceDE w:val="0"/>
        <w:autoSpaceDN w:val="0"/>
        <w:adjustRightInd w:val="0"/>
        <w:spacing w:after="0" w:line="223"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ноги врозь, руки за голову, партнер захватывает руки упражняющегося у лучезапястных суставов: последний разгибает в стороны и сгибает руки, партнер оказывает сопротивление. </w:t>
      </w:r>
    </w:p>
    <w:p w:rsidR="00DB499D" w:rsidRPr="00F97476" w:rsidRDefault="00DB499D" w:rsidP="009C2890">
      <w:pPr>
        <w:widowControl w:val="0"/>
        <w:numPr>
          <w:ilvl w:val="0"/>
          <w:numId w:val="44"/>
        </w:numPr>
        <w:tabs>
          <w:tab w:val="clear" w:pos="720"/>
          <w:tab w:val="num"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То же, но у первого партнера локти согнутых рук направлены вверх. </w:t>
      </w:r>
    </w:p>
    <w:p w:rsidR="00DB499D" w:rsidRPr="00F97476" w:rsidRDefault="00DB499D" w:rsidP="00DB499D">
      <w:pPr>
        <w:widowControl w:val="0"/>
        <w:tabs>
          <w:tab w:val="num" w:pos="426"/>
        </w:tabs>
        <w:autoSpaceDE w:val="0"/>
        <w:autoSpaceDN w:val="0"/>
        <w:adjustRightInd w:val="0"/>
        <w:spacing w:after="0" w:line="58" w:lineRule="exact"/>
        <w:rPr>
          <w:rFonts w:ascii="Times New Roman" w:hAnsi="Times New Roman"/>
          <w:sz w:val="24"/>
          <w:szCs w:val="24"/>
          <w:lang w:val="ru-RU"/>
        </w:rPr>
      </w:pPr>
    </w:p>
    <w:p w:rsidR="00DB499D" w:rsidRPr="00F97476" w:rsidRDefault="00DB499D" w:rsidP="009C2890">
      <w:pPr>
        <w:widowControl w:val="0"/>
        <w:numPr>
          <w:ilvl w:val="0"/>
          <w:numId w:val="44"/>
        </w:numPr>
        <w:tabs>
          <w:tab w:val="clear" w:pos="720"/>
          <w:tab w:val="num" w:pos="426"/>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ноги врозь, лицом друг к другу, руки вверх-наружу: опускание и поднимание рук через стороны; партнер оказывает сопротивление, удерживая упражняющегося за лучезапястные суставы. </w:t>
      </w:r>
    </w:p>
    <w:p w:rsidR="00DB499D" w:rsidRPr="00F97476" w:rsidRDefault="00DB499D" w:rsidP="00DB499D">
      <w:pPr>
        <w:widowControl w:val="0"/>
        <w:tabs>
          <w:tab w:val="num"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4"/>
        </w:numPr>
        <w:tabs>
          <w:tab w:val="clear" w:pos="720"/>
          <w:tab w:val="num"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lastRenderedPageBreak/>
        <w:t xml:space="preserve">Стоя в наклоне вперед прогнувшись, руки назад: поднимание и опускание прямых рук, партнер оказывает сопротивление. </w:t>
      </w:r>
    </w:p>
    <w:p w:rsidR="00DB499D" w:rsidRPr="00F97476" w:rsidRDefault="00DB499D" w:rsidP="00DB499D">
      <w:pPr>
        <w:widowControl w:val="0"/>
        <w:tabs>
          <w:tab w:val="num"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4"/>
        </w:numPr>
        <w:tabs>
          <w:tab w:val="clear" w:pos="720"/>
          <w:tab w:val="num" w:pos="426"/>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ноги врозь, лицом друг к другу: поднимание и опускание плечевых суставов (или круговые движения плечевым поясом), партнер оказывает сопротивление, положив руки на плечи упражняющегося. </w:t>
      </w:r>
    </w:p>
    <w:p w:rsidR="00DB499D" w:rsidRPr="00F97476" w:rsidRDefault="00DB499D" w:rsidP="00DB499D">
      <w:pPr>
        <w:widowControl w:val="0"/>
        <w:tabs>
          <w:tab w:val="num" w:pos="426"/>
        </w:tabs>
        <w:autoSpaceDE w:val="0"/>
        <w:autoSpaceDN w:val="0"/>
        <w:adjustRightInd w:val="0"/>
        <w:spacing w:after="0" w:line="58" w:lineRule="exact"/>
        <w:rPr>
          <w:rFonts w:ascii="Times New Roman" w:hAnsi="Times New Roman"/>
          <w:sz w:val="24"/>
          <w:szCs w:val="24"/>
          <w:lang w:val="ru-RU"/>
        </w:rPr>
      </w:pPr>
    </w:p>
    <w:p w:rsidR="00DB499D" w:rsidRPr="00F97476" w:rsidRDefault="00DB499D" w:rsidP="009C2890">
      <w:pPr>
        <w:widowControl w:val="0"/>
        <w:numPr>
          <w:ilvl w:val="0"/>
          <w:numId w:val="44"/>
        </w:numPr>
        <w:tabs>
          <w:tab w:val="clear" w:pos="720"/>
          <w:tab w:val="num"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То же, но партнер оказывает сопротивление движению снизу, создавая упор для рук упражняющегося. </w:t>
      </w:r>
    </w:p>
    <w:p w:rsidR="00DB499D" w:rsidRPr="00F97476" w:rsidRDefault="00DB499D" w:rsidP="00DB499D">
      <w:pPr>
        <w:widowControl w:val="0"/>
        <w:tabs>
          <w:tab w:val="num"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4"/>
        </w:numPr>
        <w:tabs>
          <w:tab w:val="clear" w:pos="720"/>
          <w:tab w:val="num"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Упор лежа, ноги врозь: передвижение на руках; партнер поддерживает упражняющегося за голени («тачка»). </w:t>
      </w:r>
    </w:p>
    <w:p w:rsidR="00DB499D" w:rsidRPr="00F97476" w:rsidRDefault="00DB499D" w:rsidP="009C2890">
      <w:pPr>
        <w:widowControl w:val="0"/>
        <w:numPr>
          <w:ilvl w:val="0"/>
          <w:numId w:val="45"/>
        </w:numPr>
        <w:tabs>
          <w:tab w:val="clear" w:pos="720"/>
          <w:tab w:val="num" w:pos="426"/>
        </w:tabs>
        <w:overflowPunct w:val="0"/>
        <w:autoSpaceDE w:val="0"/>
        <w:autoSpaceDN w:val="0"/>
        <w:adjustRightInd w:val="0"/>
        <w:spacing w:after="0" w:line="240" w:lineRule="auto"/>
        <w:ind w:left="0" w:firstLine="0"/>
        <w:jc w:val="both"/>
        <w:rPr>
          <w:rFonts w:ascii="Times New Roman" w:hAnsi="Times New Roman"/>
          <w:sz w:val="24"/>
          <w:szCs w:val="24"/>
        </w:rPr>
      </w:pPr>
      <w:bookmarkStart w:id="15" w:name="page139"/>
      <w:bookmarkEnd w:id="15"/>
      <w:r w:rsidRPr="00F97476">
        <w:rPr>
          <w:rFonts w:ascii="Times New Roman" w:hAnsi="Times New Roman"/>
          <w:sz w:val="24"/>
          <w:szCs w:val="24"/>
        </w:rPr>
        <w:t xml:space="preserve">«Тачка» в упоре сзади. </w:t>
      </w:r>
    </w:p>
    <w:p w:rsidR="00DB499D" w:rsidRPr="00F97476" w:rsidRDefault="00DB499D" w:rsidP="00DB499D">
      <w:pPr>
        <w:widowControl w:val="0"/>
        <w:tabs>
          <w:tab w:val="num" w:pos="426"/>
        </w:tabs>
        <w:autoSpaceDE w:val="0"/>
        <w:autoSpaceDN w:val="0"/>
        <w:adjustRightInd w:val="0"/>
        <w:spacing w:after="0" w:line="58" w:lineRule="exact"/>
        <w:rPr>
          <w:rFonts w:ascii="Times New Roman" w:hAnsi="Times New Roman"/>
          <w:sz w:val="24"/>
          <w:szCs w:val="24"/>
        </w:rPr>
      </w:pPr>
    </w:p>
    <w:p w:rsidR="00DB499D" w:rsidRPr="00F97476" w:rsidRDefault="00DB499D" w:rsidP="009C2890">
      <w:pPr>
        <w:widowControl w:val="0"/>
        <w:numPr>
          <w:ilvl w:val="0"/>
          <w:numId w:val="45"/>
        </w:numPr>
        <w:tabs>
          <w:tab w:val="clear" w:pos="720"/>
          <w:tab w:val="num"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прямые руки вытянуты в стороны: нажимание партнером на кисти сверху вниз и, преодолевая сопротивление, опускание их. </w:t>
      </w:r>
    </w:p>
    <w:p w:rsidR="00DB499D" w:rsidRPr="00F97476" w:rsidRDefault="00DB499D" w:rsidP="00DB499D">
      <w:pPr>
        <w:widowControl w:val="0"/>
        <w:autoSpaceDE w:val="0"/>
        <w:autoSpaceDN w:val="0"/>
        <w:adjustRightInd w:val="0"/>
        <w:spacing w:after="0" w:line="240" w:lineRule="auto"/>
        <w:ind w:firstLine="708"/>
        <w:rPr>
          <w:rFonts w:ascii="Times New Roman" w:hAnsi="Times New Roman"/>
          <w:sz w:val="24"/>
          <w:szCs w:val="24"/>
        </w:rPr>
      </w:pPr>
      <w:r w:rsidRPr="00F97476">
        <w:rPr>
          <w:rFonts w:ascii="Times New Roman" w:hAnsi="Times New Roman"/>
          <w:b/>
          <w:bCs/>
          <w:sz w:val="24"/>
          <w:szCs w:val="24"/>
        </w:rPr>
        <w:t>Упражнения с набивными мячами:</w:t>
      </w:r>
    </w:p>
    <w:p w:rsidR="00DB499D" w:rsidRPr="00F97476" w:rsidRDefault="00DB499D" w:rsidP="00DB499D">
      <w:pPr>
        <w:widowControl w:val="0"/>
        <w:autoSpaceDE w:val="0"/>
        <w:autoSpaceDN w:val="0"/>
        <w:adjustRightInd w:val="0"/>
        <w:spacing w:after="0" w:line="53" w:lineRule="exact"/>
        <w:ind w:firstLine="708"/>
        <w:rPr>
          <w:rFonts w:ascii="Times New Roman" w:hAnsi="Times New Roman"/>
          <w:sz w:val="24"/>
          <w:szCs w:val="24"/>
        </w:rPr>
      </w:pPr>
    </w:p>
    <w:p w:rsidR="00DB499D" w:rsidRPr="00F97476" w:rsidRDefault="00DB499D" w:rsidP="009C2890">
      <w:pPr>
        <w:widowControl w:val="0"/>
        <w:numPr>
          <w:ilvl w:val="0"/>
          <w:numId w:val="46"/>
        </w:numPr>
        <w:tabs>
          <w:tab w:val="clear" w:pos="720"/>
          <w:tab w:val="num" w:pos="284"/>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Стойка ноги врозь, набивной мяч внизу в вытянутых руках: круги мячом в лицевой плоскости. </w:t>
      </w:r>
    </w:p>
    <w:p w:rsidR="00DB499D" w:rsidRPr="00F97476" w:rsidRDefault="00DB499D" w:rsidP="00DB499D">
      <w:pPr>
        <w:widowControl w:val="0"/>
        <w:tabs>
          <w:tab w:val="num" w:pos="284"/>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6"/>
        </w:numPr>
        <w:tabs>
          <w:tab w:val="clear" w:pos="720"/>
          <w:tab w:val="num" w:pos="284"/>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Сидя на скамейке, мяч в руках, вытянутых вперед: движения руками влево и вправо до отказа, оставляя туловище неподвижным. </w:t>
      </w:r>
    </w:p>
    <w:p w:rsidR="00DB499D" w:rsidRPr="00F97476" w:rsidRDefault="00DB499D" w:rsidP="00DB499D">
      <w:pPr>
        <w:widowControl w:val="0"/>
        <w:tabs>
          <w:tab w:val="num" w:pos="284"/>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6"/>
        </w:numPr>
        <w:tabs>
          <w:tab w:val="clear" w:pos="720"/>
          <w:tab w:val="num" w:pos="284"/>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Лежа на спине, мяч за головой на вытянутых руках: движения прямыми руками вперед до бедер и обратно. </w:t>
      </w:r>
    </w:p>
    <w:p w:rsidR="00DB499D" w:rsidRPr="00F97476" w:rsidRDefault="00DB499D" w:rsidP="00DB499D">
      <w:pPr>
        <w:widowControl w:val="0"/>
        <w:tabs>
          <w:tab w:val="num" w:pos="284"/>
        </w:tabs>
        <w:autoSpaceDE w:val="0"/>
        <w:autoSpaceDN w:val="0"/>
        <w:adjustRightInd w:val="0"/>
        <w:spacing w:after="0" w:line="1" w:lineRule="exact"/>
        <w:rPr>
          <w:rFonts w:ascii="Times New Roman" w:hAnsi="Times New Roman"/>
          <w:sz w:val="24"/>
          <w:szCs w:val="24"/>
          <w:lang w:val="ru-RU"/>
        </w:rPr>
      </w:pPr>
    </w:p>
    <w:p w:rsidR="00DB499D" w:rsidRPr="00F97476" w:rsidRDefault="00DB499D" w:rsidP="009C2890">
      <w:pPr>
        <w:widowControl w:val="0"/>
        <w:numPr>
          <w:ilvl w:val="0"/>
          <w:numId w:val="46"/>
        </w:numPr>
        <w:tabs>
          <w:tab w:val="clear" w:pos="720"/>
          <w:tab w:val="num" w:pos="284"/>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Основная стойка, мяч в руках: приседания, поднимая мяч прямыми руками вверх. </w:t>
      </w:r>
    </w:p>
    <w:p w:rsidR="00DB499D" w:rsidRPr="00F97476" w:rsidRDefault="00DB499D" w:rsidP="009C2890">
      <w:pPr>
        <w:widowControl w:val="0"/>
        <w:numPr>
          <w:ilvl w:val="0"/>
          <w:numId w:val="46"/>
        </w:numPr>
        <w:tabs>
          <w:tab w:val="clear" w:pos="720"/>
          <w:tab w:val="num" w:pos="284"/>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Основная стойка, мяч в руках: вращение мяча вокруг туловища. </w:t>
      </w:r>
    </w:p>
    <w:p w:rsidR="00DB499D" w:rsidRPr="00F97476" w:rsidRDefault="00DB499D" w:rsidP="00DB499D">
      <w:pPr>
        <w:widowControl w:val="0"/>
        <w:tabs>
          <w:tab w:val="num" w:pos="284"/>
        </w:tabs>
        <w:autoSpaceDE w:val="0"/>
        <w:autoSpaceDN w:val="0"/>
        <w:adjustRightInd w:val="0"/>
        <w:spacing w:after="0" w:line="58" w:lineRule="exact"/>
        <w:rPr>
          <w:rFonts w:ascii="Times New Roman" w:hAnsi="Times New Roman"/>
          <w:sz w:val="24"/>
          <w:szCs w:val="24"/>
          <w:lang w:val="ru-RU"/>
        </w:rPr>
      </w:pPr>
    </w:p>
    <w:p w:rsidR="00DB499D" w:rsidRPr="00F97476" w:rsidRDefault="00DB499D" w:rsidP="009C2890">
      <w:pPr>
        <w:widowControl w:val="0"/>
        <w:numPr>
          <w:ilvl w:val="0"/>
          <w:numId w:val="46"/>
        </w:numPr>
        <w:tabs>
          <w:tab w:val="clear" w:pos="720"/>
          <w:tab w:val="num" w:pos="284"/>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руки в стороны, мяч на одной руке - поднимание рук вверх, перекладывание мяча из одной руки в другую и опускание рук в исходное положение. </w:t>
      </w:r>
    </w:p>
    <w:p w:rsidR="00DB499D" w:rsidRPr="00F97476" w:rsidRDefault="00DB499D" w:rsidP="00DB499D">
      <w:pPr>
        <w:widowControl w:val="0"/>
        <w:tabs>
          <w:tab w:val="num" w:pos="284"/>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6"/>
        </w:numPr>
        <w:tabs>
          <w:tab w:val="clear" w:pos="720"/>
          <w:tab w:val="num" w:pos="284"/>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в наклоне, ноги на расстоянии двойной ширины плеч, мяч в опущенных руках: передавать мяч из рук в руки, описывая «восьмерку» вокруг ног. </w:t>
      </w:r>
    </w:p>
    <w:p w:rsidR="00DB499D" w:rsidRPr="00F97476" w:rsidRDefault="00DB499D" w:rsidP="00DB499D">
      <w:pPr>
        <w:widowControl w:val="0"/>
        <w:tabs>
          <w:tab w:val="num" w:pos="284"/>
        </w:tabs>
        <w:autoSpaceDE w:val="0"/>
        <w:autoSpaceDN w:val="0"/>
        <w:adjustRightInd w:val="0"/>
        <w:spacing w:after="0" w:line="60" w:lineRule="exact"/>
        <w:rPr>
          <w:rFonts w:ascii="Times New Roman" w:hAnsi="Times New Roman"/>
          <w:sz w:val="24"/>
          <w:szCs w:val="24"/>
          <w:lang w:val="ru-RU"/>
        </w:rPr>
      </w:pPr>
    </w:p>
    <w:p w:rsidR="00DB499D" w:rsidRPr="00F97476" w:rsidRDefault="00DB499D" w:rsidP="009C2890">
      <w:pPr>
        <w:widowControl w:val="0"/>
        <w:numPr>
          <w:ilvl w:val="0"/>
          <w:numId w:val="46"/>
        </w:numPr>
        <w:tabs>
          <w:tab w:val="clear" w:pos="720"/>
          <w:tab w:val="num" w:pos="284"/>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Стать лицом друг к другу: броски мяча двумя руками от груди; прямыми руками из-за головы. </w:t>
      </w:r>
    </w:p>
    <w:p w:rsidR="00DB499D" w:rsidRPr="00F97476" w:rsidRDefault="00DB499D" w:rsidP="00DB499D">
      <w:pPr>
        <w:widowControl w:val="0"/>
        <w:tabs>
          <w:tab w:val="num" w:pos="284"/>
        </w:tabs>
        <w:autoSpaceDE w:val="0"/>
        <w:autoSpaceDN w:val="0"/>
        <w:adjustRightInd w:val="0"/>
        <w:spacing w:after="0" w:line="1" w:lineRule="exact"/>
        <w:rPr>
          <w:rFonts w:ascii="Times New Roman" w:hAnsi="Times New Roman"/>
          <w:sz w:val="24"/>
          <w:szCs w:val="24"/>
          <w:lang w:val="ru-RU"/>
        </w:rPr>
      </w:pPr>
    </w:p>
    <w:p w:rsidR="00DB499D" w:rsidRPr="00F97476" w:rsidRDefault="00DB499D" w:rsidP="009C2890">
      <w:pPr>
        <w:widowControl w:val="0"/>
        <w:numPr>
          <w:ilvl w:val="0"/>
          <w:numId w:val="46"/>
        </w:numPr>
        <w:tabs>
          <w:tab w:val="clear" w:pos="720"/>
          <w:tab w:val="num" w:pos="284"/>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То же, но из положения сидя на полу. </w:t>
      </w:r>
    </w:p>
    <w:p w:rsidR="00DB499D" w:rsidRPr="00F97476" w:rsidRDefault="00DB499D" w:rsidP="00DB499D">
      <w:pPr>
        <w:widowControl w:val="0"/>
        <w:tabs>
          <w:tab w:val="num" w:pos="284"/>
        </w:tabs>
        <w:autoSpaceDE w:val="0"/>
        <w:autoSpaceDN w:val="0"/>
        <w:adjustRightInd w:val="0"/>
        <w:spacing w:after="0" w:line="58" w:lineRule="exact"/>
        <w:rPr>
          <w:rFonts w:ascii="Times New Roman" w:hAnsi="Times New Roman"/>
          <w:sz w:val="24"/>
          <w:szCs w:val="24"/>
          <w:lang w:val="ru-RU"/>
        </w:rPr>
      </w:pPr>
    </w:p>
    <w:p w:rsidR="00DB499D" w:rsidRPr="00F97476" w:rsidRDefault="00DB499D" w:rsidP="009C2890">
      <w:pPr>
        <w:widowControl w:val="0"/>
        <w:numPr>
          <w:ilvl w:val="0"/>
          <w:numId w:val="46"/>
        </w:numPr>
        <w:tabs>
          <w:tab w:val="clear" w:pos="720"/>
          <w:tab w:val="num" w:pos="284"/>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лицом друг к другу, первый в наклоне вперед прогнувшись держит мяч внизу между ногами в вытянутых руках: бросок мяча партнеру прямыми руками. </w:t>
      </w:r>
    </w:p>
    <w:p w:rsidR="00DB499D" w:rsidRPr="00F97476" w:rsidRDefault="00DB499D" w:rsidP="00DB499D">
      <w:pPr>
        <w:widowControl w:val="0"/>
        <w:tabs>
          <w:tab w:val="num" w:pos="284"/>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6"/>
        </w:numPr>
        <w:tabs>
          <w:tab w:val="clear" w:pos="720"/>
          <w:tab w:val="num" w:pos="284"/>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Лежа на спине, мяч за головой в вытянутых руках (партнер сидит): бросок мяча, переходя в сед. Партнер ловит мяч и ложится на спину, касаясь мячом пола за головой. </w:t>
      </w:r>
    </w:p>
    <w:p w:rsidR="00DB499D" w:rsidRPr="00F97476" w:rsidRDefault="00DB499D" w:rsidP="00DB499D">
      <w:pPr>
        <w:widowControl w:val="0"/>
        <w:tabs>
          <w:tab w:val="num" w:pos="284"/>
        </w:tabs>
        <w:autoSpaceDE w:val="0"/>
        <w:autoSpaceDN w:val="0"/>
        <w:adjustRightInd w:val="0"/>
        <w:spacing w:after="0" w:line="1" w:lineRule="exact"/>
        <w:rPr>
          <w:rFonts w:ascii="Times New Roman" w:hAnsi="Times New Roman"/>
          <w:sz w:val="24"/>
          <w:szCs w:val="24"/>
          <w:lang w:val="ru-RU"/>
        </w:rPr>
      </w:pPr>
    </w:p>
    <w:p w:rsidR="00DB499D" w:rsidRPr="00F97476" w:rsidRDefault="00DB499D" w:rsidP="009C2890">
      <w:pPr>
        <w:widowControl w:val="0"/>
        <w:numPr>
          <w:ilvl w:val="0"/>
          <w:numId w:val="46"/>
        </w:numPr>
        <w:tabs>
          <w:tab w:val="clear" w:pos="720"/>
          <w:tab w:val="num" w:pos="284"/>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спиной к партнеру: бросок мяча двумя руками между ног назад. </w:t>
      </w:r>
    </w:p>
    <w:p w:rsidR="00DB499D" w:rsidRPr="00F97476" w:rsidRDefault="00DB499D" w:rsidP="00DB499D">
      <w:pPr>
        <w:widowControl w:val="0"/>
        <w:tabs>
          <w:tab w:val="num" w:pos="284"/>
        </w:tabs>
        <w:autoSpaceDE w:val="0"/>
        <w:autoSpaceDN w:val="0"/>
        <w:adjustRightInd w:val="0"/>
        <w:spacing w:after="0" w:line="58" w:lineRule="exact"/>
        <w:rPr>
          <w:rFonts w:ascii="Times New Roman" w:hAnsi="Times New Roman"/>
          <w:sz w:val="24"/>
          <w:szCs w:val="24"/>
          <w:lang w:val="ru-RU"/>
        </w:rPr>
      </w:pPr>
    </w:p>
    <w:p w:rsidR="00DB499D" w:rsidRPr="00F97476" w:rsidRDefault="00DB499D" w:rsidP="009C2890">
      <w:pPr>
        <w:widowControl w:val="0"/>
        <w:numPr>
          <w:ilvl w:val="0"/>
          <w:numId w:val="46"/>
        </w:numPr>
        <w:tabs>
          <w:tab w:val="clear" w:pos="720"/>
          <w:tab w:val="num" w:pos="284"/>
        </w:tabs>
        <w:overflowPunct w:val="0"/>
        <w:autoSpaceDE w:val="0"/>
        <w:autoSpaceDN w:val="0"/>
        <w:adjustRightInd w:val="0"/>
        <w:spacing w:after="0" w:line="223"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спиной к партнеру, мяч в опущенных руках: бросок мяча двумя руками за спину, обращая внимание на полное выпрямление рук в заключительной фазе броска с последующим расслаблением. </w:t>
      </w:r>
    </w:p>
    <w:p w:rsidR="00DB499D" w:rsidRPr="00F97476" w:rsidRDefault="00DB499D" w:rsidP="00DB499D">
      <w:pPr>
        <w:widowControl w:val="0"/>
        <w:tabs>
          <w:tab w:val="num" w:pos="284"/>
        </w:tabs>
        <w:autoSpaceDE w:val="0"/>
        <w:autoSpaceDN w:val="0"/>
        <w:adjustRightInd w:val="0"/>
        <w:spacing w:after="0" w:line="58" w:lineRule="exact"/>
        <w:rPr>
          <w:rFonts w:ascii="Times New Roman" w:hAnsi="Times New Roman"/>
          <w:sz w:val="24"/>
          <w:szCs w:val="24"/>
          <w:lang w:val="ru-RU"/>
        </w:rPr>
      </w:pPr>
    </w:p>
    <w:p w:rsidR="00DB499D" w:rsidRPr="00F97476" w:rsidRDefault="00DB499D" w:rsidP="009C2890">
      <w:pPr>
        <w:widowControl w:val="0"/>
        <w:numPr>
          <w:ilvl w:val="0"/>
          <w:numId w:val="46"/>
        </w:numPr>
        <w:tabs>
          <w:tab w:val="clear" w:pos="720"/>
          <w:tab w:val="num" w:pos="284"/>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боком к партнеру, мяч в поднятых руках: перебрасывание мяча толчком кистями. </w:t>
      </w:r>
    </w:p>
    <w:p w:rsidR="00DB499D" w:rsidRPr="00F97476" w:rsidRDefault="00DB499D" w:rsidP="00DB499D">
      <w:pPr>
        <w:widowControl w:val="0"/>
        <w:tabs>
          <w:tab w:val="num" w:pos="284"/>
        </w:tabs>
        <w:autoSpaceDE w:val="0"/>
        <w:autoSpaceDN w:val="0"/>
        <w:adjustRightInd w:val="0"/>
        <w:spacing w:after="0" w:line="2" w:lineRule="exact"/>
        <w:rPr>
          <w:rFonts w:ascii="Times New Roman" w:hAnsi="Times New Roman"/>
          <w:sz w:val="24"/>
          <w:szCs w:val="24"/>
          <w:lang w:val="ru-RU"/>
        </w:rPr>
      </w:pPr>
    </w:p>
    <w:p w:rsidR="00DB499D" w:rsidRPr="00F97476" w:rsidRDefault="00DB499D" w:rsidP="009C2890">
      <w:pPr>
        <w:widowControl w:val="0"/>
        <w:numPr>
          <w:ilvl w:val="0"/>
          <w:numId w:val="46"/>
        </w:numPr>
        <w:tabs>
          <w:tab w:val="clear" w:pos="720"/>
          <w:tab w:val="num" w:pos="284"/>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Группой из 3-5 человек перебрасывать один-три мяча по кругу. </w:t>
      </w:r>
    </w:p>
    <w:p w:rsidR="00DB499D" w:rsidRPr="00F97476" w:rsidRDefault="00DB499D" w:rsidP="00DB499D">
      <w:pPr>
        <w:widowControl w:val="0"/>
        <w:autoSpaceDE w:val="0"/>
        <w:autoSpaceDN w:val="0"/>
        <w:adjustRightInd w:val="0"/>
        <w:spacing w:after="0" w:line="240" w:lineRule="auto"/>
        <w:ind w:firstLine="708"/>
        <w:rPr>
          <w:rFonts w:ascii="Times New Roman" w:hAnsi="Times New Roman"/>
          <w:sz w:val="24"/>
          <w:szCs w:val="24"/>
        </w:rPr>
      </w:pPr>
      <w:r w:rsidRPr="00F97476">
        <w:rPr>
          <w:rFonts w:ascii="Times New Roman" w:hAnsi="Times New Roman"/>
          <w:b/>
          <w:bCs/>
          <w:sz w:val="24"/>
          <w:szCs w:val="24"/>
        </w:rPr>
        <w:t>Упражнения со штангой:</w:t>
      </w:r>
    </w:p>
    <w:p w:rsidR="00DB499D" w:rsidRPr="00F97476" w:rsidRDefault="00DB499D" w:rsidP="00DB499D">
      <w:pPr>
        <w:widowControl w:val="0"/>
        <w:autoSpaceDE w:val="0"/>
        <w:autoSpaceDN w:val="0"/>
        <w:adjustRightInd w:val="0"/>
        <w:spacing w:after="0" w:line="53" w:lineRule="exact"/>
        <w:ind w:firstLine="708"/>
        <w:rPr>
          <w:rFonts w:ascii="Times New Roman" w:hAnsi="Times New Roman"/>
          <w:sz w:val="24"/>
          <w:szCs w:val="24"/>
        </w:rPr>
      </w:pPr>
    </w:p>
    <w:p w:rsidR="00DB499D" w:rsidRPr="00F97476" w:rsidRDefault="00DB499D" w:rsidP="009C2890">
      <w:pPr>
        <w:widowControl w:val="0"/>
        <w:numPr>
          <w:ilvl w:val="0"/>
          <w:numId w:val="47"/>
        </w:numPr>
        <w:tabs>
          <w:tab w:val="clear" w:pos="720"/>
          <w:tab w:val="num" w:pos="426"/>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жим штанги. Варианты: широким или узким хватом; обратным или разноименным хватом; с одновременным поворотом туловища; опуская штангу за голову до лопаток. </w:t>
      </w:r>
    </w:p>
    <w:p w:rsidR="00DB499D" w:rsidRPr="00F97476" w:rsidRDefault="00DB499D" w:rsidP="009C2890">
      <w:pPr>
        <w:widowControl w:val="0"/>
        <w:numPr>
          <w:ilvl w:val="0"/>
          <w:numId w:val="47"/>
        </w:numPr>
        <w:tabs>
          <w:tab w:val="clear" w:pos="720"/>
          <w:tab w:val="num" w:pos="426"/>
        </w:tabs>
        <w:overflowPunct w:val="0"/>
        <w:autoSpaceDE w:val="0"/>
        <w:autoSpaceDN w:val="0"/>
        <w:adjustRightInd w:val="0"/>
        <w:spacing w:after="0" w:line="240" w:lineRule="auto"/>
        <w:ind w:left="0" w:firstLine="0"/>
        <w:jc w:val="both"/>
        <w:rPr>
          <w:rFonts w:ascii="Times New Roman" w:hAnsi="Times New Roman"/>
          <w:sz w:val="24"/>
          <w:szCs w:val="24"/>
        </w:rPr>
      </w:pPr>
      <w:r w:rsidRPr="00F97476">
        <w:rPr>
          <w:rFonts w:ascii="Times New Roman" w:hAnsi="Times New Roman"/>
          <w:sz w:val="24"/>
          <w:szCs w:val="24"/>
        </w:rPr>
        <w:t xml:space="preserve">То же, но сидя. </w:t>
      </w:r>
    </w:p>
    <w:p w:rsidR="00DB499D" w:rsidRPr="00F97476" w:rsidRDefault="00DB499D" w:rsidP="00DB499D">
      <w:pPr>
        <w:widowControl w:val="0"/>
        <w:tabs>
          <w:tab w:val="num" w:pos="426"/>
        </w:tabs>
        <w:autoSpaceDE w:val="0"/>
        <w:autoSpaceDN w:val="0"/>
        <w:adjustRightInd w:val="0"/>
        <w:spacing w:after="0" w:line="58" w:lineRule="exact"/>
        <w:rPr>
          <w:rFonts w:ascii="Times New Roman" w:hAnsi="Times New Roman"/>
          <w:sz w:val="24"/>
          <w:szCs w:val="24"/>
        </w:rPr>
      </w:pPr>
    </w:p>
    <w:p w:rsidR="00DB499D" w:rsidRPr="00F97476" w:rsidRDefault="00DB499D" w:rsidP="009C2890">
      <w:pPr>
        <w:widowControl w:val="0"/>
        <w:numPr>
          <w:ilvl w:val="0"/>
          <w:numId w:val="47"/>
        </w:numPr>
        <w:tabs>
          <w:tab w:val="clear" w:pos="720"/>
          <w:tab w:val="num"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со штангой на плечах. Наклон вперед. Вариант: с одновременным разворотом туловища. </w:t>
      </w:r>
    </w:p>
    <w:p w:rsidR="00DB499D" w:rsidRPr="00F97476" w:rsidRDefault="00DB499D" w:rsidP="00DB499D">
      <w:pPr>
        <w:widowControl w:val="0"/>
        <w:tabs>
          <w:tab w:val="num"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7"/>
        </w:numPr>
        <w:tabs>
          <w:tab w:val="clear" w:pos="720"/>
          <w:tab w:val="num"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или сидя со штангой на плечах. Поворот туловища. Вариант: поворот туловища сидя. </w:t>
      </w:r>
    </w:p>
    <w:p w:rsidR="00DB499D" w:rsidRPr="00F97476" w:rsidRDefault="00DB499D" w:rsidP="00DB499D">
      <w:pPr>
        <w:widowControl w:val="0"/>
        <w:tabs>
          <w:tab w:val="num"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7"/>
        </w:numPr>
        <w:tabs>
          <w:tab w:val="clear" w:pos="720"/>
          <w:tab w:val="num"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lastRenderedPageBreak/>
        <w:t xml:space="preserve">Стоя, штанга сбоку. Разворачивая туловище, поднять штангу на грудь, опустить в другую сторону. </w:t>
      </w:r>
    </w:p>
    <w:p w:rsidR="00DB499D" w:rsidRPr="00F97476" w:rsidRDefault="00DB499D" w:rsidP="00DB499D">
      <w:pPr>
        <w:widowControl w:val="0"/>
        <w:tabs>
          <w:tab w:val="num" w:pos="426"/>
        </w:tabs>
        <w:autoSpaceDE w:val="0"/>
        <w:autoSpaceDN w:val="0"/>
        <w:adjustRightInd w:val="0"/>
        <w:spacing w:after="0" w:line="60" w:lineRule="exact"/>
        <w:rPr>
          <w:rFonts w:ascii="Times New Roman" w:hAnsi="Times New Roman"/>
          <w:sz w:val="24"/>
          <w:szCs w:val="24"/>
          <w:lang w:val="ru-RU"/>
        </w:rPr>
      </w:pPr>
    </w:p>
    <w:p w:rsidR="00DB499D" w:rsidRPr="00F97476" w:rsidRDefault="00DB499D" w:rsidP="009C2890">
      <w:pPr>
        <w:widowControl w:val="0"/>
        <w:numPr>
          <w:ilvl w:val="0"/>
          <w:numId w:val="47"/>
        </w:numPr>
        <w:tabs>
          <w:tab w:val="clear" w:pos="720"/>
          <w:tab w:val="num"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штанга в опущенных вниз руках. Рывок с активным движением туловища «волной». </w:t>
      </w:r>
    </w:p>
    <w:p w:rsidR="00DB499D" w:rsidRPr="00F97476" w:rsidRDefault="00DB499D" w:rsidP="00DB499D">
      <w:pPr>
        <w:widowControl w:val="0"/>
        <w:tabs>
          <w:tab w:val="num"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7"/>
        </w:numPr>
        <w:tabs>
          <w:tab w:val="clear" w:pos="720"/>
          <w:tab w:val="num"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штанга в опущенных вниз руках. Подтягивание штанги к подбородку, локти все время выше грифа штанги. </w:t>
      </w:r>
    </w:p>
    <w:p w:rsidR="00DB499D" w:rsidRPr="00F97476" w:rsidRDefault="00DB499D" w:rsidP="00DB499D">
      <w:pPr>
        <w:widowControl w:val="0"/>
        <w:tabs>
          <w:tab w:val="num"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7"/>
        </w:numPr>
        <w:tabs>
          <w:tab w:val="clear" w:pos="720"/>
          <w:tab w:val="num"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штанга в опущенных руках обратным хватом. Сгибая руки в локтях, подтягивание штанги к груди. </w:t>
      </w:r>
    </w:p>
    <w:p w:rsidR="00DB499D" w:rsidRPr="00F97476" w:rsidRDefault="00DB499D" w:rsidP="00DB499D">
      <w:pPr>
        <w:widowControl w:val="0"/>
        <w:tabs>
          <w:tab w:val="num" w:pos="426"/>
        </w:tabs>
        <w:autoSpaceDE w:val="0"/>
        <w:autoSpaceDN w:val="0"/>
        <w:adjustRightInd w:val="0"/>
        <w:spacing w:after="0" w:line="1" w:lineRule="exact"/>
        <w:rPr>
          <w:rFonts w:ascii="Times New Roman" w:hAnsi="Times New Roman"/>
          <w:sz w:val="24"/>
          <w:szCs w:val="24"/>
          <w:lang w:val="ru-RU"/>
        </w:rPr>
      </w:pPr>
    </w:p>
    <w:p w:rsidR="00DB499D" w:rsidRPr="00F97476" w:rsidRDefault="00DB499D" w:rsidP="009C2890">
      <w:pPr>
        <w:widowControl w:val="0"/>
        <w:numPr>
          <w:ilvl w:val="0"/>
          <w:numId w:val="47"/>
        </w:numPr>
        <w:tabs>
          <w:tab w:val="clear" w:pos="720"/>
          <w:tab w:val="num" w:pos="426"/>
        </w:tabs>
        <w:overflowPunct w:val="0"/>
        <w:autoSpaceDE w:val="0"/>
        <w:autoSpaceDN w:val="0"/>
        <w:adjustRightInd w:val="0"/>
        <w:spacing w:after="0" w:line="239"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То же, но стоя в наклоне или сидя. </w:t>
      </w:r>
    </w:p>
    <w:p w:rsidR="00DB499D" w:rsidRPr="00F97476" w:rsidRDefault="00DB499D" w:rsidP="00DB499D">
      <w:pPr>
        <w:widowControl w:val="0"/>
        <w:tabs>
          <w:tab w:val="num"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7"/>
        </w:numPr>
        <w:tabs>
          <w:tab w:val="clear" w:pos="720"/>
          <w:tab w:val="num"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штанга впереди в вытянутых руках. Сгибание и выпрямление рук (штанга перед грудью), при сгибании - локти в стороны. </w:t>
      </w:r>
    </w:p>
    <w:p w:rsidR="00DB499D" w:rsidRPr="00F97476" w:rsidRDefault="00DB499D" w:rsidP="00DB499D">
      <w:pPr>
        <w:widowControl w:val="0"/>
        <w:tabs>
          <w:tab w:val="num"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7"/>
        </w:numPr>
        <w:tabs>
          <w:tab w:val="clear" w:pos="720"/>
          <w:tab w:val="num"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штанга в опущенных руках за спиной. Полуприсед, поднимание на носки с одновременным подниманием штанги вверх (локти выше головы). </w:t>
      </w:r>
    </w:p>
    <w:p w:rsidR="00DB499D" w:rsidRPr="00D14A27" w:rsidRDefault="00DB499D" w:rsidP="009C2890">
      <w:pPr>
        <w:widowControl w:val="0"/>
        <w:numPr>
          <w:ilvl w:val="0"/>
          <w:numId w:val="48"/>
        </w:numPr>
        <w:tabs>
          <w:tab w:val="clear" w:pos="720"/>
          <w:tab w:val="num"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bookmarkStart w:id="16" w:name="page141"/>
      <w:bookmarkEnd w:id="16"/>
      <w:r w:rsidRPr="00F97476">
        <w:rPr>
          <w:rFonts w:ascii="Times New Roman" w:hAnsi="Times New Roman"/>
          <w:sz w:val="24"/>
          <w:szCs w:val="24"/>
          <w:lang w:val="ru-RU"/>
        </w:rPr>
        <w:t xml:space="preserve">Стоя в наклоне, штанга в опущенных руках. </w:t>
      </w:r>
      <w:r w:rsidRPr="00D14A27">
        <w:rPr>
          <w:rFonts w:ascii="Times New Roman" w:hAnsi="Times New Roman"/>
          <w:sz w:val="24"/>
          <w:szCs w:val="24"/>
          <w:lang w:val="ru-RU"/>
        </w:rPr>
        <w:t xml:space="preserve">Подтягивание штанги к груди. </w:t>
      </w:r>
    </w:p>
    <w:p w:rsidR="00DB499D" w:rsidRPr="00D14A27" w:rsidRDefault="00DB499D" w:rsidP="00DB499D">
      <w:pPr>
        <w:widowControl w:val="0"/>
        <w:tabs>
          <w:tab w:val="num" w:pos="426"/>
        </w:tabs>
        <w:autoSpaceDE w:val="0"/>
        <w:autoSpaceDN w:val="0"/>
        <w:adjustRightInd w:val="0"/>
        <w:spacing w:after="0" w:line="58" w:lineRule="exact"/>
        <w:rPr>
          <w:rFonts w:ascii="Times New Roman" w:hAnsi="Times New Roman"/>
          <w:sz w:val="24"/>
          <w:szCs w:val="24"/>
          <w:lang w:val="ru-RU"/>
        </w:rPr>
      </w:pPr>
    </w:p>
    <w:p w:rsidR="00DB499D" w:rsidRPr="00F97476" w:rsidRDefault="00DB499D" w:rsidP="009C2890">
      <w:pPr>
        <w:widowControl w:val="0"/>
        <w:numPr>
          <w:ilvl w:val="0"/>
          <w:numId w:val="48"/>
        </w:numPr>
        <w:tabs>
          <w:tab w:val="clear" w:pos="720"/>
          <w:tab w:val="num"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Сидя, предплечья тыльной стороной опираются на переднюю поверхность бедра, кисти со штангой свисают над коленями. Сгибание кистей. </w:t>
      </w:r>
    </w:p>
    <w:p w:rsidR="00DB499D" w:rsidRPr="00F97476" w:rsidRDefault="00DB499D" w:rsidP="00DB499D">
      <w:pPr>
        <w:widowControl w:val="0"/>
        <w:tabs>
          <w:tab w:val="num" w:pos="426"/>
        </w:tabs>
        <w:autoSpaceDE w:val="0"/>
        <w:autoSpaceDN w:val="0"/>
        <w:adjustRightInd w:val="0"/>
        <w:spacing w:after="0" w:line="60" w:lineRule="exact"/>
        <w:rPr>
          <w:rFonts w:ascii="Times New Roman" w:hAnsi="Times New Roman"/>
          <w:sz w:val="24"/>
          <w:szCs w:val="24"/>
          <w:lang w:val="ru-RU"/>
        </w:rPr>
      </w:pPr>
    </w:p>
    <w:p w:rsidR="00DB499D" w:rsidRPr="00F97476" w:rsidRDefault="00DB499D" w:rsidP="009C2890">
      <w:pPr>
        <w:widowControl w:val="0"/>
        <w:numPr>
          <w:ilvl w:val="0"/>
          <w:numId w:val="48"/>
        </w:numPr>
        <w:tabs>
          <w:tab w:val="clear" w:pos="720"/>
          <w:tab w:val="num" w:pos="426"/>
        </w:tabs>
        <w:overflowPunct w:val="0"/>
        <w:autoSpaceDE w:val="0"/>
        <w:autoSpaceDN w:val="0"/>
        <w:adjustRightInd w:val="0"/>
        <w:spacing w:after="0" w:line="214" w:lineRule="auto"/>
        <w:ind w:left="0" w:firstLine="0"/>
        <w:jc w:val="both"/>
        <w:rPr>
          <w:rFonts w:ascii="Times New Roman" w:hAnsi="Times New Roman"/>
          <w:sz w:val="24"/>
          <w:szCs w:val="24"/>
        </w:rPr>
      </w:pPr>
      <w:r w:rsidRPr="00F97476">
        <w:rPr>
          <w:rFonts w:ascii="Times New Roman" w:hAnsi="Times New Roman"/>
          <w:sz w:val="24"/>
          <w:szCs w:val="24"/>
          <w:lang w:val="ru-RU"/>
        </w:rPr>
        <w:t xml:space="preserve">То же, но предплечья опираются на бедро внутренней стороной. </w:t>
      </w:r>
      <w:r w:rsidRPr="00F97476">
        <w:rPr>
          <w:rFonts w:ascii="Times New Roman" w:hAnsi="Times New Roman"/>
          <w:sz w:val="24"/>
          <w:szCs w:val="24"/>
        </w:rPr>
        <w:t xml:space="preserve">Разгибание кистей. </w:t>
      </w:r>
    </w:p>
    <w:p w:rsidR="00DB499D" w:rsidRPr="00F97476" w:rsidRDefault="00DB499D" w:rsidP="00DB499D">
      <w:pPr>
        <w:widowControl w:val="0"/>
        <w:tabs>
          <w:tab w:val="num" w:pos="426"/>
        </w:tabs>
        <w:autoSpaceDE w:val="0"/>
        <w:autoSpaceDN w:val="0"/>
        <w:adjustRightInd w:val="0"/>
        <w:spacing w:after="0" w:line="59" w:lineRule="exact"/>
        <w:rPr>
          <w:rFonts w:ascii="Times New Roman" w:hAnsi="Times New Roman"/>
          <w:sz w:val="24"/>
          <w:szCs w:val="24"/>
        </w:rPr>
      </w:pPr>
    </w:p>
    <w:p w:rsidR="00DB499D" w:rsidRPr="00F97476" w:rsidRDefault="00DB499D" w:rsidP="009C2890">
      <w:pPr>
        <w:widowControl w:val="0"/>
        <w:numPr>
          <w:ilvl w:val="0"/>
          <w:numId w:val="48"/>
        </w:numPr>
        <w:tabs>
          <w:tab w:val="clear" w:pos="720"/>
          <w:tab w:val="num"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Лежа на спине на скамейке. Жим штанги (от груди). Варианты: широким или узким хватом; жим от живота; жим с одновременным прогибанием туловища вверх. </w:t>
      </w:r>
    </w:p>
    <w:p w:rsidR="00DB499D" w:rsidRPr="00F97476" w:rsidRDefault="00DB499D" w:rsidP="00DB499D">
      <w:pPr>
        <w:widowControl w:val="0"/>
        <w:tabs>
          <w:tab w:val="num"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8"/>
        </w:numPr>
        <w:tabs>
          <w:tab w:val="clear" w:pos="720"/>
          <w:tab w:val="num"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F97476">
        <w:rPr>
          <w:rFonts w:ascii="Times New Roman" w:hAnsi="Times New Roman"/>
          <w:sz w:val="24"/>
          <w:szCs w:val="24"/>
          <w:lang w:val="ru-RU"/>
        </w:rPr>
        <w:t xml:space="preserve">Лежа на спине на скамейке. Опускание штанги за голову, поднимание ее вверх, разгибая руки в локтях (плечи относительно неподвижны). </w:t>
      </w:r>
    </w:p>
    <w:p w:rsidR="00DB499D" w:rsidRPr="00F97476" w:rsidRDefault="00DB499D" w:rsidP="00DB499D">
      <w:pPr>
        <w:widowControl w:val="0"/>
        <w:tabs>
          <w:tab w:val="num" w:pos="426"/>
        </w:tabs>
        <w:autoSpaceDE w:val="0"/>
        <w:autoSpaceDN w:val="0"/>
        <w:adjustRightInd w:val="0"/>
        <w:spacing w:after="0" w:line="59" w:lineRule="exact"/>
        <w:rPr>
          <w:rFonts w:ascii="Times New Roman" w:hAnsi="Times New Roman"/>
          <w:sz w:val="24"/>
          <w:szCs w:val="24"/>
          <w:lang w:val="ru-RU"/>
        </w:rPr>
      </w:pPr>
    </w:p>
    <w:p w:rsidR="00DB499D" w:rsidRPr="00F97476" w:rsidRDefault="00DB499D" w:rsidP="009C2890">
      <w:pPr>
        <w:widowControl w:val="0"/>
        <w:numPr>
          <w:ilvl w:val="0"/>
          <w:numId w:val="48"/>
        </w:numPr>
        <w:tabs>
          <w:tab w:val="clear" w:pos="720"/>
          <w:tab w:val="num" w:pos="426"/>
        </w:tabs>
        <w:overflowPunct w:val="0"/>
        <w:autoSpaceDE w:val="0"/>
        <w:autoSpaceDN w:val="0"/>
        <w:adjustRightInd w:val="0"/>
        <w:spacing w:after="0" w:line="223" w:lineRule="auto"/>
        <w:ind w:left="0" w:firstLine="0"/>
        <w:jc w:val="both"/>
        <w:rPr>
          <w:rFonts w:ascii="Times New Roman" w:hAnsi="Times New Roman"/>
          <w:sz w:val="24"/>
          <w:szCs w:val="24"/>
        </w:rPr>
      </w:pPr>
      <w:r w:rsidRPr="00F97476">
        <w:rPr>
          <w:rFonts w:ascii="Times New Roman" w:hAnsi="Times New Roman"/>
          <w:sz w:val="24"/>
          <w:szCs w:val="24"/>
          <w:lang w:val="ru-RU"/>
        </w:rPr>
        <w:t xml:space="preserve">Лежа на спине на скамейке или мате. Перенесение штанги прямыми руками из-за головы до вертикали или на бедра. </w:t>
      </w:r>
      <w:r w:rsidRPr="00F97476">
        <w:rPr>
          <w:rFonts w:ascii="Times New Roman" w:hAnsi="Times New Roman"/>
          <w:sz w:val="24"/>
          <w:szCs w:val="24"/>
        </w:rPr>
        <w:t xml:space="preserve">Вариант: выпрямление рук, перемещая штангу параллельно полу. </w:t>
      </w:r>
    </w:p>
    <w:p w:rsidR="00DB499D" w:rsidRPr="00280F49" w:rsidRDefault="00DB499D" w:rsidP="00DB499D">
      <w:pPr>
        <w:widowControl w:val="0"/>
        <w:tabs>
          <w:tab w:val="num" w:pos="426"/>
        </w:tabs>
        <w:overflowPunct w:val="0"/>
        <w:autoSpaceDE w:val="0"/>
        <w:autoSpaceDN w:val="0"/>
        <w:adjustRightInd w:val="0"/>
        <w:spacing w:after="0" w:line="240" w:lineRule="auto"/>
        <w:jc w:val="both"/>
        <w:rPr>
          <w:rFonts w:ascii="Times New Roman" w:hAnsi="Times New Roman"/>
          <w:b/>
          <w:sz w:val="24"/>
          <w:szCs w:val="24"/>
        </w:rPr>
      </w:pPr>
      <w:r w:rsidRPr="00280F49">
        <w:rPr>
          <w:rFonts w:ascii="Times New Roman" w:hAnsi="Times New Roman"/>
          <w:b/>
          <w:iCs/>
          <w:sz w:val="24"/>
          <w:szCs w:val="24"/>
        </w:rPr>
        <w:t xml:space="preserve">Упражнения с гантелями </w:t>
      </w:r>
    </w:p>
    <w:p w:rsidR="00DB499D" w:rsidRPr="00F97476" w:rsidRDefault="00DB499D" w:rsidP="009C2890">
      <w:pPr>
        <w:widowControl w:val="0"/>
        <w:numPr>
          <w:ilvl w:val="0"/>
          <w:numId w:val="49"/>
        </w:numPr>
        <w:tabs>
          <w:tab w:val="clear" w:pos="720"/>
          <w:tab w:val="num"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F97476">
        <w:rPr>
          <w:rFonts w:ascii="Times New Roman" w:hAnsi="Times New Roman"/>
          <w:sz w:val="24"/>
          <w:szCs w:val="24"/>
          <w:lang w:val="ru-RU"/>
        </w:rPr>
        <w:t xml:space="preserve">Стоя или сидя. Жим двумя руками, одновременно или попеременно. </w:t>
      </w:r>
    </w:p>
    <w:p w:rsidR="00DB499D" w:rsidRPr="00F97476" w:rsidRDefault="00DB499D" w:rsidP="00DB499D">
      <w:pPr>
        <w:widowControl w:val="0"/>
        <w:tabs>
          <w:tab w:val="num" w:pos="426"/>
        </w:tabs>
        <w:autoSpaceDE w:val="0"/>
        <w:autoSpaceDN w:val="0"/>
        <w:adjustRightInd w:val="0"/>
        <w:spacing w:after="0" w:line="58" w:lineRule="exact"/>
        <w:rPr>
          <w:rFonts w:ascii="Times New Roman" w:hAnsi="Times New Roman"/>
          <w:sz w:val="24"/>
          <w:szCs w:val="24"/>
          <w:lang w:val="ru-RU"/>
        </w:rPr>
      </w:pPr>
    </w:p>
    <w:p w:rsidR="00DB499D" w:rsidRPr="00F97476" w:rsidRDefault="00DB499D" w:rsidP="009C2890">
      <w:pPr>
        <w:widowControl w:val="0"/>
        <w:numPr>
          <w:ilvl w:val="0"/>
          <w:numId w:val="49"/>
        </w:numPr>
        <w:tabs>
          <w:tab w:val="clear" w:pos="720"/>
          <w:tab w:val="num" w:pos="426"/>
        </w:tabs>
        <w:overflowPunct w:val="0"/>
        <w:autoSpaceDE w:val="0"/>
        <w:autoSpaceDN w:val="0"/>
        <w:adjustRightInd w:val="0"/>
        <w:spacing w:after="0" w:line="214" w:lineRule="auto"/>
        <w:ind w:left="0" w:firstLine="0"/>
        <w:jc w:val="both"/>
        <w:rPr>
          <w:rFonts w:ascii="Times New Roman" w:hAnsi="Times New Roman"/>
          <w:sz w:val="24"/>
          <w:szCs w:val="24"/>
        </w:rPr>
      </w:pPr>
      <w:r w:rsidRPr="00F97476">
        <w:rPr>
          <w:rFonts w:ascii="Times New Roman" w:hAnsi="Times New Roman"/>
          <w:sz w:val="24"/>
          <w:szCs w:val="24"/>
          <w:lang w:val="ru-RU"/>
        </w:rPr>
        <w:t xml:space="preserve">Стоя или сидя. Поднимание гантелей прямыми руками вперед-вверх, одновременно или попеременно. </w:t>
      </w:r>
      <w:r w:rsidRPr="00F97476">
        <w:rPr>
          <w:rFonts w:ascii="Times New Roman" w:hAnsi="Times New Roman"/>
          <w:sz w:val="24"/>
          <w:szCs w:val="24"/>
        </w:rPr>
        <w:t xml:space="preserve">Вариант: в стороны-вверх. </w:t>
      </w:r>
    </w:p>
    <w:p w:rsidR="00DB499D" w:rsidRPr="00F97476" w:rsidRDefault="00DB499D" w:rsidP="00DB499D">
      <w:pPr>
        <w:widowControl w:val="0"/>
        <w:tabs>
          <w:tab w:val="num" w:pos="426"/>
        </w:tabs>
        <w:autoSpaceDE w:val="0"/>
        <w:autoSpaceDN w:val="0"/>
        <w:adjustRightInd w:val="0"/>
        <w:spacing w:after="0" w:line="60" w:lineRule="exact"/>
        <w:rPr>
          <w:rFonts w:ascii="Times New Roman" w:hAnsi="Times New Roman"/>
          <w:sz w:val="24"/>
          <w:szCs w:val="24"/>
        </w:rPr>
      </w:pPr>
    </w:p>
    <w:p w:rsidR="00DB499D" w:rsidRPr="00F97476" w:rsidRDefault="00DB499D" w:rsidP="009C2890">
      <w:pPr>
        <w:widowControl w:val="0"/>
        <w:numPr>
          <w:ilvl w:val="0"/>
          <w:numId w:val="49"/>
        </w:numPr>
        <w:tabs>
          <w:tab w:val="clear" w:pos="720"/>
          <w:tab w:val="num" w:pos="0"/>
          <w:tab w:val="left" w:pos="851"/>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F97476">
        <w:rPr>
          <w:rFonts w:ascii="Times New Roman" w:hAnsi="Times New Roman"/>
          <w:sz w:val="24"/>
          <w:szCs w:val="24"/>
          <w:lang w:val="ru-RU"/>
        </w:rPr>
        <w:t xml:space="preserve">Стоя с гантелями в руках. Круговое вращение прямыми руками (вперед, назад, перед грудью). </w:t>
      </w:r>
    </w:p>
    <w:p w:rsidR="00DB499D" w:rsidRPr="00F97476" w:rsidRDefault="00DB499D" w:rsidP="00E81C04">
      <w:pPr>
        <w:widowControl w:val="0"/>
        <w:tabs>
          <w:tab w:val="num" w:pos="426"/>
          <w:tab w:val="left" w:pos="851"/>
          <w:tab w:val="left" w:pos="993"/>
        </w:tabs>
        <w:autoSpaceDE w:val="0"/>
        <w:autoSpaceDN w:val="0"/>
        <w:adjustRightInd w:val="0"/>
        <w:spacing w:after="0" w:line="59" w:lineRule="exact"/>
        <w:ind w:firstLine="567"/>
        <w:rPr>
          <w:rFonts w:ascii="Times New Roman" w:hAnsi="Times New Roman"/>
          <w:sz w:val="24"/>
          <w:szCs w:val="24"/>
          <w:lang w:val="ru-RU"/>
        </w:rPr>
      </w:pPr>
    </w:p>
    <w:p w:rsidR="00DB499D" w:rsidRPr="00F97476" w:rsidRDefault="00DB499D" w:rsidP="009C2890">
      <w:pPr>
        <w:widowControl w:val="0"/>
        <w:numPr>
          <w:ilvl w:val="0"/>
          <w:numId w:val="49"/>
        </w:numPr>
        <w:tabs>
          <w:tab w:val="clear" w:pos="720"/>
          <w:tab w:val="num" w:pos="426"/>
          <w:tab w:val="left" w:pos="851"/>
          <w:tab w:val="left" w:pos="993"/>
        </w:tabs>
        <w:overflowPunct w:val="0"/>
        <w:autoSpaceDE w:val="0"/>
        <w:autoSpaceDN w:val="0"/>
        <w:adjustRightInd w:val="0"/>
        <w:spacing w:after="0" w:line="214" w:lineRule="auto"/>
        <w:ind w:left="0" w:firstLine="567"/>
        <w:jc w:val="both"/>
        <w:rPr>
          <w:rFonts w:ascii="Times New Roman" w:hAnsi="Times New Roman"/>
          <w:sz w:val="24"/>
          <w:szCs w:val="24"/>
          <w:lang w:val="ru-RU"/>
        </w:rPr>
      </w:pPr>
      <w:r w:rsidRPr="00F97476">
        <w:rPr>
          <w:rFonts w:ascii="Times New Roman" w:hAnsi="Times New Roman"/>
          <w:sz w:val="24"/>
          <w:szCs w:val="24"/>
          <w:lang w:val="ru-RU"/>
        </w:rPr>
        <w:t xml:space="preserve">Стоя, прямые руки с гантелями в стороны ладонями вверх. Сгибание рук в локтях, одновременно или попеременно. </w:t>
      </w:r>
    </w:p>
    <w:p w:rsidR="00DB499D" w:rsidRPr="00F97476" w:rsidRDefault="00DB499D" w:rsidP="00E81C04">
      <w:pPr>
        <w:widowControl w:val="0"/>
        <w:tabs>
          <w:tab w:val="num" w:pos="426"/>
          <w:tab w:val="left" w:pos="851"/>
          <w:tab w:val="left" w:pos="993"/>
        </w:tabs>
        <w:autoSpaceDE w:val="0"/>
        <w:autoSpaceDN w:val="0"/>
        <w:adjustRightInd w:val="0"/>
        <w:spacing w:after="0" w:line="59" w:lineRule="exact"/>
        <w:ind w:firstLine="567"/>
        <w:rPr>
          <w:rFonts w:ascii="Times New Roman" w:hAnsi="Times New Roman"/>
          <w:sz w:val="24"/>
          <w:szCs w:val="24"/>
          <w:lang w:val="ru-RU"/>
        </w:rPr>
      </w:pPr>
    </w:p>
    <w:p w:rsidR="00DB499D" w:rsidRPr="00F97476" w:rsidRDefault="00DB499D" w:rsidP="009C2890">
      <w:pPr>
        <w:widowControl w:val="0"/>
        <w:numPr>
          <w:ilvl w:val="0"/>
          <w:numId w:val="49"/>
        </w:numPr>
        <w:tabs>
          <w:tab w:val="clear" w:pos="720"/>
          <w:tab w:val="num" w:pos="426"/>
          <w:tab w:val="left" w:pos="851"/>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F97476">
        <w:rPr>
          <w:rFonts w:ascii="Times New Roman" w:hAnsi="Times New Roman"/>
          <w:sz w:val="24"/>
          <w:szCs w:val="24"/>
          <w:lang w:val="ru-RU"/>
        </w:rPr>
        <w:t xml:space="preserve">Стоя, руки с гантелями опущены. Одновременное сгибание рук перед грудью (держа гантели прямым или обратным хватом). </w:t>
      </w:r>
    </w:p>
    <w:p w:rsidR="00DB499D" w:rsidRPr="00F97476" w:rsidRDefault="00DB499D" w:rsidP="00E81C04">
      <w:pPr>
        <w:widowControl w:val="0"/>
        <w:tabs>
          <w:tab w:val="num" w:pos="426"/>
          <w:tab w:val="left" w:pos="851"/>
          <w:tab w:val="left" w:pos="993"/>
        </w:tabs>
        <w:autoSpaceDE w:val="0"/>
        <w:autoSpaceDN w:val="0"/>
        <w:adjustRightInd w:val="0"/>
        <w:spacing w:after="0" w:line="59" w:lineRule="exact"/>
        <w:ind w:firstLine="567"/>
        <w:rPr>
          <w:rFonts w:ascii="Times New Roman" w:hAnsi="Times New Roman"/>
          <w:sz w:val="24"/>
          <w:szCs w:val="24"/>
          <w:lang w:val="ru-RU"/>
        </w:rPr>
      </w:pPr>
    </w:p>
    <w:p w:rsidR="00DB499D" w:rsidRPr="00F97476" w:rsidRDefault="00DB499D" w:rsidP="009C2890">
      <w:pPr>
        <w:widowControl w:val="0"/>
        <w:numPr>
          <w:ilvl w:val="0"/>
          <w:numId w:val="49"/>
        </w:numPr>
        <w:tabs>
          <w:tab w:val="clear" w:pos="720"/>
          <w:tab w:val="num" w:pos="426"/>
          <w:tab w:val="left" w:pos="851"/>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rPr>
      </w:pPr>
      <w:r w:rsidRPr="00F97476">
        <w:rPr>
          <w:rFonts w:ascii="Times New Roman" w:hAnsi="Times New Roman"/>
          <w:sz w:val="24"/>
          <w:szCs w:val="24"/>
          <w:lang w:val="ru-RU"/>
        </w:rPr>
        <w:t xml:space="preserve">Стоя, руки с гантелями опущены. Одновременное подтягивание гантелей вверх, к подмышкам. </w:t>
      </w:r>
      <w:r w:rsidRPr="00F97476">
        <w:rPr>
          <w:rFonts w:ascii="Times New Roman" w:hAnsi="Times New Roman"/>
          <w:sz w:val="24"/>
          <w:szCs w:val="24"/>
        </w:rPr>
        <w:t xml:space="preserve">Вариант: то же, наклоняя туловище. </w:t>
      </w:r>
    </w:p>
    <w:p w:rsidR="00DB499D" w:rsidRPr="00F97476" w:rsidRDefault="00DB499D" w:rsidP="00E81C04">
      <w:pPr>
        <w:widowControl w:val="0"/>
        <w:tabs>
          <w:tab w:val="num" w:pos="426"/>
          <w:tab w:val="left" w:pos="851"/>
          <w:tab w:val="left" w:pos="993"/>
        </w:tabs>
        <w:autoSpaceDE w:val="0"/>
        <w:autoSpaceDN w:val="0"/>
        <w:adjustRightInd w:val="0"/>
        <w:spacing w:after="0" w:line="59" w:lineRule="exact"/>
        <w:ind w:firstLine="567"/>
        <w:rPr>
          <w:rFonts w:ascii="Times New Roman" w:hAnsi="Times New Roman"/>
          <w:sz w:val="24"/>
          <w:szCs w:val="24"/>
        </w:rPr>
      </w:pPr>
    </w:p>
    <w:p w:rsidR="00DB499D" w:rsidRPr="00F97476" w:rsidRDefault="00DB499D" w:rsidP="009C2890">
      <w:pPr>
        <w:widowControl w:val="0"/>
        <w:numPr>
          <w:ilvl w:val="0"/>
          <w:numId w:val="49"/>
        </w:numPr>
        <w:tabs>
          <w:tab w:val="clear" w:pos="720"/>
          <w:tab w:val="num" w:pos="426"/>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F97476">
        <w:rPr>
          <w:rFonts w:ascii="Times New Roman" w:hAnsi="Times New Roman"/>
          <w:sz w:val="24"/>
          <w:szCs w:val="24"/>
          <w:lang w:val="ru-RU"/>
        </w:rPr>
        <w:t xml:space="preserve">Стоя или сидя, руки с гантелями разведены в стороны. Сведение рук вперед перед грудью. </w:t>
      </w:r>
    </w:p>
    <w:p w:rsidR="00DB499D" w:rsidRPr="00F97476" w:rsidRDefault="00DB499D" w:rsidP="00DB499D">
      <w:pPr>
        <w:widowControl w:val="0"/>
        <w:tabs>
          <w:tab w:val="num" w:pos="426"/>
          <w:tab w:val="left" w:pos="993"/>
        </w:tabs>
        <w:autoSpaceDE w:val="0"/>
        <w:autoSpaceDN w:val="0"/>
        <w:adjustRightInd w:val="0"/>
        <w:spacing w:after="0" w:line="59" w:lineRule="exact"/>
        <w:ind w:firstLine="567"/>
        <w:rPr>
          <w:rFonts w:ascii="Times New Roman" w:hAnsi="Times New Roman"/>
          <w:sz w:val="24"/>
          <w:szCs w:val="24"/>
          <w:lang w:val="ru-RU"/>
        </w:rPr>
      </w:pPr>
    </w:p>
    <w:p w:rsidR="00DB499D" w:rsidRPr="00F97476" w:rsidRDefault="00DB499D" w:rsidP="009C2890">
      <w:pPr>
        <w:widowControl w:val="0"/>
        <w:numPr>
          <w:ilvl w:val="0"/>
          <w:numId w:val="49"/>
        </w:numPr>
        <w:tabs>
          <w:tab w:val="clear" w:pos="720"/>
          <w:tab w:val="num" w:pos="426"/>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F97476">
        <w:rPr>
          <w:rFonts w:ascii="Times New Roman" w:hAnsi="Times New Roman"/>
          <w:sz w:val="24"/>
          <w:szCs w:val="24"/>
          <w:lang w:val="ru-RU"/>
        </w:rPr>
        <w:t xml:space="preserve">Стоя или сидя, руки с гантелями подняты вверх. Опускание гантелей назад, сгибая руки в локтях, одновременно или попеременно. </w:t>
      </w:r>
    </w:p>
    <w:p w:rsidR="00DB499D" w:rsidRPr="00F97476" w:rsidRDefault="00DB499D" w:rsidP="00DB499D">
      <w:pPr>
        <w:widowControl w:val="0"/>
        <w:tabs>
          <w:tab w:val="num" w:pos="426"/>
          <w:tab w:val="left" w:pos="993"/>
        </w:tabs>
        <w:autoSpaceDE w:val="0"/>
        <w:autoSpaceDN w:val="0"/>
        <w:adjustRightInd w:val="0"/>
        <w:spacing w:after="0" w:line="59" w:lineRule="exact"/>
        <w:ind w:firstLine="567"/>
        <w:rPr>
          <w:rFonts w:ascii="Times New Roman" w:hAnsi="Times New Roman"/>
          <w:sz w:val="24"/>
          <w:szCs w:val="24"/>
          <w:lang w:val="ru-RU"/>
        </w:rPr>
      </w:pPr>
    </w:p>
    <w:p w:rsidR="00DB499D" w:rsidRPr="00F97476" w:rsidRDefault="00DB499D" w:rsidP="009C2890">
      <w:pPr>
        <w:widowControl w:val="0"/>
        <w:numPr>
          <w:ilvl w:val="0"/>
          <w:numId w:val="49"/>
        </w:numPr>
        <w:tabs>
          <w:tab w:val="clear" w:pos="720"/>
          <w:tab w:val="num" w:pos="426"/>
          <w:tab w:val="left" w:pos="993"/>
        </w:tabs>
        <w:overflowPunct w:val="0"/>
        <w:autoSpaceDE w:val="0"/>
        <w:autoSpaceDN w:val="0"/>
        <w:adjustRightInd w:val="0"/>
        <w:spacing w:after="0" w:line="223" w:lineRule="auto"/>
        <w:ind w:left="0" w:firstLine="567"/>
        <w:jc w:val="both"/>
        <w:rPr>
          <w:rFonts w:ascii="Times New Roman" w:hAnsi="Times New Roman"/>
          <w:sz w:val="24"/>
          <w:szCs w:val="24"/>
          <w:lang w:val="ru-RU"/>
        </w:rPr>
      </w:pPr>
      <w:r w:rsidRPr="00F97476">
        <w:rPr>
          <w:rFonts w:ascii="Times New Roman" w:hAnsi="Times New Roman"/>
          <w:sz w:val="24"/>
          <w:szCs w:val="24"/>
          <w:lang w:val="ru-RU"/>
        </w:rPr>
        <w:t xml:space="preserve">Стоя в наклоне, руки с гантелями опущены. Одновременное поднимание прямых рук вперед. Варианты: в стороны; назад-вверх, к груди; подтягивание гантелей к груди с поворотом туловища. </w:t>
      </w:r>
    </w:p>
    <w:p w:rsidR="00DB499D" w:rsidRPr="00F97476" w:rsidRDefault="00DB499D" w:rsidP="00DB499D">
      <w:pPr>
        <w:widowControl w:val="0"/>
        <w:tabs>
          <w:tab w:val="num" w:pos="426"/>
          <w:tab w:val="left" w:pos="993"/>
        </w:tabs>
        <w:autoSpaceDE w:val="0"/>
        <w:autoSpaceDN w:val="0"/>
        <w:adjustRightInd w:val="0"/>
        <w:spacing w:after="0" w:line="59" w:lineRule="exact"/>
        <w:ind w:firstLine="567"/>
        <w:rPr>
          <w:rFonts w:ascii="Times New Roman" w:hAnsi="Times New Roman"/>
          <w:sz w:val="24"/>
          <w:szCs w:val="24"/>
          <w:lang w:val="ru-RU"/>
        </w:rPr>
      </w:pPr>
    </w:p>
    <w:p w:rsidR="00DB499D" w:rsidRPr="00F97476" w:rsidRDefault="00DB499D" w:rsidP="009C2890">
      <w:pPr>
        <w:widowControl w:val="0"/>
        <w:numPr>
          <w:ilvl w:val="0"/>
          <w:numId w:val="49"/>
        </w:numPr>
        <w:tabs>
          <w:tab w:val="clear" w:pos="720"/>
          <w:tab w:val="num" w:pos="426"/>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rPr>
      </w:pPr>
      <w:r w:rsidRPr="00F97476">
        <w:rPr>
          <w:rFonts w:ascii="Times New Roman" w:hAnsi="Times New Roman"/>
          <w:sz w:val="24"/>
          <w:szCs w:val="24"/>
          <w:lang w:val="ru-RU"/>
        </w:rPr>
        <w:t xml:space="preserve">Стоя в наклоне, прямые руки с гантелями вытянуты в стороны. </w:t>
      </w:r>
      <w:r w:rsidRPr="00F97476">
        <w:rPr>
          <w:rFonts w:ascii="Times New Roman" w:hAnsi="Times New Roman"/>
          <w:sz w:val="24"/>
          <w:szCs w:val="24"/>
        </w:rPr>
        <w:t xml:space="preserve">Повороты туловища. </w:t>
      </w:r>
    </w:p>
    <w:p w:rsidR="00DB499D" w:rsidRPr="00F97476" w:rsidRDefault="00DB499D" w:rsidP="00DB499D">
      <w:pPr>
        <w:widowControl w:val="0"/>
        <w:tabs>
          <w:tab w:val="num" w:pos="426"/>
          <w:tab w:val="left" w:pos="993"/>
        </w:tabs>
        <w:autoSpaceDE w:val="0"/>
        <w:autoSpaceDN w:val="0"/>
        <w:adjustRightInd w:val="0"/>
        <w:spacing w:after="0" w:line="59" w:lineRule="exact"/>
        <w:ind w:firstLine="567"/>
        <w:rPr>
          <w:rFonts w:ascii="Times New Roman" w:hAnsi="Times New Roman"/>
          <w:sz w:val="24"/>
          <w:szCs w:val="24"/>
        </w:rPr>
      </w:pPr>
    </w:p>
    <w:p w:rsidR="00DB499D" w:rsidRPr="00F97476" w:rsidRDefault="00DB499D" w:rsidP="009C2890">
      <w:pPr>
        <w:widowControl w:val="0"/>
        <w:numPr>
          <w:ilvl w:val="0"/>
          <w:numId w:val="49"/>
        </w:numPr>
        <w:tabs>
          <w:tab w:val="clear" w:pos="720"/>
          <w:tab w:val="num" w:pos="426"/>
          <w:tab w:val="left" w:pos="993"/>
        </w:tabs>
        <w:overflowPunct w:val="0"/>
        <w:autoSpaceDE w:val="0"/>
        <w:autoSpaceDN w:val="0"/>
        <w:adjustRightInd w:val="0"/>
        <w:spacing w:after="0" w:line="214" w:lineRule="auto"/>
        <w:ind w:left="0" w:firstLine="567"/>
        <w:jc w:val="both"/>
        <w:rPr>
          <w:rFonts w:ascii="Times New Roman" w:hAnsi="Times New Roman"/>
          <w:sz w:val="24"/>
          <w:szCs w:val="24"/>
          <w:lang w:val="ru-RU"/>
        </w:rPr>
      </w:pPr>
      <w:r w:rsidRPr="00F97476">
        <w:rPr>
          <w:rFonts w:ascii="Times New Roman" w:hAnsi="Times New Roman"/>
          <w:sz w:val="24"/>
          <w:szCs w:val="24"/>
          <w:lang w:val="ru-RU"/>
        </w:rPr>
        <w:t xml:space="preserve">Лежа, одновременный жим гантелей двумя руками. Варианты: попеременный жим; жим от живота; жим под углом 45°. </w:t>
      </w:r>
    </w:p>
    <w:p w:rsidR="00DB499D" w:rsidRPr="00F97476" w:rsidRDefault="00DB499D" w:rsidP="00DB499D">
      <w:pPr>
        <w:widowControl w:val="0"/>
        <w:tabs>
          <w:tab w:val="num" w:pos="426"/>
          <w:tab w:val="left" w:pos="993"/>
        </w:tabs>
        <w:autoSpaceDE w:val="0"/>
        <w:autoSpaceDN w:val="0"/>
        <w:adjustRightInd w:val="0"/>
        <w:spacing w:after="0" w:line="59" w:lineRule="exact"/>
        <w:ind w:firstLine="567"/>
        <w:rPr>
          <w:rFonts w:ascii="Times New Roman" w:hAnsi="Times New Roman"/>
          <w:sz w:val="24"/>
          <w:szCs w:val="24"/>
          <w:lang w:val="ru-RU"/>
        </w:rPr>
      </w:pPr>
    </w:p>
    <w:p w:rsidR="00DB499D" w:rsidRPr="00F97476" w:rsidRDefault="00DB499D" w:rsidP="009C2890">
      <w:pPr>
        <w:widowControl w:val="0"/>
        <w:numPr>
          <w:ilvl w:val="0"/>
          <w:numId w:val="49"/>
        </w:numPr>
        <w:tabs>
          <w:tab w:val="clear" w:pos="720"/>
          <w:tab w:val="num" w:pos="426"/>
          <w:tab w:val="left" w:pos="993"/>
        </w:tabs>
        <w:overflowPunct w:val="0"/>
        <w:autoSpaceDE w:val="0"/>
        <w:autoSpaceDN w:val="0"/>
        <w:adjustRightInd w:val="0"/>
        <w:spacing w:after="0" w:line="214" w:lineRule="auto"/>
        <w:ind w:left="0" w:firstLine="567"/>
        <w:jc w:val="both"/>
        <w:rPr>
          <w:rFonts w:ascii="Times New Roman" w:hAnsi="Times New Roman"/>
          <w:sz w:val="24"/>
          <w:szCs w:val="24"/>
          <w:lang w:val="ru-RU"/>
        </w:rPr>
      </w:pPr>
      <w:r w:rsidRPr="00F97476">
        <w:rPr>
          <w:rFonts w:ascii="Times New Roman" w:hAnsi="Times New Roman"/>
          <w:sz w:val="24"/>
          <w:szCs w:val="24"/>
          <w:lang w:val="ru-RU"/>
        </w:rPr>
        <w:t xml:space="preserve">Лежа, гантели в согнутых перед грудью руках. Выпрямление рук в стороны. </w:t>
      </w:r>
      <w:r w:rsidRPr="00F97476">
        <w:rPr>
          <w:rFonts w:ascii="Times New Roman" w:hAnsi="Times New Roman"/>
          <w:sz w:val="24"/>
          <w:szCs w:val="24"/>
          <w:lang w:val="ru-RU"/>
        </w:rPr>
        <w:lastRenderedPageBreak/>
        <w:t xml:space="preserve">Варианты: выпрямление рук вверх; выпрямление рук к ногам. </w:t>
      </w:r>
    </w:p>
    <w:p w:rsidR="00DB499D" w:rsidRPr="00F97476" w:rsidRDefault="00DB499D" w:rsidP="00DB499D">
      <w:pPr>
        <w:widowControl w:val="0"/>
        <w:tabs>
          <w:tab w:val="num" w:pos="426"/>
          <w:tab w:val="left" w:pos="993"/>
        </w:tabs>
        <w:autoSpaceDE w:val="0"/>
        <w:autoSpaceDN w:val="0"/>
        <w:adjustRightInd w:val="0"/>
        <w:spacing w:after="0" w:line="1" w:lineRule="exact"/>
        <w:ind w:firstLine="567"/>
        <w:rPr>
          <w:rFonts w:ascii="Times New Roman" w:hAnsi="Times New Roman"/>
          <w:sz w:val="24"/>
          <w:szCs w:val="24"/>
          <w:lang w:val="ru-RU"/>
        </w:rPr>
      </w:pPr>
    </w:p>
    <w:p w:rsidR="00DB499D" w:rsidRPr="00F97476" w:rsidRDefault="00DB499D" w:rsidP="009C2890">
      <w:pPr>
        <w:widowControl w:val="0"/>
        <w:numPr>
          <w:ilvl w:val="0"/>
          <w:numId w:val="49"/>
        </w:numPr>
        <w:tabs>
          <w:tab w:val="clear" w:pos="720"/>
          <w:tab w:val="num" w:pos="426"/>
          <w:tab w:val="left" w:pos="993"/>
        </w:tabs>
        <w:overflowPunct w:val="0"/>
        <w:autoSpaceDE w:val="0"/>
        <w:autoSpaceDN w:val="0"/>
        <w:adjustRightInd w:val="0"/>
        <w:spacing w:after="0" w:line="240" w:lineRule="auto"/>
        <w:ind w:left="0" w:firstLine="567"/>
        <w:jc w:val="both"/>
        <w:rPr>
          <w:rFonts w:ascii="Times New Roman" w:hAnsi="Times New Roman"/>
          <w:sz w:val="24"/>
          <w:szCs w:val="24"/>
        </w:rPr>
      </w:pPr>
      <w:r w:rsidRPr="00F97476">
        <w:rPr>
          <w:rFonts w:ascii="Times New Roman" w:hAnsi="Times New Roman"/>
          <w:sz w:val="24"/>
          <w:szCs w:val="24"/>
          <w:lang w:val="ru-RU"/>
        </w:rPr>
        <w:t xml:space="preserve">Лежа, гантели в прямых руках за головой. </w:t>
      </w:r>
      <w:r w:rsidRPr="00F97476">
        <w:rPr>
          <w:rFonts w:ascii="Times New Roman" w:hAnsi="Times New Roman"/>
          <w:sz w:val="24"/>
          <w:szCs w:val="24"/>
        </w:rPr>
        <w:t xml:space="preserve">Поднимание гантелей вверх. </w:t>
      </w:r>
    </w:p>
    <w:p w:rsidR="00DB499D" w:rsidRPr="00F97476" w:rsidRDefault="00DB499D" w:rsidP="009C2890">
      <w:pPr>
        <w:widowControl w:val="0"/>
        <w:numPr>
          <w:ilvl w:val="0"/>
          <w:numId w:val="49"/>
        </w:numPr>
        <w:tabs>
          <w:tab w:val="clear" w:pos="720"/>
          <w:tab w:val="num" w:pos="426"/>
          <w:tab w:val="left" w:pos="993"/>
        </w:tabs>
        <w:overflowPunct w:val="0"/>
        <w:autoSpaceDE w:val="0"/>
        <w:autoSpaceDN w:val="0"/>
        <w:adjustRightInd w:val="0"/>
        <w:spacing w:after="0" w:line="240" w:lineRule="auto"/>
        <w:ind w:left="0" w:firstLine="567"/>
        <w:jc w:val="both"/>
        <w:rPr>
          <w:rFonts w:ascii="Times New Roman" w:hAnsi="Times New Roman"/>
          <w:sz w:val="24"/>
          <w:szCs w:val="24"/>
        </w:rPr>
      </w:pPr>
      <w:r w:rsidRPr="00F97476">
        <w:rPr>
          <w:rFonts w:ascii="Times New Roman" w:hAnsi="Times New Roman"/>
          <w:sz w:val="24"/>
          <w:szCs w:val="24"/>
          <w:lang w:val="ru-RU"/>
        </w:rPr>
        <w:t xml:space="preserve">Лежа, руки с гантелями в стороны. </w:t>
      </w:r>
      <w:r w:rsidRPr="00F97476">
        <w:rPr>
          <w:rFonts w:ascii="Times New Roman" w:hAnsi="Times New Roman"/>
          <w:sz w:val="24"/>
          <w:szCs w:val="24"/>
        </w:rPr>
        <w:t xml:space="preserve">Поднимание рук вверх. </w:t>
      </w:r>
    </w:p>
    <w:p w:rsidR="00DB499D" w:rsidRPr="00F97476" w:rsidRDefault="00DB499D" w:rsidP="00DB499D">
      <w:pPr>
        <w:widowControl w:val="0"/>
        <w:tabs>
          <w:tab w:val="num" w:pos="426"/>
          <w:tab w:val="left" w:pos="993"/>
        </w:tabs>
        <w:autoSpaceDE w:val="0"/>
        <w:autoSpaceDN w:val="0"/>
        <w:adjustRightInd w:val="0"/>
        <w:spacing w:after="0" w:line="58" w:lineRule="exact"/>
        <w:ind w:firstLine="567"/>
        <w:rPr>
          <w:rFonts w:ascii="Times New Roman" w:hAnsi="Times New Roman"/>
          <w:sz w:val="24"/>
          <w:szCs w:val="24"/>
        </w:rPr>
      </w:pPr>
    </w:p>
    <w:p w:rsidR="00DB499D" w:rsidRPr="00F97476" w:rsidRDefault="00DB499D" w:rsidP="009C2890">
      <w:pPr>
        <w:widowControl w:val="0"/>
        <w:numPr>
          <w:ilvl w:val="0"/>
          <w:numId w:val="49"/>
        </w:numPr>
        <w:tabs>
          <w:tab w:val="clear" w:pos="720"/>
          <w:tab w:val="num" w:pos="426"/>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rPr>
      </w:pPr>
      <w:r w:rsidRPr="00F97476">
        <w:rPr>
          <w:rFonts w:ascii="Times New Roman" w:hAnsi="Times New Roman"/>
          <w:sz w:val="24"/>
          <w:szCs w:val="24"/>
          <w:lang w:val="ru-RU"/>
        </w:rPr>
        <w:t xml:space="preserve">Лежа, гантели в прямых руках за головой. «Перенос» гантелей прямыми руками на бедра. </w:t>
      </w:r>
      <w:r w:rsidRPr="00F97476">
        <w:rPr>
          <w:rFonts w:ascii="Times New Roman" w:hAnsi="Times New Roman"/>
          <w:sz w:val="24"/>
          <w:szCs w:val="24"/>
        </w:rPr>
        <w:t xml:space="preserve">Вариант: попеременный «перенос» гантелей. </w:t>
      </w:r>
    </w:p>
    <w:p w:rsidR="00DB499D" w:rsidRPr="00F97476" w:rsidRDefault="00DB499D" w:rsidP="00DB499D">
      <w:pPr>
        <w:widowControl w:val="0"/>
        <w:tabs>
          <w:tab w:val="num" w:pos="426"/>
          <w:tab w:val="left" w:pos="993"/>
        </w:tabs>
        <w:autoSpaceDE w:val="0"/>
        <w:autoSpaceDN w:val="0"/>
        <w:adjustRightInd w:val="0"/>
        <w:spacing w:after="0" w:line="59" w:lineRule="exact"/>
        <w:ind w:firstLine="567"/>
        <w:rPr>
          <w:rFonts w:ascii="Times New Roman" w:hAnsi="Times New Roman"/>
          <w:sz w:val="24"/>
          <w:szCs w:val="24"/>
        </w:rPr>
      </w:pPr>
    </w:p>
    <w:p w:rsidR="00DB499D" w:rsidRPr="00F97476" w:rsidRDefault="00DB499D" w:rsidP="009C2890">
      <w:pPr>
        <w:widowControl w:val="0"/>
        <w:numPr>
          <w:ilvl w:val="0"/>
          <w:numId w:val="49"/>
        </w:numPr>
        <w:tabs>
          <w:tab w:val="clear" w:pos="720"/>
          <w:tab w:val="num" w:pos="426"/>
          <w:tab w:val="left" w:pos="993"/>
        </w:tabs>
        <w:overflowPunct w:val="0"/>
        <w:autoSpaceDE w:val="0"/>
        <w:autoSpaceDN w:val="0"/>
        <w:adjustRightInd w:val="0"/>
        <w:spacing w:after="0" w:line="223" w:lineRule="auto"/>
        <w:ind w:left="0" w:firstLine="567"/>
        <w:jc w:val="both"/>
        <w:rPr>
          <w:rFonts w:ascii="Times New Roman" w:hAnsi="Times New Roman"/>
          <w:sz w:val="24"/>
          <w:szCs w:val="24"/>
          <w:lang w:val="ru-RU"/>
        </w:rPr>
      </w:pPr>
      <w:r w:rsidRPr="00F97476">
        <w:rPr>
          <w:rFonts w:ascii="Times New Roman" w:hAnsi="Times New Roman"/>
          <w:sz w:val="24"/>
          <w:szCs w:val="24"/>
          <w:lang w:val="ru-RU"/>
        </w:rPr>
        <w:t xml:space="preserve">Лежа на скамейке, гантели в согнутых за головой руках. Поднимание гантелей вперед, разгибая руки в локтях. Варианты: попеременное поднимание гантелей; выпрямляя руки, перемещение гантелей параллельно полу. </w:t>
      </w:r>
    </w:p>
    <w:p w:rsidR="007612C5" w:rsidRPr="0086337C" w:rsidRDefault="007612C5" w:rsidP="007612C5">
      <w:pPr>
        <w:widowControl w:val="0"/>
        <w:autoSpaceDE w:val="0"/>
        <w:autoSpaceDN w:val="0"/>
        <w:adjustRightInd w:val="0"/>
        <w:spacing w:after="0" w:line="240" w:lineRule="auto"/>
        <w:ind w:left="720"/>
        <w:rPr>
          <w:rFonts w:ascii="Times New Roman" w:hAnsi="Times New Roman"/>
          <w:sz w:val="24"/>
          <w:szCs w:val="24"/>
          <w:lang w:val="ru-RU"/>
        </w:rPr>
      </w:pPr>
      <w:r w:rsidRPr="0086337C">
        <w:rPr>
          <w:rFonts w:ascii="Times New Roman" w:hAnsi="Times New Roman"/>
          <w:b/>
          <w:bCs/>
          <w:sz w:val="24"/>
          <w:szCs w:val="24"/>
          <w:lang w:val="ru-RU"/>
        </w:rPr>
        <w:t xml:space="preserve">Подготовительные </w:t>
      </w:r>
      <w:r>
        <w:rPr>
          <w:rFonts w:ascii="Times New Roman" w:hAnsi="Times New Roman"/>
          <w:b/>
          <w:bCs/>
          <w:sz w:val="24"/>
          <w:szCs w:val="24"/>
          <w:lang w:val="ru-RU"/>
        </w:rPr>
        <w:t>упражнения для освоения с водой</w:t>
      </w:r>
    </w:p>
    <w:p w:rsidR="007612C5" w:rsidRPr="0086337C" w:rsidRDefault="007612C5" w:rsidP="007612C5">
      <w:pPr>
        <w:widowControl w:val="0"/>
        <w:autoSpaceDE w:val="0"/>
        <w:autoSpaceDN w:val="0"/>
        <w:adjustRightInd w:val="0"/>
        <w:spacing w:after="0" w:line="53" w:lineRule="exact"/>
        <w:rPr>
          <w:rFonts w:ascii="Times New Roman" w:hAnsi="Times New Roman"/>
          <w:sz w:val="24"/>
          <w:szCs w:val="24"/>
          <w:lang w:val="ru-RU"/>
        </w:rPr>
      </w:pPr>
    </w:p>
    <w:p w:rsidR="007612C5" w:rsidRPr="0086337C" w:rsidRDefault="007612C5" w:rsidP="007612C5">
      <w:pPr>
        <w:widowControl w:val="0"/>
        <w:overflowPunct w:val="0"/>
        <w:autoSpaceDE w:val="0"/>
        <w:autoSpaceDN w:val="0"/>
        <w:adjustRightInd w:val="0"/>
        <w:spacing w:after="0" w:line="214" w:lineRule="auto"/>
        <w:ind w:firstLine="708"/>
        <w:rPr>
          <w:rFonts w:ascii="Times New Roman" w:hAnsi="Times New Roman"/>
          <w:sz w:val="24"/>
          <w:szCs w:val="24"/>
          <w:lang w:val="ru-RU"/>
        </w:rPr>
      </w:pPr>
      <w:r w:rsidRPr="0086337C">
        <w:rPr>
          <w:rFonts w:ascii="Times New Roman" w:hAnsi="Times New Roman"/>
          <w:sz w:val="24"/>
          <w:szCs w:val="24"/>
          <w:lang w:val="ru-RU"/>
        </w:rPr>
        <w:t>С помощью подготовительных упражнений для освоения с водой решаются следующие задачи:</w:t>
      </w:r>
    </w:p>
    <w:p w:rsidR="007612C5" w:rsidRPr="0086337C" w:rsidRDefault="007612C5" w:rsidP="009C2890">
      <w:pPr>
        <w:widowControl w:val="0"/>
        <w:numPr>
          <w:ilvl w:val="0"/>
          <w:numId w:val="13"/>
        </w:numPr>
        <w:overflowPunct w:val="0"/>
        <w:autoSpaceDE w:val="0"/>
        <w:autoSpaceDN w:val="0"/>
        <w:adjustRightInd w:val="0"/>
        <w:spacing w:after="0" w:line="223" w:lineRule="auto"/>
        <w:ind w:left="0" w:firstLine="2"/>
        <w:jc w:val="both"/>
        <w:rPr>
          <w:rFonts w:ascii="Symbol" w:hAnsi="Symbol" w:cs="Symbol"/>
          <w:sz w:val="20"/>
          <w:szCs w:val="20"/>
          <w:lang w:val="ru-RU"/>
        </w:rPr>
      </w:pPr>
      <w:bookmarkStart w:id="17" w:name="page77"/>
      <w:bookmarkEnd w:id="17"/>
      <w:r w:rsidRPr="0086337C">
        <w:rPr>
          <w:rFonts w:ascii="Times New Roman" w:hAnsi="Times New Roman"/>
          <w:sz w:val="24"/>
          <w:szCs w:val="24"/>
          <w:lang w:val="ru-RU"/>
        </w:rPr>
        <w:t xml:space="preserve">формирование комплекса рефлексов (кинестетических, слуховых, зрительных, тактильных, дыхательных и вестибулярных), соответствующих основным свойствам и условиям водной среды; </w:t>
      </w:r>
    </w:p>
    <w:p w:rsidR="007612C5" w:rsidRPr="0086337C" w:rsidRDefault="007612C5" w:rsidP="007612C5">
      <w:pPr>
        <w:widowControl w:val="0"/>
        <w:autoSpaceDE w:val="0"/>
        <w:autoSpaceDN w:val="0"/>
        <w:adjustRightInd w:val="0"/>
        <w:spacing w:after="0" w:line="59" w:lineRule="exact"/>
        <w:rPr>
          <w:rFonts w:ascii="Symbol" w:hAnsi="Symbol" w:cs="Symbol"/>
          <w:sz w:val="20"/>
          <w:szCs w:val="20"/>
          <w:lang w:val="ru-RU"/>
        </w:rPr>
      </w:pPr>
    </w:p>
    <w:p w:rsidR="007612C5" w:rsidRPr="0086337C" w:rsidRDefault="007612C5" w:rsidP="009C2890">
      <w:pPr>
        <w:widowControl w:val="0"/>
        <w:numPr>
          <w:ilvl w:val="0"/>
          <w:numId w:val="13"/>
        </w:numPr>
        <w:overflowPunct w:val="0"/>
        <w:autoSpaceDE w:val="0"/>
        <w:autoSpaceDN w:val="0"/>
        <w:adjustRightInd w:val="0"/>
        <w:spacing w:after="0" w:line="214" w:lineRule="auto"/>
        <w:ind w:left="0" w:firstLine="2"/>
        <w:jc w:val="both"/>
        <w:rPr>
          <w:rFonts w:ascii="Symbol" w:hAnsi="Symbol" w:cs="Symbol"/>
          <w:sz w:val="20"/>
          <w:szCs w:val="20"/>
          <w:lang w:val="ru-RU"/>
        </w:rPr>
      </w:pPr>
      <w:r w:rsidRPr="0086337C">
        <w:rPr>
          <w:rFonts w:ascii="Times New Roman" w:hAnsi="Times New Roman"/>
          <w:sz w:val="24"/>
          <w:szCs w:val="24"/>
          <w:lang w:val="ru-RU"/>
        </w:rPr>
        <w:t xml:space="preserve">освоение рабочей позы пловца, чувства опоры о воду и дыхания в воде - как подготовка к изучению техники спортивного плавания; </w:t>
      </w:r>
    </w:p>
    <w:p w:rsidR="007612C5" w:rsidRPr="0086337C" w:rsidRDefault="007612C5" w:rsidP="007612C5">
      <w:pPr>
        <w:widowControl w:val="0"/>
        <w:autoSpaceDE w:val="0"/>
        <w:autoSpaceDN w:val="0"/>
        <w:adjustRightInd w:val="0"/>
        <w:spacing w:after="0" w:line="59" w:lineRule="exact"/>
        <w:rPr>
          <w:rFonts w:ascii="Symbol" w:hAnsi="Symbol" w:cs="Symbol"/>
          <w:sz w:val="20"/>
          <w:szCs w:val="20"/>
          <w:lang w:val="ru-RU"/>
        </w:rPr>
      </w:pPr>
    </w:p>
    <w:p w:rsidR="007612C5" w:rsidRPr="0086337C" w:rsidRDefault="007612C5" w:rsidP="009C2890">
      <w:pPr>
        <w:widowControl w:val="0"/>
        <w:numPr>
          <w:ilvl w:val="0"/>
          <w:numId w:val="13"/>
        </w:numPr>
        <w:overflowPunct w:val="0"/>
        <w:autoSpaceDE w:val="0"/>
        <w:autoSpaceDN w:val="0"/>
        <w:adjustRightInd w:val="0"/>
        <w:spacing w:after="0" w:line="214" w:lineRule="auto"/>
        <w:ind w:left="0" w:firstLine="2"/>
        <w:jc w:val="both"/>
        <w:rPr>
          <w:rFonts w:ascii="Symbol" w:hAnsi="Symbol" w:cs="Symbol"/>
          <w:sz w:val="20"/>
          <w:szCs w:val="20"/>
          <w:lang w:val="ru-RU"/>
        </w:rPr>
      </w:pPr>
      <w:r w:rsidRPr="0086337C">
        <w:rPr>
          <w:rFonts w:ascii="Times New Roman" w:hAnsi="Times New Roman"/>
          <w:sz w:val="24"/>
          <w:szCs w:val="24"/>
          <w:lang w:val="ru-RU"/>
        </w:rPr>
        <w:t xml:space="preserve">устранение инстинктивного страха перед водой - как основа психологической подготовки к обучению. </w:t>
      </w:r>
    </w:p>
    <w:p w:rsidR="007612C5" w:rsidRPr="0086337C" w:rsidRDefault="007612C5" w:rsidP="007612C5">
      <w:pPr>
        <w:widowControl w:val="0"/>
        <w:autoSpaceDE w:val="0"/>
        <w:autoSpaceDN w:val="0"/>
        <w:adjustRightInd w:val="0"/>
        <w:spacing w:after="0" w:line="59" w:lineRule="exact"/>
        <w:rPr>
          <w:rFonts w:ascii="Symbol" w:hAnsi="Symbol" w:cs="Symbol"/>
          <w:sz w:val="20"/>
          <w:szCs w:val="20"/>
          <w:lang w:val="ru-RU"/>
        </w:rPr>
      </w:pPr>
    </w:p>
    <w:p w:rsidR="007612C5" w:rsidRPr="0086337C" w:rsidRDefault="007612C5" w:rsidP="007612C5">
      <w:pPr>
        <w:widowControl w:val="0"/>
        <w:overflowPunct w:val="0"/>
        <w:autoSpaceDE w:val="0"/>
        <w:autoSpaceDN w:val="0"/>
        <w:adjustRightInd w:val="0"/>
        <w:spacing w:after="0" w:line="227" w:lineRule="auto"/>
        <w:ind w:firstLine="708"/>
        <w:jc w:val="both"/>
        <w:rPr>
          <w:rFonts w:ascii="Symbol" w:hAnsi="Symbol" w:cs="Symbol"/>
          <w:sz w:val="20"/>
          <w:szCs w:val="20"/>
          <w:lang w:val="ru-RU"/>
        </w:rPr>
      </w:pPr>
      <w:r w:rsidRPr="0086337C">
        <w:rPr>
          <w:rFonts w:ascii="Times New Roman" w:hAnsi="Times New Roman"/>
          <w:sz w:val="24"/>
          <w:szCs w:val="24"/>
          <w:lang w:val="ru-RU"/>
        </w:rPr>
        <w:t xml:space="preserve">Выполнение подготовительных упражнений позволяет новичку ознакомиться с физическими свойствами воды, испытать выталкивающую подъемную силу воды и чувство опоры о воду, выработать умение ориентироваться в непривычных условиях водной среды. </w:t>
      </w:r>
    </w:p>
    <w:p w:rsidR="007612C5" w:rsidRPr="0086337C" w:rsidRDefault="007612C5" w:rsidP="007612C5">
      <w:pPr>
        <w:widowControl w:val="0"/>
        <w:autoSpaceDE w:val="0"/>
        <w:autoSpaceDN w:val="0"/>
        <w:adjustRightInd w:val="0"/>
        <w:spacing w:after="0" w:line="59" w:lineRule="exact"/>
        <w:rPr>
          <w:rFonts w:ascii="Symbol" w:hAnsi="Symbol" w:cs="Symbol"/>
          <w:sz w:val="20"/>
          <w:szCs w:val="20"/>
          <w:lang w:val="ru-RU"/>
        </w:rPr>
      </w:pPr>
    </w:p>
    <w:p w:rsidR="007612C5" w:rsidRPr="0086337C" w:rsidRDefault="007612C5" w:rsidP="007612C5">
      <w:pPr>
        <w:widowControl w:val="0"/>
        <w:overflowPunct w:val="0"/>
        <w:autoSpaceDE w:val="0"/>
        <w:autoSpaceDN w:val="0"/>
        <w:adjustRightInd w:val="0"/>
        <w:spacing w:after="0" w:line="229" w:lineRule="auto"/>
        <w:ind w:firstLine="708"/>
        <w:jc w:val="both"/>
        <w:rPr>
          <w:rFonts w:ascii="Symbol" w:hAnsi="Symbol" w:cs="Symbol"/>
          <w:sz w:val="20"/>
          <w:szCs w:val="20"/>
          <w:lang w:val="ru-RU"/>
        </w:rPr>
      </w:pPr>
      <w:r w:rsidRPr="0086337C">
        <w:rPr>
          <w:rFonts w:ascii="Times New Roman" w:hAnsi="Times New Roman"/>
          <w:sz w:val="24"/>
          <w:szCs w:val="24"/>
          <w:lang w:val="ru-RU"/>
        </w:rPr>
        <w:t xml:space="preserve">Все упражнения для освоения с водой выполняются на задержке дыхания после вдоха. Освоение с водой происходит одновременно с изучением простейших упражнений, которые являются элементами техники спортивных способов плавания. Особое внимание уделяется упражнениям в скольжении, которые содействуют выработке равновесия, горизонтального положения тела, улучшению обтекаемости тела при плавании. </w:t>
      </w:r>
    </w:p>
    <w:p w:rsidR="007612C5" w:rsidRPr="0086337C" w:rsidRDefault="007612C5" w:rsidP="007612C5">
      <w:pPr>
        <w:widowControl w:val="0"/>
        <w:autoSpaceDE w:val="0"/>
        <w:autoSpaceDN w:val="0"/>
        <w:adjustRightInd w:val="0"/>
        <w:spacing w:after="0" w:line="63" w:lineRule="exact"/>
        <w:rPr>
          <w:rFonts w:ascii="Symbol" w:hAnsi="Symbol" w:cs="Symbol"/>
          <w:sz w:val="20"/>
          <w:szCs w:val="20"/>
          <w:lang w:val="ru-RU"/>
        </w:rPr>
      </w:pPr>
    </w:p>
    <w:p w:rsidR="007612C5" w:rsidRPr="0086337C" w:rsidRDefault="007612C5" w:rsidP="007612C5">
      <w:pPr>
        <w:widowControl w:val="0"/>
        <w:overflowPunct w:val="0"/>
        <w:autoSpaceDE w:val="0"/>
        <w:autoSpaceDN w:val="0"/>
        <w:adjustRightInd w:val="0"/>
        <w:spacing w:after="0" w:line="227" w:lineRule="auto"/>
        <w:ind w:right="20" w:firstLine="708"/>
        <w:jc w:val="both"/>
        <w:rPr>
          <w:rFonts w:ascii="Symbol" w:hAnsi="Symbol" w:cs="Symbol"/>
          <w:sz w:val="20"/>
          <w:szCs w:val="20"/>
          <w:lang w:val="ru-RU"/>
        </w:rPr>
      </w:pPr>
      <w:r w:rsidRPr="0086337C">
        <w:rPr>
          <w:rFonts w:ascii="Times New Roman" w:hAnsi="Times New Roman"/>
          <w:sz w:val="24"/>
          <w:szCs w:val="24"/>
          <w:lang w:val="ru-RU"/>
        </w:rPr>
        <w:t xml:space="preserve">Элементарные гребковые движения руками и ногами (типа «Полоскание белья», «Лодочка», «Футбол», «Пишем восьмерки» и др.) вырабатывают чувство воды: умение опираться о воду, чувствовать ее ладонью, предплечьем, стопой, голенью, что является основой для постановки рационального гребка. </w:t>
      </w:r>
    </w:p>
    <w:p w:rsidR="007612C5" w:rsidRPr="0086337C" w:rsidRDefault="007612C5" w:rsidP="007612C5">
      <w:pPr>
        <w:widowControl w:val="0"/>
        <w:autoSpaceDE w:val="0"/>
        <w:autoSpaceDN w:val="0"/>
        <w:adjustRightInd w:val="0"/>
        <w:spacing w:after="0" w:line="59" w:lineRule="exact"/>
        <w:rPr>
          <w:rFonts w:ascii="Symbol" w:hAnsi="Symbol" w:cs="Symbol"/>
          <w:sz w:val="20"/>
          <w:szCs w:val="20"/>
          <w:lang w:val="ru-RU"/>
        </w:rPr>
      </w:pPr>
    </w:p>
    <w:p w:rsidR="007612C5" w:rsidRPr="0086337C" w:rsidRDefault="007612C5" w:rsidP="007612C5">
      <w:pPr>
        <w:widowControl w:val="0"/>
        <w:overflowPunct w:val="0"/>
        <w:autoSpaceDE w:val="0"/>
        <w:autoSpaceDN w:val="0"/>
        <w:adjustRightInd w:val="0"/>
        <w:spacing w:after="0" w:line="232" w:lineRule="auto"/>
        <w:ind w:firstLine="708"/>
        <w:jc w:val="both"/>
        <w:rPr>
          <w:rFonts w:ascii="Symbol" w:hAnsi="Symbol" w:cs="Symbol"/>
          <w:sz w:val="20"/>
          <w:szCs w:val="20"/>
          <w:lang w:val="ru-RU"/>
        </w:rPr>
      </w:pPr>
      <w:r w:rsidRPr="0086337C">
        <w:rPr>
          <w:rFonts w:ascii="Times New Roman" w:hAnsi="Times New Roman"/>
          <w:sz w:val="24"/>
          <w:szCs w:val="24"/>
          <w:lang w:val="ru-RU"/>
        </w:rPr>
        <w:t>Умение дышать и открывать глаза в воде, получаемое па первых уроках, также является необходимой составляющей грамотного передвижения в воде. Навыки погружения в воду с головой облегчают овладение такими элементами прикладного плавания, как ныряние в длину и глубину. После того как обучаемые научатся погружаться в воду с головой</w:t>
      </w:r>
      <w:r>
        <w:rPr>
          <w:rFonts w:ascii="Times New Roman" w:hAnsi="Times New Roman"/>
          <w:sz w:val="24"/>
          <w:szCs w:val="24"/>
          <w:lang w:val="ru-RU"/>
        </w:rPr>
        <w:t>.</w:t>
      </w:r>
      <w:r w:rsidRPr="0086337C">
        <w:rPr>
          <w:rFonts w:ascii="Times New Roman" w:hAnsi="Times New Roman"/>
          <w:sz w:val="24"/>
          <w:szCs w:val="24"/>
          <w:lang w:val="ru-RU"/>
        </w:rPr>
        <w:t xml:space="preserve"> Всплывать и лежать на воде, необходимость в выполнении некоторых упражнений для освоения с водой (например, «Поплавок», «Медуза») отпадает, и они больше не включаются в уроки. </w:t>
      </w:r>
    </w:p>
    <w:p w:rsidR="007612C5" w:rsidRPr="0086337C" w:rsidRDefault="007612C5" w:rsidP="007612C5">
      <w:pPr>
        <w:widowControl w:val="0"/>
        <w:autoSpaceDE w:val="0"/>
        <w:autoSpaceDN w:val="0"/>
        <w:adjustRightInd w:val="0"/>
        <w:spacing w:after="0" w:line="64" w:lineRule="exact"/>
        <w:rPr>
          <w:rFonts w:ascii="Symbol" w:hAnsi="Symbol" w:cs="Symbol"/>
          <w:sz w:val="20"/>
          <w:szCs w:val="20"/>
          <w:lang w:val="ru-RU"/>
        </w:rPr>
      </w:pPr>
    </w:p>
    <w:p w:rsidR="00143A49" w:rsidRDefault="007612C5" w:rsidP="00143A49">
      <w:pPr>
        <w:tabs>
          <w:tab w:val="left" w:pos="993"/>
        </w:tabs>
        <w:spacing w:line="20" w:lineRule="atLeast"/>
        <w:ind w:firstLine="567"/>
        <w:jc w:val="both"/>
        <w:rPr>
          <w:rFonts w:ascii="Times New Roman" w:hAnsi="Times New Roman"/>
          <w:sz w:val="24"/>
          <w:szCs w:val="24"/>
          <w:lang w:val="ru-RU"/>
        </w:rPr>
      </w:pPr>
      <w:r w:rsidRPr="0086337C">
        <w:rPr>
          <w:rFonts w:ascii="Times New Roman" w:hAnsi="Times New Roman"/>
          <w:sz w:val="24"/>
          <w:szCs w:val="24"/>
          <w:lang w:val="ru-RU"/>
        </w:rPr>
        <w:t>Упражнения для освоения с водой можно разделить на пять подгрупп: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w:t>
      </w:r>
      <w:r w:rsidR="00F912AE">
        <w:rPr>
          <w:rFonts w:ascii="Times New Roman" w:hAnsi="Times New Roman"/>
          <w:sz w:val="24"/>
          <w:szCs w:val="24"/>
          <w:lang w:val="ru-RU"/>
        </w:rPr>
        <w:t>к</w:t>
      </w:r>
      <w:r w:rsidRPr="0086337C">
        <w:rPr>
          <w:rFonts w:ascii="Times New Roman" w:hAnsi="Times New Roman"/>
          <w:sz w:val="24"/>
          <w:szCs w:val="24"/>
          <w:lang w:val="ru-RU"/>
        </w:rPr>
        <w:t>ольжения.</w:t>
      </w:r>
    </w:p>
    <w:p w:rsidR="007612C5" w:rsidRPr="0086337C" w:rsidRDefault="007612C5" w:rsidP="00143A49">
      <w:pPr>
        <w:tabs>
          <w:tab w:val="left" w:pos="993"/>
        </w:tabs>
        <w:spacing w:line="20" w:lineRule="atLeast"/>
        <w:ind w:firstLine="567"/>
        <w:jc w:val="both"/>
        <w:rPr>
          <w:rFonts w:ascii="Times New Roman" w:hAnsi="Times New Roman"/>
          <w:sz w:val="24"/>
          <w:szCs w:val="24"/>
          <w:lang w:val="ru-RU"/>
        </w:rPr>
      </w:pPr>
      <w:r w:rsidRPr="0086337C">
        <w:rPr>
          <w:rFonts w:ascii="Times New Roman" w:hAnsi="Times New Roman"/>
          <w:b/>
          <w:bCs/>
          <w:sz w:val="24"/>
          <w:szCs w:val="24"/>
          <w:lang w:val="ru-RU"/>
        </w:rPr>
        <w:t>Упражнения для ознакомления с плотностью и сопротивлением воды</w:t>
      </w:r>
    </w:p>
    <w:p w:rsidR="007612C5" w:rsidRPr="0086337C" w:rsidRDefault="007612C5" w:rsidP="007612C5">
      <w:pPr>
        <w:widowControl w:val="0"/>
        <w:autoSpaceDE w:val="0"/>
        <w:autoSpaceDN w:val="0"/>
        <w:adjustRightInd w:val="0"/>
        <w:spacing w:after="0" w:line="2" w:lineRule="exact"/>
        <w:rPr>
          <w:rFonts w:ascii="Times New Roman" w:hAnsi="Times New Roman"/>
          <w:sz w:val="24"/>
          <w:szCs w:val="24"/>
          <w:lang w:val="ru-RU"/>
        </w:rPr>
      </w:pPr>
    </w:p>
    <w:p w:rsidR="007612C5" w:rsidRPr="00143A49" w:rsidRDefault="007612C5" w:rsidP="007612C5">
      <w:pPr>
        <w:widowControl w:val="0"/>
        <w:autoSpaceDE w:val="0"/>
        <w:autoSpaceDN w:val="0"/>
        <w:adjustRightInd w:val="0"/>
        <w:spacing w:after="0" w:line="239" w:lineRule="auto"/>
        <w:ind w:left="720"/>
        <w:rPr>
          <w:rFonts w:ascii="Times New Roman" w:hAnsi="Times New Roman"/>
          <w:sz w:val="24"/>
          <w:szCs w:val="24"/>
          <w:lang w:val="ru-RU"/>
        </w:rPr>
      </w:pPr>
      <w:r w:rsidRPr="00143A49">
        <w:rPr>
          <w:rFonts w:ascii="Times New Roman" w:hAnsi="Times New Roman"/>
          <w:b/>
          <w:bCs/>
          <w:lang w:val="ru-RU"/>
        </w:rPr>
        <w:t>Задачи:</w:t>
      </w:r>
    </w:p>
    <w:p w:rsidR="007612C5" w:rsidRPr="00143A49" w:rsidRDefault="007612C5" w:rsidP="007612C5">
      <w:pPr>
        <w:widowControl w:val="0"/>
        <w:autoSpaceDE w:val="0"/>
        <w:autoSpaceDN w:val="0"/>
        <w:adjustRightInd w:val="0"/>
        <w:spacing w:after="0" w:line="51" w:lineRule="exact"/>
        <w:rPr>
          <w:rFonts w:ascii="Times New Roman" w:hAnsi="Times New Roman"/>
          <w:sz w:val="24"/>
          <w:szCs w:val="24"/>
          <w:lang w:val="ru-RU"/>
        </w:rPr>
      </w:pPr>
    </w:p>
    <w:p w:rsidR="007612C5" w:rsidRPr="0086337C" w:rsidRDefault="007612C5" w:rsidP="009C2890">
      <w:pPr>
        <w:widowControl w:val="0"/>
        <w:numPr>
          <w:ilvl w:val="0"/>
          <w:numId w:val="14"/>
        </w:numPr>
        <w:tabs>
          <w:tab w:val="clear" w:pos="720"/>
          <w:tab w:val="num" w:pos="284"/>
        </w:tabs>
        <w:overflowPunct w:val="0"/>
        <w:autoSpaceDE w:val="0"/>
        <w:autoSpaceDN w:val="0"/>
        <w:adjustRightInd w:val="0"/>
        <w:spacing w:after="0" w:line="214" w:lineRule="auto"/>
        <w:ind w:left="0" w:right="20" w:firstLine="2"/>
        <w:jc w:val="both"/>
        <w:rPr>
          <w:rFonts w:ascii="Symbol" w:hAnsi="Symbol" w:cs="Symbol"/>
          <w:sz w:val="20"/>
          <w:szCs w:val="20"/>
          <w:lang w:val="ru-RU"/>
        </w:rPr>
      </w:pPr>
      <w:r w:rsidRPr="0086337C">
        <w:rPr>
          <w:rFonts w:ascii="Times New Roman" w:hAnsi="Times New Roman"/>
          <w:sz w:val="24"/>
          <w:szCs w:val="24"/>
          <w:lang w:val="ru-RU"/>
        </w:rPr>
        <w:t xml:space="preserve">быстрое освоение с водой, ликвидация чувства страха перед новой, непривычной средой; </w:t>
      </w:r>
    </w:p>
    <w:p w:rsidR="007612C5" w:rsidRPr="0086337C" w:rsidRDefault="007612C5" w:rsidP="007612C5">
      <w:pPr>
        <w:widowControl w:val="0"/>
        <w:tabs>
          <w:tab w:val="num" w:pos="284"/>
        </w:tabs>
        <w:autoSpaceDE w:val="0"/>
        <w:autoSpaceDN w:val="0"/>
        <w:adjustRightInd w:val="0"/>
        <w:spacing w:after="0" w:line="1" w:lineRule="exact"/>
        <w:rPr>
          <w:rFonts w:ascii="Symbol" w:hAnsi="Symbol" w:cs="Symbol"/>
          <w:sz w:val="20"/>
          <w:szCs w:val="20"/>
          <w:lang w:val="ru-RU"/>
        </w:rPr>
      </w:pPr>
    </w:p>
    <w:p w:rsidR="007612C5" w:rsidRPr="0086337C" w:rsidRDefault="007612C5" w:rsidP="009C2890">
      <w:pPr>
        <w:widowControl w:val="0"/>
        <w:numPr>
          <w:ilvl w:val="0"/>
          <w:numId w:val="14"/>
        </w:numPr>
        <w:tabs>
          <w:tab w:val="clear" w:pos="720"/>
          <w:tab w:val="num" w:pos="284"/>
        </w:tabs>
        <w:overflowPunct w:val="0"/>
        <w:autoSpaceDE w:val="0"/>
        <w:autoSpaceDN w:val="0"/>
        <w:adjustRightInd w:val="0"/>
        <w:spacing w:after="0" w:line="240" w:lineRule="auto"/>
        <w:ind w:hanging="718"/>
        <w:jc w:val="both"/>
        <w:rPr>
          <w:rFonts w:ascii="Symbol" w:hAnsi="Symbol" w:cs="Symbol"/>
          <w:sz w:val="20"/>
          <w:szCs w:val="20"/>
          <w:lang w:val="ru-RU"/>
        </w:rPr>
      </w:pPr>
      <w:r w:rsidRPr="0086337C">
        <w:rPr>
          <w:rFonts w:ascii="Times New Roman" w:hAnsi="Times New Roman"/>
          <w:sz w:val="24"/>
          <w:szCs w:val="24"/>
          <w:lang w:val="ru-RU"/>
        </w:rPr>
        <w:t xml:space="preserve">ознакомление с температурой, плотностью, вязкостью и сопротивлением воды; </w:t>
      </w:r>
    </w:p>
    <w:p w:rsidR="007612C5" w:rsidRPr="0086337C" w:rsidRDefault="007612C5" w:rsidP="007612C5">
      <w:pPr>
        <w:widowControl w:val="0"/>
        <w:tabs>
          <w:tab w:val="num" w:pos="284"/>
        </w:tabs>
        <w:autoSpaceDE w:val="0"/>
        <w:autoSpaceDN w:val="0"/>
        <w:adjustRightInd w:val="0"/>
        <w:spacing w:after="0" w:line="58" w:lineRule="exact"/>
        <w:rPr>
          <w:rFonts w:ascii="Symbol" w:hAnsi="Symbol" w:cs="Symbol"/>
          <w:sz w:val="20"/>
          <w:szCs w:val="20"/>
          <w:lang w:val="ru-RU"/>
        </w:rPr>
      </w:pPr>
    </w:p>
    <w:p w:rsidR="007612C5" w:rsidRPr="0086337C" w:rsidRDefault="007612C5" w:rsidP="009C2890">
      <w:pPr>
        <w:widowControl w:val="0"/>
        <w:numPr>
          <w:ilvl w:val="0"/>
          <w:numId w:val="14"/>
        </w:numPr>
        <w:tabs>
          <w:tab w:val="clear" w:pos="720"/>
          <w:tab w:val="num" w:pos="284"/>
        </w:tabs>
        <w:overflowPunct w:val="0"/>
        <w:autoSpaceDE w:val="0"/>
        <w:autoSpaceDN w:val="0"/>
        <w:adjustRightInd w:val="0"/>
        <w:spacing w:after="0" w:line="223" w:lineRule="auto"/>
        <w:ind w:left="0" w:firstLine="2"/>
        <w:jc w:val="both"/>
        <w:rPr>
          <w:rFonts w:ascii="Symbol" w:hAnsi="Symbol" w:cs="Symbol"/>
          <w:sz w:val="20"/>
          <w:szCs w:val="20"/>
          <w:lang w:val="ru-RU"/>
        </w:rPr>
      </w:pPr>
      <w:r w:rsidRPr="0086337C">
        <w:rPr>
          <w:rFonts w:ascii="Times New Roman" w:hAnsi="Times New Roman"/>
          <w:sz w:val="24"/>
          <w:szCs w:val="24"/>
          <w:lang w:val="ru-RU"/>
        </w:rPr>
        <w:lastRenderedPageBreak/>
        <w:t xml:space="preserve">формирование умения опираться о воду и отталкиваться от нее основными гребущими поверхностями: ладонью, предплечьем, стопой, голенью (это необходимо в дальнейшем для овладения гребковыми движениями руками и ногами). </w:t>
      </w:r>
    </w:p>
    <w:p w:rsidR="007612C5" w:rsidRPr="0086337C" w:rsidRDefault="007612C5" w:rsidP="007612C5">
      <w:pPr>
        <w:widowControl w:val="0"/>
        <w:autoSpaceDE w:val="0"/>
        <w:autoSpaceDN w:val="0"/>
        <w:adjustRightInd w:val="0"/>
        <w:spacing w:after="0" w:line="5" w:lineRule="exact"/>
        <w:rPr>
          <w:rFonts w:ascii="Times New Roman" w:hAnsi="Times New Roman"/>
          <w:sz w:val="24"/>
          <w:szCs w:val="24"/>
          <w:lang w:val="ru-RU"/>
        </w:rPr>
      </w:pPr>
    </w:p>
    <w:p w:rsidR="002D1078" w:rsidRPr="009B14AB" w:rsidRDefault="002D1078" w:rsidP="007612C5">
      <w:pPr>
        <w:widowControl w:val="0"/>
        <w:autoSpaceDE w:val="0"/>
        <w:autoSpaceDN w:val="0"/>
        <w:adjustRightInd w:val="0"/>
        <w:spacing w:after="0" w:line="240" w:lineRule="auto"/>
        <w:ind w:left="720"/>
        <w:rPr>
          <w:rFonts w:ascii="Times New Roman" w:hAnsi="Times New Roman"/>
          <w:b/>
          <w:bCs/>
          <w:sz w:val="24"/>
          <w:szCs w:val="24"/>
          <w:lang w:val="ru-RU"/>
        </w:rPr>
      </w:pPr>
    </w:p>
    <w:p w:rsidR="007612C5" w:rsidRDefault="007612C5" w:rsidP="007612C5">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b/>
          <w:bCs/>
          <w:sz w:val="24"/>
          <w:szCs w:val="24"/>
        </w:rPr>
        <w:t>Упражнения:</w:t>
      </w:r>
    </w:p>
    <w:p w:rsidR="007612C5" w:rsidRPr="0086337C" w:rsidRDefault="007612C5" w:rsidP="009C2890">
      <w:pPr>
        <w:widowControl w:val="0"/>
        <w:numPr>
          <w:ilvl w:val="0"/>
          <w:numId w:val="15"/>
        </w:numPr>
        <w:tabs>
          <w:tab w:val="clear" w:pos="720"/>
          <w:tab w:val="num" w:pos="426"/>
        </w:tabs>
        <w:overflowPunct w:val="0"/>
        <w:autoSpaceDE w:val="0"/>
        <w:autoSpaceDN w:val="0"/>
        <w:adjustRightInd w:val="0"/>
        <w:spacing w:after="0" w:line="235" w:lineRule="auto"/>
        <w:ind w:hanging="718"/>
        <w:jc w:val="both"/>
        <w:rPr>
          <w:rFonts w:ascii="Times New Roman" w:hAnsi="Times New Roman"/>
          <w:sz w:val="24"/>
          <w:szCs w:val="24"/>
          <w:lang w:val="ru-RU"/>
        </w:rPr>
      </w:pPr>
      <w:r w:rsidRPr="0086337C">
        <w:rPr>
          <w:rFonts w:ascii="Times New Roman" w:hAnsi="Times New Roman"/>
          <w:sz w:val="24"/>
          <w:szCs w:val="24"/>
          <w:lang w:val="ru-RU"/>
        </w:rPr>
        <w:t xml:space="preserve">Ходьба по дну, держась за разграничительную дорожку или бортик бассейна. </w:t>
      </w:r>
    </w:p>
    <w:p w:rsidR="007612C5" w:rsidRPr="007612C5" w:rsidRDefault="007612C5" w:rsidP="009C2890">
      <w:pPr>
        <w:widowControl w:val="0"/>
        <w:numPr>
          <w:ilvl w:val="0"/>
          <w:numId w:val="15"/>
        </w:numPr>
        <w:tabs>
          <w:tab w:val="clear" w:pos="720"/>
          <w:tab w:val="num" w:pos="426"/>
        </w:tabs>
        <w:overflowPunct w:val="0"/>
        <w:autoSpaceDE w:val="0"/>
        <w:autoSpaceDN w:val="0"/>
        <w:adjustRightInd w:val="0"/>
        <w:spacing w:after="0" w:line="240" w:lineRule="auto"/>
        <w:ind w:hanging="718"/>
        <w:jc w:val="both"/>
        <w:rPr>
          <w:rFonts w:ascii="Times New Roman" w:hAnsi="Times New Roman"/>
          <w:sz w:val="24"/>
          <w:szCs w:val="24"/>
          <w:lang w:val="ru-RU"/>
        </w:rPr>
      </w:pPr>
      <w:r w:rsidRPr="007612C5">
        <w:rPr>
          <w:rFonts w:ascii="Times New Roman" w:hAnsi="Times New Roman"/>
          <w:sz w:val="24"/>
          <w:szCs w:val="24"/>
          <w:lang w:val="ru-RU"/>
        </w:rPr>
        <w:t xml:space="preserve">Ходьба по дну в парах: перейти бассейн туда и обратно - сначала шагом, потом бегом. </w:t>
      </w:r>
    </w:p>
    <w:p w:rsidR="007612C5" w:rsidRPr="007612C5" w:rsidRDefault="007612C5" w:rsidP="007612C5">
      <w:pPr>
        <w:widowControl w:val="0"/>
        <w:tabs>
          <w:tab w:val="num" w:pos="426"/>
        </w:tabs>
        <w:autoSpaceDE w:val="0"/>
        <w:autoSpaceDN w:val="0"/>
        <w:adjustRightInd w:val="0"/>
        <w:spacing w:after="0" w:line="58" w:lineRule="exact"/>
        <w:rPr>
          <w:rFonts w:ascii="Times New Roman" w:hAnsi="Times New Roman"/>
          <w:sz w:val="24"/>
          <w:szCs w:val="24"/>
          <w:lang w:val="ru-RU"/>
        </w:rPr>
      </w:pPr>
    </w:p>
    <w:p w:rsidR="007612C5" w:rsidRPr="0086337C" w:rsidRDefault="007612C5" w:rsidP="009C2890">
      <w:pPr>
        <w:widowControl w:val="0"/>
        <w:numPr>
          <w:ilvl w:val="0"/>
          <w:numId w:val="15"/>
        </w:numPr>
        <w:tabs>
          <w:tab w:val="clear" w:pos="720"/>
          <w:tab w:val="num" w:pos="426"/>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86337C">
        <w:rPr>
          <w:rFonts w:ascii="Times New Roman" w:hAnsi="Times New Roman"/>
          <w:sz w:val="24"/>
          <w:szCs w:val="24"/>
          <w:lang w:val="ru-RU"/>
        </w:rPr>
        <w:t xml:space="preserve">Ходьба по дну без помощи рук с переходом на бег, со сменой направления движения. </w:t>
      </w:r>
    </w:p>
    <w:p w:rsidR="007612C5" w:rsidRPr="0086337C" w:rsidRDefault="007612C5" w:rsidP="007612C5">
      <w:pPr>
        <w:widowControl w:val="0"/>
        <w:tabs>
          <w:tab w:val="num" w:pos="426"/>
        </w:tabs>
        <w:autoSpaceDE w:val="0"/>
        <w:autoSpaceDN w:val="0"/>
        <w:adjustRightInd w:val="0"/>
        <w:spacing w:after="0" w:line="59" w:lineRule="exact"/>
        <w:rPr>
          <w:rFonts w:ascii="Times New Roman" w:hAnsi="Times New Roman"/>
          <w:sz w:val="24"/>
          <w:szCs w:val="24"/>
          <w:lang w:val="ru-RU"/>
        </w:rPr>
      </w:pPr>
    </w:p>
    <w:p w:rsidR="007612C5" w:rsidRPr="0086337C" w:rsidRDefault="007612C5" w:rsidP="009C2890">
      <w:pPr>
        <w:widowControl w:val="0"/>
        <w:numPr>
          <w:ilvl w:val="0"/>
          <w:numId w:val="15"/>
        </w:numPr>
        <w:tabs>
          <w:tab w:val="clear" w:pos="720"/>
          <w:tab w:val="num" w:pos="284"/>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86337C">
        <w:rPr>
          <w:rFonts w:ascii="Times New Roman" w:hAnsi="Times New Roman"/>
          <w:sz w:val="24"/>
          <w:szCs w:val="24"/>
          <w:lang w:val="ru-RU"/>
        </w:rPr>
        <w:t xml:space="preserve">Ходьба приставными шагами (левым и правым боком) без помощи рук с переходом на бег. </w:t>
      </w:r>
    </w:p>
    <w:p w:rsidR="007612C5" w:rsidRPr="0086337C" w:rsidRDefault="007612C5" w:rsidP="007612C5">
      <w:pPr>
        <w:widowControl w:val="0"/>
        <w:tabs>
          <w:tab w:val="num" w:pos="426"/>
        </w:tabs>
        <w:autoSpaceDE w:val="0"/>
        <w:autoSpaceDN w:val="0"/>
        <w:adjustRightInd w:val="0"/>
        <w:spacing w:after="0" w:line="1" w:lineRule="exact"/>
        <w:rPr>
          <w:rFonts w:ascii="Times New Roman" w:hAnsi="Times New Roman"/>
          <w:sz w:val="24"/>
          <w:szCs w:val="24"/>
          <w:lang w:val="ru-RU"/>
        </w:rPr>
      </w:pPr>
    </w:p>
    <w:p w:rsidR="007612C5" w:rsidRPr="0086337C" w:rsidRDefault="007612C5" w:rsidP="009C2890">
      <w:pPr>
        <w:widowControl w:val="0"/>
        <w:numPr>
          <w:ilvl w:val="0"/>
          <w:numId w:val="15"/>
        </w:numPr>
        <w:tabs>
          <w:tab w:val="clear" w:pos="720"/>
          <w:tab w:val="num" w:pos="426"/>
        </w:tabs>
        <w:overflowPunct w:val="0"/>
        <w:autoSpaceDE w:val="0"/>
        <w:autoSpaceDN w:val="0"/>
        <w:adjustRightInd w:val="0"/>
        <w:spacing w:after="0" w:line="240" w:lineRule="auto"/>
        <w:ind w:hanging="718"/>
        <w:jc w:val="both"/>
        <w:rPr>
          <w:rFonts w:ascii="Times New Roman" w:hAnsi="Times New Roman"/>
          <w:sz w:val="24"/>
          <w:szCs w:val="24"/>
          <w:lang w:val="ru-RU"/>
        </w:rPr>
      </w:pPr>
      <w:r w:rsidRPr="0086337C">
        <w:rPr>
          <w:rFonts w:ascii="Times New Roman" w:hAnsi="Times New Roman"/>
          <w:sz w:val="24"/>
          <w:szCs w:val="24"/>
          <w:lang w:val="ru-RU"/>
        </w:rPr>
        <w:t xml:space="preserve">Ходьба по дну, наклонившись вперед: руки вытянуты вперед, кисти соединены. </w:t>
      </w:r>
    </w:p>
    <w:p w:rsidR="007612C5" w:rsidRPr="0086337C" w:rsidRDefault="007612C5" w:rsidP="007612C5">
      <w:pPr>
        <w:widowControl w:val="0"/>
        <w:tabs>
          <w:tab w:val="num" w:pos="426"/>
        </w:tabs>
        <w:autoSpaceDE w:val="0"/>
        <w:autoSpaceDN w:val="0"/>
        <w:adjustRightInd w:val="0"/>
        <w:spacing w:after="0" w:line="58" w:lineRule="exact"/>
        <w:rPr>
          <w:rFonts w:ascii="Times New Roman" w:hAnsi="Times New Roman"/>
          <w:sz w:val="24"/>
          <w:szCs w:val="24"/>
          <w:lang w:val="ru-RU"/>
        </w:rPr>
      </w:pPr>
    </w:p>
    <w:p w:rsidR="007612C5" w:rsidRPr="0086337C" w:rsidRDefault="007612C5" w:rsidP="009C2890">
      <w:pPr>
        <w:widowControl w:val="0"/>
        <w:numPr>
          <w:ilvl w:val="0"/>
          <w:numId w:val="15"/>
        </w:numPr>
        <w:tabs>
          <w:tab w:val="clear" w:pos="720"/>
          <w:tab w:val="num" w:pos="426"/>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86337C">
        <w:rPr>
          <w:rFonts w:ascii="Times New Roman" w:hAnsi="Times New Roman"/>
          <w:sz w:val="24"/>
          <w:szCs w:val="24"/>
          <w:lang w:val="ru-RU"/>
        </w:rPr>
        <w:t xml:space="preserve">«Кто выше выпрыгнет из воды?» Присесть, оттолкнуться ногами и руками от воды и выпрыгнуть вверх. </w:t>
      </w:r>
    </w:p>
    <w:p w:rsidR="007612C5" w:rsidRPr="0086337C" w:rsidRDefault="007612C5" w:rsidP="007612C5">
      <w:pPr>
        <w:widowControl w:val="0"/>
        <w:tabs>
          <w:tab w:val="num" w:pos="426"/>
        </w:tabs>
        <w:autoSpaceDE w:val="0"/>
        <w:autoSpaceDN w:val="0"/>
        <w:adjustRightInd w:val="0"/>
        <w:spacing w:after="0" w:line="59" w:lineRule="exact"/>
        <w:ind w:firstLine="2"/>
        <w:rPr>
          <w:rFonts w:ascii="Times New Roman" w:hAnsi="Times New Roman"/>
          <w:sz w:val="24"/>
          <w:szCs w:val="24"/>
          <w:lang w:val="ru-RU"/>
        </w:rPr>
      </w:pPr>
    </w:p>
    <w:p w:rsidR="007612C5" w:rsidRDefault="007612C5" w:rsidP="007612C5">
      <w:pPr>
        <w:widowControl w:val="0"/>
        <w:tabs>
          <w:tab w:val="num" w:pos="426"/>
        </w:tabs>
        <w:overflowPunct w:val="0"/>
        <w:autoSpaceDE w:val="0"/>
        <w:autoSpaceDN w:val="0"/>
        <w:adjustRightInd w:val="0"/>
        <w:spacing w:after="0" w:line="214" w:lineRule="auto"/>
        <w:ind w:right="20" w:firstLine="2"/>
        <w:jc w:val="both"/>
        <w:rPr>
          <w:rFonts w:ascii="Times New Roman" w:hAnsi="Times New Roman"/>
          <w:sz w:val="24"/>
          <w:szCs w:val="24"/>
          <w:lang w:val="ru-RU"/>
        </w:rPr>
      </w:pPr>
      <w:r>
        <w:rPr>
          <w:rFonts w:ascii="Times New Roman" w:hAnsi="Times New Roman"/>
          <w:sz w:val="24"/>
          <w:szCs w:val="24"/>
          <w:lang w:val="ru-RU"/>
        </w:rPr>
        <w:t xml:space="preserve">7. </w:t>
      </w:r>
      <w:r w:rsidRPr="007612C5">
        <w:rPr>
          <w:rFonts w:ascii="Times New Roman" w:hAnsi="Times New Roman"/>
          <w:sz w:val="24"/>
          <w:szCs w:val="24"/>
          <w:lang w:val="ru-RU"/>
        </w:rPr>
        <w:t xml:space="preserve">Поочередные движения ногами (как удар в футболе), отталкивая воду подъемом стопы и передней поверхностью голени. </w:t>
      </w:r>
      <w:bookmarkStart w:id="18" w:name="page79"/>
      <w:bookmarkEnd w:id="18"/>
    </w:p>
    <w:p w:rsidR="007612C5" w:rsidRPr="007612C5" w:rsidRDefault="007612C5" w:rsidP="009C2890">
      <w:pPr>
        <w:widowControl w:val="0"/>
        <w:numPr>
          <w:ilvl w:val="0"/>
          <w:numId w:val="16"/>
        </w:numPr>
        <w:tabs>
          <w:tab w:val="clear" w:pos="720"/>
          <w:tab w:val="num" w:pos="426"/>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7612C5">
        <w:rPr>
          <w:rFonts w:ascii="Times New Roman" w:hAnsi="Times New Roman"/>
          <w:sz w:val="24"/>
          <w:szCs w:val="24"/>
          <w:lang w:val="ru-RU"/>
        </w:rPr>
        <w:t xml:space="preserve">Поочередные движения ногами (как остановка мяча внутренней стороной стопы) брассом. </w:t>
      </w:r>
    </w:p>
    <w:p w:rsidR="007612C5" w:rsidRPr="0086337C" w:rsidRDefault="007612C5" w:rsidP="007612C5">
      <w:pPr>
        <w:widowControl w:val="0"/>
        <w:tabs>
          <w:tab w:val="num" w:pos="426"/>
        </w:tabs>
        <w:autoSpaceDE w:val="0"/>
        <w:autoSpaceDN w:val="0"/>
        <w:adjustRightInd w:val="0"/>
        <w:spacing w:after="0" w:line="60" w:lineRule="exact"/>
        <w:rPr>
          <w:rFonts w:ascii="Times New Roman" w:hAnsi="Times New Roman"/>
          <w:sz w:val="24"/>
          <w:szCs w:val="24"/>
          <w:lang w:val="ru-RU"/>
        </w:rPr>
      </w:pPr>
    </w:p>
    <w:p w:rsidR="007612C5" w:rsidRPr="0086337C" w:rsidRDefault="007612C5" w:rsidP="009C2890">
      <w:pPr>
        <w:widowControl w:val="0"/>
        <w:numPr>
          <w:ilvl w:val="0"/>
          <w:numId w:val="16"/>
        </w:numPr>
        <w:tabs>
          <w:tab w:val="clear" w:pos="720"/>
          <w:tab w:val="num" w:pos="426"/>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86337C">
        <w:rPr>
          <w:rFonts w:ascii="Times New Roman" w:hAnsi="Times New Roman"/>
          <w:sz w:val="24"/>
          <w:szCs w:val="24"/>
          <w:lang w:val="ru-RU"/>
        </w:rPr>
        <w:t xml:space="preserve">Бег вперед с помощью попеременных или одновременных гребковых движений руками. </w:t>
      </w:r>
    </w:p>
    <w:p w:rsidR="007612C5" w:rsidRPr="0086337C" w:rsidRDefault="007612C5" w:rsidP="007612C5">
      <w:pPr>
        <w:widowControl w:val="0"/>
        <w:tabs>
          <w:tab w:val="num" w:pos="426"/>
        </w:tabs>
        <w:autoSpaceDE w:val="0"/>
        <w:autoSpaceDN w:val="0"/>
        <w:adjustRightInd w:val="0"/>
        <w:spacing w:after="0" w:line="1" w:lineRule="exact"/>
        <w:rPr>
          <w:rFonts w:ascii="Times New Roman" w:hAnsi="Times New Roman"/>
          <w:sz w:val="24"/>
          <w:szCs w:val="24"/>
          <w:lang w:val="ru-RU"/>
        </w:rPr>
      </w:pPr>
    </w:p>
    <w:p w:rsidR="007612C5" w:rsidRDefault="007612C5" w:rsidP="009C2890">
      <w:pPr>
        <w:widowControl w:val="0"/>
        <w:numPr>
          <w:ilvl w:val="0"/>
          <w:numId w:val="16"/>
        </w:numPr>
        <w:tabs>
          <w:tab w:val="clear" w:pos="720"/>
          <w:tab w:val="num" w:pos="426"/>
        </w:tabs>
        <w:overflowPunct w:val="0"/>
        <w:autoSpaceDE w:val="0"/>
        <w:autoSpaceDN w:val="0"/>
        <w:adjustRightInd w:val="0"/>
        <w:spacing w:after="0" w:line="240" w:lineRule="auto"/>
        <w:ind w:hanging="718"/>
        <w:jc w:val="both"/>
        <w:rPr>
          <w:rFonts w:ascii="Times New Roman" w:hAnsi="Times New Roman"/>
          <w:sz w:val="24"/>
          <w:szCs w:val="24"/>
        </w:rPr>
      </w:pPr>
      <w:r>
        <w:rPr>
          <w:rFonts w:ascii="Times New Roman" w:hAnsi="Times New Roman"/>
          <w:sz w:val="24"/>
          <w:szCs w:val="24"/>
        </w:rPr>
        <w:t xml:space="preserve">То же вперед спиной. </w:t>
      </w:r>
    </w:p>
    <w:p w:rsidR="007612C5" w:rsidRDefault="007612C5" w:rsidP="007612C5">
      <w:pPr>
        <w:widowControl w:val="0"/>
        <w:tabs>
          <w:tab w:val="num" w:pos="426"/>
        </w:tabs>
        <w:autoSpaceDE w:val="0"/>
        <w:autoSpaceDN w:val="0"/>
        <w:adjustRightInd w:val="0"/>
        <w:spacing w:after="0" w:line="58" w:lineRule="exact"/>
        <w:rPr>
          <w:rFonts w:ascii="Times New Roman" w:hAnsi="Times New Roman"/>
          <w:sz w:val="24"/>
          <w:szCs w:val="24"/>
        </w:rPr>
      </w:pPr>
    </w:p>
    <w:p w:rsidR="007612C5" w:rsidRPr="0086337C" w:rsidRDefault="007612C5" w:rsidP="009C2890">
      <w:pPr>
        <w:widowControl w:val="0"/>
        <w:numPr>
          <w:ilvl w:val="0"/>
          <w:numId w:val="16"/>
        </w:numPr>
        <w:tabs>
          <w:tab w:val="clear" w:pos="720"/>
          <w:tab w:val="num" w:pos="426"/>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86337C">
        <w:rPr>
          <w:rFonts w:ascii="Times New Roman" w:hAnsi="Times New Roman"/>
          <w:sz w:val="24"/>
          <w:szCs w:val="24"/>
          <w:lang w:val="ru-RU"/>
        </w:rPr>
        <w:t xml:space="preserve">Стоя на дне, шлепать по поверхности воды: кистями, сжатыми в кулаки; ладонями с широко расставленными пальцами; ладонями с плотно сжатыми пальцами. </w:t>
      </w:r>
    </w:p>
    <w:p w:rsidR="007612C5" w:rsidRPr="0086337C" w:rsidRDefault="007612C5" w:rsidP="007612C5">
      <w:pPr>
        <w:widowControl w:val="0"/>
        <w:tabs>
          <w:tab w:val="num" w:pos="426"/>
        </w:tabs>
        <w:autoSpaceDE w:val="0"/>
        <w:autoSpaceDN w:val="0"/>
        <w:adjustRightInd w:val="0"/>
        <w:spacing w:after="0" w:line="59" w:lineRule="exact"/>
        <w:rPr>
          <w:rFonts w:ascii="Times New Roman" w:hAnsi="Times New Roman"/>
          <w:sz w:val="24"/>
          <w:szCs w:val="24"/>
          <w:lang w:val="ru-RU"/>
        </w:rPr>
      </w:pPr>
    </w:p>
    <w:p w:rsidR="007612C5" w:rsidRPr="0086337C" w:rsidRDefault="007612C5" w:rsidP="009C2890">
      <w:pPr>
        <w:widowControl w:val="0"/>
        <w:numPr>
          <w:ilvl w:val="0"/>
          <w:numId w:val="16"/>
        </w:numPr>
        <w:tabs>
          <w:tab w:val="clear" w:pos="720"/>
          <w:tab w:val="num" w:pos="426"/>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86337C">
        <w:rPr>
          <w:rFonts w:ascii="Times New Roman" w:hAnsi="Times New Roman"/>
          <w:sz w:val="24"/>
          <w:szCs w:val="24"/>
          <w:lang w:val="ru-RU"/>
        </w:rPr>
        <w:t xml:space="preserve">«Полоскание белья». Стоя на дне, выполнять движения руками вправо-влево, вперед-назад с изменением темпа движений. </w:t>
      </w:r>
    </w:p>
    <w:p w:rsidR="007612C5" w:rsidRPr="0086337C" w:rsidRDefault="007612C5" w:rsidP="007612C5">
      <w:pPr>
        <w:widowControl w:val="0"/>
        <w:tabs>
          <w:tab w:val="num" w:pos="426"/>
        </w:tabs>
        <w:autoSpaceDE w:val="0"/>
        <w:autoSpaceDN w:val="0"/>
        <w:adjustRightInd w:val="0"/>
        <w:spacing w:after="0" w:line="59" w:lineRule="exact"/>
        <w:rPr>
          <w:rFonts w:ascii="Times New Roman" w:hAnsi="Times New Roman"/>
          <w:sz w:val="24"/>
          <w:szCs w:val="24"/>
          <w:lang w:val="ru-RU"/>
        </w:rPr>
      </w:pPr>
    </w:p>
    <w:p w:rsidR="007612C5" w:rsidRPr="0086337C" w:rsidRDefault="007612C5" w:rsidP="009C2890">
      <w:pPr>
        <w:widowControl w:val="0"/>
        <w:numPr>
          <w:ilvl w:val="0"/>
          <w:numId w:val="16"/>
        </w:numPr>
        <w:tabs>
          <w:tab w:val="clear" w:pos="720"/>
          <w:tab w:val="num" w:pos="426"/>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86337C">
        <w:rPr>
          <w:rFonts w:ascii="Times New Roman" w:hAnsi="Times New Roman"/>
          <w:sz w:val="24"/>
          <w:szCs w:val="24"/>
          <w:lang w:val="ru-RU"/>
        </w:rPr>
        <w:t xml:space="preserve">«Пишем восьмерки». Стоя на дне, выполнять гребковые движения руками по криволинейным траекториям. </w:t>
      </w:r>
    </w:p>
    <w:p w:rsidR="007612C5" w:rsidRPr="0086337C" w:rsidRDefault="007612C5" w:rsidP="007612C5">
      <w:pPr>
        <w:widowControl w:val="0"/>
        <w:tabs>
          <w:tab w:val="num" w:pos="426"/>
        </w:tabs>
        <w:autoSpaceDE w:val="0"/>
        <w:autoSpaceDN w:val="0"/>
        <w:adjustRightInd w:val="0"/>
        <w:spacing w:after="0" w:line="59" w:lineRule="exact"/>
        <w:rPr>
          <w:rFonts w:ascii="Times New Roman" w:hAnsi="Times New Roman"/>
          <w:sz w:val="24"/>
          <w:szCs w:val="24"/>
          <w:lang w:val="ru-RU"/>
        </w:rPr>
      </w:pPr>
    </w:p>
    <w:p w:rsidR="007612C5" w:rsidRPr="0086337C" w:rsidRDefault="007612C5" w:rsidP="009C2890">
      <w:pPr>
        <w:widowControl w:val="0"/>
        <w:numPr>
          <w:ilvl w:val="0"/>
          <w:numId w:val="16"/>
        </w:numPr>
        <w:tabs>
          <w:tab w:val="clear" w:pos="720"/>
          <w:tab w:val="num" w:pos="426"/>
        </w:tabs>
        <w:overflowPunct w:val="0"/>
        <w:autoSpaceDE w:val="0"/>
        <w:autoSpaceDN w:val="0"/>
        <w:adjustRightInd w:val="0"/>
        <w:spacing w:after="0" w:line="223" w:lineRule="auto"/>
        <w:ind w:left="0" w:right="20" w:firstLine="2"/>
        <w:jc w:val="both"/>
        <w:rPr>
          <w:rFonts w:ascii="Times New Roman" w:hAnsi="Times New Roman"/>
          <w:sz w:val="24"/>
          <w:szCs w:val="24"/>
          <w:lang w:val="ru-RU"/>
        </w:rPr>
      </w:pPr>
      <w:r w:rsidRPr="0086337C">
        <w:rPr>
          <w:rFonts w:ascii="Times New Roman" w:hAnsi="Times New Roman"/>
          <w:sz w:val="24"/>
          <w:szCs w:val="24"/>
          <w:lang w:val="ru-RU"/>
        </w:rPr>
        <w:t xml:space="preserve">Стоя на дне, вытянув руки вперед, повернуть кисти ладонями наружу и развести руки в стороны («раздвинуть» воду в стороны); затем повернуть кисти ладонями вниз и соединить перед грудью. </w:t>
      </w:r>
    </w:p>
    <w:p w:rsidR="007612C5" w:rsidRPr="0086337C" w:rsidRDefault="007612C5" w:rsidP="007612C5">
      <w:pPr>
        <w:widowControl w:val="0"/>
        <w:tabs>
          <w:tab w:val="num" w:pos="426"/>
        </w:tabs>
        <w:autoSpaceDE w:val="0"/>
        <w:autoSpaceDN w:val="0"/>
        <w:adjustRightInd w:val="0"/>
        <w:spacing w:after="0" w:line="58" w:lineRule="exact"/>
        <w:rPr>
          <w:rFonts w:ascii="Times New Roman" w:hAnsi="Times New Roman"/>
          <w:sz w:val="24"/>
          <w:szCs w:val="24"/>
          <w:lang w:val="ru-RU"/>
        </w:rPr>
      </w:pPr>
    </w:p>
    <w:p w:rsidR="007612C5" w:rsidRPr="0086337C" w:rsidRDefault="007612C5" w:rsidP="009C2890">
      <w:pPr>
        <w:widowControl w:val="0"/>
        <w:numPr>
          <w:ilvl w:val="0"/>
          <w:numId w:val="16"/>
        </w:numPr>
        <w:tabs>
          <w:tab w:val="clear" w:pos="720"/>
          <w:tab w:val="num" w:pos="426"/>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86337C">
        <w:rPr>
          <w:rFonts w:ascii="Times New Roman" w:hAnsi="Times New Roman"/>
          <w:sz w:val="24"/>
          <w:szCs w:val="24"/>
          <w:lang w:val="ru-RU"/>
        </w:rPr>
        <w:t xml:space="preserve">Опустившись в воду до подбородка, ходьба в положении наклона, отгребая воду в стороны-назад без выноса рук из воды. </w:t>
      </w:r>
    </w:p>
    <w:p w:rsidR="007612C5" w:rsidRPr="0086337C" w:rsidRDefault="007612C5" w:rsidP="007612C5">
      <w:pPr>
        <w:widowControl w:val="0"/>
        <w:tabs>
          <w:tab w:val="num" w:pos="426"/>
        </w:tabs>
        <w:autoSpaceDE w:val="0"/>
        <w:autoSpaceDN w:val="0"/>
        <w:adjustRightInd w:val="0"/>
        <w:spacing w:after="0" w:line="60" w:lineRule="exact"/>
        <w:rPr>
          <w:rFonts w:ascii="Times New Roman" w:hAnsi="Times New Roman"/>
          <w:sz w:val="24"/>
          <w:szCs w:val="24"/>
          <w:lang w:val="ru-RU"/>
        </w:rPr>
      </w:pPr>
    </w:p>
    <w:p w:rsidR="007612C5" w:rsidRPr="0086337C" w:rsidRDefault="007612C5" w:rsidP="009C2890">
      <w:pPr>
        <w:widowControl w:val="0"/>
        <w:numPr>
          <w:ilvl w:val="0"/>
          <w:numId w:val="16"/>
        </w:numPr>
        <w:tabs>
          <w:tab w:val="clear" w:pos="720"/>
          <w:tab w:val="num" w:pos="426"/>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86337C">
        <w:rPr>
          <w:rFonts w:ascii="Times New Roman" w:hAnsi="Times New Roman"/>
          <w:sz w:val="24"/>
          <w:szCs w:val="24"/>
          <w:lang w:val="ru-RU"/>
        </w:rPr>
        <w:t xml:space="preserve">Опустившись в воду до подбородка и стоя в наклоне, выполнять попеременные гребковые движения руками. </w:t>
      </w:r>
    </w:p>
    <w:p w:rsidR="007612C5" w:rsidRPr="0086337C" w:rsidRDefault="007612C5" w:rsidP="007612C5">
      <w:pPr>
        <w:widowControl w:val="0"/>
        <w:tabs>
          <w:tab w:val="num" w:pos="426"/>
        </w:tabs>
        <w:autoSpaceDE w:val="0"/>
        <w:autoSpaceDN w:val="0"/>
        <w:adjustRightInd w:val="0"/>
        <w:spacing w:after="0" w:line="59" w:lineRule="exact"/>
        <w:rPr>
          <w:rFonts w:ascii="Times New Roman" w:hAnsi="Times New Roman"/>
          <w:sz w:val="24"/>
          <w:szCs w:val="24"/>
          <w:lang w:val="ru-RU"/>
        </w:rPr>
      </w:pPr>
    </w:p>
    <w:p w:rsidR="007612C5" w:rsidRPr="0086337C" w:rsidRDefault="007612C5" w:rsidP="009C2890">
      <w:pPr>
        <w:widowControl w:val="0"/>
        <w:numPr>
          <w:ilvl w:val="0"/>
          <w:numId w:val="16"/>
        </w:numPr>
        <w:tabs>
          <w:tab w:val="clear" w:pos="720"/>
          <w:tab w:val="num" w:pos="426"/>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86337C">
        <w:rPr>
          <w:rFonts w:ascii="Times New Roman" w:hAnsi="Times New Roman"/>
          <w:sz w:val="24"/>
          <w:szCs w:val="24"/>
          <w:lang w:val="ru-RU"/>
        </w:rPr>
        <w:t xml:space="preserve">Опустившись в воду до подбородка, ходьба в положении наклона, помогая себе попеременными гребковыми движениями руками. </w:t>
      </w:r>
    </w:p>
    <w:p w:rsidR="007612C5" w:rsidRPr="0086337C" w:rsidRDefault="007612C5" w:rsidP="007612C5">
      <w:pPr>
        <w:widowControl w:val="0"/>
        <w:tabs>
          <w:tab w:val="num" w:pos="426"/>
        </w:tabs>
        <w:autoSpaceDE w:val="0"/>
        <w:autoSpaceDN w:val="0"/>
        <w:adjustRightInd w:val="0"/>
        <w:spacing w:after="0" w:line="59" w:lineRule="exact"/>
        <w:rPr>
          <w:rFonts w:ascii="Times New Roman" w:hAnsi="Times New Roman"/>
          <w:sz w:val="24"/>
          <w:szCs w:val="24"/>
          <w:lang w:val="ru-RU"/>
        </w:rPr>
      </w:pPr>
    </w:p>
    <w:p w:rsidR="007612C5" w:rsidRPr="0086337C" w:rsidRDefault="007612C5" w:rsidP="009C2890">
      <w:pPr>
        <w:widowControl w:val="0"/>
        <w:numPr>
          <w:ilvl w:val="0"/>
          <w:numId w:val="16"/>
        </w:numPr>
        <w:tabs>
          <w:tab w:val="clear" w:pos="720"/>
          <w:tab w:val="num" w:pos="426"/>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86337C">
        <w:rPr>
          <w:rFonts w:ascii="Times New Roman" w:hAnsi="Times New Roman"/>
          <w:sz w:val="24"/>
          <w:szCs w:val="24"/>
          <w:lang w:val="ru-RU"/>
        </w:rPr>
        <w:t xml:space="preserve">Опустившись в воду до подбородка и стоя в наклоне, выполнять одновременные гребковые движения руками. </w:t>
      </w:r>
    </w:p>
    <w:p w:rsidR="007612C5" w:rsidRPr="0086337C" w:rsidRDefault="007612C5" w:rsidP="007612C5">
      <w:pPr>
        <w:widowControl w:val="0"/>
        <w:tabs>
          <w:tab w:val="num" w:pos="426"/>
        </w:tabs>
        <w:autoSpaceDE w:val="0"/>
        <w:autoSpaceDN w:val="0"/>
        <w:adjustRightInd w:val="0"/>
        <w:spacing w:after="0" w:line="59" w:lineRule="exact"/>
        <w:rPr>
          <w:rFonts w:ascii="Times New Roman" w:hAnsi="Times New Roman"/>
          <w:sz w:val="24"/>
          <w:szCs w:val="24"/>
          <w:lang w:val="ru-RU"/>
        </w:rPr>
      </w:pPr>
    </w:p>
    <w:p w:rsidR="007612C5" w:rsidRPr="0086337C" w:rsidRDefault="007612C5" w:rsidP="009C2890">
      <w:pPr>
        <w:widowControl w:val="0"/>
        <w:numPr>
          <w:ilvl w:val="0"/>
          <w:numId w:val="16"/>
        </w:numPr>
        <w:tabs>
          <w:tab w:val="clear" w:pos="720"/>
          <w:tab w:val="num" w:pos="426"/>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86337C">
        <w:rPr>
          <w:rFonts w:ascii="Times New Roman" w:hAnsi="Times New Roman"/>
          <w:sz w:val="24"/>
          <w:szCs w:val="24"/>
          <w:lang w:val="ru-RU"/>
        </w:rPr>
        <w:t xml:space="preserve">Опустившись в воду до подбородка, ходьба в положении наклона, помогая себе одновременными гребковыми движениями руками. </w:t>
      </w:r>
    </w:p>
    <w:p w:rsidR="007612C5" w:rsidRPr="0086337C" w:rsidRDefault="007612C5" w:rsidP="007612C5">
      <w:pPr>
        <w:widowControl w:val="0"/>
        <w:tabs>
          <w:tab w:val="num" w:pos="426"/>
        </w:tabs>
        <w:autoSpaceDE w:val="0"/>
        <w:autoSpaceDN w:val="0"/>
        <w:adjustRightInd w:val="0"/>
        <w:spacing w:after="0" w:line="59" w:lineRule="exact"/>
        <w:rPr>
          <w:rFonts w:ascii="Times New Roman" w:hAnsi="Times New Roman"/>
          <w:sz w:val="24"/>
          <w:szCs w:val="24"/>
          <w:lang w:val="ru-RU"/>
        </w:rPr>
      </w:pPr>
    </w:p>
    <w:p w:rsidR="007612C5" w:rsidRDefault="007612C5" w:rsidP="009C2890">
      <w:pPr>
        <w:widowControl w:val="0"/>
        <w:numPr>
          <w:ilvl w:val="0"/>
          <w:numId w:val="16"/>
        </w:numPr>
        <w:tabs>
          <w:tab w:val="clear" w:pos="720"/>
          <w:tab w:val="num" w:pos="426"/>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86337C">
        <w:rPr>
          <w:rFonts w:ascii="Times New Roman" w:hAnsi="Times New Roman"/>
          <w:sz w:val="24"/>
          <w:szCs w:val="24"/>
          <w:lang w:val="ru-RU"/>
        </w:rPr>
        <w:t xml:space="preserve">Опустившись в воду до подбородка и стоя прямо (ноги на ширине плеч), выполнять движения руками перед грудью в виде «лежачей» восьмерки. </w:t>
      </w:r>
    </w:p>
    <w:p w:rsidR="00185B54" w:rsidRPr="007612C5" w:rsidRDefault="007612C5" w:rsidP="009C2890">
      <w:pPr>
        <w:widowControl w:val="0"/>
        <w:numPr>
          <w:ilvl w:val="0"/>
          <w:numId w:val="16"/>
        </w:numPr>
        <w:tabs>
          <w:tab w:val="clear" w:pos="720"/>
          <w:tab w:val="num" w:pos="426"/>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7612C5">
        <w:rPr>
          <w:rFonts w:ascii="Times New Roman" w:hAnsi="Times New Roman"/>
          <w:sz w:val="24"/>
          <w:szCs w:val="24"/>
          <w:lang w:val="ru-RU"/>
        </w:rPr>
        <w:t>То же, чуть-чуть оторвать ноги от дна и удержаться на поверхности воды, стараясь с каждо</w:t>
      </w:r>
      <w:r w:rsidRPr="007612C5">
        <w:rPr>
          <w:rFonts w:ascii="Times New Roman" w:hAnsi="Times New Roman"/>
          <w:lang w:val="ru-RU"/>
        </w:rPr>
        <w:t>й</w:t>
      </w:r>
      <w:r w:rsidRPr="007612C5">
        <w:rPr>
          <w:rFonts w:ascii="Times New Roman" w:hAnsi="Times New Roman"/>
          <w:sz w:val="24"/>
          <w:szCs w:val="24"/>
          <w:lang w:val="ru-RU"/>
        </w:rPr>
        <w:t xml:space="preserve"> новой попыткой продержаться на воде как можно дольше</w:t>
      </w:r>
      <w:r>
        <w:rPr>
          <w:rFonts w:ascii="Times New Roman" w:hAnsi="Times New Roman"/>
          <w:sz w:val="24"/>
          <w:szCs w:val="24"/>
          <w:lang w:val="ru-RU"/>
        </w:rPr>
        <w:t>.</w:t>
      </w:r>
    </w:p>
    <w:p w:rsidR="00143A49" w:rsidRDefault="00143A49" w:rsidP="007612C5">
      <w:pPr>
        <w:widowControl w:val="0"/>
        <w:overflowPunct w:val="0"/>
        <w:autoSpaceDE w:val="0"/>
        <w:autoSpaceDN w:val="0"/>
        <w:adjustRightInd w:val="0"/>
        <w:spacing w:after="0" w:line="212" w:lineRule="auto"/>
        <w:ind w:right="780" w:firstLine="426"/>
        <w:rPr>
          <w:rFonts w:ascii="Times New Roman" w:hAnsi="Times New Roman"/>
          <w:sz w:val="24"/>
          <w:szCs w:val="24"/>
          <w:lang w:val="ru-RU"/>
        </w:rPr>
      </w:pPr>
    </w:p>
    <w:p w:rsidR="007612C5" w:rsidRDefault="007612C5" w:rsidP="007612C5">
      <w:pPr>
        <w:widowControl w:val="0"/>
        <w:overflowPunct w:val="0"/>
        <w:autoSpaceDE w:val="0"/>
        <w:autoSpaceDN w:val="0"/>
        <w:adjustRightInd w:val="0"/>
        <w:spacing w:after="0" w:line="212" w:lineRule="auto"/>
        <w:ind w:right="780" w:firstLine="426"/>
        <w:rPr>
          <w:rFonts w:ascii="Times New Roman" w:hAnsi="Times New Roman"/>
          <w:b/>
          <w:bCs/>
          <w:sz w:val="24"/>
          <w:szCs w:val="24"/>
          <w:lang w:val="ru-RU"/>
        </w:rPr>
      </w:pPr>
      <w:r w:rsidRPr="0086337C">
        <w:rPr>
          <w:rFonts w:ascii="Times New Roman" w:hAnsi="Times New Roman"/>
          <w:b/>
          <w:bCs/>
          <w:sz w:val="24"/>
          <w:szCs w:val="24"/>
          <w:lang w:val="ru-RU"/>
        </w:rPr>
        <w:t xml:space="preserve">Погружения в воду с головой, подныривания и открывание глаз в воде </w:t>
      </w:r>
    </w:p>
    <w:p w:rsidR="007612C5" w:rsidRPr="0086337C" w:rsidRDefault="007612C5" w:rsidP="007612C5">
      <w:pPr>
        <w:widowControl w:val="0"/>
        <w:overflowPunct w:val="0"/>
        <w:autoSpaceDE w:val="0"/>
        <w:autoSpaceDN w:val="0"/>
        <w:adjustRightInd w:val="0"/>
        <w:spacing w:after="0" w:line="212" w:lineRule="auto"/>
        <w:ind w:right="780" w:firstLine="426"/>
        <w:rPr>
          <w:rFonts w:ascii="Times New Roman" w:hAnsi="Times New Roman"/>
          <w:sz w:val="24"/>
          <w:szCs w:val="24"/>
          <w:lang w:val="ru-RU"/>
        </w:rPr>
      </w:pPr>
      <w:r w:rsidRPr="0086337C">
        <w:rPr>
          <w:rFonts w:ascii="Times New Roman" w:hAnsi="Times New Roman"/>
          <w:b/>
          <w:bCs/>
          <w:sz w:val="24"/>
          <w:szCs w:val="24"/>
          <w:lang w:val="ru-RU"/>
        </w:rPr>
        <w:t>Задачи:</w:t>
      </w:r>
    </w:p>
    <w:p w:rsidR="007612C5" w:rsidRPr="0086337C" w:rsidRDefault="007612C5" w:rsidP="007612C5">
      <w:pPr>
        <w:widowControl w:val="0"/>
        <w:tabs>
          <w:tab w:val="left" w:pos="284"/>
        </w:tabs>
        <w:autoSpaceDE w:val="0"/>
        <w:autoSpaceDN w:val="0"/>
        <w:adjustRightInd w:val="0"/>
        <w:spacing w:after="0" w:line="56" w:lineRule="exact"/>
        <w:rPr>
          <w:rFonts w:ascii="Times New Roman" w:hAnsi="Times New Roman"/>
          <w:sz w:val="24"/>
          <w:szCs w:val="24"/>
          <w:lang w:val="ru-RU"/>
        </w:rPr>
      </w:pPr>
    </w:p>
    <w:p w:rsidR="007612C5" w:rsidRPr="0086337C" w:rsidRDefault="007612C5" w:rsidP="009C2890">
      <w:pPr>
        <w:widowControl w:val="0"/>
        <w:numPr>
          <w:ilvl w:val="0"/>
          <w:numId w:val="17"/>
        </w:numPr>
        <w:tabs>
          <w:tab w:val="left" w:pos="284"/>
        </w:tabs>
        <w:overflowPunct w:val="0"/>
        <w:autoSpaceDE w:val="0"/>
        <w:autoSpaceDN w:val="0"/>
        <w:adjustRightInd w:val="0"/>
        <w:spacing w:after="0" w:line="214" w:lineRule="auto"/>
        <w:ind w:left="0" w:firstLine="2"/>
        <w:jc w:val="both"/>
        <w:rPr>
          <w:rFonts w:ascii="Symbol" w:hAnsi="Symbol" w:cs="Symbol"/>
          <w:sz w:val="20"/>
          <w:szCs w:val="20"/>
          <w:lang w:val="ru-RU"/>
        </w:rPr>
      </w:pPr>
      <w:r w:rsidRPr="0086337C">
        <w:rPr>
          <w:rFonts w:ascii="Times New Roman" w:hAnsi="Times New Roman"/>
          <w:sz w:val="24"/>
          <w:szCs w:val="24"/>
          <w:lang w:val="ru-RU"/>
        </w:rPr>
        <w:t xml:space="preserve">устранение инстинктивного страха перед погружением в воду; ознакомление с выталкивающей подъемной силой воды; </w:t>
      </w:r>
    </w:p>
    <w:p w:rsidR="007612C5" w:rsidRPr="0086337C" w:rsidRDefault="007612C5" w:rsidP="007612C5">
      <w:pPr>
        <w:widowControl w:val="0"/>
        <w:tabs>
          <w:tab w:val="left" w:pos="284"/>
        </w:tabs>
        <w:autoSpaceDE w:val="0"/>
        <w:autoSpaceDN w:val="0"/>
        <w:adjustRightInd w:val="0"/>
        <w:spacing w:after="0" w:line="1" w:lineRule="exact"/>
        <w:rPr>
          <w:rFonts w:ascii="Symbol" w:hAnsi="Symbol" w:cs="Symbol"/>
          <w:sz w:val="20"/>
          <w:szCs w:val="20"/>
          <w:lang w:val="ru-RU"/>
        </w:rPr>
      </w:pPr>
    </w:p>
    <w:p w:rsidR="007612C5" w:rsidRPr="0086337C" w:rsidRDefault="007612C5" w:rsidP="009C2890">
      <w:pPr>
        <w:widowControl w:val="0"/>
        <w:numPr>
          <w:ilvl w:val="0"/>
          <w:numId w:val="17"/>
        </w:numPr>
        <w:tabs>
          <w:tab w:val="left" w:pos="284"/>
        </w:tabs>
        <w:overflowPunct w:val="0"/>
        <w:autoSpaceDE w:val="0"/>
        <w:autoSpaceDN w:val="0"/>
        <w:adjustRightInd w:val="0"/>
        <w:spacing w:after="0" w:line="240" w:lineRule="auto"/>
        <w:ind w:hanging="718"/>
        <w:jc w:val="both"/>
        <w:rPr>
          <w:rFonts w:ascii="Symbol" w:hAnsi="Symbol" w:cs="Symbol"/>
          <w:sz w:val="20"/>
          <w:szCs w:val="20"/>
          <w:lang w:val="ru-RU"/>
        </w:rPr>
      </w:pPr>
      <w:r w:rsidRPr="0086337C">
        <w:rPr>
          <w:rFonts w:ascii="Times New Roman" w:hAnsi="Times New Roman"/>
          <w:sz w:val="24"/>
          <w:szCs w:val="24"/>
          <w:lang w:val="ru-RU"/>
        </w:rPr>
        <w:t xml:space="preserve">обучение открыванию глаз и ориентировке в воде. </w:t>
      </w:r>
    </w:p>
    <w:p w:rsidR="007612C5" w:rsidRPr="0086337C" w:rsidRDefault="007612C5" w:rsidP="007612C5">
      <w:pPr>
        <w:widowControl w:val="0"/>
        <w:autoSpaceDE w:val="0"/>
        <w:autoSpaceDN w:val="0"/>
        <w:adjustRightInd w:val="0"/>
        <w:spacing w:after="0" w:line="5" w:lineRule="exact"/>
        <w:rPr>
          <w:rFonts w:ascii="Times New Roman" w:hAnsi="Times New Roman"/>
          <w:sz w:val="24"/>
          <w:szCs w:val="24"/>
          <w:lang w:val="ru-RU"/>
        </w:rPr>
      </w:pPr>
    </w:p>
    <w:p w:rsidR="007612C5" w:rsidRPr="0086337C" w:rsidRDefault="007612C5" w:rsidP="007612C5">
      <w:pPr>
        <w:widowControl w:val="0"/>
        <w:autoSpaceDE w:val="0"/>
        <w:autoSpaceDN w:val="0"/>
        <w:adjustRightInd w:val="0"/>
        <w:spacing w:after="0" w:line="240" w:lineRule="auto"/>
        <w:ind w:left="720"/>
        <w:rPr>
          <w:rFonts w:ascii="Times New Roman" w:hAnsi="Times New Roman"/>
          <w:sz w:val="24"/>
          <w:szCs w:val="24"/>
          <w:lang w:val="ru-RU"/>
        </w:rPr>
      </w:pPr>
      <w:r w:rsidRPr="0086337C">
        <w:rPr>
          <w:rFonts w:ascii="Times New Roman" w:hAnsi="Times New Roman"/>
          <w:b/>
          <w:bCs/>
          <w:sz w:val="24"/>
          <w:szCs w:val="24"/>
          <w:lang w:val="ru-RU"/>
        </w:rPr>
        <w:lastRenderedPageBreak/>
        <w:t>Упражнения</w:t>
      </w:r>
    </w:p>
    <w:p w:rsidR="007612C5" w:rsidRPr="0086337C" w:rsidRDefault="007612C5" w:rsidP="007612C5">
      <w:pPr>
        <w:widowControl w:val="0"/>
        <w:tabs>
          <w:tab w:val="left" w:pos="284"/>
        </w:tabs>
        <w:autoSpaceDE w:val="0"/>
        <w:autoSpaceDN w:val="0"/>
        <w:adjustRightInd w:val="0"/>
        <w:spacing w:after="0" w:line="235" w:lineRule="auto"/>
        <w:rPr>
          <w:rFonts w:ascii="Times New Roman" w:hAnsi="Times New Roman"/>
          <w:sz w:val="24"/>
          <w:szCs w:val="24"/>
          <w:lang w:val="ru-RU"/>
        </w:rPr>
      </w:pPr>
      <w:r w:rsidRPr="0086337C">
        <w:rPr>
          <w:rFonts w:ascii="Times New Roman" w:hAnsi="Times New Roman"/>
          <w:sz w:val="24"/>
          <w:szCs w:val="24"/>
          <w:lang w:val="ru-RU"/>
        </w:rPr>
        <w:t>Во время выполнения упражнений необходимо научиться не вытирать глаза руками.</w:t>
      </w:r>
    </w:p>
    <w:p w:rsidR="007612C5" w:rsidRPr="0086337C" w:rsidRDefault="007612C5" w:rsidP="007612C5">
      <w:pPr>
        <w:widowControl w:val="0"/>
        <w:tabs>
          <w:tab w:val="left" w:pos="284"/>
        </w:tabs>
        <w:autoSpaceDE w:val="0"/>
        <w:autoSpaceDN w:val="0"/>
        <w:adjustRightInd w:val="0"/>
        <w:spacing w:after="0" w:line="1" w:lineRule="exact"/>
        <w:rPr>
          <w:rFonts w:ascii="Times New Roman" w:hAnsi="Times New Roman"/>
          <w:sz w:val="24"/>
          <w:szCs w:val="24"/>
          <w:lang w:val="ru-RU"/>
        </w:rPr>
      </w:pPr>
    </w:p>
    <w:p w:rsidR="007612C5" w:rsidRPr="0086337C" w:rsidRDefault="007612C5" w:rsidP="009C2890">
      <w:pPr>
        <w:widowControl w:val="0"/>
        <w:numPr>
          <w:ilvl w:val="0"/>
          <w:numId w:val="18"/>
        </w:numPr>
        <w:tabs>
          <w:tab w:val="left" w:pos="284"/>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Набрать в ладони воду и умыть лицо. </w:t>
      </w:r>
    </w:p>
    <w:p w:rsidR="007612C5" w:rsidRPr="007612C5" w:rsidRDefault="007612C5" w:rsidP="009C2890">
      <w:pPr>
        <w:widowControl w:val="0"/>
        <w:numPr>
          <w:ilvl w:val="0"/>
          <w:numId w:val="18"/>
        </w:numPr>
        <w:tabs>
          <w:tab w:val="left" w:pos="284"/>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7612C5">
        <w:rPr>
          <w:rFonts w:ascii="Times New Roman" w:hAnsi="Times New Roman"/>
          <w:sz w:val="24"/>
          <w:szCs w:val="24"/>
          <w:lang w:val="ru-RU"/>
        </w:rPr>
        <w:t xml:space="preserve">Сделать вдох, закрыть рот и медленно погрузиться в воду, опустив лицо до уровня носа. </w:t>
      </w:r>
    </w:p>
    <w:p w:rsidR="007612C5" w:rsidRPr="007612C5" w:rsidRDefault="007612C5" w:rsidP="009C2890">
      <w:pPr>
        <w:widowControl w:val="0"/>
        <w:numPr>
          <w:ilvl w:val="0"/>
          <w:numId w:val="18"/>
        </w:numPr>
        <w:tabs>
          <w:tab w:val="left" w:pos="284"/>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7612C5">
        <w:rPr>
          <w:rFonts w:ascii="Times New Roman" w:hAnsi="Times New Roman"/>
          <w:sz w:val="24"/>
          <w:szCs w:val="24"/>
          <w:lang w:val="ru-RU"/>
        </w:rPr>
        <w:t>Сделать вдох, задержать дыхание и погрузиться в воду, опустив лицо до уровня</w:t>
      </w:r>
      <w:r>
        <w:rPr>
          <w:rFonts w:ascii="Times New Roman" w:hAnsi="Times New Roman"/>
          <w:sz w:val="24"/>
          <w:szCs w:val="24"/>
          <w:lang w:val="ru-RU"/>
        </w:rPr>
        <w:t xml:space="preserve"> </w:t>
      </w:r>
      <w:r w:rsidRPr="007612C5">
        <w:rPr>
          <w:rFonts w:ascii="Times New Roman" w:hAnsi="Times New Roman"/>
          <w:sz w:val="24"/>
          <w:szCs w:val="24"/>
          <w:lang w:val="ru-RU"/>
        </w:rPr>
        <w:t xml:space="preserve">глаз. </w:t>
      </w:r>
    </w:p>
    <w:p w:rsidR="007612C5" w:rsidRPr="0086337C" w:rsidRDefault="007612C5" w:rsidP="009C2890">
      <w:pPr>
        <w:widowControl w:val="0"/>
        <w:numPr>
          <w:ilvl w:val="0"/>
          <w:numId w:val="18"/>
        </w:numPr>
        <w:tabs>
          <w:tab w:val="left" w:pos="284"/>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Сделать вдох, задержать дыхание и медленно погрузиться с головой в воду. </w:t>
      </w:r>
    </w:p>
    <w:p w:rsidR="007612C5" w:rsidRPr="0086337C" w:rsidRDefault="007612C5" w:rsidP="009C2890">
      <w:pPr>
        <w:widowControl w:val="0"/>
        <w:numPr>
          <w:ilvl w:val="0"/>
          <w:numId w:val="18"/>
        </w:numPr>
        <w:tabs>
          <w:tab w:val="left" w:pos="284"/>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держась за бортик бассейна. </w:t>
      </w:r>
    </w:p>
    <w:p w:rsidR="007612C5" w:rsidRPr="0086337C" w:rsidRDefault="007612C5" w:rsidP="007612C5">
      <w:pPr>
        <w:widowControl w:val="0"/>
        <w:tabs>
          <w:tab w:val="left" w:pos="284"/>
        </w:tabs>
        <w:autoSpaceDE w:val="0"/>
        <w:autoSpaceDN w:val="0"/>
        <w:adjustRightInd w:val="0"/>
        <w:spacing w:after="0" w:line="58" w:lineRule="exact"/>
        <w:rPr>
          <w:rFonts w:ascii="Times New Roman" w:hAnsi="Times New Roman"/>
          <w:sz w:val="24"/>
          <w:szCs w:val="24"/>
          <w:lang w:val="ru-RU"/>
        </w:rPr>
      </w:pPr>
    </w:p>
    <w:p w:rsidR="007612C5" w:rsidRPr="0086337C" w:rsidRDefault="007612C5" w:rsidP="009C2890">
      <w:pPr>
        <w:widowControl w:val="0"/>
        <w:numPr>
          <w:ilvl w:val="0"/>
          <w:numId w:val="18"/>
        </w:numPr>
        <w:tabs>
          <w:tab w:val="left" w:pos="284"/>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«Сядь на дно». Сделать вдох, задержать дыхание и, погрузившись в воду, попытаться сесть на дно. </w:t>
      </w:r>
    </w:p>
    <w:p w:rsidR="007612C5" w:rsidRPr="0086337C" w:rsidRDefault="007612C5" w:rsidP="007612C5">
      <w:pPr>
        <w:widowControl w:val="0"/>
        <w:tabs>
          <w:tab w:val="left" w:pos="284"/>
        </w:tabs>
        <w:autoSpaceDE w:val="0"/>
        <w:autoSpaceDN w:val="0"/>
        <w:adjustRightInd w:val="0"/>
        <w:spacing w:after="0" w:line="59" w:lineRule="exact"/>
        <w:rPr>
          <w:rFonts w:ascii="Times New Roman" w:hAnsi="Times New Roman"/>
          <w:sz w:val="24"/>
          <w:szCs w:val="24"/>
          <w:lang w:val="ru-RU"/>
        </w:rPr>
      </w:pPr>
    </w:p>
    <w:p w:rsidR="007612C5" w:rsidRPr="0086337C" w:rsidRDefault="007612C5" w:rsidP="009C2890">
      <w:pPr>
        <w:widowControl w:val="0"/>
        <w:numPr>
          <w:ilvl w:val="0"/>
          <w:numId w:val="18"/>
        </w:numPr>
        <w:tabs>
          <w:tab w:val="left" w:pos="284"/>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Подныривания под разграничительную дорожку (резиновый круг, доску) при передвижении по дну бассейна. </w:t>
      </w:r>
    </w:p>
    <w:p w:rsidR="007612C5" w:rsidRPr="0086337C" w:rsidRDefault="007612C5" w:rsidP="007612C5">
      <w:pPr>
        <w:widowControl w:val="0"/>
        <w:tabs>
          <w:tab w:val="left" w:pos="284"/>
        </w:tabs>
        <w:autoSpaceDE w:val="0"/>
        <w:autoSpaceDN w:val="0"/>
        <w:adjustRightInd w:val="0"/>
        <w:spacing w:after="0" w:line="59" w:lineRule="exact"/>
        <w:rPr>
          <w:rFonts w:ascii="Times New Roman" w:hAnsi="Times New Roman"/>
          <w:sz w:val="24"/>
          <w:szCs w:val="24"/>
          <w:lang w:val="ru-RU"/>
        </w:rPr>
      </w:pPr>
    </w:p>
    <w:p w:rsidR="007612C5" w:rsidRPr="0086337C" w:rsidRDefault="007612C5" w:rsidP="009C2890">
      <w:pPr>
        <w:widowControl w:val="0"/>
        <w:numPr>
          <w:ilvl w:val="0"/>
          <w:numId w:val="18"/>
        </w:numPr>
        <w:tabs>
          <w:tab w:val="left" w:pos="284"/>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Погрузившись в воду с головой, открыть глаза и сосчитать количество облицовочных плиток до дна бассейна. </w:t>
      </w:r>
    </w:p>
    <w:p w:rsidR="007612C5" w:rsidRPr="0086337C" w:rsidRDefault="007612C5" w:rsidP="007612C5">
      <w:pPr>
        <w:widowControl w:val="0"/>
        <w:tabs>
          <w:tab w:val="left" w:pos="284"/>
        </w:tabs>
        <w:autoSpaceDE w:val="0"/>
        <w:autoSpaceDN w:val="0"/>
        <w:adjustRightInd w:val="0"/>
        <w:spacing w:after="0" w:line="59" w:lineRule="exact"/>
        <w:rPr>
          <w:rFonts w:ascii="Times New Roman" w:hAnsi="Times New Roman"/>
          <w:sz w:val="24"/>
          <w:szCs w:val="24"/>
          <w:lang w:val="ru-RU"/>
        </w:rPr>
      </w:pPr>
    </w:p>
    <w:p w:rsidR="007612C5" w:rsidRPr="0086337C" w:rsidRDefault="007612C5" w:rsidP="009C2890">
      <w:pPr>
        <w:widowControl w:val="0"/>
        <w:numPr>
          <w:ilvl w:val="0"/>
          <w:numId w:val="18"/>
        </w:numPr>
        <w:tabs>
          <w:tab w:val="left" w:pos="284"/>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«Достань клад». Погрузившись в воду с головой, открыть глаза и найти игрушку (шапочку), брошенную на дно бассейна. </w:t>
      </w:r>
    </w:p>
    <w:p w:rsidR="007612C5" w:rsidRPr="0086337C" w:rsidRDefault="007612C5" w:rsidP="007612C5">
      <w:pPr>
        <w:widowControl w:val="0"/>
        <w:tabs>
          <w:tab w:val="left" w:pos="284"/>
        </w:tabs>
        <w:autoSpaceDE w:val="0"/>
        <w:autoSpaceDN w:val="0"/>
        <w:adjustRightInd w:val="0"/>
        <w:spacing w:after="0" w:line="59" w:lineRule="exact"/>
        <w:rPr>
          <w:rFonts w:ascii="Times New Roman" w:hAnsi="Times New Roman"/>
          <w:sz w:val="24"/>
          <w:szCs w:val="24"/>
          <w:lang w:val="ru-RU"/>
        </w:rPr>
      </w:pPr>
    </w:p>
    <w:p w:rsidR="007612C5" w:rsidRDefault="007612C5" w:rsidP="009C2890">
      <w:pPr>
        <w:widowControl w:val="0"/>
        <w:numPr>
          <w:ilvl w:val="0"/>
          <w:numId w:val="18"/>
        </w:numPr>
        <w:tabs>
          <w:tab w:val="clear" w:pos="720"/>
          <w:tab w:val="left" w:pos="284"/>
          <w:tab w:val="num" w:pos="426"/>
        </w:tabs>
        <w:overflowPunct w:val="0"/>
        <w:autoSpaceDE w:val="0"/>
        <w:autoSpaceDN w:val="0"/>
        <w:adjustRightInd w:val="0"/>
        <w:spacing w:after="0" w:line="20" w:lineRule="atLeast"/>
        <w:ind w:left="0" w:right="20" w:firstLine="0"/>
        <w:jc w:val="both"/>
        <w:rPr>
          <w:rFonts w:ascii="Times New Roman" w:hAnsi="Times New Roman"/>
          <w:sz w:val="24"/>
          <w:szCs w:val="24"/>
          <w:lang w:val="ru-RU"/>
        </w:rPr>
      </w:pPr>
      <w:r w:rsidRPr="007612C5">
        <w:rPr>
          <w:rFonts w:ascii="Times New Roman" w:hAnsi="Times New Roman"/>
          <w:sz w:val="24"/>
          <w:szCs w:val="24"/>
          <w:lang w:val="ru-RU"/>
        </w:rPr>
        <w:t xml:space="preserve">Упражнение в парах «водолазы». Погрузившись в воду, открыть глаза и сосчитать количество пальцев на руке партнера, поднесенных к лицу. </w:t>
      </w:r>
      <w:bookmarkStart w:id="19" w:name="page81"/>
      <w:bookmarkEnd w:id="19"/>
    </w:p>
    <w:p w:rsidR="007612C5" w:rsidRPr="007612C5" w:rsidRDefault="007612C5" w:rsidP="009C2890">
      <w:pPr>
        <w:widowControl w:val="0"/>
        <w:numPr>
          <w:ilvl w:val="0"/>
          <w:numId w:val="18"/>
        </w:numPr>
        <w:tabs>
          <w:tab w:val="clear" w:pos="720"/>
          <w:tab w:val="left" w:pos="284"/>
          <w:tab w:val="num" w:pos="426"/>
        </w:tabs>
        <w:overflowPunct w:val="0"/>
        <w:autoSpaceDE w:val="0"/>
        <w:autoSpaceDN w:val="0"/>
        <w:adjustRightInd w:val="0"/>
        <w:spacing w:after="0" w:line="20" w:lineRule="atLeast"/>
        <w:ind w:left="0" w:right="20" w:firstLine="0"/>
        <w:jc w:val="both"/>
        <w:rPr>
          <w:rFonts w:ascii="Times New Roman" w:hAnsi="Times New Roman"/>
          <w:sz w:val="24"/>
          <w:szCs w:val="24"/>
          <w:lang w:val="ru-RU"/>
        </w:rPr>
      </w:pPr>
      <w:r w:rsidRPr="007612C5">
        <w:rPr>
          <w:rFonts w:ascii="Times New Roman" w:hAnsi="Times New Roman"/>
          <w:sz w:val="24"/>
          <w:szCs w:val="24"/>
          <w:lang w:val="ru-RU"/>
        </w:rPr>
        <w:t>Упражнение в парах.</w:t>
      </w:r>
      <w:r w:rsidRPr="007612C5">
        <w:rPr>
          <w:rFonts w:ascii="Times New Roman" w:hAnsi="Times New Roman"/>
          <w:lang w:val="ru-RU"/>
        </w:rPr>
        <w:t xml:space="preserve"> </w:t>
      </w:r>
      <w:r w:rsidRPr="007612C5">
        <w:rPr>
          <w:rFonts w:ascii="Times New Roman" w:hAnsi="Times New Roman"/>
          <w:sz w:val="24"/>
          <w:szCs w:val="24"/>
          <w:lang w:val="ru-RU"/>
        </w:rPr>
        <w:t>Стоя лицом друг к другу,</w:t>
      </w:r>
      <w:r w:rsidRPr="007612C5">
        <w:rPr>
          <w:rFonts w:ascii="Times New Roman" w:hAnsi="Times New Roman"/>
          <w:lang w:val="ru-RU"/>
        </w:rPr>
        <w:t xml:space="preserve"> </w:t>
      </w:r>
      <w:r w:rsidRPr="007612C5">
        <w:rPr>
          <w:rFonts w:ascii="Times New Roman" w:hAnsi="Times New Roman"/>
          <w:sz w:val="24"/>
          <w:szCs w:val="24"/>
          <w:lang w:val="ru-RU"/>
        </w:rPr>
        <w:t>сделать вдох,</w:t>
      </w:r>
      <w:r w:rsidRPr="007612C5">
        <w:rPr>
          <w:rFonts w:ascii="Times New Roman" w:hAnsi="Times New Roman"/>
          <w:lang w:val="ru-RU"/>
        </w:rPr>
        <w:t xml:space="preserve"> </w:t>
      </w:r>
      <w:r w:rsidRPr="007612C5">
        <w:rPr>
          <w:rFonts w:ascii="Times New Roman" w:hAnsi="Times New Roman"/>
          <w:sz w:val="24"/>
          <w:szCs w:val="24"/>
          <w:lang w:val="ru-RU"/>
        </w:rPr>
        <w:t>погрузиться в воду и</w:t>
      </w:r>
      <w:r w:rsidRPr="007612C5">
        <w:rPr>
          <w:rFonts w:ascii="Times New Roman" w:hAnsi="Times New Roman"/>
          <w:lang w:val="ru-RU"/>
        </w:rPr>
        <w:t xml:space="preserve"> </w:t>
      </w:r>
      <w:r w:rsidRPr="007612C5">
        <w:rPr>
          <w:rFonts w:ascii="Times New Roman" w:hAnsi="Times New Roman"/>
          <w:sz w:val="24"/>
          <w:szCs w:val="24"/>
          <w:lang w:val="ru-RU"/>
        </w:rPr>
        <w:t>поднырнуть между широко расставленными ногами партнера</w:t>
      </w:r>
    </w:p>
    <w:p w:rsidR="00920D51" w:rsidRDefault="00920D51" w:rsidP="00143A49">
      <w:pPr>
        <w:widowControl w:val="0"/>
        <w:overflowPunct w:val="0"/>
        <w:autoSpaceDE w:val="0"/>
        <w:autoSpaceDN w:val="0"/>
        <w:adjustRightInd w:val="0"/>
        <w:spacing w:after="0" w:line="212" w:lineRule="auto"/>
        <w:ind w:right="151" w:firstLine="142"/>
        <w:rPr>
          <w:rFonts w:ascii="Times New Roman" w:hAnsi="Times New Roman"/>
          <w:b/>
          <w:bCs/>
          <w:sz w:val="24"/>
          <w:szCs w:val="24"/>
          <w:lang w:val="ru-RU"/>
        </w:rPr>
      </w:pPr>
      <w:r w:rsidRPr="0086337C">
        <w:rPr>
          <w:rFonts w:ascii="Times New Roman" w:hAnsi="Times New Roman"/>
          <w:b/>
          <w:bCs/>
          <w:sz w:val="24"/>
          <w:szCs w:val="24"/>
          <w:lang w:val="ru-RU"/>
        </w:rPr>
        <w:t xml:space="preserve">Всплывания и лежания на воде </w:t>
      </w:r>
    </w:p>
    <w:p w:rsidR="00920D51" w:rsidRPr="0086337C" w:rsidRDefault="00920D51" w:rsidP="00920D51">
      <w:pPr>
        <w:widowControl w:val="0"/>
        <w:overflowPunct w:val="0"/>
        <w:autoSpaceDE w:val="0"/>
        <w:autoSpaceDN w:val="0"/>
        <w:adjustRightInd w:val="0"/>
        <w:spacing w:after="0" w:line="212" w:lineRule="auto"/>
        <w:ind w:right="5220" w:firstLine="567"/>
        <w:rPr>
          <w:rFonts w:ascii="Times New Roman" w:hAnsi="Times New Roman"/>
          <w:sz w:val="24"/>
          <w:szCs w:val="24"/>
          <w:lang w:val="ru-RU"/>
        </w:rPr>
      </w:pPr>
      <w:r w:rsidRPr="0086337C">
        <w:rPr>
          <w:rFonts w:ascii="Times New Roman" w:hAnsi="Times New Roman"/>
          <w:b/>
          <w:bCs/>
          <w:sz w:val="24"/>
          <w:szCs w:val="24"/>
          <w:lang w:val="ru-RU"/>
        </w:rPr>
        <w:t>Задачи:</w:t>
      </w:r>
    </w:p>
    <w:p w:rsidR="00920D51" w:rsidRPr="0086337C" w:rsidRDefault="00920D51" w:rsidP="009C2890">
      <w:pPr>
        <w:widowControl w:val="0"/>
        <w:numPr>
          <w:ilvl w:val="0"/>
          <w:numId w:val="19"/>
        </w:numPr>
        <w:tabs>
          <w:tab w:val="clear" w:pos="720"/>
          <w:tab w:val="num" w:pos="284"/>
        </w:tabs>
        <w:overflowPunct w:val="0"/>
        <w:autoSpaceDE w:val="0"/>
        <w:autoSpaceDN w:val="0"/>
        <w:adjustRightInd w:val="0"/>
        <w:spacing w:after="0" w:line="237" w:lineRule="auto"/>
        <w:ind w:hanging="718"/>
        <w:jc w:val="both"/>
        <w:rPr>
          <w:rFonts w:ascii="Symbol" w:hAnsi="Symbol" w:cs="Symbol"/>
          <w:sz w:val="20"/>
          <w:szCs w:val="20"/>
          <w:lang w:val="ru-RU"/>
        </w:rPr>
      </w:pPr>
      <w:r w:rsidRPr="0086337C">
        <w:rPr>
          <w:rFonts w:ascii="Times New Roman" w:hAnsi="Times New Roman"/>
          <w:sz w:val="24"/>
          <w:szCs w:val="24"/>
          <w:lang w:val="ru-RU"/>
        </w:rPr>
        <w:t xml:space="preserve">ознакомление с непривычным состоянием гидростатической невесомости; </w:t>
      </w:r>
    </w:p>
    <w:p w:rsidR="00920D51" w:rsidRPr="0086337C" w:rsidRDefault="00920D51" w:rsidP="009C2890">
      <w:pPr>
        <w:widowControl w:val="0"/>
        <w:numPr>
          <w:ilvl w:val="0"/>
          <w:numId w:val="19"/>
        </w:numPr>
        <w:tabs>
          <w:tab w:val="clear" w:pos="720"/>
          <w:tab w:val="num" w:pos="284"/>
        </w:tabs>
        <w:overflowPunct w:val="0"/>
        <w:autoSpaceDE w:val="0"/>
        <w:autoSpaceDN w:val="0"/>
        <w:adjustRightInd w:val="0"/>
        <w:spacing w:after="0" w:line="240" w:lineRule="auto"/>
        <w:ind w:hanging="718"/>
        <w:jc w:val="both"/>
        <w:rPr>
          <w:rFonts w:ascii="Symbol" w:hAnsi="Symbol" w:cs="Symbol"/>
          <w:sz w:val="20"/>
          <w:szCs w:val="20"/>
          <w:lang w:val="ru-RU"/>
        </w:rPr>
      </w:pPr>
      <w:r w:rsidRPr="0086337C">
        <w:rPr>
          <w:rFonts w:ascii="Times New Roman" w:hAnsi="Times New Roman"/>
          <w:sz w:val="24"/>
          <w:szCs w:val="24"/>
          <w:lang w:val="ru-RU"/>
        </w:rPr>
        <w:t xml:space="preserve">освоение навыка лежания на воде в горизонтальном положении; </w:t>
      </w:r>
    </w:p>
    <w:p w:rsidR="00920D51" w:rsidRPr="0086337C" w:rsidRDefault="00920D51" w:rsidP="009C2890">
      <w:pPr>
        <w:widowControl w:val="0"/>
        <w:numPr>
          <w:ilvl w:val="0"/>
          <w:numId w:val="19"/>
        </w:numPr>
        <w:tabs>
          <w:tab w:val="clear" w:pos="720"/>
          <w:tab w:val="num" w:pos="284"/>
        </w:tabs>
        <w:overflowPunct w:val="0"/>
        <w:autoSpaceDE w:val="0"/>
        <w:autoSpaceDN w:val="0"/>
        <w:adjustRightInd w:val="0"/>
        <w:spacing w:after="0" w:line="240" w:lineRule="auto"/>
        <w:ind w:hanging="718"/>
        <w:jc w:val="both"/>
        <w:rPr>
          <w:rFonts w:ascii="Symbol" w:hAnsi="Symbol" w:cs="Symbol"/>
          <w:sz w:val="20"/>
          <w:szCs w:val="20"/>
          <w:lang w:val="ru-RU"/>
        </w:rPr>
      </w:pPr>
      <w:r w:rsidRPr="0086337C">
        <w:rPr>
          <w:rFonts w:ascii="Times New Roman" w:hAnsi="Times New Roman"/>
          <w:sz w:val="24"/>
          <w:szCs w:val="24"/>
          <w:lang w:val="ru-RU"/>
        </w:rPr>
        <w:t xml:space="preserve">освоение возможного изменения положения тела в воде. </w:t>
      </w:r>
    </w:p>
    <w:p w:rsidR="00920D51" w:rsidRPr="0086337C" w:rsidRDefault="00920D51" w:rsidP="00920D51">
      <w:pPr>
        <w:widowControl w:val="0"/>
        <w:autoSpaceDE w:val="0"/>
        <w:autoSpaceDN w:val="0"/>
        <w:adjustRightInd w:val="0"/>
        <w:spacing w:after="0" w:line="5" w:lineRule="exact"/>
        <w:rPr>
          <w:rFonts w:ascii="Times New Roman" w:hAnsi="Times New Roman"/>
          <w:sz w:val="24"/>
          <w:szCs w:val="24"/>
          <w:lang w:val="ru-RU"/>
        </w:rPr>
      </w:pPr>
    </w:p>
    <w:p w:rsidR="00920D51" w:rsidRDefault="00920D51" w:rsidP="00920D51">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b/>
          <w:bCs/>
          <w:sz w:val="24"/>
          <w:szCs w:val="24"/>
        </w:rPr>
        <w:t>Упражнения</w:t>
      </w:r>
    </w:p>
    <w:p w:rsidR="00920D51" w:rsidRDefault="00920D51" w:rsidP="00920D51">
      <w:pPr>
        <w:widowControl w:val="0"/>
        <w:autoSpaceDE w:val="0"/>
        <w:autoSpaceDN w:val="0"/>
        <w:adjustRightInd w:val="0"/>
        <w:spacing w:after="0" w:line="53" w:lineRule="exact"/>
        <w:rPr>
          <w:rFonts w:ascii="Times New Roman" w:hAnsi="Times New Roman"/>
          <w:sz w:val="24"/>
          <w:szCs w:val="24"/>
        </w:rPr>
      </w:pPr>
    </w:p>
    <w:p w:rsidR="00920D51" w:rsidRPr="0086337C" w:rsidRDefault="00920D51" w:rsidP="009C2890">
      <w:pPr>
        <w:widowControl w:val="0"/>
        <w:numPr>
          <w:ilvl w:val="0"/>
          <w:numId w:val="20"/>
        </w:numPr>
        <w:tabs>
          <w:tab w:val="clear" w:pos="720"/>
          <w:tab w:val="num" w:pos="284"/>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86337C">
        <w:rPr>
          <w:rFonts w:ascii="Times New Roman" w:hAnsi="Times New Roman"/>
          <w:sz w:val="24"/>
          <w:szCs w:val="24"/>
          <w:lang w:val="ru-RU"/>
        </w:rPr>
        <w:t xml:space="preserve">Взявшись прямыми руками за бортик, сделать вдох и, опустив лицо в воду (подбородок прижат к груди), лечь на воду, приподняв таз и ноги к поверхности воды. </w:t>
      </w:r>
    </w:p>
    <w:p w:rsidR="00920D51" w:rsidRPr="0086337C" w:rsidRDefault="00920D51" w:rsidP="00920D51">
      <w:pPr>
        <w:widowControl w:val="0"/>
        <w:tabs>
          <w:tab w:val="num" w:pos="284"/>
        </w:tabs>
        <w:autoSpaceDE w:val="0"/>
        <w:autoSpaceDN w:val="0"/>
        <w:adjustRightInd w:val="0"/>
        <w:spacing w:after="0" w:line="59" w:lineRule="exact"/>
        <w:rPr>
          <w:rFonts w:ascii="Times New Roman" w:hAnsi="Times New Roman"/>
          <w:sz w:val="24"/>
          <w:szCs w:val="24"/>
          <w:lang w:val="ru-RU"/>
        </w:rPr>
      </w:pPr>
    </w:p>
    <w:p w:rsidR="00920D51" w:rsidRPr="0086337C" w:rsidRDefault="00920D51" w:rsidP="009C2890">
      <w:pPr>
        <w:widowControl w:val="0"/>
        <w:numPr>
          <w:ilvl w:val="0"/>
          <w:numId w:val="20"/>
        </w:numPr>
        <w:tabs>
          <w:tab w:val="clear" w:pos="720"/>
          <w:tab w:val="num" w:pos="284"/>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86337C">
        <w:rPr>
          <w:rFonts w:ascii="Times New Roman" w:hAnsi="Times New Roman"/>
          <w:sz w:val="24"/>
          <w:szCs w:val="24"/>
          <w:lang w:val="ru-RU"/>
        </w:rPr>
        <w:t xml:space="preserve">То же, что и предыдущее упражнение, но после того, как ноги и таз приподнялись к поверхности воды, оттолкнуться кистями от бортика. </w:t>
      </w:r>
    </w:p>
    <w:p w:rsidR="00920D51" w:rsidRPr="0086337C" w:rsidRDefault="00920D51" w:rsidP="00920D51">
      <w:pPr>
        <w:widowControl w:val="0"/>
        <w:tabs>
          <w:tab w:val="num" w:pos="284"/>
        </w:tabs>
        <w:autoSpaceDE w:val="0"/>
        <w:autoSpaceDN w:val="0"/>
        <w:adjustRightInd w:val="0"/>
        <w:spacing w:after="0" w:line="59" w:lineRule="exact"/>
        <w:rPr>
          <w:rFonts w:ascii="Times New Roman" w:hAnsi="Times New Roman"/>
          <w:sz w:val="24"/>
          <w:szCs w:val="24"/>
          <w:lang w:val="ru-RU"/>
        </w:rPr>
      </w:pPr>
    </w:p>
    <w:p w:rsidR="00920D51" w:rsidRDefault="00920D51" w:rsidP="009C2890">
      <w:pPr>
        <w:widowControl w:val="0"/>
        <w:numPr>
          <w:ilvl w:val="0"/>
          <w:numId w:val="20"/>
        </w:numPr>
        <w:tabs>
          <w:tab w:val="clear" w:pos="720"/>
          <w:tab w:val="num" w:pos="284"/>
        </w:tabs>
        <w:overflowPunct w:val="0"/>
        <w:autoSpaceDE w:val="0"/>
        <w:autoSpaceDN w:val="0"/>
        <w:adjustRightInd w:val="0"/>
        <w:spacing w:after="0" w:line="223" w:lineRule="auto"/>
        <w:ind w:left="0" w:firstLine="2"/>
        <w:jc w:val="both"/>
        <w:rPr>
          <w:rFonts w:ascii="Times New Roman" w:hAnsi="Times New Roman"/>
          <w:sz w:val="24"/>
          <w:szCs w:val="24"/>
        </w:rPr>
      </w:pPr>
      <w:r w:rsidRPr="0086337C">
        <w:rPr>
          <w:rFonts w:ascii="Times New Roman" w:hAnsi="Times New Roman"/>
          <w:sz w:val="24"/>
          <w:szCs w:val="24"/>
          <w:lang w:val="ru-RU"/>
        </w:rPr>
        <w:t xml:space="preserve">«Поплавок». Сделать полный вдох, задержать дыхание и, медленно погрузившись в воду, принять положение плотной группировки (подбородок упирается в согнутые колени). </w:t>
      </w:r>
      <w:r>
        <w:rPr>
          <w:rFonts w:ascii="Times New Roman" w:hAnsi="Times New Roman"/>
          <w:sz w:val="24"/>
          <w:szCs w:val="24"/>
        </w:rPr>
        <w:t xml:space="preserve">В этом положении, сосчитав до десяти, всплыть на поверхность. </w:t>
      </w:r>
    </w:p>
    <w:p w:rsidR="00920D51" w:rsidRDefault="00920D51" w:rsidP="00920D51">
      <w:pPr>
        <w:widowControl w:val="0"/>
        <w:tabs>
          <w:tab w:val="num" w:pos="284"/>
        </w:tabs>
        <w:autoSpaceDE w:val="0"/>
        <w:autoSpaceDN w:val="0"/>
        <w:adjustRightInd w:val="0"/>
        <w:spacing w:after="0" w:line="1" w:lineRule="exact"/>
        <w:rPr>
          <w:rFonts w:ascii="Times New Roman" w:hAnsi="Times New Roman"/>
          <w:sz w:val="24"/>
          <w:szCs w:val="24"/>
        </w:rPr>
      </w:pPr>
    </w:p>
    <w:p w:rsidR="00920D51" w:rsidRPr="0086337C" w:rsidRDefault="00920D51" w:rsidP="009C2890">
      <w:pPr>
        <w:widowControl w:val="0"/>
        <w:numPr>
          <w:ilvl w:val="0"/>
          <w:numId w:val="20"/>
        </w:numPr>
        <w:tabs>
          <w:tab w:val="clear" w:pos="720"/>
          <w:tab w:val="num" w:pos="284"/>
        </w:tabs>
        <w:overflowPunct w:val="0"/>
        <w:autoSpaceDE w:val="0"/>
        <w:autoSpaceDN w:val="0"/>
        <w:adjustRightInd w:val="0"/>
        <w:spacing w:after="0" w:line="240" w:lineRule="auto"/>
        <w:ind w:hanging="718"/>
        <w:jc w:val="both"/>
        <w:rPr>
          <w:rFonts w:ascii="Times New Roman" w:hAnsi="Times New Roman"/>
          <w:sz w:val="24"/>
          <w:szCs w:val="24"/>
          <w:lang w:val="ru-RU"/>
        </w:rPr>
      </w:pPr>
      <w:r w:rsidRPr="0086337C">
        <w:rPr>
          <w:rFonts w:ascii="Times New Roman" w:hAnsi="Times New Roman"/>
          <w:sz w:val="24"/>
          <w:szCs w:val="24"/>
          <w:lang w:val="ru-RU"/>
        </w:rPr>
        <w:t xml:space="preserve">«Медуза». Выполнив упражнение «поплавок», расслабить руки и ноги. </w:t>
      </w:r>
    </w:p>
    <w:p w:rsidR="00920D51" w:rsidRPr="0086337C" w:rsidRDefault="00920D51" w:rsidP="00920D51">
      <w:pPr>
        <w:widowControl w:val="0"/>
        <w:tabs>
          <w:tab w:val="num" w:pos="284"/>
        </w:tabs>
        <w:autoSpaceDE w:val="0"/>
        <w:autoSpaceDN w:val="0"/>
        <w:adjustRightInd w:val="0"/>
        <w:spacing w:after="0" w:line="58" w:lineRule="exact"/>
        <w:rPr>
          <w:rFonts w:ascii="Times New Roman" w:hAnsi="Times New Roman"/>
          <w:sz w:val="24"/>
          <w:szCs w:val="24"/>
          <w:lang w:val="ru-RU"/>
        </w:rPr>
      </w:pPr>
    </w:p>
    <w:p w:rsidR="00920D51" w:rsidRPr="0086337C" w:rsidRDefault="00920D51" w:rsidP="009C2890">
      <w:pPr>
        <w:widowControl w:val="0"/>
        <w:numPr>
          <w:ilvl w:val="0"/>
          <w:numId w:val="20"/>
        </w:numPr>
        <w:tabs>
          <w:tab w:val="clear" w:pos="720"/>
          <w:tab w:val="num" w:pos="284"/>
        </w:tabs>
        <w:overflowPunct w:val="0"/>
        <w:autoSpaceDE w:val="0"/>
        <w:autoSpaceDN w:val="0"/>
        <w:adjustRightInd w:val="0"/>
        <w:spacing w:after="0" w:line="214" w:lineRule="auto"/>
        <w:ind w:left="0" w:firstLine="2"/>
        <w:jc w:val="both"/>
        <w:rPr>
          <w:rFonts w:ascii="Times New Roman" w:hAnsi="Times New Roman"/>
          <w:sz w:val="24"/>
          <w:szCs w:val="24"/>
          <w:lang w:val="ru-RU"/>
        </w:rPr>
      </w:pPr>
      <w:r w:rsidRPr="0086337C">
        <w:rPr>
          <w:rFonts w:ascii="Times New Roman" w:hAnsi="Times New Roman"/>
          <w:sz w:val="24"/>
          <w:szCs w:val="24"/>
          <w:lang w:val="ru-RU"/>
        </w:rPr>
        <w:t xml:space="preserve">«Звездочка». Из положения «поплавок» развести ноги и руки в стороны (или, сделав вдох и опустив лицо в воду, лечь на воду; руки и ноги в стороны). </w:t>
      </w:r>
    </w:p>
    <w:p w:rsidR="00920D51" w:rsidRPr="0086337C" w:rsidRDefault="00920D51" w:rsidP="00920D51">
      <w:pPr>
        <w:widowControl w:val="0"/>
        <w:tabs>
          <w:tab w:val="num" w:pos="284"/>
        </w:tabs>
        <w:autoSpaceDE w:val="0"/>
        <w:autoSpaceDN w:val="0"/>
        <w:adjustRightInd w:val="0"/>
        <w:spacing w:after="0" w:line="1" w:lineRule="exact"/>
        <w:rPr>
          <w:rFonts w:ascii="Times New Roman" w:hAnsi="Times New Roman"/>
          <w:sz w:val="24"/>
          <w:szCs w:val="24"/>
          <w:lang w:val="ru-RU"/>
        </w:rPr>
      </w:pPr>
    </w:p>
    <w:p w:rsidR="00920D51" w:rsidRPr="0086337C" w:rsidRDefault="00920D51" w:rsidP="009C2890">
      <w:pPr>
        <w:widowControl w:val="0"/>
        <w:numPr>
          <w:ilvl w:val="0"/>
          <w:numId w:val="20"/>
        </w:numPr>
        <w:tabs>
          <w:tab w:val="clear" w:pos="720"/>
          <w:tab w:val="num" w:pos="284"/>
        </w:tabs>
        <w:overflowPunct w:val="0"/>
        <w:autoSpaceDE w:val="0"/>
        <w:autoSpaceDN w:val="0"/>
        <w:adjustRightInd w:val="0"/>
        <w:spacing w:after="0" w:line="240" w:lineRule="auto"/>
        <w:ind w:hanging="718"/>
        <w:jc w:val="both"/>
        <w:rPr>
          <w:rFonts w:ascii="Times New Roman" w:hAnsi="Times New Roman"/>
          <w:sz w:val="24"/>
          <w:szCs w:val="24"/>
          <w:lang w:val="ru-RU"/>
        </w:rPr>
      </w:pPr>
      <w:r w:rsidRPr="0086337C">
        <w:rPr>
          <w:rFonts w:ascii="Times New Roman" w:hAnsi="Times New Roman"/>
          <w:sz w:val="24"/>
          <w:szCs w:val="24"/>
          <w:lang w:val="ru-RU"/>
        </w:rPr>
        <w:t xml:space="preserve">«Звездочка» в положении на груди: несколько раз свести и развести руки и ноги. </w:t>
      </w:r>
    </w:p>
    <w:p w:rsidR="00920D51" w:rsidRPr="0086337C" w:rsidRDefault="00920D51" w:rsidP="00920D51">
      <w:pPr>
        <w:widowControl w:val="0"/>
        <w:tabs>
          <w:tab w:val="num" w:pos="284"/>
        </w:tabs>
        <w:autoSpaceDE w:val="0"/>
        <w:autoSpaceDN w:val="0"/>
        <w:adjustRightInd w:val="0"/>
        <w:spacing w:after="0" w:line="58" w:lineRule="exact"/>
        <w:rPr>
          <w:rFonts w:ascii="Times New Roman" w:hAnsi="Times New Roman"/>
          <w:sz w:val="24"/>
          <w:szCs w:val="24"/>
          <w:lang w:val="ru-RU"/>
        </w:rPr>
      </w:pPr>
    </w:p>
    <w:p w:rsidR="00920D51" w:rsidRPr="0086337C" w:rsidRDefault="00920D51" w:rsidP="009C2890">
      <w:pPr>
        <w:widowControl w:val="0"/>
        <w:numPr>
          <w:ilvl w:val="0"/>
          <w:numId w:val="20"/>
        </w:numPr>
        <w:tabs>
          <w:tab w:val="clear" w:pos="720"/>
          <w:tab w:val="num" w:pos="284"/>
        </w:tabs>
        <w:overflowPunct w:val="0"/>
        <w:autoSpaceDE w:val="0"/>
        <w:autoSpaceDN w:val="0"/>
        <w:adjustRightInd w:val="0"/>
        <w:spacing w:after="0" w:line="214" w:lineRule="auto"/>
        <w:ind w:left="0" w:right="20" w:firstLine="2"/>
        <w:jc w:val="both"/>
        <w:rPr>
          <w:rFonts w:ascii="Times New Roman" w:hAnsi="Times New Roman"/>
          <w:sz w:val="24"/>
          <w:szCs w:val="24"/>
          <w:lang w:val="ru-RU"/>
        </w:rPr>
      </w:pPr>
      <w:r w:rsidRPr="0086337C">
        <w:rPr>
          <w:rFonts w:ascii="Times New Roman" w:hAnsi="Times New Roman"/>
          <w:sz w:val="24"/>
          <w:szCs w:val="24"/>
          <w:lang w:val="ru-RU"/>
        </w:rPr>
        <w:t xml:space="preserve">Держась рукой за низкий бортик (руку партнера), лечь на спину (другая рука вдоль тела), затем медленно опустить руку от бортика. </w:t>
      </w:r>
    </w:p>
    <w:p w:rsidR="00920D51" w:rsidRPr="0086337C" w:rsidRDefault="00920D51" w:rsidP="00920D51">
      <w:pPr>
        <w:widowControl w:val="0"/>
        <w:tabs>
          <w:tab w:val="num" w:pos="284"/>
        </w:tabs>
        <w:autoSpaceDE w:val="0"/>
        <w:autoSpaceDN w:val="0"/>
        <w:adjustRightInd w:val="0"/>
        <w:spacing w:after="0" w:line="59" w:lineRule="exact"/>
        <w:rPr>
          <w:rFonts w:ascii="Times New Roman" w:hAnsi="Times New Roman"/>
          <w:sz w:val="24"/>
          <w:szCs w:val="24"/>
          <w:lang w:val="ru-RU"/>
        </w:rPr>
      </w:pPr>
    </w:p>
    <w:p w:rsidR="00920D51" w:rsidRPr="0086337C" w:rsidRDefault="00920D51" w:rsidP="009C2890">
      <w:pPr>
        <w:widowControl w:val="0"/>
        <w:numPr>
          <w:ilvl w:val="0"/>
          <w:numId w:val="20"/>
        </w:numPr>
        <w:tabs>
          <w:tab w:val="clear" w:pos="720"/>
          <w:tab w:val="num" w:pos="284"/>
        </w:tabs>
        <w:overflowPunct w:val="0"/>
        <w:autoSpaceDE w:val="0"/>
        <w:autoSpaceDN w:val="0"/>
        <w:adjustRightInd w:val="0"/>
        <w:spacing w:after="0" w:line="223" w:lineRule="auto"/>
        <w:ind w:left="0" w:right="20" w:firstLine="2"/>
        <w:jc w:val="both"/>
        <w:rPr>
          <w:rFonts w:ascii="Times New Roman" w:hAnsi="Times New Roman"/>
          <w:sz w:val="24"/>
          <w:szCs w:val="24"/>
          <w:lang w:val="ru-RU"/>
        </w:rPr>
      </w:pPr>
      <w:r w:rsidRPr="0086337C">
        <w:rPr>
          <w:rFonts w:ascii="Times New Roman" w:hAnsi="Times New Roman"/>
          <w:sz w:val="24"/>
          <w:szCs w:val="24"/>
          <w:lang w:val="ru-RU"/>
        </w:rPr>
        <w:t xml:space="preserve">«Звездочка» в положении на спине: опуститься по шею в воду затем опустив затылок в воду (смотреть строго вверх; уши должны быть в воде), оттолкнуться от дна; руки и ноги в стороны. </w:t>
      </w:r>
    </w:p>
    <w:p w:rsidR="00920D51" w:rsidRDefault="00920D51" w:rsidP="009C2890">
      <w:pPr>
        <w:widowControl w:val="0"/>
        <w:numPr>
          <w:ilvl w:val="0"/>
          <w:numId w:val="20"/>
        </w:numPr>
        <w:tabs>
          <w:tab w:val="clear" w:pos="720"/>
          <w:tab w:val="num" w:pos="284"/>
          <w:tab w:val="left" w:pos="426"/>
        </w:tabs>
        <w:overflowPunct w:val="0"/>
        <w:autoSpaceDE w:val="0"/>
        <w:autoSpaceDN w:val="0"/>
        <w:adjustRightInd w:val="0"/>
        <w:spacing w:after="0" w:line="20" w:lineRule="atLeast"/>
        <w:ind w:left="0" w:firstLine="0"/>
        <w:jc w:val="both"/>
        <w:rPr>
          <w:rFonts w:ascii="Times New Roman" w:hAnsi="Times New Roman"/>
          <w:sz w:val="24"/>
          <w:szCs w:val="24"/>
          <w:lang w:val="ru-RU"/>
        </w:rPr>
      </w:pPr>
      <w:r w:rsidRPr="00920D51">
        <w:rPr>
          <w:rFonts w:ascii="Times New Roman" w:hAnsi="Times New Roman"/>
          <w:sz w:val="24"/>
          <w:szCs w:val="24"/>
          <w:lang w:val="ru-RU"/>
        </w:rPr>
        <w:t>В том же исходном положении несколько раз свести и развести руки и ноги.</w:t>
      </w:r>
    </w:p>
    <w:p w:rsidR="00920D51" w:rsidRDefault="00920D51" w:rsidP="009C2890">
      <w:pPr>
        <w:widowControl w:val="0"/>
        <w:numPr>
          <w:ilvl w:val="0"/>
          <w:numId w:val="20"/>
        </w:numPr>
        <w:tabs>
          <w:tab w:val="clear" w:pos="720"/>
          <w:tab w:val="num" w:pos="284"/>
          <w:tab w:val="left" w:pos="426"/>
        </w:tabs>
        <w:overflowPunct w:val="0"/>
        <w:autoSpaceDE w:val="0"/>
        <w:autoSpaceDN w:val="0"/>
        <w:adjustRightInd w:val="0"/>
        <w:spacing w:after="0" w:line="20" w:lineRule="atLeast"/>
        <w:ind w:left="0" w:firstLine="0"/>
        <w:jc w:val="both"/>
        <w:rPr>
          <w:rFonts w:ascii="Times New Roman" w:hAnsi="Times New Roman"/>
          <w:sz w:val="24"/>
          <w:szCs w:val="24"/>
          <w:lang w:val="ru-RU"/>
        </w:rPr>
      </w:pPr>
      <w:r w:rsidRPr="00920D51">
        <w:rPr>
          <w:rFonts w:ascii="Times New Roman" w:hAnsi="Times New Roman"/>
          <w:sz w:val="24"/>
          <w:szCs w:val="24"/>
          <w:lang w:val="ru-RU"/>
        </w:rPr>
        <w:t>«Звездочка» в положении на спине; затем ноги и руки свести (вдох с задержкой дыхания) и перевернуться на грудь - «звездочка» в положении на груди.</w:t>
      </w:r>
    </w:p>
    <w:p w:rsidR="00920D51" w:rsidRDefault="00920D51" w:rsidP="00920D51">
      <w:pPr>
        <w:widowControl w:val="0"/>
        <w:overflowPunct w:val="0"/>
        <w:autoSpaceDE w:val="0"/>
        <w:autoSpaceDN w:val="0"/>
        <w:adjustRightInd w:val="0"/>
        <w:spacing w:after="0" w:line="212" w:lineRule="auto"/>
        <w:ind w:right="1133"/>
        <w:rPr>
          <w:rFonts w:ascii="Times New Roman" w:hAnsi="Times New Roman"/>
          <w:b/>
          <w:bCs/>
          <w:sz w:val="24"/>
          <w:szCs w:val="24"/>
          <w:lang w:val="ru-RU"/>
        </w:rPr>
      </w:pPr>
      <w:r>
        <w:rPr>
          <w:rFonts w:ascii="Times New Roman" w:hAnsi="Times New Roman"/>
          <w:b/>
          <w:bCs/>
          <w:sz w:val="24"/>
          <w:szCs w:val="24"/>
        </w:rPr>
        <w:t>Выдохи в воду</w:t>
      </w:r>
    </w:p>
    <w:p w:rsidR="00920D51" w:rsidRDefault="00920D51" w:rsidP="00774F20">
      <w:pPr>
        <w:widowControl w:val="0"/>
        <w:tabs>
          <w:tab w:val="left" w:pos="284"/>
          <w:tab w:val="left" w:pos="709"/>
        </w:tabs>
        <w:overflowPunct w:val="0"/>
        <w:autoSpaceDE w:val="0"/>
        <w:autoSpaceDN w:val="0"/>
        <w:adjustRightInd w:val="0"/>
        <w:spacing w:after="0" w:line="212" w:lineRule="auto"/>
        <w:ind w:right="1133" w:firstLine="426"/>
        <w:rPr>
          <w:rFonts w:ascii="Times New Roman" w:hAnsi="Times New Roman"/>
          <w:sz w:val="24"/>
          <w:szCs w:val="24"/>
        </w:rPr>
      </w:pPr>
      <w:r>
        <w:rPr>
          <w:rFonts w:ascii="Times New Roman" w:hAnsi="Times New Roman"/>
          <w:b/>
          <w:bCs/>
          <w:sz w:val="24"/>
          <w:szCs w:val="24"/>
        </w:rPr>
        <w:t>Задачи:</w:t>
      </w:r>
    </w:p>
    <w:p w:rsidR="00920D51" w:rsidRPr="0086337C" w:rsidRDefault="00920D51" w:rsidP="009C2890">
      <w:pPr>
        <w:widowControl w:val="0"/>
        <w:numPr>
          <w:ilvl w:val="0"/>
          <w:numId w:val="21"/>
        </w:numPr>
        <w:tabs>
          <w:tab w:val="clear" w:pos="720"/>
          <w:tab w:val="left" w:pos="142"/>
          <w:tab w:val="left" w:pos="284"/>
        </w:tabs>
        <w:overflowPunct w:val="0"/>
        <w:autoSpaceDE w:val="0"/>
        <w:autoSpaceDN w:val="0"/>
        <w:adjustRightInd w:val="0"/>
        <w:spacing w:after="0" w:line="237" w:lineRule="auto"/>
        <w:ind w:left="0" w:firstLine="426"/>
        <w:jc w:val="both"/>
        <w:rPr>
          <w:rFonts w:ascii="Symbol" w:hAnsi="Symbol" w:cs="Symbol"/>
          <w:sz w:val="20"/>
          <w:szCs w:val="20"/>
          <w:lang w:val="ru-RU"/>
        </w:rPr>
      </w:pPr>
      <w:r w:rsidRPr="0086337C">
        <w:rPr>
          <w:rFonts w:ascii="Times New Roman" w:hAnsi="Times New Roman"/>
          <w:sz w:val="24"/>
          <w:szCs w:val="24"/>
          <w:lang w:val="ru-RU"/>
        </w:rPr>
        <w:t xml:space="preserve">освоение навыка задержки дыхания на вдохе; </w:t>
      </w:r>
    </w:p>
    <w:p w:rsidR="00920D51" w:rsidRPr="0086337C" w:rsidRDefault="00920D51" w:rsidP="009C2890">
      <w:pPr>
        <w:widowControl w:val="0"/>
        <w:numPr>
          <w:ilvl w:val="0"/>
          <w:numId w:val="21"/>
        </w:numPr>
        <w:tabs>
          <w:tab w:val="clear" w:pos="720"/>
          <w:tab w:val="left" w:pos="284"/>
          <w:tab w:val="left" w:pos="709"/>
        </w:tabs>
        <w:overflowPunct w:val="0"/>
        <w:autoSpaceDE w:val="0"/>
        <w:autoSpaceDN w:val="0"/>
        <w:adjustRightInd w:val="0"/>
        <w:spacing w:after="0" w:line="240" w:lineRule="auto"/>
        <w:ind w:left="0" w:firstLine="426"/>
        <w:jc w:val="both"/>
        <w:rPr>
          <w:rFonts w:ascii="Symbol" w:hAnsi="Symbol" w:cs="Symbol"/>
          <w:sz w:val="20"/>
          <w:szCs w:val="20"/>
          <w:lang w:val="ru-RU"/>
        </w:rPr>
      </w:pPr>
      <w:r w:rsidRPr="0086337C">
        <w:rPr>
          <w:rFonts w:ascii="Times New Roman" w:hAnsi="Times New Roman"/>
          <w:sz w:val="24"/>
          <w:szCs w:val="24"/>
          <w:lang w:val="ru-RU"/>
        </w:rPr>
        <w:lastRenderedPageBreak/>
        <w:t xml:space="preserve">умение делать выдох-вдох с задержкой дыхания на вдохе; </w:t>
      </w:r>
    </w:p>
    <w:p w:rsidR="00920D51" w:rsidRDefault="00920D51" w:rsidP="009C2890">
      <w:pPr>
        <w:widowControl w:val="0"/>
        <w:numPr>
          <w:ilvl w:val="0"/>
          <w:numId w:val="21"/>
        </w:numPr>
        <w:tabs>
          <w:tab w:val="clear" w:pos="720"/>
          <w:tab w:val="left" w:pos="284"/>
          <w:tab w:val="left" w:pos="709"/>
        </w:tabs>
        <w:overflowPunct w:val="0"/>
        <w:autoSpaceDE w:val="0"/>
        <w:autoSpaceDN w:val="0"/>
        <w:adjustRightInd w:val="0"/>
        <w:spacing w:after="0" w:line="237" w:lineRule="auto"/>
        <w:ind w:left="0" w:firstLine="426"/>
        <w:jc w:val="both"/>
        <w:rPr>
          <w:rFonts w:ascii="Symbol" w:hAnsi="Symbol" w:cs="Symbol"/>
          <w:sz w:val="20"/>
          <w:szCs w:val="20"/>
        </w:rPr>
      </w:pPr>
      <w:r>
        <w:rPr>
          <w:rFonts w:ascii="Times New Roman" w:hAnsi="Times New Roman"/>
          <w:sz w:val="24"/>
          <w:szCs w:val="24"/>
        </w:rPr>
        <w:t xml:space="preserve">освоение выдохов в воду. </w:t>
      </w:r>
    </w:p>
    <w:p w:rsidR="00920D51" w:rsidRDefault="00920D51" w:rsidP="00920D51">
      <w:pPr>
        <w:widowControl w:val="0"/>
        <w:autoSpaceDE w:val="0"/>
        <w:autoSpaceDN w:val="0"/>
        <w:adjustRightInd w:val="0"/>
        <w:spacing w:after="0" w:line="5" w:lineRule="exact"/>
        <w:rPr>
          <w:rFonts w:ascii="Symbol" w:hAnsi="Symbol" w:cs="Symbol"/>
          <w:sz w:val="20"/>
          <w:szCs w:val="20"/>
        </w:rPr>
      </w:pPr>
    </w:p>
    <w:p w:rsidR="00F912AE" w:rsidRDefault="00F912AE" w:rsidP="00920D51">
      <w:pPr>
        <w:widowControl w:val="0"/>
        <w:overflowPunct w:val="0"/>
        <w:autoSpaceDE w:val="0"/>
        <w:autoSpaceDN w:val="0"/>
        <w:adjustRightInd w:val="0"/>
        <w:spacing w:after="0" w:line="240" w:lineRule="auto"/>
        <w:ind w:left="720"/>
        <w:jc w:val="both"/>
        <w:rPr>
          <w:rFonts w:ascii="Times New Roman" w:hAnsi="Times New Roman"/>
          <w:b/>
          <w:bCs/>
          <w:sz w:val="24"/>
          <w:szCs w:val="24"/>
        </w:rPr>
      </w:pPr>
    </w:p>
    <w:p w:rsidR="002D1078" w:rsidRDefault="002D1078" w:rsidP="00920D51">
      <w:pPr>
        <w:widowControl w:val="0"/>
        <w:overflowPunct w:val="0"/>
        <w:autoSpaceDE w:val="0"/>
        <w:autoSpaceDN w:val="0"/>
        <w:adjustRightInd w:val="0"/>
        <w:spacing w:after="0" w:line="240" w:lineRule="auto"/>
        <w:ind w:left="720"/>
        <w:jc w:val="both"/>
        <w:rPr>
          <w:rFonts w:ascii="Times New Roman" w:hAnsi="Times New Roman"/>
          <w:b/>
          <w:bCs/>
          <w:sz w:val="24"/>
          <w:szCs w:val="24"/>
        </w:rPr>
      </w:pPr>
    </w:p>
    <w:p w:rsidR="00920D51" w:rsidRDefault="00920D51" w:rsidP="00920D51">
      <w:pPr>
        <w:widowControl w:val="0"/>
        <w:overflowPunct w:val="0"/>
        <w:autoSpaceDE w:val="0"/>
        <w:autoSpaceDN w:val="0"/>
        <w:adjustRightInd w:val="0"/>
        <w:spacing w:after="0" w:line="240" w:lineRule="auto"/>
        <w:ind w:left="720"/>
        <w:jc w:val="both"/>
        <w:rPr>
          <w:rFonts w:ascii="Symbol" w:hAnsi="Symbol" w:cs="Symbol"/>
          <w:sz w:val="20"/>
          <w:szCs w:val="20"/>
        </w:rPr>
      </w:pPr>
      <w:r>
        <w:rPr>
          <w:rFonts w:ascii="Times New Roman" w:hAnsi="Times New Roman"/>
          <w:b/>
          <w:bCs/>
          <w:sz w:val="24"/>
          <w:szCs w:val="24"/>
        </w:rPr>
        <w:t xml:space="preserve">Упражнения </w:t>
      </w:r>
    </w:p>
    <w:p w:rsidR="00920D51" w:rsidRPr="0086337C" w:rsidRDefault="00920D51" w:rsidP="009C2890">
      <w:pPr>
        <w:widowControl w:val="0"/>
        <w:numPr>
          <w:ilvl w:val="0"/>
          <w:numId w:val="22"/>
        </w:numPr>
        <w:tabs>
          <w:tab w:val="clear" w:pos="720"/>
          <w:tab w:val="num" w:pos="2"/>
        </w:tabs>
        <w:overflowPunct w:val="0"/>
        <w:autoSpaceDE w:val="0"/>
        <w:autoSpaceDN w:val="0"/>
        <w:adjustRightInd w:val="0"/>
        <w:spacing w:after="0" w:line="235" w:lineRule="auto"/>
        <w:ind w:left="0" w:firstLine="426"/>
        <w:jc w:val="both"/>
        <w:rPr>
          <w:rFonts w:ascii="Times New Roman" w:hAnsi="Times New Roman"/>
          <w:sz w:val="24"/>
          <w:szCs w:val="24"/>
          <w:lang w:val="ru-RU"/>
        </w:rPr>
      </w:pPr>
      <w:r w:rsidRPr="0086337C">
        <w:rPr>
          <w:rFonts w:ascii="Times New Roman" w:hAnsi="Times New Roman"/>
          <w:sz w:val="24"/>
          <w:szCs w:val="24"/>
          <w:lang w:val="ru-RU"/>
        </w:rPr>
        <w:t xml:space="preserve">Набрать в ладони воду и, сделав губы трубочкой, мощным выдохом сдуть воду. </w:t>
      </w:r>
    </w:p>
    <w:p w:rsidR="00920D51" w:rsidRPr="0086337C" w:rsidRDefault="00920D51" w:rsidP="00920D51">
      <w:pPr>
        <w:widowControl w:val="0"/>
        <w:tabs>
          <w:tab w:val="num" w:pos="2"/>
        </w:tabs>
        <w:autoSpaceDE w:val="0"/>
        <w:autoSpaceDN w:val="0"/>
        <w:adjustRightInd w:val="0"/>
        <w:spacing w:after="0" w:line="59" w:lineRule="exact"/>
        <w:ind w:firstLine="426"/>
        <w:rPr>
          <w:rFonts w:ascii="Times New Roman" w:hAnsi="Times New Roman"/>
          <w:sz w:val="24"/>
          <w:szCs w:val="24"/>
          <w:lang w:val="ru-RU"/>
        </w:rPr>
      </w:pPr>
    </w:p>
    <w:p w:rsidR="00920D51" w:rsidRPr="0086337C" w:rsidRDefault="00920D51" w:rsidP="009C2890">
      <w:pPr>
        <w:widowControl w:val="0"/>
        <w:numPr>
          <w:ilvl w:val="0"/>
          <w:numId w:val="22"/>
        </w:numPr>
        <w:tabs>
          <w:tab w:val="clear" w:pos="720"/>
          <w:tab w:val="num" w:pos="2"/>
        </w:tabs>
        <w:overflowPunct w:val="0"/>
        <w:autoSpaceDE w:val="0"/>
        <w:autoSpaceDN w:val="0"/>
        <w:adjustRightInd w:val="0"/>
        <w:spacing w:after="0" w:line="214" w:lineRule="auto"/>
        <w:ind w:left="0" w:right="20" w:firstLine="426"/>
        <w:jc w:val="both"/>
        <w:rPr>
          <w:rFonts w:ascii="Times New Roman" w:hAnsi="Times New Roman"/>
          <w:sz w:val="24"/>
          <w:szCs w:val="24"/>
          <w:lang w:val="ru-RU"/>
        </w:rPr>
      </w:pPr>
      <w:r w:rsidRPr="0086337C">
        <w:rPr>
          <w:rFonts w:ascii="Times New Roman" w:hAnsi="Times New Roman"/>
          <w:sz w:val="24"/>
          <w:szCs w:val="24"/>
          <w:lang w:val="ru-RU"/>
        </w:rPr>
        <w:t xml:space="preserve">Опустить губы к поверхности воды и выдуть на ней лунку (выдох, как дуют на горячий чай). </w:t>
      </w:r>
    </w:p>
    <w:p w:rsidR="00920D51" w:rsidRPr="0086337C" w:rsidRDefault="00920D51" w:rsidP="00920D51">
      <w:pPr>
        <w:widowControl w:val="0"/>
        <w:tabs>
          <w:tab w:val="num" w:pos="2"/>
        </w:tabs>
        <w:autoSpaceDE w:val="0"/>
        <w:autoSpaceDN w:val="0"/>
        <w:adjustRightInd w:val="0"/>
        <w:spacing w:after="0" w:line="1" w:lineRule="exact"/>
        <w:ind w:firstLine="426"/>
        <w:rPr>
          <w:rFonts w:ascii="Times New Roman" w:hAnsi="Times New Roman"/>
          <w:sz w:val="24"/>
          <w:szCs w:val="24"/>
          <w:lang w:val="ru-RU"/>
        </w:rPr>
      </w:pPr>
    </w:p>
    <w:p w:rsidR="00920D51" w:rsidRPr="0086337C" w:rsidRDefault="00920D51" w:rsidP="009C2890">
      <w:pPr>
        <w:widowControl w:val="0"/>
        <w:numPr>
          <w:ilvl w:val="0"/>
          <w:numId w:val="22"/>
        </w:numPr>
        <w:tabs>
          <w:tab w:val="clear" w:pos="720"/>
          <w:tab w:val="num" w:pos="2"/>
        </w:tabs>
        <w:overflowPunct w:val="0"/>
        <w:autoSpaceDE w:val="0"/>
        <w:autoSpaceDN w:val="0"/>
        <w:adjustRightInd w:val="0"/>
        <w:spacing w:after="0" w:line="240" w:lineRule="auto"/>
        <w:ind w:left="0" w:firstLine="426"/>
        <w:jc w:val="both"/>
        <w:rPr>
          <w:rFonts w:ascii="Times New Roman" w:hAnsi="Times New Roman"/>
          <w:sz w:val="24"/>
          <w:szCs w:val="24"/>
          <w:lang w:val="ru-RU"/>
        </w:rPr>
      </w:pPr>
      <w:r w:rsidRPr="0086337C">
        <w:rPr>
          <w:rFonts w:ascii="Times New Roman" w:hAnsi="Times New Roman"/>
          <w:sz w:val="24"/>
          <w:szCs w:val="24"/>
          <w:lang w:val="ru-RU"/>
        </w:rPr>
        <w:t xml:space="preserve">Сделать вдох, а затем, опустив губы в воду - выдох. </w:t>
      </w:r>
    </w:p>
    <w:p w:rsidR="00920D51" w:rsidRPr="0086337C" w:rsidRDefault="00920D51" w:rsidP="009C2890">
      <w:pPr>
        <w:widowControl w:val="0"/>
        <w:numPr>
          <w:ilvl w:val="0"/>
          <w:numId w:val="22"/>
        </w:numPr>
        <w:tabs>
          <w:tab w:val="clear" w:pos="720"/>
          <w:tab w:val="num" w:pos="2"/>
        </w:tabs>
        <w:overflowPunct w:val="0"/>
        <w:autoSpaceDE w:val="0"/>
        <w:autoSpaceDN w:val="0"/>
        <w:adjustRightInd w:val="0"/>
        <w:spacing w:after="0" w:line="240" w:lineRule="auto"/>
        <w:ind w:left="0" w:firstLine="426"/>
        <w:jc w:val="both"/>
        <w:rPr>
          <w:rFonts w:ascii="Times New Roman" w:hAnsi="Times New Roman"/>
          <w:sz w:val="24"/>
          <w:szCs w:val="24"/>
          <w:lang w:val="ru-RU"/>
        </w:rPr>
      </w:pPr>
      <w:r w:rsidRPr="0086337C">
        <w:rPr>
          <w:rFonts w:ascii="Times New Roman" w:hAnsi="Times New Roman"/>
          <w:sz w:val="24"/>
          <w:szCs w:val="24"/>
          <w:lang w:val="ru-RU"/>
        </w:rPr>
        <w:t xml:space="preserve">То же, опустив лицо в воду. </w:t>
      </w:r>
    </w:p>
    <w:p w:rsidR="00920D51" w:rsidRPr="0086337C" w:rsidRDefault="00920D51" w:rsidP="009C2890">
      <w:pPr>
        <w:widowControl w:val="0"/>
        <w:numPr>
          <w:ilvl w:val="0"/>
          <w:numId w:val="22"/>
        </w:numPr>
        <w:tabs>
          <w:tab w:val="clear" w:pos="720"/>
          <w:tab w:val="num" w:pos="2"/>
        </w:tabs>
        <w:overflowPunct w:val="0"/>
        <w:autoSpaceDE w:val="0"/>
        <w:autoSpaceDN w:val="0"/>
        <w:adjustRightInd w:val="0"/>
        <w:spacing w:after="0" w:line="240" w:lineRule="auto"/>
        <w:ind w:left="0" w:firstLine="426"/>
        <w:jc w:val="both"/>
        <w:rPr>
          <w:rFonts w:ascii="Times New Roman" w:hAnsi="Times New Roman"/>
          <w:sz w:val="24"/>
          <w:szCs w:val="24"/>
          <w:lang w:val="ru-RU"/>
        </w:rPr>
      </w:pPr>
      <w:r w:rsidRPr="0086337C">
        <w:rPr>
          <w:rFonts w:ascii="Times New Roman" w:hAnsi="Times New Roman"/>
          <w:sz w:val="24"/>
          <w:szCs w:val="24"/>
          <w:lang w:val="ru-RU"/>
        </w:rPr>
        <w:t xml:space="preserve">То же, погрузившись в воду с головой. </w:t>
      </w:r>
    </w:p>
    <w:p w:rsidR="00920D51" w:rsidRPr="0086337C" w:rsidRDefault="00920D51" w:rsidP="009C2890">
      <w:pPr>
        <w:widowControl w:val="0"/>
        <w:numPr>
          <w:ilvl w:val="0"/>
          <w:numId w:val="22"/>
        </w:numPr>
        <w:tabs>
          <w:tab w:val="clear" w:pos="720"/>
          <w:tab w:val="num" w:pos="2"/>
        </w:tabs>
        <w:overflowPunct w:val="0"/>
        <w:autoSpaceDE w:val="0"/>
        <w:autoSpaceDN w:val="0"/>
        <w:adjustRightInd w:val="0"/>
        <w:spacing w:after="0" w:line="240" w:lineRule="auto"/>
        <w:ind w:left="0" w:firstLine="426"/>
        <w:jc w:val="both"/>
        <w:rPr>
          <w:rFonts w:ascii="Times New Roman" w:hAnsi="Times New Roman"/>
          <w:sz w:val="24"/>
          <w:szCs w:val="24"/>
          <w:lang w:val="ru-RU"/>
        </w:rPr>
      </w:pPr>
      <w:r w:rsidRPr="0086337C">
        <w:rPr>
          <w:rFonts w:ascii="Times New Roman" w:hAnsi="Times New Roman"/>
          <w:sz w:val="24"/>
          <w:szCs w:val="24"/>
          <w:lang w:val="ru-RU"/>
        </w:rPr>
        <w:t xml:space="preserve">Сделать 20 выдохов в воду, поднимая и погружая лицо в воду. </w:t>
      </w:r>
    </w:p>
    <w:p w:rsidR="00920D51" w:rsidRPr="0086337C" w:rsidRDefault="00920D51" w:rsidP="00920D51">
      <w:pPr>
        <w:widowControl w:val="0"/>
        <w:tabs>
          <w:tab w:val="num" w:pos="2"/>
        </w:tabs>
        <w:autoSpaceDE w:val="0"/>
        <w:autoSpaceDN w:val="0"/>
        <w:adjustRightInd w:val="0"/>
        <w:spacing w:after="0" w:line="58" w:lineRule="exact"/>
        <w:ind w:firstLine="426"/>
        <w:rPr>
          <w:rFonts w:ascii="Times New Roman" w:hAnsi="Times New Roman"/>
          <w:sz w:val="24"/>
          <w:szCs w:val="24"/>
          <w:lang w:val="ru-RU"/>
        </w:rPr>
      </w:pPr>
    </w:p>
    <w:p w:rsidR="00920D51" w:rsidRPr="0086337C" w:rsidRDefault="00920D51" w:rsidP="009C2890">
      <w:pPr>
        <w:widowControl w:val="0"/>
        <w:numPr>
          <w:ilvl w:val="0"/>
          <w:numId w:val="22"/>
        </w:numPr>
        <w:tabs>
          <w:tab w:val="clear" w:pos="720"/>
          <w:tab w:val="num" w:pos="2"/>
        </w:tabs>
        <w:overflowPunct w:val="0"/>
        <w:autoSpaceDE w:val="0"/>
        <w:autoSpaceDN w:val="0"/>
        <w:adjustRightInd w:val="0"/>
        <w:spacing w:after="0" w:line="214" w:lineRule="auto"/>
        <w:ind w:left="0" w:right="20" w:firstLine="426"/>
        <w:jc w:val="both"/>
        <w:rPr>
          <w:rFonts w:ascii="Times New Roman" w:hAnsi="Times New Roman"/>
          <w:sz w:val="24"/>
          <w:szCs w:val="24"/>
          <w:lang w:val="ru-RU"/>
        </w:rPr>
      </w:pPr>
      <w:r w:rsidRPr="0086337C">
        <w:rPr>
          <w:rFonts w:ascii="Times New Roman" w:hAnsi="Times New Roman"/>
          <w:sz w:val="24"/>
          <w:szCs w:val="24"/>
          <w:lang w:val="ru-RU"/>
        </w:rPr>
        <w:t xml:space="preserve">Упражнение в парах - «насос». Стоя лицом друг к другу, взявшись за руки, по очереди выполнять выдох в воду. </w:t>
      </w:r>
    </w:p>
    <w:p w:rsidR="00920D51" w:rsidRPr="0086337C" w:rsidRDefault="00920D51" w:rsidP="00920D51">
      <w:pPr>
        <w:widowControl w:val="0"/>
        <w:tabs>
          <w:tab w:val="num" w:pos="2"/>
        </w:tabs>
        <w:autoSpaceDE w:val="0"/>
        <w:autoSpaceDN w:val="0"/>
        <w:adjustRightInd w:val="0"/>
        <w:spacing w:after="0" w:line="60" w:lineRule="exact"/>
        <w:ind w:firstLine="426"/>
        <w:rPr>
          <w:rFonts w:ascii="Times New Roman" w:hAnsi="Times New Roman"/>
          <w:sz w:val="24"/>
          <w:szCs w:val="24"/>
          <w:lang w:val="ru-RU"/>
        </w:rPr>
      </w:pPr>
    </w:p>
    <w:p w:rsidR="00920D51" w:rsidRPr="0086337C" w:rsidRDefault="00920D51" w:rsidP="009C2890">
      <w:pPr>
        <w:widowControl w:val="0"/>
        <w:numPr>
          <w:ilvl w:val="0"/>
          <w:numId w:val="22"/>
        </w:numPr>
        <w:tabs>
          <w:tab w:val="clear" w:pos="720"/>
          <w:tab w:val="num" w:pos="2"/>
        </w:tabs>
        <w:overflowPunct w:val="0"/>
        <w:autoSpaceDE w:val="0"/>
        <w:autoSpaceDN w:val="0"/>
        <w:adjustRightInd w:val="0"/>
        <w:spacing w:after="0" w:line="214" w:lineRule="auto"/>
        <w:ind w:left="0" w:firstLine="426"/>
        <w:jc w:val="both"/>
        <w:rPr>
          <w:rFonts w:ascii="Times New Roman" w:hAnsi="Times New Roman"/>
          <w:sz w:val="24"/>
          <w:szCs w:val="24"/>
          <w:lang w:val="ru-RU"/>
        </w:rPr>
      </w:pPr>
      <w:r w:rsidRPr="0086337C">
        <w:rPr>
          <w:rFonts w:ascii="Times New Roman" w:hAnsi="Times New Roman"/>
          <w:sz w:val="24"/>
          <w:szCs w:val="24"/>
          <w:lang w:val="ru-RU"/>
        </w:rPr>
        <w:t xml:space="preserve">Передвигаясь по дну, опустив лицо в воду, делать вдохи-выдохи (для вдоха поднимать голову вперед). </w:t>
      </w:r>
    </w:p>
    <w:p w:rsidR="00920D51" w:rsidRPr="0086337C" w:rsidRDefault="00920D51" w:rsidP="00920D51">
      <w:pPr>
        <w:widowControl w:val="0"/>
        <w:tabs>
          <w:tab w:val="num" w:pos="2"/>
        </w:tabs>
        <w:autoSpaceDE w:val="0"/>
        <w:autoSpaceDN w:val="0"/>
        <w:adjustRightInd w:val="0"/>
        <w:spacing w:after="0" w:line="1" w:lineRule="exact"/>
        <w:ind w:firstLine="426"/>
        <w:rPr>
          <w:rFonts w:ascii="Times New Roman" w:hAnsi="Times New Roman"/>
          <w:sz w:val="24"/>
          <w:szCs w:val="24"/>
          <w:lang w:val="ru-RU"/>
        </w:rPr>
      </w:pPr>
    </w:p>
    <w:p w:rsidR="00920D51" w:rsidRPr="0086337C" w:rsidRDefault="00920D51" w:rsidP="009C2890">
      <w:pPr>
        <w:widowControl w:val="0"/>
        <w:numPr>
          <w:ilvl w:val="0"/>
          <w:numId w:val="22"/>
        </w:numPr>
        <w:tabs>
          <w:tab w:val="clear" w:pos="720"/>
          <w:tab w:val="num" w:pos="2"/>
        </w:tabs>
        <w:overflowPunct w:val="0"/>
        <w:autoSpaceDE w:val="0"/>
        <w:autoSpaceDN w:val="0"/>
        <w:adjustRightInd w:val="0"/>
        <w:spacing w:after="0" w:line="240" w:lineRule="auto"/>
        <w:ind w:left="0" w:firstLine="426"/>
        <w:jc w:val="both"/>
        <w:rPr>
          <w:rFonts w:ascii="Times New Roman" w:hAnsi="Times New Roman"/>
          <w:sz w:val="24"/>
          <w:szCs w:val="24"/>
          <w:lang w:val="ru-RU"/>
        </w:rPr>
      </w:pPr>
      <w:r w:rsidRPr="0086337C">
        <w:rPr>
          <w:rFonts w:ascii="Times New Roman" w:hAnsi="Times New Roman"/>
          <w:sz w:val="24"/>
          <w:szCs w:val="24"/>
          <w:lang w:val="ru-RU"/>
        </w:rPr>
        <w:t xml:space="preserve">Сделать 20 выдохов в воду, поворачивая голову для вдоха налево. </w:t>
      </w:r>
    </w:p>
    <w:p w:rsidR="00920D51" w:rsidRPr="0086337C" w:rsidRDefault="00920D51" w:rsidP="009C2890">
      <w:pPr>
        <w:widowControl w:val="0"/>
        <w:numPr>
          <w:ilvl w:val="0"/>
          <w:numId w:val="22"/>
        </w:numPr>
        <w:tabs>
          <w:tab w:val="clear" w:pos="720"/>
          <w:tab w:val="num" w:pos="2"/>
          <w:tab w:val="left" w:pos="851"/>
        </w:tabs>
        <w:overflowPunct w:val="0"/>
        <w:autoSpaceDE w:val="0"/>
        <w:autoSpaceDN w:val="0"/>
        <w:adjustRightInd w:val="0"/>
        <w:spacing w:after="0" w:line="239" w:lineRule="auto"/>
        <w:ind w:left="0" w:firstLine="426"/>
        <w:jc w:val="both"/>
        <w:rPr>
          <w:rFonts w:ascii="Times New Roman" w:hAnsi="Times New Roman"/>
          <w:sz w:val="24"/>
          <w:szCs w:val="24"/>
          <w:lang w:val="ru-RU"/>
        </w:rPr>
      </w:pPr>
      <w:r w:rsidRPr="0086337C">
        <w:rPr>
          <w:rFonts w:ascii="Times New Roman" w:hAnsi="Times New Roman"/>
          <w:sz w:val="24"/>
          <w:szCs w:val="24"/>
          <w:lang w:val="ru-RU"/>
        </w:rPr>
        <w:t xml:space="preserve">То же, поворачивая голову для вдоха направо. </w:t>
      </w:r>
    </w:p>
    <w:p w:rsidR="00920D51" w:rsidRPr="0086337C" w:rsidRDefault="00920D51" w:rsidP="00920D51">
      <w:pPr>
        <w:widowControl w:val="0"/>
        <w:tabs>
          <w:tab w:val="num" w:pos="2"/>
          <w:tab w:val="left" w:pos="851"/>
        </w:tabs>
        <w:autoSpaceDE w:val="0"/>
        <w:autoSpaceDN w:val="0"/>
        <w:adjustRightInd w:val="0"/>
        <w:spacing w:after="0" w:line="59" w:lineRule="exact"/>
        <w:ind w:firstLine="426"/>
        <w:rPr>
          <w:rFonts w:ascii="Times New Roman" w:hAnsi="Times New Roman"/>
          <w:sz w:val="24"/>
          <w:szCs w:val="24"/>
          <w:lang w:val="ru-RU"/>
        </w:rPr>
      </w:pPr>
    </w:p>
    <w:p w:rsidR="00920D51" w:rsidRDefault="00920D51" w:rsidP="009C2890">
      <w:pPr>
        <w:widowControl w:val="0"/>
        <w:numPr>
          <w:ilvl w:val="0"/>
          <w:numId w:val="22"/>
        </w:numPr>
        <w:tabs>
          <w:tab w:val="clear" w:pos="720"/>
          <w:tab w:val="num" w:pos="2"/>
          <w:tab w:val="left" w:pos="851"/>
        </w:tabs>
        <w:overflowPunct w:val="0"/>
        <w:autoSpaceDE w:val="0"/>
        <w:autoSpaceDN w:val="0"/>
        <w:adjustRightInd w:val="0"/>
        <w:spacing w:after="0" w:line="20" w:lineRule="atLeast"/>
        <w:ind w:left="0" w:firstLine="426"/>
        <w:jc w:val="both"/>
        <w:rPr>
          <w:rFonts w:ascii="Times New Roman" w:hAnsi="Times New Roman"/>
          <w:sz w:val="24"/>
          <w:szCs w:val="24"/>
          <w:lang w:val="ru-RU"/>
        </w:rPr>
      </w:pPr>
      <w:r w:rsidRPr="00920D51">
        <w:rPr>
          <w:rFonts w:ascii="Times New Roman" w:hAnsi="Times New Roman"/>
          <w:sz w:val="24"/>
          <w:szCs w:val="24"/>
          <w:lang w:val="ru-RU"/>
        </w:rPr>
        <w:t xml:space="preserve">Передвигаясь по дну, опустив лицо в воду, дышать, поворачивая голову для вдоха налево. </w:t>
      </w:r>
    </w:p>
    <w:p w:rsidR="00143A49" w:rsidRDefault="00920D51" w:rsidP="009C2890">
      <w:pPr>
        <w:widowControl w:val="0"/>
        <w:numPr>
          <w:ilvl w:val="0"/>
          <w:numId w:val="22"/>
        </w:numPr>
        <w:tabs>
          <w:tab w:val="clear" w:pos="720"/>
          <w:tab w:val="num" w:pos="2"/>
          <w:tab w:val="left" w:pos="851"/>
        </w:tabs>
        <w:overflowPunct w:val="0"/>
        <w:autoSpaceDE w:val="0"/>
        <w:autoSpaceDN w:val="0"/>
        <w:adjustRightInd w:val="0"/>
        <w:spacing w:after="0" w:line="20" w:lineRule="atLeast"/>
        <w:ind w:left="0" w:firstLine="426"/>
        <w:jc w:val="both"/>
        <w:rPr>
          <w:rFonts w:ascii="Times New Roman" w:hAnsi="Times New Roman"/>
          <w:sz w:val="24"/>
          <w:szCs w:val="24"/>
          <w:lang w:val="ru-RU"/>
        </w:rPr>
      </w:pPr>
      <w:r w:rsidRPr="00920D51">
        <w:rPr>
          <w:rFonts w:ascii="Times New Roman" w:hAnsi="Times New Roman"/>
          <w:sz w:val="24"/>
          <w:szCs w:val="24"/>
          <w:lang w:val="ru-RU"/>
        </w:rPr>
        <w:t>То же, поворачивая голову для вдоха направо.</w:t>
      </w:r>
    </w:p>
    <w:p w:rsidR="00C83BC1" w:rsidRPr="00143A49" w:rsidRDefault="00C83BC1" w:rsidP="00143A49">
      <w:pPr>
        <w:widowControl w:val="0"/>
        <w:tabs>
          <w:tab w:val="left" w:pos="851"/>
        </w:tabs>
        <w:overflowPunct w:val="0"/>
        <w:autoSpaceDE w:val="0"/>
        <w:autoSpaceDN w:val="0"/>
        <w:adjustRightInd w:val="0"/>
        <w:spacing w:after="0" w:line="20" w:lineRule="atLeast"/>
        <w:ind w:left="426"/>
        <w:jc w:val="both"/>
        <w:rPr>
          <w:rFonts w:ascii="Times New Roman" w:hAnsi="Times New Roman"/>
          <w:sz w:val="24"/>
          <w:szCs w:val="24"/>
          <w:lang w:val="ru-RU"/>
        </w:rPr>
      </w:pPr>
      <w:r w:rsidRPr="00143A49">
        <w:rPr>
          <w:rFonts w:ascii="Times New Roman" w:hAnsi="Times New Roman"/>
          <w:b/>
          <w:sz w:val="24"/>
          <w:szCs w:val="24"/>
          <w:lang w:val="ru-RU"/>
        </w:rPr>
        <w:t>С</w:t>
      </w:r>
      <w:r w:rsidRPr="00143A49">
        <w:rPr>
          <w:rFonts w:ascii="Times New Roman" w:hAnsi="Times New Roman"/>
          <w:b/>
          <w:bCs/>
          <w:sz w:val="23"/>
          <w:szCs w:val="23"/>
        </w:rPr>
        <w:t xml:space="preserve">кольжения </w:t>
      </w:r>
    </w:p>
    <w:p w:rsidR="00C83BC1" w:rsidRDefault="00C83BC1" w:rsidP="00C83BC1">
      <w:pPr>
        <w:widowControl w:val="0"/>
        <w:tabs>
          <w:tab w:val="left" w:pos="284"/>
          <w:tab w:val="left" w:pos="426"/>
        </w:tabs>
        <w:overflowPunct w:val="0"/>
        <w:autoSpaceDE w:val="0"/>
        <w:autoSpaceDN w:val="0"/>
        <w:adjustRightInd w:val="0"/>
        <w:spacing w:after="0" w:line="222" w:lineRule="auto"/>
        <w:ind w:right="7280" w:firstLine="709"/>
        <w:rPr>
          <w:rFonts w:ascii="Times New Roman" w:hAnsi="Times New Roman"/>
          <w:sz w:val="24"/>
          <w:szCs w:val="24"/>
        </w:rPr>
      </w:pPr>
      <w:r>
        <w:rPr>
          <w:rFonts w:ascii="Times New Roman" w:hAnsi="Times New Roman"/>
          <w:b/>
          <w:bCs/>
          <w:sz w:val="23"/>
          <w:szCs w:val="23"/>
        </w:rPr>
        <w:t>Задачи:</w:t>
      </w:r>
    </w:p>
    <w:p w:rsidR="00C83BC1" w:rsidRPr="0086337C" w:rsidRDefault="00C83BC1" w:rsidP="009C2890">
      <w:pPr>
        <w:widowControl w:val="0"/>
        <w:numPr>
          <w:ilvl w:val="0"/>
          <w:numId w:val="23"/>
        </w:numPr>
        <w:tabs>
          <w:tab w:val="left" w:pos="284"/>
          <w:tab w:val="left" w:pos="426"/>
        </w:tabs>
        <w:overflowPunct w:val="0"/>
        <w:autoSpaceDE w:val="0"/>
        <w:autoSpaceDN w:val="0"/>
        <w:adjustRightInd w:val="0"/>
        <w:spacing w:after="0" w:line="236" w:lineRule="auto"/>
        <w:ind w:left="0" w:firstLine="0"/>
        <w:jc w:val="both"/>
        <w:rPr>
          <w:rFonts w:ascii="Symbol" w:hAnsi="Symbol" w:cs="Symbol"/>
          <w:sz w:val="20"/>
          <w:szCs w:val="20"/>
          <w:lang w:val="ru-RU"/>
        </w:rPr>
      </w:pPr>
      <w:r w:rsidRPr="0086337C">
        <w:rPr>
          <w:rFonts w:ascii="Times New Roman" w:hAnsi="Times New Roman"/>
          <w:sz w:val="24"/>
          <w:szCs w:val="24"/>
          <w:lang w:val="ru-RU"/>
        </w:rPr>
        <w:t xml:space="preserve">освоение равновесия и обтекаемого положения тела; </w:t>
      </w:r>
    </w:p>
    <w:p w:rsidR="00C83BC1" w:rsidRPr="0086337C" w:rsidRDefault="00C83BC1" w:rsidP="009C2890">
      <w:pPr>
        <w:widowControl w:val="0"/>
        <w:numPr>
          <w:ilvl w:val="0"/>
          <w:numId w:val="23"/>
        </w:numPr>
        <w:tabs>
          <w:tab w:val="left" w:pos="284"/>
          <w:tab w:val="left" w:pos="426"/>
        </w:tabs>
        <w:overflowPunct w:val="0"/>
        <w:autoSpaceDE w:val="0"/>
        <w:autoSpaceDN w:val="0"/>
        <w:adjustRightInd w:val="0"/>
        <w:spacing w:after="0" w:line="240" w:lineRule="auto"/>
        <w:ind w:left="0" w:firstLine="0"/>
        <w:jc w:val="both"/>
        <w:rPr>
          <w:rFonts w:ascii="Symbol" w:hAnsi="Symbol" w:cs="Symbol"/>
          <w:sz w:val="20"/>
          <w:szCs w:val="20"/>
          <w:lang w:val="ru-RU"/>
        </w:rPr>
      </w:pPr>
      <w:r w:rsidRPr="0086337C">
        <w:rPr>
          <w:rFonts w:ascii="Times New Roman" w:hAnsi="Times New Roman"/>
          <w:sz w:val="24"/>
          <w:szCs w:val="24"/>
          <w:lang w:val="ru-RU"/>
        </w:rPr>
        <w:t xml:space="preserve">умение вытягиваться вперед в направлении движения; </w:t>
      </w:r>
    </w:p>
    <w:p w:rsidR="00C83BC1" w:rsidRPr="0086337C" w:rsidRDefault="00C83BC1" w:rsidP="009C2890">
      <w:pPr>
        <w:widowControl w:val="0"/>
        <w:numPr>
          <w:ilvl w:val="0"/>
          <w:numId w:val="23"/>
        </w:numPr>
        <w:tabs>
          <w:tab w:val="left" w:pos="284"/>
          <w:tab w:val="left" w:pos="426"/>
        </w:tabs>
        <w:overflowPunct w:val="0"/>
        <w:autoSpaceDE w:val="0"/>
        <w:autoSpaceDN w:val="0"/>
        <w:adjustRightInd w:val="0"/>
        <w:spacing w:after="0" w:line="240" w:lineRule="auto"/>
        <w:ind w:left="0" w:firstLine="0"/>
        <w:jc w:val="both"/>
        <w:rPr>
          <w:rFonts w:ascii="Symbol" w:hAnsi="Symbol" w:cs="Symbol"/>
          <w:sz w:val="20"/>
          <w:szCs w:val="20"/>
          <w:lang w:val="ru-RU"/>
        </w:rPr>
      </w:pPr>
      <w:r w:rsidRPr="0086337C">
        <w:rPr>
          <w:rFonts w:ascii="Times New Roman" w:hAnsi="Times New Roman"/>
          <w:sz w:val="24"/>
          <w:szCs w:val="24"/>
          <w:lang w:val="ru-RU"/>
        </w:rPr>
        <w:t xml:space="preserve">освоение рабочей позы пловца и дыхания. </w:t>
      </w:r>
    </w:p>
    <w:p w:rsidR="00C83BC1" w:rsidRPr="0086337C" w:rsidRDefault="00C83BC1" w:rsidP="00C83BC1">
      <w:pPr>
        <w:widowControl w:val="0"/>
        <w:tabs>
          <w:tab w:val="left" w:pos="284"/>
          <w:tab w:val="left" w:pos="426"/>
        </w:tabs>
        <w:autoSpaceDE w:val="0"/>
        <w:autoSpaceDN w:val="0"/>
        <w:adjustRightInd w:val="0"/>
        <w:spacing w:after="0" w:line="4" w:lineRule="exact"/>
        <w:rPr>
          <w:rFonts w:ascii="Symbol" w:hAnsi="Symbol" w:cs="Symbol"/>
          <w:sz w:val="20"/>
          <w:szCs w:val="20"/>
          <w:lang w:val="ru-RU"/>
        </w:rPr>
      </w:pPr>
    </w:p>
    <w:p w:rsidR="00C83BC1" w:rsidRDefault="00C83BC1" w:rsidP="00C83BC1">
      <w:pPr>
        <w:widowControl w:val="0"/>
        <w:tabs>
          <w:tab w:val="left" w:pos="284"/>
          <w:tab w:val="left" w:pos="426"/>
        </w:tabs>
        <w:overflowPunct w:val="0"/>
        <w:autoSpaceDE w:val="0"/>
        <w:autoSpaceDN w:val="0"/>
        <w:adjustRightInd w:val="0"/>
        <w:spacing w:after="0" w:line="240" w:lineRule="auto"/>
        <w:ind w:firstLine="709"/>
        <w:jc w:val="both"/>
        <w:rPr>
          <w:rFonts w:ascii="Symbol" w:hAnsi="Symbol" w:cs="Symbol"/>
          <w:sz w:val="20"/>
          <w:szCs w:val="20"/>
        </w:rPr>
      </w:pPr>
      <w:r>
        <w:rPr>
          <w:rFonts w:ascii="Times New Roman" w:hAnsi="Times New Roman"/>
          <w:b/>
          <w:bCs/>
          <w:sz w:val="24"/>
          <w:szCs w:val="24"/>
        </w:rPr>
        <w:t xml:space="preserve">Упражнения </w:t>
      </w:r>
    </w:p>
    <w:p w:rsidR="00C83BC1" w:rsidRDefault="00C83BC1" w:rsidP="00C83BC1">
      <w:pPr>
        <w:widowControl w:val="0"/>
        <w:tabs>
          <w:tab w:val="left" w:pos="284"/>
          <w:tab w:val="left" w:pos="426"/>
        </w:tabs>
        <w:autoSpaceDE w:val="0"/>
        <w:autoSpaceDN w:val="0"/>
        <w:adjustRightInd w:val="0"/>
        <w:spacing w:after="0" w:line="53" w:lineRule="exact"/>
        <w:rPr>
          <w:rFonts w:ascii="Times New Roman" w:hAnsi="Times New Roman"/>
          <w:sz w:val="24"/>
          <w:szCs w:val="24"/>
        </w:rPr>
      </w:pPr>
    </w:p>
    <w:p w:rsidR="00C83BC1" w:rsidRPr="0086337C" w:rsidRDefault="00C83BC1" w:rsidP="009C2890">
      <w:pPr>
        <w:widowControl w:val="0"/>
        <w:numPr>
          <w:ilvl w:val="0"/>
          <w:numId w:val="24"/>
        </w:numPr>
        <w:tabs>
          <w:tab w:val="left" w:pos="284"/>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Скольжение на груди: руки вытянуты вперед. Стоя на дне бассейна, поднять руки вверх; наклонившись вперед, сделать вдох, опустить лицо в воду и оттолкнуться ногами. </w:t>
      </w:r>
    </w:p>
    <w:p w:rsidR="00C83BC1" w:rsidRPr="0086337C" w:rsidRDefault="00C83BC1" w:rsidP="00C83BC1">
      <w:pPr>
        <w:widowControl w:val="0"/>
        <w:tabs>
          <w:tab w:val="left" w:pos="284"/>
          <w:tab w:val="left" w:pos="426"/>
        </w:tabs>
        <w:autoSpaceDE w:val="0"/>
        <w:autoSpaceDN w:val="0"/>
        <w:adjustRightInd w:val="0"/>
        <w:spacing w:after="0" w:line="1" w:lineRule="exact"/>
        <w:rPr>
          <w:rFonts w:ascii="Times New Roman" w:hAnsi="Times New Roman"/>
          <w:sz w:val="24"/>
          <w:szCs w:val="24"/>
          <w:lang w:val="ru-RU"/>
        </w:rPr>
      </w:pPr>
    </w:p>
    <w:p w:rsidR="00C83BC1" w:rsidRPr="0086337C" w:rsidRDefault="00C83BC1" w:rsidP="009C2890">
      <w:pPr>
        <w:widowControl w:val="0"/>
        <w:numPr>
          <w:ilvl w:val="0"/>
          <w:numId w:val="24"/>
        </w:numPr>
        <w:tabs>
          <w:tab w:val="left"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правая рука впереди, левая вдоль туловища. </w:t>
      </w:r>
    </w:p>
    <w:p w:rsidR="00C83BC1" w:rsidRPr="0086337C" w:rsidRDefault="00C83BC1" w:rsidP="009C2890">
      <w:pPr>
        <w:widowControl w:val="0"/>
        <w:numPr>
          <w:ilvl w:val="0"/>
          <w:numId w:val="24"/>
        </w:numPr>
        <w:tabs>
          <w:tab w:val="left"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поменяв положение рук. </w:t>
      </w:r>
    </w:p>
    <w:p w:rsidR="00C83BC1" w:rsidRPr="0086337C" w:rsidRDefault="00C83BC1" w:rsidP="009C2890">
      <w:pPr>
        <w:widowControl w:val="0"/>
        <w:numPr>
          <w:ilvl w:val="0"/>
          <w:numId w:val="24"/>
        </w:numPr>
        <w:tabs>
          <w:tab w:val="left"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руки вдоль туловища. </w:t>
      </w:r>
    </w:p>
    <w:p w:rsidR="00C83BC1" w:rsidRPr="0086337C" w:rsidRDefault="00C83BC1" w:rsidP="009C2890">
      <w:pPr>
        <w:widowControl w:val="0"/>
        <w:numPr>
          <w:ilvl w:val="0"/>
          <w:numId w:val="24"/>
        </w:numPr>
        <w:tabs>
          <w:tab w:val="left"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Скольжение на левом боку: левая рука вытянута вперед, правая у бедра. </w:t>
      </w:r>
    </w:p>
    <w:p w:rsidR="00C83BC1" w:rsidRPr="0086337C" w:rsidRDefault="00C83BC1" w:rsidP="009C2890">
      <w:pPr>
        <w:widowControl w:val="0"/>
        <w:numPr>
          <w:ilvl w:val="0"/>
          <w:numId w:val="24"/>
        </w:numPr>
        <w:tabs>
          <w:tab w:val="left"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Скольжение на спине, руки вдоль туловища. </w:t>
      </w:r>
    </w:p>
    <w:p w:rsidR="00C83BC1" w:rsidRPr="0086337C" w:rsidRDefault="00C83BC1" w:rsidP="009C2890">
      <w:pPr>
        <w:widowControl w:val="0"/>
        <w:numPr>
          <w:ilvl w:val="0"/>
          <w:numId w:val="24"/>
        </w:numPr>
        <w:tabs>
          <w:tab w:val="left"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правая рука впереди, левая вдоль туловища. </w:t>
      </w:r>
    </w:p>
    <w:p w:rsidR="00C83BC1" w:rsidRPr="0086337C" w:rsidRDefault="00C83BC1" w:rsidP="009C2890">
      <w:pPr>
        <w:widowControl w:val="0"/>
        <w:numPr>
          <w:ilvl w:val="0"/>
          <w:numId w:val="24"/>
        </w:numPr>
        <w:tabs>
          <w:tab w:val="left"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поменяв положение рук. </w:t>
      </w:r>
    </w:p>
    <w:p w:rsidR="00C83BC1" w:rsidRPr="0086337C" w:rsidRDefault="00C83BC1" w:rsidP="009C2890">
      <w:pPr>
        <w:widowControl w:val="0"/>
        <w:numPr>
          <w:ilvl w:val="0"/>
          <w:numId w:val="24"/>
        </w:numPr>
        <w:tabs>
          <w:tab w:val="left"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руки вытянуты вперед. </w:t>
      </w:r>
    </w:p>
    <w:p w:rsidR="00C83BC1" w:rsidRPr="0086337C" w:rsidRDefault="00C83BC1" w:rsidP="009C2890">
      <w:pPr>
        <w:widowControl w:val="0"/>
        <w:numPr>
          <w:ilvl w:val="0"/>
          <w:numId w:val="24"/>
        </w:numPr>
        <w:tabs>
          <w:tab w:val="left"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Скольжение с круговыми вращениями тела - «винт». </w:t>
      </w:r>
    </w:p>
    <w:p w:rsidR="00C83BC1" w:rsidRPr="0086337C" w:rsidRDefault="00C83BC1" w:rsidP="00C83BC1">
      <w:pPr>
        <w:widowControl w:val="0"/>
        <w:tabs>
          <w:tab w:val="left" w:pos="284"/>
          <w:tab w:val="left" w:pos="426"/>
        </w:tabs>
        <w:autoSpaceDE w:val="0"/>
        <w:autoSpaceDN w:val="0"/>
        <w:adjustRightInd w:val="0"/>
        <w:spacing w:after="0" w:line="58" w:lineRule="exact"/>
        <w:rPr>
          <w:rFonts w:ascii="Times New Roman" w:hAnsi="Times New Roman"/>
          <w:sz w:val="24"/>
          <w:szCs w:val="24"/>
          <w:lang w:val="ru-RU"/>
        </w:rPr>
      </w:pPr>
    </w:p>
    <w:p w:rsidR="00C83BC1" w:rsidRPr="0086337C" w:rsidRDefault="00C83BC1" w:rsidP="009C2890">
      <w:pPr>
        <w:widowControl w:val="0"/>
        <w:numPr>
          <w:ilvl w:val="0"/>
          <w:numId w:val="24"/>
        </w:numPr>
        <w:tabs>
          <w:tab w:val="left" w:pos="284"/>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Скольжение на груди: руки вытянуты вперед; в середине скольжения сделать выдох-вдох, подняв голову вперед. </w:t>
      </w:r>
    </w:p>
    <w:p w:rsidR="00C83BC1" w:rsidRPr="0086337C" w:rsidRDefault="00C83BC1" w:rsidP="00C83BC1">
      <w:pPr>
        <w:widowControl w:val="0"/>
        <w:tabs>
          <w:tab w:val="left" w:pos="284"/>
          <w:tab w:val="left" w:pos="426"/>
        </w:tabs>
        <w:autoSpaceDE w:val="0"/>
        <w:autoSpaceDN w:val="0"/>
        <w:adjustRightInd w:val="0"/>
        <w:spacing w:after="0" w:line="59" w:lineRule="exact"/>
        <w:rPr>
          <w:rFonts w:ascii="Times New Roman" w:hAnsi="Times New Roman"/>
          <w:sz w:val="24"/>
          <w:szCs w:val="24"/>
          <w:lang w:val="ru-RU"/>
        </w:rPr>
      </w:pPr>
    </w:p>
    <w:p w:rsidR="00C83BC1" w:rsidRPr="0086337C" w:rsidRDefault="00C83BC1" w:rsidP="009C2890">
      <w:pPr>
        <w:widowControl w:val="0"/>
        <w:numPr>
          <w:ilvl w:val="0"/>
          <w:numId w:val="24"/>
        </w:numPr>
        <w:tabs>
          <w:tab w:val="left" w:pos="284"/>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правая рука впереди, левая вдоль туловища; в середине скольжения сделать выдох-вдох в левую сторону. </w:t>
      </w:r>
    </w:p>
    <w:p w:rsidR="00C83BC1" w:rsidRPr="0086337C" w:rsidRDefault="00C83BC1" w:rsidP="00C83BC1">
      <w:pPr>
        <w:widowControl w:val="0"/>
        <w:tabs>
          <w:tab w:val="left" w:pos="284"/>
          <w:tab w:val="left" w:pos="426"/>
        </w:tabs>
        <w:autoSpaceDE w:val="0"/>
        <w:autoSpaceDN w:val="0"/>
        <w:adjustRightInd w:val="0"/>
        <w:spacing w:after="0" w:line="1" w:lineRule="exact"/>
        <w:rPr>
          <w:rFonts w:ascii="Times New Roman" w:hAnsi="Times New Roman"/>
          <w:sz w:val="24"/>
          <w:szCs w:val="24"/>
          <w:lang w:val="ru-RU"/>
        </w:rPr>
      </w:pPr>
    </w:p>
    <w:p w:rsidR="00C83BC1" w:rsidRPr="0086337C" w:rsidRDefault="00C83BC1" w:rsidP="009C2890">
      <w:pPr>
        <w:widowControl w:val="0"/>
        <w:numPr>
          <w:ilvl w:val="0"/>
          <w:numId w:val="24"/>
        </w:numPr>
        <w:tabs>
          <w:tab w:val="left"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поменяв положение рук; выдох-вдох в правую сторону/ </w:t>
      </w:r>
    </w:p>
    <w:p w:rsidR="00C83BC1" w:rsidRPr="0086337C" w:rsidRDefault="00C83BC1" w:rsidP="009C2890">
      <w:pPr>
        <w:widowControl w:val="0"/>
        <w:numPr>
          <w:ilvl w:val="0"/>
          <w:numId w:val="24"/>
        </w:numPr>
        <w:tabs>
          <w:tab w:val="left"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Скольжение на правом боку: в середине скольжения сделать быстрый выдох-вдох.</w:t>
      </w:r>
    </w:p>
    <w:p w:rsidR="00920D51" w:rsidRDefault="00C83BC1" w:rsidP="00C83BC1">
      <w:pPr>
        <w:widowControl w:val="0"/>
        <w:tabs>
          <w:tab w:val="left" w:pos="284"/>
          <w:tab w:val="left" w:pos="426"/>
          <w:tab w:val="left" w:pos="851"/>
        </w:tabs>
        <w:overflowPunct w:val="0"/>
        <w:autoSpaceDE w:val="0"/>
        <w:autoSpaceDN w:val="0"/>
        <w:adjustRightInd w:val="0"/>
        <w:spacing w:after="0" w:line="212" w:lineRule="auto"/>
        <w:ind w:right="149"/>
        <w:rPr>
          <w:rFonts w:ascii="Times New Roman" w:hAnsi="Times New Roman"/>
          <w:b/>
          <w:sz w:val="24"/>
          <w:szCs w:val="24"/>
          <w:lang w:val="ru-RU"/>
        </w:rPr>
      </w:pPr>
      <w:r w:rsidRPr="0086337C">
        <w:rPr>
          <w:rFonts w:ascii="Times New Roman" w:hAnsi="Times New Roman"/>
          <w:sz w:val="24"/>
          <w:szCs w:val="24"/>
          <w:lang w:val="ru-RU"/>
        </w:rPr>
        <w:t>То же на левом боку.</w:t>
      </w:r>
    </w:p>
    <w:p w:rsidR="00C83BC1" w:rsidRPr="0086337C" w:rsidRDefault="00C83BC1" w:rsidP="00C83BC1">
      <w:pPr>
        <w:widowControl w:val="0"/>
        <w:overflowPunct w:val="0"/>
        <w:autoSpaceDE w:val="0"/>
        <w:autoSpaceDN w:val="0"/>
        <w:adjustRightInd w:val="0"/>
        <w:spacing w:after="0" w:line="240" w:lineRule="auto"/>
        <w:jc w:val="both"/>
        <w:rPr>
          <w:rFonts w:ascii="Times New Roman" w:hAnsi="Times New Roman"/>
          <w:sz w:val="24"/>
          <w:szCs w:val="24"/>
          <w:lang w:val="ru-RU"/>
        </w:rPr>
      </w:pPr>
      <w:r w:rsidRPr="0086337C">
        <w:rPr>
          <w:rFonts w:ascii="Times New Roman" w:hAnsi="Times New Roman"/>
          <w:b/>
          <w:bCs/>
          <w:sz w:val="24"/>
          <w:szCs w:val="24"/>
          <w:lang w:val="ru-RU"/>
        </w:rPr>
        <w:t xml:space="preserve">Учебные прыжки в воду </w:t>
      </w:r>
    </w:p>
    <w:p w:rsidR="00C83BC1" w:rsidRPr="0086337C" w:rsidRDefault="00C83BC1" w:rsidP="00C83BC1">
      <w:pPr>
        <w:widowControl w:val="0"/>
        <w:tabs>
          <w:tab w:val="left" w:pos="993"/>
        </w:tabs>
        <w:autoSpaceDE w:val="0"/>
        <w:autoSpaceDN w:val="0"/>
        <w:adjustRightInd w:val="0"/>
        <w:spacing w:after="0" w:line="240" w:lineRule="auto"/>
        <w:rPr>
          <w:rFonts w:ascii="Times New Roman" w:hAnsi="Times New Roman"/>
          <w:sz w:val="24"/>
          <w:szCs w:val="24"/>
          <w:lang w:val="ru-RU"/>
        </w:rPr>
      </w:pPr>
      <w:r w:rsidRPr="0086337C">
        <w:rPr>
          <w:rFonts w:ascii="Times New Roman" w:hAnsi="Times New Roman"/>
          <w:b/>
          <w:bCs/>
          <w:sz w:val="24"/>
          <w:szCs w:val="24"/>
          <w:lang w:val="ru-RU"/>
        </w:rPr>
        <w:lastRenderedPageBreak/>
        <w:t>Задачи:</w:t>
      </w:r>
    </w:p>
    <w:p w:rsidR="00C83BC1" w:rsidRPr="0086337C" w:rsidRDefault="00C83BC1" w:rsidP="00C83BC1">
      <w:pPr>
        <w:widowControl w:val="0"/>
        <w:tabs>
          <w:tab w:val="left" w:pos="993"/>
        </w:tabs>
        <w:autoSpaceDE w:val="0"/>
        <w:autoSpaceDN w:val="0"/>
        <w:adjustRightInd w:val="0"/>
        <w:spacing w:after="0" w:line="53" w:lineRule="exact"/>
        <w:rPr>
          <w:rFonts w:ascii="Times New Roman" w:hAnsi="Times New Roman"/>
          <w:sz w:val="24"/>
          <w:szCs w:val="24"/>
          <w:lang w:val="ru-RU"/>
        </w:rPr>
      </w:pPr>
    </w:p>
    <w:p w:rsidR="00C83BC1" w:rsidRPr="0086337C" w:rsidRDefault="00C83BC1" w:rsidP="009C2890">
      <w:pPr>
        <w:widowControl w:val="0"/>
        <w:numPr>
          <w:ilvl w:val="0"/>
          <w:numId w:val="25"/>
        </w:numPr>
        <w:tabs>
          <w:tab w:val="clear" w:pos="720"/>
          <w:tab w:val="num" w:pos="284"/>
          <w:tab w:val="left" w:pos="993"/>
        </w:tabs>
        <w:overflowPunct w:val="0"/>
        <w:autoSpaceDE w:val="0"/>
        <w:autoSpaceDN w:val="0"/>
        <w:adjustRightInd w:val="0"/>
        <w:spacing w:after="0" w:line="214" w:lineRule="auto"/>
        <w:ind w:left="0" w:firstLine="0"/>
        <w:jc w:val="both"/>
        <w:rPr>
          <w:rFonts w:ascii="Symbol" w:hAnsi="Symbol" w:cs="Symbol"/>
          <w:sz w:val="20"/>
          <w:szCs w:val="20"/>
          <w:lang w:val="ru-RU"/>
        </w:rPr>
      </w:pPr>
      <w:r w:rsidRPr="0086337C">
        <w:rPr>
          <w:rFonts w:ascii="Times New Roman" w:hAnsi="Times New Roman"/>
          <w:sz w:val="24"/>
          <w:szCs w:val="24"/>
          <w:lang w:val="ru-RU"/>
        </w:rPr>
        <w:t xml:space="preserve">устранение инстинктивного страха перед водой и быстрое освоение с непривычной средой; </w:t>
      </w:r>
    </w:p>
    <w:p w:rsidR="00C83BC1" w:rsidRPr="0086337C" w:rsidRDefault="00C83BC1" w:rsidP="00C83BC1">
      <w:pPr>
        <w:widowControl w:val="0"/>
        <w:tabs>
          <w:tab w:val="num" w:pos="284"/>
          <w:tab w:val="left" w:pos="993"/>
        </w:tabs>
        <w:autoSpaceDE w:val="0"/>
        <w:autoSpaceDN w:val="0"/>
        <w:adjustRightInd w:val="0"/>
        <w:spacing w:after="0" w:line="60" w:lineRule="exact"/>
        <w:rPr>
          <w:rFonts w:ascii="Symbol" w:hAnsi="Symbol" w:cs="Symbol"/>
          <w:sz w:val="20"/>
          <w:szCs w:val="20"/>
          <w:lang w:val="ru-RU"/>
        </w:rPr>
      </w:pPr>
    </w:p>
    <w:p w:rsidR="00C83BC1" w:rsidRPr="0086337C" w:rsidRDefault="00C83BC1" w:rsidP="009C2890">
      <w:pPr>
        <w:widowControl w:val="0"/>
        <w:numPr>
          <w:ilvl w:val="0"/>
          <w:numId w:val="25"/>
        </w:numPr>
        <w:tabs>
          <w:tab w:val="clear" w:pos="720"/>
          <w:tab w:val="num" w:pos="284"/>
          <w:tab w:val="left" w:pos="993"/>
        </w:tabs>
        <w:overflowPunct w:val="0"/>
        <w:autoSpaceDE w:val="0"/>
        <w:autoSpaceDN w:val="0"/>
        <w:adjustRightInd w:val="0"/>
        <w:spacing w:after="0" w:line="214" w:lineRule="auto"/>
        <w:ind w:left="0" w:firstLine="0"/>
        <w:jc w:val="both"/>
        <w:rPr>
          <w:rFonts w:ascii="Symbol" w:hAnsi="Symbol" w:cs="Symbol"/>
          <w:sz w:val="20"/>
          <w:szCs w:val="20"/>
          <w:lang w:val="ru-RU"/>
        </w:rPr>
      </w:pPr>
      <w:r w:rsidRPr="0086337C">
        <w:rPr>
          <w:rFonts w:ascii="Times New Roman" w:hAnsi="Times New Roman"/>
          <w:sz w:val="24"/>
          <w:szCs w:val="24"/>
          <w:lang w:val="ru-RU"/>
        </w:rPr>
        <w:t xml:space="preserve">подготовка к успешному освоению стартового прыжка и элементов прикладного плавания. </w:t>
      </w:r>
    </w:p>
    <w:p w:rsidR="00C83BC1" w:rsidRPr="0086337C" w:rsidRDefault="00C83BC1" w:rsidP="00C83BC1">
      <w:pPr>
        <w:widowControl w:val="0"/>
        <w:tabs>
          <w:tab w:val="num" w:pos="284"/>
          <w:tab w:val="left" w:pos="993"/>
        </w:tabs>
        <w:autoSpaceDE w:val="0"/>
        <w:autoSpaceDN w:val="0"/>
        <w:adjustRightInd w:val="0"/>
        <w:spacing w:after="0" w:line="6" w:lineRule="exact"/>
        <w:rPr>
          <w:rFonts w:ascii="Times New Roman" w:hAnsi="Times New Roman"/>
          <w:sz w:val="24"/>
          <w:szCs w:val="24"/>
          <w:lang w:val="ru-RU"/>
        </w:rPr>
      </w:pPr>
    </w:p>
    <w:p w:rsidR="00C83BC1" w:rsidRDefault="00C83BC1" w:rsidP="00C83BC1">
      <w:pPr>
        <w:widowControl w:val="0"/>
        <w:tabs>
          <w:tab w:val="num" w:pos="284"/>
          <w:tab w:val="left" w:pos="993"/>
        </w:tabs>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Упражнения</w:t>
      </w:r>
    </w:p>
    <w:p w:rsidR="00C83BC1" w:rsidRDefault="00C83BC1" w:rsidP="00C83BC1">
      <w:pPr>
        <w:widowControl w:val="0"/>
        <w:tabs>
          <w:tab w:val="num" w:pos="284"/>
          <w:tab w:val="left" w:pos="993"/>
        </w:tabs>
        <w:autoSpaceDE w:val="0"/>
        <w:autoSpaceDN w:val="0"/>
        <w:adjustRightInd w:val="0"/>
        <w:spacing w:after="0" w:line="53" w:lineRule="exact"/>
        <w:rPr>
          <w:rFonts w:ascii="Times New Roman" w:hAnsi="Times New Roman"/>
          <w:sz w:val="24"/>
          <w:szCs w:val="24"/>
        </w:rPr>
      </w:pPr>
    </w:p>
    <w:p w:rsidR="00C83BC1" w:rsidRPr="0086337C" w:rsidRDefault="00C83BC1" w:rsidP="009C2890">
      <w:pPr>
        <w:widowControl w:val="0"/>
        <w:numPr>
          <w:ilvl w:val="0"/>
          <w:numId w:val="26"/>
        </w:numPr>
        <w:tabs>
          <w:tab w:val="clear" w:pos="720"/>
          <w:tab w:val="num" w:pos="284"/>
          <w:tab w:val="left" w:pos="993"/>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Сидя на бортике и уперевшись в него одной рукой, по сигналу педагога спрыгнуть в воду ногами вниз. </w:t>
      </w:r>
    </w:p>
    <w:p w:rsidR="00C83BC1" w:rsidRPr="0086337C" w:rsidRDefault="00C83BC1" w:rsidP="00C83BC1">
      <w:pPr>
        <w:widowControl w:val="0"/>
        <w:tabs>
          <w:tab w:val="num" w:pos="284"/>
          <w:tab w:val="left" w:pos="993"/>
        </w:tabs>
        <w:autoSpaceDE w:val="0"/>
        <w:autoSpaceDN w:val="0"/>
        <w:adjustRightInd w:val="0"/>
        <w:spacing w:after="0" w:line="59" w:lineRule="exact"/>
        <w:rPr>
          <w:rFonts w:ascii="Times New Roman" w:hAnsi="Times New Roman"/>
          <w:sz w:val="24"/>
          <w:szCs w:val="24"/>
          <w:lang w:val="ru-RU"/>
        </w:rPr>
      </w:pPr>
    </w:p>
    <w:p w:rsidR="00C83BC1" w:rsidRPr="0086337C" w:rsidRDefault="00C83BC1" w:rsidP="009C2890">
      <w:pPr>
        <w:widowControl w:val="0"/>
        <w:numPr>
          <w:ilvl w:val="0"/>
          <w:numId w:val="26"/>
        </w:numPr>
        <w:tabs>
          <w:tab w:val="clear" w:pos="720"/>
          <w:tab w:val="num" w:pos="284"/>
          <w:tab w:val="left" w:pos="993"/>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Сидя на бортике и уперевшись ногами в сливной желоб, поднять руки вверх (голова между руками), сильно наклониться вперед, опираясь грудью о колени и оттолкнувшись ногами, упасть в воду. </w:t>
      </w:r>
    </w:p>
    <w:p w:rsidR="00C83BC1" w:rsidRPr="0086337C" w:rsidRDefault="00C83BC1" w:rsidP="00C83BC1">
      <w:pPr>
        <w:widowControl w:val="0"/>
        <w:tabs>
          <w:tab w:val="num" w:pos="284"/>
          <w:tab w:val="left" w:pos="993"/>
        </w:tabs>
        <w:autoSpaceDE w:val="0"/>
        <w:autoSpaceDN w:val="0"/>
        <w:adjustRightInd w:val="0"/>
        <w:spacing w:after="0" w:line="58" w:lineRule="exact"/>
        <w:rPr>
          <w:rFonts w:ascii="Times New Roman" w:hAnsi="Times New Roman"/>
          <w:sz w:val="24"/>
          <w:szCs w:val="24"/>
          <w:lang w:val="ru-RU"/>
        </w:rPr>
      </w:pPr>
    </w:p>
    <w:p w:rsidR="00C83BC1" w:rsidRPr="0086337C" w:rsidRDefault="00C83BC1" w:rsidP="009C2890">
      <w:pPr>
        <w:widowControl w:val="0"/>
        <w:numPr>
          <w:ilvl w:val="0"/>
          <w:numId w:val="26"/>
        </w:numPr>
        <w:tabs>
          <w:tab w:val="clear" w:pos="720"/>
          <w:tab w:val="num" w:pos="284"/>
          <w:tab w:val="left" w:pos="993"/>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Стоя на бортике и зацепившись за его край пальцами ног, принять положение упора присев, вытянуть руки вверх (голова между руками), наклониться вниз и, потеряв равновесие, упасть в воду. </w:t>
      </w:r>
    </w:p>
    <w:p w:rsidR="00C83BC1" w:rsidRPr="0086337C" w:rsidRDefault="00C83BC1" w:rsidP="00C83BC1">
      <w:pPr>
        <w:widowControl w:val="0"/>
        <w:tabs>
          <w:tab w:val="num" w:pos="284"/>
          <w:tab w:val="left" w:pos="993"/>
        </w:tabs>
        <w:autoSpaceDE w:val="0"/>
        <w:autoSpaceDN w:val="0"/>
        <w:adjustRightInd w:val="0"/>
        <w:spacing w:after="0" w:line="58" w:lineRule="exact"/>
        <w:rPr>
          <w:rFonts w:ascii="Times New Roman" w:hAnsi="Times New Roman"/>
          <w:sz w:val="24"/>
          <w:szCs w:val="24"/>
          <w:lang w:val="ru-RU"/>
        </w:rPr>
      </w:pPr>
    </w:p>
    <w:p w:rsidR="00C83BC1" w:rsidRDefault="00C83BC1" w:rsidP="009C2890">
      <w:pPr>
        <w:widowControl w:val="0"/>
        <w:numPr>
          <w:ilvl w:val="0"/>
          <w:numId w:val="26"/>
        </w:numPr>
        <w:tabs>
          <w:tab w:val="clear" w:pos="720"/>
          <w:tab w:val="num" w:pos="284"/>
          <w:tab w:val="left" w:pos="993"/>
        </w:tabs>
        <w:overflowPunct w:val="0"/>
        <w:autoSpaceDE w:val="0"/>
        <w:autoSpaceDN w:val="0"/>
        <w:adjustRightInd w:val="0"/>
        <w:spacing w:after="0" w:line="223" w:lineRule="auto"/>
        <w:ind w:left="0" w:right="20" w:firstLine="0"/>
        <w:jc w:val="both"/>
        <w:rPr>
          <w:rFonts w:ascii="Times New Roman" w:hAnsi="Times New Roman"/>
          <w:sz w:val="24"/>
          <w:szCs w:val="24"/>
        </w:rPr>
      </w:pPr>
      <w:r w:rsidRPr="0086337C">
        <w:rPr>
          <w:rFonts w:ascii="Times New Roman" w:hAnsi="Times New Roman"/>
          <w:sz w:val="24"/>
          <w:szCs w:val="24"/>
          <w:lang w:val="ru-RU"/>
        </w:rPr>
        <w:t xml:space="preserve">В том же исходном положении (руки прижаты к туловищу) вынести вперед над водой одну ногу, присоединить к ней другую и выполнить соскок в воду. </w:t>
      </w:r>
      <w:r>
        <w:rPr>
          <w:rFonts w:ascii="Times New Roman" w:hAnsi="Times New Roman"/>
          <w:sz w:val="24"/>
          <w:szCs w:val="24"/>
        </w:rPr>
        <w:t xml:space="preserve">То же, вытянув руки вверх. </w:t>
      </w:r>
    </w:p>
    <w:p w:rsidR="00C83BC1" w:rsidRDefault="00C83BC1" w:rsidP="00C83BC1">
      <w:pPr>
        <w:widowControl w:val="0"/>
        <w:tabs>
          <w:tab w:val="num" w:pos="284"/>
          <w:tab w:val="left" w:pos="993"/>
        </w:tabs>
        <w:autoSpaceDE w:val="0"/>
        <w:autoSpaceDN w:val="0"/>
        <w:adjustRightInd w:val="0"/>
        <w:spacing w:after="0" w:line="59" w:lineRule="exact"/>
        <w:rPr>
          <w:rFonts w:ascii="Times New Roman" w:hAnsi="Times New Roman"/>
          <w:sz w:val="24"/>
          <w:szCs w:val="24"/>
        </w:rPr>
      </w:pPr>
    </w:p>
    <w:p w:rsidR="00C83BC1" w:rsidRDefault="00C83BC1" w:rsidP="009C2890">
      <w:pPr>
        <w:widowControl w:val="0"/>
        <w:numPr>
          <w:ilvl w:val="0"/>
          <w:numId w:val="26"/>
        </w:numPr>
        <w:tabs>
          <w:tab w:val="clear" w:pos="720"/>
          <w:tab w:val="num" w:pos="284"/>
          <w:tab w:val="left" w:pos="993"/>
        </w:tabs>
        <w:overflowPunct w:val="0"/>
        <w:autoSpaceDE w:val="0"/>
        <w:autoSpaceDN w:val="0"/>
        <w:adjustRightInd w:val="0"/>
        <w:spacing w:after="0" w:line="223" w:lineRule="auto"/>
        <w:ind w:left="0" w:right="20" w:firstLine="0"/>
        <w:jc w:val="both"/>
        <w:rPr>
          <w:rFonts w:ascii="Times New Roman" w:hAnsi="Times New Roman"/>
          <w:sz w:val="24"/>
          <w:szCs w:val="24"/>
        </w:rPr>
      </w:pPr>
      <w:r w:rsidRPr="0086337C">
        <w:rPr>
          <w:rFonts w:ascii="Times New Roman" w:hAnsi="Times New Roman"/>
          <w:sz w:val="24"/>
          <w:szCs w:val="24"/>
          <w:lang w:val="ru-RU"/>
        </w:rPr>
        <w:t xml:space="preserve">В том же исходном положении согнуть ноги в коленных суставах, оттолкнуться вверх и спрыгнуть в воду вниз ногами. </w:t>
      </w:r>
      <w:r>
        <w:rPr>
          <w:rFonts w:ascii="Times New Roman" w:hAnsi="Times New Roman"/>
          <w:sz w:val="24"/>
          <w:szCs w:val="24"/>
        </w:rPr>
        <w:t xml:space="preserve">Сначала руки вытянуты вдоль туловища, потом вверху. </w:t>
      </w:r>
    </w:p>
    <w:p w:rsidR="00C83BC1" w:rsidRPr="00C83BC1" w:rsidRDefault="00C83BC1" w:rsidP="00C83BC1">
      <w:pPr>
        <w:widowControl w:val="0"/>
        <w:tabs>
          <w:tab w:val="num" w:pos="284"/>
          <w:tab w:val="left" w:pos="993"/>
        </w:tabs>
        <w:autoSpaceDE w:val="0"/>
        <w:autoSpaceDN w:val="0"/>
        <w:adjustRightInd w:val="0"/>
        <w:spacing w:after="0" w:line="58" w:lineRule="exact"/>
        <w:rPr>
          <w:rFonts w:ascii="Times New Roman" w:hAnsi="Times New Roman"/>
          <w:sz w:val="24"/>
          <w:szCs w:val="24"/>
        </w:rPr>
      </w:pPr>
    </w:p>
    <w:p w:rsidR="00C83BC1" w:rsidRPr="00C83BC1" w:rsidRDefault="00C83BC1" w:rsidP="009C2890">
      <w:pPr>
        <w:widowControl w:val="0"/>
        <w:numPr>
          <w:ilvl w:val="0"/>
          <w:numId w:val="26"/>
        </w:numPr>
        <w:tabs>
          <w:tab w:val="clear" w:pos="720"/>
          <w:tab w:val="num" w:pos="284"/>
          <w:tab w:val="left" w:pos="993"/>
        </w:tabs>
        <w:overflowPunct w:val="0"/>
        <w:autoSpaceDE w:val="0"/>
        <w:autoSpaceDN w:val="0"/>
        <w:adjustRightInd w:val="0"/>
        <w:spacing w:after="0" w:line="212" w:lineRule="auto"/>
        <w:ind w:left="0" w:right="149" w:firstLine="0"/>
        <w:jc w:val="both"/>
        <w:rPr>
          <w:rFonts w:ascii="Times New Roman" w:hAnsi="Times New Roman"/>
          <w:sz w:val="24"/>
          <w:szCs w:val="24"/>
          <w:lang w:val="ru-RU"/>
        </w:rPr>
      </w:pPr>
      <w:r w:rsidRPr="00C83BC1">
        <w:rPr>
          <w:rFonts w:ascii="Times New Roman" w:hAnsi="Times New Roman"/>
          <w:sz w:val="24"/>
          <w:szCs w:val="24"/>
          <w:lang w:val="ru-RU"/>
        </w:rPr>
        <w:t>Стоя на бортике бассейна и зацепившись за его край пальцами ног, поднять руки вверх (голова между руками), наклониться вперед-вниз и, потеряв равновесие, упасть в воду.</w:t>
      </w:r>
    </w:p>
    <w:p w:rsidR="00C83BC1" w:rsidRPr="00C83BC1" w:rsidRDefault="00C83BC1" w:rsidP="009C2890">
      <w:pPr>
        <w:widowControl w:val="0"/>
        <w:numPr>
          <w:ilvl w:val="0"/>
          <w:numId w:val="26"/>
        </w:numPr>
        <w:tabs>
          <w:tab w:val="clear" w:pos="720"/>
          <w:tab w:val="num" w:pos="284"/>
          <w:tab w:val="left" w:pos="993"/>
        </w:tabs>
        <w:overflowPunct w:val="0"/>
        <w:autoSpaceDE w:val="0"/>
        <w:autoSpaceDN w:val="0"/>
        <w:adjustRightInd w:val="0"/>
        <w:spacing w:after="0" w:line="212" w:lineRule="auto"/>
        <w:ind w:left="0" w:right="149" w:firstLine="0"/>
        <w:jc w:val="both"/>
        <w:rPr>
          <w:rFonts w:ascii="Times New Roman" w:hAnsi="Times New Roman"/>
          <w:b/>
          <w:sz w:val="24"/>
          <w:szCs w:val="24"/>
          <w:lang w:val="ru-RU"/>
        </w:rPr>
      </w:pPr>
      <w:r w:rsidRPr="00C83BC1">
        <w:rPr>
          <w:rFonts w:ascii="Times New Roman" w:hAnsi="Times New Roman"/>
          <w:sz w:val="24"/>
          <w:szCs w:val="24"/>
          <w:lang w:val="ru-RU"/>
        </w:rPr>
        <w:t>То же, что и в предыдущем упражнении, но согнуть ноги в коленях и оттолкнуться от бортика</w:t>
      </w:r>
      <w:r w:rsidRPr="00C83BC1">
        <w:rPr>
          <w:rFonts w:ascii="Times New Roman" w:hAnsi="Times New Roman"/>
          <w:lang w:val="ru-RU"/>
        </w:rPr>
        <w:t>.</w:t>
      </w:r>
    </w:p>
    <w:p w:rsidR="00C83BC1" w:rsidRDefault="00C83BC1" w:rsidP="00C83BC1">
      <w:pPr>
        <w:widowControl w:val="0"/>
        <w:overflowPunct w:val="0"/>
        <w:autoSpaceDE w:val="0"/>
        <w:autoSpaceDN w:val="0"/>
        <w:adjustRightInd w:val="0"/>
        <w:spacing w:after="0" w:line="240" w:lineRule="auto"/>
        <w:ind w:right="1940"/>
        <w:rPr>
          <w:rFonts w:ascii="Times New Roman" w:hAnsi="Times New Roman"/>
          <w:b/>
          <w:bCs/>
          <w:sz w:val="24"/>
          <w:szCs w:val="24"/>
          <w:lang w:val="ru-RU"/>
        </w:rPr>
      </w:pPr>
      <w:r w:rsidRPr="0086337C">
        <w:rPr>
          <w:rFonts w:ascii="Times New Roman" w:hAnsi="Times New Roman"/>
          <w:b/>
          <w:bCs/>
          <w:sz w:val="24"/>
          <w:szCs w:val="24"/>
          <w:lang w:val="ru-RU"/>
        </w:rPr>
        <w:t xml:space="preserve">Игры на воде </w:t>
      </w:r>
    </w:p>
    <w:p w:rsidR="00C83BC1" w:rsidRPr="00C83BC1" w:rsidRDefault="00C83BC1" w:rsidP="00C83BC1">
      <w:pPr>
        <w:widowControl w:val="0"/>
        <w:overflowPunct w:val="0"/>
        <w:autoSpaceDE w:val="0"/>
        <w:autoSpaceDN w:val="0"/>
        <w:adjustRightInd w:val="0"/>
        <w:spacing w:after="0" w:line="240" w:lineRule="auto"/>
        <w:ind w:right="434"/>
        <w:rPr>
          <w:rFonts w:ascii="Times New Roman" w:hAnsi="Times New Roman"/>
          <w:b/>
          <w:bCs/>
          <w:sz w:val="24"/>
          <w:szCs w:val="24"/>
          <w:u w:val="single"/>
          <w:lang w:val="ru-RU"/>
        </w:rPr>
      </w:pPr>
      <w:r w:rsidRPr="00C83BC1">
        <w:rPr>
          <w:rFonts w:ascii="Times New Roman" w:hAnsi="Times New Roman"/>
          <w:b/>
          <w:bCs/>
          <w:sz w:val="24"/>
          <w:szCs w:val="24"/>
          <w:u w:val="single"/>
          <w:lang w:val="ru-RU"/>
        </w:rPr>
        <w:t xml:space="preserve">Игры на ознакомление с плотностью и сопротивлением воды </w:t>
      </w:r>
    </w:p>
    <w:p w:rsidR="00C83BC1" w:rsidRPr="0086337C" w:rsidRDefault="00F912AE" w:rsidP="00C83BC1">
      <w:pPr>
        <w:widowControl w:val="0"/>
        <w:overflowPunct w:val="0"/>
        <w:autoSpaceDE w:val="0"/>
        <w:autoSpaceDN w:val="0"/>
        <w:adjustRightInd w:val="0"/>
        <w:spacing w:after="0" w:line="240" w:lineRule="auto"/>
        <w:ind w:right="434" w:firstLine="426"/>
        <w:rPr>
          <w:rFonts w:ascii="Times New Roman" w:hAnsi="Times New Roman"/>
          <w:sz w:val="24"/>
          <w:szCs w:val="24"/>
          <w:lang w:val="ru-RU"/>
        </w:rPr>
      </w:pPr>
      <w:r w:rsidRPr="0086337C">
        <w:rPr>
          <w:rFonts w:ascii="Times New Roman" w:hAnsi="Times New Roman"/>
          <w:b/>
          <w:bCs/>
          <w:sz w:val="24"/>
          <w:szCs w:val="24"/>
          <w:lang w:val="ru-RU"/>
        </w:rPr>
        <w:t xml:space="preserve"> </w:t>
      </w:r>
      <w:r w:rsidR="00C83BC1" w:rsidRPr="0086337C">
        <w:rPr>
          <w:rFonts w:ascii="Times New Roman" w:hAnsi="Times New Roman"/>
          <w:b/>
          <w:bCs/>
          <w:sz w:val="24"/>
          <w:szCs w:val="24"/>
          <w:lang w:val="ru-RU"/>
        </w:rPr>
        <w:t>«Кто выше?»</w:t>
      </w:r>
    </w:p>
    <w:p w:rsidR="00C83BC1" w:rsidRPr="0086337C" w:rsidRDefault="00C83BC1" w:rsidP="00C83BC1">
      <w:pPr>
        <w:widowControl w:val="0"/>
        <w:overflowPunct w:val="0"/>
        <w:autoSpaceDE w:val="0"/>
        <w:autoSpaceDN w:val="0"/>
        <w:adjustRightInd w:val="0"/>
        <w:spacing w:after="0" w:line="229"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стоят в воде лицом к ведущему. По его команде все приседают и, оттолкнувшись ногами от дна, а руками от воды, выпрыгивают из нее как можно выше. Обычно выполняется 5-6 попыток. Первые прыжки можно выполнять с произвольным положением рук, последующие - поднимая руки вверх одновременно с толчком ногами. После каждого прыжка объявляются победитель и два призера.</w:t>
      </w:r>
    </w:p>
    <w:p w:rsidR="00C83BC1" w:rsidRPr="0086337C" w:rsidRDefault="00C83BC1" w:rsidP="00C83BC1">
      <w:pPr>
        <w:widowControl w:val="0"/>
        <w:autoSpaceDE w:val="0"/>
        <w:autoSpaceDN w:val="0"/>
        <w:adjustRightInd w:val="0"/>
        <w:spacing w:after="0" w:line="6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i/>
          <w:iCs/>
          <w:sz w:val="24"/>
          <w:szCs w:val="24"/>
          <w:lang w:val="ru-RU"/>
        </w:rPr>
        <w:t>.</w:t>
      </w:r>
      <w:r w:rsidRPr="0086337C">
        <w:rPr>
          <w:rFonts w:ascii="Times New Roman" w:hAnsi="Times New Roman"/>
          <w:sz w:val="24"/>
          <w:szCs w:val="24"/>
          <w:lang w:val="ru-RU"/>
        </w:rPr>
        <w:t xml:space="preserve"> Руководитель игры должен объяснить причину успеха победителей: например, умение напрягать мышцы и вытягиваться в струнку, принимая наиболее обтекаемое положение тела.</w:t>
      </w:r>
    </w:p>
    <w:p w:rsidR="00C83BC1" w:rsidRPr="0086337C" w:rsidRDefault="00C83BC1" w:rsidP="00C83BC1">
      <w:pPr>
        <w:widowControl w:val="0"/>
        <w:autoSpaceDE w:val="0"/>
        <w:autoSpaceDN w:val="0"/>
        <w:adjustRightInd w:val="0"/>
        <w:spacing w:after="0" w:line="5"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«Полоскание белья»</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становятся лицом к ведущему, наклонившись вперед (ноги на ширине плеч, прямые руки опущены). По команде ведущего они выполняют одновременные и поочередные движения обеими руками в разных направлениях: вправо-влево, вперед-назад, вниз-вверх, как бы полоская белье.</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sz w:val="24"/>
          <w:szCs w:val="24"/>
          <w:lang w:val="ru-RU"/>
        </w:rPr>
        <w:t>. Руководитель игры обязательно Дает играющим задание: каждый вид движений выполнять сначала расслабленными, затем напряженными руками. Это позволяет им почувствовать, что опираться о воду и отталкиваться от нее можно только ладонью напряженной руки.</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«Переправа»</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располагаются в произвольном порядке (например, в шеренге или колонне) и по сигналу ведущего передвигаются по дну (от одной условной границы до другой), помогая себе гребками рук. Сначала «переправляться» нужно медленно, не вызывая излишнего шума гребками - «чтобы противник не услышал».</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right="20"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sz w:val="24"/>
          <w:szCs w:val="24"/>
          <w:lang w:val="ru-RU"/>
        </w:rPr>
        <w:t xml:space="preserve">. Гребки выполняются сбоку от туловища согнутыми в локтевых </w:t>
      </w:r>
      <w:r w:rsidRPr="0086337C">
        <w:rPr>
          <w:rFonts w:ascii="Times New Roman" w:hAnsi="Times New Roman"/>
          <w:sz w:val="24"/>
          <w:szCs w:val="24"/>
          <w:lang w:val="ru-RU"/>
        </w:rPr>
        <w:lastRenderedPageBreak/>
        <w:t>суставах руками - одновременно или поочередно.</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right="20" w:firstLine="567"/>
        <w:jc w:val="both"/>
        <w:rPr>
          <w:rFonts w:ascii="Times New Roman" w:hAnsi="Times New Roman"/>
          <w:sz w:val="24"/>
          <w:szCs w:val="24"/>
          <w:lang w:val="ru-RU"/>
        </w:rPr>
      </w:pPr>
      <w:r w:rsidRPr="0086337C">
        <w:rPr>
          <w:rFonts w:ascii="Times New Roman" w:hAnsi="Times New Roman"/>
          <w:sz w:val="24"/>
          <w:szCs w:val="24"/>
          <w:lang w:val="ru-RU"/>
        </w:rPr>
        <w:t>По мере освоения упражнения игра проводится в виде соревнования «Кто быстрее переправится». В этом случае играющие бегут в воде на заданное расстояние, помогая себе гребками рук.</w:t>
      </w:r>
    </w:p>
    <w:p w:rsidR="00C83BC1" w:rsidRPr="0086337C" w:rsidRDefault="00C83BC1" w:rsidP="00C83BC1">
      <w:pPr>
        <w:widowControl w:val="0"/>
        <w:autoSpaceDE w:val="0"/>
        <w:autoSpaceDN w:val="0"/>
        <w:adjustRightInd w:val="0"/>
        <w:spacing w:after="0" w:line="8"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39" w:lineRule="auto"/>
        <w:ind w:firstLine="567"/>
        <w:rPr>
          <w:rFonts w:ascii="Times New Roman" w:hAnsi="Times New Roman"/>
          <w:sz w:val="24"/>
          <w:szCs w:val="24"/>
          <w:lang w:val="ru-RU"/>
        </w:rPr>
      </w:pPr>
      <w:r w:rsidRPr="0086337C">
        <w:rPr>
          <w:rFonts w:ascii="Times New Roman" w:hAnsi="Times New Roman"/>
          <w:b/>
          <w:bCs/>
          <w:lang w:val="ru-RU"/>
        </w:rPr>
        <w:t>«Лодочки»</w:t>
      </w:r>
    </w:p>
    <w:p w:rsidR="00C83BC1" w:rsidRPr="0086337C" w:rsidRDefault="00C83BC1" w:rsidP="00C83BC1">
      <w:pPr>
        <w:widowControl w:val="0"/>
        <w:autoSpaceDE w:val="0"/>
        <w:autoSpaceDN w:val="0"/>
        <w:adjustRightInd w:val="0"/>
        <w:spacing w:after="0" w:line="54"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6"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стоят в шеренге лицом к берегу - это «лодочки у причала». По первому условному сигналу ведущего «лодочки» расплываются в разных направлениях - их «разогнал ветер». По второму сигналу «Раз, два, три - вот на место встали мы» играющие спешат занять места у «причала».</w:t>
      </w:r>
    </w:p>
    <w:p w:rsidR="00C83BC1" w:rsidRPr="0086337C" w:rsidRDefault="00C83BC1" w:rsidP="00C83BC1">
      <w:pPr>
        <w:widowControl w:val="0"/>
        <w:autoSpaceDE w:val="0"/>
        <w:autoSpaceDN w:val="0"/>
        <w:adjustRightInd w:val="0"/>
        <w:spacing w:after="0" w:line="62"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sz w:val="24"/>
          <w:szCs w:val="24"/>
          <w:lang w:val="ru-RU"/>
        </w:rPr>
        <w:t xml:space="preserve">. В зависимости от подготовленности </w:t>
      </w:r>
      <w:r w:rsidR="00AE5D5D">
        <w:rPr>
          <w:rFonts w:ascii="Times New Roman" w:hAnsi="Times New Roman"/>
          <w:sz w:val="24"/>
          <w:szCs w:val="24"/>
          <w:lang w:val="ru-RU"/>
        </w:rPr>
        <w:t>занимающихся</w:t>
      </w:r>
      <w:r w:rsidRPr="0086337C">
        <w:rPr>
          <w:rFonts w:ascii="Times New Roman" w:hAnsi="Times New Roman"/>
          <w:sz w:val="24"/>
          <w:szCs w:val="24"/>
          <w:lang w:val="ru-RU"/>
        </w:rPr>
        <w:t xml:space="preserve"> и условий проведения игры «лодочки» могут «расплываться» в быстром и медленном темпе. Играющие могут также передвигаться вперед спиной, помогая себе гребками рук, выполняемыми поочередно или одновременно.</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«Карусель»</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31"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становятся в круг, взявшись за руки. По сигналу ведущего они начинают движение по кругу со словами: «Еле-еле, еле-еле закружились карусели, а потом, потом, потом все бегом, бегом, бегом». Пробегают 1-2 -круга до очередного сигнала: «Тише, тише, не спешите - карусель остановите». Движение по кругу замедляется, и «карусель» останавливается. Игру возобновляют с движением в другую сторону.</w:t>
      </w:r>
    </w:p>
    <w:p w:rsidR="00C83BC1" w:rsidRPr="0086337C" w:rsidRDefault="00C83BC1" w:rsidP="00C83BC1">
      <w:pPr>
        <w:widowControl w:val="0"/>
        <w:autoSpaceDE w:val="0"/>
        <w:autoSpaceDN w:val="0"/>
        <w:adjustRightInd w:val="0"/>
        <w:spacing w:after="0" w:line="6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sz w:val="24"/>
          <w:szCs w:val="24"/>
          <w:lang w:val="ru-RU"/>
        </w:rPr>
        <w:t>. В игре одновременно могут участвовать две или три «карусели».</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«Рыбы и сеть»</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располагаются в произвольном порядке - это «рыбы». По сигналу ведущего все участники игры, кроме двух водящих, разбегаются. Держась за руки, водящие стараются поймать кого-либо из «рыб» в «сеть». Для этого им нужно сомкнуть руки вокруг пойманного, опустив их на поверхность в</w:t>
      </w:r>
      <w:r>
        <w:rPr>
          <w:rFonts w:ascii="Times New Roman" w:hAnsi="Times New Roman"/>
          <w:sz w:val="24"/>
          <w:szCs w:val="24"/>
          <w:lang w:val="ru-RU"/>
        </w:rPr>
        <w:t>оды. Пойманный присоединяется к</w:t>
      </w:r>
      <w:bookmarkStart w:id="20" w:name="page87"/>
      <w:bookmarkEnd w:id="20"/>
      <w:r>
        <w:rPr>
          <w:rFonts w:ascii="Times New Roman" w:hAnsi="Times New Roman"/>
          <w:sz w:val="24"/>
          <w:szCs w:val="24"/>
          <w:lang w:val="ru-RU"/>
        </w:rPr>
        <w:t xml:space="preserve"> </w:t>
      </w:r>
      <w:r w:rsidRPr="0086337C">
        <w:rPr>
          <w:rFonts w:ascii="Times New Roman" w:hAnsi="Times New Roman"/>
          <w:sz w:val="24"/>
          <w:szCs w:val="24"/>
          <w:lang w:val="ru-RU"/>
        </w:rPr>
        <w:t>водящим, Увеличивая длину «сети». Игра заканчивается, когда все «рыбы» будут пойманы.</w:t>
      </w:r>
    </w:p>
    <w:p w:rsidR="00C83BC1" w:rsidRPr="0086337C" w:rsidRDefault="00C83BC1" w:rsidP="00C83BC1">
      <w:pPr>
        <w:widowControl w:val="0"/>
        <w:autoSpaceDE w:val="0"/>
        <w:autoSpaceDN w:val="0"/>
        <w:adjustRightInd w:val="0"/>
        <w:spacing w:after="0" w:line="2" w:lineRule="exact"/>
        <w:rPr>
          <w:rFonts w:ascii="Times New Roman" w:hAnsi="Times New Roman"/>
          <w:sz w:val="24"/>
          <w:szCs w:val="24"/>
          <w:lang w:val="ru-RU"/>
        </w:rPr>
      </w:pPr>
    </w:p>
    <w:p w:rsidR="00C83BC1" w:rsidRPr="00C83BC1" w:rsidRDefault="00C83BC1" w:rsidP="00C83BC1">
      <w:pPr>
        <w:widowControl w:val="0"/>
        <w:autoSpaceDE w:val="0"/>
        <w:autoSpaceDN w:val="0"/>
        <w:adjustRightInd w:val="0"/>
        <w:spacing w:after="0" w:line="240" w:lineRule="auto"/>
        <w:rPr>
          <w:rFonts w:ascii="Times New Roman" w:hAnsi="Times New Roman"/>
          <w:i/>
          <w:sz w:val="24"/>
          <w:szCs w:val="24"/>
        </w:rPr>
      </w:pPr>
      <w:r w:rsidRPr="00C83BC1">
        <w:rPr>
          <w:rFonts w:ascii="Times New Roman" w:hAnsi="Times New Roman"/>
          <w:i/>
          <w:sz w:val="24"/>
          <w:szCs w:val="24"/>
        </w:rPr>
        <w:t>Основные правила игры:</w:t>
      </w:r>
    </w:p>
    <w:p w:rsidR="00C83BC1" w:rsidRPr="00C83BC1" w:rsidRDefault="00C83BC1" w:rsidP="009C2890">
      <w:pPr>
        <w:widowControl w:val="0"/>
        <w:numPr>
          <w:ilvl w:val="0"/>
          <w:numId w:val="27"/>
        </w:numPr>
        <w:tabs>
          <w:tab w:val="clear" w:pos="720"/>
          <w:tab w:val="num" w:pos="284"/>
        </w:tabs>
        <w:overflowPunct w:val="0"/>
        <w:autoSpaceDE w:val="0"/>
        <w:autoSpaceDN w:val="0"/>
        <w:adjustRightInd w:val="0"/>
        <w:spacing w:after="0" w:line="240" w:lineRule="auto"/>
        <w:ind w:left="0" w:firstLine="0"/>
        <w:jc w:val="both"/>
        <w:rPr>
          <w:rFonts w:ascii="Symbol" w:hAnsi="Symbol" w:cs="Symbol"/>
          <w:sz w:val="20"/>
          <w:szCs w:val="20"/>
          <w:lang w:val="ru-RU"/>
        </w:rPr>
      </w:pPr>
      <w:r w:rsidRPr="00C83BC1">
        <w:rPr>
          <w:rFonts w:ascii="Times New Roman" w:hAnsi="Times New Roman"/>
          <w:sz w:val="24"/>
          <w:szCs w:val="24"/>
          <w:lang w:val="ru-RU"/>
        </w:rPr>
        <w:t xml:space="preserve">«сеть» не </w:t>
      </w:r>
      <w:r w:rsidR="004464DD" w:rsidRPr="00C83BC1">
        <w:rPr>
          <w:rFonts w:ascii="Times New Roman" w:hAnsi="Times New Roman"/>
          <w:sz w:val="24"/>
          <w:szCs w:val="24"/>
          <w:lang w:val="ru-RU"/>
        </w:rPr>
        <w:t>должна «</w:t>
      </w:r>
      <w:r w:rsidRPr="00C83BC1">
        <w:rPr>
          <w:rFonts w:ascii="Times New Roman" w:hAnsi="Times New Roman"/>
          <w:sz w:val="24"/>
          <w:szCs w:val="24"/>
          <w:lang w:val="ru-RU"/>
        </w:rPr>
        <w:t>порваться</w:t>
      </w:r>
      <w:r w:rsidR="004464DD" w:rsidRPr="00C83BC1">
        <w:rPr>
          <w:rFonts w:ascii="Times New Roman" w:hAnsi="Times New Roman"/>
          <w:sz w:val="24"/>
          <w:szCs w:val="24"/>
          <w:lang w:val="ru-RU"/>
        </w:rPr>
        <w:t>», поэтому водящие должны крепко держаться за</w:t>
      </w:r>
      <w:r w:rsidRPr="00C83BC1">
        <w:rPr>
          <w:rFonts w:ascii="Times New Roman" w:hAnsi="Times New Roman"/>
          <w:sz w:val="24"/>
          <w:szCs w:val="24"/>
          <w:lang w:val="ru-RU"/>
        </w:rPr>
        <w:t xml:space="preserve"> руки; </w:t>
      </w:r>
    </w:p>
    <w:p w:rsidR="00C83BC1" w:rsidRPr="00C83BC1" w:rsidRDefault="00C83BC1" w:rsidP="00C83BC1">
      <w:pPr>
        <w:widowControl w:val="0"/>
        <w:tabs>
          <w:tab w:val="num" w:pos="284"/>
        </w:tabs>
        <w:autoSpaceDE w:val="0"/>
        <w:autoSpaceDN w:val="0"/>
        <w:adjustRightInd w:val="0"/>
        <w:spacing w:after="0" w:line="58" w:lineRule="exact"/>
        <w:rPr>
          <w:rFonts w:ascii="Symbol" w:hAnsi="Symbol" w:cs="Symbol"/>
          <w:sz w:val="20"/>
          <w:szCs w:val="20"/>
          <w:lang w:val="ru-RU"/>
        </w:rPr>
      </w:pPr>
    </w:p>
    <w:p w:rsidR="00C83BC1" w:rsidRPr="0086337C" w:rsidRDefault="00C83BC1" w:rsidP="009C2890">
      <w:pPr>
        <w:widowControl w:val="0"/>
        <w:numPr>
          <w:ilvl w:val="0"/>
          <w:numId w:val="27"/>
        </w:numPr>
        <w:tabs>
          <w:tab w:val="clear" w:pos="720"/>
          <w:tab w:val="num" w:pos="284"/>
        </w:tabs>
        <w:overflowPunct w:val="0"/>
        <w:autoSpaceDE w:val="0"/>
        <w:autoSpaceDN w:val="0"/>
        <w:adjustRightInd w:val="0"/>
        <w:spacing w:after="0" w:line="214" w:lineRule="auto"/>
        <w:ind w:left="0" w:firstLine="0"/>
        <w:jc w:val="both"/>
        <w:rPr>
          <w:rFonts w:ascii="Symbol" w:hAnsi="Symbol" w:cs="Symbol"/>
          <w:sz w:val="20"/>
          <w:szCs w:val="20"/>
          <w:lang w:val="ru-RU"/>
        </w:rPr>
      </w:pPr>
      <w:r w:rsidRPr="0086337C">
        <w:rPr>
          <w:rFonts w:ascii="Times New Roman" w:hAnsi="Times New Roman"/>
          <w:sz w:val="24"/>
          <w:szCs w:val="24"/>
          <w:lang w:val="ru-RU"/>
        </w:rPr>
        <w:t xml:space="preserve">«рыбам» запрещается разрывать «сеть» силой, выбегать на берег или за пределы места, отведенного для игры; </w:t>
      </w:r>
    </w:p>
    <w:p w:rsidR="00C83BC1" w:rsidRPr="0086337C" w:rsidRDefault="00C83BC1" w:rsidP="00C83BC1">
      <w:pPr>
        <w:widowControl w:val="0"/>
        <w:tabs>
          <w:tab w:val="num" w:pos="284"/>
        </w:tabs>
        <w:autoSpaceDE w:val="0"/>
        <w:autoSpaceDN w:val="0"/>
        <w:adjustRightInd w:val="0"/>
        <w:spacing w:after="0" w:line="59" w:lineRule="exact"/>
        <w:rPr>
          <w:rFonts w:ascii="Symbol" w:hAnsi="Symbol" w:cs="Symbol"/>
          <w:sz w:val="20"/>
          <w:szCs w:val="20"/>
          <w:lang w:val="ru-RU"/>
        </w:rPr>
      </w:pPr>
    </w:p>
    <w:p w:rsidR="00C83BC1" w:rsidRPr="0086337C" w:rsidRDefault="00C83BC1" w:rsidP="009C2890">
      <w:pPr>
        <w:widowControl w:val="0"/>
        <w:numPr>
          <w:ilvl w:val="0"/>
          <w:numId w:val="27"/>
        </w:numPr>
        <w:tabs>
          <w:tab w:val="clear" w:pos="720"/>
          <w:tab w:val="num" w:pos="284"/>
        </w:tabs>
        <w:overflowPunct w:val="0"/>
        <w:autoSpaceDE w:val="0"/>
        <w:autoSpaceDN w:val="0"/>
        <w:adjustRightInd w:val="0"/>
        <w:spacing w:after="0" w:line="214" w:lineRule="auto"/>
        <w:ind w:left="0" w:firstLine="0"/>
        <w:jc w:val="both"/>
        <w:rPr>
          <w:rFonts w:ascii="Symbol" w:hAnsi="Symbol" w:cs="Symbol"/>
          <w:sz w:val="20"/>
          <w:szCs w:val="20"/>
          <w:lang w:val="ru-RU"/>
        </w:rPr>
      </w:pPr>
      <w:r w:rsidRPr="0086337C">
        <w:rPr>
          <w:rFonts w:ascii="Times New Roman" w:hAnsi="Times New Roman"/>
          <w:sz w:val="24"/>
          <w:szCs w:val="24"/>
          <w:lang w:val="ru-RU"/>
        </w:rPr>
        <w:t xml:space="preserve">«рыба» считается пойманной, если она попала в «сеть», т.е. в круг, образованный руками водящих; </w:t>
      </w:r>
    </w:p>
    <w:p w:rsidR="00C83BC1" w:rsidRPr="0086337C" w:rsidRDefault="00C83BC1" w:rsidP="00C83BC1">
      <w:pPr>
        <w:widowControl w:val="0"/>
        <w:tabs>
          <w:tab w:val="num" w:pos="284"/>
        </w:tabs>
        <w:autoSpaceDE w:val="0"/>
        <w:autoSpaceDN w:val="0"/>
        <w:adjustRightInd w:val="0"/>
        <w:spacing w:after="0" w:line="1" w:lineRule="exact"/>
        <w:rPr>
          <w:rFonts w:ascii="Symbol" w:hAnsi="Symbol" w:cs="Symbol"/>
          <w:sz w:val="20"/>
          <w:szCs w:val="20"/>
          <w:lang w:val="ru-RU"/>
        </w:rPr>
      </w:pPr>
    </w:p>
    <w:p w:rsidR="00C83BC1" w:rsidRPr="0086337C" w:rsidRDefault="00C83BC1" w:rsidP="009C2890">
      <w:pPr>
        <w:widowControl w:val="0"/>
        <w:numPr>
          <w:ilvl w:val="0"/>
          <w:numId w:val="27"/>
        </w:numPr>
        <w:tabs>
          <w:tab w:val="clear" w:pos="720"/>
          <w:tab w:val="num" w:pos="284"/>
        </w:tabs>
        <w:overflowPunct w:val="0"/>
        <w:autoSpaceDE w:val="0"/>
        <w:autoSpaceDN w:val="0"/>
        <w:adjustRightInd w:val="0"/>
        <w:spacing w:after="0" w:line="240" w:lineRule="auto"/>
        <w:ind w:left="0" w:firstLine="0"/>
        <w:jc w:val="both"/>
        <w:rPr>
          <w:rFonts w:ascii="Symbol" w:hAnsi="Symbol" w:cs="Symbol"/>
          <w:sz w:val="20"/>
          <w:szCs w:val="20"/>
          <w:lang w:val="ru-RU"/>
        </w:rPr>
      </w:pPr>
      <w:r w:rsidRPr="0086337C">
        <w:rPr>
          <w:rFonts w:ascii="Times New Roman" w:hAnsi="Times New Roman"/>
          <w:sz w:val="24"/>
          <w:szCs w:val="24"/>
          <w:lang w:val="ru-RU"/>
        </w:rPr>
        <w:t xml:space="preserve">победителями считаются те, кто к концу игры не попал в «сеть». </w:t>
      </w:r>
    </w:p>
    <w:p w:rsidR="00C83BC1" w:rsidRPr="0086337C" w:rsidRDefault="00C83BC1" w:rsidP="00C83BC1">
      <w:pPr>
        <w:widowControl w:val="0"/>
        <w:autoSpaceDE w:val="0"/>
        <w:autoSpaceDN w:val="0"/>
        <w:adjustRightInd w:val="0"/>
        <w:spacing w:after="0" w:line="5" w:lineRule="exact"/>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rPr>
          <w:rFonts w:ascii="Times New Roman" w:hAnsi="Times New Roman"/>
          <w:sz w:val="24"/>
          <w:szCs w:val="24"/>
          <w:lang w:val="ru-RU"/>
        </w:rPr>
      </w:pPr>
      <w:r w:rsidRPr="0086337C">
        <w:rPr>
          <w:rFonts w:ascii="Times New Roman" w:hAnsi="Times New Roman"/>
          <w:b/>
          <w:bCs/>
          <w:sz w:val="24"/>
          <w:szCs w:val="24"/>
          <w:lang w:val="ru-RU"/>
        </w:rPr>
        <w:t>«Караси и карпы»</w:t>
      </w:r>
    </w:p>
    <w:p w:rsidR="00C83BC1" w:rsidRPr="0086337C" w:rsidRDefault="00C83BC1" w:rsidP="00C83BC1">
      <w:pPr>
        <w:widowControl w:val="0"/>
        <w:autoSpaceDE w:val="0"/>
        <w:autoSpaceDN w:val="0"/>
        <w:adjustRightInd w:val="0"/>
        <w:spacing w:after="0" w:line="53" w:lineRule="exact"/>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35"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делятся на две команды и становятся в шеренги, спиной друг к другу (на расстоянии 1 м) и боком к ведущему. Игроки одной шеренги - «караси», игроки другой - «карпы». Как только ведущий произнесет: «Караси!», команда «карасей» стремится как можно быстрее достичь условной зоны. «Карпы», повернувшись, бегут за «карасями», стараясь догнать их и дотронуться до них рукой. Пойманные «караси» останавливаются. По сигналу ведущего все возвращаются на свои места, и игра возобновляется. Ведущий произвольно называет команды- «Караси!» или «Карпы!», после чего игроки названной команды убегают на свою территорию. Подсчет пойманных «карасей» и «карпов» продолжается до конца игры. Выигрывает команда, у которой было поймано меньшее количество игроков.</w:t>
      </w:r>
    </w:p>
    <w:p w:rsidR="00C83BC1" w:rsidRPr="00C83BC1" w:rsidRDefault="00C83BC1" w:rsidP="00C83BC1">
      <w:pPr>
        <w:widowControl w:val="0"/>
        <w:overflowPunct w:val="0"/>
        <w:autoSpaceDE w:val="0"/>
        <w:autoSpaceDN w:val="0"/>
        <w:adjustRightInd w:val="0"/>
        <w:spacing w:after="0" w:line="212" w:lineRule="auto"/>
        <w:ind w:right="151" w:firstLine="567"/>
        <w:rPr>
          <w:rFonts w:ascii="Times New Roman" w:hAnsi="Times New Roman"/>
          <w:b/>
          <w:bCs/>
          <w:sz w:val="24"/>
          <w:szCs w:val="24"/>
          <w:u w:val="single"/>
          <w:lang w:val="ru-RU"/>
        </w:rPr>
      </w:pPr>
      <w:r w:rsidRPr="00C83BC1">
        <w:rPr>
          <w:rFonts w:ascii="Times New Roman" w:hAnsi="Times New Roman"/>
          <w:b/>
          <w:bCs/>
          <w:sz w:val="24"/>
          <w:szCs w:val="24"/>
          <w:u w:val="single"/>
          <w:lang w:val="ru-RU"/>
        </w:rPr>
        <w:t>Игры с погружением в воду с головой и открыванием глаз в воде</w:t>
      </w:r>
    </w:p>
    <w:p w:rsidR="00C83BC1" w:rsidRPr="0086337C" w:rsidRDefault="00C83BC1" w:rsidP="00C83BC1">
      <w:pPr>
        <w:widowControl w:val="0"/>
        <w:overflowPunct w:val="0"/>
        <w:autoSpaceDE w:val="0"/>
        <w:autoSpaceDN w:val="0"/>
        <w:adjustRightInd w:val="0"/>
        <w:spacing w:after="0" w:line="212" w:lineRule="auto"/>
        <w:ind w:right="151" w:firstLine="567"/>
        <w:rPr>
          <w:rFonts w:ascii="Times New Roman" w:hAnsi="Times New Roman"/>
          <w:sz w:val="24"/>
          <w:szCs w:val="24"/>
          <w:lang w:val="ru-RU"/>
        </w:rPr>
      </w:pPr>
      <w:r w:rsidRPr="0086337C">
        <w:rPr>
          <w:rFonts w:ascii="Times New Roman" w:hAnsi="Times New Roman"/>
          <w:b/>
          <w:bCs/>
          <w:sz w:val="24"/>
          <w:szCs w:val="24"/>
          <w:lang w:val="ru-RU"/>
        </w:rPr>
        <w:t xml:space="preserve"> «Кто быстрее спрячется под водой?»</w:t>
      </w:r>
    </w:p>
    <w:p w:rsidR="00C83BC1" w:rsidRPr="0086337C" w:rsidRDefault="00C83BC1" w:rsidP="00C83BC1">
      <w:pPr>
        <w:widowControl w:val="0"/>
        <w:autoSpaceDE w:val="0"/>
        <w:autoSpaceDN w:val="0"/>
        <w:adjustRightInd w:val="0"/>
        <w:spacing w:after="0" w:line="56"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86337C">
        <w:rPr>
          <w:rFonts w:ascii="Times New Roman" w:hAnsi="Times New Roman"/>
          <w:sz w:val="24"/>
          <w:szCs w:val="24"/>
          <w:lang w:val="ru-RU"/>
        </w:rPr>
        <w:t xml:space="preserve">Играющие становятся лицом к ведущему и по его сигналу быстро приседают - так, чтобы </w:t>
      </w:r>
      <w:r w:rsidRPr="0086337C">
        <w:rPr>
          <w:rFonts w:ascii="Times New Roman" w:hAnsi="Times New Roman"/>
          <w:sz w:val="24"/>
          <w:szCs w:val="24"/>
          <w:lang w:val="ru-RU"/>
        </w:rPr>
        <w:lastRenderedPageBreak/>
        <w:t>голова скрылась под водой.</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86337C">
        <w:rPr>
          <w:rFonts w:ascii="Times New Roman" w:hAnsi="Times New Roman"/>
          <w:sz w:val="24"/>
          <w:szCs w:val="24"/>
          <w:lang w:val="ru-RU"/>
        </w:rPr>
        <w:t>Вариант игры - «Сядь на дно»: по команде ведущего участники игры пытаются сесть на дно и погружаются в воду с головой.</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i/>
          <w:iCs/>
          <w:sz w:val="24"/>
          <w:szCs w:val="24"/>
          <w:lang w:val="ru-RU"/>
        </w:rPr>
        <w:t>.</w:t>
      </w:r>
      <w:r w:rsidRPr="0086337C">
        <w:rPr>
          <w:rFonts w:ascii="Times New Roman" w:hAnsi="Times New Roman"/>
          <w:sz w:val="24"/>
          <w:szCs w:val="24"/>
          <w:lang w:val="ru-RU"/>
        </w:rPr>
        <w:t xml:space="preserve"> Перед погружением в воду необходимо сделать глубокий вдох и задержать дыхание на вдохе. Это помогает почувствовать подъемную силу воды, а также убедиться в том, что сесть на дно практически невозможно.</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«Хоровод»</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становятся в круг, взявшись за руки. По сигналу ведущего они начинают движение по кругу, считая вслух до десяти. Затем делают вдох, задержав дыхание, погружаются в воду и открывают глаза. Игра возобновляется с движением в обратном направлении.</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sz w:val="24"/>
          <w:szCs w:val="24"/>
          <w:lang w:val="ru-RU"/>
        </w:rPr>
        <w:t>. После того как играющие снова появятся над водой, ведущий дает им указание крепко держаться за руки, чтобы не вытирать глаза и стекающую по лицу воду.</w:t>
      </w:r>
    </w:p>
    <w:p w:rsidR="00C83BC1" w:rsidRPr="0086337C" w:rsidRDefault="00C83BC1" w:rsidP="00C83BC1">
      <w:pPr>
        <w:widowControl w:val="0"/>
        <w:autoSpaceDE w:val="0"/>
        <w:autoSpaceDN w:val="0"/>
        <w:adjustRightInd w:val="0"/>
        <w:spacing w:after="0" w:line="5"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«Морской бой»</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делятся на две команды и становятся в две шеренги лицом друг к другу (на расстоянии 1 м) и боком к ведущему. По сигналу обе шеренги начинают брызгать водой в лицо друг другу. Выигрывает команда, игроки которой не поворачиваются к брызгам спиной и не закрывают глаза.</w:t>
      </w:r>
    </w:p>
    <w:p w:rsidR="00C83BC1" w:rsidRPr="0086337C" w:rsidRDefault="00C83BC1" w:rsidP="00C83BC1">
      <w:pPr>
        <w:widowControl w:val="0"/>
        <w:autoSpaceDE w:val="0"/>
        <w:autoSpaceDN w:val="0"/>
        <w:adjustRightInd w:val="0"/>
        <w:spacing w:after="0" w:line="2"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i/>
          <w:iCs/>
          <w:sz w:val="24"/>
          <w:szCs w:val="24"/>
          <w:lang w:val="ru-RU"/>
        </w:rPr>
        <w:t xml:space="preserve">Методические указания. </w:t>
      </w:r>
      <w:r w:rsidRPr="0086337C">
        <w:rPr>
          <w:rFonts w:ascii="Times New Roman" w:hAnsi="Times New Roman"/>
          <w:sz w:val="24"/>
          <w:szCs w:val="24"/>
          <w:lang w:val="ru-RU"/>
        </w:rPr>
        <w:t>Шеренги не сближаются и не касаются друг друга руками.</w:t>
      </w:r>
    </w:p>
    <w:p w:rsidR="00C83BC1" w:rsidRPr="0086337C" w:rsidRDefault="00C83BC1" w:rsidP="00C83BC1">
      <w:pPr>
        <w:widowControl w:val="0"/>
        <w:autoSpaceDE w:val="0"/>
        <w:autoSpaceDN w:val="0"/>
        <w:adjustRightInd w:val="0"/>
        <w:spacing w:after="0" w:line="5"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«Жучок-паучок»</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9"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становятся в круг, взявшись за руки. В центре круга стоит водящий - «жучок-паучок». По сигналу руководителя играющие движутся по кругу, произнося нараспев: «Жучок-паучок вышел на охоту! Не зевай, поспевай - прячьтесь все под воду!» С последними словами все приседают, погружаясь в воду. Тот, кто не успел спрятаться, становится «жучком-паучком».</w:t>
      </w:r>
    </w:p>
    <w:p w:rsidR="00C83BC1" w:rsidRPr="0086337C" w:rsidRDefault="00C83BC1" w:rsidP="00C83BC1">
      <w:pPr>
        <w:widowControl w:val="0"/>
        <w:autoSpaceDE w:val="0"/>
        <w:autoSpaceDN w:val="0"/>
        <w:adjustRightInd w:val="0"/>
        <w:spacing w:after="0" w:line="6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i/>
          <w:iCs/>
          <w:sz w:val="24"/>
          <w:szCs w:val="24"/>
          <w:lang w:val="ru-RU"/>
        </w:rPr>
        <w:t>.</w:t>
      </w:r>
      <w:r w:rsidRPr="0086337C">
        <w:rPr>
          <w:rFonts w:ascii="Times New Roman" w:hAnsi="Times New Roman"/>
          <w:sz w:val="24"/>
          <w:szCs w:val="24"/>
          <w:lang w:val="ru-RU"/>
        </w:rPr>
        <w:t xml:space="preserve"> При выполнении погружений в воду с головой следует напомнить играющим о том, что в воде надо открыть глаза, чтобы лучше ориентироваться, а после появления над водой не вытирать лицо руками.</w:t>
      </w: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bookmarkStart w:id="21" w:name="page89"/>
      <w:bookmarkEnd w:id="21"/>
      <w:r w:rsidRPr="0086337C">
        <w:rPr>
          <w:rFonts w:ascii="Times New Roman" w:hAnsi="Times New Roman"/>
          <w:b/>
          <w:bCs/>
          <w:sz w:val="24"/>
          <w:szCs w:val="24"/>
          <w:lang w:val="ru-RU"/>
        </w:rPr>
        <w:t>«Лягушата»</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(«лягушата») образуют круг и внимательно ждут сигнала ведущего. По сигналу «Щука!» все «лягушата» подпрыгивают вверх; по сигналу «Утка!» прячутся под водой. Неправильно выполнивший команду становится в середину круга и продолжает игру вместе со всеми. Необходимо похвалить тех детей, которые ни разу не ошиблись.</w:t>
      </w:r>
    </w:p>
    <w:p w:rsidR="00C83BC1" w:rsidRPr="0086337C" w:rsidRDefault="00C83BC1" w:rsidP="00C83BC1">
      <w:pPr>
        <w:widowControl w:val="0"/>
        <w:autoSpaceDE w:val="0"/>
        <w:autoSpaceDN w:val="0"/>
        <w:adjustRightInd w:val="0"/>
        <w:spacing w:after="0" w:line="7"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«Насос»</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становятся парами, взявшись за руки, лицом друг к другу. Приседая по очереди, они погружаются в воду с головой (как только один появляется из воды, другой сразу же приседает, погружаясь в воду).</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i/>
          <w:iCs/>
          <w:sz w:val="24"/>
          <w:szCs w:val="24"/>
          <w:lang w:val="ru-RU"/>
        </w:rPr>
        <w:t>.</w:t>
      </w:r>
      <w:r w:rsidRPr="0086337C">
        <w:rPr>
          <w:rFonts w:ascii="Times New Roman" w:hAnsi="Times New Roman"/>
          <w:sz w:val="24"/>
          <w:szCs w:val="24"/>
          <w:lang w:val="ru-RU"/>
        </w:rPr>
        <w:t xml:space="preserve"> До начала игры следует напомнить детям, что перед погружением в воду нужно обязательно сделать вдох и задержать дыхание.</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«Спрячься!»</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B81738" w:rsidRDefault="00C83BC1" w:rsidP="00C83BC1">
      <w:pPr>
        <w:widowControl w:val="0"/>
        <w:overflowPunct w:val="0"/>
        <w:autoSpaceDE w:val="0"/>
        <w:autoSpaceDN w:val="0"/>
        <w:adjustRightInd w:val="0"/>
        <w:spacing w:after="0" w:line="232"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образуют круг, в центре которого находится ведущий. Участники игры быстро опускают голову в воду, когда ведущий проводит над их головами рукой или бечевкой с привязанной на конце резиновой игрушкой (вращая ее). Те, кого коснулас</w:t>
      </w:r>
      <w:r w:rsidR="00B81738">
        <w:rPr>
          <w:rFonts w:ascii="Times New Roman" w:hAnsi="Times New Roman"/>
          <w:sz w:val="24"/>
          <w:szCs w:val="24"/>
          <w:lang w:val="ru-RU"/>
        </w:rPr>
        <w:t>ь игрушка, выбывают из игры.</w:t>
      </w:r>
    </w:p>
    <w:p w:rsidR="00C83BC1" w:rsidRPr="0086337C" w:rsidRDefault="00C83BC1" w:rsidP="00C83BC1">
      <w:pPr>
        <w:widowControl w:val="0"/>
        <w:overflowPunct w:val="0"/>
        <w:autoSpaceDE w:val="0"/>
        <w:autoSpaceDN w:val="0"/>
        <w:adjustRightInd w:val="0"/>
        <w:spacing w:after="0" w:line="232" w:lineRule="auto"/>
        <w:ind w:firstLine="567"/>
        <w:jc w:val="both"/>
        <w:rPr>
          <w:rFonts w:ascii="Times New Roman" w:hAnsi="Times New Roman"/>
          <w:sz w:val="24"/>
          <w:szCs w:val="24"/>
          <w:lang w:val="ru-RU"/>
        </w:rPr>
      </w:pPr>
      <w:r w:rsidRPr="00B81738">
        <w:rPr>
          <w:rFonts w:ascii="Times New Roman" w:hAnsi="Times New Roman"/>
          <w:i/>
          <w:sz w:val="24"/>
          <w:szCs w:val="24"/>
          <w:lang w:val="ru-RU"/>
        </w:rPr>
        <w:t>Методические указания</w:t>
      </w:r>
      <w:r w:rsidRPr="0086337C">
        <w:rPr>
          <w:rFonts w:ascii="Times New Roman" w:hAnsi="Times New Roman"/>
          <w:sz w:val="24"/>
          <w:szCs w:val="24"/>
          <w:lang w:val="ru-RU"/>
        </w:rPr>
        <w:t>. Участникам игры запрещается выходить за пределы досягаемости резиновой игрушки. Диаметр круга, образованного играющими, должен быть по возможности больше, а скорость вращения игрушки - меньше.</w:t>
      </w:r>
    </w:p>
    <w:p w:rsidR="00C83BC1" w:rsidRPr="0086337C" w:rsidRDefault="00C83BC1" w:rsidP="00C83BC1">
      <w:pPr>
        <w:widowControl w:val="0"/>
        <w:autoSpaceDE w:val="0"/>
        <w:autoSpaceDN w:val="0"/>
        <w:adjustRightInd w:val="0"/>
        <w:spacing w:after="0" w:line="12"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lastRenderedPageBreak/>
        <w:t>«Водолазы»</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86337C">
        <w:rPr>
          <w:rFonts w:ascii="Times New Roman" w:hAnsi="Times New Roman"/>
          <w:sz w:val="24"/>
          <w:szCs w:val="24"/>
          <w:lang w:val="ru-RU"/>
        </w:rPr>
        <w:t>Вариант 1. Играющие достают со дна какой-либо яркий предмет, брошенный туда специально для этой цели. Глубина воды - 120-150 см.</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Вариант 2. Играющие делятся на две команды с равным количеством участников. По сигналу ведущего они достают со дна предметы, ныряя в воду с открытыми глазами. Выигрывает команда, участники которой быстрее собрали все предметы.</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sz w:val="24"/>
          <w:szCs w:val="24"/>
          <w:lang w:val="ru-RU"/>
        </w:rPr>
        <w:t>. Число брошенных на дно предметов должно соответствовать количеству «водолазов», поэтому ныряющие могут быть разделены на две, три или четыре команды.</w:t>
      </w:r>
    </w:p>
    <w:p w:rsidR="00C83BC1" w:rsidRPr="0086337C" w:rsidRDefault="00C83BC1" w:rsidP="00C83BC1">
      <w:pPr>
        <w:widowControl w:val="0"/>
        <w:autoSpaceDE w:val="0"/>
        <w:autoSpaceDN w:val="0"/>
        <w:adjustRightInd w:val="0"/>
        <w:spacing w:after="0" w:line="5"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«Охотники и утки»</w:t>
      </w:r>
    </w:p>
    <w:p w:rsidR="00C83BC1" w:rsidRPr="0086337C" w:rsidRDefault="00C83BC1" w:rsidP="00C83BC1">
      <w:pPr>
        <w:widowControl w:val="0"/>
        <w:autoSpaceDE w:val="0"/>
        <w:autoSpaceDN w:val="0"/>
        <w:adjustRightInd w:val="0"/>
        <w:spacing w:after="0" w:line="54"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9"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делятся на две команды - «охотников» и «уток». «Охотники» становятся по кругу, внутри него - «утки». Перебрасывая друг другу футбольную камеру, «охотники» стараются попасть в «уток», которые могут уворачиваться от мяча и нырять. Игра продолжается 2-3 мин, после чего команды меняются ролями. Выигрывает команда, имеющая большее количество попаданий.</w:t>
      </w:r>
    </w:p>
    <w:p w:rsidR="00C83BC1" w:rsidRPr="0086337C" w:rsidRDefault="00C83BC1" w:rsidP="00C83BC1">
      <w:pPr>
        <w:widowControl w:val="0"/>
        <w:autoSpaceDE w:val="0"/>
        <w:autoSpaceDN w:val="0"/>
        <w:adjustRightInd w:val="0"/>
        <w:spacing w:after="0" w:line="6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i/>
          <w:iCs/>
          <w:sz w:val="24"/>
          <w:szCs w:val="24"/>
          <w:lang w:val="ru-RU"/>
        </w:rPr>
        <w:t>.</w:t>
      </w:r>
      <w:r w:rsidRPr="0086337C">
        <w:rPr>
          <w:rFonts w:ascii="Times New Roman" w:hAnsi="Times New Roman"/>
          <w:sz w:val="24"/>
          <w:szCs w:val="24"/>
          <w:lang w:val="ru-RU"/>
        </w:rPr>
        <w:t xml:space="preserve"> Перед началом игры ведущий должен предупредить ребят, чтобы удары мячом были не очень сильными и не причиняли болевых ощущений.</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«Поезд в туннель»</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40" w:lineRule="auto"/>
        <w:ind w:firstLine="567"/>
        <w:jc w:val="both"/>
        <w:rPr>
          <w:rFonts w:ascii="Times New Roman" w:hAnsi="Times New Roman"/>
          <w:sz w:val="24"/>
          <w:szCs w:val="24"/>
          <w:lang w:val="ru-RU"/>
        </w:rPr>
      </w:pPr>
      <w:r w:rsidRPr="0086337C">
        <w:rPr>
          <w:rFonts w:ascii="Times New Roman" w:hAnsi="Times New Roman"/>
          <w:sz w:val="24"/>
          <w:szCs w:val="24"/>
          <w:lang w:val="ru-RU"/>
        </w:rPr>
        <w:t>Вариант 1. Играющие выстраиваются в колонну по одному, положив руки на пояс стоящего впереди, - это «вагоны поезда». Двое играющих, стоя лицом друг к другу, держатся за руки, опустив их на воду, - это «туннель». Изображающие «вагоны» поочередно подныривают под их руками. После того как «поезд» прошел через «туннель», игроки, изображавшие «туннель», заменяются двумя игроками из числа «вагонов».</w:t>
      </w: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Вариант 2. «Поезд» проходит через пластмассовый круг («туннель»), который держит один из играющих. Задачу можно усложнить, разместив два или три «туннеля» на некотором расстоянии друг от друга.</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sz w:val="24"/>
          <w:szCs w:val="24"/>
          <w:lang w:val="ru-RU"/>
        </w:rPr>
        <w:t>. Во время ныряния нужно обязательно открывать глаза и выполнять произвольные гребковые движения руками и ногами.</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«Утки-нырки»</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4464DD">
      <w:pPr>
        <w:widowControl w:val="0"/>
        <w:overflowPunct w:val="0"/>
        <w:autoSpaceDE w:val="0"/>
        <w:autoSpaceDN w:val="0"/>
        <w:adjustRightInd w:val="0"/>
        <w:spacing w:after="0" w:line="229" w:lineRule="auto"/>
        <w:ind w:firstLine="567"/>
        <w:jc w:val="both"/>
        <w:rPr>
          <w:rFonts w:ascii="Times New Roman" w:hAnsi="Times New Roman"/>
          <w:sz w:val="24"/>
          <w:szCs w:val="24"/>
          <w:lang w:val="ru-RU"/>
        </w:rPr>
      </w:pPr>
      <w:r w:rsidRPr="0086337C">
        <w:rPr>
          <w:rFonts w:ascii="Times New Roman" w:hAnsi="Times New Roman"/>
          <w:sz w:val="24"/>
          <w:szCs w:val="24"/>
          <w:lang w:val="ru-RU"/>
        </w:rPr>
        <w:t>На поверхности воды устанавливают несколько «станций» из разнообразных предметов: пластмассовый обруч, плавательная доска, плавательная разграничительная дорожка, шест, квадрат и др. Играющие делятся на равные по количеству участников команды; каждая располагается около указанной ведущим «станции». Число команд соответствует количеству «станций». По команде ведущего играющие на каждой</w:t>
      </w:r>
      <w:bookmarkStart w:id="22" w:name="page91"/>
      <w:bookmarkEnd w:id="22"/>
      <w:r w:rsidR="004464DD">
        <w:rPr>
          <w:rFonts w:ascii="Times New Roman" w:hAnsi="Times New Roman"/>
          <w:sz w:val="24"/>
          <w:szCs w:val="24"/>
          <w:lang w:val="ru-RU"/>
        </w:rPr>
        <w:t xml:space="preserve"> </w:t>
      </w:r>
      <w:r w:rsidRPr="0086337C">
        <w:rPr>
          <w:rFonts w:ascii="Times New Roman" w:hAnsi="Times New Roman"/>
          <w:sz w:val="24"/>
          <w:szCs w:val="24"/>
          <w:lang w:val="ru-RU"/>
        </w:rPr>
        <w:t>«станции» поочередно ныряют в обруч, под дорожкой и т.д. Когда все участники выполнят упражнения на своих «станциях», дается команда перейти на другую «станцию». Игра заканчивается, когда каждая команда побывает на всех «станциях».</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sz w:val="24"/>
          <w:szCs w:val="24"/>
          <w:lang w:val="ru-RU"/>
        </w:rPr>
        <w:t>. Перед началом игры напомнить ее участникам, что перед каждым нырянием надо сделать вдох и задержать дыхание.</w:t>
      </w:r>
    </w:p>
    <w:p w:rsidR="00C83BC1" w:rsidRPr="00C83BC1" w:rsidRDefault="00C83BC1" w:rsidP="00C83BC1">
      <w:pPr>
        <w:widowControl w:val="0"/>
        <w:overflowPunct w:val="0"/>
        <w:autoSpaceDE w:val="0"/>
        <w:autoSpaceDN w:val="0"/>
        <w:adjustRightInd w:val="0"/>
        <w:spacing w:after="0" w:line="212" w:lineRule="auto"/>
        <w:ind w:firstLine="567"/>
        <w:rPr>
          <w:rFonts w:ascii="Times New Roman" w:hAnsi="Times New Roman"/>
          <w:b/>
          <w:bCs/>
          <w:sz w:val="24"/>
          <w:szCs w:val="24"/>
          <w:u w:val="single"/>
          <w:lang w:val="ru-RU"/>
        </w:rPr>
      </w:pPr>
      <w:r w:rsidRPr="00C83BC1">
        <w:rPr>
          <w:rFonts w:ascii="Times New Roman" w:hAnsi="Times New Roman"/>
          <w:b/>
          <w:bCs/>
          <w:sz w:val="24"/>
          <w:szCs w:val="24"/>
          <w:u w:val="single"/>
          <w:lang w:val="ru-RU"/>
        </w:rPr>
        <w:t>Игры с всплыванием и лежанием на воде</w:t>
      </w:r>
    </w:p>
    <w:p w:rsidR="00C83BC1" w:rsidRPr="0086337C" w:rsidRDefault="00C83BC1" w:rsidP="00C83BC1">
      <w:pPr>
        <w:widowControl w:val="0"/>
        <w:overflowPunct w:val="0"/>
        <w:autoSpaceDE w:val="0"/>
        <w:autoSpaceDN w:val="0"/>
        <w:adjustRightInd w:val="0"/>
        <w:spacing w:after="0" w:line="212" w:lineRule="auto"/>
        <w:ind w:firstLine="567"/>
        <w:rPr>
          <w:rFonts w:ascii="Times New Roman" w:hAnsi="Times New Roman"/>
          <w:sz w:val="24"/>
          <w:szCs w:val="24"/>
          <w:lang w:val="ru-RU"/>
        </w:rPr>
      </w:pPr>
      <w:r w:rsidRPr="0086337C">
        <w:rPr>
          <w:rFonts w:ascii="Times New Roman" w:hAnsi="Times New Roman"/>
          <w:b/>
          <w:bCs/>
          <w:sz w:val="24"/>
          <w:szCs w:val="24"/>
          <w:lang w:val="ru-RU"/>
        </w:rPr>
        <w:t>«Винт»</w:t>
      </w:r>
    </w:p>
    <w:p w:rsidR="00C83BC1" w:rsidRPr="0086337C" w:rsidRDefault="00C83BC1" w:rsidP="00C83BC1">
      <w:pPr>
        <w:widowControl w:val="0"/>
        <w:autoSpaceDE w:val="0"/>
        <w:autoSpaceDN w:val="0"/>
        <w:adjustRightInd w:val="0"/>
        <w:spacing w:after="0" w:line="56"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по команде ведущего ложатся на воду в положении на спине. Затем (в зависимости от дальнейшей команды) поворачиваются на бок, на грудь, снова на спину и т. д. Выигрывает тот, кто лучше других умеет менять положение тела в воде.</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w:t>
      </w:r>
      <w:r w:rsidRPr="005B15F1">
        <w:rPr>
          <w:rFonts w:ascii="Times New Roman" w:hAnsi="Times New Roman"/>
          <w:i/>
          <w:iCs/>
          <w:sz w:val="24"/>
          <w:szCs w:val="24"/>
          <w:lang w:val="ru-RU"/>
        </w:rPr>
        <w:t>я</w:t>
      </w:r>
      <w:r w:rsidRPr="0086337C">
        <w:rPr>
          <w:rFonts w:ascii="Times New Roman" w:hAnsi="Times New Roman"/>
          <w:i/>
          <w:iCs/>
          <w:sz w:val="24"/>
          <w:szCs w:val="24"/>
          <w:lang w:val="ru-RU"/>
        </w:rPr>
        <w:t>.</w:t>
      </w:r>
      <w:r w:rsidRPr="0086337C">
        <w:rPr>
          <w:rFonts w:ascii="Times New Roman" w:hAnsi="Times New Roman"/>
          <w:sz w:val="24"/>
          <w:szCs w:val="24"/>
          <w:lang w:val="ru-RU"/>
        </w:rPr>
        <w:t xml:space="preserve"> При выполнении поворотов руководитель дает указание играющим помогать себе гребковыми движениями рук.</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lastRenderedPageBreak/>
        <w:t>«Авария»</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По команде ведущего играющие, сделав глубокий вдох, ложатся на спину на поверхность воды - это «потерпевшие кораблекрушение». Они стараются продержаться как можно дольше на воде (до 3-5 мин) - «пока не подоспеет помощь».</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i/>
          <w:iCs/>
          <w:sz w:val="24"/>
          <w:szCs w:val="24"/>
          <w:lang w:val="ru-RU"/>
        </w:rPr>
        <w:t>.</w:t>
      </w:r>
      <w:r w:rsidRPr="0086337C">
        <w:rPr>
          <w:rFonts w:ascii="Times New Roman" w:hAnsi="Times New Roman"/>
          <w:sz w:val="24"/>
          <w:szCs w:val="24"/>
          <w:lang w:val="ru-RU"/>
        </w:rPr>
        <w:t xml:space="preserve"> До начала игры ведущий подсказывает участникам, что во время лежания на воде можно выполнять легкие гребковые движения кистями (в виде «восьмерок») около тела.</w:t>
      </w:r>
    </w:p>
    <w:p w:rsidR="00C83BC1" w:rsidRPr="0086337C" w:rsidRDefault="00C83BC1" w:rsidP="00C83BC1">
      <w:pPr>
        <w:widowControl w:val="0"/>
        <w:autoSpaceDE w:val="0"/>
        <w:autoSpaceDN w:val="0"/>
        <w:adjustRightInd w:val="0"/>
        <w:spacing w:after="0" w:line="5"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«Слушай сигнал!»</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Вариант 1. Играющие соревнуются в правильном выполнении упражнений «поплавок», «медуза», лежание на спине и на груди, «винт». Каждое их них выполняется после соответствующего условного сигнала (значение сигналов оговаривается до начала игры). Побеждает тот, кто ни разу не ошибся или сделал минимум ошибок.</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86337C">
        <w:rPr>
          <w:rFonts w:ascii="Times New Roman" w:hAnsi="Times New Roman"/>
          <w:sz w:val="24"/>
          <w:szCs w:val="24"/>
          <w:lang w:val="ru-RU"/>
        </w:rPr>
        <w:t>Вариант 2. Играют две равные по силам команды. Выигрывает команда, допустившая меньшее количество ошибок.</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sz w:val="24"/>
          <w:szCs w:val="24"/>
          <w:lang w:val="ru-RU"/>
        </w:rPr>
        <w:t>. Условные сигналы должны быть короткими И выразительными. Перед подачей очередного сигнала нужен промежуток времени, достаточный для отдыха.</w:t>
      </w:r>
    </w:p>
    <w:p w:rsidR="00C83BC1" w:rsidRPr="0086337C" w:rsidRDefault="00C83BC1" w:rsidP="00C83BC1">
      <w:pPr>
        <w:widowControl w:val="0"/>
        <w:autoSpaceDE w:val="0"/>
        <w:autoSpaceDN w:val="0"/>
        <w:adjustRightInd w:val="0"/>
        <w:spacing w:after="0" w:line="7"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«Пятнашки с поплавком»</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Водящий («пятнашка») старается догнать кого-нибудь из игроков и дотронуться до него. Спасаясь от «пятнашки», игроки принимают положение «поплавка». Если «пятнашка» дотронется до игрока раньше, чем он примет данное положение, тот становится «пятнашкой».</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86337C">
        <w:rPr>
          <w:rFonts w:ascii="Times New Roman" w:hAnsi="Times New Roman"/>
          <w:sz w:val="24"/>
          <w:szCs w:val="24"/>
          <w:lang w:val="ru-RU"/>
        </w:rPr>
        <w:t>В зависимости от подготовленности участников вместо «поплавка» можно принять положение «медузы» или любое другое, известное играющим.</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«Кто сделает кувырок?»</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Сделав вдох и приняв положение группировки, играющие по команде ведущего поочередно выполняют кувырки вперед через разграничительную дорожку или мяч. Затем дается команда выполнять кувырки назад.</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86337C">
        <w:rPr>
          <w:rFonts w:ascii="Times New Roman" w:hAnsi="Times New Roman"/>
          <w:sz w:val="24"/>
          <w:szCs w:val="24"/>
          <w:lang w:val="ru-RU"/>
        </w:rPr>
        <w:t>После того как каждый участник освоит выполнение кувырков вперед и назад, игра может быть проведена двумя командами в виде эстафеты.</w:t>
      </w:r>
    </w:p>
    <w:p w:rsidR="00C83BC1" w:rsidRPr="00C83BC1" w:rsidRDefault="00C83BC1" w:rsidP="00C83BC1">
      <w:pPr>
        <w:widowControl w:val="0"/>
        <w:overflowPunct w:val="0"/>
        <w:autoSpaceDE w:val="0"/>
        <w:autoSpaceDN w:val="0"/>
        <w:adjustRightInd w:val="0"/>
        <w:spacing w:after="0" w:line="222" w:lineRule="auto"/>
        <w:ind w:firstLine="567"/>
        <w:rPr>
          <w:rFonts w:ascii="Times New Roman" w:hAnsi="Times New Roman"/>
          <w:b/>
          <w:bCs/>
          <w:sz w:val="23"/>
          <w:szCs w:val="23"/>
          <w:u w:val="single"/>
          <w:lang w:val="ru-RU"/>
        </w:rPr>
      </w:pPr>
      <w:r w:rsidRPr="00C83BC1">
        <w:rPr>
          <w:rFonts w:ascii="Times New Roman" w:hAnsi="Times New Roman"/>
          <w:b/>
          <w:bCs/>
          <w:sz w:val="23"/>
          <w:szCs w:val="23"/>
          <w:u w:val="single"/>
          <w:lang w:val="ru-RU"/>
        </w:rPr>
        <w:t xml:space="preserve">Игры с выдохами в воду </w:t>
      </w:r>
    </w:p>
    <w:p w:rsidR="00C83BC1" w:rsidRPr="0086337C" w:rsidRDefault="00C83BC1" w:rsidP="00C83BC1">
      <w:pPr>
        <w:widowControl w:val="0"/>
        <w:overflowPunct w:val="0"/>
        <w:autoSpaceDE w:val="0"/>
        <w:autoSpaceDN w:val="0"/>
        <w:adjustRightInd w:val="0"/>
        <w:spacing w:after="0" w:line="222" w:lineRule="auto"/>
        <w:ind w:firstLine="567"/>
        <w:rPr>
          <w:rFonts w:ascii="Times New Roman" w:hAnsi="Times New Roman"/>
          <w:sz w:val="24"/>
          <w:szCs w:val="24"/>
          <w:lang w:val="ru-RU"/>
        </w:rPr>
      </w:pPr>
      <w:r w:rsidRPr="0086337C">
        <w:rPr>
          <w:rFonts w:ascii="Times New Roman" w:hAnsi="Times New Roman"/>
          <w:b/>
          <w:bCs/>
          <w:sz w:val="23"/>
          <w:szCs w:val="23"/>
          <w:lang w:val="ru-RU"/>
        </w:rPr>
        <w:t>«У кого больше пузырей?»</w:t>
      </w:r>
    </w:p>
    <w:p w:rsidR="00C83BC1" w:rsidRPr="0086337C" w:rsidRDefault="00C83BC1" w:rsidP="00C83BC1">
      <w:pPr>
        <w:widowControl w:val="0"/>
        <w:autoSpaceDE w:val="0"/>
        <w:autoSpaceDN w:val="0"/>
        <w:adjustRightInd w:val="0"/>
        <w:spacing w:after="0" w:line="54"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По команде ведущего играющие погружаются с головой в воду и выполняют продолжительный выдох через рот. Выигрывает участник, у которого при выдохе было больше пузырей, т.е. сделавший более продолжительный и непрерывный выдох в воду.</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sz w:val="24"/>
          <w:szCs w:val="24"/>
          <w:lang w:val="ru-RU"/>
        </w:rPr>
        <w:t>. Напомнить играющим, что перед погружением под воду обязательно нужно делать вдох.</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«Ваньки-встаньки»</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разделившись на пары, становятся лицом друг к другу и крепко держатся за руки. По первому сигналу ведущего стоящие справа приседают, опускаются под воду и делают глубокий выдох (глаза открыты). По второму сигналу в воду</w:t>
      </w:r>
      <w:bookmarkStart w:id="23" w:name="page93"/>
      <w:bookmarkEnd w:id="23"/>
      <w:r>
        <w:rPr>
          <w:rFonts w:ascii="Times New Roman" w:hAnsi="Times New Roman"/>
          <w:sz w:val="24"/>
          <w:szCs w:val="24"/>
          <w:lang w:val="ru-RU"/>
        </w:rPr>
        <w:t xml:space="preserve"> </w:t>
      </w:r>
      <w:r w:rsidRPr="0086337C">
        <w:rPr>
          <w:rFonts w:ascii="Times New Roman" w:hAnsi="Times New Roman"/>
          <w:sz w:val="24"/>
          <w:szCs w:val="24"/>
          <w:lang w:val="ru-RU"/>
        </w:rPr>
        <w:t>погружаются стоящие слева, а их партнеры резко выпрыгивают из воды и делают вдох. Выигрывает та пара, которая правильнее и дольше других, строго по сигналу, выполнит упражнение.</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sz w:val="24"/>
          <w:szCs w:val="24"/>
          <w:lang w:val="ru-RU"/>
        </w:rPr>
        <w:t>. Несмотря на то, что игра направлена на совершенствование выдоха в воду, ведущему необходимо внимательно следить за обязательным выполнением других разученных элементов: например, открывания глаз в воде.</w:t>
      </w:r>
    </w:p>
    <w:p w:rsidR="00C83BC1" w:rsidRPr="0086337C" w:rsidRDefault="00C83BC1" w:rsidP="00C83BC1">
      <w:pPr>
        <w:widowControl w:val="0"/>
        <w:autoSpaceDE w:val="0"/>
        <w:autoSpaceDN w:val="0"/>
        <w:adjustRightInd w:val="0"/>
        <w:spacing w:after="0" w:line="5"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«Фонтанчики»</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 xml:space="preserve">Вариант 1. Участники игры образуют круг (они могут держаться за руки) и по команде </w:t>
      </w:r>
      <w:r w:rsidRPr="0086337C">
        <w:rPr>
          <w:rFonts w:ascii="Times New Roman" w:hAnsi="Times New Roman"/>
          <w:sz w:val="24"/>
          <w:szCs w:val="24"/>
          <w:lang w:val="ru-RU"/>
        </w:rPr>
        <w:lastRenderedPageBreak/>
        <w:t>ведущего (короткой - «Вдох» или продолжительной «Вы-ы-ы-дох») выполняют 5, 10, 20 (или другое количество) поочередных вдохов и выдохов в воду. Побеждает тот, чей «фонтанчик» бьет сильнее.</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Вариант 2. Игра проводится как соревнование между двумя командами. Выигрывает команда, все участники которой выполняют продолжительные и непрерывные выдохи в воду, т. е. чьи «фонтанчики» бьют лучше.</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5B15F1">
        <w:rPr>
          <w:rFonts w:ascii="Times New Roman" w:hAnsi="Times New Roman"/>
          <w:i/>
          <w:sz w:val="24"/>
          <w:szCs w:val="24"/>
          <w:lang w:val="ru-RU"/>
        </w:rPr>
        <w:t>Методические указания</w:t>
      </w:r>
      <w:r w:rsidRPr="0086337C">
        <w:rPr>
          <w:rFonts w:ascii="Times New Roman" w:hAnsi="Times New Roman"/>
          <w:i/>
          <w:iCs/>
          <w:sz w:val="24"/>
          <w:szCs w:val="24"/>
          <w:lang w:val="ru-RU"/>
        </w:rPr>
        <w:t>.</w:t>
      </w:r>
      <w:r w:rsidRPr="0086337C">
        <w:rPr>
          <w:rFonts w:ascii="Times New Roman" w:hAnsi="Times New Roman"/>
          <w:sz w:val="24"/>
          <w:szCs w:val="24"/>
          <w:lang w:val="ru-RU"/>
        </w:rPr>
        <w:t xml:space="preserve"> Объясняя участникам правила игры, следует подчеркнуть, что преимущество имеет команда, у которой сильно бьет каждый «фонтанчик», т.е. каждый участник умеет делать правильный выдох в воду.</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«Качели»</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становятся парами спиной друг к другу, взявшись под руки. Поочередно наклоняясь вперед и опуская лицо в воду (в момент опускания лица делается выдох), они поднимают своих партнеров на спину над водой. Выигрывает пара, которая большее количество раз подряд выполнит вдох и выдох в воду.</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«Кто победит?»</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становятся в шеренгу и по команде ведущего идут по дну, помогая себе гребками рук и непрерывно делая вдох над водой и выдох в воду. Выигрывает тот, кто пришел первым к финишу и на протяжении всей дистанции правильно выполнял вдохи и выдохи. Граница финиша обозначается на расстоянии 15-20 м от места старта.</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86337C">
        <w:rPr>
          <w:rFonts w:ascii="Times New Roman" w:hAnsi="Times New Roman"/>
          <w:i/>
          <w:iCs/>
          <w:sz w:val="24"/>
          <w:szCs w:val="24"/>
          <w:lang w:val="ru-RU"/>
        </w:rPr>
        <w:t xml:space="preserve">Методические указания. </w:t>
      </w:r>
      <w:r w:rsidRPr="0086337C">
        <w:rPr>
          <w:rFonts w:ascii="Times New Roman" w:hAnsi="Times New Roman"/>
          <w:sz w:val="24"/>
          <w:szCs w:val="24"/>
          <w:lang w:val="ru-RU"/>
        </w:rPr>
        <w:t>При выполнении выдоха играющие опускают в воду только</w:t>
      </w:r>
      <w:r w:rsidRPr="0086337C">
        <w:rPr>
          <w:rFonts w:ascii="Times New Roman" w:hAnsi="Times New Roman"/>
          <w:i/>
          <w:iCs/>
          <w:sz w:val="24"/>
          <w:szCs w:val="24"/>
          <w:lang w:val="ru-RU"/>
        </w:rPr>
        <w:t xml:space="preserve"> </w:t>
      </w:r>
      <w:r w:rsidRPr="0086337C">
        <w:rPr>
          <w:rFonts w:ascii="Times New Roman" w:hAnsi="Times New Roman"/>
          <w:sz w:val="24"/>
          <w:szCs w:val="24"/>
          <w:lang w:val="ru-RU"/>
        </w:rPr>
        <w:t>нижнюю часть лица (рот и нос).</w:t>
      </w:r>
    </w:p>
    <w:p w:rsidR="00C83BC1" w:rsidRPr="00C83BC1" w:rsidRDefault="00C83BC1" w:rsidP="00C83BC1">
      <w:pPr>
        <w:widowControl w:val="0"/>
        <w:overflowPunct w:val="0"/>
        <w:autoSpaceDE w:val="0"/>
        <w:autoSpaceDN w:val="0"/>
        <w:adjustRightInd w:val="0"/>
        <w:spacing w:after="0" w:line="222" w:lineRule="auto"/>
        <w:ind w:firstLine="567"/>
        <w:rPr>
          <w:rFonts w:ascii="Times New Roman" w:hAnsi="Times New Roman"/>
          <w:b/>
          <w:bCs/>
          <w:sz w:val="24"/>
          <w:szCs w:val="24"/>
          <w:u w:val="single"/>
          <w:lang w:val="ru-RU"/>
        </w:rPr>
      </w:pPr>
      <w:r w:rsidRPr="00C83BC1">
        <w:rPr>
          <w:rFonts w:ascii="Times New Roman" w:hAnsi="Times New Roman"/>
          <w:b/>
          <w:bCs/>
          <w:sz w:val="24"/>
          <w:szCs w:val="24"/>
          <w:u w:val="single"/>
          <w:lang w:val="ru-RU"/>
        </w:rPr>
        <w:t xml:space="preserve">Игры со скольжением и плаванием </w:t>
      </w:r>
    </w:p>
    <w:p w:rsidR="00C83BC1" w:rsidRPr="0086337C" w:rsidRDefault="00C83BC1" w:rsidP="00C83BC1">
      <w:pPr>
        <w:widowControl w:val="0"/>
        <w:overflowPunct w:val="0"/>
        <w:autoSpaceDE w:val="0"/>
        <w:autoSpaceDN w:val="0"/>
        <w:adjustRightInd w:val="0"/>
        <w:spacing w:after="0" w:line="222" w:lineRule="auto"/>
        <w:ind w:firstLine="567"/>
        <w:rPr>
          <w:rFonts w:ascii="Times New Roman" w:hAnsi="Times New Roman"/>
          <w:sz w:val="24"/>
          <w:szCs w:val="24"/>
          <w:lang w:val="ru-RU"/>
        </w:rPr>
      </w:pPr>
      <w:r w:rsidRPr="0086337C">
        <w:rPr>
          <w:rFonts w:ascii="Times New Roman" w:hAnsi="Times New Roman"/>
          <w:b/>
          <w:bCs/>
          <w:sz w:val="23"/>
          <w:szCs w:val="23"/>
          <w:lang w:val="ru-RU"/>
        </w:rPr>
        <w:t>«Кто дальше проскользит?»</w:t>
      </w:r>
    </w:p>
    <w:p w:rsidR="00C83BC1" w:rsidRPr="0086337C" w:rsidRDefault="00C83BC1" w:rsidP="00C83BC1">
      <w:pPr>
        <w:widowControl w:val="0"/>
        <w:autoSpaceDE w:val="0"/>
        <w:autoSpaceDN w:val="0"/>
        <w:adjustRightInd w:val="0"/>
        <w:spacing w:after="0" w:line="54"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3"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становятся в шеренгу на линии старта и по команде ведущего выполняют скольжение сначала на груди, затем на спине.</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5D73BF">
        <w:rPr>
          <w:rFonts w:ascii="Times New Roman" w:hAnsi="Times New Roman"/>
          <w:i/>
          <w:sz w:val="24"/>
          <w:szCs w:val="24"/>
          <w:lang w:val="ru-RU"/>
        </w:rPr>
        <w:t>Методические указания</w:t>
      </w:r>
      <w:r w:rsidRPr="0086337C">
        <w:rPr>
          <w:rFonts w:ascii="Times New Roman" w:hAnsi="Times New Roman"/>
          <w:sz w:val="24"/>
          <w:szCs w:val="24"/>
          <w:lang w:val="ru-RU"/>
        </w:rPr>
        <w:t>. При скольжении на груди руки вытянуты вперед; при скольжении на спине руки сначала вытянуты вдоль туловища, затем вперед. Скольжение выполняется в сторону мелководья.</w:t>
      </w:r>
    </w:p>
    <w:p w:rsidR="00C83BC1" w:rsidRPr="0086337C" w:rsidRDefault="00C83BC1" w:rsidP="00C83BC1">
      <w:pPr>
        <w:widowControl w:val="0"/>
        <w:autoSpaceDE w:val="0"/>
        <w:autoSpaceDN w:val="0"/>
        <w:adjustRightInd w:val="0"/>
        <w:spacing w:after="0" w:line="5"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«Стрела»</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принимают исходное положение для скольжения, обязательно вытягивая руки вперед - как стрела. Ведущий и его помощники входят в воду, берут поочередно каждого играющего одной рукой за ноги, другой - под живот и толкают его к берегу по поверхности воды. Побеждает «стрела», которая проскользит дальше всех.</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5D73BF">
        <w:rPr>
          <w:rFonts w:ascii="Times New Roman" w:hAnsi="Times New Roman"/>
          <w:i/>
          <w:sz w:val="24"/>
          <w:szCs w:val="24"/>
          <w:lang w:val="ru-RU"/>
        </w:rPr>
        <w:t>Методические указания</w:t>
      </w:r>
      <w:r w:rsidRPr="0086337C">
        <w:rPr>
          <w:rFonts w:ascii="Times New Roman" w:hAnsi="Times New Roman"/>
          <w:i/>
          <w:iCs/>
          <w:sz w:val="24"/>
          <w:szCs w:val="24"/>
          <w:lang w:val="ru-RU"/>
        </w:rPr>
        <w:t>.</w:t>
      </w:r>
      <w:r w:rsidRPr="0086337C">
        <w:rPr>
          <w:rFonts w:ascii="Times New Roman" w:hAnsi="Times New Roman"/>
          <w:sz w:val="24"/>
          <w:szCs w:val="24"/>
          <w:lang w:val="ru-RU"/>
        </w:rPr>
        <w:t xml:space="preserve"> Скольжение выполняется на груди и на спине. Игра проводится только с детьми младших возрастов.</w:t>
      </w:r>
    </w:p>
    <w:p w:rsidR="00C83BC1" w:rsidRPr="0086337C" w:rsidRDefault="00C83BC1" w:rsidP="00C83BC1">
      <w:pPr>
        <w:widowControl w:val="0"/>
        <w:autoSpaceDE w:val="0"/>
        <w:autoSpaceDN w:val="0"/>
        <w:adjustRightInd w:val="0"/>
        <w:spacing w:after="0" w:line="7"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«Торпеды»</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становятся в шеренгу на линии старта и по команде ведущего выполняют скольжение с движениями ногами кролем - сначала на груди, затем на спине. Выигрывает тот, кто проплывает большее расстояние.</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4464DD">
      <w:pPr>
        <w:widowControl w:val="0"/>
        <w:overflowPunct w:val="0"/>
        <w:autoSpaceDE w:val="0"/>
        <w:autoSpaceDN w:val="0"/>
        <w:adjustRightInd w:val="0"/>
        <w:spacing w:after="0" w:line="223" w:lineRule="auto"/>
        <w:ind w:firstLine="567"/>
        <w:rPr>
          <w:rFonts w:ascii="Times New Roman" w:hAnsi="Times New Roman"/>
          <w:sz w:val="24"/>
          <w:szCs w:val="24"/>
          <w:lang w:val="ru-RU"/>
        </w:rPr>
      </w:pPr>
      <w:r w:rsidRPr="005D73BF">
        <w:rPr>
          <w:rFonts w:ascii="Times New Roman" w:hAnsi="Times New Roman"/>
          <w:i/>
          <w:sz w:val="24"/>
          <w:szCs w:val="24"/>
          <w:lang w:val="ru-RU"/>
        </w:rPr>
        <w:t>Методические указания</w:t>
      </w:r>
      <w:r w:rsidRPr="0086337C">
        <w:rPr>
          <w:rFonts w:ascii="Times New Roman" w:hAnsi="Times New Roman"/>
          <w:sz w:val="24"/>
          <w:szCs w:val="24"/>
          <w:lang w:val="ru-RU"/>
        </w:rPr>
        <w:t>. Скольжение выполняется только в сторону мелководья. «Ромашка» Вариант 1. Играющие образуют круг, взявшись за руки. По команде ведущего все ложатся</w:t>
      </w:r>
      <w:r w:rsidR="004464DD">
        <w:rPr>
          <w:rFonts w:ascii="Times New Roman" w:hAnsi="Times New Roman"/>
          <w:sz w:val="24"/>
          <w:szCs w:val="24"/>
          <w:lang w:val="ru-RU"/>
        </w:rPr>
        <w:t xml:space="preserve"> </w:t>
      </w:r>
      <w:r w:rsidRPr="0086337C">
        <w:rPr>
          <w:rFonts w:ascii="Times New Roman" w:hAnsi="Times New Roman"/>
          <w:sz w:val="24"/>
          <w:szCs w:val="24"/>
          <w:lang w:val="ru-RU"/>
        </w:rPr>
        <w:t xml:space="preserve">на спину, вытянув ноги в центр круга и поддерживая </w:t>
      </w:r>
      <w:r w:rsidR="004464DD">
        <w:rPr>
          <w:rFonts w:ascii="Times New Roman" w:hAnsi="Times New Roman"/>
          <w:sz w:val="24"/>
          <w:szCs w:val="24"/>
          <w:lang w:val="ru-RU"/>
        </w:rPr>
        <w:t>с</w:t>
      </w:r>
      <w:r w:rsidRPr="0086337C">
        <w:rPr>
          <w:rFonts w:ascii="Times New Roman" w:hAnsi="Times New Roman"/>
          <w:sz w:val="24"/>
          <w:szCs w:val="24"/>
          <w:lang w:val="ru-RU"/>
        </w:rPr>
        <w:t>ебя на плаву</w:t>
      </w:r>
      <w:r w:rsidR="004464DD">
        <w:rPr>
          <w:rFonts w:ascii="Times New Roman" w:hAnsi="Times New Roman"/>
          <w:sz w:val="24"/>
          <w:szCs w:val="24"/>
          <w:lang w:val="ru-RU"/>
        </w:rPr>
        <w:t xml:space="preserve"> г</w:t>
      </w:r>
      <w:r w:rsidRPr="0086337C">
        <w:rPr>
          <w:rFonts w:ascii="Times New Roman" w:hAnsi="Times New Roman"/>
          <w:sz w:val="24"/>
          <w:szCs w:val="24"/>
          <w:lang w:val="ru-RU"/>
        </w:rPr>
        <w:t>ребковыми движениями рук около туловища. Выполняют движения ногами кролем на спине, расплываясь в разные стороны.</w:t>
      </w: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bookmarkStart w:id="24" w:name="page95"/>
      <w:bookmarkEnd w:id="24"/>
      <w:r w:rsidRPr="0086337C">
        <w:rPr>
          <w:rFonts w:ascii="Times New Roman" w:hAnsi="Times New Roman"/>
          <w:sz w:val="24"/>
          <w:szCs w:val="24"/>
          <w:lang w:val="ru-RU"/>
        </w:rPr>
        <w:t xml:space="preserve">Вариант 2. Играющие становятся в круг и рассчитываются на первый-второй. Первые номера стоят на дне. Вторые ложатся на спину, вытянув ноги в центр круга, и выполняют </w:t>
      </w:r>
      <w:r w:rsidRPr="0086337C">
        <w:rPr>
          <w:rFonts w:ascii="Times New Roman" w:hAnsi="Times New Roman"/>
          <w:sz w:val="24"/>
          <w:szCs w:val="24"/>
          <w:lang w:val="ru-RU"/>
        </w:rPr>
        <w:lastRenderedPageBreak/>
        <w:t>движения ногами кролем, держась за руки первых номеров. Через 15-30 секунд играющие меняются местами.</w:t>
      </w:r>
    </w:p>
    <w:p w:rsidR="00C83BC1" w:rsidRPr="0086337C" w:rsidRDefault="00C83BC1" w:rsidP="00C83BC1">
      <w:pPr>
        <w:widowControl w:val="0"/>
        <w:autoSpaceDE w:val="0"/>
        <w:autoSpaceDN w:val="0"/>
        <w:adjustRightInd w:val="0"/>
        <w:spacing w:after="0" w:line="7" w:lineRule="exact"/>
        <w:ind w:firstLine="567"/>
        <w:rPr>
          <w:rFonts w:ascii="Times New Roman" w:hAnsi="Times New Roman"/>
          <w:sz w:val="24"/>
          <w:szCs w:val="24"/>
          <w:lang w:val="ru-RU"/>
        </w:rPr>
      </w:pPr>
    </w:p>
    <w:p w:rsidR="002D1078" w:rsidRDefault="002D1078" w:rsidP="00C83BC1">
      <w:pPr>
        <w:widowControl w:val="0"/>
        <w:autoSpaceDE w:val="0"/>
        <w:autoSpaceDN w:val="0"/>
        <w:adjustRightInd w:val="0"/>
        <w:spacing w:after="0" w:line="240" w:lineRule="auto"/>
        <w:ind w:firstLine="567"/>
        <w:rPr>
          <w:rFonts w:ascii="Times New Roman" w:hAnsi="Times New Roman"/>
          <w:b/>
          <w:bCs/>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«Кто выиграл старт?»</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Участники садятся на бортик бассейна, упираясь ногами в сливной Желоб. По предварительной команде ведущего «На старт!» они поднимают руки вперед-вверх (кисти соединены, голова между руками). По команде «Марш!» выполняют спад в воду с последующим скольжением или скольжение с движениями ногами кролем.</w:t>
      </w:r>
    </w:p>
    <w:p w:rsidR="00C83BC1" w:rsidRPr="0086337C" w:rsidRDefault="00C83BC1" w:rsidP="00C83BC1">
      <w:pPr>
        <w:widowControl w:val="0"/>
        <w:autoSpaceDE w:val="0"/>
        <w:autoSpaceDN w:val="0"/>
        <w:adjustRightInd w:val="0"/>
        <w:spacing w:after="0" w:line="69" w:lineRule="exact"/>
        <w:ind w:firstLine="567"/>
        <w:rPr>
          <w:rFonts w:ascii="Times New Roman" w:hAnsi="Times New Roman"/>
          <w:sz w:val="24"/>
          <w:szCs w:val="24"/>
          <w:lang w:val="ru-RU"/>
        </w:rPr>
      </w:pPr>
    </w:p>
    <w:p w:rsidR="00C83BC1" w:rsidRPr="00C83BC1" w:rsidRDefault="00C83BC1" w:rsidP="00C83BC1">
      <w:pPr>
        <w:widowControl w:val="0"/>
        <w:overflowPunct w:val="0"/>
        <w:autoSpaceDE w:val="0"/>
        <w:autoSpaceDN w:val="0"/>
        <w:adjustRightInd w:val="0"/>
        <w:spacing w:after="0" w:line="212" w:lineRule="auto"/>
        <w:ind w:firstLine="567"/>
        <w:rPr>
          <w:rFonts w:ascii="Times New Roman" w:hAnsi="Times New Roman"/>
          <w:b/>
          <w:bCs/>
          <w:sz w:val="24"/>
          <w:szCs w:val="24"/>
          <w:u w:val="single"/>
          <w:lang w:val="ru-RU"/>
        </w:rPr>
      </w:pPr>
      <w:r w:rsidRPr="00C83BC1">
        <w:rPr>
          <w:rFonts w:ascii="Times New Roman" w:hAnsi="Times New Roman"/>
          <w:b/>
          <w:bCs/>
          <w:sz w:val="24"/>
          <w:szCs w:val="24"/>
          <w:u w:val="single"/>
          <w:lang w:val="ru-RU"/>
        </w:rPr>
        <w:t xml:space="preserve">Игры с прыжками в воду </w:t>
      </w:r>
    </w:p>
    <w:p w:rsidR="00C83BC1" w:rsidRPr="0086337C" w:rsidRDefault="00C83BC1" w:rsidP="00C83BC1">
      <w:pPr>
        <w:widowControl w:val="0"/>
        <w:overflowPunct w:val="0"/>
        <w:autoSpaceDE w:val="0"/>
        <w:autoSpaceDN w:val="0"/>
        <w:adjustRightInd w:val="0"/>
        <w:spacing w:after="0" w:line="212" w:lineRule="auto"/>
        <w:ind w:firstLine="567"/>
        <w:rPr>
          <w:rFonts w:ascii="Times New Roman" w:hAnsi="Times New Roman"/>
          <w:sz w:val="24"/>
          <w:szCs w:val="24"/>
          <w:lang w:val="ru-RU"/>
        </w:rPr>
      </w:pPr>
      <w:r w:rsidRPr="0086337C">
        <w:rPr>
          <w:rFonts w:ascii="Times New Roman" w:hAnsi="Times New Roman"/>
          <w:b/>
          <w:bCs/>
          <w:sz w:val="24"/>
          <w:szCs w:val="24"/>
          <w:lang w:val="ru-RU"/>
        </w:rPr>
        <w:t>«Не отставай!»</w:t>
      </w:r>
    </w:p>
    <w:p w:rsidR="00C83BC1" w:rsidRPr="0086337C" w:rsidRDefault="00C83BC1" w:rsidP="00C83BC1">
      <w:pPr>
        <w:widowControl w:val="0"/>
        <w:autoSpaceDE w:val="0"/>
        <w:autoSpaceDN w:val="0"/>
        <w:adjustRightInd w:val="0"/>
        <w:spacing w:after="0" w:line="56"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садятся на бортик, свесив ноги в воду. По сигналу ведущего они спрыгивают в воду, быстро поворачиваются лицом к бортику и дотрагиваются до него руками. Выигрывает тот, кто раньше займет это положение.</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5D73BF">
        <w:rPr>
          <w:rFonts w:ascii="Times New Roman" w:hAnsi="Times New Roman"/>
          <w:i/>
          <w:sz w:val="24"/>
          <w:szCs w:val="24"/>
          <w:lang w:val="ru-RU"/>
        </w:rPr>
        <w:t>Методические указания</w:t>
      </w:r>
      <w:r w:rsidRPr="0086337C">
        <w:rPr>
          <w:rFonts w:ascii="Times New Roman" w:hAnsi="Times New Roman"/>
          <w:i/>
          <w:iCs/>
          <w:sz w:val="24"/>
          <w:szCs w:val="24"/>
          <w:lang w:val="ru-RU"/>
        </w:rPr>
        <w:t>.</w:t>
      </w:r>
      <w:r w:rsidRPr="0086337C">
        <w:rPr>
          <w:rFonts w:ascii="Times New Roman" w:hAnsi="Times New Roman"/>
          <w:sz w:val="24"/>
          <w:szCs w:val="24"/>
          <w:lang w:val="ru-RU"/>
        </w:rPr>
        <w:t xml:space="preserve"> Игру можно проводить с неумеющими плавать, если глубина воды доходит до уровня пояса или груди.</w:t>
      </w:r>
    </w:p>
    <w:p w:rsidR="00C83BC1" w:rsidRPr="0086337C" w:rsidRDefault="00C83BC1" w:rsidP="00C83BC1">
      <w:pPr>
        <w:widowControl w:val="0"/>
        <w:autoSpaceDE w:val="0"/>
        <w:autoSpaceDN w:val="0"/>
        <w:adjustRightInd w:val="0"/>
        <w:spacing w:after="0" w:line="7"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«Эстафета»</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разделившись на две команды, садятся на бортик бассейна друг за другом. По сигналу ведущего замыкающие в каждой команде ударяют рукой по плечу сидящего впереди и прыгают в воду; каждый играющий проделывает то же самое. Выигрывает команда, все игроки которой раньше оказались в воде.</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2965E5">
        <w:rPr>
          <w:rFonts w:ascii="Times New Roman" w:hAnsi="Times New Roman"/>
          <w:i/>
          <w:sz w:val="24"/>
          <w:szCs w:val="24"/>
          <w:lang w:val="ru-RU"/>
        </w:rPr>
        <w:t>Методические указания</w:t>
      </w:r>
      <w:r w:rsidRPr="0086337C">
        <w:rPr>
          <w:rFonts w:ascii="Times New Roman" w:hAnsi="Times New Roman"/>
          <w:sz w:val="24"/>
          <w:szCs w:val="24"/>
          <w:lang w:val="ru-RU"/>
        </w:rPr>
        <w:t>. Напомнить участникам игры, что перед каждым прыжком нужно сделать вдох и задержать дыхание.</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«Прыжки в круг»</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86337C">
        <w:rPr>
          <w:rFonts w:ascii="Times New Roman" w:hAnsi="Times New Roman"/>
          <w:sz w:val="24"/>
          <w:szCs w:val="24"/>
          <w:lang w:val="ru-RU"/>
        </w:rPr>
        <w:t>Участники поочередно спрыгивают в воду ногами вниз, стараясь попасть в пластмассовый обруч, лежащий на воде около бортика бассейна.</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9" w:lineRule="auto"/>
        <w:ind w:firstLine="567"/>
        <w:jc w:val="both"/>
        <w:rPr>
          <w:rFonts w:ascii="Times New Roman" w:hAnsi="Times New Roman"/>
          <w:sz w:val="24"/>
          <w:szCs w:val="24"/>
          <w:lang w:val="ru-RU"/>
        </w:rPr>
      </w:pPr>
      <w:r w:rsidRPr="0086337C">
        <w:rPr>
          <w:rFonts w:ascii="Times New Roman" w:hAnsi="Times New Roman"/>
          <w:sz w:val="24"/>
          <w:szCs w:val="24"/>
          <w:lang w:val="ru-RU"/>
        </w:rPr>
        <w:t>Сначала прыжки могут выполняться из положения присев, затем из положения стоя (с шага) и, наконец, оттолкнувшись двумя ногами от бортика. Во время первых прыжков не следует делать замечания тем, кто задевает обруч руками. Постепенно ведущий усложняет задачу: прыгнуть в обруч, не задев его. В этом случае прыжок выполняется, вытянув руки вдоль туловища или вверх.</w:t>
      </w:r>
    </w:p>
    <w:p w:rsidR="00C83BC1" w:rsidRPr="0086337C" w:rsidRDefault="00C83BC1" w:rsidP="00C83BC1">
      <w:pPr>
        <w:widowControl w:val="0"/>
        <w:autoSpaceDE w:val="0"/>
        <w:autoSpaceDN w:val="0"/>
        <w:adjustRightInd w:val="0"/>
        <w:spacing w:after="0" w:line="64"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2965E5">
        <w:rPr>
          <w:rFonts w:ascii="Times New Roman" w:hAnsi="Times New Roman"/>
          <w:i/>
          <w:sz w:val="24"/>
          <w:szCs w:val="24"/>
          <w:lang w:val="ru-RU"/>
        </w:rPr>
        <w:t>Методические указания</w:t>
      </w:r>
      <w:r w:rsidRPr="0086337C">
        <w:rPr>
          <w:rFonts w:ascii="Times New Roman" w:hAnsi="Times New Roman"/>
          <w:i/>
          <w:iCs/>
          <w:sz w:val="24"/>
          <w:szCs w:val="24"/>
          <w:lang w:val="ru-RU"/>
        </w:rPr>
        <w:t>.</w:t>
      </w:r>
      <w:r w:rsidRPr="0086337C">
        <w:rPr>
          <w:rFonts w:ascii="Times New Roman" w:hAnsi="Times New Roman"/>
          <w:sz w:val="24"/>
          <w:szCs w:val="24"/>
          <w:lang w:val="ru-RU"/>
        </w:rPr>
        <w:t xml:space="preserve"> Обращать внимание играющих на правильное исходное положение при выполнении прыжков в воду. Перед прыжком нужно захватывать пальцами ног передний край бортика, тумбочки, т.е. любой опоры, чтобы не поскользнуться и не упасть назад.</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«Кто дальше прыгнет?»</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Вариант 1. Играющие становятся на бортик бассейна на расстоянии до 1 м друг от друга, захватив пальцами ног его край. По команде ведущего они выполняют прыжок вниз ногами, отталкиваясь обеими ногами от бортика с одновременным махом руками. Выигрывает тот, кто дальше прыгнет.</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Вариант 2. На расстоянии 1,5-2 м от бортика натягивается дорожка или на поверхность воды кладется шест. По команде ведущего участники игры стараются перепрыгнуть через этот условный рубеж вниз ногами с произвольным движением руками.</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2965E5">
        <w:rPr>
          <w:rFonts w:ascii="Times New Roman" w:hAnsi="Times New Roman"/>
          <w:i/>
          <w:sz w:val="24"/>
          <w:szCs w:val="24"/>
          <w:lang w:val="ru-RU"/>
        </w:rPr>
        <w:t>Методические указания</w:t>
      </w:r>
      <w:r w:rsidRPr="0086337C">
        <w:rPr>
          <w:rFonts w:ascii="Times New Roman" w:hAnsi="Times New Roman"/>
          <w:i/>
          <w:iCs/>
          <w:sz w:val="24"/>
          <w:szCs w:val="24"/>
          <w:lang w:val="ru-RU"/>
        </w:rPr>
        <w:t>.</w:t>
      </w:r>
      <w:r w:rsidRPr="0086337C">
        <w:rPr>
          <w:rFonts w:ascii="Times New Roman" w:hAnsi="Times New Roman"/>
          <w:sz w:val="24"/>
          <w:szCs w:val="24"/>
          <w:lang w:val="ru-RU"/>
        </w:rPr>
        <w:t xml:space="preserve"> Если играющие не умеют плавать, то глубина воды не должна превышать уровня груди или пояса. Умеющие плавать могут прыгать в глубокий водоем, но каждый очередной прыжок выполняется только после того, как предыдущий участник отплывет на безопасное расстояние или выйдет из воды.</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39" w:lineRule="auto"/>
        <w:ind w:firstLine="567"/>
        <w:rPr>
          <w:rFonts w:ascii="Times New Roman" w:hAnsi="Times New Roman"/>
          <w:sz w:val="24"/>
          <w:szCs w:val="24"/>
          <w:lang w:val="ru-RU"/>
        </w:rPr>
      </w:pPr>
      <w:r>
        <w:rPr>
          <w:rFonts w:ascii="Times New Roman" w:hAnsi="Times New Roman"/>
          <w:b/>
          <w:bCs/>
          <w:sz w:val="24"/>
          <w:szCs w:val="24"/>
          <w:lang w:val="ru-RU"/>
        </w:rPr>
        <w:t>«</w:t>
      </w:r>
      <w:r w:rsidRPr="0086337C">
        <w:rPr>
          <w:rFonts w:ascii="Times New Roman" w:hAnsi="Times New Roman"/>
          <w:b/>
          <w:bCs/>
          <w:sz w:val="24"/>
          <w:szCs w:val="24"/>
          <w:lang w:val="ru-RU"/>
        </w:rPr>
        <w:t>Клоунада»</w:t>
      </w:r>
    </w:p>
    <w:p w:rsidR="00C83BC1" w:rsidRPr="0086337C" w:rsidRDefault="00C83BC1" w:rsidP="00C83BC1">
      <w:pPr>
        <w:widowControl w:val="0"/>
        <w:autoSpaceDE w:val="0"/>
        <w:autoSpaceDN w:val="0"/>
        <w:adjustRightInd w:val="0"/>
        <w:spacing w:after="0" w:line="55"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По заданию ведущего участники игры выполняют самые разнообразные прыжки в воду вниз ногами: из исходного положения стоя спиной к воде; с поворотом в воздухе на 180°; с разведением ног в стороны и последующим их соединением перед входом в воду и др.</w:t>
      </w: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bookmarkStart w:id="25" w:name="page97"/>
      <w:bookmarkEnd w:id="25"/>
      <w:r w:rsidRPr="0086337C">
        <w:rPr>
          <w:rFonts w:ascii="Times New Roman" w:hAnsi="Times New Roman"/>
          <w:sz w:val="24"/>
          <w:szCs w:val="24"/>
          <w:lang w:val="ru-RU"/>
        </w:rPr>
        <w:t>После того как все варианты прыжков разучены каждым участником игры, можно выполнять прыжки в парах. Ведущий оценивает изобретательность и артистизм каждой пары.</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2965E5">
        <w:rPr>
          <w:rFonts w:ascii="Times New Roman" w:hAnsi="Times New Roman"/>
          <w:i/>
          <w:sz w:val="24"/>
          <w:szCs w:val="24"/>
          <w:lang w:val="ru-RU"/>
        </w:rPr>
        <w:t>Методические указания</w:t>
      </w:r>
      <w:r w:rsidRPr="0086337C">
        <w:rPr>
          <w:rFonts w:ascii="Times New Roman" w:hAnsi="Times New Roman"/>
          <w:sz w:val="24"/>
          <w:szCs w:val="24"/>
          <w:lang w:val="ru-RU"/>
        </w:rPr>
        <w:t>. В глубоком водоеме с непрозрачной водой каждый очередной прыжок выполняется после того, как предыдущий участник отплывет на безопасное расстояние.</w:t>
      </w:r>
    </w:p>
    <w:p w:rsidR="00C83BC1" w:rsidRPr="0086337C" w:rsidRDefault="00C83BC1" w:rsidP="00C83BC1">
      <w:pPr>
        <w:widowControl w:val="0"/>
        <w:autoSpaceDE w:val="0"/>
        <w:autoSpaceDN w:val="0"/>
        <w:adjustRightInd w:val="0"/>
        <w:spacing w:after="0" w:line="5"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«Кто дальше проскользит?»</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сидят на бортике, опустив ноги в воду и упираясь пальцами ног в стенку бассейна или сливной желоб. Руки подняты вверх, кисти соединены, голова между руками. По команде ведущего они низко наклоняются головой и руками к воде и, оттолкнувшись ногами, падают в воду. Выигрывает тот, кто дальше проскользит.</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2965E5">
        <w:rPr>
          <w:rFonts w:ascii="Times New Roman" w:hAnsi="Times New Roman"/>
          <w:i/>
          <w:sz w:val="24"/>
          <w:szCs w:val="24"/>
          <w:lang w:val="ru-RU"/>
        </w:rPr>
        <w:t>Методические указания</w:t>
      </w:r>
      <w:r w:rsidRPr="0086337C">
        <w:rPr>
          <w:rFonts w:ascii="Times New Roman" w:hAnsi="Times New Roman"/>
          <w:i/>
          <w:iCs/>
          <w:sz w:val="24"/>
          <w:szCs w:val="24"/>
          <w:lang w:val="ru-RU"/>
        </w:rPr>
        <w:t>.</w:t>
      </w:r>
      <w:r w:rsidRPr="0086337C">
        <w:rPr>
          <w:rFonts w:ascii="Times New Roman" w:hAnsi="Times New Roman"/>
          <w:sz w:val="24"/>
          <w:szCs w:val="24"/>
          <w:lang w:val="ru-RU"/>
        </w:rPr>
        <w:t xml:space="preserve"> В неглубоком водоеме спад в воду могут выполнять все участники одновременно, в глубоком - поочередно.</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«На старт - марш!»</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Участники выстраиваются на бортике (на расстоянии 1 м друг от друга), захватив пальцами ног его край. По команде ведущего «На старт!» они занимают неподвижное положение и по команде «Марш!» выполняют прыжок в воду. Выигрывает тот, кто проскользил после прыжка дальше всех.</w:t>
      </w:r>
    </w:p>
    <w:p w:rsidR="00C83BC1" w:rsidRPr="0086337C" w:rsidRDefault="00C83BC1" w:rsidP="00C83BC1">
      <w:pPr>
        <w:widowControl w:val="0"/>
        <w:autoSpaceDE w:val="0"/>
        <w:autoSpaceDN w:val="0"/>
        <w:adjustRightInd w:val="0"/>
        <w:spacing w:after="0" w:line="60"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2965E5">
        <w:rPr>
          <w:rFonts w:ascii="Times New Roman" w:hAnsi="Times New Roman"/>
          <w:i/>
          <w:sz w:val="24"/>
          <w:szCs w:val="24"/>
          <w:lang w:val="ru-RU"/>
        </w:rPr>
        <w:t>Методические указания</w:t>
      </w:r>
      <w:r w:rsidRPr="0086337C">
        <w:rPr>
          <w:rFonts w:ascii="Times New Roman" w:hAnsi="Times New Roman"/>
          <w:sz w:val="24"/>
          <w:szCs w:val="24"/>
          <w:lang w:val="ru-RU"/>
        </w:rPr>
        <w:t>. В зависимости от подготовленности участников в игре могут использоваться стартовый прыжок и другие, более простые прыжки, выполняемые вниз головой: например, спад в воду из положения согнувшись; прыжок в воду из положения согнувшись с толчком ногами; то же с маховым движением руками.</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«Полет»</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выстраиваются на бортике бассейна (на расстоянии 1 м друг от друга). По команде ведущего они поочередно выполняют стартовый прыжок. Выигрывает участник, пролетевший в воздухе до погружения в воду как можно дальше.</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2965E5">
        <w:rPr>
          <w:rFonts w:ascii="Times New Roman" w:hAnsi="Times New Roman"/>
          <w:i/>
          <w:sz w:val="24"/>
          <w:szCs w:val="24"/>
          <w:lang w:val="ru-RU"/>
        </w:rPr>
        <w:t>Методические указания</w:t>
      </w:r>
      <w:r w:rsidRPr="0086337C">
        <w:rPr>
          <w:rFonts w:ascii="Times New Roman" w:hAnsi="Times New Roman"/>
          <w:sz w:val="24"/>
          <w:szCs w:val="24"/>
          <w:lang w:val="ru-RU"/>
        </w:rPr>
        <w:t>. Игра проводится с детьми, хорошо умеющими плавать. Играющих можно разделить на две команды. Повышению интереса к игре будет способствовать натянутая на расстоянии 1,5-2 м от бортика бассейна веревка (или разграничительная дорожка), через которую необходимо перелететь, не задев ее.</w:t>
      </w:r>
    </w:p>
    <w:p w:rsidR="00C83BC1" w:rsidRPr="0086337C" w:rsidRDefault="00C83BC1" w:rsidP="00C83BC1">
      <w:pPr>
        <w:widowControl w:val="0"/>
        <w:autoSpaceDE w:val="0"/>
        <w:autoSpaceDN w:val="0"/>
        <w:adjustRightInd w:val="0"/>
        <w:spacing w:after="0" w:line="7"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«Все вместе»</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9" w:lineRule="auto"/>
        <w:ind w:firstLine="567"/>
        <w:jc w:val="both"/>
        <w:rPr>
          <w:rFonts w:ascii="Times New Roman" w:hAnsi="Times New Roman"/>
          <w:sz w:val="24"/>
          <w:szCs w:val="24"/>
          <w:lang w:val="ru-RU"/>
        </w:rPr>
      </w:pPr>
      <w:r w:rsidRPr="0086337C">
        <w:rPr>
          <w:rFonts w:ascii="Times New Roman" w:hAnsi="Times New Roman"/>
          <w:sz w:val="24"/>
          <w:szCs w:val="24"/>
          <w:lang w:val="ru-RU"/>
        </w:rPr>
        <w:t xml:space="preserve">Играющие становятся в шеренгу по одному на бортике (на расстоянии 1 м друг от друга). По команде ведущего они одновременно выполняют соскок вниз ногами, спад в воду из положения согнувшись, прыжок с поворотом, спиной вперед или какой-либо другой прыжок. </w:t>
      </w:r>
      <w:r w:rsidRPr="002965E5">
        <w:rPr>
          <w:rFonts w:ascii="Times New Roman" w:hAnsi="Times New Roman"/>
          <w:i/>
          <w:sz w:val="24"/>
          <w:szCs w:val="24"/>
          <w:lang w:val="ru-RU"/>
        </w:rPr>
        <w:t>Методические указания</w:t>
      </w:r>
      <w:r w:rsidRPr="0086337C">
        <w:rPr>
          <w:rFonts w:ascii="Times New Roman" w:hAnsi="Times New Roman"/>
          <w:sz w:val="24"/>
          <w:szCs w:val="24"/>
          <w:lang w:val="ru-RU"/>
        </w:rPr>
        <w:t>. Для повышения интереса к игре участников можно разделить на две равные по силам команды.</w:t>
      </w:r>
    </w:p>
    <w:p w:rsidR="00C83BC1" w:rsidRPr="0086337C" w:rsidRDefault="00C83BC1" w:rsidP="00C83BC1">
      <w:pPr>
        <w:widowControl w:val="0"/>
        <w:autoSpaceDE w:val="0"/>
        <w:autoSpaceDN w:val="0"/>
        <w:adjustRightInd w:val="0"/>
        <w:spacing w:after="0" w:line="10"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«Каскад»</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становятся в шеренгу по одному на бортике (на расстоянии 1 м друг от друга). По команде ведущего они поочередно выполняют соскок, прыжок вниз ногами или какой-либо другой прыжок.</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2965E5">
        <w:rPr>
          <w:rFonts w:ascii="Times New Roman" w:hAnsi="Times New Roman"/>
          <w:i/>
          <w:sz w:val="24"/>
          <w:szCs w:val="24"/>
          <w:lang w:val="ru-RU"/>
        </w:rPr>
        <w:t>Методические указания</w:t>
      </w:r>
      <w:r w:rsidRPr="0086337C">
        <w:rPr>
          <w:rFonts w:ascii="Times New Roman" w:hAnsi="Times New Roman"/>
          <w:sz w:val="24"/>
          <w:szCs w:val="24"/>
          <w:lang w:val="ru-RU"/>
        </w:rPr>
        <w:t>. Перед каждым прыжком ведущему необходимо внимательно проверять правильность принятия исходного положения.</w:t>
      </w:r>
    </w:p>
    <w:p w:rsidR="00C83BC1" w:rsidRPr="00C83BC1" w:rsidRDefault="00C83BC1" w:rsidP="00C83BC1">
      <w:pPr>
        <w:widowControl w:val="0"/>
        <w:overflowPunct w:val="0"/>
        <w:autoSpaceDE w:val="0"/>
        <w:autoSpaceDN w:val="0"/>
        <w:adjustRightInd w:val="0"/>
        <w:spacing w:after="0" w:line="222" w:lineRule="auto"/>
        <w:ind w:firstLine="567"/>
        <w:rPr>
          <w:rFonts w:ascii="Times New Roman" w:hAnsi="Times New Roman"/>
          <w:b/>
          <w:bCs/>
          <w:sz w:val="24"/>
          <w:szCs w:val="24"/>
          <w:u w:val="single"/>
          <w:lang w:val="ru-RU"/>
        </w:rPr>
      </w:pPr>
      <w:r w:rsidRPr="00C83BC1">
        <w:rPr>
          <w:rFonts w:ascii="Times New Roman" w:hAnsi="Times New Roman"/>
          <w:b/>
          <w:bCs/>
          <w:sz w:val="24"/>
          <w:szCs w:val="24"/>
          <w:u w:val="single"/>
          <w:lang w:val="ru-RU"/>
        </w:rPr>
        <w:t xml:space="preserve">Игры с мячом </w:t>
      </w:r>
    </w:p>
    <w:p w:rsidR="00C83BC1" w:rsidRPr="0086337C" w:rsidRDefault="00C83BC1" w:rsidP="00C83BC1">
      <w:pPr>
        <w:widowControl w:val="0"/>
        <w:overflowPunct w:val="0"/>
        <w:autoSpaceDE w:val="0"/>
        <w:autoSpaceDN w:val="0"/>
        <w:adjustRightInd w:val="0"/>
        <w:spacing w:after="0" w:line="222" w:lineRule="auto"/>
        <w:ind w:firstLine="567"/>
        <w:rPr>
          <w:rFonts w:ascii="Times New Roman" w:hAnsi="Times New Roman"/>
          <w:sz w:val="24"/>
          <w:szCs w:val="24"/>
          <w:lang w:val="ru-RU"/>
        </w:rPr>
      </w:pPr>
      <w:r w:rsidRPr="0086337C">
        <w:rPr>
          <w:rFonts w:ascii="Times New Roman" w:hAnsi="Times New Roman"/>
          <w:b/>
          <w:bCs/>
          <w:sz w:val="23"/>
          <w:szCs w:val="23"/>
          <w:lang w:val="ru-RU"/>
        </w:rPr>
        <w:t>«Мяч по кругу»</w:t>
      </w:r>
    </w:p>
    <w:p w:rsidR="00C83BC1" w:rsidRPr="0086337C" w:rsidRDefault="00C83BC1" w:rsidP="00C83BC1">
      <w:pPr>
        <w:widowControl w:val="0"/>
        <w:autoSpaceDE w:val="0"/>
        <w:autoSpaceDN w:val="0"/>
        <w:adjustRightInd w:val="0"/>
        <w:spacing w:after="0" w:line="54"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rPr>
          <w:rFonts w:ascii="Times New Roman" w:hAnsi="Times New Roman"/>
          <w:sz w:val="24"/>
          <w:szCs w:val="24"/>
          <w:lang w:val="ru-RU"/>
        </w:rPr>
      </w:pPr>
      <w:r w:rsidRPr="0086337C">
        <w:rPr>
          <w:rFonts w:ascii="Times New Roman" w:hAnsi="Times New Roman"/>
          <w:sz w:val="24"/>
          <w:szCs w:val="24"/>
          <w:lang w:val="ru-RU"/>
        </w:rPr>
        <w:lastRenderedPageBreak/>
        <w:t>Играющие становятся в круг и перебрасывают друг другу легкий, не впитывающий влагу мяч.</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39" w:lineRule="auto"/>
        <w:ind w:firstLine="567"/>
        <w:rPr>
          <w:rFonts w:ascii="Times New Roman" w:hAnsi="Times New Roman"/>
          <w:sz w:val="24"/>
          <w:szCs w:val="24"/>
          <w:lang w:val="ru-RU"/>
        </w:rPr>
      </w:pPr>
      <w:r w:rsidRPr="0086337C">
        <w:rPr>
          <w:rFonts w:ascii="Times New Roman" w:hAnsi="Times New Roman"/>
          <w:b/>
          <w:bCs/>
          <w:sz w:val="24"/>
          <w:szCs w:val="24"/>
          <w:lang w:val="ru-RU"/>
        </w:rPr>
        <w:t>«Волейбол в воде»</w:t>
      </w:r>
    </w:p>
    <w:p w:rsidR="00C83BC1" w:rsidRPr="0086337C" w:rsidRDefault="00C83BC1" w:rsidP="00C83BC1">
      <w:pPr>
        <w:widowControl w:val="0"/>
        <w:autoSpaceDE w:val="0"/>
        <w:autoSpaceDN w:val="0"/>
        <w:adjustRightInd w:val="0"/>
        <w:spacing w:after="0" w:line="236" w:lineRule="auto"/>
        <w:ind w:firstLine="567"/>
        <w:rPr>
          <w:rFonts w:ascii="Times New Roman" w:hAnsi="Times New Roman"/>
          <w:sz w:val="24"/>
          <w:szCs w:val="24"/>
          <w:lang w:val="ru-RU"/>
        </w:rPr>
      </w:pPr>
      <w:r w:rsidRPr="0086337C">
        <w:rPr>
          <w:rFonts w:ascii="Times New Roman" w:hAnsi="Times New Roman"/>
          <w:sz w:val="24"/>
          <w:szCs w:val="24"/>
          <w:lang w:val="ru-RU"/>
        </w:rPr>
        <w:t>Задача игры: та же, что и в предыдущей игре.</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rPr>
          <w:rFonts w:ascii="Times New Roman" w:hAnsi="Times New Roman"/>
          <w:sz w:val="24"/>
          <w:szCs w:val="24"/>
          <w:lang w:val="ru-RU"/>
        </w:rPr>
      </w:pPr>
      <w:r w:rsidRPr="0086337C">
        <w:rPr>
          <w:rFonts w:ascii="Times New Roman" w:hAnsi="Times New Roman"/>
          <w:sz w:val="24"/>
          <w:szCs w:val="24"/>
          <w:lang w:val="ru-RU"/>
        </w:rPr>
        <w:t>В зависимости от подготовленности участников игра может проводиться в мелком или в глубоком бассейне.</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w:t>
      </w:r>
      <w:r w:rsidR="00A62E24">
        <w:rPr>
          <w:rFonts w:ascii="Times New Roman" w:hAnsi="Times New Roman"/>
          <w:b/>
          <w:bCs/>
          <w:sz w:val="24"/>
          <w:szCs w:val="24"/>
          <w:lang w:val="ru-RU"/>
        </w:rPr>
        <w:t>С</w:t>
      </w:r>
      <w:r w:rsidRPr="0086337C">
        <w:rPr>
          <w:rFonts w:ascii="Times New Roman" w:hAnsi="Times New Roman"/>
          <w:b/>
          <w:bCs/>
          <w:sz w:val="24"/>
          <w:szCs w:val="24"/>
          <w:lang w:val="ru-RU"/>
        </w:rPr>
        <w:t>алки с мячом»</w:t>
      </w:r>
    </w:p>
    <w:p w:rsidR="00C83BC1" w:rsidRPr="0086337C" w:rsidRDefault="00C83BC1" w:rsidP="00C83BC1">
      <w:pPr>
        <w:widowControl w:val="0"/>
        <w:overflowPunct w:val="0"/>
        <w:autoSpaceDE w:val="0"/>
        <w:autoSpaceDN w:val="0"/>
        <w:adjustRightInd w:val="0"/>
        <w:spacing w:after="0" w:line="223" w:lineRule="auto"/>
        <w:ind w:firstLine="567"/>
        <w:jc w:val="both"/>
        <w:rPr>
          <w:rFonts w:ascii="Times New Roman" w:hAnsi="Times New Roman"/>
          <w:sz w:val="24"/>
          <w:szCs w:val="24"/>
          <w:lang w:val="ru-RU"/>
        </w:rPr>
      </w:pPr>
      <w:bookmarkStart w:id="26" w:name="page99"/>
      <w:bookmarkEnd w:id="26"/>
      <w:r w:rsidRPr="0086337C">
        <w:rPr>
          <w:rFonts w:ascii="Times New Roman" w:hAnsi="Times New Roman"/>
          <w:sz w:val="24"/>
          <w:szCs w:val="24"/>
          <w:lang w:val="ru-RU"/>
        </w:rPr>
        <w:t>Играющие произвольно перемещаются в воде. Один из них («салка») легким резиновым мячом старается попасть в кого-либо из играющих. Тот, кто задет мячом, становится «салкой».</w:t>
      </w:r>
    </w:p>
    <w:p w:rsidR="00C83BC1" w:rsidRPr="0086337C" w:rsidRDefault="00C83BC1" w:rsidP="00C83BC1">
      <w:pPr>
        <w:widowControl w:val="0"/>
        <w:autoSpaceDE w:val="0"/>
        <w:autoSpaceDN w:val="0"/>
        <w:adjustRightInd w:val="0"/>
        <w:spacing w:after="0" w:line="59"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14" w:lineRule="auto"/>
        <w:ind w:firstLine="567"/>
        <w:jc w:val="both"/>
        <w:rPr>
          <w:rFonts w:ascii="Times New Roman" w:hAnsi="Times New Roman"/>
          <w:sz w:val="24"/>
          <w:szCs w:val="24"/>
          <w:lang w:val="ru-RU"/>
        </w:rPr>
      </w:pPr>
      <w:r w:rsidRPr="002965E5">
        <w:rPr>
          <w:rFonts w:ascii="Times New Roman" w:hAnsi="Times New Roman"/>
          <w:i/>
          <w:sz w:val="24"/>
          <w:szCs w:val="24"/>
          <w:lang w:val="ru-RU"/>
        </w:rPr>
        <w:t>Методические указания</w:t>
      </w:r>
      <w:r w:rsidRPr="0086337C">
        <w:rPr>
          <w:rFonts w:ascii="Times New Roman" w:hAnsi="Times New Roman"/>
          <w:sz w:val="24"/>
          <w:szCs w:val="24"/>
          <w:lang w:val="ru-RU"/>
        </w:rPr>
        <w:t>. В зависимости от подготовленности участников игра может проводиться в мелком или в глубоком бассейне.</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«Борьба за мяч»</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Участники делятся на две равные по силам команды. У одной из них - легкий мяч. Игроки этой команды, передвигаясь в любых направлениях, перебрасывают мяч друг другу, а команда соперников старается отнять у них мяч. Выигрывает команда, завладевшая мячом большее количество раз.</w:t>
      </w:r>
    </w:p>
    <w:p w:rsidR="00C83BC1" w:rsidRPr="0086337C" w:rsidRDefault="00C83BC1" w:rsidP="00C83BC1">
      <w:pPr>
        <w:widowControl w:val="0"/>
        <w:autoSpaceDE w:val="0"/>
        <w:autoSpaceDN w:val="0"/>
        <w:adjustRightInd w:val="0"/>
        <w:spacing w:after="0" w:line="6"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«Мяч своему тренеру»</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C83BC1">
      <w:pPr>
        <w:widowControl w:val="0"/>
        <w:overflowPunct w:val="0"/>
        <w:autoSpaceDE w:val="0"/>
        <w:autoSpaceDN w:val="0"/>
        <w:adjustRightInd w:val="0"/>
        <w:spacing w:after="0" w:line="231"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делятся на две команды и выстраиваются в шеренги напротив друг друга: первая - на одной линии, вторая - на другой. У каждой команды есть тренер, который принимает участие в игре, стоя на противоположной от своей команды отметке. По сигналу судьи игроки обеих команд стремятся завладеть мячом, находящимся в центре поля, и, перебрасывая его одной или двумя руками, стараются отдать мяч в руки своему тренеру. Выигрывает команда, которой удалось сделать это большее количество раз.</w:t>
      </w:r>
    </w:p>
    <w:p w:rsidR="00C83BC1" w:rsidRPr="0086337C" w:rsidRDefault="00C83BC1" w:rsidP="00C83BC1">
      <w:pPr>
        <w:widowControl w:val="0"/>
        <w:autoSpaceDE w:val="0"/>
        <w:autoSpaceDN w:val="0"/>
        <w:adjustRightInd w:val="0"/>
        <w:spacing w:after="0" w:line="9" w:lineRule="exact"/>
        <w:ind w:firstLine="567"/>
        <w:rPr>
          <w:rFonts w:ascii="Times New Roman" w:hAnsi="Times New Roman"/>
          <w:sz w:val="24"/>
          <w:szCs w:val="24"/>
          <w:lang w:val="ru-RU"/>
        </w:rPr>
      </w:pPr>
    </w:p>
    <w:p w:rsidR="00C83BC1" w:rsidRPr="0086337C" w:rsidRDefault="00C83BC1" w:rsidP="00C83BC1">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«Гонки мячей»</w:t>
      </w:r>
    </w:p>
    <w:p w:rsidR="00C83BC1" w:rsidRPr="0086337C" w:rsidRDefault="00C83BC1" w:rsidP="00C83BC1">
      <w:pPr>
        <w:widowControl w:val="0"/>
        <w:autoSpaceDE w:val="0"/>
        <w:autoSpaceDN w:val="0"/>
        <w:adjustRightInd w:val="0"/>
        <w:spacing w:after="0" w:line="53" w:lineRule="exact"/>
        <w:ind w:firstLine="567"/>
        <w:rPr>
          <w:rFonts w:ascii="Times New Roman" w:hAnsi="Times New Roman"/>
          <w:sz w:val="24"/>
          <w:szCs w:val="24"/>
          <w:lang w:val="ru-RU"/>
        </w:rPr>
      </w:pPr>
    </w:p>
    <w:p w:rsidR="00C83BC1" w:rsidRPr="0086337C" w:rsidRDefault="00C83BC1" w:rsidP="0067722D">
      <w:pPr>
        <w:widowControl w:val="0"/>
        <w:tabs>
          <w:tab w:val="left" w:pos="851"/>
        </w:tabs>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Играющие становятся в пары и берут в руки по мячу. По команде ведущего они плывут кролем на груди с высоко поднятой головой и гонят впереди себя мяч по воде. Выигрывает пловец, быстрее всех проплывший условленное расстояние и не потерявший мяч.</w:t>
      </w:r>
    </w:p>
    <w:p w:rsidR="00C83BC1" w:rsidRPr="0086337C" w:rsidRDefault="00C83BC1" w:rsidP="0067722D">
      <w:pPr>
        <w:widowControl w:val="0"/>
        <w:tabs>
          <w:tab w:val="left" w:pos="851"/>
        </w:tabs>
        <w:autoSpaceDE w:val="0"/>
        <w:autoSpaceDN w:val="0"/>
        <w:adjustRightInd w:val="0"/>
        <w:spacing w:after="0" w:line="60" w:lineRule="exact"/>
        <w:ind w:firstLine="567"/>
        <w:rPr>
          <w:rFonts w:ascii="Times New Roman" w:hAnsi="Times New Roman"/>
          <w:sz w:val="24"/>
          <w:szCs w:val="24"/>
          <w:lang w:val="ru-RU"/>
        </w:rPr>
      </w:pPr>
    </w:p>
    <w:p w:rsidR="00C83BC1" w:rsidRDefault="00C83BC1" w:rsidP="0067722D">
      <w:pPr>
        <w:widowControl w:val="0"/>
        <w:tabs>
          <w:tab w:val="left" w:pos="851"/>
          <w:tab w:val="left" w:pos="993"/>
        </w:tabs>
        <w:overflowPunct w:val="0"/>
        <w:autoSpaceDE w:val="0"/>
        <w:autoSpaceDN w:val="0"/>
        <w:adjustRightInd w:val="0"/>
        <w:spacing w:after="0" w:line="212" w:lineRule="auto"/>
        <w:ind w:firstLine="567"/>
        <w:rPr>
          <w:rFonts w:ascii="Times New Roman" w:hAnsi="Times New Roman"/>
          <w:sz w:val="24"/>
          <w:szCs w:val="24"/>
          <w:lang w:val="ru-RU"/>
        </w:rPr>
      </w:pPr>
      <w:r w:rsidRPr="002965E5">
        <w:rPr>
          <w:rFonts w:ascii="Times New Roman" w:hAnsi="Times New Roman"/>
          <w:i/>
          <w:sz w:val="24"/>
          <w:szCs w:val="24"/>
          <w:lang w:val="ru-RU"/>
        </w:rPr>
        <w:t>Методические указания</w:t>
      </w:r>
      <w:r w:rsidRPr="0086337C">
        <w:rPr>
          <w:rFonts w:ascii="Times New Roman" w:hAnsi="Times New Roman"/>
          <w:i/>
          <w:iCs/>
          <w:sz w:val="24"/>
          <w:szCs w:val="24"/>
          <w:lang w:val="ru-RU"/>
        </w:rPr>
        <w:t>.</w:t>
      </w:r>
      <w:r w:rsidRPr="0086337C">
        <w:rPr>
          <w:rFonts w:ascii="Times New Roman" w:hAnsi="Times New Roman"/>
          <w:sz w:val="24"/>
          <w:szCs w:val="24"/>
          <w:lang w:val="ru-RU"/>
        </w:rPr>
        <w:t xml:space="preserve"> Оба игрока в соревнующейся паре должны иметь одинаковый уровень подготовленности.</w:t>
      </w:r>
    </w:p>
    <w:p w:rsidR="0009493E" w:rsidRDefault="0009493E" w:rsidP="00143A49">
      <w:pPr>
        <w:widowControl w:val="0"/>
        <w:autoSpaceDE w:val="0"/>
        <w:autoSpaceDN w:val="0"/>
        <w:adjustRightInd w:val="0"/>
        <w:spacing w:after="0" w:line="240" w:lineRule="auto"/>
        <w:rPr>
          <w:rFonts w:ascii="Times New Roman" w:hAnsi="Times New Roman"/>
          <w:b/>
          <w:sz w:val="24"/>
          <w:szCs w:val="24"/>
          <w:lang w:val="ru-RU"/>
        </w:rPr>
      </w:pPr>
    </w:p>
    <w:p w:rsidR="00143A49" w:rsidRDefault="00143A49" w:rsidP="00143A49">
      <w:pPr>
        <w:widowControl w:val="0"/>
        <w:autoSpaceDE w:val="0"/>
        <w:autoSpaceDN w:val="0"/>
        <w:adjustRightInd w:val="0"/>
        <w:spacing w:after="0" w:line="240" w:lineRule="auto"/>
        <w:rPr>
          <w:rFonts w:ascii="Times New Roman" w:hAnsi="Times New Roman"/>
          <w:b/>
          <w:sz w:val="24"/>
          <w:szCs w:val="24"/>
          <w:lang w:val="ru-RU"/>
        </w:rPr>
      </w:pPr>
      <w:r>
        <w:rPr>
          <w:rFonts w:ascii="Times New Roman" w:hAnsi="Times New Roman"/>
          <w:b/>
          <w:sz w:val="24"/>
          <w:szCs w:val="24"/>
          <w:lang w:val="ru-RU"/>
        </w:rPr>
        <w:t>Специальная физическая подготовка</w:t>
      </w:r>
    </w:p>
    <w:p w:rsidR="00143A49" w:rsidRPr="00A75FAE" w:rsidRDefault="00143A49" w:rsidP="00143A49">
      <w:pPr>
        <w:widowControl w:val="0"/>
        <w:autoSpaceDE w:val="0"/>
        <w:autoSpaceDN w:val="0"/>
        <w:adjustRightInd w:val="0"/>
        <w:spacing w:after="0" w:line="240" w:lineRule="auto"/>
        <w:rPr>
          <w:rFonts w:ascii="Times New Roman" w:hAnsi="Times New Roman"/>
          <w:sz w:val="24"/>
          <w:szCs w:val="24"/>
          <w:u w:val="single"/>
          <w:lang w:val="ru-RU"/>
        </w:rPr>
      </w:pPr>
      <w:r>
        <w:rPr>
          <w:rFonts w:ascii="Times New Roman" w:hAnsi="Times New Roman"/>
          <w:b/>
          <w:bCs/>
          <w:sz w:val="24"/>
          <w:szCs w:val="24"/>
          <w:u w:val="single"/>
          <w:lang w:val="ru-RU"/>
        </w:rPr>
        <w:t>Р</w:t>
      </w:r>
      <w:r w:rsidRPr="00A75FAE">
        <w:rPr>
          <w:rFonts w:ascii="Times New Roman" w:hAnsi="Times New Roman"/>
          <w:b/>
          <w:bCs/>
          <w:sz w:val="24"/>
          <w:szCs w:val="24"/>
          <w:u w:val="single"/>
          <w:lang w:val="ru-RU"/>
        </w:rPr>
        <w:t>азвити</w:t>
      </w:r>
      <w:r>
        <w:rPr>
          <w:rFonts w:ascii="Times New Roman" w:hAnsi="Times New Roman"/>
          <w:b/>
          <w:bCs/>
          <w:sz w:val="24"/>
          <w:szCs w:val="24"/>
          <w:u w:val="single"/>
          <w:lang w:val="ru-RU"/>
        </w:rPr>
        <w:t>е</w:t>
      </w:r>
      <w:r w:rsidRPr="00A75FAE">
        <w:rPr>
          <w:rFonts w:ascii="Times New Roman" w:hAnsi="Times New Roman"/>
          <w:b/>
          <w:bCs/>
          <w:sz w:val="24"/>
          <w:szCs w:val="24"/>
          <w:u w:val="single"/>
          <w:lang w:val="ru-RU"/>
        </w:rPr>
        <w:t xml:space="preserve"> </w:t>
      </w:r>
      <w:r w:rsidR="006840A8">
        <w:rPr>
          <w:rFonts w:ascii="Times New Roman" w:hAnsi="Times New Roman"/>
          <w:b/>
          <w:bCs/>
          <w:sz w:val="24"/>
          <w:szCs w:val="24"/>
          <w:u w:val="single"/>
          <w:lang w:val="ru-RU"/>
        </w:rPr>
        <w:t xml:space="preserve">специальной </w:t>
      </w:r>
      <w:r w:rsidRPr="00A75FAE">
        <w:rPr>
          <w:rFonts w:ascii="Times New Roman" w:hAnsi="Times New Roman"/>
          <w:b/>
          <w:bCs/>
          <w:sz w:val="24"/>
          <w:szCs w:val="24"/>
          <w:u w:val="single"/>
          <w:lang w:val="ru-RU"/>
        </w:rPr>
        <w:t>выносливости</w:t>
      </w:r>
    </w:p>
    <w:p w:rsidR="00143A49" w:rsidRPr="0086337C" w:rsidRDefault="00143A49" w:rsidP="00143A49">
      <w:pPr>
        <w:widowControl w:val="0"/>
        <w:autoSpaceDE w:val="0"/>
        <w:autoSpaceDN w:val="0"/>
        <w:adjustRightInd w:val="0"/>
        <w:spacing w:after="0" w:line="53" w:lineRule="exact"/>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36" w:lineRule="auto"/>
        <w:ind w:firstLine="709"/>
        <w:jc w:val="both"/>
        <w:rPr>
          <w:rFonts w:ascii="Times New Roman" w:hAnsi="Times New Roman"/>
          <w:sz w:val="24"/>
          <w:szCs w:val="24"/>
          <w:lang w:val="ru-RU"/>
        </w:rPr>
      </w:pPr>
      <w:r w:rsidRPr="0086337C">
        <w:rPr>
          <w:rFonts w:ascii="Times New Roman" w:hAnsi="Times New Roman"/>
          <w:sz w:val="24"/>
          <w:szCs w:val="24"/>
          <w:lang w:val="ru-RU"/>
        </w:rPr>
        <w:t xml:space="preserve">Тренировочные нагрузки спортсменов в циклических видах спорта принято разделять на 5 зон преимущественной направленности тренировочного воздействия. Основным критерием для разграничения нагрузки является относительная мощность выполняемого упражнения, выраженного в условных единицах (за единицу принимается величина индивидуального максимума потребления кислорода). Дополнительно используют биохимические и физиологические параметры, в частности уровень молочной кислоты в крови, частоту пульса и др. С методической точки зрения в условиях занятий в </w:t>
      </w:r>
      <w:r w:rsidR="00775C77">
        <w:rPr>
          <w:rFonts w:ascii="Times New Roman" w:hAnsi="Times New Roman"/>
          <w:sz w:val="24"/>
          <w:szCs w:val="24"/>
          <w:lang w:val="ru-RU"/>
        </w:rPr>
        <w:t>отделении</w:t>
      </w:r>
      <w:r w:rsidRPr="0086337C">
        <w:rPr>
          <w:rFonts w:ascii="Times New Roman" w:hAnsi="Times New Roman"/>
          <w:sz w:val="24"/>
          <w:szCs w:val="24"/>
          <w:lang w:val="ru-RU"/>
        </w:rPr>
        <w:t xml:space="preserve"> плавания целесообразно ориентироваться на виды выносливости. Педагогическая классификация в основном соответствует медико-биологической, но с учетом специфики спортивного плавания и особенностей упражнений для возрастных групп. В частности, упражнения могут считаться чисто алактатными при их продолжительности менее 10с. Таких упражнений в спортивном плавании очень мало и на практике их объединяют с упражнениями продолжительностью до 25-30 с. Поэтому </w:t>
      </w:r>
      <w:r>
        <w:rPr>
          <w:rFonts w:ascii="Times New Roman" w:hAnsi="Times New Roman"/>
          <w:sz w:val="24"/>
          <w:szCs w:val="24"/>
        </w:rPr>
        <w:t>V</w:t>
      </w:r>
      <w:r w:rsidRPr="0086337C">
        <w:rPr>
          <w:rFonts w:ascii="Times New Roman" w:hAnsi="Times New Roman"/>
          <w:sz w:val="24"/>
          <w:szCs w:val="24"/>
          <w:lang w:val="ru-RU"/>
        </w:rPr>
        <w:t xml:space="preserve"> зону более точно называть смешанной алактатно-гликолитической.</w:t>
      </w:r>
    </w:p>
    <w:p w:rsidR="00143A49" w:rsidRPr="0086337C" w:rsidRDefault="00143A49" w:rsidP="00143A49">
      <w:pPr>
        <w:widowControl w:val="0"/>
        <w:autoSpaceDE w:val="0"/>
        <w:autoSpaceDN w:val="0"/>
        <w:adjustRightInd w:val="0"/>
        <w:spacing w:after="0" w:line="63" w:lineRule="exact"/>
        <w:ind w:firstLine="709"/>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34" w:lineRule="auto"/>
        <w:ind w:firstLine="709"/>
        <w:jc w:val="both"/>
        <w:rPr>
          <w:rFonts w:ascii="Times New Roman" w:hAnsi="Times New Roman"/>
          <w:sz w:val="24"/>
          <w:szCs w:val="24"/>
          <w:lang w:val="ru-RU"/>
        </w:rPr>
      </w:pPr>
      <w:r w:rsidRPr="0086337C">
        <w:rPr>
          <w:rFonts w:ascii="Times New Roman" w:hAnsi="Times New Roman"/>
          <w:sz w:val="24"/>
          <w:szCs w:val="24"/>
          <w:lang w:val="ru-RU"/>
        </w:rPr>
        <w:t xml:space="preserve">В ходе тренировок в бассейне измерение большинства биохимических и </w:t>
      </w:r>
      <w:r w:rsidRPr="0086337C">
        <w:rPr>
          <w:rFonts w:ascii="Times New Roman" w:hAnsi="Times New Roman"/>
          <w:sz w:val="24"/>
          <w:szCs w:val="24"/>
          <w:lang w:val="ru-RU"/>
        </w:rPr>
        <w:lastRenderedPageBreak/>
        <w:t>физиологических показателей невозможно. Однако, мощность работы и предельное время ее выполнения взаимосвязаны довольно тесно, что дает возможность судить о преимущественной направленности нагрузок, основываясь на регистрации времени на отрезках дистанции, интенсивности и частоты пульса. На принадлежность упражнения к той или иной зоне длительн</w:t>
      </w:r>
      <w:r w:rsidR="005A5893">
        <w:rPr>
          <w:rFonts w:ascii="Times New Roman" w:hAnsi="Times New Roman"/>
          <w:sz w:val="24"/>
          <w:szCs w:val="24"/>
          <w:lang w:val="ru-RU"/>
        </w:rPr>
        <w:t>ость нагрузки влияет в большей с</w:t>
      </w:r>
      <w:r w:rsidRPr="0086337C">
        <w:rPr>
          <w:rFonts w:ascii="Times New Roman" w:hAnsi="Times New Roman"/>
          <w:sz w:val="24"/>
          <w:szCs w:val="24"/>
          <w:lang w:val="ru-RU"/>
        </w:rPr>
        <w:t xml:space="preserve">тепени, чем длина проплываемой дистанции. Так, если спринтер-кролист проплывает 50 м за 25 с и быстрее, то эта нагрузка относится к </w:t>
      </w:r>
      <w:r>
        <w:rPr>
          <w:rFonts w:ascii="Times New Roman" w:hAnsi="Times New Roman"/>
          <w:sz w:val="24"/>
          <w:szCs w:val="24"/>
        </w:rPr>
        <w:t>V</w:t>
      </w:r>
      <w:r w:rsidRPr="0086337C">
        <w:rPr>
          <w:rFonts w:ascii="Times New Roman" w:hAnsi="Times New Roman"/>
          <w:sz w:val="24"/>
          <w:szCs w:val="24"/>
          <w:lang w:val="ru-RU"/>
        </w:rPr>
        <w:t xml:space="preserve"> зоне; для девушки-брассистки преодоление 50 м за 45 с будет нагрузкой </w:t>
      </w:r>
      <w:r>
        <w:rPr>
          <w:rFonts w:ascii="Times New Roman" w:hAnsi="Times New Roman"/>
          <w:sz w:val="24"/>
          <w:szCs w:val="24"/>
        </w:rPr>
        <w:t>IV</w:t>
      </w:r>
      <w:r w:rsidRPr="0086337C">
        <w:rPr>
          <w:rFonts w:ascii="Times New Roman" w:hAnsi="Times New Roman"/>
          <w:sz w:val="24"/>
          <w:szCs w:val="24"/>
          <w:lang w:val="ru-RU"/>
        </w:rPr>
        <w:t xml:space="preserve"> зоны.</w:t>
      </w:r>
    </w:p>
    <w:p w:rsidR="00143A49" w:rsidRPr="00F97476" w:rsidRDefault="00482877" w:rsidP="00143A49">
      <w:pPr>
        <w:widowControl w:val="0"/>
        <w:autoSpaceDE w:val="0"/>
        <w:autoSpaceDN w:val="0"/>
        <w:adjustRightInd w:val="0"/>
        <w:spacing w:after="0" w:line="240" w:lineRule="auto"/>
        <w:ind w:left="720"/>
        <w:rPr>
          <w:rFonts w:ascii="Times New Roman" w:hAnsi="Times New Roman"/>
          <w:sz w:val="24"/>
          <w:szCs w:val="24"/>
          <w:lang w:val="ru-RU"/>
        </w:rPr>
      </w:pPr>
      <w:bookmarkStart w:id="27" w:name="page115"/>
      <w:bookmarkEnd w:id="27"/>
      <w:r>
        <w:rPr>
          <w:rFonts w:ascii="Times New Roman" w:hAnsi="Times New Roman"/>
          <w:b/>
          <w:bCs/>
          <w:sz w:val="24"/>
          <w:szCs w:val="24"/>
          <w:lang w:val="ru-RU"/>
        </w:rPr>
        <w:t>Р</w:t>
      </w:r>
      <w:r w:rsidR="00143A49" w:rsidRPr="00F97476">
        <w:rPr>
          <w:rFonts w:ascii="Times New Roman" w:hAnsi="Times New Roman"/>
          <w:b/>
          <w:bCs/>
          <w:sz w:val="24"/>
          <w:szCs w:val="24"/>
          <w:lang w:val="ru-RU"/>
        </w:rPr>
        <w:t>азвитие силы</w:t>
      </w:r>
    </w:p>
    <w:p w:rsidR="00143A49" w:rsidRPr="00F97476" w:rsidRDefault="00143A49" w:rsidP="00143A49">
      <w:pPr>
        <w:widowControl w:val="0"/>
        <w:autoSpaceDE w:val="0"/>
        <w:autoSpaceDN w:val="0"/>
        <w:adjustRightInd w:val="0"/>
        <w:spacing w:after="0" w:line="53" w:lineRule="exact"/>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23" w:lineRule="auto"/>
        <w:ind w:right="40" w:firstLine="708"/>
        <w:jc w:val="both"/>
        <w:rPr>
          <w:rFonts w:ascii="Times New Roman" w:hAnsi="Times New Roman"/>
          <w:sz w:val="24"/>
          <w:szCs w:val="24"/>
          <w:lang w:val="ru-RU"/>
        </w:rPr>
      </w:pPr>
      <w:r w:rsidRPr="0086337C">
        <w:rPr>
          <w:rFonts w:ascii="Times New Roman" w:hAnsi="Times New Roman"/>
          <w:sz w:val="24"/>
          <w:szCs w:val="24"/>
          <w:lang w:val="ru-RU"/>
        </w:rPr>
        <w:t>Проявления силы чрезвычайно многообразны, поэтому в специальной литературе получил распространение термин «силовые способности», объединяющий все виды проявления силы.</w:t>
      </w:r>
    </w:p>
    <w:p w:rsidR="00143A49" w:rsidRDefault="00143A49" w:rsidP="009C2890">
      <w:pPr>
        <w:widowControl w:val="0"/>
        <w:numPr>
          <w:ilvl w:val="1"/>
          <w:numId w:val="38"/>
        </w:numPr>
        <w:tabs>
          <w:tab w:val="clear" w:pos="1440"/>
          <w:tab w:val="num" w:pos="940"/>
        </w:tabs>
        <w:overflowPunct w:val="0"/>
        <w:autoSpaceDE w:val="0"/>
        <w:autoSpaceDN w:val="0"/>
        <w:adjustRightInd w:val="0"/>
        <w:spacing w:after="0" w:line="240" w:lineRule="auto"/>
        <w:ind w:left="940" w:hanging="230"/>
        <w:jc w:val="both"/>
        <w:rPr>
          <w:rFonts w:ascii="Times New Roman" w:hAnsi="Times New Roman"/>
          <w:sz w:val="24"/>
          <w:szCs w:val="24"/>
        </w:rPr>
      </w:pPr>
      <w:r>
        <w:rPr>
          <w:rFonts w:ascii="Times New Roman" w:hAnsi="Times New Roman"/>
          <w:sz w:val="24"/>
          <w:szCs w:val="24"/>
        </w:rPr>
        <w:t xml:space="preserve">видам силовых способностей относятся: </w:t>
      </w:r>
    </w:p>
    <w:p w:rsidR="00143A49" w:rsidRDefault="00143A49" w:rsidP="00143A49">
      <w:pPr>
        <w:widowControl w:val="0"/>
        <w:autoSpaceDE w:val="0"/>
        <w:autoSpaceDN w:val="0"/>
        <w:adjustRightInd w:val="0"/>
        <w:spacing w:after="0" w:line="58" w:lineRule="exact"/>
        <w:rPr>
          <w:rFonts w:ascii="Times New Roman" w:hAnsi="Times New Roman"/>
          <w:sz w:val="24"/>
          <w:szCs w:val="24"/>
        </w:rPr>
      </w:pPr>
    </w:p>
    <w:p w:rsidR="00143A49" w:rsidRPr="0086337C" w:rsidRDefault="00E30C06" w:rsidP="009C2890">
      <w:pPr>
        <w:widowControl w:val="0"/>
        <w:numPr>
          <w:ilvl w:val="0"/>
          <w:numId w:val="38"/>
        </w:numPr>
        <w:overflowPunct w:val="0"/>
        <w:autoSpaceDE w:val="0"/>
        <w:autoSpaceDN w:val="0"/>
        <w:adjustRightInd w:val="0"/>
        <w:spacing w:after="0" w:line="214" w:lineRule="auto"/>
        <w:ind w:left="0" w:right="60" w:firstLine="2"/>
        <w:jc w:val="both"/>
        <w:rPr>
          <w:rFonts w:ascii="Symbol" w:hAnsi="Symbol" w:cs="Symbol"/>
          <w:sz w:val="20"/>
          <w:szCs w:val="20"/>
          <w:lang w:val="ru-RU"/>
        </w:rPr>
      </w:pPr>
      <w:r w:rsidRPr="0086337C">
        <w:rPr>
          <w:rFonts w:ascii="Times New Roman" w:hAnsi="Times New Roman"/>
          <w:sz w:val="24"/>
          <w:szCs w:val="24"/>
          <w:lang w:val="ru-RU"/>
        </w:rPr>
        <w:t>собственно</w:t>
      </w:r>
      <w:r w:rsidR="00143A49" w:rsidRPr="0086337C">
        <w:rPr>
          <w:rFonts w:ascii="Times New Roman" w:hAnsi="Times New Roman"/>
          <w:sz w:val="24"/>
          <w:szCs w:val="24"/>
          <w:lang w:val="ru-RU"/>
        </w:rPr>
        <w:t xml:space="preserve"> силовые способности, характеризующиеся максимальной статической силой, которую в состоянии развить человек; </w:t>
      </w:r>
    </w:p>
    <w:p w:rsidR="00143A49" w:rsidRPr="0086337C" w:rsidRDefault="00143A49" w:rsidP="00143A49">
      <w:pPr>
        <w:widowControl w:val="0"/>
        <w:autoSpaceDE w:val="0"/>
        <w:autoSpaceDN w:val="0"/>
        <w:adjustRightInd w:val="0"/>
        <w:spacing w:after="0" w:line="1" w:lineRule="exact"/>
        <w:rPr>
          <w:rFonts w:ascii="Symbol" w:hAnsi="Symbol" w:cs="Symbol"/>
          <w:sz w:val="20"/>
          <w:szCs w:val="20"/>
          <w:lang w:val="ru-RU"/>
        </w:rPr>
      </w:pPr>
    </w:p>
    <w:p w:rsidR="00143A49" w:rsidRPr="009B45FC" w:rsidRDefault="00143A49" w:rsidP="009C2890">
      <w:pPr>
        <w:widowControl w:val="0"/>
        <w:numPr>
          <w:ilvl w:val="0"/>
          <w:numId w:val="38"/>
        </w:numPr>
        <w:overflowPunct w:val="0"/>
        <w:autoSpaceDE w:val="0"/>
        <w:autoSpaceDN w:val="0"/>
        <w:adjustRightInd w:val="0"/>
        <w:spacing w:after="0" w:line="240" w:lineRule="auto"/>
        <w:ind w:hanging="718"/>
        <w:jc w:val="both"/>
        <w:rPr>
          <w:rFonts w:ascii="Symbol" w:hAnsi="Symbol" w:cs="Symbol"/>
          <w:sz w:val="20"/>
          <w:szCs w:val="20"/>
          <w:lang w:val="ru-RU"/>
        </w:rPr>
      </w:pPr>
      <w:r w:rsidRPr="009B45FC">
        <w:rPr>
          <w:rFonts w:ascii="Times New Roman" w:hAnsi="Times New Roman"/>
          <w:sz w:val="24"/>
          <w:szCs w:val="24"/>
          <w:lang w:val="ru-RU"/>
        </w:rPr>
        <w:t xml:space="preserve">взрывная сила или </w:t>
      </w:r>
      <w:r w:rsidR="00FA6B7E" w:rsidRPr="009B45FC">
        <w:rPr>
          <w:rFonts w:ascii="Times New Roman" w:hAnsi="Times New Roman"/>
          <w:sz w:val="24"/>
          <w:szCs w:val="24"/>
          <w:lang w:val="ru-RU"/>
        </w:rPr>
        <w:t>способность проявлять максимальные усилия в</w:t>
      </w:r>
      <w:r w:rsidRPr="009B45FC">
        <w:rPr>
          <w:rFonts w:ascii="Times New Roman" w:hAnsi="Times New Roman"/>
          <w:sz w:val="24"/>
          <w:szCs w:val="24"/>
          <w:lang w:val="ru-RU"/>
        </w:rPr>
        <w:t xml:space="preserve"> наименьшее</w:t>
      </w:r>
      <w:r w:rsidR="009B45FC">
        <w:rPr>
          <w:rFonts w:ascii="Times New Roman" w:hAnsi="Times New Roman"/>
          <w:sz w:val="24"/>
          <w:szCs w:val="24"/>
          <w:lang w:val="ru-RU"/>
        </w:rPr>
        <w:t xml:space="preserve"> </w:t>
      </w:r>
      <w:r w:rsidRPr="009B45FC">
        <w:rPr>
          <w:rFonts w:ascii="Times New Roman" w:hAnsi="Times New Roman"/>
          <w:sz w:val="24"/>
          <w:szCs w:val="24"/>
          <w:lang w:val="ru-RU"/>
        </w:rPr>
        <w:t xml:space="preserve">время; </w:t>
      </w:r>
    </w:p>
    <w:p w:rsidR="00143A49" w:rsidRPr="009B45FC" w:rsidRDefault="00143A49" w:rsidP="00143A49">
      <w:pPr>
        <w:widowControl w:val="0"/>
        <w:autoSpaceDE w:val="0"/>
        <w:autoSpaceDN w:val="0"/>
        <w:adjustRightInd w:val="0"/>
        <w:spacing w:after="0" w:line="58" w:lineRule="exact"/>
        <w:rPr>
          <w:rFonts w:ascii="Symbol" w:hAnsi="Symbol" w:cs="Symbol"/>
          <w:sz w:val="20"/>
          <w:szCs w:val="20"/>
          <w:lang w:val="ru-RU"/>
        </w:rPr>
      </w:pPr>
    </w:p>
    <w:p w:rsidR="00143A49" w:rsidRPr="0086337C" w:rsidRDefault="00143A49" w:rsidP="009C2890">
      <w:pPr>
        <w:widowControl w:val="0"/>
        <w:numPr>
          <w:ilvl w:val="0"/>
          <w:numId w:val="38"/>
        </w:numPr>
        <w:overflowPunct w:val="0"/>
        <w:autoSpaceDE w:val="0"/>
        <w:autoSpaceDN w:val="0"/>
        <w:adjustRightInd w:val="0"/>
        <w:spacing w:after="0" w:line="214" w:lineRule="auto"/>
        <w:ind w:left="0" w:right="40" w:firstLine="2"/>
        <w:jc w:val="both"/>
        <w:rPr>
          <w:rFonts w:ascii="Symbol" w:hAnsi="Symbol" w:cs="Symbol"/>
          <w:sz w:val="20"/>
          <w:szCs w:val="20"/>
          <w:lang w:val="ru-RU"/>
        </w:rPr>
      </w:pPr>
      <w:r w:rsidRPr="0086337C">
        <w:rPr>
          <w:rFonts w:ascii="Times New Roman" w:hAnsi="Times New Roman"/>
          <w:sz w:val="24"/>
          <w:szCs w:val="24"/>
          <w:lang w:val="ru-RU"/>
        </w:rPr>
        <w:t xml:space="preserve">скоростно-силовые способности, определяемые как способность выполнять динамическую работу продолжительностью до 30 с; </w:t>
      </w:r>
    </w:p>
    <w:p w:rsidR="00143A49" w:rsidRPr="0086337C" w:rsidRDefault="00143A49" w:rsidP="00143A49">
      <w:pPr>
        <w:widowControl w:val="0"/>
        <w:autoSpaceDE w:val="0"/>
        <w:autoSpaceDN w:val="0"/>
        <w:adjustRightInd w:val="0"/>
        <w:spacing w:after="0" w:line="59" w:lineRule="exact"/>
        <w:rPr>
          <w:rFonts w:ascii="Symbol" w:hAnsi="Symbol" w:cs="Symbol"/>
          <w:sz w:val="20"/>
          <w:szCs w:val="20"/>
          <w:lang w:val="ru-RU"/>
        </w:rPr>
      </w:pPr>
    </w:p>
    <w:p w:rsidR="00143A49" w:rsidRPr="00FA6B7E" w:rsidRDefault="00143A49" w:rsidP="009C2890">
      <w:pPr>
        <w:widowControl w:val="0"/>
        <w:numPr>
          <w:ilvl w:val="0"/>
          <w:numId w:val="38"/>
        </w:numPr>
        <w:overflowPunct w:val="0"/>
        <w:autoSpaceDE w:val="0"/>
        <w:autoSpaceDN w:val="0"/>
        <w:adjustRightInd w:val="0"/>
        <w:spacing w:after="0" w:line="223" w:lineRule="auto"/>
        <w:ind w:left="0" w:right="40" w:firstLine="2"/>
        <w:rPr>
          <w:rFonts w:ascii="Symbol" w:hAnsi="Symbol" w:cs="Symbol"/>
          <w:sz w:val="20"/>
          <w:szCs w:val="20"/>
          <w:lang w:val="ru-RU"/>
        </w:rPr>
      </w:pPr>
      <w:r w:rsidRPr="0086337C">
        <w:rPr>
          <w:rFonts w:ascii="Times New Roman" w:hAnsi="Times New Roman"/>
          <w:sz w:val="24"/>
          <w:szCs w:val="24"/>
          <w:lang w:val="ru-RU"/>
        </w:rPr>
        <w:t xml:space="preserve">силовая выносливость, определяемая как способность организма противостоять утомлению при работе длительностью до 4 мин; Отдельные виды силовых способностей относительно слабо взаимосвязаны. </w:t>
      </w:r>
      <w:r w:rsidRPr="00FA6B7E">
        <w:rPr>
          <w:rFonts w:ascii="Times New Roman" w:hAnsi="Times New Roman"/>
          <w:sz w:val="24"/>
          <w:szCs w:val="24"/>
          <w:lang w:val="ru-RU"/>
        </w:rPr>
        <w:t>Это требует</w:t>
      </w:r>
      <w:r w:rsidR="00DB499D">
        <w:rPr>
          <w:rFonts w:ascii="Times New Roman" w:hAnsi="Times New Roman"/>
          <w:sz w:val="24"/>
          <w:szCs w:val="24"/>
          <w:lang w:val="ru-RU"/>
        </w:rPr>
        <w:t xml:space="preserve"> использования разных средств, методов и тренировочных режимов для развития отдельных силовых способностей.</w:t>
      </w:r>
      <w:r w:rsidR="00FA6B7E">
        <w:rPr>
          <w:rFonts w:ascii="Times New Roman" w:hAnsi="Times New Roman"/>
          <w:sz w:val="24"/>
          <w:szCs w:val="24"/>
          <w:lang w:val="ru-RU"/>
        </w:rPr>
        <w:t xml:space="preserve"> </w:t>
      </w:r>
    </w:p>
    <w:p w:rsidR="00143A49" w:rsidRPr="00FA6B7E" w:rsidRDefault="00143A49" w:rsidP="00143A49">
      <w:pPr>
        <w:widowControl w:val="0"/>
        <w:autoSpaceDE w:val="0"/>
        <w:autoSpaceDN w:val="0"/>
        <w:adjustRightInd w:val="0"/>
        <w:spacing w:after="0" w:line="59" w:lineRule="exact"/>
        <w:rPr>
          <w:rFonts w:ascii="Symbol" w:hAnsi="Symbol" w:cs="Symbol"/>
          <w:sz w:val="20"/>
          <w:szCs w:val="20"/>
          <w:lang w:val="ru-RU"/>
        </w:rPr>
      </w:pPr>
    </w:p>
    <w:p w:rsidR="00143A49" w:rsidRPr="0086337C" w:rsidRDefault="00143A49" w:rsidP="00143A49">
      <w:pPr>
        <w:widowControl w:val="0"/>
        <w:autoSpaceDE w:val="0"/>
        <w:autoSpaceDN w:val="0"/>
        <w:adjustRightInd w:val="0"/>
        <w:spacing w:after="0" w:line="240" w:lineRule="auto"/>
        <w:ind w:left="720"/>
        <w:rPr>
          <w:rFonts w:ascii="Times New Roman" w:hAnsi="Times New Roman"/>
          <w:sz w:val="24"/>
          <w:szCs w:val="24"/>
          <w:lang w:val="ru-RU"/>
        </w:rPr>
      </w:pPr>
      <w:r w:rsidRPr="0086337C">
        <w:rPr>
          <w:rFonts w:ascii="Times New Roman" w:hAnsi="Times New Roman"/>
          <w:b/>
          <w:bCs/>
          <w:sz w:val="24"/>
          <w:szCs w:val="24"/>
          <w:lang w:val="ru-RU"/>
        </w:rPr>
        <w:t>Режимы работы мышц при выполнении силовых упражнений</w:t>
      </w:r>
    </w:p>
    <w:p w:rsidR="00143A49" w:rsidRPr="0086337C" w:rsidRDefault="00143A49" w:rsidP="00143A49">
      <w:pPr>
        <w:widowControl w:val="0"/>
        <w:autoSpaceDE w:val="0"/>
        <w:autoSpaceDN w:val="0"/>
        <w:adjustRightInd w:val="0"/>
        <w:spacing w:after="0" w:line="235" w:lineRule="auto"/>
        <w:ind w:left="720"/>
        <w:rPr>
          <w:rFonts w:ascii="Times New Roman" w:hAnsi="Times New Roman"/>
          <w:sz w:val="24"/>
          <w:szCs w:val="24"/>
          <w:lang w:val="ru-RU"/>
        </w:rPr>
      </w:pPr>
      <w:r w:rsidRPr="0086337C">
        <w:rPr>
          <w:rFonts w:ascii="Times New Roman" w:hAnsi="Times New Roman"/>
          <w:sz w:val="24"/>
          <w:szCs w:val="24"/>
          <w:lang w:val="ru-RU"/>
        </w:rPr>
        <w:t>Обычно выделяют 4 режима работы мышц:</w:t>
      </w:r>
    </w:p>
    <w:p w:rsidR="00143A49" w:rsidRPr="0086337C" w:rsidRDefault="00143A49" w:rsidP="00143A49">
      <w:pPr>
        <w:widowControl w:val="0"/>
        <w:autoSpaceDE w:val="0"/>
        <w:autoSpaceDN w:val="0"/>
        <w:adjustRightInd w:val="0"/>
        <w:spacing w:after="0" w:line="1" w:lineRule="exact"/>
        <w:rPr>
          <w:rFonts w:ascii="Times New Roman" w:hAnsi="Times New Roman"/>
          <w:sz w:val="24"/>
          <w:szCs w:val="24"/>
          <w:lang w:val="ru-RU"/>
        </w:rPr>
      </w:pPr>
    </w:p>
    <w:p w:rsidR="00143A49" w:rsidRDefault="00143A49" w:rsidP="009C2890">
      <w:pPr>
        <w:widowControl w:val="0"/>
        <w:numPr>
          <w:ilvl w:val="0"/>
          <w:numId w:val="39"/>
        </w:numPr>
        <w:overflowPunct w:val="0"/>
        <w:autoSpaceDE w:val="0"/>
        <w:autoSpaceDN w:val="0"/>
        <w:adjustRightInd w:val="0"/>
        <w:spacing w:after="0" w:line="240" w:lineRule="auto"/>
        <w:ind w:hanging="718"/>
        <w:jc w:val="both"/>
        <w:rPr>
          <w:rFonts w:ascii="Symbol" w:hAnsi="Symbol" w:cs="Symbol"/>
          <w:sz w:val="20"/>
          <w:szCs w:val="20"/>
        </w:rPr>
      </w:pPr>
      <w:r>
        <w:rPr>
          <w:rFonts w:ascii="Times New Roman" w:hAnsi="Times New Roman"/>
          <w:sz w:val="24"/>
          <w:szCs w:val="24"/>
        </w:rPr>
        <w:t xml:space="preserve">изометрический (статический); </w:t>
      </w:r>
    </w:p>
    <w:p w:rsidR="00143A49" w:rsidRDefault="00143A49" w:rsidP="009C2890">
      <w:pPr>
        <w:widowControl w:val="0"/>
        <w:numPr>
          <w:ilvl w:val="0"/>
          <w:numId w:val="39"/>
        </w:numPr>
        <w:overflowPunct w:val="0"/>
        <w:autoSpaceDE w:val="0"/>
        <w:autoSpaceDN w:val="0"/>
        <w:adjustRightInd w:val="0"/>
        <w:spacing w:after="0" w:line="240" w:lineRule="auto"/>
        <w:ind w:hanging="718"/>
        <w:jc w:val="both"/>
        <w:rPr>
          <w:rFonts w:ascii="Symbol" w:hAnsi="Symbol" w:cs="Symbol"/>
          <w:sz w:val="20"/>
          <w:szCs w:val="20"/>
        </w:rPr>
      </w:pPr>
      <w:r>
        <w:rPr>
          <w:rFonts w:ascii="Times New Roman" w:hAnsi="Times New Roman"/>
          <w:sz w:val="24"/>
          <w:szCs w:val="24"/>
        </w:rPr>
        <w:t xml:space="preserve">изотонический; </w:t>
      </w:r>
    </w:p>
    <w:p w:rsidR="00143A49" w:rsidRDefault="00143A49" w:rsidP="009C2890">
      <w:pPr>
        <w:widowControl w:val="0"/>
        <w:numPr>
          <w:ilvl w:val="0"/>
          <w:numId w:val="39"/>
        </w:numPr>
        <w:overflowPunct w:val="0"/>
        <w:autoSpaceDE w:val="0"/>
        <w:autoSpaceDN w:val="0"/>
        <w:adjustRightInd w:val="0"/>
        <w:spacing w:after="0" w:line="240" w:lineRule="auto"/>
        <w:ind w:hanging="718"/>
        <w:jc w:val="both"/>
        <w:rPr>
          <w:rFonts w:ascii="Symbol" w:hAnsi="Symbol" w:cs="Symbol"/>
          <w:sz w:val="20"/>
          <w:szCs w:val="20"/>
        </w:rPr>
      </w:pPr>
      <w:r>
        <w:rPr>
          <w:rFonts w:ascii="Times New Roman" w:hAnsi="Times New Roman"/>
          <w:sz w:val="24"/>
          <w:szCs w:val="24"/>
        </w:rPr>
        <w:t xml:space="preserve">изокинетический; </w:t>
      </w:r>
    </w:p>
    <w:p w:rsidR="00143A49" w:rsidRDefault="00143A49" w:rsidP="009C2890">
      <w:pPr>
        <w:widowControl w:val="0"/>
        <w:numPr>
          <w:ilvl w:val="0"/>
          <w:numId w:val="39"/>
        </w:numPr>
        <w:overflowPunct w:val="0"/>
        <w:autoSpaceDE w:val="0"/>
        <w:autoSpaceDN w:val="0"/>
        <w:adjustRightInd w:val="0"/>
        <w:spacing w:after="0" w:line="240" w:lineRule="auto"/>
        <w:ind w:hanging="718"/>
        <w:jc w:val="both"/>
        <w:rPr>
          <w:rFonts w:ascii="Symbol" w:hAnsi="Symbol" w:cs="Symbol"/>
          <w:sz w:val="20"/>
          <w:szCs w:val="20"/>
        </w:rPr>
      </w:pPr>
      <w:r>
        <w:rPr>
          <w:rFonts w:ascii="Times New Roman" w:hAnsi="Times New Roman"/>
          <w:sz w:val="24"/>
          <w:szCs w:val="24"/>
        </w:rPr>
        <w:t xml:space="preserve">метод переменных сопротивлений. </w:t>
      </w:r>
    </w:p>
    <w:p w:rsidR="00143A49" w:rsidRPr="0086337C" w:rsidRDefault="00143A49" w:rsidP="00143A49">
      <w:pPr>
        <w:widowControl w:val="0"/>
        <w:overflowPunct w:val="0"/>
        <w:autoSpaceDE w:val="0"/>
        <w:autoSpaceDN w:val="0"/>
        <w:adjustRightInd w:val="0"/>
        <w:spacing w:after="0" w:line="240" w:lineRule="auto"/>
        <w:ind w:left="720"/>
        <w:jc w:val="both"/>
        <w:rPr>
          <w:rFonts w:ascii="Symbol" w:hAnsi="Symbol" w:cs="Symbol"/>
          <w:sz w:val="20"/>
          <w:szCs w:val="20"/>
          <w:lang w:val="ru-RU"/>
        </w:rPr>
      </w:pPr>
      <w:r w:rsidRPr="0086337C">
        <w:rPr>
          <w:rFonts w:ascii="Times New Roman" w:hAnsi="Times New Roman"/>
          <w:b/>
          <w:bCs/>
          <w:sz w:val="24"/>
          <w:szCs w:val="24"/>
          <w:lang w:val="ru-RU"/>
        </w:rPr>
        <w:t xml:space="preserve">Изометрический   режим.   </w:t>
      </w:r>
      <w:r w:rsidRPr="0086337C">
        <w:rPr>
          <w:rFonts w:ascii="Times New Roman" w:hAnsi="Times New Roman"/>
          <w:sz w:val="24"/>
          <w:szCs w:val="24"/>
          <w:lang w:val="ru-RU"/>
        </w:rPr>
        <w:t>Для   развития   максимальной   статической   силы</w:t>
      </w:r>
      <w:r w:rsidRPr="0086337C">
        <w:rPr>
          <w:rFonts w:ascii="Times New Roman" w:hAnsi="Times New Roman"/>
          <w:b/>
          <w:bCs/>
          <w:sz w:val="24"/>
          <w:szCs w:val="24"/>
          <w:lang w:val="ru-RU"/>
        </w:rPr>
        <w:t xml:space="preserve"> </w:t>
      </w:r>
    </w:p>
    <w:p w:rsidR="00143A49" w:rsidRPr="0086337C" w:rsidRDefault="00143A49" w:rsidP="00143A49">
      <w:pPr>
        <w:widowControl w:val="0"/>
        <w:autoSpaceDE w:val="0"/>
        <w:autoSpaceDN w:val="0"/>
        <w:adjustRightInd w:val="0"/>
        <w:spacing w:after="0" w:line="58" w:lineRule="exact"/>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31" w:lineRule="auto"/>
        <w:ind w:right="40"/>
        <w:jc w:val="both"/>
        <w:rPr>
          <w:rFonts w:ascii="Times New Roman" w:hAnsi="Times New Roman"/>
          <w:sz w:val="24"/>
          <w:szCs w:val="24"/>
          <w:lang w:val="ru-RU"/>
        </w:rPr>
      </w:pPr>
      <w:r w:rsidRPr="0086337C">
        <w:rPr>
          <w:rFonts w:ascii="Times New Roman" w:hAnsi="Times New Roman"/>
          <w:sz w:val="24"/>
          <w:szCs w:val="24"/>
          <w:lang w:val="ru-RU"/>
        </w:rPr>
        <w:t>применяют подходы по 5-12 с, для развития статической выносливости -15-40 с. Серии по 10-15 повторений выполняются на глубоком вдохе с задержкой дыхания; в заключительной фазе упражнения можно делать медленный выдох. Возможно выполнение медленных движений с остановками в промежуточных позах с напряжением в течение 3-5 с или в виде поднятия подвижных отягощении с остановками по 5-6 с в заданных позах.</w:t>
      </w:r>
    </w:p>
    <w:p w:rsidR="00482877" w:rsidRPr="0086337C" w:rsidRDefault="00482877" w:rsidP="00143A49">
      <w:pPr>
        <w:widowControl w:val="0"/>
        <w:autoSpaceDE w:val="0"/>
        <w:autoSpaceDN w:val="0"/>
        <w:adjustRightInd w:val="0"/>
        <w:spacing w:after="0" w:line="270"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4200"/>
        <w:gridCol w:w="5220"/>
      </w:tblGrid>
      <w:tr w:rsidR="00143A49" w:rsidRPr="00585185" w:rsidTr="00F14BCE">
        <w:trPr>
          <w:trHeight w:val="267"/>
        </w:trPr>
        <w:tc>
          <w:tcPr>
            <w:tcW w:w="4200" w:type="dxa"/>
            <w:tcBorders>
              <w:top w:val="single" w:sz="8" w:space="0" w:color="auto"/>
              <w:left w:val="single" w:sz="8" w:space="0" w:color="auto"/>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b/>
                <w:bCs/>
                <w:w w:val="99"/>
              </w:rPr>
              <w:t>Достоинства</w:t>
            </w:r>
          </w:p>
        </w:tc>
        <w:tc>
          <w:tcPr>
            <w:tcW w:w="5220" w:type="dxa"/>
            <w:tcBorders>
              <w:top w:val="single" w:sz="8" w:space="0" w:color="auto"/>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b/>
                <w:bCs/>
              </w:rPr>
              <w:t>Недостатки</w:t>
            </w:r>
          </w:p>
        </w:tc>
      </w:tr>
      <w:tr w:rsidR="00143A49" w:rsidRPr="0084078F" w:rsidTr="00F14BCE">
        <w:trPr>
          <w:trHeight w:val="242"/>
        </w:trPr>
        <w:tc>
          <w:tcPr>
            <w:tcW w:w="4200" w:type="dxa"/>
            <w:tcBorders>
              <w:top w:val="nil"/>
              <w:left w:val="single" w:sz="8" w:space="0" w:color="auto"/>
              <w:bottom w:val="nil"/>
              <w:right w:val="single" w:sz="8" w:space="0" w:color="auto"/>
            </w:tcBorders>
            <w:vAlign w:val="bottom"/>
          </w:tcPr>
          <w:p w:rsidR="00143A49" w:rsidRPr="00585185" w:rsidRDefault="00143A49" w:rsidP="00F14BCE">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Избирательное развитие силы отдельных</w:t>
            </w:r>
          </w:p>
        </w:tc>
        <w:tc>
          <w:tcPr>
            <w:tcW w:w="5220" w:type="dxa"/>
            <w:tcBorders>
              <w:top w:val="nil"/>
              <w:left w:val="nil"/>
              <w:bottom w:val="nil"/>
              <w:right w:val="single" w:sz="8" w:space="0" w:color="auto"/>
            </w:tcBorders>
            <w:vAlign w:val="bottom"/>
          </w:tcPr>
          <w:p w:rsidR="00143A49" w:rsidRPr="0086337C" w:rsidRDefault="00143A49" w:rsidP="00F14BCE">
            <w:pPr>
              <w:widowControl w:val="0"/>
              <w:autoSpaceDE w:val="0"/>
              <w:autoSpaceDN w:val="0"/>
              <w:adjustRightInd w:val="0"/>
              <w:spacing w:after="0" w:line="241" w:lineRule="exact"/>
              <w:jc w:val="center"/>
              <w:rPr>
                <w:rFonts w:ascii="Times New Roman" w:hAnsi="Times New Roman"/>
                <w:sz w:val="24"/>
                <w:szCs w:val="24"/>
                <w:lang w:val="ru-RU"/>
              </w:rPr>
            </w:pPr>
            <w:r w:rsidRPr="0086337C">
              <w:rPr>
                <w:rFonts w:ascii="Times New Roman" w:hAnsi="Times New Roman"/>
                <w:w w:val="99"/>
                <w:lang w:val="ru-RU"/>
              </w:rPr>
              <w:t>Слабый перенос изометрической силы на работу</w:t>
            </w:r>
          </w:p>
        </w:tc>
      </w:tr>
      <w:tr w:rsidR="00143A49" w:rsidRPr="00585185" w:rsidTr="00F14BCE">
        <w:trPr>
          <w:trHeight w:val="257"/>
        </w:trPr>
        <w:tc>
          <w:tcPr>
            <w:tcW w:w="420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мышечных групп</w:t>
            </w:r>
          </w:p>
        </w:tc>
        <w:tc>
          <w:tcPr>
            <w:tcW w:w="522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динамического характера</w:t>
            </w:r>
          </w:p>
        </w:tc>
      </w:tr>
      <w:tr w:rsidR="00143A49" w:rsidRPr="0084078F" w:rsidTr="00F14BCE">
        <w:trPr>
          <w:trHeight w:val="244"/>
        </w:trPr>
        <w:tc>
          <w:tcPr>
            <w:tcW w:w="4200" w:type="dxa"/>
            <w:tcBorders>
              <w:top w:val="nil"/>
              <w:left w:val="single" w:sz="8" w:space="0" w:color="auto"/>
              <w:bottom w:val="nil"/>
              <w:right w:val="single" w:sz="8" w:space="0" w:color="auto"/>
            </w:tcBorders>
            <w:vAlign w:val="bottom"/>
          </w:tcPr>
          <w:p w:rsidR="00143A49" w:rsidRPr="0086337C" w:rsidRDefault="00143A49" w:rsidP="00F14BCE">
            <w:pPr>
              <w:widowControl w:val="0"/>
              <w:autoSpaceDE w:val="0"/>
              <w:autoSpaceDN w:val="0"/>
              <w:adjustRightInd w:val="0"/>
              <w:spacing w:after="0" w:line="243" w:lineRule="exact"/>
              <w:jc w:val="center"/>
              <w:rPr>
                <w:rFonts w:ascii="Times New Roman" w:hAnsi="Times New Roman"/>
                <w:sz w:val="24"/>
                <w:szCs w:val="24"/>
                <w:lang w:val="ru-RU"/>
              </w:rPr>
            </w:pPr>
            <w:r w:rsidRPr="0086337C">
              <w:rPr>
                <w:rFonts w:ascii="Times New Roman" w:hAnsi="Times New Roman"/>
                <w:lang w:val="ru-RU"/>
              </w:rPr>
              <w:t>Ликвидация ошибок в технике в</w:t>
            </w:r>
          </w:p>
        </w:tc>
        <w:tc>
          <w:tcPr>
            <w:tcW w:w="5220" w:type="dxa"/>
            <w:tcBorders>
              <w:top w:val="nil"/>
              <w:left w:val="nil"/>
              <w:bottom w:val="nil"/>
              <w:right w:val="single" w:sz="8" w:space="0" w:color="auto"/>
            </w:tcBorders>
            <w:vAlign w:val="bottom"/>
          </w:tcPr>
          <w:p w:rsidR="00143A49" w:rsidRPr="0086337C" w:rsidRDefault="00143A49" w:rsidP="00F14BCE">
            <w:pPr>
              <w:widowControl w:val="0"/>
              <w:autoSpaceDE w:val="0"/>
              <w:autoSpaceDN w:val="0"/>
              <w:adjustRightInd w:val="0"/>
              <w:spacing w:after="0" w:line="243" w:lineRule="exact"/>
              <w:jc w:val="center"/>
              <w:rPr>
                <w:rFonts w:ascii="Times New Roman" w:hAnsi="Times New Roman"/>
                <w:sz w:val="24"/>
                <w:szCs w:val="24"/>
                <w:lang w:val="ru-RU"/>
              </w:rPr>
            </w:pPr>
            <w:r w:rsidRPr="0086337C">
              <w:rPr>
                <w:rFonts w:ascii="Times New Roman" w:hAnsi="Times New Roman"/>
                <w:lang w:val="ru-RU"/>
              </w:rPr>
              <w:t>При злоупотреблении возможно снижение быстроты и</w:t>
            </w:r>
          </w:p>
        </w:tc>
      </w:tr>
      <w:tr w:rsidR="00143A49" w:rsidRPr="00585185" w:rsidTr="00F14BCE">
        <w:trPr>
          <w:trHeight w:val="257"/>
        </w:trPr>
        <w:tc>
          <w:tcPr>
            <w:tcW w:w="420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w w:val="99"/>
              </w:rPr>
              <w:t>конкретной фазе гребка</w:t>
            </w:r>
          </w:p>
        </w:tc>
        <w:tc>
          <w:tcPr>
            <w:tcW w:w="5220" w:type="dxa"/>
            <w:tcBorders>
              <w:top w:val="nil"/>
              <w:left w:val="nil"/>
              <w:bottom w:val="single" w:sz="8" w:space="0" w:color="auto"/>
              <w:right w:val="single" w:sz="8" w:space="0" w:color="auto"/>
            </w:tcBorders>
            <w:vAlign w:val="bottom"/>
          </w:tcPr>
          <w:p w:rsidR="00143A49" w:rsidRPr="00585185" w:rsidRDefault="00143A49" w:rsidP="00F14BCE">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rPr>
              <w:t>гибкости</w:t>
            </w:r>
          </w:p>
        </w:tc>
      </w:tr>
    </w:tbl>
    <w:p w:rsidR="00143A49" w:rsidRDefault="00143A49" w:rsidP="00143A49">
      <w:pPr>
        <w:widowControl w:val="0"/>
        <w:autoSpaceDE w:val="0"/>
        <w:autoSpaceDN w:val="0"/>
        <w:adjustRightInd w:val="0"/>
        <w:spacing w:after="0" w:line="324" w:lineRule="exact"/>
        <w:rPr>
          <w:rFonts w:ascii="Times New Roman" w:hAnsi="Times New Roman"/>
          <w:sz w:val="24"/>
          <w:szCs w:val="24"/>
        </w:rPr>
      </w:pPr>
    </w:p>
    <w:p w:rsidR="00143A49" w:rsidRPr="00F97476" w:rsidRDefault="00143A49" w:rsidP="00143A49">
      <w:pPr>
        <w:widowControl w:val="0"/>
        <w:overflowPunct w:val="0"/>
        <w:autoSpaceDE w:val="0"/>
        <w:autoSpaceDN w:val="0"/>
        <w:adjustRightInd w:val="0"/>
        <w:spacing w:after="0" w:line="229" w:lineRule="auto"/>
        <w:ind w:right="40" w:firstLine="708"/>
        <w:jc w:val="both"/>
        <w:rPr>
          <w:rFonts w:ascii="Times New Roman" w:hAnsi="Times New Roman"/>
          <w:sz w:val="24"/>
          <w:szCs w:val="24"/>
          <w:lang w:val="ru-RU"/>
        </w:rPr>
      </w:pPr>
      <w:r w:rsidRPr="00F97476">
        <w:rPr>
          <w:rFonts w:ascii="Times New Roman" w:hAnsi="Times New Roman"/>
          <w:sz w:val="24"/>
          <w:szCs w:val="24"/>
          <w:lang w:val="ru-RU"/>
        </w:rPr>
        <w:t>Чем быстрее достигается прирост статической силы при интенсивных и частых занятиях, тем быстрее падение уровня данного качества при прекращении тренировки. Редкое (1-2 раза в неделю) применение данного метода развивает силу медленнее, но эффект более устойчив. Данный метод следует применять только в сочетании с силовыми упражнениями скоростного характера и на развитии гибкости.</w:t>
      </w:r>
    </w:p>
    <w:p w:rsidR="00482877" w:rsidRDefault="00482877" w:rsidP="00143A49">
      <w:pPr>
        <w:widowControl w:val="0"/>
        <w:overflowPunct w:val="0"/>
        <w:autoSpaceDE w:val="0"/>
        <w:autoSpaceDN w:val="0"/>
        <w:adjustRightInd w:val="0"/>
        <w:spacing w:after="0" w:line="229" w:lineRule="auto"/>
        <w:ind w:right="40" w:firstLine="708"/>
        <w:jc w:val="both"/>
        <w:rPr>
          <w:rFonts w:ascii="Times New Roman" w:hAnsi="Times New Roman"/>
          <w:b/>
          <w:bCs/>
          <w:sz w:val="24"/>
          <w:szCs w:val="24"/>
          <w:lang w:val="ru-RU"/>
        </w:rPr>
      </w:pPr>
    </w:p>
    <w:p w:rsidR="002D1078" w:rsidRDefault="002D1078" w:rsidP="00143A49">
      <w:pPr>
        <w:widowControl w:val="0"/>
        <w:overflowPunct w:val="0"/>
        <w:autoSpaceDE w:val="0"/>
        <w:autoSpaceDN w:val="0"/>
        <w:adjustRightInd w:val="0"/>
        <w:spacing w:after="0" w:line="229" w:lineRule="auto"/>
        <w:ind w:right="40" w:firstLine="708"/>
        <w:jc w:val="both"/>
        <w:rPr>
          <w:rFonts w:ascii="Times New Roman" w:hAnsi="Times New Roman"/>
          <w:b/>
          <w:bCs/>
          <w:sz w:val="24"/>
          <w:szCs w:val="24"/>
          <w:lang w:val="ru-RU"/>
        </w:rPr>
      </w:pPr>
    </w:p>
    <w:p w:rsidR="002D1078" w:rsidRDefault="002D1078" w:rsidP="00143A49">
      <w:pPr>
        <w:widowControl w:val="0"/>
        <w:overflowPunct w:val="0"/>
        <w:autoSpaceDE w:val="0"/>
        <w:autoSpaceDN w:val="0"/>
        <w:adjustRightInd w:val="0"/>
        <w:spacing w:after="0" w:line="229" w:lineRule="auto"/>
        <w:ind w:right="40" w:firstLine="708"/>
        <w:jc w:val="both"/>
        <w:rPr>
          <w:rFonts w:ascii="Times New Roman" w:hAnsi="Times New Roman"/>
          <w:b/>
          <w:bCs/>
          <w:sz w:val="24"/>
          <w:szCs w:val="24"/>
          <w:lang w:val="ru-RU"/>
        </w:rPr>
      </w:pPr>
    </w:p>
    <w:p w:rsidR="00143A49" w:rsidRPr="00F97476" w:rsidRDefault="00143A49" w:rsidP="00143A49">
      <w:pPr>
        <w:widowControl w:val="0"/>
        <w:overflowPunct w:val="0"/>
        <w:autoSpaceDE w:val="0"/>
        <w:autoSpaceDN w:val="0"/>
        <w:adjustRightInd w:val="0"/>
        <w:spacing w:after="0" w:line="229" w:lineRule="auto"/>
        <w:ind w:right="40" w:firstLine="708"/>
        <w:jc w:val="both"/>
        <w:rPr>
          <w:rFonts w:ascii="Times New Roman" w:hAnsi="Times New Roman"/>
          <w:sz w:val="24"/>
          <w:szCs w:val="24"/>
          <w:lang w:val="ru-RU"/>
        </w:rPr>
      </w:pPr>
      <w:r w:rsidRPr="00F97476">
        <w:rPr>
          <w:rFonts w:ascii="Times New Roman" w:hAnsi="Times New Roman"/>
          <w:b/>
          <w:bCs/>
          <w:sz w:val="24"/>
          <w:szCs w:val="24"/>
          <w:lang w:val="ru-RU"/>
        </w:rPr>
        <w:t xml:space="preserve">Изотонический режим. </w:t>
      </w:r>
      <w:r w:rsidRPr="00F97476">
        <w:rPr>
          <w:rFonts w:ascii="Times New Roman" w:hAnsi="Times New Roman"/>
          <w:sz w:val="24"/>
          <w:szCs w:val="24"/>
          <w:lang w:val="ru-RU"/>
        </w:rPr>
        <w:t>Отличительной чертой данного режима является</w:t>
      </w:r>
      <w:r w:rsidRPr="00F97476">
        <w:rPr>
          <w:rFonts w:ascii="Times New Roman" w:hAnsi="Times New Roman"/>
          <w:b/>
          <w:bCs/>
          <w:sz w:val="24"/>
          <w:szCs w:val="24"/>
          <w:lang w:val="ru-RU"/>
        </w:rPr>
        <w:t xml:space="preserve"> </w:t>
      </w:r>
      <w:r w:rsidRPr="00F97476">
        <w:rPr>
          <w:rFonts w:ascii="Times New Roman" w:hAnsi="Times New Roman"/>
          <w:sz w:val="24"/>
          <w:szCs w:val="24"/>
          <w:lang w:val="ru-RU"/>
        </w:rPr>
        <w:t>постоянная величина отягощения. Имеются две разновидности: концентрический, основанный на выполнении упражнений преодолевающего характера (при сокращении мышц), и эксцентрический, предусматривающий выполнение движений уступающего характера (при растяжении мышц).</w:t>
      </w:r>
    </w:p>
    <w:p w:rsidR="00143A49" w:rsidRPr="00F97476" w:rsidRDefault="00143A49" w:rsidP="00143A49">
      <w:pPr>
        <w:widowControl w:val="0"/>
        <w:autoSpaceDE w:val="0"/>
        <w:autoSpaceDN w:val="0"/>
        <w:adjustRightInd w:val="0"/>
        <w:spacing w:after="0" w:line="63" w:lineRule="exact"/>
        <w:ind w:firstLine="708"/>
        <w:rPr>
          <w:rFonts w:ascii="Times New Roman" w:hAnsi="Times New Roman"/>
          <w:sz w:val="24"/>
          <w:szCs w:val="24"/>
          <w:lang w:val="ru-RU"/>
        </w:rPr>
      </w:pPr>
    </w:p>
    <w:p w:rsidR="00143A49" w:rsidRPr="00F97476" w:rsidRDefault="00143A49" w:rsidP="00143A49">
      <w:pPr>
        <w:widowControl w:val="0"/>
        <w:overflowPunct w:val="0"/>
        <w:autoSpaceDE w:val="0"/>
        <w:autoSpaceDN w:val="0"/>
        <w:adjustRightInd w:val="0"/>
        <w:spacing w:after="0" w:line="223" w:lineRule="auto"/>
        <w:ind w:right="40" w:firstLine="708"/>
        <w:jc w:val="both"/>
        <w:rPr>
          <w:rFonts w:ascii="Times New Roman" w:hAnsi="Times New Roman"/>
          <w:sz w:val="24"/>
          <w:szCs w:val="24"/>
          <w:lang w:val="ru-RU"/>
        </w:rPr>
      </w:pPr>
      <w:r w:rsidRPr="00F97476">
        <w:rPr>
          <w:rFonts w:ascii="Times New Roman" w:hAnsi="Times New Roman"/>
          <w:sz w:val="24"/>
          <w:szCs w:val="24"/>
          <w:lang w:val="ru-RU"/>
        </w:rPr>
        <w:t>В данном режиме выполняется большинство упражнений общей и частично специальной силовой подготовки с такими средствами, как штанги, гантели, блоковые устройства, наклонные тележки, упражнения с преодолением собственного веса либо веса</w:t>
      </w:r>
      <w:bookmarkStart w:id="28" w:name="page133"/>
      <w:bookmarkEnd w:id="28"/>
      <w:r>
        <w:rPr>
          <w:rFonts w:ascii="Times New Roman" w:hAnsi="Times New Roman"/>
          <w:sz w:val="24"/>
          <w:szCs w:val="24"/>
          <w:lang w:val="ru-RU"/>
        </w:rPr>
        <w:t xml:space="preserve"> </w:t>
      </w:r>
      <w:r w:rsidRPr="00F97476">
        <w:rPr>
          <w:rFonts w:ascii="Times New Roman" w:hAnsi="Times New Roman"/>
          <w:sz w:val="24"/>
          <w:szCs w:val="24"/>
          <w:lang w:val="ru-RU"/>
        </w:rPr>
        <w:t>партнера (отжимания, подтягивания и т.д.). Особенностью изотонических упражнений является то, что скорость выполнения движений меньше, чем в плавании. Увеличить скорость невозможно из-за большого усилия по преодолению инерции в начале движения; если же снизить нагрузку, то в средней части движения мышцы</w:t>
      </w:r>
      <w:r>
        <w:rPr>
          <w:rFonts w:ascii="Times New Roman" w:hAnsi="Times New Roman"/>
          <w:sz w:val="24"/>
          <w:szCs w:val="24"/>
          <w:lang w:val="ru-RU"/>
        </w:rPr>
        <w:t xml:space="preserve"> почти не испытывают нагрузку.</w:t>
      </w:r>
    </w:p>
    <w:p w:rsidR="00143A49" w:rsidRPr="00F97476" w:rsidRDefault="00143A49" w:rsidP="00143A49">
      <w:pPr>
        <w:widowControl w:val="0"/>
        <w:autoSpaceDE w:val="0"/>
        <w:autoSpaceDN w:val="0"/>
        <w:adjustRightInd w:val="0"/>
        <w:spacing w:after="0" w:line="64" w:lineRule="exact"/>
        <w:ind w:firstLine="708"/>
        <w:rPr>
          <w:rFonts w:ascii="Times New Roman" w:hAnsi="Times New Roman"/>
          <w:sz w:val="24"/>
          <w:szCs w:val="24"/>
          <w:lang w:val="ru-RU"/>
        </w:rPr>
      </w:pPr>
    </w:p>
    <w:p w:rsidR="00143A49" w:rsidRPr="00F97476" w:rsidRDefault="00143A49" w:rsidP="00143A49">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sidRPr="00F97476">
        <w:rPr>
          <w:rFonts w:ascii="Times New Roman" w:hAnsi="Times New Roman"/>
          <w:sz w:val="24"/>
          <w:szCs w:val="24"/>
          <w:lang w:val="ru-RU"/>
        </w:rPr>
        <w:t>Для развития максимальной силы и прироста мышечной массы используют отягощение 75-90% от максимума и 6-10 повторений в подходе в сравнительно медленном темпе (1-2 с — преодолевающая, 2-4 с — уступающая часть движения), паузы отдыха 20-40 с. Для развития силы без прироста мышечной массы увеличивают темп (0,8-1 с — преодолевающая, 1-2 с — уступающая части), отдых 2-3 мин между сериями.</w:t>
      </w:r>
    </w:p>
    <w:p w:rsidR="00143A49" w:rsidRPr="00F97476" w:rsidRDefault="00143A49" w:rsidP="00143A49">
      <w:pPr>
        <w:widowControl w:val="0"/>
        <w:autoSpaceDE w:val="0"/>
        <w:autoSpaceDN w:val="0"/>
        <w:adjustRightInd w:val="0"/>
        <w:spacing w:after="0" w:line="61" w:lineRule="exact"/>
        <w:ind w:firstLine="708"/>
        <w:rPr>
          <w:rFonts w:ascii="Times New Roman" w:hAnsi="Times New Roman"/>
          <w:sz w:val="24"/>
          <w:szCs w:val="24"/>
          <w:lang w:val="ru-RU"/>
        </w:rPr>
      </w:pPr>
    </w:p>
    <w:p w:rsidR="00143A49" w:rsidRPr="00F97476" w:rsidRDefault="00143A49" w:rsidP="00143A49">
      <w:pPr>
        <w:widowControl w:val="0"/>
        <w:overflowPunct w:val="0"/>
        <w:autoSpaceDE w:val="0"/>
        <w:autoSpaceDN w:val="0"/>
        <w:adjustRightInd w:val="0"/>
        <w:spacing w:after="0" w:line="230" w:lineRule="auto"/>
        <w:ind w:firstLine="708"/>
        <w:jc w:val="both"/>
        <w:rPr>
          <w:rFonts w:ascii="Times New Roman" w:hAnsi="Times New Roman"/>
          <w:sz w:val="24"/>
          <w:szCs w:val="24"/>
          <w:lang w:val="ru-RU"/>
        </w:rPr>
      </w:pPr>
      <w:r w:rsidRPr="00F97476">
        <w:rPr>
          <w:rFonts w:ascii="Times New Roman" w:hAnsi="Times New Roman"/>
          <w:sz w:val="24"/>
          <w:szCs w:val="24"/>
          <w:lang w:val="ru-RU"/>
        </w:rPr>
        <w:t>Для развития взрывной силы применяют отягощения 70-85% от максимума и наибольшей скоростью одиночного движения. Число повторений 6-10, темп - произвольный, отдых - полный. Развитие взрывной силы ног осуществляется посредством прыжковых упражнений на максимальную высоту выпрыгивания, в том числе с помощью выпрыгивания вверх после прыжка в глубину с возвышения (прыжковой тумбы).</w:t>
      </w:r>
    </w:p>
    <w:p w:rsidR="00143A49" w:rsidRPr="00F97476" w:rsidRDefault="00143A49" w:rsidP="00143A49">
      <w:pPr>
        <w:widowControl w:val="0"/>
        <w:autoSpaceDE w:val="0"/>
        <w:autoSpaceDN w:val="0"/>
        <w:adjustRightInd w:val="0"/>
        <w:spacing w:after="0" w:line="55" w:lineRule="exact"/>
        <w:ind w:firstLine="708"/>
        <w:rPr>
          <w:rFonts w:ascii="Times New Roman" w:hAnsi="Times New Roman"/>
          <w:sz w:val="24"/>
          <w:szCs w:val="24"/>
          <w:lang w:val="ru-RU"/>
        </w:rPr>
      </w:pPr>
    </w:p>
    <w:p w:rsidR="00143A49" w:rsidRPr="00F97476" w:rsidRDefault="00143A49" w:rsidP="00143A49">
      <w:pPr>
        <w:widowControl w:val="0"/>
        <w:overflowPunct w:val="0"/>
        <w:autoSpaceDE w:val="0"/>
        <w:autoSpaceDN w:val="0"/>
        <w:adjustRightInd w:val="0"/>
        <w:spacing w:after="0" w:line="234" w:lineRule="auto"/>
        <w:ind w:firstLine="708"/>
        <w:jc w:val="both"/>
        <w:rPr>
          <w:rFonts w:ascii="Times New Roman" w:hAnsi="Times New Roman"/>
          <w:sz w:val="24"/>
          <w:szCs w:val="24"/>
          <w:lang w:val="ru-RU"/>
        </w:rPr>
      </w:pPr>
      <w:r w:rsidRPr="00F97476">
        <w:rPr>
          <w:rFonts w:ascii="Times New Roman" w:hAnsi="Times New Roman"/>
          <w:sz w:val="24"/>
          <w:szCs w:val="24"/>
          <w:lang w:val="ru-RU"/>
        </w:rPr>
        <w:t>Работа в уступающем режиме с отягощениями, величина которых превышает максимально доступное на 10-40%, используется пловцами высокой квалификации для увеличения максимальной силы. Время опускания отягощения составляет 4-6 с, а время поднятия (с помощью партнеров или тренера) — 2-3 с. Количество повторений в одном подходе достигает 8-12, а число подходов за занятие 3-4. Величина отягощения стимулирует увеличение «пускового» числа двигательных единиц, а длительность напряжений способствует рекрутированию новых двигательных единиц по ходу упражнения. Такой режим активизирует регуляторную и структурную адаптацию и в быстрых, и в медленных мышечных волокнах.</w:t>
      </w:r>
    </w:p>
    <w:p w:rsidR="00143A49" w:rsidRPr="00F97476" w:rsidRDefault="00143A49" w:rsidP="00143A49">
      <w:pPr>
        <w:widowControl w:val="0"/>
        <w:autoSpaceDE w:val="0"/>
        <w:autoSpaceDN w:val="0"/>
        <w:adjustRightInd w:val="0"/>
        <w:spacing w:after="0" w:line="63" w:lineRule="exact"/>
        <w:ind w:firstLine="708"/>
        <w:rPr>
          <w:rFonts w:ascii="Times New Roman" w:hAnsi="Times New Roman"/>
          <w:sz w:val="24"/>
          <w:szCs w:val="24"/>
          <w:lang w:val="ru-RU"/>
        </w:rPr>
      </w:pPr>
    </w:p>
    <w:p w:rsidR="00143A49" w:rsidRPr="00F97476" w:rsidRDefault="00143A49" w:rsidP="00143A49">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F97476">
        <w:rPr>
          <w:rFonts w:ascii="Times New Roman" w:hAnsi="Times New Roman"/>
          <w:sz w:val="24"/>
          <w:szCs w:val="24"/>
          <w:lang w:val="ru-RU"/>
        </w:rPr>
        <w:t>Необходимо помнить, что упражнения, направленные на прирост силы за счет гипертрофии мышц, могут снижать как выносливость, так и скоростно-силовые качества.</w:t>
      </w:r>
    </w:p>
    <w:p w:rsidR="00143A49" w:rsidRPr="00F97476" w:rsidRDefault="00143A49" w:rsidP="00143A49">
      <w:pPr>
        <w:widowControl w:val="0"/>
        <w:autoSpaceDE w:val="0"/>
        <w:autoSpaceDN w:val="0"/>
        <w:adjustRightInd w:val="0"/>
        <w:spacing w:after="0" w:line="6" w:lineRule="exact"/>
        <w:ind w:firstLine="708"/>
        <w:rPr>
          <w:rFonts w:ascii="Times New Roman" w:hAnsi="Times New Roman"/>
          <w:sz w:val="24"/>
          <w:szCs w:val="24"/>
          <w:lang w:val="ru-RU"/>
        </w:rPr>
      </w:pPr>
    </w:p>
    <w:p w:rsidR="00143A49" w:rsidRDefault="00143A49" w:rsidP="001D229C">
      <w:pPr>
        <w:widowControl w:val="0"/>
        <w:autoSpaceDE w:val="0"/>
        <w:autoSpaceDN w:val="0"/>
        <w:adjustRightInd w:val="0"/>
        <w:spacing w:after="0" w:line="240" w:lineRule="auto"/>
        <w:ind w:firstLine="708"/>
        <w:rPr>
          <w:rFonts w:ascii="Times New Roman" w:hAnsi="Times New Roman"/>
          <w:b/>
          <w:bCs/>
          <w:sz w:val="24"/>
          <w:szCs w:val="24"/>
          <w:lang w:val="ru-RU"/>
        </w:rPr>
      </w:pPr>
      <w:r w:rsidRPr="00F97476">
        <w:rPr>
          <w:rFonts w:ascii="Times New Roman" w:hAnsi="Times New Roman"/>
          <w:b/>
          <w:bCs/>
          <w:sz w:val="24"/>
          <w:szCs w:val="24"/>
          <w:lang w:val="ru-RU"/>
        </w:rPr>
        <w:t>Изокинетический режим</w:t>
      </w:r>
    </w:p>
    <w:p w:rsidR="00143A49" w:rsidRPr="00F97476" w:rsidRDefault="00143A49" w:rsidP="00143A49">
      <w:pPr>
        <w:widowControl w:val="0"/>
        <w:overflowPunct w:val="0"/>
        <w:autoSpaceDE w:val="0"/>
        <w:autoSpaceDN w:val="0"/>
        <w:adjustRightInd w:val="0"/>
        <w:spacing w:after="0" w:line="229" w:lineRule="auto"/>
        <w:ind w:firstLine="708"/>
        <w:jc w:val="both"/>
        <w:rPr>
          <w:rFonts w:ascii="Times New Roman" w:hAnsi="Times New Roman"/>
          <w:sz w:val="24"/>
          <w:szCs w:val="24"/>
          <w:lang w:val="ru-RU"/>
        </w:rPr>
      </w:pPr>
      <w:r>
        <w:rPr>
          <w:rFonts w:ascii="Times New Roman" w:hAnsi="Times New Roman"/>
          <w:sz w:val="24"/>
          <w:szCs w:val="24"/>
          <w:lang w:val="ru-RU"/>
        </w:rPr>
        <w:t>Р</w:t>
      </w:r>
      <w:r w:rsidRPr="00F97476">
        <w:rPr>
          <w:rFonts w:ascii="Times New Roman" w:hAnsi="Times New Roman"/>
          <w:sz w:val="24"/>
          <w:szCs w:val="24"/>
          <w:lang w:val="ru-RU"/>
        </w:rPr>
        <w:t>ежим двигательных действий, при котором при постоянной (заданной) скорости движения мышцы преодолевают сопротивление, работая с предельным напряжением. Этого можно добиться, несмотря на движение по сложной траектории с произвольным изменением суставных углов. Тренировка в этом режиме предполагает использование специальных тренажеров типа «Мини-Джи» или «Биокинетик».</w:t>
      </w:r>
    </w:p>
    <w:p w:rsidR="00143A49" w:rsidRPr="00F97476" w:rsidRDefault="00143A49" w:rsidP="00143A49">
      <w:pPr>
        <w:widowControl w:val="0"/>
        <w:autoSpaceDE w:val="0"/>
        <w:autoSpaceDN w:val="0"/>
        <w:adjustRightInd w:val="0"/>
        <w:spacing w:after="0" w:line="6" w:lineRule="exact"/>
        <w:ind w:firstLine="708"/>
        <w:rPr>
          <w:rFonts w:ascii="Times New Roman" w:hAnsi="Times New Roman"/>
          <w:sz w:val="24"/>
          <w:szCs w:val="24"/>
          <w:lang w:val="ru-RU"/>
        </w:rPr>
      </w:pPr>
    </w:p>
    <w:p w:rsidR="00143A49" w:rsidRPr="00F97476" w:rsidRDefault="00143A49" w:rsidP="009C2890">
      <w:pPr>
        <w:widowControl w:val="0"/>
        <w:numPr>
          <w:ilvl w:val="1"/>
          <w:numId w:val="40"/>
        </w:numPr>
        <w:tabs>
          <w:tab w:val="clear" w:pos="1440"/>
          <w:tab w:val="num" w:pos="940"/>
        </w:tabs>
        <w:overflowPunct w:val="0"/>
        <w:autoSpaceDE w:val="0"/>
        <w:autoSpaceDN w:val="0"/>
        <w:adjustRightInd w:val="0"/>
        <w:spacing w:after="0" w:line="240" w:lineRule="auto"/>
        <w:ind w:left="0" w:firstLine="708"/>
        <w:jc w:val="both"/>
        <w:rPr>
          <w:rFonts w:ascii="Times New Roman" w:hAnsi="Times New Roman"/>
          <w:sz w:val="24"/>
          <w:szCs w:val="24"/>
          <w:lang w:val="ru-RU"/>
        </w:rPr>
      </w:pPr>
      <w:r w:rsidRPr="00F97476">
        <w:rPr>
          <w:rFonts w:ascii="Times New Roman" w:hAnsi="Times New Roman"/>
          <w:sz w:val="24"/>
          <w:szCs w:val="24"/>
          <w:lang w:val="ru-RU"/>
        </w:rPr>
        <w:t xml:space="preserve">преимуществам изокинетических тренажеров следует отнести: </w:t>
      </w:r>
    </w:p>
    <w:p w:rsidR="00143A49" w:rsidRPr="00F97476" w:rsidRDefault="00143A49" w:rsidP="00143A49">
      <w:pPr>
        <w:widowControl w:val="0"/>
        <w:autoSpaceDE w:val="0"/>
        <w:autoSpaceDN w:val="0"/>
        <w:adjustRightInd w:val="0"/>
        <w:spacing w:after="0" w:line="58" w:lineRule="exact"/>
        <w:ind w:firstLine="708"/>
        <w:rPr>
          <w:rFonts w:ascii="Times New Roman" w:hAnsi="Times New Roman"/>
          <w:sz w:val="24"/>
          <w:szCs w:val="24"/>
          <w:lang w:val="ru-RU"/>
        </w:rPr>
      </w:pPr>
    </w:p>
    <w:p w:rsidR="00143A49" w:rsidRPr="00F97476" w:rsidRDefault="00143A49" w:rsidP="009C2890">
      <w:pPr>
        <w:widowControl w:val="0"/>
        <w:numPr>
          <w:ilvl w:val="0"/>
          <w:numId w:val="40"/>
        </w:numPr>
        <w:overflowPunct w:val="0"/>
        <w:autoSpaceDE w:val="0"/>
        <w:autoSpaceDN w:val="0"/>
        <w:adjustRightInd w:val="0"/>
        <w:spacing w:after="0" w:line="214" w:lineRule="auto"/>
        <w:ind w:left="0" w:right="20" w:firstLine="708"/>
        <w:jc w:val="both"/>
        <w:rPr>
          <w:rFonts w:ascii="Times New Roman" w:hAnsi="Times New Roman"/>
          <w:sz w:val="24"/>
          <w:szCs w:val="24"/>
          <w:lang w:val="ru-RU"/>
        </w:rPr>
      </w:pPr>
      <w:r w:rsidRPr="00F97476">
        <w:rPr>
          <w:rFonts w:ascii="Times New Roman" w:hAnsi="Times New Roman"/>
          <w:sz w:val="24"/>
          <w:szCs w:val="24"/>
          <w:lang w:val="ru-RU"/>
        </w:rPr>
        <w:t xml:space="preserve">использование оптимальных величин усилий в любой точке траектории гребкового движения; </w:t>
      </w:r>
    </w:p>
    <w:p w:rsidR="00143A49" w:rsidRPr="00F97476" w:rsidRDefault="00143A49" w:rsidP="00143A49">
      <w:pPr>
        <w:widowControl w:val="0"/>
        <w:autoSpaceDE w:val="0"/>
        <w:autoSpaceDN w:val="0"/>
        <w:adjustRightInd w:val="0"/>
        <w:spacing w:after="0" w:line="1" w:lineRule="exact"/>
        <w:ind w:firstLine="708"/>
        <w:rPr>
          <w:rFonts w:ascii="Times New Roman" w:hAnsi="Times New Roman"/>
          <w:sz w:val="24"/>
          <w:szCs w:val="24"/>
          <w:lang w:val="ru-RU"/>
        </w:rPr>
      </w:pPr>
    </w:p>
    <w:p w:rsidR="00143A49" w:rsidRPr="00F97476" w:rsidRDefault="00143A49" w:rsidP="009C2890">
      <w:pPr>
        <w:widowControl w:val="0"/>
        <w:numPr>
          <w:ilvl w:val="0"/>
          <w:numId w:val="40"/>
        </w:numPr>
        <w:overflowPunct w:val="0"/>
        <w:autoSpaceDE w:val="0"/>
        <w:autoSpaceDN w:val="0"/>
        <w:adjustRightInd w:val="0"/>
        <w:spacing w:after="0" w:line="240" w:lineRule="auto"/>
        <w:ind w:left="0" w:firstLine="708"/>
        <w:jc w:val="both"/>
        <w:rPr>
          <w:rFonts w:ascii="Times New Roman" w:hAnsi="Times New Roman"/>
          <w:sz w:val="24"/>
          <w:szCs w:val="24"/>
          <w:lang w:val="ru-RU"/>
        </w:rPr>
      </w:pPr>
      <w:r w:rsidRPr="00F97476">
        <w:rPr>
          <w:rFonts w:ascii="Times New Roman" w:hAnsi="Times New Roman"/>
          <w:sz w:val="24"/>
          <w:szCs w:val="24"/>
          <w:lang w:val="ru-RU"/>
        </w:rPr>
        <w:t xml:space="preserve">возможность задавать скорость движения в очень широком диапазоне; </w:t>
      </w:r>
    </w:p>
    <w:p w:rsidR="00143A49" w:rsidRPr="00F97476" w:rsidRDefault="00143A49" w:rsidP="009C2890">
      <w:pPr>
        <w:widowControl w:val="0"/>
        <w:numPr>
          <w:ilvl w:val="0"/>
          <w:numId w:val="40"/>
        </w:numPr>
        <w:overflowPunct w:val="0"/>
        <w:autoSpaceDE w:val="0"/>
        <w:autoSpaceDN w:val="0"/>
        <w:adjustRightInd w:val="0"/>
        <w:spacing w:after="0" w:line="240" w:lineRule="auto"/>
        <w:ind w:left="0" w:firstLine="708"/>
        <w:jc w:val="both"/>
        <w:rPr>
          <w:rFonts w:ascii="Times New Roman" w:hAnsi="Times New Roman"/>
          <w:sz w:val="24"/>
          <w:szCs w:val="24"/>
          <w:lang w:val="ru-RU"/>
        </w:rPr>
      </w:pPr>
      <w:r w:rsidRPr="00F97476">
        <w:rPr>
          <w:rFonts w:ascii="Times New Roman" w:hAnsi="Times New Roman"/>
          <w:sz w:val="24"/>
          <w:szCs w:val="24"/>
          <w:lang w:val="ru-RU"/>
        </w:rPr>
        <w:t xml:space="preserve">большое количество возможных вариантов упражнения; </w:t>
      </w:r>
    </w:p>
    <w:p w:rsidR="00143A49" w:rsidRPr="00F97476" w:rsidRDefault="00143A49" w:rsidP="00143A49">
      <w:pPr>
        <w:widowControl w:val="0"/>
        <w:autoSpaceDE w:val="0"/>
        <w:autoSpaceDN w:val="0"/>
        <w:adjustRightInd w:val="0"/>
        <w:spacing w:after="0" w:line="58" w:lineRule="exact"/>
        <w:ind w:firstLine="708"/>
        <w:rPr>
          <w:rFonts w:ascii="Times New Roman" w:hAnsi="Times New Roman"/>
          <w:sz w:val="24"/>
          <w:szCs w:val="24"/>
          <w:lang w:val="ru-RU"/>
        </w:rPr>
      </w:pPr>
    </w:p>
    <w:p w:rsidR="00143A49" w:rsidRPr="00F97476" w:rsidRDefault="00143A49" w:rsidP="009C2890">
      <w:pPr>
        <w:widowControl w:val="0"/>
        <w:numPr>
          <w:ilvl w:val="0"/>
          <w:numId w:val="40"/>
        </w:numPr>
        <w:overflowPunct w:val="0"/>
        <w:autoSpaceDE w:val="0"/>
        <w:autoSpaceDN w:val="0"/>
        <w:adjustRightInd w:val="0"/>
        <w:spacing w:after="0" w:line="214" w:lineRule="auto"/>
        <w:ind w:left="0" w:right="680" w:firstLine="708"/>
        <w:jc w:val="both"/>
        <w:rPr>
          <w:rFonts w:ascii="Times New Roman" w:hAnsi="Times New Roman"/>
          <w:sz w:val="24"/>
          <w:szCs w:val="24"/>
        </w:rPr>
      </w:pPr>
      <w:r w:rsidRPr="00F97476">
        <w:rPr>
          <w:rFonts w:ascii="Times New Roman" w:hAnsi="Times New Roman"/>
          <w:sz w:val="24"/>
          <w:szCs w:val="24"/>
          <w:lang w:val="ru-RU"/>
        </w:rPr>
        <w:t xml:space="preserve">малая вероятность травм по сравнению, например, с блочными </w:t>
      </w:r>
      <w:r w:rsidRPr="00F97476">
        <w:rPr>
          <w:rFonts w:ascii="Times New Roman" w:hAnsi="Times New Roman"/>
          <w:sz w:val="24"/>
          <w:szCs w:val="24"/>
          <w:lang w:val="ru-RU"/>
        </w:rPr>
        <w:lastRenderedPageBreak/>
        <w:t xml:space="preserve">тренажерами. </w:t>
      </w:r>
      <w:r w:rsidRPr="00F97476">
        <w:rPr>
          <w:rFonts w:ascii="Times New Roman" w:hAnsi="Times New Roman"/>
          <w:sz w:val="24"/>
          <w:szCs w:val="24"/>
        </w:rPr>
        <w:t xml:space="preserve">Недостатком является высокая стоимость тренажеров. </w:t>
      </w:r>
    </w:p>
    <w:p w:rsidR="00143A49" w:rsidRPr="00F97476" w:rsidRDefault="00143A49" w:rsidP="00143A49">
      <w:pPr>
        <w:widowControl w:val="0"/>
        <w:autoSpaceDE w:val="0"/>
        <w:autoSpaceDN w:val="0"/>
        <w:adjustRightInd w:val="0"/>
        <w:spacing w:after="0" w:line="59" w:lineRule="exact"/>
        <w:ind w:firstLine="708"/>
        <w:rPr>
          <w:rFonts w:ascii="Times New Roman" w:hAnsi="Times New Roman"/>
          <w:sz w:val="24"/>
          <w:szCs w:val="24"/>
        </w:rPr>
      </w:pPr>
    </w:p>
    <w:p w:rsidR="002D1078" w:rsidRDefault="002D1078" w:rsidP="00143A49">
      <w:pPr>
        <w:widowControl w:val="0"/>
        <w:overflowPunct w:val="0"/>
        <w:autoSpaceDE w:val="0"/>
        <w:autoSpaceDN w:val="0"/>
        <w:adjustRightInd w:val="0"/>
        <w:spacing w:after="0" w:line="232" w:lineRule="auto"/>
        <w:ind w:firstLine="708"/>
        <w:jc w:val="both"/>
        <w:rPr>
          <w:rFonts w:ascii="Times New Roman" w:hAnsi="Times New Roman"/>
          <w:b/>
          <w:bCs/>
          <w:sz w:val="24"/>
          <w:szCs w:val="24"/>
          <w:lang w:val="ru-RU"/>
        </w:rPr>
      </w:pPr>
    </w:p>
    <w:p w:rsidR="00143A49" w:rsidRPr="00F97476" w:rsidRDefault="00143A49" w:rsidP="00143A49">
      <w:pPr>
        <w:widowControl w:val="0"/>
        <w:overflowPunct w:val="0"/>
        <w:autoSpaceDE w:val="0"/>
        <w:autoSpaceDN w:val="0"/>
        <w:adjustRightInd w:val="0"/>
        <w:spacing w:after="0" w:line="232" w:lineRule="auto"/>
        <w:ind w:firstLine="708"/>
        <w:jc w:val="both"/>
        <w:rPr>
          <w:rFonts w:ascii="Times New Roman" w:hAnsi="Times New Roman"/>
          <w:sz w:val="24"/>
          <w:szCs w:val="24"/>
          <w:lang w:val="ru-RU"/>
        </w:rPr>
      </w:pPr>
      <w:r w:rsidRPr="00F97476">
        <w:rPr>
          <w:rFonts w:ascii="Times New Roman" w:hAnsi="Times New Roman"/>
          <w:b/>
          <w:bCs/>
          <w:sz w:val="24"/>
          <w:szCs w:val="24"/>
          <w:lang w:val="ru-RU"/>
        </w:rPr>
        <w:t xml:space="preserve">Режим переменных сопротивлений. </w:t>
      </w:r>
      <w:r w:rsidRPr="00F97476">
        <w:rPr>
          <w:rFonts w:ascii="Times New Roman" w:hAnsi="Times New Roman"/>
          <w:sz w:val="24"/>
          <w:szCs w:val="24"/>
          <w:lang w:val="ru-RU"/>
        </w:rPr>
        <w:t>Используются тренажеры типа</w:t>
      </w:r>
      <w:r w:rsidRPr="00F97476">
        <w:rPr>
          <w:rFonts w:ascii="Times New Roman" w:hAnsi="Times New Roman"/>
          <w:b/>
          <w:bCs/>
          <w:sz w:val="24"/>
          <w:szCs w:val="24"/>
          <w:lang w:val="ru-RU"/>
        </w:rPr>
        <w:t xml:space="preserve"> </w:t>
      </w:r>
      <w:r w:rsidRPr="00F97476">
        <w:rPr>
          <w:rFonts w:ascii="Times New Roman" w:hAnsi="Times New Roman"/>
          <w:sz w:val="24"/>
          <w:szCs w:val="24"/>
          <w:lang w:val="ru-RU"/>
        </w:rPr>
        <w:t>«Наутилус»,</w:t>
      </w:r>
      <w:r w:rsidRPr="00F97476">
        <w:rPr>
          <w:rFonts w:ascii="Times New Roman" w:hAnsi="Times New Roman"/>
          <w:b/>
          <w:bCs/>
          <w:sz w:val="24"/>
          <w:szCs w:val="24"/>
          <w:lang w:val="ru-RU"/>
        </w:rPr>
        <w:t xml:space="preserve"> </w:t>
      </w:r>
      <w:r w:rsidRPr="00F97476">
        <w:rPr>
          <w:rFonts w:ascii="Times New Roman" w:hAnsi="Times New Roman"/>
          <w:sz w:val="24"/>
          <w:szCs w:val="24"/>
          <w:lang w:val="ru-RU"/>
        </w:rPr>
        <w:t xml:space="preserve">напоминающие обычные, блочные, но с применением рычагов и эксцентриков. Эти дополнительные устройства позволяют обеспечить необходимую динамику величины сопротивления в ходе одного движения. Такие тренажеры предполагают выполнение упражнений с большой амплитудой и обеспечивают в уступающей части работы максимальное растяжение мышц. Недостатком тренажеров является их высокая стоимость (что в равной мере относится и к изокинетическим тренажерам). </w:t>
      </w:r>
    </w:p>
    <w:p w:rsidR="00143A49" w:rsidRPr="00F97476" w:rsidRDefault="00143A49" w:rsidP="00143A49">
      <w:pPr>
        <w:widowControl w:val="0"/>
        <w:autoSpaceDE w:val="0"/>
        <w:autoSpaceDN w:val="0"/>
        <w:adjustRightInd w:val="0"/>
        <w:spacing w:after="0" w:line="65" w:lineRule="exact"/>
        <w:ind w:firstLine="708"/>
        <w:rPr>
          <w:rFonts w:ascii="Times New Roman" w:hAnsi="Times New Roman"/>
          <w:sz w:val="24"/>
          <w:szCs w:val="24"/>
          <w:lang w:val="ru-RU"/>
        </w:rPr>
      </w:pPr>
    </w:p>
    <w:p w:rsidR="00143A49" w:rsidRPr="00F97476" w:rsidRDefault="00143A49" w:rsidP="00143A49">
      <w:pPr>
        <w:widowControl w:val="0"/>
        <w:overflowPunct w:val="0"/>
        <w:autoSpaceDE w:val="0"/>
        <w:autoSpaceDN w:val="0"/>
        <w:adjustRightInd w:val="0"/>
        <w:spacing w:after="0" w:line="227" w:lineRule="auto"/>
        <w:ind w:firstLine="708"/>
        <w:jc w:val="both"/>
        <w:rPr>
          <w:rFonts w:ascii="Times New Roman" w:hAnsi="Times New Roman"/>
          <w:sz w:val="24"/>
          <w:szCs w:val="24"/>
          <w:lang w:val="ru-RU"/>
        </w:rPr>
      </w:pPr>
      <w:r w:rsidRPr="00F97476">
        <w:rPr>
          <w:rFonts w:ascii="Times New Roman" w:hAnsi="Times New Roman"/>
          <w:sz w:val="24"/>
          <w:szCs w:val="24"/>
          <w:lang w:val="ru-RU"/>
        </w:rPr>
        <w:t xml:space="preserve">Относительно простую конструкцию имеет пружинно-рычажный тренажер Мертенса-Хюттеля, упрощенно называемого «Хюттель», разработанный специалистами ГДР в 1970-х годах. На нем довольно близко воспроизводится динамика усилия в воде и есть возможность задавать различные величины отягощений. </w:t>
      </w:r>
    </w:p>
    <w:p w:rsidR="00143A49" w:rsidRPr="00F97476" w:rsidRDefault="00143A49" w:rsidP="00143A49">
      <w:pPr>
        <w:widowControl w:val="0"/>
        <w:autoSpaceDE w:val="0"/>
        <w:autoSpaceDN w:val="0"/>
        <w:adjustRightInd w:val="0"/>
        <w:spacing w:after="0" w:line="59" w:lineRule="exact"/>
        <w:ind w:firstLine="708"/>
        <w:rPr>
          <w:rFonts w:ascii="Times New Roman" w:hAnsi="Times New Roman"/>
          <w:sz w:val="24"/>
          <w:szCs w:val="24"/>
          <w:lang w:val="ru-RU"/>
        </w:rPr>
      </w:pPr>
    </w:p>
    <w:p w:rsidR="00143A49" w:rsidRPr="00F97476" w:rsidRDefault="00143A49" w:rsidP="00143A49">
      <w:pPr>
        <w:widowControl w:val="0"/>
        <w:overflowPunct w:val="0"/>
        <w:autoSpaceDE w:val="0"/>
        <w:autoSpaceDN w:val="0"/>
        <w:adjustRightInd w:val="0"/>
        <w:spacing w:after="0" w:line="214" w:lineRule="auto"/>
        <w:ind w:right="20" w:firstLine="708"/>
        <w:jc w:val="both"/>
        <w:rPr>
          <w:rFonts w:ascii="Times New Roman" w:hAnsi="Times New Roman"/>
          <w:sz w:val="24"/>
          <w:szCs w:val="24"/>
          <w:lang w:val="ru-RU"/>
        </w:rPr>
      </w:pPr>
      <w:r w:rsidRPr="00F97476">
        <w:rPr>
          <w:rFonts w:ascii="Times New Roman" w:hAnsi="Times New Roman"/>
          <w:sz w:val="24"/>
          <w:szCs w:val="24"/>
          <w:lang w:val="ru-RU"/>
        </w:rPr>
        <w:t xml:space="preserve">Арсенал средств и методов силовой подготовки можно разделить на две группы: общую и специальную. </w:t>
      </w:r>
    </w:p>
    <w:p w:rsidR="00143A49" w:rsidRPr="00F97476" w:rsidRDefault="00143A49" w:rsidP="00143A49">
      <w:pPr>
        <w:widowControl w:val="0"/>
        <w:tabs>
          <w:tab w:val="left" w:pos="993"/>
        </w:tabs>
        <w:autoSpaceDE w:val="0"/>
        <w:autoSpaceDN w:val="0"/>
        <w:adjustRightInd w:val="0"/>
        <w:spacing w:after="0" w:line="240" w:lineRule="auto"/>
        <w:ind w:firstLine="567"/>
        <w:rPr>
          <w:rFonts w:ascii="Times New Roman" w:hAnsi="Times New Roman"/>
          <w:sz w:val="24"/>
          <w:szCs w:val="24"/>
          <w:lang w:val="ru-RU"/>
        </w:rPr>
      </w:pPr>
      <w:bookmarkStart w:id="29" w:name="page135"/>
      <w:bookmarkEnd w:id="29"/>
      <w:r w:rsidRPr="00F97476">
        <w:rPr>
          <w:rFonts w:ascii="Times New Roman" w:hAnsi="Times New Roman"/>
          <w:b/>
          <w:bCs/>
          <w:sz w:val="24"/>
          <w:szCs w:val="24"/>
          <w:lang w:val="ru-RU"/>
        </w:rPr>
        <w:t>Средства и методы развития специальной</w:t>
      </w:r>
      <w:r w:rsidR="00D17FC0">
        <w:rPr>
          <w:rFonts w:ascii="Times New Roman" w:hAnsi="Times New Roman"/>
          <w:b/>
          <w:bCs/>
          <w:sz w:val="24"/>
          <w:szCs w:val="24"/>
          <w:lang w:val="ru-RU"/>
        </w:rPr>
        <w:t xml:space="preserve"> силы</w:t>
      </w:r>
    </w:p>
    <w:p w:rsidR="00143A49" w:rsidRPr="00F97476" w:rsidRDefault="00143A49" w:rsidP="00143A49">
      <w:pPr>
        <w:widowControl w:val="0"/>
        <w:tabs>
          <w:tab w:val="left" w:pos="993"/>
        </w:tabs>
        <w:autoSpaceDE w:val="0"/>
        <w:autoSpaceDN w:val="0"/>
        <w:adjustRightInd w:val="0"/>
        <w:spacing w:after="0" w:line="51" w:lineRule="exact"/>
        <w:ind w:firstLine="567"/>
        <w:rPr>
          <w:rFonts w:ascii="Times New Roman" w:hAnsi="Times New Roman"/>
          <w:sz w:val="24"/>
          <w:szCs w:val="24"/>
          <w:lang w:val="ru-RU"/>
        </w:rPr>
      </w:pPr>
    </w:p>
    <w:p w:rsidR="00143A49" w:rsidRPr="00F97476" w:rsidRDefault="00143A49" w:rsidP="00143A49">
      <w:pPr>
        <w:widowControl w:val="0"/>
        <w:tabs>
          <w:tab w:val="left" w:pos="993"/>
        </w:tabs>
        <w:overflowPunct w:val="0"/>
        <w:autoSpaceDE w:val="0"/>
        <w:autoSpaceDN w:val="0"/>
        <w:adjustRightInd w:val="0"/>
        <w:spacing w:after="0" w:line="223" w:lineRule="auto"/>
        <w:ind w:firstLine="567"/>
        <w:jc w:val="both"/>
        <w:rPr>
          <w:rFonts w:ascii="Times New Roman" w:hAnsi="Times New Roman"/>
          <w:sz w:val="24"/>
          <w:szCs w:val="24"/>
          <w:lang w:val="ru-RU"/>
        </w:rPr>
      </w:pPr>
      <w:r w:rsidRPr="00F97476">
        <w:rPr>
          <w:rFonts w:ascii="Times New Roman" w:hAnsi="Times New Roman"/>
          <w:sz w:val="24"/>
          <w:szCs w:val="24"/>
          <w:lang w:val="ru-RU"/>
        </w:rPr>
        <w:t>В качестве средств специальной силовой подготовки пловцы используют различные тренажеры: блочные, фрикционные (типа «Экзерджени»), пружинно-рычажные («Хюттель»), изокинетические («Мини-Джи» и «Био-кинетик»), наклонные скамейки с тележками.</w:t>
      </w:r>
    </w:p>
    <w:p w:rsidR="00143A49" w:rsidRPr="00F97476" w:rsidRDefault="00143A49" w:rsidP="00143A49">
      <w:pPr>
        <w:widowControl w:val="0"/>
        <w:tabs>
          <w:tab w:val="left" w:pos="993"/>
        </w:tabs>
        <w:autoSpaceDE w:val="0"/>
        <w:autoSpaceDN w:val="0"/>
        <w:adjustRightInd w:val="0"/>
        <w:spacing w:after="0" w:line="53" w:lineRule="exact"/>
        <w:ind w:firstLine="567"/>
        <w:rPr>
          <w:rFonts w:ascii="Times New Roman" w:hAnsi="Times New Roman"/>
          <w:sz w:val="24"/>
          <w:szCs w:val="24"/>
          <w:lang w:val="ru-RU"/>
        </w:rPr>
      </w:pPr>
    </w:p>
    <w:p w:rsidR="00143A49" w:rsidRPr="00F97476" w:rsidRDefault="00143A49" w:rsidP="00143A49">
      <w:pPr>
        <w:widowControl w:val="0"/>
        <w:tabs>
          <w:tab w:val="left" w:pos="993"/>
        </w:tabs>
        <w:overflowPunct w:val="0"/>
        <w:autoSpaceDE w:val="0"/>
        <w:autoSpaceDN w:val="0"/>
        <w:adjustRightInd w:val="0"/>
        <w:spacing w:after="0" w:line="227" w:lineRule="auto"/>
        <w:ind w:firstLine="567"/>
        <w:jc w:val="both"/>
        <w:rPr>
          <w:rFonts w:ascii="Times New Roman" w:hAnsi="Times New Roman"/>
          <w:sz w:val="24"/>
          <w:szCs w:val="24"/>
          <w:lang w:val="ru-RU"/>
        </w:rPr>
      </w:pPr>
      <w:r w:rsidRPr="00F97476">
        <w:rPr>
          <w:rFonts w:ascii="Times New Roman" w:hAnsi="Times New Roman"/>
          <w:sz w:val="24"/>
          <w:szCs w:val="24"/>
          <w:lang w:val="ru-RU"/>
        </w:rPr>
        <w:t>Тренировка проводится интервальным, повторно-интервальным и повторным методами. Специфический адаптационный эффект тренировки на развитие силовых способностей определяется величиной отягощения, темпом движений, длительностью однократной работы и интервалов отдыха.</w:t>
      </w:r>
    </w:p>
    <w:p w:rsidR="00143A49" w:rsidRPr="00F97476" w:rsidRDefault="00143A49" w:rsidP="00143A49">
      <w:pPr>
        <w:widowControl w:val="0"/>
        <w:tabs>
          <w:tab w:val="left" w:pos="993"/>
        </w:tabs>
        <w:autoSpaceDE w:val="0"/>
        <w:autoSpaceDN w:val="0"/>
        <w:adjustRightInd w:val="0"/>
        <w:spacing w:after="0" w:line="56" w:lineRule="exact"/>
        <w:ind w:firstLine="567"/>
        <w:rPr>
          <w:rFonts w:ascii="Times New Roman" w:hAnsi="Times New Roman"/>
          <w:sz w:val="24"/>
          <w:szCs w:val="24"/>
          <w:lang w:val="ru-RU"/>
        </w:rPr>
      </w:pPr>
    </w:p>
    <w:p w:rsidR="00143A49" w:rsidRPr="00F97476" w:rsidRDefault="00143A49" w:rsidP="00143A49">
      <w:pPr>
        <w:widowControl w:val="0"/>
        <w:tabs>
          <w:tab w:val="left" w:pos="993"/>
        </w:tabs>
        <w:overflowPunct w:val="0"/>
        <w:autoSpaceDE w:val="0"/>
        <w:autoSpaceDN w:val="0"/>
        <w:adjustRightInd w:val="0"/>
        <w:spacing w:after="0" w:line="214" w:lineRule="auto"/>
        <w:ind w:firstLine="567"/>
        <w:jc w:val="both"/>
        <w:rPr>
          <w:rFonts w:ascii="Times New Roman" w:hAnsi="Times New Roman"/>
          <w:sz w:val="24"/>
          <w:szCs w:val="24"/>
          <w:lang w:val="ru-RU"/>
        </w:rPr>
      </w:pPr>
      <w:r w:rsidRPr="00F97476">
        <w:rPr>
          <w:rFonts w:ascii="Times New Roman" w:hAnsi="Times New Roman"/>
          <w:sz w:val="24"/>
          <w:szCs w:val="24"/>
          <w:lang w:val="ru-RU"/>
        </w:rPr>
        <w:t>При развитии скоростно-силовой выносливости (СкСВ) основным тренирующим фактором является максимальная частота движений при субмаксимальных и больших отягощениях (на</w:t>
      </w:r>
      <w:bookmarkStart w:id="30" w:name="page143"/>
      <w:bookmarkEnd w:id="30"/>
      <w:r>
        <w:rPr>
          <w:rFonts w:ascii="Times New Roman" w:hAnsi="Times New Roman"/>
          <w:sz w:val="24"/>
          <w:szCs w:val="24"/>
          <w:lang w:val="ru-RU"/>
        </w:rPr>
        <w:t xml:space="preserve"> </w:t>
      </w:r>
      <w:r w:rsidRPr="00F97476">
        <w:rPr>
          <w:rFonts w:ascii="Times New Roman" w:hAnsi="Times New Roman"/>
          <w:sz w:val="24"/>
          <w:szCs w:val="24"/>
          <w:lang w:val="ru-RU"/>
        </w:rPr>
        <w:t xml:space="preserve">уровне 70-90% от максимальной силы). Длительность однократной работы не должна превышать 30с, темп движений 40-60 циклов в минуту при интервалах отдыха 1-2 мин (см. </w:t>
      </w:r>
      <w:r w:rsidR="003968BA">
        <w:rPr>
          <w:rFonts w:ascii="Times New Roman" w:hAnsi="Times New Roman"/>
          <w:sz w:val="24"/>
          <w:szCs w:val="24"/>
          <w:lang w:val="ru-RU"/>
        </w:rPr>
        <w:t xml:space="preserve">табл. </w:t>
      </w:r>
      <w:r w:rsidR="002D1078">
        <w:rPr>
          <w:rFonts w:ascii="Times New Roman" w:hAnsi="Times New Roman"/>
          <w:sz w:val="24"/>
          <w:szCs w:val="24"/>
          <w:lang w:val="ru-RU"/>
        </w:rPr>
        <w:t>ниже</w:t>
      </w:r>
      <w:r w:rsidRPr="00F97476">
        <w:rPr>
          <w:rFonts w:ascii="Times New Roman" w:hAnsi="Times New Roman"/>
          <w:sz w:val="24"/>
          <w:szCs w:val="24"/>
          <w:lang w:val="ru-RU"/>
        </w:rPr>
        <w:t>).</w:t>
      </w:r>
    </w:p>
    <w:p w:rsidR="00143A49" w:rsidRPr="00F97476" w:rsidRDefault="00143A49" w:rsidP="00143A49">
      <w:pPr>
        <w:widowControl w:val="0"/>
        <w:tabs>
          <w:tab w:val="left" w:pos="993"/>
        </w:tabs>
        <w:autoSpaceDE w:val="0"/>
        <w:autoSpaceDN w:val="0"/>
        <w:adjustRightInd w:val="0"/>
        <w:spacing w:after="0" w:line="54" w:lineRule="exact"/>
        <w:ind w:firstLine="567"/>
        <w:rPr>
          <w:rFonts w:ascii="Times New Roman" w:hAnsi="Times New Roman"/>
          <w:sz w:val="24"/>
          <w:szCs w:val="24"/>
          <w:lang w:val="ru-RU"/>
        </w:rPr>
      </w:pPr>
    </w:p>
    <w:p w:rsidR="00143A49" w:rsidRPr="00F97476" w:rsidRDefault="00143A49" w:rsidP="00143A49">
      <w:pPr>
        <w:widowControl w:val="0"/>
        <w:tabs>
          <w:tab w:val="left" w:pos="993"/>
        </w:tabs>
        <w:overflowPunct w:val="0"/>
        <w:autoSpaceDE w:val="0"/>
        <w:autoSpaceDN w:val="0"/>
        <w:adjustRightInd w:val="0"/>
        <w:spacing w:after="0" w:line="215" w:lineRule="auto"/>
        <w:ind w:right="40" w:firstLine="567"/>
        <w:jc w:val="both"/>
        <w:rPr>
          <w:rFonts w:ascii="Times New Roman" w:hAnsi="Times New Roman"/>
          <w:sz w:val="24"/>
          <w:szCs w:val="24"/>
          <w:lang w:val="ru-RU"/>
        </w:rPr>
      </w:pPr>
      <w:r w:rsidRPr="00F97476">
        <w:rPr>
          <w:rFonts w:ascii="Times New Roman" w:hAnsi="Times New Roman"/>
          <w:sz w:val="24"/>
          <w:szCs w:val="24"/>
          <w:lang w:val="ru-RU"/>
        </w:rPr>
        <w:t>Для развития силовой выносливости (СВ) применяются отягощения от 40 до 75% от максимальной силы, темп движений 40-60 циклов в минуту при интервалах отдыха 2-7 мин.</w:t>
      </w:r>
    </w:p>
    <w:p w:rsidR="00143A49" w:rsidRPr="0086337C" w:rsidRDefault="00143A49" w:rsidP="00143A49">
      <w:pPr>
        <w:widowControl w:val="0"/>
        <w:tabs>
          <w:tab w:val="left" w:pos="993"/>
        </w:tabs>
        <w:overflowPunct w:val="0"/>
        <w:autoSpaceDE w:val="0"/>
        <w:autoSpaceDN w:val="0"/>
        <w:adjustRightInd w:val="0"/>
        <w:spacing w:after="0" w:line="212" w:lineRule="auto"/>
        <w:ind w:right="300" w:firstLine="567"/>
        <w:rPr>
          <w:rFonts w:ascii="Times New Roman" w:hAnsi="Times New Roman"/>
          <w:sz w:val="24"/>
          <w:szCs w:val="24"/>
          <w:lang w:val="ru-RU"/>
        </w:rPr>
      </w:pPr>
      <w:r w:rsidRPr="0086337C">
        <w:rPr>
          <w:rFonts w:ascii="Times New Roman" w:hAnsi="Times New Roman"/>
          <w:b/>
          <w:bCs/>
          <w:sz w:val="24"/>
          <w:szCs w:val="24"/>
          <w:lang w:val="ru-RU"/>
        </w:rPr>
        <w:t>Примерные упражнения с имитацией гребковых движений на тренажерах различного типа, направленные на развитие силовых способностей</w:t>
      </w:r>
    </w:p>
    <w:p w:rsidR="00143A49" w:rsidRPr="004464DD" w:rsidRDefault="00143A49" w:rsidP="00143A49">
      <w:pPr>
        <w:widowControl w:val="0"/>
        <w:tabs>
          <w:tab w:val="left" w:pos="993"/>
        </w:tabs>
        <w:autoSpaceDE w:val="0"/>
        <w:autoSpaceDN w:val="0"/>
        <w:adjustRightInd w:val="0"/>
        <w:spacing w:after="0" w:line="1" w:lineRule="exact"/>
        <w:ind w:firstLine="567"/>
        <w:rPr>
          <w:rFonts w:ascii="Times New Roman" w:hAnsi="Times New Roman"/>
          <w:sz w:val="24"/>
          <w:szCs w:val="24"/>
          <w:lang w:val="ru-RU"/>
        </w:rPr>
      </w:pPr>
    </w:p>
    <w:tbl>
      <w:tblPr>
        <w:tblW w:w="0" w:type="auto"/>
        <w:tblLayout w:type="fixed"/>
        <w:tblCellMar>
          <w:left w:w="0" w:type="dxa"/>
          <w:right w:w="0" w:type="dxa"/>
        </w:tblCellMar>
        <w:tblLook w:val="0000" w:firstRow="0" w:lastRow="0" w:firstColumn="0" w:lastColumn="0" w:noHBand="0" w:noVBand="0"/>
      </w:tblPr>
      <w:tblGrid>
        <w:gridCol w:w="1920"/>
        <w:gridCol w:w="1400"/>
        <w:gridCol w:w="1380"/>
        <w:gridCol w:w="960"/>
        <w:gridCol w:w="1460"/>
        <w:gridCol w:w="2300"/>
        <w:gridCol w:w="30"/>
      </w:tblGrid>
      <w:tr w:rsidR="00143A49" w:rsidRPr="00585185" w:rsidTr="00F14BCE">
        <w:trPr>
          <w:trHeight w:val="259"/>
        </w:trPr>
        <w:tc>
          <w:tcPr>
            <w:tcW w:w="1920" w:type="dxa"/>
            <w:tcBorders>
              <w:top w:val="single" w:sz="8" w:space="0" w:color="auto"/>
              <w:left w:val="single" w:sz="8" w:space="0" w:color="auto"/>
              <w:bottom w:val="nil"/>
              <w:right w:val="single" w:sz="8" w:space="0" w:color="auto"/>
            </w:tcBorders>
            <w:vAlign w:val="bottom"/>
          </w:tcPr>
          <w:p w:rsidR="00143A49" w:rsidRPr="00585185" w:rsidRDefault="00143A49" w:rsidP="00F14BCE">
            <w:pPr>
              <w:widowControl w:val="0"/>
              <w:tabs>
                <w:tab w:val="left" w:pos="264"/>
              </w:tabs>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b/>
                <w:bCs/>
              </w:rPr>
              <w:t>% от</w:t>
            </w:r>
          </w:p>
        </w:tc>
        <w:tc>
          <w:tcPr>
            <w:tcW w:w="1400" w:type="dxa"/>
            <w:vMerge w:val="restart"/>
            <w:tcBorders>
              <w:top w:val="single" w:sz="8" w:space="0" w:color="auto"/>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b/>
                <w:bCs/>
              </w:rPr>
              <w:t>Время</w:t>
            </w:r>
          </w:p>
        </w:tc>
        <w:tc>
          <w:tcPr>
            <w:tcW w:w="2340" w:type="dxa"/>
            <w:gridSpan w:val="2"/>
            <w:tcBorders>
              <w:top w:val="single" w:sz="8" w:space="0" w:color="auto"/>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4"/>
                <w:szCs w:val="24"/>
              </w:rPr>
            </w:pPr>
            <w:r w:rsidRPr="00585185">
              <w:rPr>
                <w:rFonts w:ascii="Times New Roman" w:hAnsi="Times New Roman"/>
                <w:b/>
                <w:bCs/>
              </w:rPr>
              <w:t>Количество</w:t>
            </w:r>
          </w:p>
        </w:tc>
        <w:tc>
          <w:tcPr>
            <w:tcW w:w="1460" w:type="dxa"/>
            <w:tcBorders>
              <w:top w:val="single" w:sz="8" w:space="0" w:color="auto"/>
              <w:left w:val="nil"/>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b/>
                <w:bCs/>
              </w:rPr>
              <w:t>Паузы</w:t>
            </w:r>
          </w:p>
        </w:tc>
        <w:tc>
          <w:tcPr>
            <w:tcW w:w="2300" w:type="dxa"/>
            <w:vMerge w:val="restart"/>
            <w:tcBorders>
              <w:top w:val="single" w:sz="8" w:space="0" w:color="auto"/>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b/>
                <w:bCs/>
              </w:rPr>
              <w:t>Преимущественная</w:t>
            </w: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110"/>
        </w:trPr>
        <w:tc>
          <w:tcPr>
            <w:tcW w:w="1920" w:type="dxa"/>
            <w:vMerge w:val="restart"/>
            <w:tcBorders>
              <w:top w:val="nil"/>
              <w:left w:val="single" w:sz="8" w:space="0" w:color="auto"/>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37" w:lineRule="exact"/>
              <w:jc w:val="center"/>
              <w:rPr>
                <w:rFonts w:ascii="Times New Roman" w:hAnsi="Times New Roman"/>
                <w:sz w:val="24"/>
                <w:szCs w:val="24"/>
              </w:rPr>
            </w:pPr>
            <w:r w:rsidRPr="00585185">
              <w:rPr>
                <w:rFonts w:ascii="Times New Roman" w:hAnsi="Times New Roman"/>
                <w:b/>
                <w:bCs/>
              </w:rPr>
              <w:t>максимального</w:t>
            </w:r>
          </w:p>
        </w:tc>
        <w:tc>
          <w:tcPr>
            <w:tcW w:w="1400" w:type="dxa"/>
            <w:vMerge/>
            <w:tcBorders>
              <w:top w:val="nil"/>
              <w:left w:val="nil"/>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rPr>
                <w:rFonts w:ascii="Times New Roman" w:hAnsi="Times New Roman"/>
                <w:sz w:val="9"/>
                <w:szCs w:val="9"/>
              </w:rPr>
            </w:pPr>
          </w:p>
        </w:tc>
        <w:tc>
          <w:tcPr>
            <w:tcW w:w="1380" w:type="dxa"/>
            <w:vMerge w:val="restart"/>
            <w:tcBorders>
              <w:top w:val="nil"/>
              <w:left w:val="nil"/>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ind w:hanging="69"/>
              <w:jc w:val="center"/>
              <w:rPr>
                <w:rFonts w:ascii="Times New Roman" w:hAnsi="Times New Roman"/>
                <w:sz w:val="24"/>
                <w:szCs w:val="24"/>
              </w:rPr>
            </w:pPr>
            <w:r w:rsidRPr="00585185">
              <w:rPr>
                <w:rFonts w:ascii="Times New Roman" w:hAnsi="Times New Roman"/>
                <w:b/>
                <w:bCs/>
              </w:rPr>
              <w:t>повторений</w:t>
            </w:r>
          </w:p>
        </w:tc>
        <w:tc>
          <w:tcPr>
            <w:tcW w:w="960" w:type="dxa"/>
            <w:tcBorders>
              <w:top w:val="nil"/>
              <w:left w:val="nil"/>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9"/>
                <w:szCs w:val="9"/>
              </w:rPr>
            </w:pPr>
          </w:p>
        </w:tc>
        <w:tc>
          <w:tcPr>
            <w:tcW w:w="1460" w:type="dxa"/>
            <w:vMerge w:val="restart"/>
            <w:tcBorders>
              <w:top w:val="nil"/>
              <w:left w:val="nil"/>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37" w:lineRule="exact"/>
              <w:jc w:val="center"/>
              <w:rPr>
                <w:rFonts w:ascii="Times New Roman" w:hAnsi="Times New Roman"/>
                <w:sz w:val="24"/>
                <w:szCs w:val="24"/>
              </w:rPr>
            </w:pPr>
            <w:r w:rsidRPr="00585185">
              <w:rPr>
                <w:rFonts w:ascii="Times New Roman" w:hAnsi="Times New Roman"/>
                <w:b/>
                <w:bCs/>
                <w:w w:val="99"/>
              </w:rPr>
              <w:t>отдыха между</w:t>
            </w:r>
          </w:p>
        </w:tc>
        <w:tc>
          <w:tcPr>
            <w:tcW w:w="2300" w:type="dxa"/>
            <w:vMerge/>
            <w:tcBorders>
              <w:top w:val="nil"/>
              <w:left w:val="nil"/>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134"/>
        </w:trPr>
        <w:tc>
          <w:tcPr>
            <w:tcW w:w="1920" w:type="dxa"/>
            <w:vMerge/>
            <w:tcBorders>
              <w:top w:val="nil"/>
              <w:left w:val="single" w:sz="8" w:space="0" w:color="auto"/>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rPr>
                <w:rFonts w:ascii="Times New Roman" w:hAnsi="Times New Roman"/>
                <w:sz w:val="11"/>
                <w:szCs w:val="11"/>
              </w:rPr>
            </w:pPr>
          </w:p>
        </w:tc>
        <w:tc>
          <w:tcPr>
            <w:tcW w:w="1400" w:type="dxa"/>
            <w:vMerge w:val="restart"/>
            <w:tcBorders>
              <w:top w:val="nil"/>
              <w:left w:val="nil"/>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b/>
                <w:bCs/>
              </w:rPr>
              <w:t>выполнения</w:t>
            </w:r>
          </w:p>
        </w:tc>
        <w:tc>
          <w:tcPr>
            <w:tcW w:w="1380" w:type="dxa"/>
            <w:vMerge/>
            <w:tcBorders>
              <w:top w:val="nil"/>
              <w:left w:val="nil"/>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ind w:hanging="69"/>
              <w:rPr>
                <w:rFonts w:ascii="Times New Roman" w:hAnsi="Times New Roman"/>
                <w:sz w:val="11"/>
                <w:szCs w:val="11"/>
              </w:rPr>
            </w:pPr>
          </w:p>
        </w:tc>
        <w:tc>
          <w:tcPr>
            <w:tcW w:w="960" w:type="dxa"/>
            <w:vMerge w:val="restart"/>
            <w:tcBorders>
              <w:top w:val="nil"/>
              <w:left w:val="nil"/>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jc w:val="center"/>
              <w:rPr>
                <w:rFonts w:ascii="Times New Roman" w:hAnsi="Times New Roman"/>
                <w:sz w:val="24"/>
                <w:szCs w:val="24"/>
              </w:rPr>
            </w:pPr>
            <w:r w:rsidRPr="00585185">
              <w:rPr>
                <w:rFonts w:ascii="Times New Roman" w:hAnsi="Times New Roman"/>
                <w:b/>
                <w:bCs/>
                <w:w w:val="99"/>
              </w:rPr>
              <w:t>подходов</w:t>
            </w:r>
          </w:p>
        </w:tc>
        <w:tc>
          <w:tcPr>
            <w:tcW w:w="1460" w:type="dxa"/>
            <w:vMerge/>
            <w:tcBorders>
              <w:top w:val="nil"/>
              <w:left w:val="nil"/>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rPr>
                <w:rFonts w:ascii="Times New Roman" w:hAnsi="Times New Roman"/>
                <w:sz w:val="11"/>
                <w:szCs w:val="11"/>
              </w:rPr>
            </w:pPr>
          </w:p>
        </w:tc>
        <w:tc>
          <w:tcPr>
            <w:tcW w:w="2300" w:type="dxa"/>
            <w:vMerge w:val="restart"/>
            <w:tcBorders>
              <w:top w:val="nil"/>
              <w:left w:val="nil"/>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9" w:lineRule="exact"/>
              <w:jc w:val="center"/>
              <w:rPr>
                <w:rFonts w:ascii="Times New Roman" w:hAnsi="Times New Roman"/>
                <w:sz w:val="24"/>
                <w:szCs w:val="24"/>
              </w:rPr>
            </w:pPr>
            <w:r w:rsidRPr="00585185">
              <w:rPr>
                <w:rFonts w:ascii="Times New Roman" w:hAnsi="Times New Roman"/>
                <w:b/>
                <w:bCs/>
              </w:rPr>
              <w:t>направленност</w:t>
            </w:r>
            <w:r w:rsidRPr="00585185">
              <w:rPr>
                <w:rFonts w:ascii="Times New Roman" w:hAnsi="Times New Roman"/>
              </w:rPr>
              <w:t>ь</w:t>
            </w: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127"/>
        </w:trPr>
        <w:tc>
          <w:tcPr>
            <w:tcW w:w="1920" w:type="dxa"/>
            <w:vMerge w:val="restart"/>
            <w:tcBorders>
              <w:top w:val="nil"/>
              <w:left w:val="single" w:sz="8" w:space="0" w:color="auto"/>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7" w:lineRule="exact"/>
              <w:jc w:val="center"/>
              <w:rPr>
                <w:rFonts w:ascii="Times New Roman" w:hAnsi="Times New Roman"/>
                <w:sz w:val="24"/>
                <w:szCs w:val="24"/>
              </w:rPr>
            </w:pPr>
            <w:r w:rsidRPr="00585185">
              <w:rPr>
                <w:rFonts w:ascii="Times New Roman" w:hAnsi="Times New Roman"/>
                <w:b/>
                <w:bCs/>
                <w:w w:val="99"/>
              </w:rPr>
              <w:t>отягощения</w:t>
            </w:r>
          </w:p>
        </w:tc>
        <w:tc>
          <w:tcPr>
            <w:tcW w:w="1400" w:type="dxa"/>
            <w:vMerge/>
            <w:tcBorders>
              <w:top w:val="nil"/>
              <w:left w:val="nil"/>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11"/>
                <w:szCs w:val="11"/>
              </w:rPr>
            </w:pPr>
          </w:p>
        </w:tc>
        <w:tc>
          <w:tcPr>
            <w:tcW w:w="1380" w:type="dxa"/>
            <w:vMerge w:val="restart"/>
            <w:tcBorders>
              <w:top w:val="nil"/>
              <w:left w:val="nil"/>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ind w:hanging="69"/>
              <w:jc w:val="center"/>
              <w:rPr>
                <w:rFonts w:ascii="Times New Roman" w:hAnsi="Times New Roman"/>
                <w:sz w:val="24"/>
                <w:szCs w:val="24"/>
              </w:rPr>
            </w:pPr>
            <w:r w:rsidRPr="00585185">
              <w:rPr>
                <w:rFonts w:ascii="Times New Roman" w:hAnsi="Times New Roman"/>
                <w:b/>
                <w:bCs/>
              </w:rPr>
              <w:t>в подходе</w:t>
            </w:r>
          </w:p>
        </w:tc>
        <w:tc>
          <w:tcPr>
            <w:tcW w:w="960" w:type="dxa"/>
            <w:vMerge/>
            <w:tcBorders>
              <w:top w:val="nil"/>
              <w:left w:val="nil"/>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rPr>
                <w:rFonts w:ascii="Times New Roman" w:hAnsi="Times New Roman"/>
                <w:sz w:val="11"/>
                <w:szCs w:val="11"/>
              </w:rPr>
            </w:pPr>
          </w:p>
        </w:tc>
        <w:tc>
          <w:tcPr>
            <w:tcW w:w="1460" w:type="dxa"/>
            <w:vMerge w:val="restart"/>
            <w:tcBorders>
              <w:top w:val="nil"/>
              <w:left w:val="nil"/>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b/>
                <w:bCs/>
              </w:rPr>
              <w:t>подходам</w:t>
            </w:r>
            <w:r w:rsidRPr="00585185">
              <w:rPr>
                <w:rFonts w:ascii="Times New Roman" w:hAnsi="Times New Roman"/>
              </w:rPr>
              <w:t>и</w:t>
            </w:r>
          </w:p>
        </w:tc>
        <w:tc>
          <w:tcPr>
            <w:tcW w:w="2300" w:type="dxa"/>
            <w:vMerge/>
            <w:tcBorders>
              <w:top w:val="nil"/>
              <w:left w:val="nil"/>
              <w:bottom w:val="nil"/>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128"/>
        </w:trPr>
        <w:tc>
          <w:tcPr>
            <w:tcW w:w="1920" w:type="dxa"/>
            <w:vMerge/>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11"/>
                <w:szCs w:val="11"/>
              </w:rPr>
            </w:pPr>
          </w:p>
        </w:tc>
        <w:tc>
          <w:tcPr>
            <w:tcW w:w="14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11"/>
                <w:szCs w:val="11"/>
              </w:rPr>
            </w:pPr>
          </w:p>
        </w:tc>
        <w:tc>
          <w:tcPr>
            <w:tcW w:w="1380" w:type="dxa"/>
            <w:vMerge/>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11"/>
                <w:szCs w:val="11"/>
              </w:rPr>
            </w:pPr>
          </w:p>
        </w:tc>
        <w:tc>
          <w:tcPr>
            <w:tcW w:w="9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rPr>
                <w:rFonts w:ascii="Times New Roman" w:hAnsi="Times New Roman"/>
                <w:sz w:val="11"/>
                <w:szCs w:val="11"/>
              </w:rPr>
            </w:pPr>
          </w:p>
        </w:tc>
        <w:tc>
          <w:tcPr>
            <w:tcW w:w="1460" w:type="dxa"/>
            <w:vMerge/>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11"/>
                <w:szCs w:val="11"/>
              </w:rPr>
            </w:pPr>
          </w:p>
        </w:tc>
        <w:tc>
          <w:tcPr>
            <w:tcW w:w="23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11"/>
                <w:szCs w:val="11"/>
              </w:rPr>
            </w:pP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245"/>
        </w:trPr>
        <w:tc>
          <w:tcPr>
            <w:tcW w:w="192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exact"/>
              <w:jc w:val="center"/>
              <w:rPr>
                <w:rFonts w:ascii="Times New Roman" w:hAnsi="Times New Roman"/>
                <w:sz w:val="24"/>
                <w:szCs w:val="24"/>
              </w:rPr>
            </w:pPr>
            <w:r w:rsidRPr="00585185">
              <w:rPr>
                <w:rFonts w:ascii="Times New Roman" w:hAnsi="Times New Roman"/>
                <w:w w:val="97"/>
              </w:rPr>
              <w:t>85-90</w:t>
            </w:r>
          </w:p>
        </w:tc>
        <w:tc>
          <w:tcPr>
            <w:tcW w:w="14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exact"/>
              <w:ind w:firstLine="55"/>
              <w:jc w:val="center"/>
              <w:rPr>
                <w:rFonts w:ascii="Times New Roman" w:hAnsi="Times New Roman"/>
                <w:sz w:val="24"/>
                <w:szCs w:val="24"/>
              </w:rPr>
            </w:pPr>
            <w:r w:rsidRPr="00585185">
              <w:rPr>
                <w:rFonts w:ascii="Times New Roman" w:hAnsi="Times New Roman"/>
                <w:w w:val="81"/>
              </w:rPr>
              <w:t>-</w:t>
            </w:r>
          </w:p>
        </w:tc>
        <w:tc>
          <w:tcPr>
            <w:tcW w:w="138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exact"/>
              <w:ind w:hanging="69"/>
              <w:jc w:val="center"/>
              <w:rPr>
                <w:rFonts w:ascii="Times New Roman" w:hAnsi="Times New Roman"/>
                <w:sz w:val="24"/>
                <w:szCs w:val="24"/>
              </w:rPr>
            </w:pPr>
            <w:r w:rsidRPr="00585185">
              <w:rPr>
                <w:rFonts w:ascii="Times New Roman" w:hAnsi="Times New Roman"/>
                <w:w w:val="95"/>
              </w:rPr>
              <w:t>4-8</w:t>
            </w:r>
          </w:p>
        </w:tc>
        <w:tc>
          <w:tcPr>
            <w:tcW w:w="9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exact"/>
              <w:jc w:val="center"/>
              <w:rPr>
                <w:rFonts w:ascii="Times New Roman" w:hAnsi="Times New Roman"/>
                <w:sz w:val="24"/>
                <w:szCs w:val="24"/>
              </w:rPr>
            </w:pPr>
            <w:r w:rsidRPr="00585185">
              <w:rPr>
                <w:rFonts w:ascii="Times New Roman" w:hAnsi="Times New Roman"/>
              </w:rPr>
              <w:t>3-5</w:t>
            </w:r>
          </w:p>
        </w:tc>
        <w:tc>
          <w:tcPr>
            <w:tcW w:w="14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exact"/>
              <w:jc w:val="center"/>
              <w:rPr>
                <w:rFonts w:ascii="Times New Roman" w:hAnsi="Times New Roman"/>
                <w:sz w:val="24"/>
                <w:szCs w:val="24"/>
              </w:rPr>
            </w:pPr>
            <w:r w:rsidRPr="00585185">
              <w:rPr>
                <w:rFonts w:ascii="Times New Roman" w:hAnsi="Times New Roman"/>
              </w:rPr>
              <w:t>2 мин.</w:t>
            </w:r>
          </w:p>
        </w:tc>
        <w:tc>
          <w:tcPr>
            <w:tcW w:w="23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0" w:lineRule="exact"/>
              <w:jc w:val="center"/>
              <w:rPr>
                <w:rFonts w:ascii="Times New Roman" w:hAnsi="Times New Roman"/>
                <w:sz w:val="24"/>
                <w:szCs w:val="24"/>
              </w:rPr>
            </w:pPr>
            <w:r w:rsidRPr="00585185">
              <w:rPr>
                <w:rFonts w:ascii="Times New Roman" w:hAnsi="Times New Roman"/>
              </w:rPr>
              <w:t>Максимальная сила</w:t>
            </w: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248"/>
        </w:trPr>
        <w:tc>
          <w:tcPr>
            <w:tcW w:w="192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7"/>
              </w:rPr>
              <w:t>75-85</w:t>
            </w:r>
          </w:p>
        </w:tc>
        <w:tc>
          <w:tcPr>
            <w:tcW w:w="14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ind w:firstLine="55"/>
              <w:jc w:val="center"/>
              <w:rPr>
                <w:rFonts w:ascii="Times New Roman" w:hAnsi="Times New Roman"/>
                <w:sz w:val="24"/>
                <w:szCs w:val="24"/>
              </w:rPr>
            </w:pPr>
            <w:r w:rsidRPr="00585185">
              <w:rPr>
                <w:rFonts w:ascii="Times New Roman" w:hAnsi="Times New Roman"/>
                <w:w w:val="81"/>
              </w:rPr>
              <w:t>-</w:t>
            </w:r>
          </w:p>
        </w:tc>
        <w:tc>
          <w:tcPr>
            <w:tcW w:w="138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ind w:hanging="69"/>
              <w:jc w:val="center"/>
              <w:rPr>
                <w:rFonts w:ascii="Times New Roman" w:hAnsi="Times New Roman"/>
                <w:sz w:val="24"/>
                <w:szCs w:val="24"/>
              </w:rPr>
            </w:pPr>
            <w:r w:rsidRPr="00585185">
              <w:rPr>
                <w:rFonts w:ascii="Times New Roman" w:hAnsi="Times New Roman"/>
                <w:w w:val="99"/>
              </w:rPr>
              <w:t>6-10</w:t>
            </w:r>
          </w:p>
        </w:tc>
        <w:tc>
          <w:tcPr>
            <w:tcW w:w="9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6-8</w:t>
            </w:r>
          </w:p>
        </w:tc>
        <w:tc>
          <w:tcPr>
            <w:tcW w:w="14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2-3 мин.</w:t>
            </w:r>
          </w:p>
        </w:tc>
        <w:tc>
          <w:tcPr>
            <w:tcW w:w="23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Максимальная сила</w:t>
            </w: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249"/>
        </w:trPr>
        <w:tc>
          <w:tcPr>
            <w:tcW w:w="192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7"/>
              </w:rPr>
              <w:t>70-80</w:t>
            </w:r>
          </w:p>
        </w:tc>
        <w:tc>
          <w:tcPr>
            <w:tcW w:w="14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ind w:firstLine="55"/>
              <w:jc w:val="center"/>
              <w:rPr>
                <w:rFonts w:ascii="Times New Roman" w:hAnsi="Times New Roman"/>
                <w:sz w:val="24"/>
                <w:szCs w:val="24"/>
              </w:rPr>
            </w:pPr>
            <w:r w:rsidRPr="00585185">
              <w:rPr>
                <w:rFonts w:ascii="Times New Roman" w:hAnsi="Times New Roman"/>
                <w:w w:val="81"/>
              </w:rPr>
              <w:t>-</w:t>
            </w:r>
          </w:p>
        </w:tc>
        <w:tc>
          <w:tcPr>
            <w:tcW w:w="138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ind w:hanging="69"/>
              <w:jc w:val="center"/>
              <w:rPr>
                <w:rFonts w:ascii="Times New Roman" w:hAnsi="Times New Roman"/>
                <w:sz w:val="24"/>
                <w:szCs w:val="24"/>
              </w:rPr>
            </w:pPr>
            <w:r w:rsidRPr="00585185">
              <w:rPr>
                <w:rFonts w:ascii="Times New Roman" w:hAnsi="Times New Roman"/>
                <w:w w:val="99"/>
              </w:rPr>
              <w:t>8-15</w:t>
            </w:r>
          </w:p>
        </w:tc>
        <w:tc>
          <w:tcPr>
            <w:tcW w:w="9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4-6</w:t>
            </w:r>
          </w:p>
        </w:tc>
        <w:tc>
          <w:tcPr>
            <w:tcW w:w="14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2-4 мин.</w:t>
            </w:r>
          </w:p>
        </w:tc>
        <w:tc>
          <w:tcPr>
            <w:tcW w:w="23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9"/>
              </w:rPr>
              <w:t>Взрывная сила</w:t>
            </w: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248"/>
        </w:trPr>
        <w:tc>
          <w:tcPr>
            <w:tcW w:w="192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7"/>
              </w:rPr>
              <w:t>85-90</w:t>
            </w:r>
          </w:p>
        </w:tc>
        <w:tc>
          <w:tcPr>
            <w:tcW w:w="14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ind w:firstLine="55"/>
              <w:jc w:val="center"/>
              <w:rPr>
                <w:rFonts w:ascii="Times New Roman" w:hAnsi="Times New Roman"/>
                <w:sz w:val="24"/>
                <w:szCs w:val="24"/>
              </w:rPr>
            </w:pPr>
            <w:r w:rsidRPr="00585185">
              <w:rPr>
                <w:rFonts w:ascii="Times New Roman" w:hAnsi="Times New Roman"/>
                <w:w w:val="97"/>
              </w:rPr>
              <w:t>15 сек.</w:t>
            </w:r>
          </w:p>
        </w:tc>
        <w:tc>
          <w:tcPr>
            <w:tcW w:w="138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ind w:hanging="69"/>
              <w:jc w:val="center"/>
              <w:rPr>
                <w:rFonts w:ascii="Times New Roman" w:hAnsi="Times New Roman"/>
                <w:sz w:val="24"/>
                <w:szCs w:val="24"/>
              </w:rPr>
            </w:pPr>
            <w:r w:rsidRPr="00585185">
              <w:rPr>
                <w:rFonts w:ascii="Times New Roman" w:hAnsi="Times New Roman"/>
              </w:rPr>
              <w:t>10-15</w:t>
            </w:r>
          </w:p>
        </w:tc>
        <w:tc>
          <w:tcPr>
            <w:tcW w:w="9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6-8</w:t>
            </w:r>
          </w:p>
        </w:tc>
        <w:tc>
          <w:tcPr>
            <w:tcW w:w="14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1-2 мин.</w:t>
            </w:r>
          </w:p>
        </w:tc>
        <w:tc>
          <w:tcPr>
            <w:tcW w:w="23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8"/>
              </w:rPr>
              <w:t>СкСВ</w:t>
            </w: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248"/>
        </w:trPr>
        <w:tc>
          <w:tcPr>
            <w:tcW w:w="192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7"/>
              </w:rPr>
              <w:t>75-70</w:t>
            </w:r>
          </w:p>
        </w:tc>
        <w:tc>
          <w:tcPr>
            <w:tcW w:w="14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ind w:firstLine="55"/>
              <w:jc w:val="center"/>
              <w:rPr>
                <w:rFonts w:ascii="Times New Roman" w:hAnsi="Times New Roman"/>
                <w:sz w:val="24"/>
                <w:szCs w:val="24"/>
              </w:rPr>
            </w:pPr>
            <w:r w:rsidRPr="00585185">
              <w:rPr>
                <w:rFonts w:ascii="Times New Roman" w:hAnsi="Times New Roman"/>
                <w:w w:val="97"/>
              </w:rPr>
              <w:t>15 сек.</w:t>
            </w:r>
          </w:p>
        </w:tc>
        <w:tc>
          <w:tcPr>
            <w:tcW w:w="138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ind w:hanging="69"/>
              <w:jc w:val="center"/>
              <w:rPr>
                <w:rFonts w:ascii="Times New Roman" w:hAnsi="Times New Roman"/>
                <w:sz w:val="24"/>
                <w:szCs w:val="24"/>
              </w:rPr>
            </w:pPr>
            <w:r w:rsidRPr="00585185">
              <w:rPr>
                <w:rFonts w:ascii="Times New Roman" w:hAnsi="Times New Roman"/>
              </w:rPr>
              <w:t>12-18</w:t>
            </w:r>
          </w:p>
        </w:tc>
        <w:tc>
          <w:tcPr>
            <w:tcW w:w="9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6-8</w:t>
            </w:r>
          </w:p>
        </w:tc>
        <w:tc>
          <w:tcPr>
            <w:tcW w:w="14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1-2 мин.</w:t>
            </w:r>
          </w:p>
        </w:tc>
        <w:tc>
          <w:tcPr>
            <w:tcW w:w="23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8"/>
              </w:rPr>
              <w:t>СкСВ</w:t>
            </w: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249"/>
        </w:trPr>
        <w:tc>
          <w:tcPr>
            <w:tcW w:w="192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w w:val="97"/>
              </w:rPr>
              <w:t>80-85</w:t>
            </w:r>
          </w:p>
        </w:tc>
        <w:tc>
          <w:tcPr>
            <w:tcW w:w="14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6" w:lineRule="exact"/>
              <w:ind w:firstLine="55"/>
              <w:jc w:val="center"/>
              <w:rPr>
                <w:rFonts w:ascii="Times New Roman" w:hAnsi="Times New Roman"/>
                <w:sz w:val="24"/>
                <w:szCs w:val="24"/>
              </w:rPr>
            </w:pPr>
            <w:r w:rsidRPr="00585185">
              <w:rPr>
                <w:rFonts w:ascii="Times New Roman" w:hAnsi="Times New Roman"/>
                <w:w w:val="97"/>
              </w:rPr>
              <w:t>20 сек.</w:t>
            </w:r>
          </w:p>
        </w:tc>
        <w:tc>
          <w:tcPr>
            <w:tcW w:w="138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6" w:lineRule="exact"/>
              <w:ind w:hanging="69"/>
              <w:jc w:val="center"/>
              <w:rPr>
                <w:rFonts w:ascii="Times New Roman" w:hAnsi="Times New Roman"/>
                <w:sz w:val="24"/>
                <w:szCs w:val="24"/>
              </w:rPr>
            </w:pPr>
            <w:r w:rsidRPr="00585185">
              <w:rPr>
                <w:rFonts w:ascii="Times New Roman" w:hAnsi="Times New Roman"/>
              </w:rPr>
              <w:t>15-21</w:t>
            </w:r>
          </w:p>
        </w:tc>
        <w:tc>
          <w:tcPr>
            <w:tcW w:w="9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rPr>
              <w:t>6-8</w:t>
            </w:r>
          </w:p>
        </w:tc>
        <w:tc>
          <w:tcPr>
            <w:tcW w:w="14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rPr>
              <w:t>1-2 мин.</w:t>
            </w:r>
          </w:p>
        </w:tc>
        <w:tc>
          <w:tcPr>
            <w:tcW w:w="23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w w:val="98"/>
              </w:rPr>
              <w:t>СкСВ</w:t>
            </w: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248"/>
        </w:trPr>
        <w:tc>
          <w:tcPr>
            <w:tcW w:w="192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7"/>
              </w:rPr>
              <w:t>85-90</w:t>
            </w:r>
          </w:p>
        </w:tc>
        <w:tc>
          <w:tcPr>
            <w:tcW w:w="14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ind w:firstLine="55"/>
              <w:jc w:val="center"/>
              <w:rPr>
                <w:rFonts w:ascii="Times New Roman" w:hAnsi="Times New Roman"/>
                <w:sz w:val="24"/>
                <w:szCs w:val="24"/>
              </w:rPr>
            </w:pPr>
            <w:r w:rsidRPr="00585185">
              <w:rPr>
                <w:rFonts w:ascii="Times New Roman" w:hAnsi="Times New Roman"/>
                <w:w w:val="97"/>
              </w:rPr>
              <w:t>30 сек.</w:t>
            </w:r>
          </w:p>
        </w:tc>
        <w:tc>
          <w:tcPr>
            <w:tcW w:w="138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ind w:hanging="69"/>
              <w:jc w:val="center"/>
              <w:rPr>
                <w:rFonts w:ascii="Times New Roman" w:hAnsi="Times New Roman"/>
                <w:sz w:val="24"/>
                <w:szCs w:val="24"/>
              </w:rPr>
            </w:pPr>
            <w:r w:rsidRPr="00585185">
              <w:rPr>
                <w:rFonts w:ascii="Times New Roman" w:hAnsi="Times New Roman"/>
              </w:rPr>
              <w:t>18-24</w:t>
            </w:r>
          </w:p>
        </w:tc>
        <w:tc>
          <w:tcPr>
            <w:tcW w:w="9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5-8</w:t>
            </w:r>
          </w:p>
        </w:tc>
        <w:tc>
          <w:tcPr>
            <w:tcW w:w="14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 мин.</w:t>
            </w:r>
          </w:p>
        </w:tc>
        <w:tc>
          <w:tcPr>
            <w:tcW w:w="23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8"/>
              </w:rPr>
              <w:t>СкСВ</w:t>
            </w: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248"/>
        </w:trPr>
        <w:tc>
          <w:tcPr>
            <w:tcW w:w="192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7"/>
              </w:rPr>
              <w:t>75-70</w:t>
            </w:r>
          </w:p>
        </w:tc>
        <w:tc>
          <w:tcPr>
            <w:tcW w:w="14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ind w:firstLine="55"/>
              <w:jc w:val="center"/>
              <w:rPr>
                <w:rFonts w:ascii="Times New Roman" w:hAnsi="Times New Roman"/>
                <w:sz w:val="24"/>
                <w:szCs w:val="24"/>
              </w:rPr>
            </w:pPr>
            <w:r w:rsidRPr="00585185">
              <w:rPr>
                <w:rFonts w:ascii="Times New Roman" w:hAnsi="Times New Roman"/>
                <w:w w:val="97"/>
              </w:rPr>
              <w:t>30 сек.</w:t>
            </w:r>
          </w:p>
        </w:tc>
        <w:tc>
          <w:tcPr>
            <w:tcW w:w="138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ind w:hanging="69"/>
              <w:jc w:val="center"/>
              <w:rPr>
                <w:rFonts w:ascii="Times New Roman" w:hAnsi="Times New Roman"/>
                <w:sz w:val="24"/>
                <w:szCs w:val="24"/>
              </w:rPr>
            </w:pPr>
            <w:r w:rsidRPr="00585185">
              <w:rPr>
                <w:rFonts w:ascii="Times New Roman" w:hAnsi="Times New Roman"/>
              </w:rPr>
              <w:t>25-30</w:t>
            </w:r>
          </w:p>
        </w:tc>
        <w:tc>
          <w:tcPr>
            <w:tcW w:w="9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5-8</w:t>
            </w:r>
          </w:p>
        </w:tc>
        <w:tc>
          <w:tcPr>
            <w:tcW w:w="14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 мин.</w:t>
            </w:r>
          </w:p>
        </w:tc>
        <w:tc>
          <w:tcPr>
            <w:tcW w:w="23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8"/>
              </w:rPr>
              <w:t>СкСВ</w:t>
            </w: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249"/>
        </w:trPr>
        <w:tc>
          <w:tcPr>
            <w:tcW w:w="192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7"/>
              </w:rPr>
              <w:t>75-70</w:t>
            </w:r>
          </w:p>
        </w:tc>
        <w:tc>
          <w:tcPr>
            <w:tcW w:w="14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ind w:firstLine="55"/>
              <w:jc w:val="center"/>
              <w:rPr>
                <w:rFonts w:ascii="Times New Roman" w:hAnsi="Times New Roman"/>
                <w:sz w:val="24"/>
                <w:szCs w:val="24"/>
              </w:rPr>
            </w:pPr>
            <w:r w:rsidRPr="00585185">
              <w:rPr>
                <w:rFonts w:ascii="Times New Roman" w:hAnsi="Times New Roman"/>
                <w:w w:val="97"/>
              </w:rPr>
              <w:t>60 сек.</w:t>
            </w:r>
          </w:p>
        </w:tc>
        <w:tc>
          <w:tcPr>
            <w:tcW w:w="138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ind w:hanging="69"/>
              <w:jc w:val="center"/>
              <w:rPr>
                <w:rFonts w:ascii="Times New Roman" w:hAnsi="Times New Roman"/>
                <w:sz w:val="24"/>
                <w:szCs w:val="24"/>
              </w:rPr>
            </w:pPr>
            <w:r w:rsidRPr="00585185">
              <w:rPr>
                <w:rFonts w:ascii="Times New Roman" w:hAnsi="Times New Roman"/>
              </w:rPr>
              <w:t>40-50</w:t>
            </w:r>
          </w:p>
        </w:tc>
        <w:tc>
          <w:tcPr>
            <w:tcW w:w="9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5-7</w:t>
            </w:r>
          </w:p>
        </w:tc>
        <w:tc>
          <w:tcPr>
            <w:tcW w:w="14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2-3 мин.</w:t>
            </w:r>
          </w:p>
        </w:tc>
        <w:tc>
          <w:tcPr>
            <w:tcW w:w="23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СВ</w:t>
            </w: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248"/>
        </w:trPr>
        <w:tc>
          <w:tcPr>
            <w:tcW w:w="192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7"/>
              </w:rPr>
              <w:t>50-60</w:t>
            </w:r>
          </w:p>
        </w:tc>
        <w:tc>
          <w:tcPr>
            <w:tcW w:w="14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ind w:firstLine="55"/>
              <w:jc w:val="center"/>
              <w:rPr>
                <w:rFonts w:ascii="Times New Roman" w:hAnsi="Times New Roman"/>
                <w:sz w:val="24"/>
                <w:szCs w:val="24"/>
              </w:rPr>
            </w:pPr>
            <w:r w:rsidRPr="00585185">
              <w:rPr>
                <w:rFonts w:ascii="Times New Roman" w:hAnsi="Times New Roman"/>
                <w:w w:val="97"/>
              </w:rPr>
              <w:t>60 сек.</w:t>
            </w:r>
          </w:p>
        </w:tc>
        <w:tc>
          <w:tcPr>
            <w:tcW w:w="138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ind w:hanging="69"/>
              <w:jc w:val="center"/>
              <w:rPr>
                <w:rFonts w:ascii="Times New Roman" w:hAnsi="Times New Roman"/>
                <w:sz w:val="24"/>
                <w:szCs w:val="24"/>
              </w:rPr>
            </w:pPr>
            <w:r w:rsidRPr="00585185">
              <w:rPr>
                <w:rFonts w:ascii="Times New Roman" w:hAnsi="Times New Roman"/>
              </w:rPr>
              <w:t>50-60</w:t>
            </w:r>
          </w:p>
        </w:tc>
        <w:tc>
          <w:tcPr>
            <w:tcW w:w="9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4-6</w:t>
            </w:r>
          </w:p>
        </w:tc>
        <w:tc>
          <w:tcPr>
            <w:tcW w:w="14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2-3 мин.</w:t>
            </w:r>
          </w:p>
        </w:tc>
        <w:tc>
          <w:tcPr>
            <w:tcW w:w="23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СВ</w:t>
            </w: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248"/>
        </w:trPr>
        <w:tc>
          <w:tcPr>
            <w:tcW w:w="192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7"/>
              </w:rPr>
              <w:t>50-60</w:t>
            </w:r>
          </w:p>
        </w:tc>
        <w:tc>
          <w:tcPr>
            <w:tcW w:w="14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ind w:firstLine="55"/>
              <w:jc w:val="center"/>
              <w:rPr>
                <w:rFonts w:ascii="Times New Roman" w:hAnsi="Times New Roman"/>
                <w:sz w:val="24"/>
                <w:szCs w:val="24"/>
              </w:rPr>
            </w:pPr>
            <w:r w:rsidRPr="00585185">
              <w:rPr>
                <w:rFonts w:ascii="Times New Roman" w:hAnsi="Times New Roman"/>
                <w:w w:val="99"/>
              </w:rPr>
              <w:t>120 сек.</w:t>
            </w:r>
          </w:p>
        </w:tc>
        <w:tc>
          <w:tcPr>
            <w:tcW w:w="138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ind w:hanging="69"/>
              <w:jc w:val="center"/>
              <w:rPr>
                <w:rFonts w:ascii="Times New Roman" w:hAnsi="Times New Roman"/>
                <w:sz w:val="24"/>
                <w:szCs w:val="24"/>
              </w:rPr>
            </w:pPr>
            <w:r w:rsidRPr="00585185">
              <w:rPr>
                <w:rFonts w:ascii="Times New Roman" w:hAnsi="Times New Roman"/>
                <w:w w:val="99"/>
              </w:rPr>
              <w:t>85-110</w:t>
            </w:r>
          </w:p>
        </w:tc>
        <w:tc>
          <w:tcPr>
            <w:tcW w:w="9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4-5</w:t>
            </w:r>
          </w:p>
        </w:tc>
        <w:tc>
          <w:tcPr>
            <w:tcW w:w="14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2-4 мин.</w:t>
            </w:r>
          </w:p>
        </w:tc>
        <w:tc>
          <w:tcPr>
            <w:tcW w:w="23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СВ</w:t>
            </w: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249"/>
        </w:trPr>
        <w:tc>
          <w:tcPr>
            <w:tcW w:w="192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7"/>
              </w:rPr>
              <w:t>45-55</w:t>
            </w:r>
          </w:p>
        </w:tc>
        <w:tc>
          <w:tcPr>
            <w:tcW w:w="14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ind w:firstLine="55"/>
              <w:jc w:val="center"/>
              <w:rPr>
                <w:rFonts w:ascii="Times New Roman" w:hAnsi="Times New Roman"/>
                <w:sz w:val="24"/>
                <w:szCs w:val="24"/>
              </w:rPr>
            </w:pPr>
            <w:r w:rsidRPr="00585185">
              <w:rPr>
                <w:rFonts w:ascii="Times New Roman" w:hAnsi="Times New Roman"/>
                <w:w w:val="99"/>
              </w:rPr>
              <w:t>180 сек.</w:t>
            </w:r>
          </w:p>
        </w:tc>
        <w:tc>
          <w:tcPr>
            <w:tcW w:w="138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ind w:hanging="69"/>
              <w:jc w:val="center"/>
              <w:rPr>
                <w:rFonts w:ascii="Times New Roman" w:hAnsi="Times New Roman"/>
                <w:sz w:val="24"/>
                <w:szCs w:val="24"/>
              </w:rPr>
            </w:pPr>
            <w:r w:rsidRPr="00585185">
              <w:rPr>
                <w:rFonts w:ascii="Times New Roman" w:hAnsi="Times New Roman"/>
                <w:w w:val="98"/>
              </w:rPr>
              <w:t>140-170</w:t>
            </w:r>
          </w:p>
        </w:tc>
        <w:tc>
          <w:tcPr>
            <w:tcW w:w="9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3-4</w:t>
            </w:r>
          </w:p>
        </w:tc>
        <w:tc>
          <w:tcPr>
            <w:tcW w:w="14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3-6 мин.</w:t>
            </w:r>
          </w:p>
        </w:tc>
        <w:tc>
          <w:tcPr>
            <w:tcW w:w="23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СВ</w:t>
            </w: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r w:rsidR="00143A49" w:rsidRPr="00585185" w:rsidTr="00F14BCE">
        <w:trPr>
          <w:trHeight w:val="248"/>
        </w:trPr>
        <w:tc>
          <w:tcPr>
            <w:tcW w:w="1920" w:type="dxa"/>
            <w:tcBorders>
              <w:top w:val="nil"/>
              <w:left w:val="single" w:sz="8" w:space="0" w:color="auto"/>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7"/>
              </w:rPr>
              <w:lastRenderedPageBreak/>
              <w:t>40-50</w:t>
            </w:r>
          </w:p>
        </w:tc>
        <w:tc>
          <w:tcPr>
            <w:tcW w:w="14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ind w:firstLine="55"/>
              <w:jc w:val="center"/>
              <w:rPr>
                <w:rFonts w:ascii="Times New Roman" w:hAnsi="Times New Roman"/>
                <w:sz w:val="24"/>
                <w:szCs w:val="24"/>
              </w:rPr>
            </w:pPr>
            <w:r w:rsidRPr="00585185">
              <w:rPr>
                <w:rFonts w:ascii="Times New Roman" w:hAnsi="Times New Roman"/>
                <w:w w:val="99"/>
              </w:rPr>
              <w:t>300 сек.</w:t>
            </w:r>
          </w:p>
        </w:tc>
        <w:tc>
          <w:tcPr>
            <w:tcW w:w="138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ind w:hanging="69"/>
              <w:jc w:val="center"/>
              <w:rPr>
                <w:rFonts w:ascii="Times New Roman" w:hAnsi="Times New Roman"/>
                <w:sz w:val="24"/>
                <w:szCs w:val="24"/>
              </w:rPr>
            </w:pPr>
            <w:r w:rsidRPr="00585185">
              <w:rPr>
                <w:rFonts w:ascii="Times New Roman" w:hAnsi="Times New Roman"/>
                <w:w w:val="98"/>
              </w:rPr>
              <w:t>210-250</w:t>
            </w:r>
          </w:p>
        </w:tc>
        <w:tc>
          <w:tcPr>
            <w:tcW w:w="9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2-3</w:t>
            </w:r>
          </w:p>
        </w:tc>
        <w:tc>
          <w:tcPr>
            <w:tcW w:w="146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3-6 мин.</w:t>
            </w:r>
          </w:p>
        </w:tc>
        <w:tc>
          <w:tcPr>
            <w:tcW w:w="2300" w:type="dxa"/>
            <w:tcBorders>
              <w:top w:val="nil"/>
              <w:left w:val="nil"/>
              <w:bottom w:val="single" w:sz="8" w:space="0" w:color="auto"/>
              <w:right w:val="single" w:sz="8" w:space="0" w:color="auto"/>
            </w:tcBorders>
            <w:vAlign w:val="bottom"/>
          </w:tcPr>
          <w:p w:rsidR="00143A49" w:rsidRPr="00585185" w:rsidRDefault="00143A49" w:rsidP="00F14BCE">
            <w:pPr>
              <w:widowControl w:val="0"/>
              <w:tabs>
                <w:tab w:val="left" w:pos="993"/>
              </w:tabs>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СВ</w:t>
            </w:r>
          </w:p>
        </w:tc>
        <w:tc>
          <w:tcPr>
            <w:tcW w:w="0" w:type="dxa"/>
            <w:tcBorders>
              <w:top w:val="nil"/>
              <w:left w:val="nil"/>
              <w:bottom w:val="nil"/>
              <w:right w:val="nil"/>
            </w:tcBorders>
            <w:vAlign w:val="bottom"/>
          </w:tcPr>
          <w:p w:rsidR="00143A49" w:rsidRPr="00585185" w:rsidRDefault="00143A49" w:rsidP="00F14BCE">
            <w:pPr>
              <w:widowControl w:val="0"/>
              <w:tabs>
                <w:tab w:val="left" w:pos="993"/>
              </w:tabs>
              <w:autoSpaceDE w:val="0"/>
              <w:autoSpaceDN w:val="0"/>
              <w:adjustRightInd w:val="0"/>
              <w:spacing w:after="0" w:line="240" w:lineRule="auto"/>
              <w:ind w:firstLine="567"/>
              <w:rPr>
                <w:rFonts w:ascii="Times New Roman" w:hAnsi="Times New Roman"/>
                <w:sz w:val="2"/>
                <w:szCs w:val="2"/>
              </w:rPr>
            </w:pPr>
          </w:p>
        </w:tc>
      </w:tr>
    </w:tbl>
    <w:p w:rsidR="00143A49" w:rsidRPr="0086337C" w:rsidRDefault="00143A49" w:rsidP="00143A49">
      <w:pPr>
        <w:widowControl w:val="0"/>
        <w:tabs>
          <w:tab w:val="left" w:pos="993"/>
        </w:tabs>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Средства специальной силовой подготовки в воде</w:t>
      </w:r>
    </w:p>
    <w:p w:rsidR="00143A49" w:rsidRPr="0086337C" w:rsidRDefault="00143A49" w:rsidP="00143A49">
      <w:pPr>
        <w:widowControl w:val="0"/>
        <w:tabs>
          <w:tab w:val="left" w:pos="993"/>
        </w:tabs>
        <w:autoSpaceDE w:val="0"/>
        <w:autoSpaceDN w:val="0"/>
        <w:adjustRightInd w:val="0"/>
        <w:spacing w:after="0" w:line="53"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33" w:lineRule="auto"/>
        <w:ind w:right="40" w:firstLine="567"/>
        <w:jc w:val="both"/>
        <w:rPr>
          <w:rFonts w:ascii="Times New Roman" w:hAnsi="Times New Roman"/>
          <w:sz w:val="24"/>
          <w:szCs w:val="24"/>
          <w:lang w:val="ru-RU"/>
        </w:rPr>
      </w:pPr>
      <w:r w:rsidRPr="0086337C">
        <w:rPr>
          <w:rFonts w:ascii="Times New Roman" w:hAnsi="Times New Roman"/>
          <w:sz w:val="24"/>
          <w:szCs w:val="24"/>
          <w:lang w:val="ru-RU"/>
        </w:rPr>
        <w:t>Для эффективного переноса силового потенциала с суши на воду необходимо создать пловцу условия, в которых он может прилагать во время гребка усилия, существенно большие, чем при обычном плавании. Этого можно достичь несколькими методами. Во-первых, это создание дополнительной опоры для рук (лопатки, ручные ласты, плавание с подтягиванием за дорожку или за специально протянутый канат). Во-вторых, это повышение сопротивления движению (гидротормозы различного вида, дополнительное сопротивление за счет блочного устройства либо резинового шнура, плавание на привязи).</w:t>
      </w:r>
    </w:p>
    <w:p w:rsidR="00143A49" w:rsidRPr="0086337C" w:rsidRDefault="00143A49" w:rsidP="00143A49">
      <w:pPr>
        <w:widowControl w:val="0"/>
        <w:tabs>
          <w:tab w:val="left" w:pos="993"/>
        </w:tabs>
        <w:autoSpaceDE w:val="0"/>
        <w:autoSpaceDN w:val="0"/>
        <w:adjustRightInd w:val="0"/>
        <w:spacing w:after="0" w:line="65"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31" w:lineRule="auto"/>
        <w:ind w:right="40" w:firstLine="567"/>
        <w:jc w:val="both"/>
        <w:rPr>
          <w:rFonts w:ascii="Times New Roman" w:hAnsi="Times New Roman"/>
          <w:sz w:val="24"/>
          <w:szCs w:val="24"/>
          <w:lang w:val="ru-RU"/>
        </w:rPr>
      </w:pPr>
      <w:r w:rsidRPr="0086337C">
        <w:rPr>
          <w:rFonts w:ascii="Times New Roman" w:hAnsi="Times New Roman"/>
          <w:b/>
          <w:bCs/>
          <w:sz w:val="24"/>
          <w:szCs w:val="24"/>
          <w:lang w:val="ru-RU"/>
        </w:rPr>
        <w:t xml:space="preserve">Лопатки: </w:t>
      </w:r>
      <w:r w:rsidRPr="0086337C">
        <w:rPr>
          <w:rFonts w:ascii="Times New Roman" w:hAnsi="Times New Roman"/>
          <w:sz w:val="24"/>
          <w:szCs w:val="24"/>
          <w:lang w:val="ru-RU"/>
        </w:rPr>
        <w:t>в тренировке применяются лопатки с различной площадью поверхности,</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форма</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принципиального значения не имеет. Для совершенствования эффективности гребка можно применять и обычные серии типа 16 х 100 м с малыми лопатками, большие же используются для увеличения специальной силы и мощности движений на отрезках 25-50 м. Необходимо чередовать плавание с лопатками и без них, поскольку возможны нарушения техники плавания.</w:t>
      </w:r>
    </w:p>
    <w:p w:rsidR="00143A49" w:rsidRPr="0086337C" w:rsidRDefault="00143A49" w:rsidP="00143A49">
      <w:pPr>
        <w:widowControl w:val="0"/>
        <w:tabs>
          <w:tab w:val="left" w:pos="993"/>
        </w:tabs>
        <w:autoSpaceDE w:val="0"/>
        <w:autoSpaceDN w:val="0"/>
        <w:adjustRightInd w:val="0"/>
        <w:spacing w:after="0" w:line="62"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29" w:lineRule="auto"/>
        <w:ind w:right="40" w:firstLine="567"/>
        <w:jc w:val="both"/>
        <w:rPr>
          <w:rFonts w:ascii="Times New Roman" w:hAnsi="Times New Roman"/>
          <w:sz w:val="24"/>
          <w:szCs w:val="24"/>
          <w:lang w:val="ru-RU"/>
        </w:rPr>
      </w:pPr>
      <w:r w:rsidRPr="0086337C">
        <w:rPr>
          <w:rFonts w:ascii="Times New Roman" w:hAnsi="Times New Roman"/>
          <w:b/>
          <w:bCs/>
          <w:sz w:val="24"/>
          <w:szCs w:val="24"/>
          <w:lang w:val="ru-RU"/>
        </w:rPr>
        <w:t xml:space="preserve">Гидротормозы: </w:t>
      </w:r>
      <w:r w:rsidRPr="0086337C">
        <w:rPr>
          <w:rFonts w:ascii="Times New Roman" w:hAnsi="Times New Roman"/>
          <w:sz w:val="24"/>
          <w:szCs w:val="24"/>
          <w:lang w:val="ru-RU"/>
        </w:rPr>
        <w:t>в качестве относительно легкого отягощения используют второй</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купальник или футболку, для большего отягощения - разнообразные щитки, карманы, куски поролона, парашюты, буксируемые пловцом. При развитии силовой выносливости используют небольшое дополнительное сопротивление и дистанции до 800 м, скоростно-силовая выносливость совершенствуется в упражнениях до 30 с.</w:t>
      </w:r>
    </w:p>
    <w:p w:rsidR="00143A49" w:rsidRPr="0086337C" w:rsidRDefault="00143A49" w:rsidP="00143A49">
      <w:pPr>
        <w:widowControl w:val="0"/>
        <w:tabs>
          <w:tab w:val="left" w:pos="993"/>
        </w:tabs>
        <w:autoSpaceDE w:val="0"/>
        <w:autoSpaceDN w:val="0"/>
        <w:adjustRightInd w:val="0"/>
        <w:spacing w:after="0" w:line="64"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29" w:lineRule="auto"/>
        <w:ind w:right="40" w:firstLine="567"/>
        <w:jc w:val="both"/>
        <w:rPr>
          <w:rFonts w:ascii="Times New Roman" w:hAnsi="Times New Roman"/>
          <w:sz w:val="24"/>
          <w:szCs w:val="24"/>
          <w:lang w:val="ru-RU"/>
        </w:rPr>
      </w:pPr>
      <w:r w:rsidRPr="0086337C">
        <w:rPr>
          <w:rFonts w:ascii="Times New Roman" w:hAnsi="Times New Roman"/>
          <w:b/>
          <w:bCs/>
          <w:sz w:val="24"/>
          <w:szCs w:val="24"/>
          <w:lang w:val="ru-RU"/>
        </w:rPr>
        <w:t xml:space="preserve">Резиновый шнур: </w:t>
      </w:r>
      <w:r w:rsidRPr="0086337C">
        <w:rPr>
          <w:rFonts w:ascii="Times New Roman" w:hAnsi="Times New Roman"/>
          <w:sz w:val="24"/>
          <w:szCs w:val="24"/>
          <w:lang w:val="ru-RU"/>
        </w:rPr>
        <w:t>Кроме создания дополнительного сопротивления,</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которое постепенно</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нарастает, резиновый шнур хорошо выявляет ошибки техники, связанные с несогласованной (раздельной) работой рук и ног. Лучше всего использовать вакуумную резину диаметром 8-12 мм, можно и обычный резиновый бинт. Желательно, чтобы эластичность резины допускала примерно трехкратное растяжение.</w:t>
      </w:r>
    </w:p>
    <w:p w:rsidR="00143A49" w:rsidRPr="0086337C" w:rsidRDefault="00143A49" w:rsidP="00143A49">
      <w:pPr>
        <w:widowControl w:val="0"/>
        <w:tabs>
          <w:tab w:val="left" w:pos="993"/>
        </w:tabs>
        <w:autoSpaceDE w:val="0"/>
        <w:autoSpaceDN w:val="0"/>
        <w:adjustRightInd w:val="0"/>
        <w:spacing w:after="0" w:line="63"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23" w:lineRule="auto"/>
        <w:ind w:right="40" w:firstLine="567"/>
        <w:jc w:val="both"/>
        <w:rPr>
          <w:rFonts w:ascii="Times New Roman" w:hAnsi="Times New Roman"/>
          <w:sz w:val="24"/>
          <w:szCs w:val="24"/>
          <w:lang w:val="ru-RU"/>
        </w:rPr>
      </w:pPr>
      <w:r w:rsidRPr="0086337C">
        <w:rPr>
          <w:rFonts w:ascii="Times New Roman" w:hAnsi="Times New Roman"/>
          <w:b/>
          <w:bCs/>
          <w:sz w:val="24"/>
          <w:szCs w:val="24"/>
          <w:lang w:val="ru-RU"/>
        </w:rPr>
        <w:t xml:space="preserve">Блочный тренажер: </w:t>
      </w:r>
      <w:r w:rsidRPr="0086337C">
        <w:rPr>
          <w:rFonts w:ascii="Times New Roman" w:hAnsi="Times New Roman"/>
          <w:sz w:val="24"/>
          <w:szCs w:val="24"/>
          <w:lang w:val="ru-RU"/>
        </w:rPr>
        <w:t>Более точно величину дополнительного усилия можно установить</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при плавании с удержанием либо подъемом груза с помощью блочного тренажера, установленного на бортике бассейна.</w:t>
      </w:r>
    </w:p>
    <w:p w:rsidR="00143A49" w:rsidRPr="0086337C" w:rsidRDefault="00143A49" w:rsidP="00143A49">
      <w:pPr>
        <w:widowControl w:val="0"/>
        <w:tabs>
          <w:tab w:val="left" w:pos="993"/>
        </w:tabs>
        <w:autoSpaceDE w:val="0"/>
        <w:autoSpaceDN w:val="0"/>
        <w:adjustRightInd w:val="0"/>
        <w:spacing w:after="0" w:line="240" w:lineRule="auto"/>
        <w:ind w:firstLine="567"/>
        <w:rPr>
          <w:rFonts w:ascii="Times New Roman" w:hAnsi="Times New Roman"/>
          <w:sz w:val="24"/>
          <w:szCs w:val="24"/>
          <w:lang w:val="ru-RU"/>
        </w:rPr>
      </w:pPr>
      <w:bookmarkStart w:id="31" w:name="page145"/>
      <w:bookmarkEnd w:id="31"/>
      <w:r w:rsidRPr="0086337C">
        <w:rPr>
          <w:rFonts w:ascii="Times New Roman" w:hAnsi="Times New Roman"/>
          <w:b/>
          <w:bCs/>
          <w:sz w:val="24"/>
          <w:szCs w:val="24"/>
          <w:lang w:val="ru-RU"/>
        </w:rPr>
        <w:t>Планирование программ занятий</w:t>
      </w:r>
    </w:p>
    <w:p w:rsidR="00143A49" w:rsidRPr="0086337C" w:rsidRDefault="00143A49" w:rsidP="00143A49">
      <w:pPr>
        <w:widowControl w:val="0"/>
        <w:tabs>
          <w:tab w:val="left" w:pos="993"/>
        </w:tabs>
        <w:autoSpaceDE w:val="0"/>
        <w:autoSpaceDN w:val="0"/>
        <w:adjustRightInd w:val="0"/>
        <w:spacing w:after="0" w:line="53"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34" w:lineRule="auto"/>
        <w:ind w:firstLine="567"/>
        <w:jc w:val="both"/>
        <w:rPr>
          <w:rFonts w:ascii="Times New Roman" w:hAnsi="Times New Roman"/>
          <w:sz w:val="24"/>
          <w:szCs w:val="24"/>
          <w:lang w:val="ru-RU"/>
        </w:rPr>
      </w:pPr>
      <w:r w:rsidRPr="0086337C">
        <w:rPr>
          <w:rFonts w:ascii="Times New Roman" w:hAnsi="Times New Roman"/>
          <w:sz w:val="24"/>
          <w:szCs w:val="24"/>
          <w:lang w:val="ru-RU"/>
        </w:rPr>
        <w:t>Изокинетические и пружинно-рычажные тренажеры по характеру преодолевающего усилия и кинематике рабочего движения в наибольшей степени отвечают задачам специальной силовой подготовки пловцов. Однако полного биомеханического подобия гребковых движений достичь невозможно. Тренируясь на одном из тренажеров, пловец не только развивает силовые способности, но и закрепляет двигательный навык, отличный от соревновательного движения. Чем больше объем тренировки на тренажере, тем сильнее освоенный на нем двигательный навык будет мешать плавательному навыку. Чтобы избежать этого, в процессе силовой подготовки пловцов рекомендуется использовать комплекс различных силовых тренажеров и отягощений.</w:t>
      </w:r>
    </w:p>
    <w:p w:rsidR="00143A49" w:rsidRPr="0086337C" w:rsidRDefault="00143A49" w:rsidP="00143A49">
      <w:pPr>
        <w:widowControl w:val="0"/>
        <w:tabs>
          <w:tab w:val="left" w:pos="993"/>
        </w:tabs>
        <w:autoSpaceDE w:val="0"/>
        <w:autoSpaceDN w:val="0"/>
        <w:adjustRightInd w:val="0"/>
        <w:spacing w:after="0" w:line="70"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При планировании силовой подготовки необходимо учитывать фазовый характер реализации силового потенциала в воде. Выделяются 3 фазы соотношения уровня силовых возможностей на суше и в воде.</w:t>
      </w:r>
    </w:p>
    <w:p w:rsidR="00143A49" w:rsidRPr="0086337C" w:rsidRDefault="00143A49" w:rsidP="00143A49">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29" w:lineRule="auto"/>
        <w:ind w:firstLine="567"/>
        <w:jc w:val="both"/>
        <w:rPr>
          <w:rFonts w:ascii="Times New Roman" w:hAnsi="Times New Roman"/>
          <w:sz w:val="24"/>
          <w:szCs w:val="24"/>
          <w:lang w:val="ru-RU"/>
        </w:rPr>
      </w:pPr>
      <w:r w:rsidRPr="0086337C">
        <w:rPr>
          <w:rFonts w:ascii="Times New Roman" w:hAnsi="Times New Roman"/>
          <w:b/>
          <w:bCs/>
          <w:sz w:val="24"/>
          <w:szCs w:val="24"/>
          <w:lang w:val="ru-RU"/>
        </w:rPr>
        <w:t xml:space="preserve">1 фаза - сниженной реализации. </w:t>
      </w:r>
      <w:r w:rsidRPr="0086337C">
        <w:rPr>
          <w:rFonts w:ascii="Times New Roman" w:hAnsi="Times New Roman"/>
          <w:sz w:val="24"/>
          <w:szCs w:val="24"/>
          <w:lang w:val="ru-RU"/>
        </w:rPr>
        <w:t>Спортсмен</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«не плывет».</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Обычно она</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продолжается 4—6 недель после начала интенсивной силовой подготовки. Результаты в спринте снижены, восстановление замедленно. Ухудшены чувства темпа, ритма, снижены мощность гребка и сила тяги в воде несмотря на возросший уровень силовых качеств на суше.</w:t>
      </w:r>
    </w:p>
    <w:p w:rsidR="00143A49" w:rsidRPr="0086337C" w:rsidRDefault="00143A49" w:rsidP="00143A49">
      <w:pPr>
        <w:widowControl w:val="0"/>
        <w:tabs>
          <w:tab w:val="left" w:pos="993"/>
        </w:tabs>
        <w:autoSpaceDE w:val="0"/>
        <w:autoSpaceDN w:val="0"/>
        <w:adjustRightInd w:val="0"/>
        <w:spacing w:after="0" w:line="64"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29" w:lineRule="auto"/>
        <w:ind w:firstLine="567"/>
        <w:jc w:val="both"/>
        <w:rPr>
          <w:rFonts w:ascii="Times New Roman" w:hAnsi="Times New Roman"/>
          <w:sz w:val="24"/>
          <w:szCs w:val="24"/>
          <w:lang w:val="ru-RU"/>
        </w:rPr>
      </w:pPr>
      <w:r w:rsidRPr="0086337C">
        <w:rPr>
          <w:rFonts w:ascii="Times New Roman" w:hAnsi="Times New Roman"/>
          <w:sz w:val="24"/>
          <w:szCs w:val="24"/>
          <w:lang w:val="ru-RU"/>
        </w:rPr>
        <w:t xml:space="preserve">Быстрый рост силовых качеств, особенно силовой выносливости (она может возрасти </w:t>
      </w:r>
      <w:r w:rsidRPr="0086337C">
        <w:rPr>
          <w:rFonts w:ascii="Times New Roman" w:hAnsi="Times New Roman"/>
          <w:sz w:val="24"/>
          <w:szCs w:val="24"/>
          <w:lang w:val="ru-RU"/>
        </w:rPr>
        <w:lastRenderedPageBreak/>
        <w:t>быстро в 2-3 раза), вызывает нарушение у спортсмена нервно-мышечных ощущений («чувство воды»). У пловца «ломается» техника, появляются ощущения, что мышцы стали короткими, «задубели». Одна из возможных причин - интенсивная скоростно-силовая работа мышц привела к переизбытку мочевины.</w:t>
      </w:r>
    </w:p>
    <w:p w:rsidR="00143A49" w:rsidRPr="0086337C" w:rsidRDefault="00143A49" w:rsidP="00143A49">
      <w:pPr>
        <w:widowControl w:val="0"/>
        <w:tabs>
          <w:tab w:val="left" w:pos="993"/>
        </w:tabs>
        <w:autoSpaceDE w:val="0"/>
        <w:autoSpaceDN w:val="0"/>
        <w:adjustRightInd w:val="0"/>
        <w:spacing w:after="0" w:line="63"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31" w:lineRule="auto"/>
        <w:ind w:firstLine="567"/>
        <w:jc w:val="both"/>
        <w:rPr>
          <w:rFonts w:ascii="Times New Roman" w:hAnsi="Times New Roman"/>
          <w:sz w:val="24"/>
          <w:szCs w:val="24"/>
          <w:lang w:val="ru-RU"/>
        </w:rPr>
      </w:pPr>
      <w:r w:rsidRPr="0086337C">
        <w:rPr>
          <w:rFonts w:ascii="Times New Roman" w:hAnsi="Times New Roman"/>
          <w:b/>
          <w:bCs/>
          <w:sz w:val="24"/>
          <w:szCs w:val="24"/>
          <w:lang w:val="ru-RU"/>
        </w:rPr>
        <w:t xml:space="preserve">2 фаза — приспособительная. </w:t>
      </w:r>
      <w:r w:rsidRPr="0086337C">
        <w:rPr>
          <w:rFonts w:ascii="Times New Roman" w:hAnsi="Times New Roman"/>
          <w:sz w:val="24"/>
          <w:szCs w:val="24"/>
          <w:lang w:val="ru-RU"/>
        </w:rPr>
        <w:t>Ее длительность</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2-4</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недели.</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Начало фазы</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когда спортсмен начинает улучшать технику и результаты на дистанциях. Постепенно восстанавливаются специализированные восприятия, возрастает абсолютная скорость в воде в полной координации и отдельно на руках и на ногах. Техника все в большей степени соответствует новому уровню силовых качеств. Спортсмен плывет все с большей легкостью.</w:t>
      </w:r>
    </w:p>
    <w:p w:rsidR="00143A49" w:rsidRPr="0086337C" w:rsidRDefault="00143A49" w:rsidP="00143A49">
      <w:pPr>
        <w:widowControl w:val="0"/>
        <w:tabs>
          <w:tab w:val="left" w:pos="993"/>
        </w:tabs>
        <w:autoSpaceDE w:val="0"/>
        <w:autoSpaceDN w:val="0"/>
        <w:adjustRightInd w:val="0"/>
        <w:spacing w:after="0" w:line="63"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b/>
          <w:bCs/>
          <w:sz w:val="24"/>
          <w:szCs w:val="24"/>
          <w:lang w:val="ru-RU"/>
        </w:rPr>
        <w:t xml:space="preserve">3 фаза - параллельного развития. </w:t>
      </w:r>
      <w:r w:rsidRPr="0086337C">
        <w:rPr>
          <w:rFonts w:ascii="Times New Roman" w:hAnsi="Times New Roman"/>
          <w:sz w:val="24"/>
          <w:szCs w:val="24"/>
          <w:lang w:val="ru-RU"/>
        </w:rPr>
        <w:t>Эта фаза должна быть наиболее</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продолжительна и охватывать заключительную часть общеподготовительного и весь специально-подготовительный период.</w:t>
      </w:r>
    </w:p>
    <w:p w:rsidR="00143A49" w:rsidRPr="0086337C" w:rsidRDefault="00143A49" w:rsidP="00143A49">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27" w:lineRule="auto"/>
        <w:ind w:right="20" w:firstLine="567"/>
        <w:jc w:val="both"/>
        <w:rPr>
          <w:rFonts w:ascii="Times New Roman" w:hAnsi="Times New Roman"/>
          <w:sz w:val="24"/>
          <w:szCs w:val="24"/>
          <w:lang w:val="ru-RU"/>
        </w:rPr>
      </w:pPr>
      <w:r w:rsidRPr="0086337C">
        <w:rPr>
          <w:rFonts w:ascii="Times New Roman" w:hAnsi="Times New Roman"/>
          <w:sz w:val="24"/>
          <w:szCs w:val="24"/>
          <w:lang w:val="ru-RU"/>
        </w:rPr>
        <w:t>Прирост силы и силовой выносливости заметно сказывается на результатах в плавании. Параллельно с ростом силы улучшаются результаты. Спортсмен, переходя из зала в воду, не ощущает субъективных трудностей, связанных с техникой плавания и «чувством воды».</w:t>
      </w:r>
    </w:p>
    <w:p w:rsidR="00143A49" w:rsidRPr="0086337C" w:rsidRDefault="00143A49" w:rsidP="00143A49">
      <w:pPr>
        <w:widowControl w:val="0"/>
        <w:tabs>
          <w:tab w:val="left" w:pos="993"/>
        </w:tabs>
        <w:autoSpaceDE w:val="0"/>
        <w:autoSpaceDN w:val="0"/>
        <w:adjustRightInd w:val="0"/>
        <w:spacing w:after="0" w:line="60"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У высококвалифицированных спортсменов упражнения на суше должны соответствовать специфическим требованиям дистанций. По темпу, траектории движений и времени тренировочное упражнение должно быть максимально приближено к соревновательному, а по величине отягощения - превосходить в 1,3-1,5 раза.</w:t>
      </w:r>
    </w:p>
    <w:p w:rsidR="00143A49" w:rsidRPr="0086337C" w:rsidRDefault="00143A49" w:rsidP="00143A49">
      <w:pPr>
        <w:widowControl w:val="0"/>
        <w:tabs>
          <w:tab w:val="left" w:pos="993"/>
        </w:tabs>
        <w:autoSpaceDE w:val="0"/>
        <w:autoSpaceDN w:val="0"/>
        <w:adjustRightInd w:val="0"/>
        <w:spacing w:after="0" w:line="60" w:lineRule="exact"/>
        <w:ind w:firstLine="567"/>
        <w:rPr>
          <w:rFonts w:ascii="Times New Roman" w:hAnsi="Times New Roman"/>
          <w:sz w:val="24"/>
          <w:szCs w:val="24"/>
          <w:lang w:val="ru-RU"/>
        </w:rPr>
      </w:pPr>
    </w:p>
    <w:p w:rsidR="00143A49" w:rsidRDefault="00143A49" w:rsidP="00143A49">
      <w:pPr>
        <w:tabs>
          <w:tab w:val="left" w:pos="993"/>
        </w:tabs>
        <w:spacing w:line="20" w:lineRule="atLeast"/>
        <w:ind w:firstLine="567"/>
        <w:jc w:val="both"/>
        <w:rPr>
          <w:rFonts w:ascii="Times New Roman" w:hAnsi="Times New Roman"/>
          <w:sz w:val="24"/>
          <w:szCs w:val="24"/>
          <w:lang w:val="ru-RU"/>
        </w:rPr>
      </w:pPr>
      <w:r w:rsidRPr="0086337C">
        <w:rPr>
          <w:rFonts w:ascii="Times New Roman" w:hAnsi="Times New Roman"/>
          <w:sz w:val="24"/>
          <w:szCs w:val="24"/>
          <w:lang w:val="ru-RU"/>
        </w:rPr>
        <w:t>Развитие силы на суше весьма специфично, ее прирост бывает главным образом в тех режимах, в которых происходит тренировка в плавании. Поэтому необходимо применять самые разнообразные тренажеры в комплексе, лучше всего в виде круговой тренировки.</w:t>
      </w:r>
    </w:p>
    <w:p w:rsidR="00143A49" w:rsidRPr="0086337C" w:rsidRDefault="00143A49" w:rsidP="00143A49">
      <w:pPr>
        <w:widowControl w:val="0"/>
        <w:tabs>
          <w:tab w:val="left" w:pos="993"/>
        </w:tabs>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Средства и методы развития скоростных способностей</w:t>
      </w:r>
    </w:p>
    <w:p w:rsidR="00143A49" w:rsidRPr="0086337C" w:rsidRDefault="00143A49" w:rsidP="00143A49">
      <w:pPr>
        <w:widowControl w:val="0"/>
        <w:tabs>
          <w:tab w:val="left" w:pos="993"/>
        </w:tabs>
        <w:autoSpaceDE w:val="0"/>
        <w:autoSpaceDN w:val="0"/>
        <w:adjustRightInd w:val="0"/>
        <w:spacing w:after="0" w:line="53" w:lineRule="exact"/>
        <w:ind w:firstLine="567"/>
        <w:rPr>
          <w:rFonts w:ascii="Times New Roman" w:hAnsi="Times New Roman"/>
          <w:sz w:val="24"/>
          <w:szCs w:val="24"/>
          <w:lang w:val="ru-RU"/>
        </w:rPr>
      </w:pPr>
    </w:p>
    <w:p w:rsidR="00143A49" w:rsidRDefault="00143A49" w:rsidP="00143A49">
      <w:pPr>
        <w:widowControl w:val="0"/>
        <w:tabs>
          <w:tab w:val="left" w:pos="993"/>
        </w:tabs>
        <w:overflowPunct w:val="0"/>
        <w:autoSpaceDE w:val="0"/>
        <w:autoSpaceDN w:val="0"/>
        <w:adjustRightInd w:val="0"/>
        <w:spacing w:after="0" w:line="223" w:lineRule="auto"/>
        <w:ind w:firstLine="567"/>
        <w:jc w:val="both"/>
        <w:rPr>
          <w:rFonts w:ascii="Times New Roman" w:hAnsi="Times New Roman"/>
          <w:sz w:val="24"/>
          <w:szCs w:val="24"/>
        </w:rPr>
      </w:pPr>
      <w:r w:rsidRPr="0086337C">
        <w:rPr>
          <w:rFonts w:ascii="Times New Roman" w:hAnsi="Times New Roman"/>
          <w:sz w:val="24"/>
          <w:szCs w:val="24"/>
          <w:lang w:val="ru-RU"/>
        </w:rPr>
        <w:t xml:space="preserve">Под скоростными способностями понимается комплекс свойств двигательного аппарата человека, позволяющий выполнять двигательные действия в кратчайшее время. </w:t>
      </w:r>
      <w:r>
        <w:rPr>
          <w:rFonts w:ascii="Times New Roman" w:hAnsi="Times New Roman"/>
          <w:sz w:val="24"/>
          <w:szCs w:val="24"/>
        </w:rPr>
        <w:t>Скоростные способности подразделяются на элементарные и комплексные.</w:t>
      </w:r>
    </w:p>
    <w:p w:rsidR="00143A49" w:rsidRDefault="00143A49" w:rsidP="00143A49">
      <w:pPr>
        <w:widowControl w:val="0"/>
        <w:tabs>
          <w:tab w:val="left" w:pos="993"/>
        </w:tabs>
        <w:autoSpaceDE w:val="0"/>
        <w:autoSpaceDN w:val="0"/>
        <w:adjustRightInd w:val="0"/>
        <w:spacing w:after="0" w:line="1" w:lineRule="exact"/>
        <w:ind w:firstLine="567"/>
        <w:rPr>
          <w:rFonts w:ascii="Times New Roman" w:hAnsi="Times New Roman"/>
          <w:sz w:val="24"/>
          <w:szCs w:val="24"/>
        </w:rPr>
      </w:pPr>
    </w:p>
    <w:p w:rsidR="00143A49" w:rsidRPr="0086337C" w:rsidRDefault="00143A49" w:rsidP="009C2890">
      <w:pPr>
        <w:widowControl w:val="0"/>
        <w:numPr>
          <w:ilvl w:val="1"/>
          <w:numId w:val="52"/>
        </w:numPr>
        <w:tabs>
          <w:tab w:val="clear" w:pos="1440"/>
          <w:tab w:val="num" w:pos="940"/>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элементарным видам скоростных способностей относятся: </w:t>
      </w:r>
    </w:p>
    <w:p w:rsidR="00143A49" w:rsidRPr="0086337C" w:rsidRDefault="00143A49" w:rsidP="009C2890">
      <w:pPr>
        <w:widowControl w:val="0"/>
        <w:numPr>
          <w:ilvl w:val="0"/>
          <w:numId w:val="52"/>
        </w:numPr>
        <w:tabs>
          <w:tab w:val="left" w:pos="993"/>
        </w:tabs>
        <w:overflowPunct w:val="0"/>
        <w:autoSpaceDE w:val="0"/>
        <w:autoSpaceDN w:val="0"/>
        <w:adjustRightInd w:val="0"/>
        <w:spacing w:after="0" w:line="240" w:lineRule="auto"/>
        <w:ind w:left="0" w:firstLine="567"/>
        <w:jc w:val="both"/>
        <w:rPr>
          <w:rFonts w:ascii="Symbol" w:hAnsi="Symbol" w:cs="Symbol"/>
          <w:sz w:val="20"/>
          <w:szCs w:val="20"/>
          <w:lang w:val="ru-RU"/>
        </w:rPr>
      </w:pPr>
      <w:r w:rsidRPr="0086337C">
        <w:rPr>
          <w:rFonts w:ascii="Times New Roman" w:hAnsi="Times New Roman"/>
          <w:sz w:val="24"/>
          <w:szCs w:val="24"/>
          <w:lang w:val="ru-RU"/>
        </w:rPr>
        <w:t xml:space="preserve">скорость простой и сложной двигательной реакции; </w:t>
      </w:r>
    </w:p>
    <w:p w:rsidR="00143A49" w:rsidRDefault="00143A49" w:rsidP="009C2890">
      <w:pPr>
        <w:widowControl w:val="0"/>
        <w:numPr>
          <w:ilvl w:val="0"/>
          <w:numId w:val="52"/>
        </w:numPr>
        <w:tabs>
          <w:tab w:val="left" w:pos="993"/>
        </w:tabs>
        <w:overflowPunct w:val="0"/>
        <w:autoSpaceDE w:val="0"/>
        <w:autoSpaceDN w:val="0"/>
        <w:adjustRightInd w:val="0"/>
        <w:spacing w:after="0" w:line="240" w:lineRule="auto"/>
        <w:ind w:left="0" w:firstLine="567"/>
        <w:jc w:val="both"/>
        <w:rPr>
          <w:rFonts w:ascii="Symbol" w:hAnsi="Symbol" w:cs="Symbol"/>
          <w:sz w:val="20"/>
          <w:szCs w:val="20"/>
        </w:rPr>
      </w:pPr>
      <w:r>
        <w:rPr>
          <w:rFonts w:ascii="Times New Roman" w:hAnsi="Times New Roman"/>
          <w:sz w:val="24"/>
          <w:szCs w:val="24"/>
        </w:rPr>
        <w:t xml:space="preserve">скорость выполнения отдельного движения; </w:t>
      </w:r>
    </w:p>
    <w:p w:rsidR="00143A49" w:rsidRPr="0086337C" w:rsidRDefault="00143A49" w:rsidP="009C2890">
      <w:pPr>
        <w:widowControl w:val="0"/>
        <w:numPr>
          <w:ilvl w:val="0"/>
          <w:numId w:val="52"/>
        </w:numPr>
        <w:tabs>
          <w:tab w:val="left" w:pos="993"/>
        </w:tabs>
        <w:overflowPunct w:val="0"/>
        <w:autoSpaceDE w:val="0"/>
        <w:autoSpaceDN w:val="0"/>
        <w:adjustRightInd w:val="0"/>
        <w:spacing w:after="0" w:line="237" w:lineRule="auto"/>
        <w:ind w:left="0" w:firstLine="567"/>
        <w:jc w:val="both"/>
        <w:rPr>
          <w:rFonts w:ascii="Symbol" w:hAnsi="Symbol" w:cs="Symbol"/>
          <w:sz w:val="20"/>
          <w:szCs w:val="20"/>
          <w:lang w:val="ru-RU"/>
        </w:rPr>
      </w:pPr>
      <w:r w:rsidRPr="0086337C">
        <w:rPr>
          <w:rFonts w:ascii="Times New Roman" w:hAnsi="Times New Roman"/>
          <w:sz w:val="24"/>
          <w:szCs w:val="24"/>
          <w:lang w:val="ru-RU"/>
        </w:rPr>
        <w:t xml:space="preserve">способность к быстрому началу движения; </w:t>
      </w:r>
    </w:p>
    <w:p w:rsidR="00143A49" w:rsidRPr="0086337C" w:rsidRDefault="00143A49" w:rsidP="00143A49">
      <w:pPr>
        <w:widowControl w:val="0"/>
        <w:tabs>
          <w:tab w:val="left" w:pos="993"/>
        </w:tabs>
        <w:autoSpaceDE w:val="0"/>
        <w:autoSpaceDN w:val="0"/>
        <w:adjustRightInd w:val="0"/>
        <w:spacing w:after="0" w:line="1" w:lineRule="exact"/>
        <w:ind w:firstLine="567"/>
        <w:rPr>
          <w:rFonts w:ascii="Symbol" w:hAnsi="Symbol" w:cs="Symbol"/>
          <w:sz w:val="20"/>
          <w:szCs w:val="20"/>
          <w:lang w:val="ru-RU"/>
        </w:rPr>
      </w:pPr>
    </w:p>
    <w:p w:rsidR="00143A49" w:rsidRPr="0086337C" w:rsidRDefault="00143A49" w:rsidP="009C2890">
      <w:pPr>
        <w:widowControl w:val="0"/>
        <w:numPr>
          <w:ilvl w:val="0"/>
          <w:numId w:val="52"/>
        </w:numPr>
        <w:tabs>
          <w:tab w:val="left" w:pos="993"/>
        </w:tabs>
        <w:overflowPunct w:val="0"/>
        <w:autoSpaceDE w:val="0"/>
        <w:autoSpaceDN w:val="0"/>
        <w:adjustRightInd w:val="0"/>
        <w:spacing w:after="0" w:line="240" w:lineRule="auto"/>
        <w:ind w:left="0" w:firstLine="567"/>
        <w:jc w:val="both"/>
        <w:rPr>
          <w:rFonts w:ascii="Symbol" w:hAnsi="Symbol" w:cs="Symbol"/>
          <w:sz w:val="20"/>
          <w:szCs w:val="20"/>
          <w:lang w:val="ru-RU"/>
        </w:rPr>
      </w:pPr>
      <w:r w:rsidRPr="0086337C">
        <w:rPr>
          <w:rFonts w:ascii="Times New Roman" w:hAnsi="Times New Roman"/>
          <w:sz w:val="24"/>
          <w:szCs w:val="24"/>
          <w:lang w:val="ru-RU"/>
        </w:rPr>
        <w:t xml:space="preserve">максимальная частота (темп) неотягощенных движений. </w:t>
      </w:r>
    </w:p>
    <w:p w:rsidR="00143A49" w:rsidRPr="0086337C" w:rsidRDefault="00143A49" w:rsidP="00143A49">
      <w:pPr>
        <w:widowControl w:val="0"/>
        <w:tabs>
          <w:tab w:val="left" w:pos="993"/>
        </w:tabs>
        <w:autoSpaceDE w:val="0"/>
        <w:autoSpaceDN w:val="0"/>
        <w:adjustRightInd w:val="0"/>
        <w:spacing w:after="0" w:line="58" w:lineRule="exact"/>
        <w:ind w:firstLine="567"/>
        <w:rPr>
          <w:rFonts w:ascii="Symbol" w:hAnsi="Symbol" w:cs="Symbol"/>
          <w:sz w:val="20"/>
          <w:szCs w:val="20"/>
          <w:lang w:val="ru-RU"/>
        </w:rPr>
      </w:pPr>
    </w:p>
    <w:p w:rsidR="00143A49" w:rsidRPr="0086337C" w:rsidRDefault="00143A49" w:rsidP="009C2890">
      <w:pPr>
        <w:widowControl w:val="0"/>
        <w:numPr>
          <w:ilvl w:val="1"/>
          <w:numId w:val="52"/>
        </w:numPr>
        <w:tabs>
          <w:tab w:val="clear" w:pos="1440"/>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комплексным проявлениям скоростных способностей относят максимальную скорость плавания, быстроту выполнения стартов и поворотов. </w:t>
      </w:r>
    </w:p>
    <w:p w:rsidR="00143A49" w:rsidRPr="0086337C" w:rsidRDefault="00143A49" w:rsidP="00143A49">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23" w:lineRule="auto"/>
        <w:ind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Скоростные способности в значительной мере зависят от подвижности нервных процессов, совершенства нейромышечной регуляции, мышечной композиции и качества спортивной техники. </w:t>
      </w:r>
    </w:p>
    <w:p w:rsidR="00143A49" w:rsidRPr="0086337C" w:rsidRDefault="00143A49" w:rsidP="00143A49">
      <w:pPr>
        <w:widowControl w:val="0"/>
        <w:tabs>
          <w:tab w:val="left" w:pos="993"/>
        </w:tabs>
        <w:autoSpaceDE w:val="0"/>
        <w:autoSpaceDN w:val="0"/>
        <w:adjustRightInd w:val="0"/>
        <w:spacing w:after="0" w:line="58"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29" w:lineRule="auto"/>
        <w:ind w:firstLine="567"/>
        <w:jc w:val="both"/>
        <w:rPr>
          <w:rFonts w:ascii="Times New Roman" w:hAnsi="Times New Roman"/>
          <w:sz w:val="24"/>
          <w:szCs w:val="24"/>
          <w:lang w:val="ru-RU"/>
        </w:rPr>
      </w:pPr>
      <w:r w:rsidRPr="0086337C">
        <w:rPr>
          <w:rFonts w:ascii="Times New Roman" w:hAnsi="Times New Roman"/>
          <w:sz w:val="24"/>
          <w:szCs w:val="24"/>
          <w:lang w:val="ru-RU"/>
        </w:rPr>
        <w:t xml:space="preserve">Время реакции на старте определяется главным образом скоростью и подвижностью нервных процессов, а также текущим состоянием нервной системы. На способность развивать и поддерживать максимальный темп движений оказывают влияние лабильность нервных процессов и подвижность в суставах. Максимальный темп при плавании в первую очередь определяется скоростно-силовыми способностями. </w:t>
      </w:r>
    </w:p>
    <w:p w:rsidR="00143A49" w:rsidRPr="0086337C" w:rsidRDefault="00143A49" w:rsidP="00143A49">
      <w:pPr>
        <w:widowControl w:val="0"/>
        <w:tabs>
          <w:tab w:val="left" w:pos="993"/>
        </w:tabs>
        <w:autoSpaceDE w:val="0"/>
        <w:autoSpaceDN w:val="0"/>
        <w:adjustRightInd w:val="0"/>
        <w:spacing w:after="0" w:line="63" w:lineRule="exact"/>
        <w:ind w:firstLine="567"/>
        <w:rPr>
          <w:rFonts w:ascii="Times New Roman" w:hAnsi="Times New Roman"/>
          <w:sz w:val="24"/>
          <w:szCs w:val="24"/>
          <w:lang w:val="ru-RU"/>
        </w:rPr>
      </w:pPr>
    </w:p>
    <w:p w:rsidR="00143A49" w:rsidRDefault="00143A49" w:rsidP="00143A49">
      <w:pPr>
        <w:widowControl w:val="0"/>
        <w:tabs>
          <w:tab w:val="left" w:pos="993"/>
        </w:tabs>
        <w:overflowPunct w:val="0"/>
        <w:autoSpaceDE w:val="0"/>
        <w:autoSpaceDN w:val="0"/>
        <w:adjustRightInd w:val="0"/>
        <w:spacing w:after="0" w:line="234" w:lineRule="auto"/>
        <w:ind w:firstLine="567"/>
        <w:jc w:val="both"/>
        <w:rPr>
          <w:rFonts w:ascii="Times New Roman" w:hAnsi="Times New Roman"/>
          <w:sz w:val="24"/>
          <w:szCs w:val="24"/>
          <w:lang w:val="ru-RU"/>
        </w:rPr>
      </w:pPr>
      <w:r w:rsidRPr="0086337C">
        <w:rPr>
          <w:rFonts w:ascii="Times New Roman" w:hAnsi="Times New Roman"/>
          <w:sz w:val="24"/>
          <w:szCs w:val="24"/>
          <w:lang w:val="ru-RU"/>
        </w:rPr>
        <w:t xml:space="preserve">Развитие двигательной реакции имеет значение для эффективного выполнения старта и для смены этапов в эстафетном плавании. С этой целью используются раздельное совершенствование скорости реагирования на стартовый сигнал и последующих движений, обучение способности различать малые отрезки времени, концентрации внимания на </w:t>
      </w:r>
      <w:r w:rsidRPr="0086337C">
        <w:rPr>
          <w:rFonts w:ascii="Times New Roman" w:hAnsi="Times New Roman"/>
          <w:sz w:val="24"/>
          <w:szCs w:val="24"/>
          <w:lang w:val="ru-RU"/>
        </w:rPr>
        <w:lastRenderedPageBreak/>
        <w:t xml:space="preserve">эффективное выполнение отталкивания и прыжка, а не на ожидание стартового сигнала. Следует иметь в виду, что скорость двигательной реакции является консервативным показателем и незначительно улучшается при тренировке (всего на несколько сотых долей секунды). Упражнения способствует главным образом повышению стабильности времени реакции на стартовый сигнал. </w:t>
      </w:r>
      <w:bookmarkStart w:id="32" w:name="page151"/>
      <w:bookmarkEnd w:id="32"/>
    </w:p>
    <w:p w:rsidR="00143A49" w:rsidRPr="0086337C" w:rsidRDefault="00143A49" w:rsidP="00143A49">
      <w:pPr>
        <w:widowControl w:val="0"/>
        <w:tabs>
          <w:tab w:val="left" w:pos="993"/>
        </w:tabs>
        <w:overflowPunct w:val="0"/>
        <w:autoSpaceDE w:val="0"/>
        <w:autoSpaceDN w:val="0"/>
        <w:adjustRightInd w:val="0"/>
        <w:spacing w:after="0" w:line="234" w:lineRule="auto"/>
        <w:ind w:firstLine="567"/>
        <w:jc w:val="both"/>
        <w:rPr>
          <w:rFonts w:ascii="Times New Roman" w:hAnsi="Times New Roman"/>
          <w:sz w:val="24"/>
          <w:szCs w:val="24"/>
          <w:lang w:val="ru-RU"/>
        </w:rPr>
      </w:pPr>
      <w:r w:rsidRPr="0086337C">
        <w:rPr>
          <w:rFonts w:ascii="Times New Roman" w:hAnsi="Times New Roman"/>
          <w:sz w:val="24"/>
          <w:szCs w:val="24"/>
          <w:lang w:val="ru-RU"/>
        </w:rPr>
        <w:t>Решающий стимул для развития максимального темпа скоростных способностей - высокая интенсивность движений. Для достижения максимального темпа движений необходимо 3-4 с и еще 3-5 с можно удерживать максимальный темп. Интервалы между нагрузками скоростной направленности должны обеспечивать почти полное восстановление работоспособности. В то же время длительность отдыха должна быть такой, чтобы не произошло значительного понижения уровня возбуждения ЦНС.</w:t>
      </w:r>
    </w:p>
    <w:p w:rsidR="00143A49" w:rsidRPr="0086337C" w:rsidRDefault="00143A49" w:rsidP="00143A49">
      <w:pPr>
        <w:widowControl w:val="0"/>
        <w:tabs>
          <w:tab w:val="left" w:pos="993"/>
        </w:tabs>
        <w:overflowPunct w:val="0"/>
        <w:autoSpaceDE w:val="0"/>
        <w:autoSpaceDN w:val="0"/>
        <w:adjustRightInd w:val="0"/>
        <w:spacing w:after="0" w:line="236" w:lineRule="auto"/>
        <w:ind w:firstLine="567"/>
        <w:jc w:val="both"/>
        <w:rPr>
          <w:rFonts w:ascii="Times New Roman" w:hAnsi="Times New Roman"/>
          <w:sz w:val="24"/>
          <w:szCs w:val="24"/>
          <w:lang w:val="ru-RU"/>
        </w:rPr>
      </w:pPr>
      <w:r w:rsidRPr="0086337C">
        <w:rPr>
          <w:rFonts w:ascii="Times New Roman" w:hAnsi="Times New Roman"/>
          <w:sz w:val="24"/>
          <w:szCs w:val="24"/>
          <w:lang w:val="ru-RU"/>
        </w:rPr>
        <w:t>Повышение максимальной скорости плавания проводится при параллельном развитии силовых и алактатных возможностей организма, а также сов</w:t>
      </w:r>
      <w:r w:rsidR="00CA182D">
        <w:rPr>
          <w:rFonts w:ascii="Times New Roman" w:hAnsi="Times New Roman"/>
          <w:sz w:val="24"/>
          <w:szCs w:val="24"/>
          <w:lang w:val="ru-RU"/>
        </w:rPr>
        <w:t xml:space="preserve">ершенствовании техники плавания. </w:t>
      </w:r>
      <w:r w:rsidRPr="0086337C">
        <w:rPr>
          <w:rFonts w:ascii="Times New Roman" w:hAnsi="Times New Roman"/>
          <w:sz w:val="24"/>
          <w:szCs w:val="24"/>
          <w:lang w:val="ru-RU"/>
        </w:rPr>
        <w:t>Для каждого спортсмена существует своя оптимальная величина темпа, которую он не может превысить, не нарушая при этом эффективности гребковых движений. Нарушение оптимального темпа движений у пловцов-спринтеров может привести к возникновению явления скоростного барьера. Явление скоростного барьера можно преодолеть за счет варьирования упражнений, с помощью методов облегченного лидирования (плавание с принудительной буксировкой при помощи лебедки), а также плавание с ластами, малыми лопаточками или с небольшим дополнительным сопротивлением. Рекомендуется чередовать упражнения, выполняемые с максимальной интенсивностью (темпом), с субмаксимальными ускорениями на скорости примерно 90-95% от максимальной. Это позволяет спортсмену контролировать качество гребков и создает предпосылки для повышения максимальной скорости плавания.</w:t>
      </w:r>
    </w:p>
    <w:p w:rsidR="00143A49" w:rsidRPr="0086337C" w:rsidRDefault="00143A49" w:rsidP="00143A49">
      <w:pPr>
        <w:widowControl w:val="0"/>
        <w:tabs>
          <w:tab w:val="left" w:pos="993"/>
        </w:tabs>
        <w:autoSpaceDE w:val="0"/>
        <w:autoSpaceDN w:val="0"/>
        <w:adjustRightInd w:val="0"/>
        <w:spacing w:after="0" w:line="61"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14" w:lineRule="auto"/>
        <w:ind w:firstLine="567"/>
        <w:jc w:val="both"/>
        <w:rPr>
          <w:rFonts w:ascii="Times New Roman" w:hAnsi="Times New Roman"/>
          <w:sz w:val="24"/>
          <w:szCs w:val="24"/>
          <w:lang w:val="ru-RU"/>
        </w:rPr>
      </w:pPr>
      <w:r w:rsidRPr="0086337C">
        <w:rPr>
          <w:rFonts w:ascii="Times New Roman" w:hAnsi="Times New Roman"/>
          <w:sz w:val="24"/>
          <w:szCs w:val="24"/>
          <w:lang w:val="ru-RU"/>
        </w:rPr>
        <w:t>На суше применяют спортивные и подвижные игры, требующие быстроты реагирования, частого переключения с одного вида деятельности на другой.</w:t>
      </w:r>
    </w:p>
    <w:p w:rsidR="00143A49" w:rsidRPr="0086337C" w:rsidRDefault="00143A49" w:rsidP="00143A49">
      <w:pPr>
        <w:widowControl w:val="0"/>
        <w:tabs>
          <w:tab w:val="left" w:pos="993"/>
        </w:tabs>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Упражнения для развития скоростных способностей:</w:t>
      </w:r>
    </w:p>
    <w:p w:rsidR="00143A49" w:rsidRDefault="00143A49" w:rsidP="009C2890">
      <w:pPr>
        <w:widowControl w:val="0"/>
        <w:numPr>
          <w:ilvl w:val="0"/>
          <w:numId w:val="53"/>
        </w:numPr>
        <w:tabs>
          <w:tab w:val="left" w:pos="993"/>
        </w:tabs>
        <w:overflowPunct w:val="0"/>
        <w:autoSpaceDE w:val="0"/>
        <w:autoSpaceDN w:val="0"/>
        <w:adjustRightInd w:val="0"/>
        <w:spacing w:after="0" w:line="235" w:lineRule="auto"/>
        <w:ind w:left="0" w:firstLine="567"/>
        <w:jc w:val="both"/>
        <w:rPr>
          <w:rFonts w:ascii="Times New Roman" w:hAnsi="Times New Roman"/>
          <w:sz w:val="24"/>
          <w:szCs w:val="24"/>
        </w:rPr>
      </w:pPr>
      <w:r>
        <w:rPr>
          <w:rFonts w:ascii="Times New Roman" w:hAnsi="Times New Roman"/>
          <w:sz w:val="24"/>
          <w:szCs w:val="24"/>
        </w:rPr>
        <w:t xml:space="preserve">4-6 х (10-15м), инт. 30-60 с. </w:t>
      </w:r>
    </w:p>
    <w:p w:rsidR="00143A49" w:rsidRPr="0086337C" w:rsidRDefault="00143A49" w:rsidP="009C2890">
      <w:pPr>
        <w:widowControl w:val="0"/>
        <w:numPr>
          <w:ilvl w:val="0"/>
          <w:numId w:val="53"/>
        </w:numPr>
        <w:tabs>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4-6 х (10-15 м), пальцы сжаты в кулак, инт. 30-60 с. </w:t>
      </w:r>
    </w:p>
    <w:p w:rsidR="00143A49" w:rsidRPr="0086337C" w:rsidRDefault="00143A49" w:rsidP="009C2890">
      <w:pPr>
        <w:widowControl w:val="0"/>
        <w:numPr>
          <w:ilvl w:val="0"/>
          <w:numId w:val="53"/>
        </w:numPr>
        <w:tabs>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3-4 х 50 м (15 м с максимальной скоростью, 35 м - компенсаторно). </w:t>
      </w:r>
    </w:p>
    <w:p w:rsidR="00143A49" w:rsidRPr="0086337C" w:rsidRDefault="00143A49" w:rsidP="009C2890">
      <w:pPr>
        <w:widowControl w:val="0"/>
        <w:numPr>
          <w:ilvl w:val="0"/>
          <w:numId w:val="53"/>
        </w:numPr>
        <w:tabs>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Плавание с использованием предварительно растянутого резинового амортизатора. </w:t>
      </w:r>
    </w:p>
    <w:p w:rsidR="00143A49" w:rsidRPr="0086337C" w:rsidRDefault="00143A49" w:rsidP="009C2890">
      <w:pPr>
        <w:widowControl w:val="0"/>
        <w:numPr>
          <w:ilvl w:val="0"/>
          <w:numId w:val="53"/>
        </w:numPr>
        <w:tabs>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Стартовые прыжки с использованием различных сигналов. </w:t>
      </w:r>
    </w:p>
    <w:p w:rsidR="00143A49" w:rsidRPr="0086337C" w:rsidRDefault="00143A49" w:rsidP="00143A49">
      <w:pPr>
        <w:widowControl w:val="0"/>
        <w:tabs>
          <w:tab w:val="left" w:pos="993"/>
        </w:tabs>
        <w:autoSpaceDE w:val="0"/>
        <w:autoSpaceDN w:val="0"/>
        <w:adjustRightInd w:val="0"/>
        <w:spacing w:after="0" w:line="58" w:lineRule="exact"/>
        <w:ind w:firstLine="567"/>
        <w:rPr>
          <w:rFonts w:ascii="Times New Roman" w:hAnsi="Times New Roman"/>
          <w:sz w:val="24"/>
          <w:szCs w:val="24"/>
          <w:lang w:val="ru-RU"/>
        </w:rPr>
      </w:pPr>
    </w:p>
    <w:p w:rsidR="00143A49" w:rsidRPr="0086337C" w:rsidRDefault="00143A49" w:rsidP="009C2890">
      <w:pPr>
        <w:widowControl w:val="0"/>
        <w:numPr>
          <w:ilvl w:val="0"/>
          <w:numId w:val="53"/>
        </w:numPr>
        <w:tabs>
          <w:tab w:val="left" w:pos="993"/>
        </w:tabs>
        <w:overflowPunct w:val="0"/>
        <w:autoSpaceDE w:val="0"/>
        <w:autoSpaceDN w:val="0"/>
        <w:adjustRightInd w:val="0"/>
        <w:spacing w:after="0" w:line="214"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Стартовые прыжки из разных исходных положений: с захватом тумбочки; с махом руками; легкоатлетический старт; с разными углами вылета. </w:t>
      </w:r>
    </w:p>
    <w:p w:rsidR="00143A49" w:rsidRPr="0086337C" w:rsidRDefault="00143A49" w:rsidP="00143A49">
      <w:pPr>
        <w:widowControl w:val="0"/>
        <w:tabs>
          <w:tab w:val="left" w:pos="993"/>
        </w:tabs>
        <w:autoSpaceDE w:val="0"/>
        <w:autoSpaceDN w:val="0"/>
        <w:adjustRightInd w:val="0"/>
        <w:spacing w:after="0" w:line="1" w:lineRule="exact"/>
        <w:ind w:firstLine="567"/>
        <w:rPr>
          <w:rFonts w:ascii="Times New Roman" w:hAnsi="Times New Roman"/>
          <w:sz w:val="24"/>
          <w:szCs w:val="24"/>
          <w:lang w:val="ru-RU"/>
        </w:rPr>
      </w:pPr>
    </w:p>
    <w:p w:rsidR="00143A49" w:rsidRPr="0086337C" w:rsidRDefault="00143A49" w:rsidP="009C2890">
      <w:pPr>
        <w:widowControl w:val="0"/>
        <w:numPr>
          <w:ilvl w:val="0"/>
          <w:numId w:val="53"/>
        </w:numPr>
        <w:tabs>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Выполнение двойного сальто при повороте в кроле. </w:t>
      </w:r>
    </w:p>
    <w:p w:rsidR="00143A49" w:rsidRPr="0086337C" w:rsidRDefault="00143A49" w:rsidP="00143A49">
      <w:pPr>
        <w:widowControl w:val="0"/>
        <w:tabs>
          <w:tab w:val="left" w:pos="993"/>
        </w:tabs>
        <w:autoSpaceDE w:val="0"/>
        <w:autoSpaceDN w:val="0"/>
        <w:adjustRightInd w:val="0"/>
        <w:spacing w:after="0" w:line="58" w:lineRule="exact"/>
        <w:ind w:firstLine="567"/>
        <w:rPr>
          <w:rFonts w:ascii="Times New Roman" w:hAnsi="Times New Roman"/>
          <w:sz w:val="24"/>
          <w:szCs w:val="24"/>
          <w:lang w:val="ru-RU"/>
        </w:rPr>
      </w:pPr>
    </w:p>
    <w:p w:rsidR="00143A49" w:rsidRPr="0086337C" w:rsidRDefault="00143A49" w:rsidP="009C2890">
      <w:pPr>
        <w:widowControl w:val="0"/>
        <w:numPr>
          <w:ilvl w:val="0"/>
          <w:numId w:val="53"/>
        </w:numPr>
        <w:tabs>
          <w:tab w:val="left" w:pos="993"/>
        </w:tabs>
        <w:overflowPunct w:val="0"/>
        <w:autoSpaceDE w:val="0"/>
        <w:autoSpaceDN w:val="0"/>
        <w:adjustRightInd w:val="0"/>
        <w:spacing w:after="0" w:line="213"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Эстафетное плавание 4 х (15-25) м, эстафетное плавание поперек бассейна с препятствиями (поперек бассейна через дорожки). </w:t>
      </w:r>
    </w:p>
    <w:p w:rsidR="00143A49" w:rsidRPr="0086337C" w:rsidRDefault="00143A49" w:rsidP="00143A49">
      <w:pPr>
        <w:widowControl w:val="0"/>
        <w:tabs>
          <w:tab w:val="left" w:pos="993"/>
        </w:tabs>
        <w:autoSpaceDE w:val="0"/>
        <w:autoSpaceDN w:val="0"/>
        <w:adjustRightInd w:val="0"/>
        <w:spacing w:after="0" w:line="6" w:lineRule="exact"/>
        <w:ind w:firstLine="567"/>
        <w:rPr>
          <w:rFonts w:ascii="Times New Roman" w:hAnsi="Times New Roman"/>
          <w:sz w:val="24"/>
          <w:szCs w:val="24"/>
          <w:lang w:val="ru-RU"/>
        </w:rPr>
      </w:pPr>
    </w:p>
    <w:p w:rsidR="00143A49" w:rsidRDefault="00143A49" w:rsidP="00143A49">
      <w:pPr>
        <w:widowControl w:val="0"/>
        <w:tabs>
          <w:tab w:val="left" w:pos="993"/>
        </w:tabs>
        <w:overflowPunct w:val="0"/>
        <w:autoSpaceDE w:val="0"/>
        <w:autoSpaceDN w:val="0"/>
        <w:adjustRightInd w:val="0"/>
        <w:spacing w:after="0" w:line="212" w:lineRule="auto"/>
        <w:ind w:right="600" w:firstLine="567"/>
        <w:rPr>
          <w:rFonts w:ascii="Times New Roman" w:hAnsi="Times New Roman"/>
          <w:b/>
          <w:bCs/>
          <w:sz w:val="24"/>
          <w:szCs w:val="24"/>
          <w:lang w:val="ru-RU"/>
        </w:rPr>
      </w:pPr>
      <w:r w:rsidRPr="0086337C">
        <w:rPr>
          <w:rFonts w:ascii="Times New Roman" w:hAnsi="Times New Roman"/>
          <w:b/>
          <w:bCs/>
          <w:sz w:val="24"/>
          <w:szCs w:val="24"/>
          <w:lang w:val="ru-RU"/>
        </w:rPr>
        <w:t xml:space="preserve">Средства и методы развития гибкости и координационных способностей </w:t>
      </w:r>
    </w:p>
    <w:p w:rsidR="00143A49" w:rsidRPr="0086337C" w:rsidRDefault="00143A49" w:rsidP="00143A49">
      <w:pPr>
        <w:widowControl w:val="0"/>
        <w:tabs>
          <w:tab w:val="left" w:pos="993"/>
        </w:tabs>
        <w:overflowPunct w:val="0"/>
        <w:autoSpaceDE w:val="0"/>
        <w:autoSpaceDN w:val="0"/>
        <w:adjustRightInd w:val="0"/>
        <w:spacing w:after="0" w:line="212" w:lineRule="auto"/>
        <w:ind w:right="600" w:firstLine="567"/>
        <w:rPr>
          <w:rFonts w:ascii="Times New Roman" w:hAnsi="Times New Roman"/>
          <w:sz w:val="24"/>
          <w:szCs w:val="24"/>
          <w:lang w:val="ru-RU"/>
        </w:rPr>
      </w:pPr>
      <w:r w:rsidRPr="0086337C">
        <w:rPr>
          <w:rFonts w:ascii="Times New Roman" w:hAnsi="Times New Roman"/>
          <w:b/>
          <w:bCs/>
          <w:sz w:val="24"/>
          <w:szCs w:val="24"/>
          <w:lang w:val="ru-RU"/>
        </w:rPr>
        <w:t>Развитие гибкости</w:t>
      </w:r>
    </w:p>
    <w:p w:rsidR="00143A49" w:rsidRPr="0086337C" w:rsidRDefault="00143A49" w:rsidP="00143A49">
      <w:pPr>
        <w:widowControl w:val="0"/>
        <w:tabs>
          <w:tab w:val="left" w:pos="993"/>
        </w:tabs>
        <w:autoSpaceDE w:val="0"/>
        <w:autoSpaceDN w:val="0"/>
        <w:adjustRightInd w:val="0"/>
        <w:spacing w:after="0" w:line="56"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33" w:lineRule="auto"/>
        <w:ind w:firstLine="567"/>
        <w:jc w:val="both"/>
        <w:rPr>
          <w:rFonts w:ascii="Times New Roman" w:hAnsi="Times New Roman"/>
          <w:sz w:val="24"/>
          <w:szCs w:val="24"/>
          <w:lang w:val="ru-RU"/>
        </w:rPr>
      </w:pPr>
      <w:r w:rsidRPr="0086337C">
        <w:rPr>
          <w:rFonts w:ascii="Times New Roman" w:hAnsi="Times New Roman"/>
          <w:sz w:val="24"/>
          <w:szCs w:val="24"/>
          <w:lang w:val="ru-RU"/>
        </w:rPr>
        <w:t>Гибкостью (подвижностью в суставах) называется способность выполнять движения с большой амплитудой. Гибкость подразделяют на активную и пассивную. Активную гибкость спортсмен демонстрирует за счет работы собственных мышц. Пассивная подвижность в суставах определяется по максимальной амплитуде движения, которая может быть достигнута с помощью внешней силы. Пассивная подвижность в суставах больше активной, она определяет «запас подвижности» для увеличения амплитуды активных движений. В тренировке пловцов нужно применять средства и методы развития обоих видов гибкости.</w:t>
      </w:r>
    </w:p>
    <w:p w:rsidR="00143A49" w:rsidRPr="0086337C" w:rsidRDefault="00143A49" w:rsidP="00143A49">
      <w:pPr>
        <w:widowControl w:val="0"/>
        <w:tabs>
          <w:tab w:val="left" w:pos="993"/>
        </w:tabs>
        <w:overflowPunct w:val="0"/>
        <w:autoSpaceDE w:val="0"/>
        <w:autoSpaceDN w:val="0"/>
        <w:adjustRightInd w:val="0"/>
        <w:spacing w:after="0" w:line="240" w:lineRule="auto"/>
        <w:ind w:firstLine="567"/>
        <w:jc w:val="both"/>
        <w:rPr>
          <w:rFonts w:ascii="Times New Roman" w:hAnsi="Times New Roman"/>
          <w:sz w:val="24"/>
          <w:szCs w:val="24"/>
          <w:lang w:val="ru-RU"/>
        </w:rPr>
      </w:pPr>
      <w:bookmarkStart w:id="33" w:name="page153"/>
      <w:bookmarkEnd w:id="33"/>
      <w:r w:rsidRPr="0086337C">
        <w:rPr>
          <w:rFonts w:ascii="Times New Roman" w:hAnsi="Times New Roman"/>
          <w:sz w:val="24"/>
          <w:szCs w:val="24"/>
          <w:lang w:val="ru-RU"/>
        </w:rPr>
        <w:lastRenderedPageBreak/>
        <w:t>Развитие подвижности в суставах и гибкости проводится с помощью пассивных, активно-пассивных и активных упражнений. В пассивных упражнениях максимальная амплитуда движения достигается за счет усилия, прилагаемого партнером. В активно-пассивных движениях увеличение амплитуды достигается за счет собственного веса тела (шпагат, растягивание в висах на перекладине и кольцах и т.п.). К активным упражнениям, направленным на развитие подвижности в суставах, относятся махи, медленные движения с максимальной амплитудой, статические напряжения с сохранением позы.</w:t>
      </w:r>
    </w:p>
    <w:p w:rsidR="00143A49" w:rsidRPr="0086337C" w:rsidRDefault="00143A49" w:rsidP="00143A49">
      <w:pPr>
        <w:widowControl w:val="0"/>
        <w:tabs>
          <w:tab w:val="left" w:pos="993"/>
        </w:tabs>
        <w:overflowPunct w:val="0"/>
        <w:autoSpaceDE w:val="0"/>
        <w:autoSpaceDN w:val="0"/>
        <w:adjustRightInd w:val="0"/>
        <w:spacing w:after="0" w:line="232" w:lineRule="auto"/>
        <w:ind w:firstLine="567"/>
        <w:jc w:val="both"/>
        <w:rPr>
          <w:rFonts w:ascii="Times New Roman" w:hAnsi="Times New Roman"/>
          <w:sz w:val="24"/>
          <w:szCs w:val="24"/>
          <w:lang w:val="ru-RU"/>
        </w:rPr>
      </w:pPr>
      <w:r w:rsidRPr="0086337C">
        <w:rPr>
          <w:rFonts w:ascii="Times New Roman" w:hAnsi="Times New Roman"/>
          <w:sz w:val="24"/>
          <w:szCs w:val="24"/>
          <w:lang w:val="ru-RU"/>
        </w:rPr>
        <w:t>Для эффективного развития подвижности в суставах и для избежания травматизма упражнения на гибкость должны выполняться после хорошего разогревания, обычно после разминки или в конце основной части тренировочных занятий на суше или между отдельными подходами в силовых тренировках. В последнем случае растяжение мышц и сухожилий после силовых упражнений снижает тоническое напряжение мышц и позволяет добиться большей амплитуды движений. Поэтому в каждую силовую тренировку рекомендуется включать упражнения на гибкость.</w:t>
      </w:r>
    </w:p>
    <w:p w:rsidR="00143A49" w:rsidRPr="0086337C" w:rsidRDefault="00143A49" w:rsidP="00143A49">
      <w:pPr>
        <w:widowControl w:val="0"/>
        <w:tabs>
          <w:tab w:val="left" w:pos="993"/>
        </w:tabs>
        <w:autoSpaceDE w:val="0"/>
        <w:autoSpaceDN w:val="0"/>
        <w:adjustRightInd w:val="0"/>
        <w:spacing w:after="0" w:line="65"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Тренировки, направленные на увеличение гибкости, должны проводиться ежедневно по 30-45 мин; для поддержания ее на достигнутом уровне занятия могут проводится 3-4 раза в неделю по 15-30 мин.</w:t>
      </w:r>
    </w:p>
    <w:p w:rsidR="00143A49" w:rsidRPr="0086337C" w:rsidRDefault="00143A49" w:rsidP="00143A49">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34" w:lineRule="auto"/>
        <w:ind w:firstLine="567"/>
        <w:jc w:val="both"/>
        <w:rPr>
          <w:rFonts w:ascii="Times New Roman" w:hAnsi="Times New Roman"/>
          <w:sz w:val="24"/>
          <w:szCs w:val="24"/>
          <w:lang w:val="ru-RU"/>
        </w:rPr>
      </w:pPr>
      <w:r w:rsidRPr="0086337C">
        <w:rPr>
          <w:rFonts w:ascii="Times New Roman" w:hAnsi="Times New Roman"/>
          <w:sz w:val="24"/>
          <w:szCs w:val="24"/>
          <w:lang w:val="ru-RU"/>
        </w:rPr>
        <w:t>Для брассистов характерны высокая подвижность в коленном, тазобедренном суставах, большая амп</w:t>
      </w:r>
      <w:r>
        <w:rPr>
          <w:rFonts w:ascii="Times New Roman" w:hAnsi="Times New Roman"/>
          <w:sz w:val="24"/>
          <w:szCs w:val="24"/>
          <w:lang w:val="ru-RU"/>
        </w:rPr>
        <w:t>литуда тыльного сгибания в голе</w:t>
      </w:r>
      <w:r w:rsidRPr="0086337C">
        <w:rPr>
          <w:rFonts w:ascii="Times New Roman" w:hAnsi="Times New Roman"/>
          <w:sz w:val="24"/>
          <w:szCs w:val="24"/>
          <w:lang w:val="ru-RU"/>
        </w:rPr>
        <w:t>ностопе, малая амплитуда подошвенного сгибания и низкая подвижность плечевых суставов. Для пловцов-дельфинистов свойственны высокая подвижность в плечевых, тазобедренных, коленных суставах, хорошая гибкость в грудном и поясничном отделах позвоночного столба. Наибольшей подвижностью в плечевых суставах, как и амплитудой подошвенного сгибания в голеностопе, отличаются пловцы, специализирующиеся в плавании на спине. Среди кролистов-спринтеров одинаково часто можно встретить пловцов с высокой и низкой подвижностью в плечевых, коленных и голеностопных суставах.</w:t>
      </w:r>
    </w:p>
    <w:p w:rsidR="00143A49" w:rsidRPr="0086337C" w:rsidRDefault="00143A49" w:rsidP="00143A49">
      <w:pPr>
        <w:widowControl w:val="0"/>
        <w:tabs>
          <w:tab w:val="left" w:pos="993"/>
        </w:tabs>
        <w:autoSpaceDE w:val="0"/>
        <w:autoSpaceDN w:val="0"/>
        <w:adjustRightInd w:val="0"/>
        <w:spacing w:after="0" w:line="62" w:lineRule="exact"/>
        <w:ind w:firstLine="567"/>
        <w:rPr>
          <w:rFonts w:ascii="Times New Roman" w:hAnsi="Times New Roman"/>
          <w:sz w:val="24"/>
          <w:szCs w:val="24"/>
          <w:lang w:val="ru-RU"/>
        </w:rPr>
      </w:pPr>
    </w:p>
    <w:p w:rsidR="00143A49" w:rsidRPr="0086337C" w:rsidRDefault="00143A49" w:rsidP="00143A49">
      <w:pPr>
        <w:widowControl w:val="0"/>
        <w:tabs>
          <w:tab w:val="left" w:pos="993"/>
        </w:tabs>
        <w:overflowPunct w:val="0"/>
        <w:autoSpaceDE w:val="0"/>
        <w:autoSpaceDN w:val="0"/>
        <w:adjustRightInd w:val="0"/>
        <w:spacing w:after="0" w:line="231" w:lineRule="auto"/>
        <w:ind w:firstLine="567"/>
        <w:jc w:val="both"/>
        <w:rPr>
          <w:rFonts w:ascii="Times New Roman" w:hAnsi="Times New Roman"/>
          <w:sz w:val="24"/>
          <w:szCs w:val="24"/>
          <w:lang w:val="ru-RU"/>
        </w:rPr>
      </w:pPr>
      <w:r w:rsidRPr="0086337C">
        <w:rPr>
          <w:rFonts w:ascii="Times New Roman" w:hAnsi="Times New Roman"/>
          <w:sz w:val="24"/>
          <w:szCs w:val="24"/>
          <w:lang w:val="ru-RU"/>
        </w:rPr>
        <w:t>Комплексы упражнений на развитие гибкости рекомендуется начинать с активных и активно-пассивных упражнений. Применение пассивных упражнений для развития гибкости требует специального обучения спортсменов и постоянного контроля со стороны тренера, так как высока степень риска получения травм суставов и мышц. После пассивных упражнений целесообразно выполнять активные упражнения на развитие подвижности в тех же суставах.</w:t>
      </w:r>
    </w:p>
    <w:p w:rsidR="00143A49" w:rsidRDefault="00143A49" w:rsidP="00143A49">
      <w:pPr>
        <w:widowControl w:val="0"/>
        <w:tabs>
          <w:tab w:val="left" w:pos="993"/>
        </w:tabs>
        <w:autoSpaceDE w:val="0"/>
        <w:autoSpaceDN w:val="0"/>
        <w:adjustRightInd w:val="0"/>
        <w:spacing w:after="0" w:line="240" w:lineRule="auto"/>
        <w:ind w:firstLine="567"/>
        <w:rPr>
          <w:rFonts w:ascii="Times New Roman" w:hAnsi="Times New Roman"/>
          <w:sz w:val="24"/>
          <w:szCs w:val="24"/>
        </w:rPr>
      </w:pPr>
      <w:r>
        <w:rPr>
          <w:rFonts w:ascii="Times New Roman" w:hAnsi="Times New Roman"/>
          <w:b/>
          <w:bCs/>
          <w:sz w:val="24"/>
          <w:szCs w:val="24"/>
        </w:rPr>
        <w:t>Упражнения для развития гибкости:</w:t>
      </w:r>
    </w:p>
    <w:p w:rsidR="00143A49" w:rsidRPr="0086337C" w:rsidRDefault="00143A49" w:rsidP="009C2890">
      <w:pPr>
        <w:widowControl w:val="0"/>
        <w:numPr>
          <w:ilvl w:val="0"/>
          <w:numId w:val="54"/>
        </w:numPr>
        <w:tabs>
          <w:tab w:val="left" w:pos="993"/>
        </w:tabs>
        <w:overflowPunct w:val="0"/>
        <w:autoSpaceDE w:val="0"/>
        <w:autoSpaceDN w:val="0"/>
        <w:adjustRightInd w:val="0"/>
        <w:spacing w:after="0" w:line="235"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Стоя, ноги врозь. Одновременный выкрут рук с палкой (полотенцем). </w:t>
      </w:r>
    </w:p>
    <w:p w:rsidR="00143A49" w:rsidRPr="0086337C" w:rsidRDefault="00143A49" w:rsidP="009C2890">
      <w:pPr>
        <w:widowControl w:val="0"/>
        <w:numPr>
          <w:ilvl w:val="0"/>
          <w:numId w:val="54"/>
        </w:numPr>
        <w:tabs>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Стоя, ноги врозь. Пружинящие наклоны вперед, в стороны. </w:t>
      </w:r>
    </w:p>
    <w:p w:rsidR="00143A49" w:rsidRPr="0086337C" w:rsidRDefault="00143A49" w:rsidP="00143A49">
      <w:pPr>
        <w:widowControl w:val="0"/>
        <w:tabs>
          <w:tab w:val="left" w:pos="993"/>
        </w:tabs>
        <w:autoSpaceDE w:val="0"/>
        <w:autoSpaceDN w:val="0"/>
        <w:adjustRightInd w:val="0"/>
        <w:spacing w:after="0" w:line="58" w:lineRule="exact"/>
        <w:ind w:firstLine="567"/>
        <w:rPr>
          <w:rFonts w:ascii="Times New Roman" w:hAnsi="Times New Roman"/>
          <w:sz w:val="24"/>
          <w:szCs w:val="24"/>
          <w:lang w:val="ru-RU"/>
        </w:rPr>
      </w:pPr>
    </w:p>
    <w:p w:rsidR="00143A49" w:rsidRPr="0086337C" w:rsidRDefault="00143A49" w:rsidP="009C2890">
      <w:pPr>
        <w:widowControl w:val="0"/>
        <w:numPr>
          <w:ilvl w:val="0"/>
          <w:numId w:val="54"/>
        </w:numPr>
        <w:tabs>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Сидя на мате. Вращательные движения стопами вправо и влево с максимальной амплитудой. </w:t>
      </w:r>
    </w:p>
    <w:p w:rsidR="00143A49" w:rsidRPr="0086337C" w:rsidRDefault="00143A49" w:rsidP="00143A49">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143A49" w:rsidRPr="0086337C" w:rsidRDefault="00143A49" w:rsidP="009C2890">
      <w:pPr>
        <w:widowControl w:val="0"/>
        <w:numPr>
          <w:ilvl w:val="0"/>
          <w:numId w:val="54"/>
        </w:numPr>
        <w:tabs>
          <w:tab w:val="left" w:pos="993"/>
        </w:tabs>
        <w:overflowPunct w:val="0"/>
        <w:autoSpaceDE w:val="0"/>
        <w:autoSpaceDN w:val="0"/>
        <w:adjustRightInd w:val="0"/>
        <w:spacing w:after="0" w:line="214"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Сидя на мате. Взявшись рукой за носок, максимальный разворот стоп (только для брасса). </w:t>
      </w:r>
    </w:p>
    <w:p w:rsidR="00143A49" w:rsidRPr="0086337C" w:rsidRDefault="00143A49" w:rsidP="00143A49">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143A49" w:rsidRDefault="00143A49" w:rsidP="009C2890">
      <w:pPr>
        <w:widowControl w:val="0"/>
        <w:numPr>
          <w:ilvl w:val="0"/>
          <w:numId w:val="54"/>
        </w:numPr>
        <w:tabs>
          <w:tab w:val="left" w:pos="993"/>
        </w:tabs>
        <w:overflowPunct w:val="0"/>
        <w:autoSpaceDE w:val="0"/>
        <w:autoSpaceDN w:val="0"/>
        <w:adjustRightInd w:val="0"/>
        <w:spacing w:after="0" w:line="214" w:lineRule="auto"/>
        <w:ind w:left="0" w:firstLine="567"/>
        <w:jc w:val="both"/>
        <w:rPr>
          <w:rFonts w:ascii="Times New Roman" w:hAnsi="Times New Roman"/>
          <w:sz w:val="24"/>
          <w:szCs w:val="24"/>
        </w:rPr>
      </w:pPr>
      <w:r w:rsidRPr="0086337C">
        <w:rPr>
          <w:rFonts w:ascii="Times New Roman" w:hAnsi="Times New Roman"/>
          <w:sz w:val="24"/>
          <w:szCs w:val="24"/>
          <w:lang w:val="ru-RU"/>
        </w:rPr>
        <w:t xml:space="preserve">Сидя на пятках, с опорой на голени и тыльную сторону стоп. </w:t>
      </w:r>
      <w:r>
        <w:rPr>
          <w:rFonts w:ascii="Times New Roman" w:hAnsi="Times New Roman"/>
          <w:sz w:val="24"/>
          <w:szCs w:val="24"/>
        </w:rPr>
        <w:t xml:space="preserve">Подтягивание коленей к груди. </w:t>
      </w:r>
    </w:p>
    <w:p w:rsidR="00143A49" w:rsidRDefault="00143A49" w:rsidP="00143A49">
      <w:pPr>
        <w:widowControl w:val="0"/>
        <w:tabs>
          <w:tab w:val="left" w:pos="993"/>
        </w:tabs>
        <w:autoSpaceDE w:val="0"/>
        <w:autoSpaceDN w:val="0"/>
        <w:adjustRightInd w:val="0"/>
        <w:spacing w:after="0" w:line="60" w:lineRule="exact"/>
        <w:ind w:firstLine="567"/>
        <w:rPr>
          <w:rFonts w:ascii="Times New Roman" w:hAnsi="Times New Roman"/>
          <w:sz w:val="24"/>
          <w:szCs w:val="24"/>
        </w:rPr>
      </w:pPr>
    </w:p>
    <w:p w:rsidR="00143A49" w:rsidRPr="0086337C" w:rsidRDefault="00143A49" w:rsidP="009C2890">
      <w:pPr>
        <w:widowControl w:val="0"/>
        <w:numPr>
          <w:ilvl w:val="0"/>
          <w:numId w:val="54"/>
        </w:numPr>
        <w:tabs>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Упор лежа с опорой на тыльную сторону стоп, кисти сжаты в кулаки. Сгибание и разгибание в тазобедренных суставах (подъем таза вверх и опускание). </w:t>
      </w:r>
    </w:p>
    <w:p w:rsidR="00143A49" w:rsidRPr="0086337C" w:rsidRDefault="00143A49" w:rsidP="00143A49">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143A49" w:rsidRPr="0086337C" w:rsidRDefault="00143A49" w:rsidP="009C2890">
      <w:pPr>
        <w:widowControl w:val="0"/>
        <w:numPr>
          <w:ilvl w:val="0"/>
          <w:numId w:val="54"/>
        </w:numPr>
        <w:tabs>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Лежа на спине, одна нога согнута в колене и опирается на тыльную сторону стопы. Опираясь на прямую ногу и кисти, максимальное поднимание живота вверх. </w:t>
      </w:r>
    </w:p>
    <w:p w:rsidR="00143A49" w:rsidRPr="0086337C" w:rsidRDefault="00143A49" w:rsidP="00143A49">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143A49" w:rsidRDefault="00143A49" w:rsidP="009C2890">
      <w:pPr>
        <w:widowControl w:val="0"/>
        <w:numPr>
          <w:ilvl w:val="0"/>
          <w:numId w:val="54"/>
        </w:numPr>
        <w:tabs>
          <w:tab w:val="left" w:pos="993"/>
        </w:tabs>
        <w:overflowPunct w:val="0"/>
        <w:autoSpaceDE w:val="0"/>
        <w:autoSpaceDN w:val="0"/>
        <w:adjustRightInd w:val="0"/>
        <w:spacing w:after="0" w:line="223" w:lineRule="auto"/>
        <w:ind w:left="0" w:firstLine="567"/>
        <w:jc w:val="both"/>
        <w:rPr>
          <w:rFonts w:ascii="Times New Roman" w:hAnsi="Times New Roman"/>
          <w:sz w:val="24"/>
          <w:szCs w:val="24"/>
        </w:rPr>
      </w:pPr>
      <w:r w:rsidRPr="0086337C">
        <w:rPr>
          <w:rFonts w:ascii="Times New Roman" w:hAnsi="Times New Roman"/>
          <w:sz w:val="24"/>
          <w:szCs w:val="24"/>
          <w:lang w:val="ru-RU"/>
        </w:rPr>
        <w:t xml:space="preserve">Лежа на груди, прогнувшись, ноги согнуты в коленях, руками держась за разведенные в стороны стопы. </w:t>
      </w:r>
      <w:r>
        <w:rPr>
          <w:rFonts w:ascii="Times New Roman" w:hAnsi="Times New Roman"/>
          <w:sz w:val="24"/>
          <w:szCs w:val="24"/>
        </w:rPr>
        <w:t xml:space="preserve">«Вырывание» стоп движением ног, как при плавании брассом. </w:t>
      </w:r>
    </w:p>
    <w:p w:rsidR="00143A49" w:rsidRDefault="00143A49" w:rsidP="00143A49">
      <w:pPr>
        <w:widowControl w:val="0"/>
        <w:tabs>
          <w:tab w:val="left" w:pos="993"/>
        </w:tabs>
        <w:autoSpaceDE w:val="0"/>
        <w:autoSpaceDN w:val="0"/>
        <w:adjustRightInd w:val="0"/>
        <w:spacing w:after="0" w:line="58" w:lineRule="exact"/>
        <w:ind w:firstLine="567"/>
        <w:rPr>
          <w:rFonts w:ascii="Times New Roman" w:hAnsi="Times New Roman"/>
          <w:sz w:val="24"/>
          <w:szCs w:val="24"/>
        </w:rPr>
      </w:pPr>
    </w:p>
    <w:p w:rsidR="00143A49" w:rsidRPr="0086337C" w:rsidRDefault="00143A49" w:rsidP="009C2890">
      <w:pPr>
        <w:widowControl w:val="0"/>
        <w:numPr>
          <w:ilvl w:val="0"/>
          <w:numId w:val="54"/>
        </w:numPr>
        <w:tabs>
          <w:tab w:val="left" w:pos="993"/>
        </w:tabs>
        <w:overflowPunct w:val="0"/>
        <w:autoSpaceDE w:val="0"/>
        <w:autoSpaceDN w:val="0"/>
        <w:adjustRightInd w:val="0"/>
        <w:spacing w:after="0" w:line="223" w:lineRule="auto"/>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Лежа на спине с опорой на тыльную сторону стоп (колени максимально согнуты, бедра находятся над голенями). Приподнять живот как можно выше, стараясь не отрывать колени от пола. </w:t>
      </w:r>
    </w:p>
    <w:p w:rsidR="00143A49" w:rsidRPr="0086337C" w:rsidRDefault="00143A49" w:rsidP="009C2890">
      <w:pPr>
        <w:widowControl w:val="0"/>
        <w:numPr>
          <w:ilvl w:val="0"/>
          <w:numId w:val="55"/>
        </w:numPr>
        <w:tabs>
          <w:tab w:val="left" w:pos="993"/>
        </w:tabs>
        <w:overflowPunct w:val="0"/>
        <w:autoSpaceDE w:val="0"/>
        <w:autoSpaceDN w:val="0"/>
        <w:adjustRightInd w:val="0"/>
        <w:spacing w:after="0" w:line="214" w:lineRule="auto"/>
        <w:ind w:left="0" w:firstLine="567"/>
        <w:jc w:val="both"/>
        <w:rPr>
          <w:rFonts w:ascii="Times New Roman" w:hAnsi="Times New Roman"/>
          <w:sz w:val="24"/>
          <w:szCs w:val="24"/>
          <w:lang w:val="ru-RU"/>
        </w:rPr>
      </w:pPr>
      <w:bookmarkStart w:id="34" w:name="page155"/>
      <w:bookmarkEnd w:id="34"/>
      <w:r w:rsidRPr="0086337C">
        <w:rPr>
          <w:rFonts w:ascii="Times New Roman" w:hAnsi="Times New Roman"/>
          <w:sz w:val="24"/>
          <w:szCs w:val="24"/>
          <w:lang w:val="ru-RU"/>
        </w:rPr>
        <w:t xml:space="preserve">То же, но с опорой на внутреннюю поверхность стоп (стопы развернуты «для брасса»). </w:t>
      </w:r>
    </w:p>
    <w:p w:rsidR="00143A49" w:rsidRPr="0086337C" w:rsidRDefault="00143A49" w:rsidP="00143A49">
      <w:pPr>
        <w:widowControl w:val="0"/>
        <w:tabs>
          <w:tab w:val="left" w:pos="993"/>
        </w:tabs>
        <w:autoSpaceDE w:val="0"/>
        <w:autoSpaceDN w:val="0"/>
        <w:adjustRightInd w:val="0"/>
        <w:spacing w:after="0" w:line="2" w:lineRule="exact"/>
        <w:ind w:firstLine="567"/>
        <w:rPr>
          <w:rFonts w:ascii="Times New Roman" w:hAnsi="Times New Roman"/>
          <w:sz w:val="24"/>
          <w:szCs w:val="24"/>
          <w:lang w:val="ru-RU"/>
        </w:rPr>
      </w:pPr>
    </w:p>
    <w:p w:rsidR="00143A49" w:rsidRPr="0086337C" w:rsidRDefault="00143A49" w:rsidP="009C2890">
      <w:pPr>
        <w:widowControl w:val="0"/>
        <w:numPr>
          <w:ilvl w:val="0"/>
          <w:numId w:val="55"/>
        </w:numPr>
        <w:tabs>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Лежа на спине. Поднимание прямых ног за голову до касания носками пола. </w:t>
      </w:r>
    </w:p>
    <w:p w:rsidR="00143A49" w:rsidRPr="0086337C" w:rsidRDefault="00143A49" w:rsidP="00143A49">
      <w:pPr>
        <w:widowControl w:val="0"/>
        <w:tabs>
          <w:tab w:val="left" w:pos="993"/>
        </w:tabs>
        <w:autoSpaceDE w:val="0"/>
        <w:autoSpaceDN w:val="0"/>
        <w:adjustRightInd w:val="0"/>
        <w:spacing w:after="0" w:line="58" w:lineRule="exact"/>
        <w:ind w:firstLine="567"/>
        <w:rPr>
          <w:rFonts w:ascii="Times New Roman" w:hAnsi="Times New Roman"/>
          <w:sz w:val="24"/>
          <w:szCs w:val="24"/>
          <w:lang w:val="ru-RU"/>
        </w:rPr>
      </w:pPr>
    </w:p>
    <w:p w:rsidR="00143A49" w:rsidRPr="0086337C" w:rsidRDefault="00143A49" w:rsidP="009C2890">
      <w:pPr>
        <w:widowControl w:val="0"/>
        <w:numPr>
          <w:ilvl w:val="0"/>
          <w:numId w:val="55"/>
        </w:numPr>
        <w:tabs>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Лежа на спине. Выход в стойку на лопатках, затем попеременное опускание прямых ног вперед (за голову) до касания носками пола. </w:t>
      </w:r>
    </w:p>
    <w:p w:rsidR="00143A49" w:rsidRPr="0086337C" w:rsidRDefault="00143A49" w:rsidP="00143A49">
      <w:pPr>
        <w:widowControl w:val="0"/>
        <w:tabs>
          <w:tab w:val="left" w:pos="993"/>
        </w:tabs>
        <w:autoSpaceDE w:val="0"/>
        <w:autoSpaceDN w:val="0"/>
        <w:adjustRightInd w:val="0"/>
        <w:spacing w:after="0" w:line="1" w:lineRule="exact"/>
        <w:ind w:firstLine="567"/>
        <w:rPr>
          <w:rFonts w:ascii="Times New Roman" w:hAnsi="Times New Roman"/>
          <w:sz w:val="24"/>
          <w:szCs w:val="24"/>
          <w:lang w:val="ru-RU"/>
        </w:rPr>
      </w:pPr>
    </w:p>
    <w:p w:rsidR="00143A49" w:rsidRPr="0086337C" w:rsidRDefault="00143A49" w:rsidP="009C2890">
      <w:pPr>
        <w:widowControl w:val="0"/>
        <w:numPr>
          <w:ilvl w:val="0"/>
          <w:numId w:val="55"/>
        </w:numPr>
        <w:tabs>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Лежа на груди. Прогибание, взявшись рукой за стопу разноименной ноги. </w:t>
      </w:r>
    </w:p>
    <w:p w:rsidR="00143A49" w:rsidRPr="0086337C" w:rsidRDefault="00143A49" w:rsidP="009C2890">
      <w:pPr>
        <w:widowControl w:val="0"/>
        <w:numPr>
          <w:ilvl w:val="0"/>
          <w:numId w:val="55"/>
        </w:numPr>
        <w:tabs>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Прыжки вверх, касаясь ладонями стоп, развернутых в стороны (для брасса). </w:t>
      </w:r>
    </w:p>
    <w:p w:rsidR="00143A49" w:rsidRPr="0086337C" w:rsidRDefault="00143A49" w:rsidP="00143A49">
      <w:pPr>
        <w:widowControl w:val="0"/>
        <w:tabs>
          <w:tab w:val="left" w:pos="993"/>
        </w:tabs>
        <w:autoSpaceDE w:val="0"/>
        <w:autoSpaceDN w:val="0"/>
        <w:adjustRightInd w:val="0"/>
        <w:spacing w:after="0" w:line="58" w:lineRule="exact"/>
        <w:ind w:firstLine="567"/>
        <w:rPr>
          <w:rFonts w:ascii="Times New Roman" w:hAnsi="Times New Roman"/>
          <w:sz w:val="24"/>
          <w:szCs w:val="24"/>
          <w:lang w:val="ru-RU"/>
        </w:rPr>
      </w:pPr>
    </w:p>
    <w:p w:rsidR="00143A49" w:rsidRPr="0086337C" w:rsidRDefault="00143A49" w:rsidP="009C2890">
      <w:pPr>
        <w:widowControl w:val="0"/>
        <w:numPr>
          <w:ilvl w:val="0"/>
          <w:numId w:val="55"/>
        </w:numPr>
        <w:tabs>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Лежа на спине, ноги согнуты в коленях, руки в стороны. Опускание коленей вправо и влево от туловища до касания ими пола. </w:t>
      </w:r>
    </w:p>
    <w:p w:rsidR="00143A49" w:rsidRPr="0086337C" w:rsidRDefault="00143A49" w:rsidP="00143A49">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143A49" w:rsidRPr="0086337C" w:rsidRDefault="00143A49" w:rsidP="009C2890">
      <w:pPr>
        <w:widowControl w:val="0"/>
        <w:numPr>
          <w:ilvl w:val="0"/>
          <w:numId w:val="55"/>
        </w:numPr>
        <w:tabs>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Упор лежа сзади (о гимнастическую скамейку или тумбочку). Сгибание и разгибание рук с максимальной амплитудой движений в плечевых суставах. </w:t>
      </w:r>
    </w:p>
    <w:p w:rsidR="00143A49" w:rsidRPr="0086337C" w:rsidRDefault="00143A49" w:rsidP="00143A49">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143A49" w:rsidRPr="0086337C" w:rsidRDefault="00143A49" w:rsidP="009C2890">
      <w:pPr>
        <w:widowControl w:val="0"/>
        <w:numPr>
          <w:ilvl w:val="0"/>
          <w:numId w:val="55"/>
        </w:numPr>
        <w:tabs>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Лежа на груди, ноги согнуты в коленях, пятки подтянуты к ягодицам. Партнер нажимает на внешние стороны стоп, прижимая пятки к ягодицам. </w:t>
      </w:r>
    </w:p>
    <w:p w:rsidR="00143A49" w:rsidRPr="0086337C" w:rsidRDefault="00143A49" w:rsidP="00143A49">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143A49" w:rsidRPr="0086337C" w:rsidRDefault="00143A49" w:rsidP="009C2890">
      <w:pPr>
        <w:widowControl w:val="0"/>
        <w:numPr>
          <w:ilvl w:val="0"/>
          <w:numId w:val="55"/>
        </w:numPr>
        <w:tabs>
          <w:tab w:val="left" w:pos="993"/>
        </w:tabs>
        <w:overflowPunct w:val="0"/>
        <w:autoSpaceDE w:val="0"/>
        <w:autoSpaceDN w:val="0"/>
        <w:adjustRightInd w:val="0"/>
        <w:spacing w:after="0" w:line="214"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Лежа на груди, ноги согнуты в коленях. Партнер нажимает на внешние стороны стоп, прижимая их к мату по бокам туловища. </w:t>
      </w:r>
    </w:p>
    <w:p w:rsidR="00143A49" w:rsidRPr="0086337C" w:rsidRDefault="00143A49" w:rsidP="00143A49">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143A49" w:rsidRDefault="00143A49" w:rsidP="009C2890">
      <w:pPr>
        <w:widowControl w:val="0"/>
        <w:numPr>
          <w:ilvl w:val="0"/>
          <w:numId w:val="55"/>
        </w:numPr>
        <w:tabs>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rPr>
      </w:pPr>
      <w:r w:rsidRPr="0086337C">
        <w:rPr>
          <w:rFonts w:ascii="Times New Roman" w:hAnsi="Times New Roman"/>
          <w:sz w:val="24"/>
          <w:szCs w:val="24"/>
          <w:lang w:val="ru-RU"/>
        </w:rPr>
        <w:t xml:space="preserve">Лежа на груди, ноги согнуты в коленях, стопы разведены в стороны, как при брассе. </w:t>
      </w:r>
      <w:r>
        <w:rPr>
          <w:rFonts w:ascii="Times New Roman" w:hAnsi="Times New Roman"/>
          <w:sz w:val="24"/>
          <w:szCs w:val="24"/>
        </w:rPr>
        <w:t xml:space="preserve">Партнер нажимает на развернутые стопы, прижимая их к мату. </w:t>
      </w:r>
    </w:p>
    <w:p w:rsidR="00143A49" w:rsidRDefault="00143A49" w:rsidP="00143A49">
      <w:pPr>
        <w:widowControl w:val="0"/>
        <w:tabs>
          <w:tab w:val="left" w:pos="993"/>
        </w:tabs>
        <w:autoSpaceDE w:val="0"/>
        <w:autoSpaceDN w:val="0"/>
        <w:adjustRightInd w:val="0"/>
        <w:spacing w:after="0" w:line="60" w:lineRule="exact"/>
        <w:ind w:firstLine="567"/>
        <w:rPr>
          <w:rFonts w:ascii="Times New Roman" w:hAnsi="Times New Roman"/>
          <w:sz w:val="24"/>
          <w:szCs w:val="24"/>
        </w:rPr>
      </w:pPr>
    </w:p>
    <w:p w:rsidR="00143A49" w:rsidRPr="0086337C" w:rsidRDefault="00143A49" w:rsidP="009C2890">
      <w:pPr>
        <w:widowControl w:val="0"/>
        <w:numPr>
          <w:ilvl w:val="0"/>
          <w:numId w:val="55"/>
        </w:numPr>
        <w:tabs>
          <w:tab w:val="left" w:pos="993"/>
        </w:tabs>
        <w:overflowPunct w:val="0"/>
        <w:autoSpaceDE w:val="0"/>
        <w:autoSpaceDN w:val="0"/>
        <w:adjustRightInd w:val="0"/>
        <w:spacing w:after="0" w:line="223"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Лежа на груди, нога согнута в колене, пятка у ягодицы. Партнер, взяв согнутую ногу одной рукой за носок, а другой - за колено, нажимает на носок, одновременно поднимая колено вверх. </w:t>
      </w:r>
    </w:p>
    <w:p w:rsidR="00143A49" w:rsidRDefault="00143A49" w:rsidP="009C2890">
      <w:pPr>
        <w:widowControl w:val="0"/>
        <w:numPr>
          <w:ilvl w:val="0"/>
          <w:numId w:val="55"/>
        </w:numPr>
        <w:tabs>
          <w:tab w:val="left" w:pos="993"/>
        </w:tabs>
        <w:overflowPunct w:val="0"/>
        <w:autoSpaceDE w:val="0"/>
        <w:autoSpaceDN w:val="0"/>
        <w:adjustRightInd w:val="0"/>
        <w:spacing w:after="0" w:line="240" w:lineRule="auto"/>
        <w:ind w:left="0" w:firstLine="567"/>
        <w:jc w:val="both"/>
        <w:rPr>
          <w:rFonts w:ascii="Times New Roman" w:hAnsi="Times New Roman"/>
          <w:sz w:val="24"/>
          <w:szCs w:val="24"/>
        </w:rPr>
      </w:pPr>
      <w:r w:rsidRPr="0086337C">
        <w:rPr>
          <w:rFonts w:ascii="Times New Roman" w:hAnsi="Times New Roman"/>
          <w:sz w:val="24"/>
          <w:szCs w:val="24"/>
          <w:lang w:val="ru-RU"/>
        </w:rPr>
        <w:t xml:space="preserve">Лежа на спине, колени выпрямлены, носки оттянуты. </w:t>
      </w:r>
      <w:r>
        <w:rPr>
          <w:rFonts w:ascii="Times New Roman" w:hAnsi="Times New Roman"/>
          <w:sz w:val="24"/>
          <w:szCs w:val="24"/>
        </w:rPr>
        <w:t xml:space="preserve">Партнер нажимает на носки. </w:t>
      </w:r>
    </w:p>
    <w:p w:rsidR="00143A49" w:rsidRDefault="00143A49" w:rsidP="00143A49">
      <w:pPr>
        <w:widowControl w:val="0"/>
        <w:tabs>
          <w:tab w:val="left" w:pos="993"/>
        </w:tabs>
        <w:autoSpaceDE w:val="0"/>
        <w:autoSpaceDN w:val="0"/>
        <w:adjustRightInd w:val="0"/>
        <w:spacing w:after="0" w:line="58" w:lineRule="exact"/>
        <w:ind w:firstLine="567"/>
        <w:rPr>
          <w:rFonts w:ascii="Times New Roman" w:hAnsi="Times New Roman"/>
          <w:sz w:val="24"/>
          <w:szCs w:val="24"/>
        </w:rPr>
      </w:pPr>
    </w:p>
    <w:p w:rsidR="00143A49" w:rsidRPr="0086337C" w:rsidRDefault="00143A49" w:rsidP="009C2890">
      <w:pPr>
        <w:widowControl w:val="0"/>
        <w:numPr>
          <w:ilvl w:val="0"/>
          <w:numId w:val="55"/>
        </w:numPr>
        <w:tabs>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Лежа на спине, прямая нога поднята вверх. Партнер, взяв поднятую ногу одной рукой за пятку, а другой - за колено, плавно нажимает на пятку от себя, а колено - к себе. </w:t>
      </w:r>
    </w:p>
    <w:p w:rsidR="00143A49" w:rsidRPr="0086337C" w:rsidRDefault="00143A49" w:rsidP="00143A49">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143A49" w:rsidRPr="0086337C" w:rsidRDefault="00143A49" w:rsidP="009C2890">
      <w:pPr>
        <w:widowControl w:val="0"/>
        <w:numPr>
          <w:ilvl w:val="0"/>
          <w:numId w:val="55"/>
        </w:numPr>
        <w:tabs>
          <w:tab w:val="left" w:pos="993"/>
        </w:tabs>
        <w:overflowPunct w:val="0"/>
        <w:autoSpaceDE w:val="0"/>
        <w:autoSpaceDN w:val="0"/>
        <w:adjustRightInd w:val="0"/>
        <w:spacing w:after="0" w:line="214"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Сидя, ноги скрестно, руки за спиной. Партнер отводит руки назад-вверх (взяв за кисти и упираясь коленом в спину). </w:t>
      </w:r>
    </w:p>
    <w:p w:rsidR="00143A49" w:rsidRPr="0086337C" w:rsidRDefault="00143A49" w:rsidP="00143A49">
      <w:pPr>
        <w:widowControl w:val="0"/>
        <w:tabs>
          <w:tab w:val="left" w:pos="993"/>
        </w:tabs>
        <w:autoSpaceDE w:val="0"/>
        <w:autoSpaceDN w:val="0"/>
        <w:adjustRightInd w:val="0"/>
        <w:spacing w:after="0" w:line="1" w:lineRule="exact"/>
        <w:ind w:firstLine="567"/>
        <w:rPr>
          <w:rFonts w:ascii="Times New Roman" w:hAnsi="Times New Roman"/>
          <w:sz w:val="24"/>
          <w:szCs w:val="24"/>
          <w:lang w:val="ru-RU"/>
        </w:rPr>
      </w:pPr>
    </w:p>
    <w:p w:rsidR="00143A49" w:rsidRPr="0086337C" w:rsidRDefault="00143A49" w:rsidP="009C2890">
      <w:pPr>
        <w:widowControl w:val="0"/>
        <w:numPr>
          <w:ilvl w:val="0"/>
          <w:numId w:val="55"/>
        </w:numPr>
        <w:tabs>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Лежа на груди, прямые руки сзади. Партнер давит на руки вперед-вниз. </w:t>
      </w:r>
    </w:p>
    <w:p w:rsidR="00143A49" w:rsidRPr="0086337C" w:rsidRDefault="00143A49" w:rsidP="00143A49">
      <w:pPr>
        <w:widowControl w:val="0"/>
        <w:tabs>
          <w:tab w:val="left" w:pos="993"/>
        </w:tabs>
        <w:autoSpaceDE w:val="0"/>
        <w:autoSpaceDN w:val="0"/>
        <w:adjustRightInd w:val="0"/>
        <w:spacing w:after="0" w:line="58" w:lineRule="exact"/>
        <w:ind w:firstLine="567"/>
        <w:rPr>
          <w:rFonts w:ascii="Times New Roman" w:hAnsi="Times New Roman"/>
          <w:sz w:val="24"/>
          <w:szCs w:val="24"/>
          <w:lang w:val="ru-RU"/>
        </w:rPr>
      </w:pPr>
    </w:p>
    <w:p w:rsidR="00143A49" w:rsidRPr="0086337C" w:rsidRDefault="00143A49" w:rsidP="009C2890">
      <w:pPr>
        <w:widowControl w:val="0"/>
        <w:numPr>
          <w:ilvl w:val="0"/>
          <w:numId w:val="55"/>
        </w:numPr>
        <w:tabs>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То же, но партнер, взяв за кисти, скрестно сводит прямые руки. Вариант: взяв за локти, сводит согнутые руки. </w:t>
      </w:r>
    </w:p>
    <w:p w:rsidR="00143A49" w:rsidRPr="0086337C" w:rsidRDefault="00143A49" w:rsidP="00143A49">
      <w:pPr>
        <w:widowControl w:val="0"/>
        <w:tabs>
          <w:tab w:val="left" w:pos="993"/>
        </w:tabs>
        <w:autoSpaceDE w:val="0"/>
        <w:autoSpaceDN w:val="0"/>
        <w:adjustRightInd w:val="0"/>
        <w:spacing w:after="0" w:line="59" w:lineRule="exact"/>
        <w:ind w:firstLine="567"/>
        <w:rPr>
          <w:rFonts w:ascii="Times New Roman" w:hAnsi="Times New Roman"/>
          <w:sz w:val="24"/>
          <w:szCs w:val="24"/>
          <w:lang w:val="ru-RU"/>
        </w:rPr>
      </w:pPr>
    </w:p>
    <w:p w:rsidR="00143A49" w:rsidRPr="0086337C" w:rsidRDefault="00143A49" w:rsidP="009C2890">
      <w:pPr>
        <w:widowControl w:val="0"/>
        <w:numPr>
          <w:ilvl w:val="0"/>
          <w:numId w:val="55"/>
        </w:numPr>
        <w:tabs>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Лежа на груди, рука согнута в локте, кисть за спиной. Партнер, взяв одной рукой за локоть, другой - за кисть, тянет локоть вверх-назад. </w:t>
      </w:r>
    </w:p>
    <w:p w:rsidR="00143A49" w:rsidRPr="0086337C" w:rsidRDefault="00143A49" w:rsidP="00143A49">
      <w:pPr>
        <w:widowControl w:val="0"/>
        <w:tabs>
          <w:tab w:val="left" w:pos="993"/>
        </w:tabs>
        <w:autoSpaceDE w:val="0"/>
        <w:autoSpaceDN w:val="0"/>
        <w:adjustRightInd w:val="0"/>
        <w:spacing w:after="0" w:line="60" w:lineRule="exact"/>
        <w:ind w:firstLine="567"/>
        <w:rPr>
          <w:rFonts w:ascii="Times New Roman" w:hAnsi="Times New Roman"/>
          <w:sz w:val="24"/>
          <w:szCs w:val="24"/>
          <w:lang w:val="ru-RU"/>
        </w:rPr>
      </w:pPr>
    </w:p>
    <w:p w:rsidR="00143A49" w:rsidRDefault="00143A49" w:rsidP="009C2890">
      <w:pPr>
        <w:widowControl w:val="0"/>
        <w:numPr>
          <w:ilvl w:val="0"/>
          <w:numId w:val="55"/>
        </w:numPr>
        <w:tabs>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Лежа на груди, прямые руки сзади, сцеплены в замок. Партнер, взяв за кисти, нажимает вперед. </w:t>
      </w:r>
    </w:p>
    <w:p w:rsidR="00143A49" w:rsidRPr="009A4FC2" w:rsidRDefault="00143A49" w:rsidP="009C2890">
      <w:pPr>
        <w:widowControl w:val="0"/>
        <w:numPr>
          <w:ilvl w:val="0"/>
          <w:numId w:val="55"/>
        </w:numPr>
        <w:tabs>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9A4FC2">
        <w:rPr>
          <w:rFonts w:ascii="Times New Roman" w:hAnsi="Times New Roman"/>
          <w:sz w:val="24"/>
          <w:szCs w:val="24"/>
          <w:lang w:val="ru-RU"/>
        </w:rPr>
        <w:t>Лежа на груди, сцепленные кисти на затылке. Партнер, взяв за локти, тянет их вверх, стараясь свести.</w:t>
      </w:r>
    </w:p>
    <w:p w:rsidR="00143A49" w:rsidRPr="0086337C" w:rsidRDefault="00143A49" w:rsidP="00143A49">
      <w:pPr>
        <w:widowControl w:val="0"/>
        <w:autoSpaceDE w:val="0"/>
        <w:autoSpaceDN w:val="0"/>
        <w:adjustRightInd w:val="0"/>
        <w:spacing w:after="0" w:line="240" w:lineRule="auto"/>
        <w:ind w:left="720"/>
        <w:rPr>
          <w:rFonts w:ascii="Times New Roman" w:hAnsi="Times New Roman"/>
          <w:sz w:val="24"/>
          <w:szCs w:val="24"/>
          <w:lang w:val="ru-RU"/>
        </w:rPr>
      </w:pPr>
      <w:r w:rsidRPr="0086337C">
        <w:rPr>
          <w:rFonts w:ascii="Times New Roman" w:hAnsi="Times New Roman"/>
          <w:b/>
          <w:bCs/>
          <w:sz w:val="24"/>
          <w:szCs w:val="24"/>
          <w:lang w:val="ru-RU"/>
        </w:rPr>
        <w:t>Развит</w:t>
      </w:r>
      <w:r>
        <w:rPr>
          <w:rFonts w:ascii="Times New Roman" w:hAnsi="Times New Roman"/>
          <w:b/>
          <w:bCs/>
          <w:sz w:val="24"/>
          <w:szCs w:val="24"/>
          <w:lang w:val="ru-RU"/>
        </w:rPr>
        <w:t>ие координационных способностей</w:t>
      </w:r>
    </w:p>
    <w:p w:rsidR="00143A49" w:rsidRPr="0086337C" w:rsidRDefault="00143A49" w:rsidP="00143A49">
      <w:pPr>
        <w:widowControl w:val="0"/>
        <w:autoSpaceDE w:val="0"/>
        <w:autoSpaceDN w:val="0"/>
        <w:adjustRightInd w:val="0"/>
        <w:spacing w:after="0" w:line="53" w:lineRule="exact"/>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86337C">
        <w:rPr>
          <w:rFonts w:ascii="Times New Roman" w:hAnsi="Times New Roman"/>
          <w:sz w:val="24"/>
          <w:szCs w:val="24"/>
          <w:lang w:val="ru-RU"/>
        </w:rPr>
        <w:t>Под координационными способностями (ловкостью) следует понимать способность человека точно, целесообразно и экономно решать двигательные задачи и быстро овладевать новыми движениями.</w:t>
      </w:r>
    </w:p>
    <w:p w:rsidR="00143A49" w:rsidRPr="0086337C" w:rsidRDefault="00143A49" w:rsidP="00143A49">
      <w:pPr>
        <w:widowControl w:val="0"/>
        <w:autoSpaceDE w:val="0"/>
        <w:autoSpaceDN w:val="0"/>
        <w:adjustRightInd w:val="0"/>
        <w:spacing w:after="0" w:line="59" w:lineRule="exact"/>
        <w:ind w:firstLine="708"/>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86337C">
        <w:rPr>
          <w:rFonts w:ascii="Times New Roman" w:hAnsi="Times New Roman"/>
          <w:sz w:val="24"/>
          <w:szCs w:val="24"/>
          <w:lang w:val="ru-RU"/>
        </w:rPr>
        <w:t>Плавание предъявляет специфические требования к координационным способностям. Способность к оценке и регуляции динамических и пространственно-временных параметров отражает совершенство специализированных восприятий: чувство</w:t>
      </w:r>
      <w:bookmarkStart w:id="35" w:name="page157"/>
      <w:bookmarkEnd w:id="35"/>
      <w:r>
        <w:rPr>
          <w:rFonts w:ascii="Times New Roman" w:hAnsi="Times New Roman"/>
          <w:sz w:val="24"/>
          <w:szCs w:val="24"/>
          <w:lang w:val="ru-RU"/>
        </w:rPr>
        <w:t xml:space="preserve"> </w:t>
      </w:r>
      <w:r w:rsidRPr="0086337C">
        <w:rPr>
          <w:rFonts w:ascii="Times New Roman" w:hAnsi="Times New Roman"/>
          <w:sz w:val="24"/>
          <w:szCs w:val="24"/>
          <w:lang w:val="ru-RU"/>
        </w:rPr>
        <w:t xml:space="preserve">развиваемых усилий, времени, темпа, ритма, воды. Крайне важна способность к произвольному расслаблению мышц. Большой объем двигательных навыков позволяет быстро и эффективно решать задачи, </w:t>
      </w:r>
      <w:r w:rsidRPr="0086337C">
        <w:rPr>
          <w:rFonts w:ascii="Times New Roman" w:hAnsi="Times New Roman"/>
          <w:sz w:val="24"/>
          <w:szCs w:val="24"/>
          <w:lang w:val="ru-RU"/>
        </w:rPr>
        <w:lastRenderedPageBreak/>
        <w:t>возникающие в тренировочной и соревновательной деятельности, обеспечивая при этом необходимую вариативность движений.</w:t>
      </w:r>
    </w:p>
    <w:p w:rsidR="00143A49" w:rsidRPr="0086337C" w:rsidRDefault="00143A49" w:rsidP="00143A49">
      <w:pPr>
        <w:widowControl w:val="0"/>
        <w:autoSpaceDE w:val="0"/>
        <w:autoSpaceDN w:val="0"/>
        <w:adjustRightInd w:val="0"/>
        <w:spacing w:after="0" w:line="60" w:lineRule="exact"/>
        <w:rPr>
          <w:rFonts w:ascii="Times New Roman" w:hAnsi="Times New Roman"/>
          <w:sz w:val="24"/>
          <w:szCs w:val="24"/>
          <w:lang w:val="ru-RU"/>
        </w:rPr>
      </w:pPr>
    </w:p>
    <w:p w:rsidR="00143A49" w:rsidRPr="0086337C" w:rsidRDefault="00143A49" w:rsidP="00143A49">
      <w:pPr>
        <w:widowControl w:val="0"/>
        <w:overflowPunct w:val="0"/>
        <w:autoSpaceDE w:val="0"/>
        <w:autoSpaceDN w:val="0"/>
        <w:adjustRightInd w:val="0"/>
        <w:spacing w:after="0" w:line="236" w:lineRule="auto"/>
        <w:ind w:firstLine="708"/>
        <w:jc w:val="both"/>
        <w:rPr>
          <w:rFonts w:ascii="Times New Roman" w:hAnsi="Times New Roman"/>
          <w:sz w:val="24"/>
          <w:szCs w:val="24"/>
          <w:lang w:val="ru-RU"/>
        </w:rPr>
      </w:pPr>
      <w:r w:rsidRPr="0086337C">
        <w:rPr>
          <w:rFonts w:ascii="Times New Roman" w:hAnsi="Times New Roman"/>
          <w:sz w:val="24"/>
          <w:szCs w:val="24"/>
          <w:lang w:val="ru-RU"/>
        </w:rPr>
        <w:t>Относительно ограниченный и стабильный состав двигательных действий, характерных для плавания, создает трудности для полноценного развития ловкости. Поэтому в подготовке пловцов используют сложные в координационном отношении подвижные и спортивные игры (водное поло, баскетбол, футбол, гандбол), упражнения из других видов спорта, гимнастические упражнения и элементы акробатики. Однако эти упражнения не специфичны для плавания и создают лишь общую базу для проявления координационных способностей. Для развития специализированных восприятий основным методическим приемом является обеспечение все возрастающей трудности выполнения основных упражнений пловцов за счет необычных исходных положений, вариативности динамических и пространственно-временных характеристик (в частности, проплывания отрезков с заданным и произвольным изменением темпа и скорости), новых сочетаний элементов техники, использования гребковых движений из синхронного плавания и т.д.</w:t>
      </w:r>
    </w:p>
    <w:p w:rsidR="0009493E" w:rsidRDefault="0009493E" w:rsidP="0067722D">
      <w:pPr>
        <w:widowControl w:val="0"/>
        <w:tabs>
          <w:tab w:val="left" w:pos="851"/>
        </w:tabs>
        <w:overflowPunct w:val="0"/>
        <w:autoSpaceDE w:val="0"/>
        <w:autoSpaceDN w:val="0"/>
        <w:adjustRightInd w:val="0"/>
        <w:spacing w:after="0" w:line="212" w:lineRule="auto"/>
        <w:ind w:right="9" w:firstLine="567"/>
        <w:rPr>
          <w:rFonts w:ascii="Times New Roman" w:hAnsi="Times New Roman"/>
          <w:b/>
          <w:sz w:val="24"/>
          <w:szCs w:val="24"/>
          <w:lang w:val="ru-RU"/>
        </w:rPr>
      </w:pPr>
    </w:p>
    <w:p w:rsidR="0009493E" w:rsidRDefault="002D1078" w:rsidP="0067722D">
      <w:pPr>
        <w:widowControl w:val="0"/>
        <w:tabs>
          <w:tab w:val="left" w:pos="851"/>
        </w:tabs>
        <w:overflowPunct w:val="0"/>
        <w:autoSpaceDE w:val="0"/>
        <w:autoSpaceDN w:val="0"/>
        <w:adjustRightInd w:val="0"/>
        <w:spacing w:after="0" w:line="212" w:lineRule="auto"/>
        <w:ind w:right="9" w:firstLine="567"/>
        <w:rPr>
          <w:rFonts w:ascii="Times New Roman" w:hAnsi="Times New Roman"/>
          <w:b/>
          <w:sz w:val="24"/>
          <w:szCs w:val="24"/>
          <w:lang w:val="ru-RU"/>
        </w:rPr>
      </w:pPr>
      <w:r>
        <w:rPr>
          <w:rFonts w:ascii="Times New Roman" w:hAnsi="Times New Roman"/>
          <w:b/>
          <w:sz w:val="24"/>
          <w:szCs w:val="24"/>
          <w:lang w:val="ru-RU"/>
        </w:rPr>
        <w:t>3.11. ПРОГРАММНЫЙ МАТЕРИАЛ ПО ОБУЧЕНИЮ ТЕХНИКЕ ПЛАВАНИЯ РАЗЛИЧНЫМИ СТИЛЯМИ</w:t>
      </w:r>
    </w:p>
    <w:p w:rsidR="0009493E" w:rsidRDefault="0009493E" w:rsidP="0067722D">
      <w:pPr>
        <w:widowControl w:val="0"/>
        <w:tabs>
          <w:tab w:val="left" w:pos="851"/>
        </w:tabs>
        <w:overflowPunct w:val="0"/>
        <w:autoSpaceDE w:val="0"/>
        <w:autoSpaceDN w:val="0"/>
        <w:adjustRightInd w:val="0"/>
        <w:spacing w:after="0" w:line="212" w:lineRule="auto"/>
        <w:ind w:right="9" w:firstLine="567"/>
        <w:rPr>
          <w:rFonts w:ascii="Times New Roman" w:hAnsi="Times New Roman"/>
          <w:b/>
          <w:sz w:val="24"/>
          <w:szCs w:val="24"/>
          <w:lang w:val="ru-RU"/>
        </w:rPr>
      </w:pPr>
    </w:p>
    <w:p w:rsidR="002233E8" w:rsidRPr="002233E8" w:rsidRDefault="00360BDD" w:rsidP="0067722D">
      <w:pPr>
        <w:widowControl w:val="0"/>
        <w:tabs>
          <w:tab w:val="left" w:pos="851"/>
        </w:tabs>
        <w:overflowPunct w:val="0"/>
        <w:autoSpaceDE w:val="0"/>
        <w:autoSpaceDN w:val="0"/>
        <w:adjustRightInd w:val="0"/>
        <w:spacing w:after="0" w:line="212" w:lineRule="auto"/>
        <w:ind w:right="9" w:firstLine="567"/>
        <w:rPr>
          <w:rFonts w:ascii="Times New Roman" w:hAnsi="Times New Roman"/>
          <w:bCs/>
          <w:sz w:val="24"/>
          <w:szCs w:val="24"/>
          <w:lang w:val="ru-RU"/>
        </w:rPr>
      </w:pPr>
      <w:r>
        <w:rPr>
          <w:rFonts w:ascii="Times New Roman" w:hAnsi="Times New Roman"/>
          <w:bCs/>
          <w:sz w:val="24"/>
          <w:szCs w:val="24"/>
          <w:lang w:val="ru-RU"/>
        </w:rPr>
        <w:t>Обучение плаванию проводится по всем видам</w:t>
      </w:r>
      <w:r w:rsidR="00CA182D">
        <w:rPr>
          <w:rFonts w:ascii="Times New Roman" w:hAnsi="Times New Roman"/>
          <w:bCs/>
          <w:sz w:val="24"/>
          <w:szCs w:val="24"/>
          <w:lang w:val="ru-RU"/>
        </w:rPr>
        <w:t xml:space="preserve"> (стилям)</w:t>
      </w:r>
      <w:r>
        <w:rPr>
          <w:rFonts w:ascii="Times New Roman" w:hAnsi="Times New Roman"/>
          <w:bCs/>
          <w:sz w:val="24"/>
          <w:szCs w:val="24"/>
          <w:lang w:val="ru-RU"/>
        </w:rPr>
        <w:t xml:space="preserve">. </w:t>
      </w:r>
      <w:r w:rsidR="002233E8" w:rsidRPr="002233E8">
        <w:rPr>
          <w:rFonts w:ascii="Times New Roman" w:hAnsi="Times New Roman"/>
          <w:bCs/>
          <w:sz w:val="24"/>
          <w:szCs w:val="24"/>
          <w:lang w:val="ru-RU"/>
        </w:rPr>
        <w:t>Техника плавания различными способами указана в приложении 1.</w:t>
      </w:r>
      <w:r>
        <w:rPr>
          <w:rFonts w:ascii="Times New Roman" w:hAnsi="Times New Roman"/>
          <w:bCs/>
          <w:sz w:val="24"/>
          <w:szCs w:val="24"/>
          <w:lang w:val="ru-RU"/>
        </w:rPr>
        <w:t xml:space="preserve"> Упражнения для обучения приводятся ниже, а также приведены приме</w:t>
      </w:r>
      <w:r w:rsidR="000D23EF">
        <w:rPr>
          <w:rFonts w:ascii="Times New Roman" w:hAnsi="Times New Roman"/>
          <w:bCs/>
          <w:sz w:val="24"/>
          <w:szCs w:val="24"/>
          <w:lang w:val="ru-RU"/>
        </w:rPr>
        <w:t>рные циклы для</w:t>
      </w:r>
      <w:r w:rsidR="00484CFB">
        <w:rPr>
          <w:rFonts w:ascii="Times New Roman" w:hAnsi="Times New Roman"/>
          <w:bCs/>
          <w:sz w:val="24"/>
          <w:szCs w:val="24"/>
          <w:lang w:val="ru-RU"/>
        </w:rPr>
        <w:t xml:space="preserve"> </w:t>
      </w:r>
      <w:r w:rsidR="00E212AB">
        <w:rPr>
          <w:rFonts w:ascii="Times New Roman" w:hAnsi="Times New Roman"/>
          <w:bCs/>
          <w:sz w:val="24"/>
          <w:szCs w:val="24"/>
          <w:lang w:val="ru-RU"/>
        </w:rPr>
        <w:t>тренировочных</w:t>
      </w:r>
      <w:r w:rsidR="00484CFB">
        <w:rPr>
          <w:rFonts w:ascii="Times New Roman" w:hAnsi="Times New Roman"/>
          <w:bCs/>
          <w:sz w:val="24"/>
          <w:szCs w:val="24"/>
          <w:lang w:val="ru-RU"/>
        </w:rPr>
        <w:t xml:space="preserve"> </w:t>
      </w:r>
      <w:r w:rsidR="000D23EF">
        <w:rPr>
          <w:rFonts w:ascii="Times New Roman" w:hAnsi="Times New Roman"/>
          <w:bCs/>
          <w:sz w:val="24"/>
          <w:szCs w:val="24"/>
          <w:lang w:val="ru-RU"/>
        </w:rPr>
        <w:t>занятий.</w:t>
      </w:r>
    </w:p>
    <w:p w:rsidR="0016373E" w:rsidRPr="0016373E" w:rsidRDefault="0016373E" w:rsidP="0016373E">
      <w:pPr>
        <w:spacing w:before="100" w:beforeAutospacing="1" w:after="100" w:afterAutospacing="1" w:line="0" w:lineRule="atLeast"/>
        <w:ind w:firstLine="567"/>
        <w:jc w:val="both"/>
        <w:rPr>
          <w:rFonts w:ascii="Times New Roman" w:hAnsi="Times New Roman"/>
          <w:color w:val="000000"/>
          <w:sz w:val="24"/>
          <w:szCs w:val="24"/>
          <w:lang w:val="ru-RU"/>
        </w:rPr>
      </w:pPr>
      <w:r w:rsidRPr="0016373E">
        <w:rPr>
          <w:rFonts w:ascii="Times New Roman" w:hAnsi="Times New Roman"/>
          <w:b/>
          <w:bCs/>
          <w:color w:val="000000"/>
          <w:sz w:val="24"/>
          <w:szCs w:val="24"/>
          <w:lang w:val="ru-RU"/>
        </w:rPr>
        <w:t>Общая схема</w:t>
      </w:r>
      <w:r w:rsidRPr="0016373E">
        <w:rPr>
          <w:rStyle w:val="apple-converted-space"/>
          <w:rFonts w:ascii="Times New Roman" w:hAnsi="Times New Roman"/>
          <w:b/>
          <w:bCs/>
          <w:color w:val="000000"/>
          <w:sz w:val="24"/>
          <w:szCs w:val="24"/>
        </w:rPr>
        <w:t> </w:t>
      </w:r>
      <w:r w:rsidRPr="0016373E">
        <w:rPr>
          <w:rFonts w:ascii="Times New Roman" w:hAnsi="Times New Roman"/>
          <w:color w:val="000000"/>
          <w:sz w:val="24"/>
          <w:szCs w:val="24"/>
          <w:lang w:val="ru-RU"/>
        </w:rPr>
        <w:t>в обучении спортивным способам плавания выглядит следующим образом:</w:t>
      </w:r>
    </w:p>
    <w:p w:rsidR="0016373E" w:rsidRPr="0016373E" w:rsidRDefault="0016373E" w:rsidP="0016373E">
      <w:pPr>
        <w:spacing w:before="100" w:beforeAutospacing="1" w:after="100" w:afterAutospacing="1" w:line="0" w:lineRule="atLeast"/>
        <w:ind w:firstLine="567"/>
        <w:jc w:val="both"/>
        <w:rPr>
          <w:rFonts w:ascii="Times New Roman" w:hAnsi="Times New Roman"/>
          <w:color w:val="000000"/>
          <w:sz w:val="24"/>
          <w:szCs w:val="24"/>
          <w:lang w:val="ru-RU"/>
        </w:rPr>
      </w:pPr>
      <w:r w:rsidRPr="0016373E">
        <w:rPr>
          <w:rFonts w:ascii="Times New Roman" w:hAnsi="Times New Roman"/>
          <w:color w:val="000000"/>
          <w:sz w:val="24"/>
          <w:szCs w:val="24"/>
          <w:lang w:val="ru-RU"/>
        </w:rPr>
        <w:t>1)</w:t>
      </w:r>
      <w:r w:rsidRPr="0016373E">
        <w:rPr>
          <w:rFonts w:ascii="Times New Roman" w:hAnsi="Times New Roman"/>
          <w:color w:val="000000"/>
          <w:sz w:val="24"/>
          <w:szCs w:val="24"/>
        </w:rPr>
        <w:t>    </w:t>
      </w:r>
      <w:r w:rsidRPr="0016373E">
        <w:rPr>
          <w:rFonts w:ascii="Times New Roman" w:hAnsi="Times New Roman"/>
          <w:color w:val="000000"/>
          <w:sz w:val="24"/>
          <w:szCs w:val="24"/>
          <w:lang w:val="ru-RU"/>
        </w:rPr>
        <w:t>обучение дыханию;</w:t>
      </w:r>
    </w:p>
    <w:p w:rsidR="0016373E" w:rsidRPr="0016373E" w:rsidRDefault="0016373E" w:rsidP="0016373E">
      <w:pPr>
        <w:spacing w:before="100" w:beforeAutospacing="1" w:after="100" w:afterAutospacing="1" w:line="0" w:lineRule="atLeast"/>
        <w:ind w:firstLine="567"/>
        <w:jc w:val="both"/>
        <w:rPr>
          <w:rFonts w:ascii="Times New Roman" w:hAnsi="Times New Roman"/>
          <w:color w:val="000000"/>
          <w:sz w:val="24"/>
          <w:szCs w:val="24"/>
          <w:lang w:val="ru-RU"/>
        </w:rPr>
      </w:pPr>
      <w:r w:rsidRPr="0016373E">
        <w:rPr>
          <w:rFonts w:ascii="Times New Roman" w:hAnsi="Times New Roman"/>
          <w:color w:val="000000"/>
          <w:sz w:val="24"/>
          <w:szCs w:val="24"/>
          <w:lang w:val="ru-RU"/>
        </w:rPr>
        <w:t>2)</w:t>
      </w:r>
      <w:r w:rsidRPr="0016373E">
        <w:rPr>
          <w:rFonts w:ascii="Times New Roman" w:hAnsi="Times New Roman"/>
          <w:color w:val="000000"/>
          <w:sz w:val="24"/>
          <w:szCs w:val="24"/>
        </w:rPr>
        <w:t>    </w:t>
      </w:r>
      <w:r w:rsidRPr="0016373E">
        <w:rPr>
          <w:rFonts w:ascii="Times New Roman" w:hAnsi="Times New Roman"/>
          <w:color w:val="000000"/>
          <w:sz w:val="24"/>
          <w:szCs w:val="24"/>
          <w:lang w:val="ru-RU"/>
        </w:rPr>
        <w:t>обучение работе ног;</w:t>
      </w:r>
    </w:p>
    <w:p w:rsidR="0016373E" w:rsidRPr="0016373E" w:rsidRDefault="0016373E" w:rsidP="0016373E">
      <w:pPr>
        <w:spacing w:before="100" w:beforeAutospacing="1" w:after="100" w:afterAutospacing="1" w:line="0" w:lineRule="atLeast"/>
        <w:ind w:firstLine="567"/>
        <w:jc w:val="both"/>
        <w:rPr>
          <w:rFonts w:ascii="Times New Roman" w:hAnsi="Times New Roman"/>
          <w:color w:val="000000"/>
          <w:sz w:val="24"/>
          <w:szCs w:val="24"/>
          <w:lang w:val="ru-RU"/>
        </w:rPr>
      </w:pPr>
      <w:r w:rsidRPr="0016373E">
        <w:rPr>
          <w:rFonts w:ascii="Times New Roman" w:hAnsi="Times New Roman"/>
          <w:color w:val="000000"/>
          <w:sz w:val="24"/>
          <w:szCs w:val="24"/>
          <w:lang w:val="ru-RU"/>
        </w:rPr>
        <w:t>3)</w:t>
      </w:r>
      <w:r w:rsidRPr="0016373E">
        <w:rPr>
          <w:rFonts w:ascii="Times New Roman" w:hAnsi="Times New Roman"/>
          <w:color w:val="000000"/>
          <w:sz w:val="24"/>
          <w:szCs w:val="24"/>
        </w:rPr>
        <w:t>    </w:t>
      </w:r>
      <w:r w:rsidRPr="0016373E">
        <w:rPr>
          <w:rFonts w:ascii="Times New Roman" w:hAnsi="Times New Roman"/>
          <w:color w:val="000000"/>
          <w:sz w:val="24"/>
          <w:szCs w:val="24"/>
          <w:lang w:val="ru-RU"/>
        </w:rPr>
        <w:t>обучение согласованию дыхания с работой ног;</w:t>
      </w:r>
    </w:p>
    <w:p w:rsidR="0016373E" w:rsidRPr="0016373E" w:rsidRDefault="0016373E" w:rsidP="0016373E">
      <w:pPr>
        <w:spacing w:before="100" w:beforeAutospacing="1" w:after="100" w:afterAutospacing="1" w:line="0" w:lineRule="atLeast"/>
        <w:ind w:firstLine="567"/>
        <w:jc w:val="both"/>
        <w:rPr>
          <w:rFonts w:ascii="Times New Roman" w:hAnsi="Times New Roman"/>
          <w:color w:val="000000"/>
          <w:sz w:val="24"/>
          <w:szCs w:val="24"/>
          <w:lang w:val="ru-RU"/>
        </w:rPr>
      </w:pPr>
      <w:r w:rsidRPr="0016373E">
        <w:rPr>
          <w:rFonts w:ascii="Times New Roman" w:hAnsi="Times New Roman"/>
          <w:color w:val="000000"/>
          <w:sz w:val="24"/>
          <w:szCs w:val="24"/>
          <w:lang w:val="ru-RU"/>
        </w:rPr>
        <w:t>4)</w:t>
      </w:r>
      <w:r w:rsidRPr="0016373E">
        <w:rPr>
          <w:rFonts w:ascii="Times New Roman" w:hAnsi="Times New Roman"/>
          <w:color w:val="000000"/>
          <w:sz w:val="24"/>
          <w:szCs w:val="24"/>
        </w:rPr>
        <w:t>    </w:t>
      </w:r>
      <w:r w:rsidRPr="0016373E">
        <w:rPr>
          <w:rFonts w:ascii="Times New Roman" w:hAnsi="Times New Roman"/>
          <w:color w:val="000000"/>
          <w:sz w:val="24"/>
          <w:szCs w:val="24"/>
          <w:lang w:val="ru-RU"/>
        </w:rPr>
        <w:t>обучение работе рук;</w:t>
      </w:r>
    </w:p>
    <w:p w:rsidR="0016373E" w:rsidRPr="0016373E" w:rsidRDefault="0016373E" w:rsidP="0016373E">
      <w:pPr>
        <w:spacing w:before="100" w:beforeAutospacing="1" w:after="100" w:afterAutospacing="1" w:line="0" w:lineRule="atLeast"/>
        <w:ind w:firstLine="567"/>
        <w:jc w:val="both"/>
        <w:rPr>
          <w:rFonts w:ascii="Times New Roman" w:hAnsi="Times New Roman"/>
          <w:color w:val="000000"/>
          <w:sz w:val="24"/>
          <w:szCs w:val="24"/>
          <w:lang w:val="ru-RU"/>
        </w:rPr>
      </w:pPr>
      <w:r w:rsidRPr="0016373E">
        <w:rPr>
          <w:rFonts w:ascii="Times New Roman" w:hAnsi="Times New Roman"/>
          <w:color w:val="000000"/>
          <w:sz w:val="24"/>
          <w:szCs w:val="24"/>
          <w:lang w:val="ru-RU"/>
        </w:rPr>
        <w:t>5)</w:t>
      </w:r>
      <w:r w:rsidRPr="0016373E">
        <w:rPr>
          <w:rFonts w:ascii="Times New Roman" w:hAnsi="Times New Roman"/>
          <w:color w:val="000000"/>
          <w:sz w:val="24"/>
          <w:szCs w:val="24"/>
        </w:rPr>
        <w:t>    </w:t>
      </w:r>
      <w:r w:rsidRPr="0016373E">
        <w:rPr>
          <w:rFonts w:ascii="Times New Roman" w:hAnsi="Times New Roman"/>
          <w:color w:val="000000"/>
          <w:sz w:val="24"/>
          <w:szCs w:val="24"/>
          <w:lang w:val="ru-RU"/>
        </w:rPr>
        <w:t>общее согласование работы ног, рук и дыхания.</w:t>
      </w:r>
    </w:p>
    <w:p w:rsidR="0016373E" w:rsidRPr="0016373E" w:rsidRDefault="0016373E" w:rsidP="0016373E">
      <w:pPr>
        <w:pStyle w:val="af2"/>
        <w:spacing w:line="0" w:lineRule="atLeast"/>
        <w:ind w:left="0" w:firstLine="567"/>
        <w:jc w:val="both"/>
        <w:rPr>
          <w:rFonts w:ascii="Times New Roman" w:hAnsi="Times New Roman"/>
          <w:color w:val="000000"/>
          <w:sz w:val="24"/>
          <w:szCs w:val="24"/>
          <w:lang w:val="ru-RU"/>
        </w:rPr>
      </w:pPr>
      <w:r w:rsidRPr="0016373E">
        <w:rPr>
          <w:rFonts w:ascii="Times New Roman" w:hAnsi="Times New Roman"/>
          <w:color w:val="000000"/>
          <w:sz w:val="24"/>
          <w:szCs w:val="24"/>
          <w:lang w:val="ru-RU"/>
        </w:rPr>
        <w:t>Основной смысл схемы — последовательное изучение элементов.</w:t>
      </w:r>
    </w:p>
    <w:p w:rsidR="0016373E" w:rsidRPr="0016373E" w:rsidRDefault="0016373E" w:rsidP="0016373E">
      <w:pPr>
        <w:spacing w:before="100" w:beforeAutospacing="1" w:after="100" w:afterAutospacing="1" w:line="0" w:lineRule="atLeast"/>
        <w:ind w:firstLine="567"/>
        <w:jc w:val="both"/>
        <w:rPr>
          <w:rFonts w:ascii="Times New Roman" w:hAnsi="Times New Roman"/>
          <w:color w:val="000000"/>
          <w:sz w:val="24"/>
          <w:szCs w:val="24"/>
          <w:lang w:val="ru-RU"/>
        </w:rPr>
      </w:pPr>
      <w:r w:rsidRPr="0016373E">
        <w:rPr>
          <w:rFonts w:ascii="Times New Roman" w:hAnsi="Times New Roman"/>
          <w:color w:val="000000"/>
          <w:sz w:val="24"/>
          <w:szCs w:val="24"/>
          <w:lang w:val="ru-RU"/>
        </w:rPr>
        <w:t>Основное правило — без достаточно прочного освоения и закрепления одного элемента или согласования элементов не стоит переходить к следующему.</w:t>
      </w:r>
    </w:p>
    <w:p w:rsidR="0016373E" w:rsidRPr="0016373E" w:rsidRDefault="0016373E" w:rsidP="00BF0D20">
      <w:pPr>
        <w:pStyle w:val="af2"/>
        <w:spacing w:line="0" w:lineRule="atLeast"/>
        <w:ind w:left="0" w:firstLine="567"/>
        <w:jc w:val="both"/>
        <w:rPr>
          <w:rFonts w:ascii="Times New Roman" w:hAnsi="Times New Roman"/>
          <w:color w:val="000000"/>
          <w:sz w:val="24"/>
          <w:szCs w:val="24"/>
          <w:lang w:val="ru-RU"/>
        </w:rPr>
      </w:pPr>
      <w:r w:rsidRPr="0016373E">
        <w:rPr>
          <w:rFonts w:ascii="Times New Roman" w:hAnsi="Times New Roman"/>
          <w:color w:val="000000"/>
          <w:sz w:val="24"/>
          <w:szCs w:val="24"/>
          <w:lang w:val="ru-RU"/>
        </w:rPr>
        <w:t>Следует также отметить, что приведенная общая схема не является основанием для того, чтобы, например, во время изучения техники работы ног, полностью игнорировать работу рук. Речь идет о преимущественной направленности изучения одних элементов перед другими.</w:t>
      </w:r>
      <w:r w:rsidR="00BF0D20">
        <w:rPr>
          <w:rFonts w:ascii="Times New Roman" w:hAnsi="Times New Roman"/>
          <w:color w:val="000000"/>
          <w:sz w:val="24"/>
          <w:szCs w:val="24"/>
          <w:lang w:val="ru-RU"/>
        </w:rPr>
        <w:t xml:space="preserve"> </w:t>
      </w:r>
      <w:r w:rsidRPr="0016373E">
        <w:rPr>
          <w:rFonts w:ascii="Times New Roman" w:hAnsi="Times New Roman"/>
          <w:color w:val="000000"/>
          <w:sz w:val="24"/>
          <w:szCs w:val="24"/>
          <w:lang w:val="ru-RU"/>
        </w:rPr>
        <w:t xml:space="preserve">Данная схема вполне логична и давно уже </w:t>
      </w:r>
      <w:r w:rsidR="00BF0D20" w:rsidRPr="0016373E">
        <w:rPr>
          <w:rFonts w:ascii="Times New Roman" w:hAnsi="Times New Roman"/>
          <w:color w:val="000000"/>
          <w:sz w:val="24"/>
          <w:szCs w:val="24"/>
          <w:lang w:val="ru-RU"/>
        </w:rPr>
        <w:t>апробирована</w:t>
      </w:r>
      <w:r w:rsidR="00BF0D20" w:rsidRPr="0016373E">
        <w:rPr>
          <w:rFonts w:ascii="Times New Roman" w:hAnsi="Times New Roman"/>
          <w:color w:val="000000"/>
          <w:sz w:val="24"/>
          <w:szCs w:val="24"/>
        </w:rPr>
        <w:t> </w:t>
      </w:r>
      <w:r w:rsidR="00BF0D20" w:rsidRPr="00BF0D20">
        <w:rPr>
          <w:rStyle w:val="apple-converted-space"/>
          <w:rFonts w:ascii="Times New Roman" w:hAnsi="Times New Roman"/>
          <w:color w:val="000000"/>
          <w:sz w:val="24"/>
          <w:szCs w:val="24"/>
          <w:lang w:val="ru-RU"/>
        </w:rPr>
        <w:t>при</w:t>
      </w:r>
      <w:r w:rsidRPr="0016373E">
        <w:rPr>
          <w:rFonts w:ascii="Times New Roman" w:hAnsi="Times New Roman"/>
          <w:color w:val="000000"/>
          <w:sz w:val="24"/>
          <w:szCs w:val="24"/>
          <w:lang w:val="ru-RU"/>
        </w:rPr>
        <w:t xml:space="preserve"> обучении спортивным способам плавания. Она же должна стать основой и для обучения в прикладных и других целях.</w:t>
      </w:r>
    </w:p>
    <w:p w:rsidR="0016373E" w:rsidRDefault="0016373E" w:rsidP="0016373E">
      <w:pPr>
        <w:pStyle w:val="af2"/>
        <w:spacing w:line="0" w:lineRule="atLeast"/>
        <w:ind w:left="0" w:firstLine="567"/>
        <w:jc w:val="both"/>
        <w:rPr>
          <w:rFonts w:ascii="Times New Roman" w:hAnsi="Times New Roman"/>
          <w:color w:val="000000"/>
          <w:sz w:val="24"/>
          <w:szCs w:val="24"/>
          <w:lang w:val="ru-RU"/>
        </w:rPr>
      </w:pPr>
      <w:r w:rsidRPr="0016373E">
        <w:rPr>
          <w:rFonts w:ascii="Times New Roman" w:hAnsi="Times New Roman"/>
          <w:color w:val="000000"/>
          <w:sz w:val="24"/>
          <w:szCs w:val="24"/>
          <w:lang w:val="ru-RU"/>
        </w:rPr>
        <w:t xml:space="preserve">Слишком поспешное и быстрое обучение плаванию, включая так называемым облегченным </w:t>
      </w:r>
      <w:r w:rsidR="00BF0D20" w:rsidRPr="0016373E">
        <w:rPr>
          <w:rFonts w:ascii="Times New Roman" w:hAnsi="Times New Roman"/>
          <w:color w:val="000000"/>
          <w:sz w:val="24"/>
          <w:szCs w:val="24"/>
          <w:lang w:val="ru-RU"/>
        </w:rPr>
        <w:t>способам</w:t>
      </w:r>
      <w:r w:rsidR="00BF0D20" w:rsidRPr="0016373E">
        <w:rPr>
          <w:rFonts w:ascii="Times New Roman" w:hAnsi="Times New Roman"/>
          <w:color w:val="000000"/>
          <w:sz w:val="24"/>
          <w:szCs w:val="24"/>
        </w:rPr>
        <w:t> </w:t>
      </w:r>
      <w:r w:rsidR="00BF0D20" w:rsidRPr="005A5893">
        <w:rPr>
          <w:rStyle w:val="apple-converted-space"/>
          <w:rFonts w:ascii="Times New Roman" w:hAnsi="Times New Roman"/>
          <w:color w:val="000000"/>
          <w:sz w:val="24"/>
          <w:szCs w:val="24"/>
          <w:lang w:val="ru-RU"/>
        </w:rPr>
        <w:t>с</w:t>
      </w:r>
      <w:r w:rsidRPr="0016373E">
        <w:rPr>
          <w:rFonts w:ascii="Times New Roman" w:hAnsi="Times New Roman"/>
          <w:color w:val="000000"/>
          <w:sz w:val="24"/>
          <w:szCs w:val="24"/>
          <w:lang w:val="ru-RU"/>
        </w:rPr>
        <w:t xml:space="preserve"> высокоподнятой головой над водой (об этом говорится во многих </w:t>
      </w:r>
      <w:r w:rsidR="00E212AB">
        <w:rPr>
          <w:rFonts w:ascii="Times New Roman" w:hAnsi="Times New Roman"/>
          <w:color w:val="000000"/>
          <w:sz w:val="24"/>
          <w:szCs w:val="24"/>
          <w:lang w:val="ru-RU"/>
        </w:rPr>
        <w:lastRenderedPageBreak/>
        <w:t>тренировочных</w:t>
      </w:r>
      <w:r w:rsidRPr="0016373E">
        <w:rPr>
          <w:rFonts w:ascii="Times New Roman" w:hAnsi="Times New Roman"/>
          <w:color w:val="000000"/>
          <w:sz w:val="24"/>
          <w:szCs w:val="24"/>
          <w:lang w:val="ru-RU"/>
        </w:rPr>
        <w:t xml:space="preserve"> изданиях по плаванию) приводит к искажению самого навыка плавания. В данном случае основной его элемент — дыхание — не освоен и, соответственно, неправильно работают ноги, а в большинстве своем, особенно при плавании кролем на груди, они совсем не работают.</w:t>
      </w:r>
    </w:p>
    <w:p w:rsidR="008E10DD" w:rsidRDefault="008E10DD"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Весь же процесс обучения плаванию каким-либо способом условно делится на 4 этапа. На такие же 4 этапа может разбиваться обучение отдельному движению (элементу).</w:t>
      </w:r>
    </w:p>
    <w:p w:rsidR="008E10DD" w:rsidRDefault="008E10DD" w:rsidP="0016373E">
      <w:pPr>
        <w:pStyle w:val="af2"/>
        <w:spacing w:line="0" w:lineRule="atLeast"/>
        <w:ind w:left="0" w:firstLine="567"/>
        <w:jc w:val="both"/>
        <w:rPr>
          <w:rFonts w:ascii="Times New Roman" w:hAnsi="Times New Roman"/>
          <w:color w:val="000000"/>
          <w:sz w:val="24"/>
          <w:szCs w:val="24"/>
          <w:lang w:val="ru-RU"/>
        </w:rPr>
      </w:pPr>
      <w:r w:rsidRPr="008E10DD">
        <w:rPr>
          <w:rFonts w:ascii="Times New Roman" w:hAnsi="Times New Roman"/>
          <w:b/>
          <w:color w:val="000000"/>
          <w:sz w:val="24"/>
          <w:szCs w:val="24"/>
          <w:lang w:val="ru-RU"/>
        </w:rPr>
        <w:t>1-й этап</w:t>
      </w:r>
      <w:r>
        <w:rPr>
          <w:rFonts w:ascii="Times New Roman" w:hAnsi="Times New Roman"/>
          <w:color w:val="000000"/>
          <w:sz w:val="24"/>
          <w:szCs w:val="24"/>
          <w:lang w:val="ru-RU"/>
        </w:rPr>
        <w:t xml:space="preserve"> – формирование первоначального представления о способе плавания.</w:t>
      </w:r>
    </w:p>
    <w:p w:rsidR="008E10DD" w:rsidRDefault="008E10DD"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На этапе осуществляется предварительное ознакомление с техникой изучаемого способа плавания (положение тела и дыхание, характер гребковых движений), используя показ техники изучаемого способа плавания лучшими пловцами, включая демонстрацию учебного видеофильма и использование средств наглядной агитации (плакатов, рисунков, фотографий и др.). таким образом, у детей создается представление об изучаемом способе плавания стимулируется активное отношение и интерес к занятиям. </w:t>
      </w:r>
    </w:p>
    <w:p w:rsidR="008E10DD" w:rsidRDefault="008E10DD" w:rsidP="0016373E">
      <w:pPr>
        <w:pStyle w:val="af2"/>
        <w:spacing w:line="0" w:lineRule="atLeast"/>
        <w:ind w:left="0" w:firstLine="567"/>
        <w:jc w:val="both"/>
        <w:rPr>
          <w:rFonts w:ascii="Times New Roman" w:hAnsi="Times New Roman"/>
          <w:color w:val="000000"/>
          <w:sz w:val="24"/>
          <w:szCs w:val="24"/>
          <w:lang w:val="ru-RU"/>
        </w:rPr>
      </w:pPr>
      <w:r w:rsidRPr="008E10DD">
        <w:rPr>
          <w:rFonts w:ascii="Times New Roman" w:hAnsi="Times New Roman"/>
          <w:b/>
          <w:color w:val="000000"/>
          <w:sz w:val="24"/>
          <w:szCs w:val="24"/>
          <w:lang w:val="ru-RU"/>
        </w:rPr>
        <w:t>2-й этап</w:t>
      </w:r>
      <w:r>
        <w:rPr>
          <w:rFonts w:ascii="Times New Roman" w:hAnsi="Times New Roman"/>
          <w:color w:val="000000"/>
          <w:sz w:val="24"/>
          <w:szCs w:val="24"/>
          <w:lang w:val="ru-RU"/>
        </w:rPr>
        <w:t xml:space="preserve"> – разучивание отдельных элементов техники плавания и затем изучаемого способа в целом.</w:t>
      </w:r>
    </w:p>
    <w:p w:rsidR="008E10DD" w:rsidRDefault="00867D76"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Техника плавания изучается в следующем порядке: положение тела и дыхание, движения ногами, согласование движений ног с дыханием, движения руками, согласование всех движений, т.е. по общей схеме обучения спортивным способам плавания. При этом ос</w:t>
      </w:r>
      <w:r w:rsidR="00816B66">
        <w:rPr>
          <w:rFonts w:ascii="Times New Roman" w:hAnsi="Times New Roman"/>
          <w:color w:val="000000"/>
          <w:sz w:val="24"/>
          <w:szCs w:val="24"/>
          <w:lang w:val="ru-RU"/>
        </w:rPr>
        <w:t>во</w:t>
      </w:r>
      <w:r>
        <w:rPr>
          <w:rFonts w:ascii="Times New Roman" w:hAnsi="Times New Roman"/>
          <w:color w:val="000000"/>
          <w:sz w:val="24"/>
          <w:szCs w:val="24"/>
          <w:lang w:val="ru-RU"/>
        </w:rPr>
        <w:t>ение каждого элемента техники проводится в постепенно усложняющихся условиях, предусматривающих в конечном счете выполнение упражнений в горизонтальном безопорном положении (рабочая поза пловца).</w:t>
      </w:r>
    </w:p>
    <w:p w:rsidR="00867D76" w:rsidRDefault="00816B66"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Каждый элемент техники плавания изучается в следующем порядке:</w:t>
      </w:r>
    </w:p>
    <w:p w:rsidR="00816B66" w:rsidRDefault="00816B66"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 ознакомление с движениями на суше. Проводится в общих чертах без совершенствования деталей, поскольку условия выполнения движения на суше и в во</w:t>
      </w:r>
      <w:r w:rsidR="00CA182D">
        <w:rPr>
          <w:rFonts w:ascii="Times New Roman" w:hAnsi="Times New Roman"/>
          <w:color w:val="000000"/>
          <w:sz w:val="24"/>
          <w:szCs w:val="24"/>
          <w:lang w:val="ru-RU"/>
        </w:rPr>
        <w:t>д</w:t>
      </w:r>
      <w:r>
        <w:rPr>
          <w:rFonts w:ascii="Times New Roman" w:hAnsi="Times New Roman"/>
          <w:color w:val="000000"/>
          <w:sz w:val="24"/>
          <w:szCs w:val="24"/>
          <w:lang w:val="ru-RU"/>
        </w:rPr>
        <w:t>е различны;</w:t>
      </w:r>
    </w:p>
    <w:p w:rsidR="00816B66" w:rsidRDefault="00816B66"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 изучение движений в воде с неподвижной опорой (на месте). При изучении движений ногами в качестве опоры используют бортик бассейна. Движения руками изучают стоя на дне по грудь или по пояс в воде;</w:t>
      </w:r>
    </w:p>
    <w:p w:rsidR="00816B66" w:rsidRDefault="00816B66"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 изучение движений в воде с подвижной опорой. При изучении движений ногами в качестве опоры используют плавательные доски. Движения руками изучаются во время медленной ходьбы по дну или лежа на воде в горизонтальном положении (с поддержкой партнера);</w:t>
      </w:r>
    </w:p>
    <w:p w:rsidR="00816B66" w:rsidRDefault="00816B66"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 изучение движений в воде без опоры. Все упражнения выполняются в скольжении и плавании.</w:t>
      </w:r>
    </w:p>
    <w:p w:rsidR="00816B66" w:rsidRDefault="00816B66"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Не смотря на изучение техники плавания по частям на этом этапе необходимо стремиться к целостному выполнению техники способа плавания, насколько это позволяет подготовленность </w:t>
      </w:r>
      <w:r w:rsidR="00AE5D5D">
        <w:rPr>
          <w:rFonts w:ascii="Times New Roman" w:hAnsi="Times New Roman"/>
          <w:color w:val="000000"/>
          <w:sz w:val="24"/>
          <w:szCs w:val="24"/>
          <w:lang w:val="ru-RU"/>
        </w:rPr>
        <w:t>занимающихся</w:t>
      </w:r>
      <w:r>
        <w:rPr>
          <w:rFonts w:ascii="Times New Roman" w:hAnsi="Times New Roman"/>
          <w:color w:val="000000"/>
          <w:sz w:val="24"/>
          <w:szCs w:val="24"/>
          <w:lang w:val="ru-RU"/>
        </w:rPr>
        <w:t>. В связи с быстрой утомляемостью на этапе разучивания обычно целесообразно давать большой объем нагрузки в отдельном занятии, число повторений нового действия определяется, прежде всего, возможностью учащегося улучшать движения при каждой попытке.</w:t>
      </w:r>
    </w:p>
    <w:p w:rsidR="00816B66" w:rsidRDefault="00FA713C"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Основными причинами грубых искажений двигательного акта на этапе его разучивания бывают:</w:t>
      </w:r>
    </w:p>
    <w:p w:rsidR="00FA713C" w:rsidRDefault="00FA713C"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1. Недостаточная физическая подготовленность. Анализируется характер искажения техники движения, тренер в первую очередь должен установить, какое из физических качеств недостаточно развито, и в зависимости от этого определить дополнительные задания, которые предусматривали бы подготовительные упражнения;</w:t>
      </w:r>
    </w:p>
    <w:p w:rsidR="00FA713C" w:rsidRDefault="00FA713C"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2. Боязнь. Эмоции страха бывают причиной чрезмерного напряжения мускулатуры и ограничения амплитуды движений, что нередко наблюдается при непривычных перемещениях тела в пространстве;</w:t>
      </w:r>
    </w:p>
    <w:p w:rsidR="00FA713C" w:rsidRDefault="00FA713C"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3. Недостаточное понимание двигательной задачи.</w:t>
      </w:r>
      <w:r w:rsidR="00205C3B">
        <w:rPr>
          <w:rFonts w:ascii="Times New Roman" w:hAnsi="Times New Roman"/>
          <w:color w:val="000000"/>
          <w:sz w:val="24"/>
          <w:szCs w:val="24"/>
          <w:lang w:val="ru-RU"/>
        </w:rPr>
        <w:t xml:space="preserve"> По этой причине могут быть допущены самые разнообразные ошибки. Устраняются же они достаточно доходчивым объяснением, качественной демонстрацией, методами активизации внимания и углубленного осмысления двигательной задачи;</w:t>
      </w:r>
    </w:p>
    <w:p w:rsidR="00205C3B" w:rsidRDefault="00205C3B"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4. Недостаточный самоконтроль движений;</w:t>
      </w:r>
    </w:p>
    <w:p w:rsidR="00205C3B" w:rsidRDefault="00CA182D"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 xml:space="preserve">5. </w:t>
      </w:r>
      <w:r w:rsidR="00205C3B">
        <w:rPr>
          <w:rFonts w:ascii="Times New Roman" w:hAnsi="Times New Roman"/>
          <w:color w:val="000000"/>
          <w:sz w:val="24"/>
          <w:szCs w:val="24"/>
          <w:lang w:val="ru-RU"/>
        </w:rPr>
        <w:t>Дефекты в исполнении предыдущих частей действия. Эти дефекты устраняют, исправляя ошибочную фазу действия, если оно, естественно, поддается расчленению;</w:t>
      </w:r>
    </w:p>
    <w:p w:rsidR="00205C3B" w:rsidRDefault="00205C3B"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6. Утомление. Начальные попытки выполнить новое действие быстрее приводят к утомлению, чем выполнение его на последующих этапах. Это обязывает особенно тщательно соблюдать здесь меру повторений;</w:t>
      </w:r>
    </w:p>
    <w:p w:rsidR="00205C3B" w:rsidRDefault="00205C3B"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7. Отрицательный перенос навыков. Основной путь предупреждения или ослабления его заключается в рациональной последовательности обучения;</w:t>
      </w:r>
    </w:p>
    <w:p w:rsidR="00205C3B" w:rsidRDefault="00205C3B"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 xml:space="preserve">8. Неблагоприятные условия выполнения действий (плохой инвентарь или оборудование, метеорологические условия и т.д.). </w:t>
      </w:r>
    </w:p>
    <w:p w:rsidR="00205C3B" w:rsidRDefault="00205C3B"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Всего вышеперечисленного можно избежать при методически грамотном построении тренировочного процесса, опираясь на общепедагогические принципы обучения.</w:t>
      </w:r>
    </w:p>
    <w:p w:rsidR="00205C3B" w:rsidRDefault="00205C3B" w:rsidP="0016373E">
      <w:pPr>
        <w:pStyle w:val="af2"/>
        <w:spacing w:line="0" w:lineRule="atLeast"/>
        <w:ind w:left="0" w:firstLine="567"/>
        <w:jc w:val="both"/>
        <w:rPr>
          <w:rFonts w:ascii="Times New Roman" w:hAnsi="Times New Roman"/>
          <w:color w:val="000000"/>
          <w:sz w:val="24"/>
          <w:szCs w:val="24"/>
          <w:lang w:val="ru-RU"/>
        </w:rPr>
      </w:pPr>
      <w:r w:rsidRPr="009D727B">
        <w:rPr>
          <w:rFonts w:ascii="Times New Roman" w:hAnsi="Times New Roman"/>
          <w:b/>
          <w:color w:val="000000"/>
          <w:sz w:val="24"/>
          <w:szCs w:val="24"/>
          <w:lang w:val="ru-RU"/>
        </w:rPr>
        <w:t>3-й этап</w:t>
      </w:r>
      <w:r>
        <w:rPr>
          <w:rFonts w:ascii="Times New Roman" w:hAnsi="Times New Roman"/>
          <w:color w:val="000000"/>
          <w:sz w:val="24"/>
          <w:szCs w:val="24"/>
          <w:lang w:val="ru-RU"/>
        </w:rPr>
        <w:t xml:space="preserve"> – закрепление и работа над ошибками. На этом этапе необходимо обеспечить оптимальное владение двигательным действием в условиях его практического применения и своевременно начать исправление возможных ошибок, так как повторность в упражнениях создает предпосылки для закрепления ошибок на уровне стереотипа.</w:t>
      </w:r>
    </w:p>
    <w:p w:rsidR="00205C3B" w:rsidRDefault="009D727B"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На этом этапе ведущее значение имеет плавание изучаемым способом с полной координацией. В связи с этим на каждом занятии соотношение плавания в полной координации и плавания с помощью ног и рук должно быть 1:1. Повторное исполнение со стереотипными ошибками, а тем более ухудшение качества движений является сигналом к перерыву для отдыха и осмысливания действия. Без непрерывного повторения, разумеется, невозможно обойтись в большинстве действий с циклической структурой. В этих случаях корректируют технику по ходу движений или при кратковременных остановках.</w:t>
      </w:r>
    </w:p>
    <w:p w:rsidR="009D727B" w:rsidRDefault="009D727B" w:rsidP="0016373E">
      <w:pPr>
        <w:pStyle w:val="af2"/>
        <w:spacing w:line="0" w:lineRule="atLeast"/>
        <w:ind w:left="0" w:firstLine="567"/>
        <w:jc w:val="both"/>
        <w:rPr>
          <w:rFonts w:ascii="Times New Roman" w:hAnsi="Times New Roman"/>
          <w:color w:val="000000"/>
          <w:sz w:val="24"/>
          <w:szCs w:val="24"/>
          <w:lang w:val="ru-RU"/>
        </w:rPr>
      </w:pPr>
      <w:r w:rsidRPr="009D727B">
        <w:rPr>
          <w:rFonts w:ascii="Times New Roman" w:hAnsi="Times New Roman"/>
          <w:b/>
          <w:color w:val="000000"/>
          <w:sz w:val="24"/>
          <w:szCs w:val="24"/>
          <w:lang w:val="ru-RU"/>
        </w:rPr>
        <w:t>4-й этап</w:t>
      </w:r>
      <w:r>
        <w:rPr>
          <w:rFonts w:ascii="Times New Roman" w:hAnsi="Times New Roman"/>
          <w:color w:val="000000"/>
          <w:sz w:val="24"/>
          <w:szCs w:val="24"/>
          <w:lang w:val="ru-RU"/>
        </w:rPr>
        <w:t xml:space="preserve"> – углубленного разучивания и совершенствования. Современная техника плавания чрезвычайно вариативна. Она постоянно развивается и совершенствуется. На этапе углубленного разучивания и дальнейшего совершенствования преследуется цель – довести первоначальное владение техникой действия до относительно совершенного.</w:t>
      </w:r>
    </w:p>
    <w:p w:rsidR="009D727B" w:rsidRDefault="00F5369F"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Обучение на этом этапе строится в соответствии с закономерностями совершенствования двигательного умения, а затем перехода его в навык. Уточнение техники происходит в процессе многократного воспроизведения действия или его частей с направленным внесением изменений в движения. При этом система движений изменяется не во всех фазах. Ряд фаз, выполняемых правильно, повторяется без значительных изменений и постоянно автоматизируется. По мере отработки техники число автоматизированных компонентов движений увеличивается, что и определяет переход двигательного умения в навык. К концу этой стадии функциональная система действия, приобретает стационарный характер, упрочняется системность протекания нервно-регуляторных процессов. Характерно и то, что ведущая роль в системе афферентации при управлении движениями переходит к двигательному анализатору, «мышечному чувству». Согласно физиологическим представлениям, на этой стадии формирования навыка происходит его закрепление, тончайшая специализация и упорядочение центрально-нервных регуляторных процессов, что позволяет тонко дифференцировать движения.</w:t>
      </w:r>
    </w:p>
    <w:p w:rsidR="00F5369F" w:rsidRDefault="00F5369F"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Уточненная на предыдущем этапе обучения и в значительной части автоматизированная система движений еще не обладает устойчивостью к различным неблагоприятным факторам. На данном этапе предстоит упрочить сформировавшийся динамический стереотип, лежащий в основе навыка, и вместе с тем увеличить его подвижность, определяющую возможность приспособления действия различным изменениям внешних условий. При этом в зависимости от характера двигательных действий на этой стадии можно выделить относительно самостоятельную фазу закрепления навыка, или закреплять навык, одновременно увеличивая его варианты, либо частично перестраивая технику в связи с развитием физических качеств. </w:t>
      </w:r>
      <w:r w:rsidR="0019096D">
        <w:rPr>
          <w:rFonts w:ascii="Times New Roman" w:hAnsi="Times New Roman"/>
          <w:color w:val="000000"/>
          <w:sz w:val="24"/>
          <w:szCs w:val="24"/>
          <w:lang w:val="ru-RU"/>
        </w:rPr>
        <w:t xml:space="preserve">Главным средством совершенствования техники на каждом из этапов является скоростные упражнения на коротких отрезках, выполняемые по элементам и в координации. При обучении и совершенствовании техники спортивных способов плавания необходимо обеспечивать постепенный переход к более совершенным ее фазам. С момента, когда в тренировке пловца начинают широко применяться большие нагрузки, его техника и стиль находятся в прямой зависимости от состояния всего организма. Сильно утомленный пловец на какое-то время утрачивает легкость движений, теряет обычную их согласованность. По мере восстановления сил учащегося, техника не только возвращается в исходное состояние, но и претерпевает ряд сложных качественных изменений, которые сопровождаются повышением скоростных абсолютных возможностей пловца. </w:t>
      </w:r>
    </w:p>
    <w:p w:rsidR="0019096D" w:rsidRPr="0019096D" w:rsidRDefault="0019096D" w:rsidP="0016373E">
      <w:pPr>
        <w:pStyle w:val="af2"/>
        <w:spacing w:line="0" w:lineRule="atLeast"/>
        <w:ind w:left="0" w:firstLine="567"/>
        <w:jc w:val="both"/>
        <w:rPr>
          <w:rFonts w:ascii="Times New Roman" w:hAnsi="Times New Roman"/>
          <w:b/>
          <w:color w:val="000000"/>
          <w:sz w:val="24"/>
          <w:szCs w:val="24"/>
          <w:lang w:val="ru-RU"/>
        </w:rPr>
      </w:pPr>
      <w:r w:rsidRPr="0019096D">
        <w:rPr>
          <w:rFonts w:ascii="Times New Roman" w:hAnsi="Times New Roman"/>
          <w:b/>
          <w:color w:val="000000"/>
          <w:sz w:val="24"/>
          <w:szCs w:val="24"/>
          <w:lang w:val="ru-RU"/>
        </w:rPr>
        <w:t>Обучение плаванию способом кроль на груди</w:t>
      </w:r>
    </w:p>
    <w:p w:rsidR="0019096D" w:rsidRDefault="0019096D"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 xml:space="preserve">Способ кроль на груди является наиболее доступным </w:t>
      </w:r>
      <w:r w:rsidR="009C0D59">
        <w:rPr>
          <w:rFonts w:ascii="Times New Roman" w:hAnsi="Times New Roman"/>
          <w:color w:val="000000"/>
          <w:sz w:val="24"/>
          <w:szCs w:val="24"/>
          <w:lang w:val="ru-RU"/>
        </w:rPr>
        <w:t>и относительно легким в освоении. Методика обучения основана на учете педагогических принципов, использовании средств и методов в обучении плаванию, общей схеме в обучении и этапах, описанных выше. Вместе с выполнением общеразвивающих и общеподготовительных упражнений по освоению с водой для изучения кроля на груди используются упражнения, которые объединяются по своей направленности в комплексы.</w:t>
      </w:r>
    </w:p>
    <w:p w:rsidR="009C0D59" w:rsidRDefault="009C0D59" w:rsidP="0016373E">
      <w:pPr>
        <w:pStyle w:val="af2"/>
        <w:spacing w:line="0" w:lineRule="atLeast"/>
        <w:ind w:left="0" w:firstLine="567"/>
        <w:jc w:val="both"/>
        <w:rPr>
          <w:rFonts w:ascii="Times New Roman" w:hAnsi="Times New Roman"/>
          <w:color w:val="000000"/>
          <w:sz w:val="24"/>
          <w:szCs w:val="24"/>
          <w:lang w:val="ru-RU"/>
        </w:rPr>
      </w:pPr>
      <w:r w:rsidRPr="009C0D59">
        <w:rPr>
          <w:rFonts w:ascii="Times New Roman" w:hAnsi="Times New Roman"/>
          <w:i/>
          <w:color w:val="000000"/>
          <w:sz w:val="24"/>
          <w:szCs w:val="24"/>
          <w:lang w:val="ru-RU"/>
        </w:rPr>
        <w:t>Комплекс упражнений для обучения движениям ногами и согласованию с дыханием на суше</w:t>
      </w:r>
      <w:r>
        <w:rPr>
          <w:rFonts w:ascii="Times New Roman" w:hAnsi="Times New Roman"/>
          <w:color w:val="000000"/>
          <w:sz w:val="24"/>
          <w:szCs w:val="24"/>
          <w:lang w:val="ru-RU"/>
        </w:rPr>
        <w:t>.</w:t>
      </w:r>
    </w:p>
    <w:p w:rsidR="009C0D59" w:rsidRDefault="009C0D59"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1. И.п. – стоя руки вверх, голова между руками. Быстрый семенящий бег на месте, незначительно сгибая ноги в коленных суставах и не отрывая носки от пола.</w:t>
      </w:r>
    </w:p>
    <w:p w:rsidR="009C0D59" w:rsidRDefault="009C0D59"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2. И.п. – сидя на скамейке (или на краю бортика бассейна) с опорой руками сзади. Быстрые попеременные движения ногами, как при плавании кролем.</w:t>
      </w:r>
    </w:p>
    <w:p w:rsidR="009C0D59" w:rsidRDefault="009C0D59"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3. И.п. – лежа на груди на гимнастическом мате или вдоль скамейки, руки вперед ладонями вниз (голова между руками). Прогнуться и, глядя на кисти рук, выполнять быстрые попеременные движения ногами, как при плавании кролем.</w:t>
      </w:r>
    </w:p>
    <w:p w:rsidR="009C0D59" w:rsidRDefault="009C0D59"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4. И.п. – лежа на груди на гимнастическом мате или вдоль скамейки, одна рука вытянута вперед, другая у бедра, голова опущена лицом вниз. Выполнять быстрые попеременные движения ногами, как при плавании кролем.</w:t>
      </w:r>
    </w:p>
    <w:p w:rsidR="009C0D59" w:rsidRDefault="009C0D59"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 xml:space="preserve">5. И.п. – лежа на груди на гимнастическом мате или вдоль скамейки, руки вперед ладонями вниз (голова между руками). Выполнять попеременные движения ногами, во время движений ног повернуть голову лицом в сторону руки, вытянутой у бедра, сделать вдох-выдох, затем повернуть голову в и.п. и задержать дыхание, продолжая попеременные движения ногами. </w:t>
      </w:r>
    </w:p>
    <w:p w:rsidR="009C0D59" w:rsidRDefault="009C0D59"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При выполнении упражнений необходимо следить, чтобы движения выполнялись почти прямыми и оптимально напряженными ногами от бедра, а носки ног были оттянуты и повернуты немного внутрь. </w:t>
      </w:r>
    </w:p>
    <w:p w:rsidR="009C0D59" w:rsidRPr="00F76FBA" w:rsidRDefault="009C0D59" w:rsidP="0016373E">
      <w:pPr>
        <w:pStyle w:val="af2"/>
        <w:spacing w:line="0" w:lineRule="atLeast"/>
        <w:ind w:left="0" w:firstLine="567"/>
        <w:jc w:val="both"/>
        <w:rPr>
          <w:rFonts w:ascii="Times New Roman" w:hAnsi="Times New Roman"/>
          <w:i/>
          <w:color w:val="000000"/>
          <w:sz w:val="24"/>
          <w:szCs w:val="24"/>
          <w:lang w:val="ru-RU"/>
        </w:rPr>
      </w:pPr>
      <w:r w:rsidRPr="00F76FBA">
        <w:rPr>
          <w:rFonts w:ascii="Times New Roman" w:hAnsi="Times New Roman"/>
          <w:i/>
          <w:color w:val="000000"/>
          <w:sz w:val="24"/>
          <w:szCs w:val="24"/>
          <w:lang w:val="ru-RU"/>
        </w:rPr>
        <w:t>Комплекс упражнений для обучения движениям ногами и согласованию с дыханием в воде</w:t>
      </w:r>
    </w:p>
    <w:p w:rsidR="009C0D59" w:rsidRDefault="00F76FBA"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1. И.п. – лежа на груди с опорой руками о бортик или дно бассейна (подбородок на поверхности воды). Быстрые попеременные движения ногами кролем.</w:t>
      </w:r>
    </w:p>
    <w:p w:rsidR="00F76FBA" w:rsidRDefault="00F76FBA"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2. И.п. – руки вперед ладонями вниз, голова между руками. В скольжении на груди – быстрые попеременные движения</w:t>
      </w:r>
    </w:p>
    <w:p w:rsidR="00F76FBA" w:rsidRDefault="00F76FBA"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3. И.п. – одна рука вперед, другая у бедра, голова между руками. В скольжении на груди – быстрые попеременные движения ногами кролем.</w:t>
      </w:r>
    </w:p>
    <w:p w:rsidR="00F76FBA" w:rsidRDefault="00F76FBA"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4. И.п. – обе руки у бедер. В скольжении на груди – быстрые попеременные движения ногами кролем, вдох с помощью поворота головы поочередно, раз в одну сторону, раз в другую, выдох в воду.</w:t>
      </w:r>
    </w:p>
    <w:p w:rsidR="00F76FBA" w:rsidRDefault="00F76FBA"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5. И.п. – на груди, с плавательной доской в вытянутых руках. Быстрые попеременные движения ногами кролем, голова на поверхности.</w:t>
      </w:r>
    </w:p>
    <w:p w:rsidR="00F76FBA" w:rsidRDefault="00F76FBA"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6. И.п. – на груди, с плавательной доской в вытянутых руках. Быстрые попеременные движения ногами кролем, выдох в воду через 2-4 удара ногами, пловец смотрит вперед.</w:t>
      </w:r>
    </w:p>
    <w:p w:rsidR="00F76FBA" w:rsidRDefault="00F76FBA"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7. И.п. – на груди, с плавательной доской в вытянутых руках. Быстрые попеременные движения ногами кролем, выдох в воду, вдох с помощью поворота головы, раз в одну сторону, раз в другую.</w:t>
      </w:r>
    </w:p>
    <w:p w:rsidR="00F76FBA" w:rsidRDefault="00F76FBA"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8. И.п. – на груди, с плавательной доской в вытянутых руках. Быстрые попеременные движения ногами кролем на задержке дыхания, голова опущена в воду.</w:t>
      </w:r>
    </w:p>
    <w:p w:rsidR="00F76FBA" w:rsidRDefault="00F76FBA"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9. И.п. – на груди, с плавательной доской в одной руке, другая – вдоль туловища, прижата к бедру. Быстрые попеременные движения ногами кролем, вдох с поворотом головы в сторону прижатой к туловищу руки, выдох в воду.</w:t>
      </w:r>
    </w:p>
    <w:p w:rsidR="00F76FBA" w:rsidRPr="00F76FBA" w:rsidRDefault="00F76FBA" w:rsidP="0016373E">
      <w:pPr>
        <w:pStyle w:val="af2"/>
        <w:spacing w:line="0" w:lineRule="atLeast"/>
        <w:ind w:left="0" w:firstLine="567"/>
        <w:jc w:val="both"/>
        <w:rPr>
          <w:rFonts w:ascii="Times New Roman" w:hAnsi="Times New Roman"/>
          <w:i/>
          <w:color w:val="000000"/>
          <w:sz w:val="24"/>
          <w:szCs w:val="24"/>
          <w:lang w:val="ru-RU"/>
        </w:rPr>
      </w:pPr>
      <w:r w:rsidRPr="00F76FBA">
        <w:rPr>
          <w:rFonts w:ascii="Times New Roman" w:hAnsi="Times New Roman"/>
          <w:i/>
          <w:color w:val="000000"/>
          <w:sz w:val="24"/>
          <w:szCs w:val="24"/>
          <w:lang w:val="ru-RU"/>
        </w:rPr>
        <w:t>Комплекс упражнения для обучения движениям руками и согласованию с дыханием на суше</w:t>
      </w:r>
    </w:p>
    <w:p w:rsidR="00F76FBA" w:rsidRDefault="00692DBA"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1. И.п. – стоя, одна рука вверх, другая у бедра. Круговые движения руками вперед («мельница вперед»)</w:t>
      </w:r>
    </w:p>
    <w:p w:rsidR="00692DBA" w:rsidRDefault="00692DBA"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 xml:space="preserve">2. И.п. </w:t>
      </w:r>
      <w:r w:rsidR="008F52CE">
        <w:rPr>
          <w:rFonts w:ascii="Times New Roman" w:hAnsi="Times New Roman"/>
          <w:color w:val="000000"/>
          <w:sz w:val="24"/>
          <w:szCs w:val="24"/>
          <w:lang w:val="ru-RU"/>
        </w:rPr>
        <w:t>–</w:t>
      </w:r>
      <w:r>
        <w:rPr>
          <w:rFonts w:ascii="Times New Roman" w:hAnsi="Times New Roman"/>
          <w:color w:val="000000"/>
          <w:sz w:val="24"/>
          <w:szCs w:val="24"/>
          <w:lang w:val="ru-RU"/>
        </w:rPr>
        <w:t xml:space="preserve"> </w:t>
      </w:r>
      <w:r w:rsidR="008F52CE">
        <w:rPr>
          <w:rFonts w:ascii="Times New Roman" w:hAnsi="Times New Roman"/>
          <w:color w:val="000000"/>
          <w:sz w:val="24"/>
          <w:szCs w:val="24"/>
          <w:lang w:val="ru-RU"/>
        </w:rPr>
        <w:t>стоя в наклоне вперед, одна рука вперед, другая назад (смотреть на кисть вытянутой вперед на руки). Движения руками, как при кроле на груди. Движения руками, как при кроле на груди.</w:t>
      </w:r>
    </w:p>
    <w:p w:rsidR="008F52CE" w:rsidRDefault="008F52CE"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3. И.п. – стоя в наклоне вперед, одна рука вперед, другая назад. Растягивать резиновый амортизатор.</w:t>
      </w:r>
    </w:p>
    <w:p w:rsidR="008F52CE" w:rsidRDefault="008F52CE"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4. И.п. – стоя лицом к опоре (например, рейка гимнастической стенки), одна рука вперед ладонью вниз. Давление на опору (3-4с) ладонью. Держа кисть плоско и оптимально напряженно.</w:t>
      </w:r>
    </w:p>
    <w:p w:rsidR="008F52CE" w:rsidRDefault="008F52CE"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5. И.п. – стоя в наклоне вперед, обе руки вперед, голова между руками, смотреть вниз-вперед. Движения одной рукой, как при плавании кролем, в согласовании с дыханием.</w:t>
      </w:r>
    </w:p>
    <w:p w:rsidR="008F52CE" w:rsidRDefault="008F52CE"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6. И.п. – стоя в наклоне вперед, одна рука вперед, другая назад. Движения руками, как при плавании кролем, в согласовании с дыханием.</w:t>
      </w:r>
    </w:p>
    <w:p w:rsidR="008F52CE" w:rsidRPr="008F52CE" w:rsidRDefault="008F52CE" w:rsidP="0016373E">
      <w:pPr>
        <w:pStyle w:val="af2"/>
        <w:spacing w:line="0" w:lineRule="atLeast"/>
        <w:ind w:left="0" w:firstLine="567"/>
        <w:jc w:val="both"/>
        <w:rPr>
          <w:rFonts w:ascii="Times New Roman" w:hAnsi="Times New Roman"/>
          <w:i/>
          <w:color w:val="000000"/>
          <w:sz w:val="24"/>
          <w:szCs w:val="24"/>
          <w:lang w:val="ru-RU"/>
        </w:rPr>
      </w:pPr>
      <w:r w:rsidRPr="008F52CE">
        <w:rPr>
          <w:rFonts w:ascii="Times New Roman" w:hAnsi="Times New Roman"/>
          <w:i/>
          <w:color w:val="000000"/>
          <w:sz w:val="24"/>
          <w:szCs w:val="24"/>
          <w:lang w:val="ru-RU"/>
        </w:rPr>
        <w:t>Комплекс упражнений для обучения движениям руками и согласованию с дыханием в воде</w:t>
      </w:r>
    </w:p>
    <w:p w:rsidR="008F52CE" w:rsidRDefault="008F52CE"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1. И.п. – стоя в наклоне вперед (глубина по пояс), подбородок на поверхности воды, одна рука вперед, другая сзади, смотреть вперед. Движения руками, как при плавании кролем, с передвижением по дну (главным образом за счет гребков руками).</w:t>
      </w:r>
    </w:p>
    <w:p w:rsidR="008F52CE" w:rsidRDefault="008F52CE"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2. Предыдущее упражнение, но лицо опущено в воду (дыхание задержано на вдохе).</w:t>
      </w:r>
    </w:p>
    <w:p w:rsidR="008F52CE" w:rsidRDefault="008F52CE"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3. И.п. – стоя в наклоне вперед (глубина по пояс), руки опираются о колени, плечевой на поверхности воды, лицо опущено в воду. Дыхание, как при плавании кролем (поворот головы лицом в сторону – вдох, поворот головы лицом вниз – продолжительный выдох в воду).</w:t>
      </w:r>
    </w:p>
    <w:p w:rsidR="008F52CE" w:rsidRDefault="008F52CE"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 xml:space="preserve">4. И.п. </w:t>
      </w:r>
      <w:r w:rsidR="00B606B5">
        <w:rPr>
          <w:rFonts w:ascii="Times New Roman" w:hAnsi="Times New Roman"/>
          <w:color w:val="000000"/>
          <w:sz w:val="24"/>
          <w:szCs w:val="24"/>
          <w:lang w:val="ru-RU"/>
        </w:rPr>
        <w:t>–</w:t>
      </w:r>
      <w:r>
        <w:rPr>
          <w:rFonts w:ascii="Times New Roman" w:hAnsi="Times New Roman"/>
          <w:color w:val="000000"/>
          <w:sz w:val="24"/>
          <w:szCs w:val="24"/>
          <w:lang w:val="ru-RU"/>
        </w:rPr>
        <w:t xml:space="preserve"> </w:t>
      </w:r>
      <w:r w:rsidR="00B606B5">
        <w:rPr>
          <w:rFonts w:ascii="Times New Roman" w:hAnsi="Times New Roman"/>
          <w:color w:val="000000"/>
          <w:sz w:val="24"/>
          <w:szCs w:val="24"/>
          <w:lang w:val="ru-RU"/>
        </w:rPr>
        <w:t>одна рука вытянута вперед, другая у бедра. Движения руками кролем на груди в скольжении после отталкивания от бортика или дна бассейна (сделать несколько движений)</w:t>
      </w:r>
    </w:p>
    <w:p w:rsidR="00B606B5" w:rsidRDefault="00B606B5"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5. Плавание с помощью движений руками с надувным кругом или доской между бедрами.</w:t>
      </w:r>
    </w:p>
    <w:p w:rsidR="00B606B5" w:rsidRPr="00F229F8" w:rsidRDefault="00B606B5" w:rsidP="0016373E">
      <w:pPr>
        <w:pStyle w:val="af2"/>
        <w:spacing w:line="0" w:lineRule="atLeast"/>
        <w:ind w:left="0" w:firstLine="567"/>
        <w:jc w:val="both"/>
        <w:rPr>
          <w:rFonts w:ascii="Times New Roman" w:hAnsi="Times New Roman"/>
          <w:i/>
          <w:color w:val="000000"/>
          <w:sz w:val="24"/>
          <w:szCs w:val="24"/>
          <w:lang w:val="ru-RU"/>
        </w:rPr>
      </w:pPr>
      <w:r w:rsidRPr="00F229F8">
        <w:rPr>
          <w:rFonts w:ascii="Times New Roman" w:hAnsi="Times New Roman"/>
          <w:i/>
          <w:color w:val="000000"/>
          <w:sz w:val="24"/>
          <w:szCs w:val="24"/>
          <w:lang w:val="ru-RU"/>
        </w:rPr>
        <w:t>Комплекс упражнений по общему согласованию движений на суше</w:t>
      </w:r>
    </w:p>
    <w:p w:rsidR="00B606B5" w:rsidRDefault="00B606B5"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1. И.п. – стоя в наклоне вперед, одна рука вперед, другая сзади у бедра. Движения руками, как при плавании кролем, с притоптыванием ногами в ритме шестиударного кроля.</w:t>
      </w:r>
    </w:p>
    <w:p w:rsidR="00B606B5" w:rsidRDefault="00B606B5"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2. И.п. – лежа на груди прогнувшись, руки согнуты в локтевых суставах, кисти прижаты к плечам. Движения локтями, как при плавании кролем на груди («плавание кролем на локтях»), в сочетании с попеременными движениями ногами в ритме шестиударного кроля.</w:t>
      </w:r>
    </w:p>
    <w:p w:rsidR="00B606B5" w:rsidRDefault="00B606B5"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3. И.п. – стоя в наклоне вперед, обе руки вытянуты вперед. Движения одной рукой, как при плавании кролем на груди, с притоптыванием ногами в ритме шестиударного кроля (на «раз-два-три» выполняется гребок, на очередные «раз-два-три» - движение руки «над водой»)</w:t>
      </w:r>
    </w:p>
    <w:p w:rsidR="00B606B5" w:rsidRDefault="00B606B5"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4. И.п. – стоя в наклоне вперед, обе руки вытянуты вперед. Движения одной рукой, как при плавании кролем на груди, с притоптыванием ногами в ритме шестиударного кроля, активный вдох в сторону «гребковой» руки.</w:t>
      </w:r>
    </w:p>
    <w:p w:rsidR="00B606B5" w:rsidRDefault="00B606B5"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5. И.п. – стоя в наклоне вперед, одна рука вперед, другая сзади у бедра. Движения руками, как при плавании кролем, с притоптыванием ногами в ритме шестиударного кроля в сочетании с дыханием.</w:t>
      </w:r>
    </w:p>
    <w:p w:rsidR="00B606B5" w:rsidRPr="00B606B5" w:rsidRDefault="00B606B5" w:rsidP="0016373E">
      <w:pPr>
        <w:pStyle w:val="af2"/>
        <w:spacing w:line="0" w:lineRule="atLeast"/>
        <w:ind w:left="0" w:firstLine="567"/>
        <w:jc w:val="both"/>
        <w:rPr>
          <w:rFonts w:ascii="Times New Roman" w:hAnsi="Times New Roman"/>
          <w:i/>
          <w:color w:val="000000"/>
          <w:sz w:val="24"/>
          <w:szCs w:val="24"/>
          <w:lang w:val="ru-RU"/>
        </w:rPr>
      </w:pPr>
      <w:r w:rsidRPr="00B606B5">
        <w:rPr>
          <w:rFonts w:ascii="Times New Roman" w:hAnsi="Times New Roman"/>
          <w:i/>
          <w:color w:val="000000"/>
          <w:sz w:val="24"/>
          <w:szCs w:val="24"/>
          <w:lang w:val="ru-RU"/>
        </w:rPr>
        <w:t>Комплекс упражнений по общему согласованию движений в воде</w:t>
      </w:r>
    </w:p>
    <w:p w:rsidR="00B606B5" w:rsidRDefault="00B606B5"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1. И.п. – стоя в наклоне вперед (глубина по пояс), одна рука вперед, другая сзади у бедра. Движения руками, как при плавании кролем, с притоптыванием ногами</w:t>
      </w:r>
      <w:r w:rsidR="007E5136">
        <w:rPr>
          <w:rFonts w:ascii="Times New Roman" w:hAnsi="Times New Roman"/>
          <w:color w:val="000000"/>
          <w:sz w:val="24"/>
          <w:szCs w:val="24"/>
          <w:lang w:val="ru-RU"/>
        </w:rPr>
        <w:t xml:space="preserve"> в ритме шестиударного кроля.</w:t>
      </w:r>
    </w:p>
    <w:p w:rsidR="007E5136" w:rsidRDefault="007E5136"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2. И.п. – скольжение (одна рука вперед, другая у бедра) с непрерывными попеременными движениями ногами и последующим присоединением движений руками кролем на груди (сделать три цикла движений).</w:t>
      </w:r>
    </w:p>
    <w:p w:rsidR="007E5136" w:rsidRDefault="007E5136"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3. Плавание кролем с полной координацией на задержке дыхания после отталкивания от бортика бассейне из и.п. – одна рука вытянута вперед, другая у бедра. Довести количество полных циклов движений до пяти.</w:t>
      </w:r>
    </w:p>
    <w:p w:rsidR="007E5136" w:rsidRDefault="007E5136"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4. Плавание кролем на задержке дыхания с помощью движений ногами и гребков одной рукой, другая вытянута вперед. Повторить упражнение, но с гребками другой рукой.</w:t>
      </w:r>
    </w:p>
    <w:p w:rsidR="007E5136" w:rsidRDefault="007E5136"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5. И.п. – лежа на груди, доска в вытянутых руках, два гребка слева, два гребка справа, выдох в воду, вдох в сторону работающей руки.</w:t>
      </w:r>
    </w:p>
    <w:p w:rsidR="007E5136" w:rsidRDefault="007E5136"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6. Плавание кролем с попытками поворачивать голову в сторону и выполнять один вдох-выдох на два-три полных цикла движений рук. Постепенно перейти на один вдох-выдох на каждый полный цикл движений руками (в левую или правую стороны – по выбору ученика).</w:t>
      </w:r>
    </w:p>
    <w:p w:rsidR="007E5136" w:rsidRPr="007E5136" w:rsidRDefault="007E5136" w:rsidP="0016373E">
      <w:pPr>
        <w:pStyle w:val="af2"/>
        <w:spacing w:line="0" w:lineRule="atLeast"/>
        <w:ind w:left="0" w:firstLine="567"/>
        <w:jc w:val="both"/>
        <w:rPr>
          <w:rFonts w:ascii="Times New Roman" w:hAnsi="Times New Roman"/>
          <w:i/>
          <w:color w:val="000000"/>
          <w:sz w:val="24"/>
          <w:szCs w:val="24"/>
          <w:lang w:val="ru-RU"/>
        </w:rPr>
      </w:pPr>
      <w:r w:rsidRPr="007E5136">
        <w:rPr>
          <w:rFonts w:ascii="Times New Roman" w:hAnsi="Times New Roman"/>
          <w:i/>
          <w:color w:val="000000"/>
          <w:sz w:val="24"/>
          <w:szCs w:val="24"/>
          <w:lang w:val="ru-RU"/>
        </w:rPr>
        <w:t>Комплекс упражнений по уточнению и закреплению техники</w:t>
      </w:r>
    </w:p>
    <w:p w:rsidR="007E5136" w:rsidRDefault="007E5136"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1. Плавание кролем на груди с помощью движений руками с надувным кругом или доской между бедрами.</w:t>
      </w:r>
    </w:p>
    <w:p w:rsidR="007E5136" w:rsidRDefault="007E5136"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2. Плавание кролем на груди с помощью движений ногами</w:t>
      </w:r>
      <w:r w:rsidR="00833F78">
        <w:rPr>
          <w:rFonts w:ascii="Times New Roman" w:hAnsi="Times New Roman"/>
          <w:color w:val="000000"/>
          <w:sz w:val="24"/>
          <w:szCs w:val="24"/>
          <w:lang w:val="ru-RU"/>
        </w:rPr>
        <w:t xml:space="preserve"> с различным положением рук (обе вперед; одна вперед другая у бедра; обе у бедер), а также с доской в руках.</w:t>
      </w:r>
    </w:p>
    <w:p w:rsidR="00833F78" w:rsidRDefault="00833F78"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3. И.п. – лежа на груди, одна рука вытянута вперед, другая прижата у бедра. Смена положения рук через 6-8 ударов ногами, вдох с помощью поворота головы в сторону или подъема вперед.</w:t>
      </w:r>
    </w:p>
    <w:p w:rsidR="00833F78" w:rsidRDefault="00833F78"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4. Плавание кролем на груди с помощью движений ногами и гребков одной рукой, другая вперед или у бедра (вдох в сторону руки, выполняющей гребки) – после 5-7 гребков поменять и.п. рук и т.д.</w:t>
      </w:r>
    </w:p>
    <w:p w:rsidR="00833F78" w:rsidRDefault="00833F78"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5. Плавание шестиударным и двухударным кролем с полной координацией движений с задержкой дыхания на вдохе (отрезки не более 12м) и с обычным дыханием.</w:t>
      </w:r>
    </w:p>
    <w:p w:rsidR="00833F78" w:rsidRDefault="00833F78"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На начальном этапе следует индивидуально подходить к исправлению ошибок и соответственно корректировать в зависимости от этого набор упражнений.</w:t>
      </w:r>
    </w:p>
    <w:p w:rsidR="00766512" w:rsidRPr="0019096D" w:rsidRDefault="00766512" w:rsidP="00766512">
      <w:pPr>
        <w:pStyle w:val="af2"/>
        <w:spacing w:line="0" w:lineRule="atLeast"/>
        <w:ind w:left="0" w:firstLine="567"/>
        <w:jc w:val="both"/>
        <w:rPr>
          <w:rFonts w:ascii="Times New Roman" w:hAnsi="Times New Roman"/>
          <w:b/>
          <w:color w:val="000000"/>
          <w:sz w:val="24"/>
          <w:szCs w:val="24"/>
          <w:lang w:val="ru-RU"/>
        </w:rPr>
      </w:pPr>
      <w:r w:rsidRPr="0019096D">
        <w:rPr>
          <w:rFonts w:ascii="Times New Roman" w:hAnsi="Times New Roman"/>
          <w:b/>
          <w:color w:val="000000"/>
          <w:sz w:val="24"/>
          <w:szCs w:val="24"/>
          <w:lang w:val="ru-RU"/>
        </w:rPr>
        <w:t xml:space="preserve">Обучение плаванию способом кроль на </w:t>
      </w:r>
      <w:r>
        <w:rPr>
          <w:rFonts w:ascii="Times New Roman" w:hAnsi="Times New Roman"/>
          <w:b/>
          <w:color w:val="000000"/>
          <w:sz w:val="24"/>
          <w:szCs w:val="24"/>
          <w:lang w:val="ru-RU"/>
        </w:rPr>
        <w:t>спине</w:t>
      </w:r>
    </w:p>
    <w:p w:rsidR="00833F78" w:rsidRDefault="00766512" w:rsidP="0016373E">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Имитационные упражнения для обучения движениям ногами на суше в кроле на спине такие же, как и в кроле на груди.</w:t>
      </w:r>
    </w:p>
    <w:p w:rsidR="00766512" w:rsidRPr="00766512" w:rsidRDefault="00766512" w:rsidP="0016373E">
      <w:pPr>
        <w:pStyle w:val="af2"/>
        <w:spacing w:line="0" w:lineRule="atLeast"/>
        <w:ind w:left="0" w:firstLine="567"/>
        <w:jc w:val="both"/>
        <w:rPr>
          <w:rFonts w:ascii="Times New Roman" w:hAnsi="Times New Roman"/>
          <w:i/>
          <w:color w:val="000000"/>
          <w:sz w:val="24"/>
          <w:szCs w:val="24"/>
          <w:lang w:val="ru-RU"/>
        </w:rPr>
      </w:pPr>
      <w:r w:rsidRPr="00766512">
        <w:rPr>
          <w:rFonts w:ascii="Times New Roman" w:hAnsi="Times New Roman"/>
          <w:i/>
          <w:color w:val="000000"/>
          <w:sz w:val="24"/>
          <w:szCs w:val="24"/>
          <w:lang w:val="ru-RU"/>
        </w:rPr>
        <w:lastRenderedPageBreak/>
        <w:t>Комплекс упражнений для обучения движениям ногами в воде</w:t>
      </w:r>
    </w:p>
    <w:p w:rsidR="00766512" w:rsidRDefault="00766512" w:rsidP="00766512">
      <w:pPr>
        <w:pStyle w:val="af2"/>
        <w:spacing w:line="0" w:lineRule="atLeast"/>
        <w:ind w:left="0" w:firstLine="567"/>
        <w:jc w:val="both"/>
        <w:rPr>
          <w:rFonts w:ascii="Times New Roman" w:hAnsi="Times New Roman"/>
          <w:sz w:val="24"/>
          <w:szCs w:val="24"/>
          <w:lang w:val="ru-RU"/>
        </w:rPr>
      </w:pPr>
      <w:r>
        <w:rPr>
          <w:rFonts w:ascii="Times New Roman" w:hAnsi="Times New Roman"/>
          <w:color w:val="000000"/>
          <w:sz w:val="24"/>
          <w:szCs w:val="24"/>
          <w:lang w:val="ru-RU"/>
        </w:rPr>
        <w:t xml:space="preserve">1. </w:t>
      </w:r>
      <w:r w:rsidRPr="0086337C">
        <w:rPr>
          <w:rFonts w:ascii="Times New Roman" w:hAnsi="Times New Roman"/>
          <w:sz w:val="24"/>
          <w:szCs w:val="24"/>
          <w:lang w:val="ru-RU"/>
        </w:rPr>
        <w:t xml:space="preserve">И.п. </w:t>
      </w:r>
      <w:r>
        <w:rPr>
          <w:rFonts w:ascii="Times New Roman" w:hAnsi="Times New Roman"/>
          <w:sz w:val="24"/>
          <w:szCs w:val="24"/>
          <w:lang w:val="ru-RU"/>
        </w:rPr>
        <w:t>– лежа на спине с опорой руками о бортик бассейна. Попеременные движения ногами кролем.</w:t>
      </w:r>
    </w:p>
    <w:p w:rsidR="00766512" w:rsidRDefault="00766512"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В скольжении на спине, руки у бедер – попеременные движения ногами кролем</w:t>
      </w:r>
    </w:p>
    <w:p w:rsidR="00766512" w:rsidRDefault="00766512"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3. В скольжении на спине – одна рука вперед, другая у бедра, попеременные движения ногами кролем.</w:t>
      </w:r>
    </w:p>
    <w:p w:rsidR="00766512" w:rsidRDefault="00766512"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4. Плавание на спине с помощью движений ногами кролем с плавательной доской в вытянутых вперед руках (голова затылком у заднего края доски).</w:t>
      </w:r>
    </w:p>
    <w:p w:rsidR="00766512" w:rsidRPr="00C43C66" w:rsidRDefault="00766512" w:rsidP="00766512">
      <w:pPr>
        <w:pStyle w:val="af2"/>
        <w:spacing w:line="0" w:lineRule="atLeast"/>
        <w:ind w:left="0" w:firstLine="567"/>
        <w:jc w:val="both"/>
        <w:rPr>
          <w:rFonts w:ascii="Times New Roman" w:hAnsi="Times New Roman"/>
          <w:i/>
          <w:sz w:val="24"/>
          <w:szCs w:val="24"/>
          <w:lang w:val="ru-RU"/>
        </w:rPr>
      </w:pPr>
      <w:r w:rsidRPr="00C43C66">
        <w:rPr>
          <w:rFonts w:ascii="Times New Roman" w:hAnsi="Times New Roman"/>
          <w:i/>
          <w:sz w:val="24"/>
          <w:szCs w:val="24"/>
          <w:lang w:val="ru-RU"/>
        </w:rPr>
        <w:t>Комплекс упражнений для обучения движениям руками на суше</w:t>
      </w:r>
    </w:p>
    <w:p w:rsidR="00766512" w:rsidRDefault="00766512"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1. И.п. – стоя, одна рука вверх, другая вниз. Круговые движения руками назад («мельница назад»)</w:t>
      </w:r>
    </w:p>
    <w:p w:rsidR="00766512" w:rsidRDefault="00766512"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Предыдущее упражнение, но растягивая резиновый амортизатор, закрепленный сзади.</w:t>
      </w:r>
    </w:p>
    <w:p w:rsidR="00766512" w:rsidRDefault="00766512"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3. </w:t>
      </w:r>
      <w:r w:rsidRPr="0086337C">
        <w:rPr>
          <w:rFonts w:ascii="Times New Roman" w:hAnsi="Times New Roman"/>
          <w:sz w:val="24"/>
          <w:szCs w:val="24"/>
          <w:lang w:val="ru-RU"/>
        </w:rPr>
        <w:t xml:space="preserve">И.п. </w:t>
      </w:r>
      <w:r>
        <w:rPr>
          <w:rFonts w:ascii="Times New Roman" w:hAnsi="Times New Roman"/>
          <w:sz w:val="24"/>
          <w:szCs w:val="24"/>
          <w:lang w:val="ru-RU"/>
        </w:rPr>
        <w:t>– лежа на спине на узкой скамейке, одна рука вперед, другая у бедра. Движения руками, как при плавании кролем на спине.</w:t>
      </w:r>
    </w:p>
    <w:p w:rsidR="00766512" w:rsidRDefault="00766512"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4. </w:t>
      </w:r>
      <w:r w:rsidRPr="0086337C">
        <w:rPr>
          <w:rFonts w:ascii="Times New Roman" w:hAnsi="Times New Roman"/>
          <w:sz w:val="24"/>
          <w:szCs w:val="24"/>
          <w:lang w:val="ru-RU"/>
        </w:rPr>
        <w:t xml:space="preserve">И.п. </w:t>
      </w:r>
      <w:r w:rsidR="00C43C66">
        <w:rPr>
          <w:rFonts w:ascii="Times New Roman" w:hAnsi="Times New Roman"/>
          <w:sz w:val="24"/>
          <w:szCs w:val="24"/>
          <w:lang w:val="ru-RU"/>
        </w:rPr>
        <w:t>–</w:t>
      </w:r>
      <w:r>
        <w:rPr>
          <w:rFonts w:ascii="Times New Roman" w:hAnsi="Times New Roman"/>
          <w:sz w:val="24"/>
          <w:szCs w:val="24"/>
          <w:lang w:val="ru-RU"/>
        </w:rPr>
        <w:t xml:space="preserve"> </w:t>
      </w:r>
      <w:r w:rsidR="00C43C66">
        <w:rPr>
          <w:rFonts w:ascii="Times New Roman" w:hAnsi="Times New Roman"/>
          <w:sz w:val="24"/>
          <w:szCs w:val="24"/>
          <w:lang w:val="ru-RU"/>
        </w:rPr>
        <w:t>лежа на спине на узкой скамейке, одна рука вперед, другая у бедра. Движения руками, как при плавании кролем на спине, в согласовании с дыханием.</w:t>
      </w:r>
    </w:p>
    <w:p w:rsidR="00C43C66" w:rsidRPr="00C43C66" w:rsidRDefault="00C43C66" w:rsidP="00766512">
      <w:pPr>
        <w:pStyle w:val="af2"/>
        <w:spacing w:line="0" w:lineRule="atLeast"/>
        <w:ind w:left="0" w:firstLine="567"/>
        <w:jc w:val="both"/>
        <w:rPr>
          <w:rFonts w:ascii="Times New Roman" w:hAnsi="Times New Roman"/>
          <w:i/>
          <w:color w:val="000000"/>
          <w:sz w:val="24"/>
          <w:szCs w:val="24"/>
          <w:lang w:val="ru-RU"/>
        </w:rPr>
      </w:pPr>
      <w:r w:rsidRPr="00C43C66">
        <w:rPr>
          <w:rFonts w:ascii="Times New Roman" w:hAnsi="Times New Roman"/>
          <w:i/>
          <w:color w:val="000000"/>
          <w:sz w:val="24"/>
          <w:szCs w:val="24"/>
          <w:lang w:val="ru-RU"/>
        </w:rPr>
        <w:t>Комплекс упражнений для обучения движениям руками в воде</w:t>
      </w:r>
    </w:p>
    <w:p w:rsidR="00C43C66" w:rsidRDefault="00C43C66" w:rsidP="00766512">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1. Плавание на спине с помощью движений ногами кролем и гребков одновременно двумя руками до бедер (сделать два-три цикла движений)</w:t>
      </w:r>
    </w:p>
    <w:p w:rsidR="00C43C66" w:rsidRDefault="00C43C66" w:rsidP="00766512">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 xml:space="preserve">2. </w:t>
      </w:r>
      <w:r w:rsidR="00BA0899">
        <w:rPr>
          <w:rFonts w:ascii="Times New Roman" w:hAnsi="Times New Roman"/>
          <w:color w:val="000000"/>
          <w:sz w:val="24"/>
          <w:szCs w:val="24"/>
          <w:lang w:val="ru-RU"/>
        </w:rPr>
        <w:t>Плавание на спине с помощью движений ногами кролем и 2-3 гребков одной рукой, другая вытянута вперед. Усложнить упражнение: выполнять поочередно 2-3 гребка одной и 2-3 другой рукой.</w:t>
      </w:r>
    </w:p>
    <w:p w:rsidR="00BA0899" w:rsidRDefault="00BA0899" w:rsidP="00766512">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3. Плавание на спине с помощью движений ногами кролем из и.п. – руки вытянуты за головой, 2 гребка левой, 2 гребка правой, 1 гребок одновременно 2 руками.</w:t>
      </w:r>
    </w:p>
    <w:p w:rsidR="00BA0899" w:rsidRDefault="00BA0899" w:rsidP="00766512">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4. Плавание кролем на спине с помощью движений руками и с надувным кругом или дощечкой между бедрами.</w:t>
      </w:r>
    </w:p>
    <w:p w:rsidR="00BA0899" w:rsidRPr="00BA0899" w:rsidRDefault="00BA0899" w:rsidP="00766512">
      <w:pPr>
        <w:pStyle w:val="af2"/>
        <w:spacing w:line="0" w:lineRule="atLeast"/>
        <w:ind w:left="0" w:firstLine="567"/>
        <w:jc w:val="both"/>
        <w:rPr>
          <w:rFonts w:ascii="Times New Roman" w:hAnsi="Times New Roman"/>
          <w:i/>
          <w:color w:val="000000"/>
          <w:sz w:val="24"/>
          <w:szCs w:val="24"/>
          <w:lang w:val="ru-RU"/>
        </w:rPr>
      </w:pPr>
      <w:r w:rsidRPr="00BA0899">
        <w:rPr>
          <w:rFonts w:ascii="Times New Roman" w:hAnsi="Times New Roman"/>
          <w:i/>
          <w:color w:val="000000"/>
          <w:sz w:val="24"/>
          <w:szCs w:val="24"/>
          <w:lang w:val="ru-RU"/>
        </w:rPr>
        <w:t>Комплекс упражнений по общему согласованию движений на суше</w:t>
      </w:r>
    </w:p>
    <w:p w:rsidR="00BA0899" w:rsidRDefault="00BA0899" w:rsidP="00766512">
      <w:pPr>
        <w:pStyle w:val="af2"/>
        <w:spacing w:line="0" w:lineRule="atLeast"/>
        <w:ind w:left="0" w:firstLine="567"/>
        <w:jc w:val="both"/>
        <w:rPr>
          <w:rFonts w:ascii="Times New Roman" w:hAnsi="Times New Roman"/>
          <w:sz w:val="24"/>
          <w:szCs w:val="24"/>
          <w:lang w:val="ru-RU"/>
        </w:rPr>
      </w:pPr>
      <w:r>
        <w:rPr>
          <w:rFonts w:ascii="Times New Roman" w:hAnsi="Times New Roman"/>
          <w:color w:val="000000"/>
          <w:sz w:val="24"/>
          <w:szCs w:val="24"/>
          <w:lang w:val="ru-RU"/>
        </w:rPr>
        <w:t xml:space="preserve">1. </w:t>
      </w:r>
      <w:r w:rsidRPr="0086337C">
        <w:rPr>
          <w:rFonts w:ascii="Times New Roman" w:hAnsi="Times New Roman"/>
          <w:sz w:val="24"/>
          <w:szCs w:val="24"/>
          <w:lang w:val="ru-RU"/>
        </w:rPr>
        <w:t xml:space="preserve">И.п. </w:t>
      </w:r>
      <w:r>
        <w:rPr>
          <w:rFonts w:ascii="Times New Roman" w:hAnsi="Times New Roman"/>
          <w:sz w:val="24"/>
          <w:szCs w:val="24"/>
          <w:lang w:val="ru-RU"/>
        </w:rPr>
        <w:t>– стоя, одна рука вверх, другая вниз. Движения руками, как при плавании кролем на спине, с притоптыванием ногами в ритме шестиударного кроля.</w:t>
      </w:r>
    </w:p>
    <w:p w:rsidR="00BA0899" w:rsidRDefault="00BA0899"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2. </w:t>
      </w:r>
      <w:r w:rsidRPr="0086337C">
        <w:rPr>
          <w:rFonts w:ascii="Times New Roman" w:hAnsi="Times New Roman"/>
          <w:sz w:val="24"/>
          <w:szCs w:val="24"/>
          <w:lang w:val="ru-RU"/>
        </w:rPr>
        <w:t xml:space="preserve">И.п. </w:t>
      </w:r>
      <w:r>
        <w:rPr>
          <w:rFonts w:ascii="Times New Roman" w:hAnsi="Times New Roman"/>
          <w:sz w:val="24"/>
          <w:szCs w:val="24"/>
          <w:lang w:val="ru-RU"/>
        </w:rPr>
        <w:t>– стоя, одна рука вверх, другая вниз. Движения руками, как при плавании кролем на спине, с семенящим бегом на месте.</w:t>
      </w:r>
    </w:p>
    <w:p w:rsidR="00BA0899" w:rsidRDefault="00BA0899"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3. </w:t>
      </w:r>
      <w:r w:rsidRPr="0086337C">
        <w:rPr>
          <w:rFonts w:ascii="Times New Roman" w:hAnsi="Times New Roman"/>
          <w:sz w:val="24"/>
          <w:szCs w:val="24"/>
          <w:lang w:val="ru-RU"/>
        </w:rPr>
        <w:t xml:space="preserve">И.п. </w:t>
      </w:r>
      <w:r>
        <w:rPr>
          <w:rFonts w:ascii="Times New Roman" w:hAnsi="Times New Roman"/>
          <w:sz w:val="24"/>
          <w:szCs w:val="24"/>
          <w:lang w:val="ru-RU"/>
        </w:rPr>
        <w:t>– руки вдоль туловища. Круговые движения рук, левая вперед, правая назад. С разворотом туловища. Выдох в момент встречи рук над головой, вдох – в положении их вдоль туловища.</w:t>
      </w:r>
    </w:p>
    <w:p w:rsidR="00BA0899" w:rsidRPr="00BA0899" w:rsidRDefault="00BA0899" w:rsidP="00766512">
      <w:pPr>
        <w:pStyle w:val="af2"/>
        <w:spacing w:line="0" w:lineRule="atLeast"/>
        <w:ind w:left="0" w:firstLine="567"/>
        <w:jc w:val="both"/>
        <w:rPr>
          <w:rFonts w:ascii="Times New Roman" w:hAnsi="Times New Roman"/>
          <w:i/>
          <w:sz w:val="24"/>
          <w:szCs w:val="24"/>
          <w:lang w:val="ru-RU"/>
        </w:rPr>
      </w:pPr>
      <w:r w:rsidRPr="00BA0899">
        <w:rPr>
          <w:rFonts w:ascii="Times New Roman" w:hAnsi="Times New Roman"/>
          <w:i/>
          <w:sz w:val="24"/>
          <w:szCs w:val="24"/>
          <w:lang w:val="ru-RU"/>
        </w:rPr>
        <w:t>Комплекс упражнений по общему согласованию движений в воде</w:t>
      </w:r>
    </w:p>
    <w:p w:rsidR="00BA0899" w:rsidRDefault="00BA0899"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lastRenderedPageBreak/>
        <w:t xml:space="preserve">1. </w:t>
      </w:r>
      <w:r w:rsidR="003F5406">
        <w:rPr>
          <w:rFonts w:ascii="Times New Roman" w:hAnsi="Times New Roman"/>
          <w:sz w:val="24"/>
          <w:szCs w:val="24"/>
          <w:lang w:val="ru-RU"/>
        </w:rPr>
        <w:t>Выполнить скольжение (одна рука вперед, другая у бедра) с непрерывными попеременными движениями ногами и последующим присоединением движений руками кролем на спине (сделать 2-3- цикла движений)</w:t>
      </w:r>
    </w:p>
    <w:p w:rsidR="003F5406" w:rsidRDefault="003F5406"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2. </w:t>
      </w:r>
      <w:r w:rsidRPr="0086337C">
        <w:rPr>
          <w:rFonts w:ascii="Times New Roman" w:hAnsi="Times New Roman"/>
          <w:sz w:val="24"/>
          <w:szCs w:val="24"/>
          <w:lang w:val="ru-RU"/>
        </w:rPr>
        <w:t xml:space="preserve">И.п. </w:t>
      </w:r>
      <w:r>
        <w:rPr>
          <w:rFonts w:ascii="Times New Roman" w:hAnsi="Times New Roman"/>
          <w:sz w:val="24"/>
          <w:szCs w:val="24"/>
          <w:lang w:val="ru-RU"/>
        </w:rPr>
        <w:t>– на спине, руки вытянуты за головой, ноги работают кролем, 2 гребка левой рукой, 2гребка правой, один гребок двумя руками вместе.</w:t>
      </w:r>
    </w:p>
    <w:p w:rsidR="003F5406" w:rsidRDefault="003F5406"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3. </w:t>
      </w:r>
      <w:r w:rsidRPr="0086337C">
        <w:rPr>
          <w:rFonts w:ascii="Times New Roman" w:hAnsi="Times New Roman"/>
          <w:sz w:val="24"/>
          <w:szCs w:val="24"/>
          <w:lang w:val="ru-RU"/>
        </w:rPr>
        <w:t xml:space="preserve">И.п. </w:t>
      </w:r>
      <w:r>
        <w:rPr>
          <w:rFonts w:ascii="Times New Roman" w:hAnsi="Times New Roman"/>
          <w:sz w:val="24"/>
          <w:szCs w:val="24"/>
          <w:lang w:val="ru-RU"/>
        </w:rPr>
        <w:t>– на спине, руки вытянуты за головой, ноги работают кролем, через каждые 6-8 ударов ногами правая рука делает гребок и фиксируется у бедра, далее возвращается в и.п., левая повторяет то же самое.</w:t>
      </w:r>
    </w:p>
    <w:p w:rsidR="003F5406" w:rsidRDefault="003F5406"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4. Плавание кролем на спине различных отрезков.</w:t>
      </w:r>
    </w:p>
    <w:p w:rsidR="003F5406" w:rsidRPr="003F5406" w:rsidRDefault="003F5406" w:rsidP="00766512">
      <w:pPr>
        <w:pStyle w:val="af2"/>
        <w:spacing w:line="0" w:lineRule="atLeast"/>
        <w:ind w:left="0" w:firstLine="567"/>
        <w:jc w:val="both"/>
        <w:rPr>
          <w:rFonts w:ascii="Times New Roman" w:hAnsi="Times New Roman"/>
          <w:i/>
          <w:sz w:val="24"/>
          <w:szCs w:val="24"/>
          <w:lang w:val="ru-RU"/>
        </w:rPr>
      </w:pPr>
      <w:r w:rsidRPr="003F5406">
        <w:rPr>
          <w:rFonts w:ascii="Times New Roman" w:hAnsi="Times New Roman"/>
          <w:i/>
          <w:sz w:val="24"/>
          <w:szCs w:val="24"/>
          <w:lang w:val="ru-RU"/>
        </w:rPr>
        <w:t>Комплекс упражнений по уточнению и закреплению техники движений</w:t>
      </w:r>
    </w:p>
    <w:p w:rsidR="003F5406" w:rsidRDefault="003F5406" w:rsidP="00766512">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После того как ученики освоят при плавании на спине энергетический гребок почти прямой рукой и научатся проплывать не менее 50м, следует переходить к освоению гребка рукой со сгибанием и разгибанием ее в локтевом суставе. При этом необходимо следить за:</w:t>
      </w:r>
    </w:p>
    <w:p w:rsidR="003F5406" w:rsidRDefault="003F5406" w:rsidP="00766512">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1. оптимальной (на первых порах умеренной) степенью сгибания руки;</w:t>
      </w:r>
    </w:p>
    <w:p w:rsidR="003F5406" w:rsidRDefault="003F5406" w:rsidP="00766512">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2. ее относительной жесткостью в локтевом суставе;</w:t>
      </w:r>
    </w:p>
    <w:p w:rsidR="003F5406" w:rsidRDefault="003F5406" w:rsidP="00766512">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3. опережающим движением кисти по отношению к локтю</w:t>
      </w:r>
    </w:p>
    <w:p w:rsidR="003F5406" w:rsidRDefault="003F5406" w:rsidP="00766512">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Необходимо постепенно увеличивать так называемую глубину начала гребка (фаза захвата воды) и его окончания.</w:t>
      </w:r>
    </w:p>
    <w:p w:rsidR="003F5406" w:rsidRDefault="003F5406" w:rsidP="00766512">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На этом этапе обучения рекомендуются следующие упражнения.</w:t>
      </w:r>
    </w:p>
    <w:p w:rsidR="003F5406" w:rsidRPr="003F5406" w:rsidRDefault="003F5406" w:rsidP="00766512">
      <w:pPr>
        <w:pStyle w:val="af2"/>
        <w:spacing w:line="0" w:lineRule="atLeast"/>
        <w:ind w:left="0" w:firstLine="567"/>
        <w:jc w:val="both"/>
        <w:rPr>
          <w:rFonts w:ascii="Times New Roman" w:hAnsi="Times New Roman"/>
          <w:b/>
          <w:color w:val="000000"/>
          <w:sz w:val="24"/>
          <w:szCs w:val="24"/>
          <w:lang w:val="ru-RU"/>
        </w:rPr>
      </w:pPr>
      <w:r w:rsidRPr="003F5406">
        <w:rPr>
          <w:rFonts w:ascii="Times New Roman" w:hAnsi="Times New Roman"/>
          <w:b/>
          <w:color w:val="000000"/>
          <w:sz w:val="24"/>
          <w:szCs w:val="24"/>
          <w:lang w:val="ru-RU"/>
        </w:rPr>
        <w:t>На суше</w:t>
      </w:r>
    </w:p>
    <w:p w:rsidR="003F5406" w:rsidRDefault="003F5406" w:rsidP="00766512">
      <w:pPr>
        <w:pStyle w:val="af2"/>
        <w:spacing w:line="0" w:lineRule="atLeast"/>
        <w:ind w:left="0" w:firstLine="567"/>
        <w:jc w:val="both"/>
        <w:rPr>
          <w:rFonts w:ascii="Times New Roman" w:hAnsi="Times New Roman"/>
          <w:sz w:val="24"/>
          <w:szCs w:val="24"/>
          <w:lang w:val="ru-RU"/>
        </w:rPr>
      </w:pPr>
      <w:r>
        <w:rPr>
          <w:rFonts w:ascii="Times New Roman" w:hAnsi="Times New Roman"/>
          <w:color w:val="000000"/>
          <w:sz w:val="24"/>
          <w:szCs w:val="24"/>
          <w:lang w:val="ru-RU"/>
        </w:rPr>
        <w:t xml:space="preserve">1. </w:t>
      </w:r>
      <w:r w:rsidRPr="0086337C">
        <w:rPr>
          <w:rFonts w:ascii="Times New Roman" w:hAnsi="Times New Roman"/>
          <w:sz w:val="24"/>
          <w:szCs w:val="24"/>
          <w:lang w:val="ru-RU"/>
        </w:rPr>
        <w:t xml:space="preserve">И.п. </w:t>
      </w:r>
      <w:r>
        <w:rPr>
          <w:rFonts w:ascii="Times New Roman" w:hAnsi="Times New Roman"/>
          <w:sz w:val="24"/>
          <w:szCs w:val="24"/>
          <w:lang w:val="ru-RU"/>
        </w:rPr>
        <w:t xml:space="preserve">– стоя спиной к стене на расстоянии 20-30 см от нее, одна рука вверх и касается стенки ребром ладони. Другая вниз и касается стенки ладонью. Выполнять движения руками, как при плавании кролем на спине (со сгибанием их в локтевых суставах), одновременно отрывая кисти обеих рук от стенки во время «гребка» и движения «над водой» и вновь одновременно касаясь стенки ребром ладони одной руки в момент ее «входа в воду» и </w:t>
      </w:r>
      <w:r w:rsidR="0097463F">
        <w:rPr>
          <w:rFonts w:ascii="Times New Roman" w:hAnsi="Times New Roman"/>
          <w:sz w:val="24"/>
          <w:szCs w:val="24"/>
          <w:lang w:val="ru-RU"/>
        </w:rPr>
        <w:t>ладонью другой в момент завершения «гребка».</w:t>
      </w:r>
    </w:p>
    <w:p w:rsidR="0097463F" w:rsidRDefault="0097463F"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Предыдущее упражнением, но лежа на спине вдоль узкой скамейки.</w:t>
      </w:r>
    </w:p>
    <w:p w:rsidR="0097463F" w:rsidRPr="0097463F" w:rsidRDefault="0097463F" w:rsidP="00766512">
      <w:pPr>
        <w:pStyle w:val="af2"/>
        <w:spacing w:line="0" w:lineRule="atLeast"/>
        <w:ind w:left="0" w:firstLine="567"/>
        <w:jc w:val="both"/>
        <w:rPr>
          <w:rFonts w:ascii="Times New Roman" w:hAnsi="Times New Roman"/>
          <w:b/>
          <w:sz w:val="24"/>
          <w:szCs w:val="24"/>
          <w:lang w:val="ru-RU"/>
        </w:rPr>
      </w:pPr>
      <w:r w:rsidRPr="0097463F">
        <w:rPr>
          <w:rFonts w:ascii="Times New Roman" w:hAnsi="Times New Roman"/>
          <w:b/>
          <w:sz w:val="24"/>
          <w:szCs w:val="24"/>
          <w:lang w:val="ru-RU"/>
        </w:rPr>
        <w:t>В воде</w:t>
      </w:r>
    </w:p>
    <w:p w:rsidR="0097463F" w:rsidRDefault="0097463F"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1. Плавание кролем на спине с помощью движений руками с надувным кругом или доской между бедрами.</w:t>
      </w:r>
    </w:p>
    <w:p w:rsidR="0097463F" w:rsidRDefault="0097463F"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Плавание на спине кролем с помощью непрерывных и энергичных движений ногами с различным положением рук (обе вперед, голова затылком на руках; одна рука вперед, другая у бедра).</w:t>
      </w:r>
    </w:p>
    <w:p w:rsidR="0097463F" w:rsidRDefault="0097463F" w:rsidP="00766512">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3. Плавание кролем на спине с помощью движений ногами и гребков одной рукой, другая вперед или у бедра – после 5 гребков поменять и.п. рук и продолжить упражнение.</w:t>
      </w:r>
    </w:p>
    <w:p w:rsidR="0097463F" w:rsidRDefault="0097463F" w:rsidP="00766512">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4. Плавание на спине с помощью движений ногами кролем и гребков двумя руками одновременно.</w:t>
      </w:r>
    </w:p>
    <w:p w:rsidR="0097463F" w:rsidRDefault="0097463F" w:rsidP="00766512">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5. Плавание кролем на спине.</w:t>
      </w:r>
    </w:p>
    <w:p w:rsidR="0097463F" w:rsidRPr="0097463F" w:rsidRDefault="0097463F" w:rsidP="00766512">
      <w:pPr>
        <w:pStyle w:val="af2"/>
        <w:spacing w:line="0" w:lineRule="atLeast"/>
        <w:ind w:left="0" w:firstLine="567"/>
        <w:jc w:val="both"/>
        <w:rPr>
          <w:rFonts w:ascii="Times New Roman" w:hAnsi="Times New Roman"/>
          <w:b/>
          <w:color w:val="000000"/>
          <w:sz w:val="24"/>
          <w:szCs w:val="24"/>
          <w:lang w:val="ru-RU"/>
        </w:rPr>
      </w:pPr>
      <w:r w:rsidRPr="0097463F">
        <w:rPr>
          <w:rFonts w:ascii="Times New Roman" w:hAnsi="Times New Roman"/>
          <w:b/>
          <w:color w:val="000000"/>
          <w:sz w:val="24"/>
          <w:szCs w:val="24"/>
          <w:lang w:val="ru-RU"/>
        </w:rPr>
        <w:t>Обучение плаванию способом брасс.</w:t>
      </w:r>
    </w:p>
    <w:p w:rsidR="0097463F" w:rsidRDefault="0097463F" w:rsidP="00766512">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При обучении технике плавания брассом основная сложность состоит в разучивании движений ногами. Необходимо следить за плавным сгибанием ног, быстрым разворотом стоп носками в стороны, энергичным разгибанием и сведением ног, симметричности выполняемых движений.</w:t>
      </w:r>
    </w:p>
    <w:p w:rsidR="0097463F" w:rsidRPr="0097463F" w:rsidRDefault="0097463F" w:rsidP="00766512">
      <w:pPr>
        <w:pStyle w:val="af2"/>
        <w:spacing w:line="0" w:lineRule="atLeast"/>
        <w:ind w:left="0" w:firstLine="567"/>
        <w:jc w:val="both"/>
        <w:rPr>
          <w:rFonts w:ascii="Times New Roman" w:hAnsi="Times New Roman"/>
          <w:i/>
          <w:color w:val="000000"/>
          <w:sz w:val="24"/>
          <w:szCs w:val="24"/>
          <w:lang w:val="ru-RU"/>
        </w:rPr>
      </w:pPr>
      <w:r w:rsidRPr="0097463F">
        <w:rPr>
          <w:rFonts w:ascii="Times New Roman" w:hAnsi="Times New Roman"/>
          <w:i/>
          <w:color w:val="000000"/>
          <w:sz w:val="24"/>
          <w:szCs w:val="24"/>
          <w:lang w:val="ru-RU"/>
        </w:rPr>
        <w:t>Комплекс упражнений для обучения движениям ногами на суше</w:t>
      </w:r>
    </w:p>
    <w:p w:rsidR="0097463F" w:rsidRDefault="0097463F" w:rsidP="00766512">
      <w:pPr>
        <w:pStyle w:val="af2"/>
        <w:spacing w:line="0" w:lineRule="atLeast"/>
        <w:ind w:left="0" w:firstLine="567"/>
        <w:jc w:val="both"/>
        <w:rPr>
          <w:rFonts w:ascii="Times New Roman" w:hAnsi="Times New Roman"/>
          <w:sz w:val="24"/>
          <w:szCs w:val="24"/>
          <w:lang w:val="ru-RU"/>
        </w:rPr>
      </w:pPr>
      <w:r>
        <w:rPr>
          <w:rFonts w:ascii="Times New Roman" w:hAnsi="Times New Roman"/>
          <w:color w:val="000000"/>
          <w:sz w:val="24"/>
          <w:szCs w:val="24"/>
          <w:lang w:val="ru-RU"/>
        </w:rPr>
        <w:t xml:space="preserve">1. </w:t>
      </w:r>
      <w:r w:rsidRPr="0086337C">
        <w:rPr>
          <w:rFonts w:ascii="Times New Roman" w:hAnsi="Times New Roman"/>
          <w:sz w:val="24"/>
          <w:szCs w:val="24"/>
          <w:lang w:val="ru-RU"/>
        </w:rPr>
        <w:t xml:space="preserve">И.п. </w:t>
      </w:r>
      <w:r w:rsidR="00D73221">
        <w:rPr>
          <w:rFonts w:ascii="Times New Roman" w:hAnsi="Times New Roman"/>
          <w:sz w:val="24"/>
          <w:szCs w:val="24"/>
          <w:lang w:val="ru-RU"/>
        </w:rPr>
        <w:t>–</w:t>
      </w:r>
      <w:r>
        <w:rPr>
          <w:rFonts w:ascii="Times New Roman" w:hAnsi="Times New Roman"/>
          <w:sz w:val="24"/>
          <w:szCs w:val="24"/>
          <w:lang w:val="ru-RU"/>
        </w:rPr>
        <w:t xml:space="preserve"> </w:t>
      </w:r>
      <w:r w:rsidR="00D73221">
        <w:rPr>
          <w:rFonts w:ascii="Times New Roman" w:hAnsi="Times New Roman"/>
          <w:sz w:val="24"/>
          <w:szCs w:val="24"/>
          <w:lang w:val="ru-RU"/>
        </w:rPr>
        <w:t>стоя боком к стенке и опираясь о нее рукой (другая на поясе), ноги на ширине плеч, носки развернуты в стороны «до отказа». Приседания, разводя колени в стороны и не отрывая пяток от пола.</w:t>
      </w:r>
    </w:p>
    <w:p w:rsidR="00D73221" w:rsidRDefault="00D73221"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2. </w:t>
      </w:r>
      <w:r w:rsidRPr="0086337C">
        <w:rPr>
          <w:rFonts w:ascii="Times New Roman" w:hAnsi="Times New Roman"/>
          <w:sz w:val="24"/>
          <w:szCs w:val="24"/>
          <w:lang w:val="ru-RU"/>
        </w:rPr>
        <w:t xml:space="preserve">И.п. </w:t>
      </w:r>
      <w:r>
        <w:rPr>
          <w:rFonts w:ascii="Times New Roman" w:hAnsi="Times New Roman"/>
          <w:sz w:val="24"/>
          <w:szCs w:val="24"/>
          <w:lang w:val="ru-RU"/>
        </w:rPr>
        <w:t>– стоя боком к стенке и опираясь о нее рукой (другая на поясе), но</w:t>
      </w:r>
      <w:r w:rsidR="00362365">
        <w:rPr>
          <w:rFonts w:ascii="Times New Roman" w:hAnsi="Times New Roman"/>
          <w:sz w:val="24"/>
          <w:szCs w:val="24"/>
          <w:lang w:val="ru-RU"/>
        </w:rPr>
        <w:t>ги</w:t>
      </w:r>
      <w:r>
        <w:rPr>
          <w:rFonts w:ascii="Times New Roman" w:hAnsi="Times New Roman"/>
          <w:sz w:val="24"/>
          <w:szCs w:val="24"/>
          <w:lang w:val="ru-RU"/>
        </w:rPr>
        <w:t xml:space="preserve"> на ширине плеч, носки развернуты в стороны «до отказа». Выполнить полуприсед, затем выпрыгивания вверх из полуприседа.</w:t>
      </w:r>
    </w:p>
    <w:p w:rsidR="00D73221" w:rsidRDefault="00D73221"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3. </w:t>
      </w:r>
      <w:r w:rsidRPr="0086337C">
        <w:rPr>
          <w:rFonts w:ascii="Times New Roman" w:hAnsi="Times New Roman"/>
          <w:sz w:val="24"/>
          <w:szCs w:val="24"/>
          <w:lang w:val="ru-RU"/>
        </w:rPr>
        <w:t xml:space="preserve">И.п. </w:t>
      </w:r>
      <w:r>
        <w:rPr>
          <w:rFonts w:ascii="Times New Roman" w:hAnsi="Times New Roman"/>
          <w:sz w:val="24"/>
          <w:szCs w:val="24"/>
          <w:lang w:val="ru-RU"/>
        </w:rPr>
        <w:t>– сидя на полу или на краю скамейки с опорой руками сзади. Движения ногами, как при плавании брассом: медленно подтянуть ноги, сгибая их, разводя колени в стороны и волоча пятки по полу; развернуть носки в стороны: описывая стопами полукруг, соединить ноги и вытянуть их.</w:t>
      </w:r>
    </w:p>
    <w:p w:rsidR="00D73221" w:rsidRDefault="00D73221"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4. </w:t>
      </w:r>
      <w:r w:rsidRPr="0086337C">
        <w:rPr>
          <w:rFonts w:ascii="Times New Roman" w:hAnsi="Times New Roman"/>
          <w:sz w:val="24"/>
          <w:szCs w:val="24"/>
          <w:lang w:val="ru-RU"/>
        </w:rPr>
        <w:t xml:space="preserve">И.п. </w:t>
      </w:r>
      <w:r>
        <w:rPr>
          <w:rFonts w:ascii="Times New Roman" w:hAnsi="Times New Roman"/>
          <w:sz w:val="24"/>
          <w:szCs w:val="24"/>
          <w:lang w:val="ru-RU"/>
        </w:rPr>
        <w:t>– лежа на груди на скамейке. Движения ногами, как при плавании брассом, с помощью тренера (стоит со стороны ног). Подтягивание учащийся производит самостоятельно, но в момент разведения носков в стороны тренер берет руками стопы и помогает принять нужное и.п. перед отталкиванием, затем, не выпуская ног учащегося, помогает ему правильно воспроизвести гребковое движение и соединить ноги вместе.</w:t>
      </w:r>
    </w:p>
    <w:p w:rsidR="00D73221" w:rsidRDefault="00D73221"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5. </w:t>
      </w:r>
      <w:r w:rsidRPr="0086337C">
        <w:rPr>
          <w:rFonts w:ascii="Times New Roman" w:hAnsi="Times New Roman"/>
          <w:sz w:val="24"/>
          <w:szCs w:val="24"/>
          <w:lang w:val="ru-RU"/>
        </w:rPr>
        <w:t xml:space="preserve">И.п. </w:t>
      </w:r>
      <w:r>
        <w:rPr>
          <w:rFonts w:ascii="Times New Roman" w:hAnsi="Times New Roman"/>
          <w:sz w:val="24"/>
          <w:szCs w:val="24"/>
          <w:lang w:val="ru-RU"/>
        </w:rPr>
        <w:t>– лежа на груди на скамейке. Движения ногами, как при плавании брассом.</w:t>
      </w:r>
    </w:p>
    <w:p w:rsidR="00D73221" w:rsidRDefault="00D73221"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6. </w:t>
      </w:r>
      <w:r w:rsidRPr="0086337C">
        <w:rPr>
          <w:rFonts w:ascii="Times New Roman" w:hAnsi="Times New Roman"/>
          <w:sz w:val="24"/>
          <w:szCs w:val="24"/>
          <w:lang w:val="ru-RU"/>
        </w:rPr>
        <w:t xml:space="preserve">И.п. </w:t>
      </w:r>
      <w:r>
        <w:rPr>
          <w:rFonts w:ascii="Times New Roman" w:hAnsi="Times New Roman"/>
          <w:sz w:val="24"/>
          <w:szCs w:val="24"/>
          <w:lang w:val="ru-RU"/>
        </w:rPr>
        <w:t>– лежа на груди на скамейке тренажера, движения ногами брасс</w:t>
      </w:r>
      <w:r w:rsidR="00550448">
        <w:rPr>
          <w:rFonts w:ascii="Times New Roman" w:hAnsi="Times New Roman"/>
          <w:sz w:val="24"/>
          <w:szCs w:val="24"/>
          <w:lang w:val="ru-RU"/>
        </w:rPr>
        <w:t>, используя амортизаторы тренажера.</w:t>
      </w:r>
    </w:p>
    <w:p w:rsidR="00550448" w:rsidRPr="00550448" w:rsidRDefault="00550448" w:rsidP="00766512">
      <w:pPr>
        <w:pStyle w:val="af2"/>
        <w:spacing w:line="0" w:lineRule="atLeast"/>
        <w:ind w:left="0" w:firstLine="567"/>
        <w:jc w:val="both"/>
        <w:rPr>
          <w:rFonts w:ascii="Times New Roman" w:hAnsi="Times New Roman"/>
          <w:i/>
          <w:sz w:val="24"/>
          <w:szCs w:val="24"/>
          <w:lang w:val="ru-RU"/>
        </w:rPr>
      </w:pPr>
      <w:r w:rsidRPr="00550448">
        <w:rPr>
          <w:rFonts w:ascii="Times New Roman" w:hAnsi="Times New Roman"/>
          <w:i/>
          <w:sz w:val="24"/>
          <w:szCs w:val="24"/>
          <w:lang w:val="ru-RU"/>
        </w:rPr>
        <w:t>Комплекс упражнений для обучения движениям ногами в воде</w:t>
      </w:r>
    </w:p>
    <w:p w:rsidR="00550448" w:rsidRDefault="00550448" w:rsidP="00766512">
      <w:pPr>
        <w:pStyle w:val="af2"/>
        <w:spacing w:line="0" w:lineRule="atLeast"/>
        <w:ind w:left="0" w:firstLine="567"/>
        <w:jc w:val="both"/>
        <w:rPr>
          <w:rFonts w:ascii="Times New Roman" w:hAnsi="Times New Roman"/>
          <w:sz w:val="24"/>
          <w:szCs w:val="24"/>
          <w:lang w:val="ru-RU"/>
        </w:rPr>
      </w:pPr>
      <w:r>
        <w:rPr>
          <w:rFonts w:ascii="Times New Roman" w:hAnsi="Times New Roman"/>
          <w:color w:val="000000"/>
          <w:sz w:val="24"/>
          <w:szCs w:val="24"/>
          <w:lang w:val="ru-RU"/>
        </w:rPr>
        <w:t xml:space="preserve">1. </w:t>
      </w:r>
      <w:r w:rsidRPr="0086337C">
        <w:rPr>
          <w:rFonts w:ascii="Times New Roman" w:hAnsi="Times New Roman"/>
          <w:sz w:val="24"/>
          <w:szCs w:val="24"/>
          <w:lang w:val="ru-RU"/>
        </w:rPr>
        <w:t xml:space="preserve">И.п. </w:t>
      </w:r>
      <w:r>
        <w:rPr>
          <w:rFonts w:ascii="Times New Roman" w:hAnsi="Times New Roman"/>
          <w:sz w:val="24"/>
          <w:szCs w:val="24"/>
          <w:lang w:val="ru-RU"/>
        </w:rPr>
        <w:t>– стоя на глубине по пояс боком к стенке и опираясь о нее рукой (другая на поясе), ноги на ширине плеч, носки развернуты в стороны «до отказа». Приседания, разводя колени в стороны и не отрывая пяток от пола.</w:t>
      </w:r>
    </w:p>
    <w:p w:rsidR="00550448" w:rsidRDefault="00550448"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2. </w:t>
      </w:r>
      <w:r w:rsidRPr="0086337C">
        <w:rPr>
          <w:rFonts w:ascii="Times New Roman" w:hAnsi="Times New Roman"/>
          <w:sz w:val="24"/>
          <w:szCs w:val="24"/>
          <w:lang w:val="ru-RU"/>
        </w:rPr>
        <w:t xml:space="preserve">И.п. </w:t>
      </w:r>
      <w:r>
        <w:rPr>
          <w:rFonts w:ascii="Times New Roman" w:hAnsi="Times New Roman"/>
          <w:sz w:val="24"/>
          <w:szCs w:val="24"/>
          <w:lang w:val="ru-RU"/>
        </w:rPr>
        <w:t>– стоя боком к стенке бассейна, взявшись рукой за бортик. Согнуть одну ногу в коленном суставе, отвести голень в сторону и взяться рукой за стопу этой ноги, разворачивая ее носком в сторону «до отказа» (рука и нога – одновременно). Отпустить стопу и сделать рабочее движение одной ногой до соединения с другой, как при плавании брассом. Повернуться другим боком к стенке и выполнить то же самое другой ногой.</w:t>
      </w:r>
    </w:p>
    <w:p w:rsidR="00550448" w:rsidRDefault="00550448"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3. Передвижение по дну бассейна прыжками, пятки вместе, носки развернуты («пингвины»)</w:t>
      </w:r>
    </w:p>
    <w:p w:rsidR="00550448" w:rsidRDefault="00550448"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4. </w:t>
      </w:r>
      <w:r w:rsidRPr="0086337C">
        <w:rPr>
          <w:rFonts w:ascii="Times New Roman" w:hAnsi="Times New Roman"/>
          <w:sz w:val="24"/>
          <w:szCs w:val="24"/>
          <w:lang w:val="ru-RU"/>
        </w:rPr>
        <w:t xml:space="preserve">И.п. </w:t>
      </w:r>
      <w:r>
        <w:rPr>
          <w:rFonts w:ascii="Times New Roman" w:hAnsi="Times New Roman"/>
          <w:sz w:val="24"/>
          <w:szCs w:val="24"/>
          <w:lang w:val="ru-RU"/>
        </w:rPr>
        <w:t>– сидя в воде на небольшой глубине (подбородок над водой) с опорой руками о дно сзади, имитация движений ногами брасс.</w:t>
      </w:r>
    </w:p>
    <w:p w:rsidR="00550448" w:rsidRDefault="00550448"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lastRenderedPageBreak/>
        <w:t xml:space="preserve">5. </w:t>
      </w:r>
      <w:r w:rsidRPr="0086337C">
        <w:rPr>
          <w:rFonts w:ascii="Times New Roman" w:hAnsi="Times New Roman"/>
          <w:sz w:val="24"/>
          <w:szCs w:val="24"/>
          <w:lang w:val="ru-RU"/>
        </w:rPr>
        <w:t xml:space="preserve">И.п. </w:t>
      </w:r>
      <w:r>
        <w:rPr>
          <w:rFonts w:ascii="Times New Roman" w:hAnsi="Times New Roman"/>
          <w:sz w:val="24"/>
          <w:szCs w:val="24"/>
          <w:lang w:val="ru-RU"/>
        </w:rPr>
        <w:t>– на груди на небольшой глубине (подбородок над водой) с опорой руками о дно, движения ногами брассом</w:t>
      </w:r>
    </w:p>
    <w:p w:rsidR="00550448" w:rsidRDefault="00550448"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6. </w:t>
      </w:r>
      <w:r w:rsidRPr="0086337C">
        <w:rPr>
          <w:rFonts w:ascii="Times New Roman" w:hAnsi="Times New Roman"/>
          <w:sz w:val="24"/>
          <w:szCs w:val="24"/>
          <w:lang w:val="ru-RU"/>
        </w:rPr>
        <w:t xml:space="preserve">И.п. </w:t>
      </w:r>
      <w:r>
        <w:rPr>
          <w:rFonts w:ascii="Times New Roman" w:hAnsi="Times New Roman"/>
          <w:sz w:val="24"/>
          <w:szCs w:val="24"/>
          <w:lang w:val="ru-RU"/>
        </w:rPr>
        <w:t>– на груди (или на спине) с поддержкой тренера. Движения ногами брассом.</w:t>
      </w:r>
    </w:p>
    <w:p w:rsidR="00550448" w:rsidRDefault="00550448"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7. </w:t>
      </w:r>
      <w:r w:rsidRPr="0086337C">
        <w:rPr>
          <w:rFonts w:ascii="Times New Roman" w:hAnsi="Times New Roman"/>
          <w:sz w:val="24"/>
          <w:szCs w:val="24"/>
          <w:lang w:val="ru-RU"/>
        </w:rPr>
        <w:t xml:space="preserve">И.п. </w:t>
      </w:r>
      <w:r>
        <w:rPr>
          <w:rFonts w:ascii="Times New Roman" w:hAnsi="Times New Roman"/>
          <w:sz w:val="24"/>
          <w:szCs w:val="24"/>
          <w:lang w:val="ru-RU"/>
        </w:rPr>
        <w:t>– лежа на спине с опорой руками о бортик. Движения ногами, как при плавании брассом.</w:t>
      </w:r>
    </w:p>
    <w:p w:rsidR="00550448" w:rsidRDefault="00550448"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8. </w:t>
      </w:r>
      <w:r w:rsidR="00172B6E">
        <w:rPr>
          <w:rFonts w:ascii="Times New Roman" w:hAnsi="Times New Roman"/>
          <w:sz w:val="24"/>
          <w:szCs w:val="24"/>
          <w:lang w:val="ru-RU"/>
        </w:rPr>
        <w:t>В скольжении на груди, руки вперед – движения ногами брассом (выполнить два-три цикла движений).</w:t>
      </w:r>
    </w:p>
    <w:p w:rsidR="00172B6E" w:rsidRDefault="00172B6E" w:rsidP="00766512">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9. В скольжении на спине, руки у бедер – движения ногами брассом (выполнить два-три цикла движений)</w:t>
      </w:r>
    </w:p>
    <w:p w:rsidR="00172B6E" w:rsidRDefault="00172B6E" w:rsidP="00766512">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10. Плавание с помощью движений ногами брассом, руки вперед, с плавательной доской в руках и без нее.</w:t>
      </w:r>
    </w:p>
    <w:p w:rsidR="00172B6E" w:rsidRPr="0099799D" w:rsidRDefault="0099799D" w:rsidP="00766512">
      <w:pPr>
        <w:pStyle w:val="af2"/>
        <w:spacing w:line="0" w:lineRule="atLeast"/>
        <w:ind w:left="0" w:firstLine="567"/>
        <w:jc w:val="both"/>
        <w:rPr>
          <w:rFonts w:ascii="Times New Roman" w:hAnsi="Times New Roman"/>
          <w:i/>
          <w:color w:val="000000"/>
          <w:sz w:val="24"/>
          <w:szCs w:val="24"/>
          <w:lang w:val="ru-RU"/>
        </w:rPr>
      </w:pPr>
      <w:r w:rsidRPr="0099799D">
        <w:rPr>
          <w:rFonts w:ascii="Times New Roman" w:hAnsi="Times New Roman"/>
          <w:i/>
          <w:color w:val="000000"/>
          <w:sz w:val="24"/>
          <w:szCs w:val="24"/>
          <w:lang w:val="ru-RU"/>
        </w:rPr>
        <w:t>Комплекс упражнений для обучения движениям руками на суше</w:t>
      </w:r>
    </w:p>
    <w:p w:rsidR="0099799D" w:rsidRDefault="0099799D" w:rsidP="00766512">
      <w:pPr>
        <w:pStyle w:val="af2"/>
        <w:spacing w:line="0" w:lineRule="atLeast"/>
        <w:ind w:left="0" w:firstLine="567"/>
        <w:jc w:val="both"/>
        <w:rPr>
          <w:rFonts w:ascii="Times New Roman" w:hAnsi="Times New Roman"/>
          <w:sz w:val="24"/>
          <w:szCs w:val="24"/>
          <w:lang w:val="ru-RU"/>
        </w:rPr>
      </w:pPr>
      <w:r>
        <w:rPr>
          <w:rFonts w:ascii="Times New Roman" w:hAnsi="Times New Roman"/>
          <w:color w:val="000000"/>
          <w:sz w:val="24"/>
          <w:szCs w:val="24"/>
          <w:lang w:val="ru-RU"/>
        </w:rPr>
        <w:t xml:space="preserve">1. </w:t>
      </w:r>
      <w:r w:rsidRPr="0086337C">
        <w:rPr>
          <w:rFonts w:ascii="Times New Roman" w:hAnsi="Times New Roman"/>
          <w:sz w:val="24"/>
          <w:szCs w:val="24"/>
          <w:lang w:val="ru-RU"/>
        </w:rPr>
        <w:t xml:space="preserve">И.п. </w:t>
      </w:r>
      <w:r>
        <w:rPr>
          <w:rFonts w:ascii="Times New Roman" w:hAnsi="Times New Roman"/>
          <w:sz w:val="24"/>
          <w:szCs w:val="24"/>
          <w:lang w:val="ru-RU"/>
        </w:rPr>
        <w:t xml:space="preserve">– стоя в наклоне вперед, руки вперед ладонями вниз, кисти рук соприкасаются, смотреть на кисти. Движения руками, как при плавании брассом: развести руки в стороны – вниз чуть больше ширины плеч; согнуть руки в локтевых суставах, направляя локти </w:t>
      </w:r>
      <w:r w:rsidR="00A12DDF">
        <w:rPr>
          <w:rFonts w:ascii="Times New Roman" w:hAnsi="Times New Roman"/>
          <w:sz w:val="24"/>
          <w:szCs w:val="24"/>
          <w:lang w:val="ru-RU"/>
        </w:rPr>
        <w:t>внутрь-вниз, под подбородок, и соединяя кисти вновь вместе; выпрямить руки вперед в и.п. и выдержать в этом положении небольшую паузу.</w:t>
      </w:r>
    </w:p>
    <w:p w:rsidR="00A12DDF" w:rsidRDefault="00A12DDF"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Предыдущее упражнение, но растягивая резиновый амортизатор</w:t>
      </w:r>
    </w:p>
    <w:p w:rsidR="00A12DDF" w:rsidRDefault="00A12DDF"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3. </w:t>
      </w:r>
      <w:r w:rsidRPr="0086337C">
        <w:rPr>
          <w:rFonts w:ascii="Times New Roman" w:hAnsi="Times New Roman"/>
          <w:sz w:val="24"/>
          <w:szCs w:val="24"/>
          <w:lang w:val="ru-RU"/>
        </w:rPr>
        <w:t xml:space="preserve">И.п. </w:t>
      </w:r>
      <w:r w:rsidR="00300876">
        <w:rPr>
          <w:rFonts w:ascii="Times New Roman" w:hAnsi="Times New Roman"/>
          <w:sz w:val="24"/>
          <w:szCs w:val="24"/>
          <w:lang w:val="ru-RU"/>
        </w:rPr>
        <w:t>–</w:t>
      </w:r>
      <w:r>
        <w:rPr>
          <w:rFonts w:ascii="Times New Roman" w:hAnsi="Times New Roman"/>
          <w:sz w:val="24"/>
          <w:szCs w:val="24"/>
          <w:lang w:val="ru-RU"/>
        </w:rPr>
        <w:t xml:space="preserve"> </w:t>
      </w:r>
      <w:r w:rsidR="00300876">
        <w:rPr>
          <w:rFonts w:ascii="Times New Roman" w:hAnsi="Times New Roman"/>
          <w:sz w:val="24"/>
          <w:szCs w:val="24"/>
          <w:lang w:val="ru-RU"/>
        </w:rPr>
        <w:t>стоя в наклоне вперед, руки вперед ладонями вниз, кисти рук соприкасаются, смотреть на кисти. Движения руками, как при плавании брассом, во время второй половины «гребка» руками – вдох, во время выведения рук вперед и паузы – выдох.</w:t>
      </w:r>
    </w:p>
    <w:p w:rsidR="00300876" w:rsidRDefault="00300876"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4. </w:t>
      </w:r>
      <w:r w:rsidRPr="0086337C">
        <w:rPr>
          <w:rFonts w:ascii="Times New Roman" w:hAnsi="Times New Roman"/>
          <w:sz w:val="24"/>
          <w:szCs w:val="24"/>
          <w:lang w:val="ru-RU"/>
        </w:rPr>
        <w:t xml:space="preserve">И.п. </w:t>
      </w:r>
      <w:r>
        <w:rPr>
          <w:rFonts w:ascii="Times New Roman" w:hAnsi="Times New Roman"/>
          <w:sz w:val="24"/>
          <w:szCs w:val="24"/>
          <w:lang w:val="ru-RU"/>
        </w:rPr>
        <w:t>– лежа на груди на скамейке тренажера, движения руками как при брассе, используя амортизаторы тренажера</w:t>
      </w:r>
    </w:p>
    <w:p w:rsidR="00300876" w:rsidRPr="00300876" w:rsidRDefault="00300876" w:rsidP="00766512">
      <w:pPr>
        <w:pStyle w:val="af2"/>
        <w:spacing w:line="0" w:lineRule="atLeast"/>
        <w:ind w:left="0" w:firstLine="567"/>
        <w:jc w:val="both"/>
        <w:rPr>
          <w:rFonts w:ascii="Times New Roman" w:hAnsi="Times New Roman"/>
          <w:i/>
          <w:sz w:val="24"/>
          <w:szCs w:val="24"/>
          <w:lang w:val="ru-RU"/>
        </w:rPr>
      </w:pPr>
      <w:r w:rsidRPr="00300876">
        <w:rPr>
          <w:rFonts w:ascii="Times New Roman" w:hAnsi="Times New Roman"/>
          <w:i/>
          <w:sz w:val="24"/>
          <w:szCs w:val="24"/>
          <w:lang w:val="ru-RU"/>
        </w:rPr>
        <w:t>Комплекс упражнений для обучения движениям руками в воде</w:t>
      </w:r>
    </w:p>
    <w:p w:rsidR="00300876" w:rsidRDefault="00300876"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1. </w:t>
      </w:r>
      <w:r w:rsidRPr="0086337C">
        <w:rPr>
          <w:rFonts w:ascii="Times New Roman" w:hAnsi="Times New Roman"/>
          <w:sz w:val="24"/>
          <w:szCs w:val="24"/>
          <w:lang w:val="ru-RU"/>
        </w:rPr>
        <w:t xml:space="preserve">И.п. </w:t>
      </w:r>
      <w:r>
        <w:rPr>
          <w:rFonts w:ascii="Times New Roman" w:hAnsi="Times New Roman"/>
          <w:sz w:val="24"/>
          <w:szCs w:val="24"/>
          <w:lang w:val="ru-RU"/>
        </w:rPr>
        <w:t>– стоя в наклоне вперед на глубине по пояс, подбородок на поверхности воды. Движения руками, как при плавании брассом.</w:t>
      </w:r>
    </w:p>
    <w:p w:rsidR="00300876" w:rsidRDefault="00300876"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2. </w:t>
      </w:r>
      <w:r w:rsidRPr="0086337C">
        <w:rPr>
          <w:rFonts w:ascii="Times New Roman" w:hAnsi="Times New Roman"/>
          <w:sz w:val="24"/>
          <w:szCs w:val="24"/>
          <w:lang w:val="ru-RU"/>
        </w:rPr>
        <w:t xml:space="preserve">И.п. </w:t>
      </w:r>
      <w:r>
        <w:rPr>
          <w:rFonts w:ascii="Times New Roman" w:hAnsi="Times New Roman"/>
          <w:sz w:val="24"/>
          <w:szCs w:val="24"/>
          <w:lang w:val="ru-RU"/>
        </w:rPr>
        <w:t>– стоя в наклоне вперед на глубине по пояс, подбородок на поверхности воды. Движения руками, как при плавании брассом в передвижении по дну бассейна.</w:t>
      </w:r>
    </w:p>
    <w:p w:rsidR="00300876" w:rsidRDefault="00300876"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3. </w:t>
      </w:r>
      <w:r w:rsidRPr="0086337C">
        <w:rPr>
          <w:rFonts w:ascii="Times New Roman" w:hAnsi="Times New Roman"/>
          <w:sz w:val="24"/>
          <w:szCs w:val="24"/>
          <w:lang w:val="ru-RU"/>
        </w:rPr>
        <w:t xml:space="preserve">И.п. </w:t>
      </w:r>
      <w:r>
        <w:rPr>
          <w:rFonts w:ascii="Times New Roman" w:hAnsi="Times New Roman"/>
          <w:sz w:val="24"/>
          <w:szCs w:val="24"/>
          <w:lang w:val="ru-RU"/>
        </w:rPr>
        <w:t>– стоя в наклоне вперед на глубине по пояс, подбородок на поверхности воды. Движения руками, как при плавании брассом</w:t>
      </w:r>
      <w:r w:rsidR="00997435">
        <w:rPr>
          <w:rFonts w:ascii="Times New Roman" w:hAnsi="Times New Roman"/>
          <w:sz w:val="24"/>
          <w:szCs w:val="24"/>
          <w:lang w:val="ru-RU"/>
        </w:rPr>
        <w:t xml:space="preserve"> в сочетании с дыханием (во время вдоха и выдоха голова пловца сохраняет положение лицом вперед).</w:t>
      </w:r>
    </w:p>
    <w:p w:rsidR="00997435" w:rsidRDefault="00997435"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4. Скольжение на груди с движениями руками брассом (выполнить два-три цикла движений) на задержке дыхания; затем – в сочетании с разученным вариантом дыхания.</w:t>
      </w:r>
    </w:p>
    <w:p w:rsidR="00997435" w:rsidRDefault="00997435"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5. Плавание с помощью движений руками брассом с надувным кругом между бедрами.</w:t>
      </w:r>
    </w:p>
    <w:p w:rsidR="00997435" w:rsidRDefault="00997435"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6. Плавание с помощью движений руками, ноги работают кролем.</w:t>
      </w:r>
    </w:p>
    <w:p w:rsidR="00997435" w:rsidRPr="00997435" w:rsidRDefault="00997435" w:rsidP="00766512">
      <w:pPr>
        <w:pStyle w:val="af2"/>
        <w:spacing w:line="0" w:lineRule="atLeast"/>
        <w:ind w:left="0" w:firstLine="567"/>
        <w:jc w:val="both"/>
        <w:rPr>
          <w:rFonts w:ascii="Times New Roman" w:hAnsi="Times New Roman"/>
          <w:i/>
          <w:sz w:val="24"/>
          <w:szCs w:val="24"/>
          <w:lang w:val="ru-RU"/>
        </w:rPr>
      </w:pPr>
      <w:r w:rsidRPr="00997435">
        <w:rPr>
          <w:rFonts w:ascii="Times New Roman" w:hAnsi="Times New Roman"/>
          <w:i/>
          <w:sz w:val="24"/>
          <w:szCs w:val="24"/>
          <w:lang w:val="ru-RU"/>
        </w:rPr>
        <w:t>Комплекс упражнений для общего согласования движений на суше</w:t>
      </w:r>
    </w:p>
    <w:p w:rsidR="00997435" w:rsidRDefault="00997435"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lastRenderedPageBreak/>
        <w:t xml:space="preserve">1. </w:t>
      </w:r>
      <w:r w:rsidRPr="0086337C">
        <w:rPr>
          <w:rFonts w:ascii="Times New Roman" w:hAnsi="Times New Roman"/>
          <w:sz w:val="24"/>
          <w:szCs w:val="24"/>
          <w:lang w:val="ru-RU"/>
        </w:rPr>
        <w:t xml:space="preserve">И.п. </w:t>
      </w:r>
      <w:r>
        <w:rPr>
          <w:rFonts w:ascii="Times New Roman" w:hAnsi="Times New Roman"/>
          <w:sz w:val="24"/>
          <w:szCs w:val="24"/>
          <w:lang w:val="ru-RU"/>
        </w:rPr>
        <w:t>– стоя на одного ноге, руки вперед. Движения руками в согласовании с движениями другой ногой, как при плавании брассом.</w:t>
      </w:r>
    </w:p>
    <w:p w:rsidR="00997435" w:rsidRDefault="00997435"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2. </w:t>
      </w:r>
      <w:r w:rsidRPr="0086337C">
        <w:rPr>
          <w:rFonts w:ascii="Times New Roman" w:hAnsi="Times New Roman"/>
          <w:sz w:val="24"/>
          <w:szCs w:val="24"/>
          <w:lang w:val="ru-RU"/>
        </w:rPr>
        <w:t xml:space="preserve">И.п. </w:t>
      </w:r>
      <w:r>
        <w:rPr>
          <w:rFonts w:ascii="Times New Roman" w:hAnsi="Times New Roman"/>
          <w:sz w:val="24"/>
          <w:szCs w:val="24"/>
          <w:lang w:val="ru-RU"/>
        </w:rPr>
        <w:t xml:space="preserve">– </w:t>
      </w:r>
      <w:r w:rsidR="004F7BCC">
        <w:rPr>
          <w:rFonts w:ascii="Times New Roman" w:hAnsi="Times New Roman"/>
          <w:sz w:val="24"/>
          <w:szCs w:val="24"/>
          <w:lang w:val="ru-RU"/>
        </w:rPr>
        <w:t>стоя на одной ноге, руки вперед. Движения руками в согласовании с движениями другой ногой, как при плавании брассом, и в согласовании с дыханием.</w:t>
      </w:r>
    </w:p>
    <w:p w:rsidR="004F7BCC" w:rsidRPr="004F7BCC" w:rsidRDefault="004F7BCC" w:rsidP="00766512">
      <w:pPr>
        <w:pStyle w:val="af2"/>
        <w:spacing w:line="0" w:lineRule="atLeast"/>
        <w:ind w:left="0" w:firstLine="567"/>
        <w:jc w:val="both"/>
        <w:rPr>
          <w:rFonts w:ascii="Times New Roman" w:hAnsi="Times New Roman"/>
          <w:i/>
          <w:sz w:val="24"/>
          <w:szCs w:val="24"/>
          <w:lang w:val="ru-RU"/>
        </w:rPr>
      </w:pPr>
      <w:r w:rsidRPr="004F7BCC">
        <w:rPr>
          <w:rFonts w:ascii="Times New Roman" w:hAnsi="Times New Roman"/>
          <w:i/>
          <w:sz w:val="24"/>
          <w:szCs w:val="24"/>
          <w:lang w:val="ru-RU"/>
        </w:rPr>
        <w:t>Комплекс упражнений для общего согласования движений в воде</w:t>
      </w:r>
    </w:p>
    <w:p w:rsidR="004F7BCC" w:rsidRDefault="004F7BCC"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1. </w:t>
      </w:r>
      <w:r w:rsidRPr="0086337C">
        <w:rPr>
          <w:rFonts w:ascii="Times New Roman" w:hAnsi="Times New Roman"/>
          <w:sz w:val="24"/>
          <w:szCs w:val="24"/>
          <w:lang w:val="ru-RU"/>
        </w:rPr>
        <w:t xml:space="preserve">И.п. </w:t>
      </w:r>
      <w:r>
        <w:rPr>
          <w:rFonts w:ascii="Times New Roman" w:hAnsi="Times New Roman"/>
          <w:sz w:val="24"/>
          <w:szCs w:val="24"/>
          <w:lang w:val="ru-RU"/>
        </w:rPr>
        <w:t>– стоя на глубине по пояс, носки ног в стороны, руки согнуты в локтевых суставах, локти у груди, кисти рук под подбородком. Прыжком двумя ногами перейти в скольжение на груди, выполнить гребок руками, как при плавании брассом, стать на дно, зафиксировать и.п. и вновь повторить прыжок с гребком руками.</w:t>
      </w:r>
    </w:p>
    <w:p w:rsidR="004F7BCC" w:rsidRDefault="004F7BCC"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Плавание брассом с раздельным согласованием движений руками и ногами.</w:t>
      </w:r>
    </w:p>
    <w:p w:rsidR="004F7BCC" w:rsidRDefault="004F7BCC"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Плавание брассом с несколько укороченным гребком руками и с обычным согласованием движений (вдох выполняется сначала через два цикла движений, затем – на каждый цикл).</w:t>
      </w:r>
    </w:p>
    <w:p w:rsidR="004F7BCC" w:rsidRDefault="004F7BCC" w:rsidP="00766512">
      <w:pPr>
        <w:pStyle w:val="af2"/>
        <w:spacing w:line="0" w:lineRule="atLeast"/>
        <w:ind w:left="0" w:firstLine="567"/>
        <w:jc w:val="both"/>
        <w:rPr>
          <w:rFonts w:ascii="Times New Roman" w:hAnsi="Times New Roman"/>
          <w:b/>
          <w:color w:val="000000"/>
          <w:sz w:val="24"/>
          <w:szCs w:val="24"/>
          <w:lang w:val="ru-RU"/>
        </w:rPr>
      </w:pPr>
      <w:r w:rsidRPr="004F7BCC">
        <w:rPr>
          <w:rFonts w:ascii="Times New Roman" w:hAnsi="Times New Roman"/>
          <w:b/>
          <w:color w:val="000000"/>
          <w:sz w:val="24"/>
          <w:szCs w:val="24"/>
          <w:lang w:val="ru-RU"/>
        </w:rPr>
        <w:t xml:space="preserve">Обучение </w:t>
      </w:r>
      <w:r>
        <w:rPr>
          <w:rFonts w:ascii="Times New Roman" w:hAnsi="Times New Roman"/>
          <w:b/>
          <w:color w:val="000000"/>
          <w:sz w:val="24"/>
          <w:szCs w:val="24"/>
          <w:lang w:val="ru-RU"/>
        </w:rPr>
        <w:t>плаванию</w:t>
      </w:r>
      <w:r w:rsidRPr="004F7BCC">
        <w:rPr>
          <w:rFonts w:ascii="Times New Roman" w:hAnsi="Times New Roman"/>
          <w:b/>
          <w:color w:val="000000"/>
          <w:sz w:val="24"/>
          <w:szCs w:val="24"/>
          <w:lang w:val="ru-RU"/>
        </w:rPr>
        <w:t xml:space="preserve"> способом баттерфляй</w:t>
      </w:r>
    </w:p>
    <w:p w:rsidR="004F7BCC" w:rsidRDefault="004F7BCC" w:rsidP="00766512">
      <w:pPr>
        <w:pStyle w:val="af2"/>
        <w:spacing w:line="0" w:lineRule="atLeast"/>
        <w:ind w:left="0" w:firstLine="567"/>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Изучение основных элементов техники плавания способом баттерфляй (дельфин) не представляет для детей особого труда, если они до этого освоили технику плавания кролем на груди и на спине. Движения руками при плавании баттерфляем включают многие элементы, сходные с движениями руками, как при плавании кролем на груди. Одновременный гребок двумя руками, как при плавании баттерфляем, многие </w:t>
      </w:r>
      <w:r w:rsidR="00CE3D16">
        <w:rPr>
          <w:rFonts w:ascii="Times New Roman" w:hAnsi="Times New Roman"/>
          <w:color w:val="000000"/>
          <w:sz w:val="24"/>
          <w:szCs w:val="24"/>
          <w:lang w:val="ru-RU"/>
        </w:rPr>
        <w:t xml:space="preserve">занимающиеся </w:t>
      </w:r>
      <w:r>
        <w:rPr>
          <w:rFonts w:ascii="Times New Roman" w:hAnsi="Times New Roman"/>
          <w:color w:val="000000"/>
          <w:sz w:val="24"/>
          <w:szCs w:val="24"/>
          <w:lang w:val="ru-RU"/>
        </w:rPr>
        <w:t>могут разучить даже быстрее попеременных гребков руками при плавании кролем. Общие элементы техники отмечаются и в работе ног при плавании баттерфляем и кролем на груди и на спине. Некоторую трудность представляет для детей овладение рациональным согласованием движений в двухударном слитном варианте плавания этим способом. Решение данной задачи нередко требует применения ряда специальных подводящих упражнений в воде «на координацию»</w:t>
      </w:r>
      <w:r w:rsidR="00073101">
        <w:rPr>
          <w:rFonts w:ascii="Times New Roman" w:hAnsi="Times New Roman"/>
          <w:color w:val="000000"/>
          <w:sz w:val="24"/>
          <w:szCs w:val="24"/>
          <w:lang w:val="ru-RU"/>
        </w:rPr>
        <w:t>. К началу изучения способа баттерфляй рекомендуется также освоить на суше ряд специальных упражнений, направленных на развитие подвижности в суставах позвоночного столба и плечевого пояса, на овладение волнообразными движениями тела, на повышение гибкости ног.</w:t>
      </w:r>
    </w:p>
    <w:p w:rsidR="00073101" w:rsidRPr="00073101" w:rsidRDefault="00073101" w:rsidP="00766512">
      <w:pPr>
        <w:pStyle w:val="af2"/>
        <w:spacing w:line="0" w:lineRule="atLeast"/>
        <w:ind w:left="0" w:firstLine="567"/>
        <w:jc w:val="both"/>
        <w:rPr>
          <w:rFonts w:ascii="Times New Roman" w:hAnsi="Times New Roman"/>
          <w:i/>
          <w:color w:val="000000"/>
          <w:sz w:val="24"/>
          <w:szCs w:val="24"/>
          <w:lang w:val="ru-RU"/>
        </w:rPr>
      </w:pPr>
      <w:r w:rsidRPr="00073101">
        <w:rPr>
          <w:rFonts w:ascii="Times New Roman" w:hAnsi="Times New Roman"/>
          <w:i/>
          <w:color w:val="000000"/>
          <w:sz w:val="24"/>
          <w:szCs w:val="24"/>
          <w:lang w:val="ru-RU"/>
        </w:rPr>
        <w:t>Комплекс упражнений для обучения движениям ногами и туловищем на суше</w:t>
      </w:r>
    </w:p>
    <w:p w:rsidR="00073101" w:rsidRDefault="00073101" w:rsidP="00766512">
      <w:pPr>
        <w:pStyle w:val="af2"/>
        <w:spacing w:line="0" w:lineRule="atLeast"/>
        <w:ind w:left="0" w:firstLine="567"/>
        <w:jc w:val="both"/>
        <w:rPr>
          <w:rFonts w:ascii="Times New Roman" w:hAnsi="Times New Roman"/>
          <w:sz w:val="24"/>
          <w:szCs w:val="24"/>
          <w:lang w:val="ru-RU"/>
        </w:rPr>
      </w:pPr>
      <w:r>
        <w:rPr>
          <w:rFonts w:ascii="Times New Roman" w:hAnsi="Times New Roman"/>
          <w:color w:val="000000"/>
          <w:sz w:val="24"/>
          <w:szCs w:val="24"/>
          <w:lang w:val="ru-RU"/>
        </w:rPr>
        <w:t xml:space="preserve">1. </w:t>
      </w:r>
      <w:r w:rsidRPr="0086337C">
        <w:rPr>
          <w:rFonts w:ascii="Times New Roman" w:hAnsi="Times New Roman"/>
          <w:sz w:val="24"/>
          <w:szCs w:val="24"/>
          <w:lang w:val="ru-RU"/>
        </w:rPr>
        <w:t xml:space="preserve">И.п. </w:t>
      </w:r>
      <w:r>
        <w:rPr>
          <w:rFonts w:ascii="Times New Roman" w:hAnsi="Times New Roman"/>
          <w:sz w:val="24"/>
          <w:szCs w:val="24"/>
          <w:lang w:val="ru-RU"/>
        </w:rPr>
        <w:t>– стоя в упоре на коленях. Выгибание и прогибание спины с максимальной амплитудой («злая кошка»)</w:t>
      </w:r>
    </w:p>
    <w:p w:rsidR="00073101" w:rsidRDefault="00073101"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2. </w:t>
      </w:r>
      <w:r w:rsidRPr="0086337C">
        <w:rPr>
          <w:rFonts w:ascii="Times New Roman" w:hAnsi="Times New Roman"/>
          <w:sz w:val="24"/>
          <w:szCs w:val="24"/>
          <w:lang w:val="ru-RU"/>
        </w:rPr>
        <w:t xml:space="preserve">И.п. </w:t>
      </w:r>
      <w:r>
        <w:rPr>
          <w:rFonts w:ascii="Times New Roman" w:hAnsi="Times New Roman"/>
          <w:sz w:val="24"/>
          <w:szCs w:val="24"/>
          <w:lang w:val="ru-RU"/>
        </w:rPr>
        <w:t>– лежа в упоре сзади. Упругие движения тазом вверх и вниз.</w:t>
      </w:r>
    </w:p>
    <w:p w:rsidR="00073101" w:rsidRDefault="00073101"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3. </w:t>
      </w:r>
      <w:r w:rsidR="00F32E73">
        <w:rPr>
          <w:rFonts w:ascii="Times New Roman" w:hAnsi="Times New Roman"/>
          <w:sz w:val="24"/>
          <w:szCs w:val="24"/>
          <w:lang w:val="ru-RU"/>
        </w:rPr>
        <w:t>И.п. – стоя руки вверх и держа в них неподвижно небольшой предмет. Быстрые круговые движения тазом (сначала в одну, затем в другую сторону).</w:t>
      </w:r>
    </w:p>
    <w:p w:rsidR="00F32E73" w:rsidRDefault="00F32E73"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4. И.п. – стоя руки вверх на расстоянии полушага от стены спиной к ней. Упругие движения тазом, как при плавании баттерфляем, стараясь касаться ягодицами стены.</w:t>
      </w:r>
    </w:p>
    <w:p w:rsidR="00F32E73" w:rsidRDefault="00F32E73"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5. И.п. – стоя на одной ноге на носке </w:t>
      </w:r>
      <w:r w:rsidR="00A70AAB">
        <w:rPr>
          <w:rFonts w:ascii="Times New Roman" w:hAnsi="Times New Roman"/>
          <w:sz w:val="24"/>
          <w:szCs w:val="24"/>
          <w:lang w:val="ru-RU"/>
        </w:rPr>
        <w:t>боком к стенке с опорой о нее рукой, другая вверх. Волнообразные движения туловищем и свободной ногой как при плавании баттерфляем.</w:t>
      </w:r>
    </w:p>
    <w:p w:rsidR="00A70AAB" w:rsidRPr="00A70AAB" w:rsidRDefault="00A70AAB" w:rsidP="00766512">
      <w:pPr>
        <w:pStyle w:val="af2"/>
        <w:spacing w:line="0" w:lineRule="atLeast"/>
        <w:ind w:left="0" w:firstLine="567"/>
        <w:jc w:val="both"/>
        <w:rPr>
          <w:rFonts w:ascii="Times New Roman" w:hAnsi="Times New Roman"/>
          <w:i/>
          <w:sz w:val="24"/>
          <w:szCs w:val="24"/>
          <w:lang w:val="ru-RU"/>
        </w:rPr>
      </w:pPr>
      <w:r w:rsidRPr="00A70AAB">
        <w:rPr>
          <w:rFonts w:ascii="Times New Roman" w:hAnsi="Times New Roman"/>
          <w:i/>
          <w:sz w:val="24"/>
          <w:szCs w:val="24"/>
          <w:lang w:val="ru-RU"/>
        </w:rPr>
        <w:t>Комплекс упражнений для обучения движениям ногами и туловищем в воде</w:t>
      </w:r>
    </w:p>
    <w:p w:rsidR="00A70AAB" w:rsidRDefault="00A70AAB"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lastRenderedPageBreak/>
        <w:t>1. И.п. – стоя на глубине по пояс, руки вверх, на расстоянии полушага от стены спиной к ней. Упругие движения тазом, как при плавании баттерфляем, стараясь касаться ягодицами стены.</w:t>
      </w:r>
    </w:p>
    <w:p w:rsidR="00A70AAB" w:rsidRDefault="00A70AAB"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2. И.п. – стоя на глубине по пояс на одной ноге на носке боком к стенке с опорой о нее рукой, другая вверх. Волнообразные движения туловищем и свободной ногой как при плавании баттерфляем. </w:t>
      </w:r>
    </w:p>
    <w:p w:rsidR="00A70AAB" w:rsidRDefault="00A70AAB"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3. В скольжении на груди, руки вперед на ширине плеч – волнообразные движения туловищем и ногами, как при плавании баттерфляем.</w:t>
      </w:r>
    </w:p>
    <w:p w:rsidR="00A70AAB" w:rsidRDefault="00A70AAB" w:rsidP="00A70AAB">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4.</w:t>
      </w:r>
      <w:r w:rsidR="00482877">
        <w:rPr>
          <w:rFonts w:ascii="Times New Roman" w:hAnsi="Times New Roman"/>
          <w:sz w:val="24"/>
          <w:szCs w:val="24"/>
          <w:lang w:val="ru-RU"/>
        </w:rPr>
        <w:t xml:space="preserve"> </w:t>
      </w:r>
      <w:r>
        <w:rPr>
          <w:rFonts w:ascii="Times New Roman" w:hAnsi="Times New Roman"/>
          <w:sz w:val="24"/>
          <w:szCs w:val="24"/>
          <w:lang w:val="ru-RU"/>
        </w:rPr>
        <w:t>В скольжении на груди, руки у бедер - волнообразные движения туловищем и ногами, как при плавании баттерфляем.</w:t>
      </w:r>
    </w:p>
    <w:p w:rsidR="00A70AAB" w:rsidRDefault="00A70AAB"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5. В скольжении на спине, руки вперед на ширине плеч – волнообразные движения туловищем и ногами как при плавании баттерфляем.</w:t>
      </w:r>
    </w:p>
    <w:p w:rsidR="00A70AAB" w:rsidRDefault="00A70AAB"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6. Плавание с помощью движений ногами баттерфляем, руки вытянуты вперед.</w:t>
      </w:r>
    </w:p>
    <w:p w:rsidR="00A70AAB" w:rsidRDefault="00A70AAB"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7. Плавание с помощью движений ногами баттерфляем, руки с доской вытянуты вперед.</w:t>
      </w:r>
    </w:p>
    <w:p w:rsidR="00A70AAB" w:rsidRDefault="00A70AAB" w:rsidP="00766512">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8. Ныряние с помощью движений ногами баттерфляем (на отрезках не более 5м)</w:t>
      </w:r>
    </w:p>
    <w:p w:rsidR="00A70AAB" w:rsidRPr="00B26734" w:rsidRDefault="00A70AAB" w:rsidP="00766512">
      <w:pPr>
        <w:pStyle w:val="af2"/>
        <w:spacing w:line="0" w:lineRule="atLeast"/>
        <w:ind w:left="0" w:firstLine="567"/>
        <w:jc w:val="both"/>
        <w:rPr>
          <w:rFonts w:ascii="Times New Roman" w:hAnsi="Times New Roman"/>
          <w:i/>
          <w:sz w:val="24"/>
          <w:szCs w:val="24"/>
          <w:lang w:val="ru-RU"/>
        </w:rPr>
      </w:pPr>
      <w:r w:rsidRPr="00B26734">
        <w:rPr>
          <w:rFonts w:ascii="Times New Roman" w:hAnsi="Times New Roman"/>
          <w:i/>
          <w:sz w:val="24"/>
          <w:szCs w:val="24"/>
          <w:lang w:val="ru-RU"/>
        </w:rPr>
        <w:t>Комплекс упражнений для обучения движениям руками и дыханию на суше</w:t>
      </w:r>
    </w:p>
    <w:p w:rsidR="00A70AAB" w:rsidRDefault="00A70AAB" w:rsidP="00A70AAB">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1. И.п. – стоя. Выкрут рук вперед и назад (руки захватывают концы шнура или резинового бинта примерно на ширине плеч)</w:t>
      </w:r>
    </w:p>
    <w:p w:rsidR="00A70AAB" w:rsidRDefault="00A70AAB" w:rsidP="00A70AAB">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И.п. – стоя в наклоне вперед, руки вперед на ширине плеч ладонями вниз, голова слегка приподнята, учащийся смотрит на кисти рук. Круговые движения руками вперед.</w:t>
      </w:r>
    </w:p>
    <w:p w:rsidR="00A70AAB" w:rsidRDefault="00A70AAB" w:rsidP="00A70AAB">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3. И.п. – стоя в наклоне вперед, руки вперед на ширине плеч ладонями вниз, лицо опущено вниз. Круговые движения руками вперед.</w:t>
      </w:r>
    </w:p>
    <w:p w:rsidR="00A70AAB" w:rsidRDefault="00A70AAB" w:rsidP="00A70AAB">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4. </w:t>
      </w:r>
      <w:r w:rsidR="006C479C">
        <w:rPr>
          <w:rFonts w:ascii="Times New Roman" w:hAnsi="Times New Roman"/>
          <w:sz w:val="24"/>
          <w:szCs w:val="24"/>
          <w:lang w:val="ru-RU"/>
        </w:rPr>
        <w:t>И.п. – стоя в наклоне вперед, руки вперед на ширине плеч ладонями вниз, руки выполняют круговые движения как при плавании баттерфляем.</w:t>
      </w:r>
    </w:p>
    <w:p w:rsidR="006C479C" w:rsidRDefault="006C479C" w:rsidP="00A70AAB">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5. Упражнение 4, но в согласовании с дыханием.</w:t>
      </w:r>
    </w:p>
    <w:p w:rsidR="006C479C" w:rsidRPr="006C479C" w:rsidRDefault="006C479C" w:rsidP="00A70AAB">
      <w:pPr>
        <w:pStyle w:val="af2"/>
        <w:spacing w:line="0" w:lineRule="atLeast"/>
        <w:ind w:left="0" w:firstLine="567"/>
        <w:jc w:val="both"/>
        <w:rPr>
          <w:rFonts w:ascii="Times New Roman" w:hAnsi="Times New Roman"/>
          <w:i/>
          <w:sz w:val="24"/>
          <w:szCs w:val="24"/>
          <w:lang w:val="ru-RU"/>
        </w:rPr>
      </w:pPr>
      <w:r w:rsidRPr="006C479C">
        <w:rPr>
          <w:rFonts w:ascii="Times New Roman" w:hAnsi="Times New Roman"/>
          <w:i/>
          <w:sz w:val="24"/>
          <w:szCs w:val="24"/>
          <w:lang w:val="ru-RU"/>
        </w:rPr>
        <w:t>Комплекс упражнений для обучения движениям руками и дыханию в воде</w:t>
      </w:r>
    </w:p>
    <w:p w:rsidR="006C479C" w:rsidRDefault="006C479C" w:rsidP="00A70AAB">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1. И.п. – стоя в наклоне вперед на глубине по пояс. Круговые движения руками вперед (назад).</w:t>
      </w:r>
    </w:p>
    <w:p w:rsidR="006C479C" w:rsidRDefault="006C479C" w:rsidP="00A70AAB">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2. И.п. – стоя в наклоне вперед на глубине по пояс, лицо опущено вниз, руки выполняют движения как при плавании баттерфляем. </w:t>
      </w:r>
    </w:p>
    <w:p w:rsidR="006C479C" w:rsidRDefault="006C479C" w:rsidP="00A70AAB">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3. </w:t>
      </w:r>
      <w:r w:rsidR="000D1BE3">
        <w:rPr>
          <w:rFonts w:ascii="Times New Roman" w:hAnsi="Times New Roman"/>
          <w:sz w:val="24"/>
          <w:szCs w:val="24"/>
          <w:lang w:val="ru-RU"/>
        </w:rPr>
        <w:t>Плавание с помощью движений руками баттерфляем с надувным кругом или доской между бедрами, с задержкой дыхания.</w:t>
      </w:r>
    </w:p>
    <w:p w:rsidR="000D1BE3" w:rsidRDefault="000D1BE3" w:rsidP="00A70AAB">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4. Плавание с помощью движений руками баттерфляем с надувными кругом или доской между бедрами в согласовании с дыханием (вдох через два-три цикла движений руками, затем – на каждый цикл).</w:t>
      </w:r>
    </w:p>
    <w:p w:rsidR="000D1BE3" w:rsidRDefault="000D1BE3" w:rsidP="00A70AAB">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5. Плавание с помощью движений руками баттерфляем с задержкой дыхания.</w:t>
      </w:r>
    </w:p>
    <w:p w:rsidR="000D1BE3" w:rsidRPr="000D1BE3" w:rsidRDefault="000D1BE3" w:rsidP="00A70AAB">
      <w:pPr>
        <w:pStyle w:val="af2"/>
        <w:spacing w:line="0" w:lineRule="atLeast"/>
        <w:ind w:left="0" w:firstLine="567"/>
        <w:jc w:val="both"/>
        <w:rPr>
          <w:rFonts w:ascii="Times New Roman" w:hAnsi="Times New Roman"/>
          <w:i/>
          <w:sz w:val="24"/>
          <w:szCs w:val="24"/>
          <w:lang w:val="ru-RU"/>
        </w:rPr>
      </w:pPr>
      <w:r w:rsidRPr="000D1BE3">
        <w:rPr>
          <w:rFonts w:ascii="Times New Roman" w:hAnsi="Times New Roman"/>
          <w:i/>
          <w:sz w:val="24"/>
          <w:szCs w:val="24"/>
          <w:lang w:val="ru-RU"/>
        </w:rPr>
        <w:t>Комплекс упражнений для общего согласования движений на суше</w:t>
      </w:r>
    </w:p>
    <w:p w:rsidR="000D1BE3" w:rsidRDefault="000D1BE3" w:rsidP="00A70AAB">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lastRenderedPageBreak/>
        <w:t>1. И.п. – стоя в наклоне вперед, руки вперед и опираются ладонями на рейку гимнастической стенки (спинку стула или другой предмет). Движения руками с ритмичными раскачиваниями туловища как при плавании двухударным слитным баттерфляем.</w:t>
      </w:r>
    </w:p>
    <w:p w:rsidR="000D1BE3" w:rsidRDefault="000D1BE3" w:rsidP="00A70AAB">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И.п. – стоя в наклоне вперед, руки вперед. Движения руками с ритмичными раскачиваниями туловища как при плавании двухударным слитным баттерфляем.</w:t>
      </w:r>
    </w:p>
    <w:p w:rsidR="000D1BE3" w:rsidRDefault="000D1BE3" w:rsidP="00A70AAB">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3. И.п. – стоя руки вверх. Движения руками с одновременными движениями тазом как при плавании двухударным слитным баттерфляем. Последовательность движений следующая: движение тазом (в и.п.); «гребок» руками вниз -  второе движение тазом; пронос рук вверх в и.п. – очередное движение тазом и т.д.</w:t>
      </w:r>
    </w:p>
    <w:p w:rsidR="000D1BE3" w:rsidRDefault="000D1BE3" w:rsidP="00A70AAB">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4. И.п. – лежа на узкой скамейке или метровом трамплине для прыжков в воду. Движения руками, туловищем и ногами как при плавании двухударным слитным баттерфляем, с непосредственной помощью тренера.</w:t>
      </w:r>
    </w:p>
    <w:p w:rsidR="000D1BE3" w:rsidRDefault="000D1BE3" w:rsidP="00A70AAB">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5. Упражнения 1-4, но в согласовании с дыханием.</w:t>
      </w:r>
    </w:p>
    <w:p w:rsidR="000D1BE3" w:rsidRPr="000D1BE3" w:rsidRDefault="000D1BE3" w:rsidP="00A70AAB">
      <w:pPr>
        <w:pStyle w:val="af2"/>
        <w:spacing w:line="0" w:lineRule="atLeast"/>
        <w:ind w:left="0" w:firstLine="567"/>
        <w:jc w:val="both"/>
        <w:rPr>
          <w:rFonts w:ascii="Times New Roman" w:hAnsi="Times New Roman"/>
          <w:i/>
          <w:sz w:val="24"/>
          <w:szCs w:val="24"/>
          <w:lang w:val="ru-RU"/>
        </w:rPr>
      </w:pPr>
      <w:r w:rsidRPr="000D1BE3">
        <w:rPr>
          <w:rFonts w:ascii="Times New Roman" w:hAnsi="Times New Roman"/>
          <w:i/>
          <w:sz w:val="24"/>
          <w:szCs w:val="24"/>
          <w:lang w:val="ru-RU"/>
        </w:rPr>
        <w:t>Комплекс упражнений для общего согласования движений в воде</w:t>
      </w:r>
    </w:p>
    <w:p w:rsidR="000D1BE3" w:rsidRDefault="000D1BE3" w:rsidP="00A70AAB">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1. И.п. – стоя на глубине по пояс. Движения руками с одновременными движениями тазом, как при плавании двухударным слитным баттерфляем: «гребок» руками вниз – второе движение тазом, пронос рук вверх в и.п. – очередное движение тазом и т.д.</w:t>
      </w:r>
    </w:p>
    <w:p w:rsidR="000D1BE3" w:rsidRDefault="000D1BE3" w:rsidP="00A70AAB">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2. </w:t>
      </w:r>
      <w:r w:rsidR="00735810">
        <w:rPr>
          <w:rFonts w:ascii="Times New Roman" w:hAnsi="Times New Roman"/>
          <w:sz w:val="24"/>
          <w:szCs w:val="24"/>
          <w:lang w:val="ru-RU"/>
        </w:rPr>
        <w:t>И.п. – стоя в наклоне вперед на глубине по пояс (подбородок на поверхности воды). Движения руками с ритмичными раскачиваниями туловища как при плавании двухударным слитным баттерфляем.</w:t>
      </w:r>
    </w:p>
    <w:p w:rsidR="00735810" w:rsidRDefault="00735810" w:rsidP="00A70AAB">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3. Плавание баттерфляем на задержке дыхания с помощью движений руками и легких поддерживающих движений ногами.</w:t>
      </w:r>
    </w:p>
    <w:p w:rsidR="00735810" w:rsidRDefault="00735810" w:rsidP="00A70AAB">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4. Плавание двухударным баттерфляем с задержкой рук после гребка у бедер (в этот момент выполняются два дополнительных удара ногами и вдох).</w:t>
      </w:r>
    </w:p>
    <w:p w:rsidR="00735810" w:rsidRDefault="00735810" w:rsidP="00A70AAB">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5. Плавание двухударным баттерфляем с задержкой рук после их входа в воду (в этот момент выполняются два дополнительных удара ногами и вдох)</w:t>
      </w:r>
    </w:p>
    <w:p w:rsidR="00735810" w:rsidRDefault="00735810" w:rsidP="00A70AAB">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6. Упражнения 4 и 5, но в и.п. руки возвращаются под водой.</w:t>
      </w:r>
    </w:p>
    <w:p w:rsidR="00735810" w:rsidRDefault="00735810" w:rsidP="00A70AAB">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7. Плавание двухударным слитным баттерфляем на задержке дыхания.</w:t>
      </w:r>
    </w:p>
    <w:p w:rsidR="00735810" w:rsidRDefault="00735810" w:rsidP="00A70AAB">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8. Предыдущее упражнение, но с дыханием через два-три цикла движений рук, затем – на каждый цикл движений.</w:t>
      </w:r>
    </w:p>
    <w:p w:rsidR="00735810" w:rsidRPr="00735810" w:rsidRDefault="00735810" w:rsidP="00A70AAB">
      <w:pPr>
        <w:pStyle w:val="af2"/>
        <w:spacing w:line="0" w:lineRule="atLeast"/>
        <w:ind w:left="0" w:firstLine="567"/>
        <w:jc w:val="both"/>
        <w:rPr>
          <w:rFonts w:ascii="Times New Roman" w:hAnsi="Times New Roman"/>
          <w:b/>
          <w:sz w:val="24"/>
          <w:szCs w:val="24"/>
          <w:lang w:val="ru-RU"/>
        </w:rPr>
      </w:pPr>
      <w:r w:rsidRPr="00735810">
        <w:rPr>
          <w:rFonts w:ascii="Times New Roman" w:hAnsi="Times New Roman"/>
          <w:b/>
          <w:sz w:val="24"/>
          <w:szCs w:val="24"/>
          <w:lang w:val="ru-RU"/>
        </w:rPr>
        <w:t>Обучение стартам</w:t>
      </w:r>
    </w:p>
    <w:p w:rsidR="00735810" w:rsidRPr="00080040" w:rsidRDefault="00080040" w:rsidP="00A70AAB">
      <w:pPr>
        <w:pStyle w:val="af2"/>
        <w:spacing w:line="0" w:lineRule="atLeast"/>
        <w:ind w:left="0" w:firstLine="567"/>
        <w:jc w:val="both"/>
        <w:rPr>
          <w:rFonts w:ascii="Times New Roman" w:hAnsi="Times New Roman"/>
          <w:i/>
          <w:sz w:val="24"/>
          <w:szCs w:val="24"/>
          <w:lang w:val="ru-RU"/>
        </w:rPr>
      </w:pPr>
      <w:r w:rsidRPr="00080040">
        <w:rPr>
          <w:rFonts w:ascii="Times New Roman" w:hAnsi="Times New Roman"/>
          <w:i/>
          <w:sz w:val="24"/>
          <w:szCs w:val="24"/>
          <w:lang w:val="ru-RU"/>
        </w:rPr>
        <w:t>Комплекс упражнений для обучения старту с тумбочки на суше</w:t>
      </w:r>
    </w:p>
    <w:p w:rsidR="00080040" w:rsidRDefault="00080040" w:rsidP="00A70AAB">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1. И.п. – стоя руки вверх, кисти соединены, голова между руками. Выполнить полуприсед, а затем выпрыгнуть вверх, потянуться.</w:t>
      </w:r>
    </w:p>
    <w:p w:rsidR="00080040" w:rsidRDefault="00080040" w:rsidP="00A70AAB">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И.п. – стоя руки вверх, кисти соединены, голова между руками. Выполнить полный присед и выпрыгнуть вверх, потянуться</w:t>
      </w:r>
    </w:p>
    <w:p w:rsidR="00080040" w:rsidRDefault="00080040" w:rsidP="00A70AAB">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3. И.п. – положение пловца для стартового прыжка. Выполнить прыжок вверх, потянуться.</w:t>
      </w:r>
    </w:p>
    <w:p w:rsidR="00080040" w:rsidRDefault="00080040" w:rsidP="00A70AAB">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lastRenderedPageBreak/>
        <w:t>4. Предыдущее упражнение, но под команду.</w:t>
      </w:r>
    </w:p>
    <w:p w:rsidR="00080040" w:rsidRPr="00080040" w:rsidRDefault="00080040" w:rsidP="00A70AAB">
      <w:pPr>
        <w:pStyle w:val="af2"/>
        <w:spacing w:line="0" w:lineRule="atLeast"/>
        <w:ind w:left="0" w:firstLine="567"/>
        <w:jc w:val="both"/>
        <w:rPr>
          <w:rFonts w:ascii="Times New Roman" w:hAnsi="Times New Roman"/>
          <w:i/>
          <w:sz w:val="24"/>
          <w:szCs w:val="24"/>
          <w:lang w:val="ru-RU"/>
        </w:rPr>
      </w:pPr>
      <w:r w:rsidRPr="00080040">
        <w:rPr>
          <w:rFonts w:ascii="Times New Roman" w:hAnsi="Times New Roman"/>
          <w:i/>
          <w:sz w:val="24"/>
          <w:szCs w:val="24"/>
          <w:lang w:val="ru-RU"/>
        </w:rPr>
        <w:t>Комплекс упражнений для обучения старту с тумбочки в воде</w:t>
      </w:r>
    </w:p>
    <w:p w:rsidR="00080040" w:rsidRDefault="003C4A46" w:rsidP="00A70AAB">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1. И.п. – стоя руки вверх, кисти соединены, голова между руками. Выполнить полуприсед, а затем выпрыгнуть вверх, потянуться. </w:t>
      </w:r>
    </w:p>
    <w:p w:rsidR="003C4A46" w:rsidRDefault="003C4A46"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И.п. – стоя руки вверх, кисти соединены, голова между руками. Выполнить полный присед и выпрыгнуть вверх, потянуться.</w:t>
      </w:r>
    </w:p>
    <w:p w:rsidR="003C4A46" w:rsidRDefault="003C4A46"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3. И.п. – положение пловца для стартового прыжка. Выполнить прыжок вверх, потянуться.</w:t>
      </w:r>
    </w:p>
    <w:p w:rsidR="003C4A46" w:rsidRDefault="003C4A46"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4. Предыдущее упражнение, но под команду.</w:t>
      </w:r>
    </w:p>
    <w:p w:rsidR="003C4A46" w:rsidRPr="003C4A46" w:rsidRDefault="003C4A46" w:rsidP="003C4A46">
      <w:pPr>
        <w:pStyle w:val="af2"/>
        <w:spacing w:line="0" w:lineRule="atLeast"/>
        <w:ind w:left="0" w:firstLine="567"/>
        <w:jc w:val="both"/>
        <w:rPr>
          <w:rFonts w:ascii="Times New Roman" w:hAnsi="Times New Roman"/>
          <w:i/>
          <w:sz w:val="24"/>
          <w:szCs w:val="24"/>
          <w:lang w:val="ru-RU"/>
        </w:rPr>
      </w:pPr>
      <w:r w:rsidRPr="003C4A46">
        <w:rPr>
          <w:rFonts w:ascii="Times New Roman" w:hAnsi="Times New Roman"/>
          <w:i/>
          <w:sz w:val="24"/>
          <w:szCs w:val="24"/>
          <w:lang w:val="ru-RU"/>
        </w:rPr>
        <w:t>Комплекс упражнений для обучения старту с тумбочки в воде</w:t>
      </w:r>
    </w:p>
    <w:p w:rsidR="003C4A46" w:rsidRDefault="003C4A46"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1. Соскок с бортика бассейна ногами вниз из положения приседа.</w:t>
      </w:r>
    </w:p>
    <w:p w:rsidR="003C4A46" w:rsidRDefault="003C4A46"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Соскок с бортика бассейна ногами вниз из положения стоя</w:t>
      </w:r>
    </w:p>
    <w:p w:rsidR="003C4A46" w:rsidRDefault="003C4A46"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3. Спады с бортика бассейна из положения сидя, руки вытянуты вперед</w:t>
      </w:r>
    </w:p>
    <w:p w:rsidR="003C4A46" w:rsidRDefault="003C4A46"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4. Спады с бортика бассейна из положения полуприседа, руки вытянуты вперед</w:t>
      </w:r>
    </w:p>
    <w:p w:rsidR="003C4A46" w:rsidRDefault="003C4A46"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5. И.п. – стоя в наклоне на низком бортике, руки вытянуты вперед, голова между руками, выполнить спад в воду, скольжение.</w:t>
      </w:r>
    </w:p>
    <w:p w:rsidR="003C4A46" w:rsidRDefault="003C4A46"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6. И.п. – стоя в наклоне на низком бортике, руки вытянуты вперед, голова между руками, выполнить прыжок в воду, скольжение, сделать первые плавательные движения</w:t>
      </w:r>
    </w:p>
    <w:p w:rsidR="003C4A46" w:rsidRDefault="003C4A46"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7. Прыжок со стартовой тумбочки из и.п. пловца </w:t>
      </w:r>
      <w:r w:rsidR="00023E52">
        <w:rPr>
          <w:rFonts w:ascii="Times New Roman" w:hAnsi="Times New Roman"/>
          <w:sz w:val="24"/>
          <w:szCs w:val="24"/>
          <w:lang w:val="ru-RU"/>
        </w:rPr>
        <w:t>на старте.</w:t>
      </w:r>
    </w:p>
    <w:p w:rsidR="00023E52" w:rsidRDefault="00023E52"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8. Прыжок со стартовой тумбочки под стартовую команду, проскользить в воде как можно дальше.</w:t>
      </w:r>
    </w:p>
    <w:p w:rsidR="00023E52" w:rsidRDefault="00023E52"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9. Стартовый прыжок под команду, но после кратковременного скольжения выполнить выход на поверхность и сделать первые плавательные движения.</w:t>
      </w:r>
    </w:p>
    <w:p w:rsidR="00023E52" w:rsidRPr="00023E52" w:rsidRDefault="00023E52" w:rsidP="003C4A46">
      <w:pPr>
        <w:pStyle w:val="af2"/>
        <w:spacing w:line="0" w:lineRule="atLeast"/>
        <w:ind w:left="0" w:firstLine="567"/>
        <w:jc w:val="both"/>
        <w:rPr>
          <w:rFonts w:ascii="Times New Roman" w:hAnsi="Times New Roman"/>
          <w:i/>
          <w:sz w:val="24"/>
          <w:szCs w:val="24"/>
          <w:lang w:val="ru-RU"/>
        </w:rPr>
      </w:pPr>
      <w:r w:rsidRPr="00023E52">
        <w:rPr>
          <w:rFonts w:ascii="Times New Roman" w:hAnsi="Times New Roman"/>
          <w:i/>
          <w:sz w:val="24"/>
          <w:szCs w:val="24"/>
          <w:lang w:val="ru-RU"/>
        </w:rPr>
        <w:t>Комплекс упражнений на суше для обучения старту из воды</w:t>
      </w:r>
    </w:p>
    <w:p w:rsidR="00023E52" w:rsidRDefault="00023E52"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1. </w:t>
      </w:r>
      <w:r w:rsidR="00631F9F">
        <w:rPr>
          <w:rFonts w:ascii="Times New Roman" w:hAnsi="Times New Roman"/>
          <w:sz w:val="24"/>
          <w:szCs w:val="24"/>
          <w:lang w:val="ru-RU"/>
        </w:rPr>
        <w:t>Взяться прямыми руками за край бортика, упереться ногами в стенку бассейна так, чтобы пальцы ног оказались ниже поверхности воды, и принять и.п. для старта из воды. Затем вытянуть руки вперед под поверхностью воды, оттолкнуться ногами от стенки и сделать скольжение на спине.</w:t>
      </w:r>
    </w:p>
    <w:p w:rsidR="00631F9F" w:rsidRDefault="00631F9F"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Предыдущее упражнение, но руки пронести вперед маховым движением над водой.</w:t>
      </w:r>
    </w:p>
    <w:p w:rsidR="00631F9F" w:rsidRDefault="00631F9F"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3. И.п. – как при старте на спине, выполнить отталкивание ногами и маховое движение руками одновременно, проскользить в воде как можно дальше.</w:t>
      </w:r>
    </w:p>
    <w:p w:rsidR="00631F9F" w:rsidRDefault="00631F9F"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4. И.п. – как при старте на спине, выполнить отталкивание ногами и маховое движение руками одновременно, после кратковременного скольжения выполнить плавательные движения на спине.</w:t>
      </w:r>
    </w:p>
    <w:p w:rsidR="00631F9F" w:rsidRPr="00631F9F" w:rsidRDefault="00631F9F" w:rsidP="003C4A46">
      <w:pPr>
        <w:pStyle w:val="af2"/>
        <w:spacing w:line="0" w:lineRule="atLeast"/>
        <w:ind w:left="0" w:firstLine="567"/>
        <w:jc w:val="both"/>
        <w:rPr>
          <w:rFonts w:ascii="Times New Roman" w:hAnsi="Times New Roman"/>
          <w:b/>
          <w:sz w:val="24"/>
          <w:szCs w:val="24"/>
          <w:lang w:val="ru-RU"/>
        </w:rPr>
      </w:pPr>
      <w:r w:rsidRPr="00631F9F">
        <w:rPr>
          <w:rFonts w:ascii="Times New Roman" w:hAnsi="Times New Roman"/>
          <w:b/>
          <w:sz w:val="24"/>
          <w:szCs w:val="24"/>
          <w:lang w:val="ru-RU"/>
        </w:rPr>
        <w:t>Обучение поворотам</w:t>
      </w:r>
    </w:p>
    <w:p w:rsidR="00631F9F" w:rsidRPr="00631F9F" w:rsidRDefault="00631F9F" w:rsidP="003C4A46">
      <w:pPr>
        <w:pStyle w:val="af2"/>
        <w:spacing w:line="0" w:lineRule="atLeast"/>
        <w:ind w:left="0" w:firstLine="567"/>
        <w:jc w:val="both"/>
        <w:rPr>
          <w:rFonts w:ascii="Times New Roman" w:hAnsi="Times New Roman"/>
          <w:i/>
          <w:sz w:val="24"/>
          <w:szCs w:val="24"/>
          <w:lang w:val="ru-RU"/>
        </w:rPr>
      </w:pPr>
      <w:r w:rsidRPr="00631F9F">
        <w:rPr>
          <w:rFonts w:ascii="Times New Roman" w:hAnsi="Times New Roman"/>
          <w:i/>
          <w:sz w:val="24"/>
          <w:szCs w:val="24"/>
          <w:lang w:val="ru-RU"/>
        </w:rPr>
        <w:t>Комплекс упражнений для обучения простым поворотам на суше</w:t>
      </w:r>
    </w:p>
    <w:p w:rsidR="00631F9F" w:rsidRDefault="00631F9F"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1. Подход к стенке шагом, касание одной рукой, разворот в противоположную сторону.</w:t>
      </w:r>
    </w:p>
    <w:p w:rsidR="00631F9F" w:rsidRDefault="00631F9F"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lastRenderedPageBreak/>
        <w:t>2. Развороты около стенки с постановкой одной ноги на стенку, руки вытянуть вперед, голова между рук.</w:t>
      </w:r>
    </w:p>
    <w:p w:rsidR="00631F9F" w:rsidRDefault="00631F9F"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3. Подход к стенке шагом, касание двумя руками, разворот, остановка, постановка одной ноги на стенку, вытягивание рук вперед, голова между рук.</w:t>
      </w:r>
    </w:p>
    <w:p w:rsidR="00631F9F" w:rsidRPr="00631F9F" w:rsidRDefault="00631F9F" w:rsidP="003C4A46">
      <w:pPr>
        <w:pStyle w:val="af2"/>
        <w:spacing w:line="0" w:lineRule="atLeast"/>
        <w:ind w:left="0" w:firstLine="567"/>
        <w:jc w:val="both"/>
        <w:rPr>
          <w:rFonts w:ascii="Times New Roman" w:hAnsi="Times New Roman"/>
          <w:i/>
          <w:sz w:val="24"/>
          <w:szCs w:val="24"/>
          <w:lang w:val="ru-RU"/>
        </w:rPr>
      </w:pPr>
      <w:r w:rsidRPr="00631F9F">
        <w:rPr>
          <w:rFonts w:ascii="Times New Roman" w:hAnsi="Times New Roman"/>
          <w:i/>
          <w:sz w:val="24"/>
          <w:szCs w:val="24"/>
          <w:lang w:val="ru-RU"/>
        </w:rPr>
        <w:t>Комплекс упражнений для обучения простым поворотам в воде</w:t>
      </w:r>
    </w:p>
    <w:p w:rsidR="00631F9F" w:rsidRDefault="00631F9F"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1. Подход к стенке шагом (в мелком бассейне), касание, разворот, остановка, постановка одной ноги на стенку.</w:t>
      </w:r>
    </w:p>
    <w:p w:rsidR="00631F9F" w:rsidRDefault="00631F9F"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И.п. – стоя спиной к стенке, оттолкнуться двумя ногами с выносом рук вперед, голова между руками, скольжение.</w:t>
      </w:r>
    </w:p>
    <w:p w:rsidR="0080278F" w:rsidRDefault="00631F9F"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3. И.п. – стоя лицом к стенке</w:t>
      </w:r>
      <w:r w:rsidR="0080278F">
        <w:rPr>
          <w:rFonts w:ascii="Times New Roman" w:hAnsi="Times New Roman"/>
          <w:sz w:val="24"/>
          <w:szCs w:val="24"/>
          <w:lang w:val="ru-RU"/>
        </w:rPr>
        <w:t>, оттолкнуться двумя ногами с выносом рук, голова между руками, скольжение.</w:t>
      </w:r>
    </w:p>
    <w:p w:rsidR="00631F9F" w:rsidRDefault="0080278F"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4. Подплывание к стенке и касание одной рукой (двумя руками) с остановкой.</w:t>
      </w:r>
    </w:p>
    <w:p w:rsidR="0080278F" w:rsidRDefault="0080278F"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5. В положении на груди за 5м до стенки одну руку вытянуть вперед, другую – вдоль бедра, работать ногами кроль до касания рукой стенки, выполнить разворот в противоположную сторону от касающейся (вытянутой вперед) руки.</w:t>
      </w:r>
    </w:p>
    <w:p w:rsidR="0080278F" w:rsidRDefault="0080278F"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6. В положении на спине за 5м до стенки одну руку вытянуть вперед, другую – вдоль бедра, работать ногами кроль до касания рукой стенки, выполнить разворот в сторону касающейся (вытянутой вперед) руки не меняя положение тела на спине.</w:t>
      </w:r>
    </w:p>
    <w:p w:rsidR="0080278F" w:rsidRDefault="0080278F"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7. Подплывание брассом или кролем на груди, касание двумя руками, не меняя положения лицом к стенке, поставить ноги на стенку и оттолкнуться, скользить в положении на спине</w:t>
      </w:r>
      <w:r w:rsidR="00630402">
        <w:rPr>
          <w:rFonts w:ascii="Times New Roman" w:hAnsi="Times New Roman"/>
          <w:sz w:val="24"/>
          <w:szCs w:val="24"/>
          <w:lang w:val="ru-RU"/>
        </w:rPr>
        <w:t>, вытянув руки.</w:t>
      </w:r>
    </w:p>
    <w:p w:rsidR="00630402" w:rsidRPr="00630402" w:rsidRDefault="00630402" w:rsidP="003C4A46">
      <w:pPr>
        <w:pStyle w:val="af2"/>
        <w:spacing w:line="0" w:lineRule="atLeast"/>
        <w:ind w:left="0" w:firstLine="567"/>
        <w:jc w:val="both"/>
        <w:rPr>
          <w:rFonts w:ascii="Times New Roman" w:hAnsi="Times New Roman"/>
          <w:i/>
          <w:sz w:val="24"/>
          <w:szCs w:val="24"/>
          <w:lang w:val="ru-RU"/>
        </w:rPr>
      </w:pPr>
      <w:r w:rsidRPr="00630402">
        <w:rPr>
          <w:rFonts w:ascii="Times New Roman" w:hAnsi="Times New Roman"/>
          <w:i/>
          <w:sz w:val="24"/>
          <w:szCs w:val="24"/>
          <w:lang w:val="ru-RU"/>
        </w:rPr>
        <w:t>Комплекс упражнений на суше для обучения повороту кувырком вперед</w:t>
      </w:r>
    </w:p>
    <w:p w:rsidR="00630402" w:rsidRDefault="00630402"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1. Перекаты на матах в стороны из положения лежа прогнувшись</w:t>
      </w:r>
    </w:p>
    <w:p w:rsidR="00630402" w:rsidRDefault="00630402"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На матах кувырок вперед и назад в группировке, с шага, с прыжка («длинный кувырок»)</w:t>
      </w:r>
    </w:p>
    <w:p w:rsidR="00630402" w:rsidRDefault="00630402"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3. На матах кувырок вперед и назад через плечо.</w:t>
      </w:r>
    </w:p>
    <w:p w:rsidR="00630402" w:rsidRDefault="00630402"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4. Стойка на лопатках с последующим переходом в сед согнувшись</w:t>
      </w:r>
    </w:p>
    <w:p w:rsidR="00630402" w:rsidRPr="00630402" w:rsidRDefault="00630402" w:rsidP="003C4A46">
      <w:pPr>
        <w:pStyle w:val="af2"/>
        <w:spacing w:line="0" w:lineRule="atLeast"/>
        <w:ind w:left="0" w:firstLine="567"/>
        <w:jc w:val="both"/>
        <w:rPr>
          <w:rFonts w:ascii="Times New Roman" w:hAnsi="Times New Roman"/>
          <w:i/>
          <w:sz w:val="24"/>
          <w:szCs w:val="24"/>
          <w:lang w:val="ru-RU"/>
        </w:rPr>
      </w:pPr>
      <w:r w:rsidRPr="00630402">
        <w:rPr>
          <w:rFonts w:ascii="Times New Roman" w:hAnsi="Times New Roman"/>
          <w:i/>
          <w:sz w:val="24"/>
          <w:szCs w:val="24"/>
          <w:lang w:val="ru-RU"/>
        </w:rPr>
        <w:t>Комплекс упражнений в воде для обучения повороту кувырком вперед</w:t>
      </w:r>
    </w:p>
    <w:p w:rsidR="00630402" w:rsidRDefault="00630402"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1. Учебные прыжки с метрового трамплина: полуобороты и обороты вперед и назад из положения стоя в наклоне, согнувшись или приседа в группировке.</w:t>
      </w:r>
    </w:p>
    <w:p w:rsidR="00630402" w:rsidRDefault="00630402"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Учебные прыжки с метрового трамплина; те же прыжки с поворотами налево (направо) в момент входа в воду</w:t>
      </w:r>
    </w:p>
    <w:p w:rsidR="00630402" w:rsidRDefault="00630402"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3. Кувырки вперед у поверхности воды в группировке и согнувшись после толчка ногами от дна (глубина по грудь).</w:t>
      </w:r>
    </w:p>
    <w:p w:rsidR="00630402" w:rsidRDefault="00630402"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4. Кувырки вперед через разграничительную дорожку, стоя к ней лицом.</w:t>
      </w:r>
    </w:p>
    <w:p w:rsidR="00630402" w:rsidRDefault="00630402"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5. Кувырки вперед через разграничительную дорожку, стоя к ней боком.</w:t>
      </w:r>
    </w:p>
    <w:p w:rsidR="00630402" w:rsidRDefault="00630402"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lastRenderedPageBreak/>
        <w:t>6. Кувырки вперед на 180° (пол-оборота) согнувшись и в группировке при плавании кролем на груди (посередине бассейна): после кувырка учащийся продолжает плыть в обратном направлении на спине.</w:t>
      </w:r>
    </w:p>
    <w:p w:rsidR="00630402" w:rsidRDefault="00630402"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7. </w:t>
      </w:r>
      <w:r w:rsidR="00A2086F">
        <w:rPr>
          <w:rFonts w:ascii="Times New Roman" w:hAnsi="Times New Roman"/>
          <w:sz w:val="24"/>
          <w:szCs w:val="24"/>
          <w:lang w:val="ru-RU"/>
        </w:rPr>
        <w:t>Предыдущее упражнений, но с поворотом на левый (правый) бок в момент кувырка; после кувырка учащийся продолжает плыть в обратном направлении кролем.</w:t>
      </w:r>
    </w:p>
    <w:p w:rsidR="00A2086F" w:rsidRDefault="00A2086F"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 xml:space="preserve">8. </w:t>
      </w:r>
      <w:r w:rsidR="0035567F">
        <w:rPr>
          <w:rFonts w:ascii="Times New Roman" w:hAnsi="Times New Roman"/>
          <w:sz w:val="24"/>
          <w:szCs w:val="24"/>
          <w:lang w:val="ru-RU"/>
        </w:rPr>
        <w:t>И.п. – руки вверх стоя на дне бассейна лицом к поворотной стенке на расстоянии 2-3м от нее. Кувырок вперед, «наскальзывая» на стенку после отталкивания ногами от дна и выполняя гребок одновременно двумя руками.</w:t>
      </w:r>
    </w:p>
    <w:p w:rsidR="0035567F" w:rsidRDefault="0035567F"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9. И.п. – руки вверх стоя на дне бассейна лицом к поворотной стенке на расстоянии 2-3м от нее. Кувырок вперед, «наскальзывая» на стенку</w:t>
      </w:r>
      <w:r w:rsidR="00514031">
        <w:rPr>
          <w:rFonts w:ascii="Times New Roman" w:hAnsi="Times New Roman"/>
          <w:sz w:val="24"/>
          <w:szCs w:val="24"/>
          <w:lang w:val="ru-RU"/>
        </w:rPr>
        <w:t xml:space="preserve"> после отталкивания ногами от дна и выполняя поочередные гребки руками до бедер.</w:t>
      </w:r>
    </w:p>
    <w:p w:rsidR="003C4A46" w:rsidRDefault="00514031"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10. И.п. – руки вверх стоя на дне бассейна лицом к поворотной стенке на расстоянии 2-3м от нее. Кувырок вперед с отталкиванием ногами от стенки бассейна после кувырка и скольжением в положении на боку или на груди.</w:t>
      </w:r>
    </w:p>
    <w:p w:rsidR="00514031" w:rsidRDefault="00514031"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11. Подплывая к стенке кролем на груди, кувырок вперед с отталкиванием ногами от стенки бассейна после кувырка и скольжением в положении на боку или на груди.</w:t>
      </w:r>
    </w:p>
    <w:p w:rsidR="00514031" w:rsidRDefault="00514031"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12. Повороты кувырком вперед после подплывания к стенке кролем, с акцентом внимания на отдельных элементах поворота.</w:t>
      </w:r>
    </w:p>
    <w:p w:rsidR="00514031" w:rsidRPr="008E699F" w:rsidRDefault="00514031" w:rsidP="003C4A46">
      <w:pPr>
        <w:pStyle w:val="af2"/>
        <w:spacing w:line="0" w:lineRule="atLeast"/>
        <w:ind w:left="0" w:firstLine="567"/>
        <w:jc w:val="both"/>
        <w:rPr>
          <w:rFonts w:ascii="Times New Roman" w:hAnsi="Times New Roman"/>
          <w:i/>
          <w:sz w:val="24"/>
          <w:szCs w:val="24"/>
          <w:lang w:val="ru-RU"/>
        </w:rPr>
      </w:pPr>
      <w:r w:rsidRPr="008E699F">
        <w:rPr>
          <w:rFonts w:ascii="Times New Roman" w:hAnsi="Times New Roman"/>
          <w:i/>
          <w:sz w:val="24"/>
          <w:szCs w:val="24"/>
          <w:lang w:val="ru-RU"/>
        </w:rPr>
        <w:t>Комплекс упражнений в воде для обучения закрытому повороту на спине</w:t>
      </w:r>
    </w:p>
    <w:p w:rsidR="00514031" w:rsidRDefault="00514031"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1. Выполнить толчком от стенки бассейна скольжение на спине, в конце которого сгруппироваться и, помогая себе руками, сделать поворот на 180°, подбрасывая согнутые ноги через стороны над водой.</w:t>
      </w:r>
    </w:p>
    <w:p w:rsidR="00514031" w:rsidRDefault="00514031"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2. Предыдущее упражнение, но при плавании с полной координацией движений</w:t>
      </w:r>
    </w:p>
    <w:p w:rsidR="00514031" w:rsidRDefault="00514031" w:rsidP="003C4A46">
      <w:pPr>
        <w:pStyle w:val="af2"/>
        <w:spacing w:line="0" w:lineRule="atLeast"/>
        <w:ind w:left="0" w:firstLine="567"/>
        <w:jc w:val="both"/>
        <w:rPr>
          <w:rFonts w:ascii="Times New Roman" w:hAnsi="Times New Roman"/>
          <w:sz w:val="24"/>
          <w:szCs w:val="24"/>
          <w:lang w:val="ru-RU"/>
        </w:rPr>
      </w:pPr>
      <w:r>
        <w:rPr>
          <w:rFonts w:ascii="Times New Roman" w:hAnsi="Times New Roman"/>
          <w:sz w:val="24"/>
          <w:szCs w:val="24"/>
          <w:lang w:val="ru-RU"/>
        </w:rPr>
        <w:t>3. Выполнить поворот у стенки, вначале с наскальзыванием на нее после отталкивания от дна, затем с подплыванием кролем на спине.</w:t>
      </w:r>
    </w:p>
    <w:p w:rsidR="000C7421" w:rsidRDefault="000C7421" w:rsidP="0067722D">
      <w:pPr>
        <w:widowControl w:val="0"/>
        <w:tabs>
          <w:tab w:val="left" w:pos="851"/>
        </w:tabs>
        <w:overflowPunct w:val="0"/>
        <w:autoSpaceDE w:val="0"/>
        <w:autoSpaceDN w:val="0"/>
        <w:adjustRightInd w:val="0"/>
        <w:spacing w:after="0" w:line="212" w:lineRule="auto"/>
        <w:ind w:right="9" w:firstLine="567"/>
        <w:rPr>
          <w:rFonts w:ascii="Times New Roman" w:hAnsi="Times New Roman"/>
          <w:b/>
          <w:bCs/>
          <w:sz w:val="24"/>
          <w:szCs w:val="24"/>
          <w:u w:val="single"/>
          <w:lang w:val="ru-RU"/>
        </w:rPr>
      </w:pPr>
      <w:r>
        <w:rPr>
          <w:rFonts w:ascii="Times New Roman" w:hAnsi="Times New Roman"/>
          <w:b/>
          <w:bCs/>
          <w:sz w:val="24"/>
          <w:szCs w:val="24"/>
          <w:u w:val="single"/>
          <w:lang w:val="ru-RU"/>
        </w:rPr>
        <w:t>Комплексы упражнений для совершенствования техники плавания различными стилями.</w:t>
      </w:r>
    </w:p>
    <w:p w:rsidR="0067722D" w:rsidRPr="007F6A04" w:rsidRDefault="0067722D" w:rsidP="0067722D">
      <w:pPr>
        <w:widowControl w:val="0"/>
        <w:tabs>
          <w:tab w:val="left" w:pos="851"/>
        </w:tabs>
        <w:overflowPunct w:val="0"/>
        <w:autoSpaceDE w:val="0"/>
        <w:autoSpaceDN w:val="0"/>
        <w:adjustRightInd w:val="0"/>
        <w:spacing w:after="0" w:line="212" w:lineRule="auto"/>
        <w:ind w:right="9" w:firstLine="567"/>
        <w:rPr>
          <w:rFonts w:ascii="Times New Roman" w:hAnsi="Times New Roman"/>
          <w:sz w:val="24"/>
          <w:szCs w:val="24"/>
          <w:u w:val="single"/>
          <w:lang w:val="ru-RU"/>
        </w:rPr>
      </w:pPr>
      <w:r w:rsidRPr="007F6A04">
        <w:rPr>
          <w:rFonts w:ascii="Times New Roman" w:hAnsi="Times New Roman"/>
          <w:b/>
          <w:bCs/>
          <w:sz w:val="24"/>
          <w:szCs w:val="24"/>
          <w:u w:val="single"/>
          <w:lang w:val="ru-RU"/>
        </w:rPr>
        <w:t>Кроль на груди</w:t>
      </w:r>
    </w:p>
    <w:p w:rsidR="0067722D" w:rsidRPr="007F6A04" w:rsidRDefault="0067722D" w:rsidP="0067722D">
      <w:pPr>
        <w:widowControl w:val="0"/>
        <w:tabs>
          <w:tab w:val="left" w:pos="851"/>
        </w:tabs>
        <w:autoSpaceDE w:val="0"/>
        <w:autoSpaceDN w:val="0"/>
        <w:adjustRightInd w:val="0"/>
        <w:spacing w:after="0" w:line="56" w:lineRule="exact"/>
        <w:ind w:firstLine="567"/>
        <w:rPr>
          <w:rFonts w:ascii="Times New Roman" w:hAnsi="Times New Roman"/>
          <w:sz w:val="24"/>
          <w:szCs w:val="24"/>
          <w:lang w:val="ru-RU"/>
        </w:rPr>
      </w:pPr>
    </w:p>
    <w:p w:rsidR="0067722D" w:rsidRPr="0086337C" w:rsidRDefault="0067722D" w:rsidP="009C2890">
      <w:pPr>
        <w:widowControl w:val="0"/>
        <w:numPr>
          <w:ilvl w:val="0"/>
          <w:numId w:val="28"/>
        </w:numPr>
        <w:tabs>
          <w:tab w:val="clear" w:pos="720"/>
          <w:tab w:val="num" w:pos="284"/>
          <w:tab w:val="left" w:pos="426"/>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с помощью движений ногами кролем на груди, на боку и на спине с различным положением рук (обе впереди; одна впереди, другая у бедра; обе у бедер), а также с доской в руках. </w:t>
      </w:r>
    </w:p>
    <w:p w:rsidR="0067722D" w:rsidRPr="0086337C" w:rsidRDefault="0067722D" w:rsidP="009C2890">
      <w:pPr>
        <w:widowControl w:val="0"/>
        <w:numPr>
          <w:ilvl w:val="0"/>
          <w:numId w:val="28"/>
        </w:numPr>
        <w:tabs>
          <w:tab w:val="clear" w:pos="720"/>
          <w:tab w:val="num"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Ныряние в длину на 10-12 м с помощью движений ногами кролем, руки вперед. </w:t>
      </w:r>
    </w:p>
    <w:p w:rsidR="0067722D" w:rsidRPr="0086337C" w:rsidRDefault="0067722D" w:rsidP="0067722D">
      <w:pPr>
        <w:widowControl w:val="0"/>
        <w:tabs>
          <w:tab w:val="num" w:pos="284"/>
          <w:tab w:val="left" w:pos="426"/>
        </w:tabs>
        <w:autoSpaceDE w:val="0"/>
        <w:autoSpaceDN w:val="0"/>
        <w:adjustRightInd w:val="0"/>
        <w:spacing w:after="0" w:line="58" w:lineRule="exact"/>
        <w:rPr>
          <w:rFonts w:ascii="Times New Roman" w:hAnsi="Times New Roman"/>
          <w:sz w:val="24"/>
          <w:szCs w:val="24"/>
          <w:lang w:val="ru-RU"/>
        </w:rPr>
      </w:pPr>
    </w:p>
    <w:p w:rsidR="0067722D" w:rsidRPr="0086337C" w:rsidRDefault="0067722D" w:rsidP="009C2890">
      <w:pPr>
        <w:widowControl w:val="0"/>
        <w:numPr>
          <w:ilvl w:val="0"/>
          <w:numId w:val="28"/>
        </w:numPr>
        <w:tabs>
          <w:tab w:val="clear" w:pos="720"/>
          <w:tab w:val="num" w:pos="284"/>
          <w:tab w:val="left" w:pos="426"/>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И.п. - стоя на суше в наклоне вперед, в руках гимнастическая палка. Имитация движений руками кролем в согласовании с поворотами плечевого пояса, туловища и движениями бедер. </w:t>
      </w:r>
    </w:p>
    <w:p w:rsidR="0067722D" w:rsidRPr="0086337C" w:rsidRDefault="0067722D" w:rsidP="0067722D">
      <w:pPr>
        <w:widowControl w:val="0"/>
        <w:tabs>
          <w:tab w:val="num" w:pos="284"/>
          <w:tab w:val="left" w:pos="426"/>
        </w:tabs>
        <w:autoSpaceDE w:val="0"/>
        <w:autoSpaceDN w:val="0"/>
        <w:adjustRightInd w:val="0"/>
        <w:spacing w:after="0" w:line="58" w:lineRule="exact"/>
        <w:rPr>
          <w:rFonts w:ascii="Times New Roman" w:hAnsi="Times New Roman"/>
          <w:sz w:val="24"/>
          <w:szCs w:val="24"/>
          <w:lang w:val="ru-RU"/>
        </w:rPr>
      </w:pPr>
    </w:p>
    <w:p w:rsidR="0067722D" w:rsidRPr="0086337C" w:rsidRDefault="0067722D" w:rsidP="009C2890">
      <w:pPr>
        <w:widowControl w:val="0"/>
        <w:numPr>
          <w:ilvl w:val="0"/>
          <w:numId w:val="28"/>
        </w:numPr>
        <w:tabs>
          <w:tab w:val="clear" w:pos="720"/>
          <w:tab w:val="num" w:pos="284"/>
          <w:tab w:val="left" w:pos="426"/>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с помощью движений ногами и гребков одной рукой, другая вперед или у бедра (вдох в сторону руки, выполняющей гребки либо в сторону прижатой руки). </w:t>
      </w:r>
    </w:p>
    <w:p w:rsidR="0067722D" w:rsidRPr="0086337C" w:rsidRDefault="0067722D" w:rsidP="009C2890">
      <w:pPr>
        <w:widowControl w:val="0"/>
        <w:numPr>
          <w:ilvl w:val="0"/>
          <w:numId w:val="28"/>
        </w:numPr>
        <w:tabs>
          <w:tab w:val="clear" w:pos="720"/>
          <w:tab w:val="num"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с акцентированно ускоренным проносом руки. </w:t>
      </w:r>
    </w:p>
    <w:p w:rsidR="0067722D" w:rsidRPr="0086337C" w:rsidRDefault="0067722D" w:rsidP="009C2890">
      <w:pPr>
        <w:widowControl w:val="0"/>
        <w:numPr>
          <w:ilvl w:val="0"/>
          <w:numId w:val="28"/>
        </w:numPr>
        <w:tabs>
          <w:tab w:val="clear" w:pos="720"/>
          <w:tab w:val="num"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с помощью движений руками кролем и поплавком между бедрами. </w:t>
      </w:r>
    </w:p>
    <w:p w:rsidR="0067722D" w:rsidRPr="0086337C" w:rsidRDefault="0067722D" w:rsidP="0067722D">
      <w:pPr>
        <w:widowControl w:val="0"/>
        <w:tabs>
          <w:tab w:val="num" w:pos="284"/>
          <w:tab w:val="left" w:pos="426"/>
        </w:tabs>
        <w:autoSpaceDE w:val="0"/>
        <w:autoSpaceDN w:val="0"/>
        <w:adjustRightInd w:val="0"/>
        <w:spacing w:after="0" w:line="58" w:lineRule="exact"/>
        <w:rPr>
          <w:rFonts w:ascii="Times New Roman" w:hAnsi="Times New Roman"/>
          <w:sz w:val="24"/>
          <w:szCs w:val="24"/>
          <w:lang w:val="ru-RU"/>
        </w:rPr>
      </w:pPr>
    </w:p>
    <w:p w:rsidR="0067722D" w:rsidRDefault="0067722D" w:rsidP="009C2890">
      <w:pPr>
        <w:widowControl w:val="0"/>
        <w:numPr>
          <w:ilvl w:val="0"/>
          <w:numId w:val="28"/>
        </w:numPr>
        <w:tabs>
          <w:tab w:val="clear" w:pos="720"/>
          <w:tab w:val="num" w:pos="284"/>
          <w:tab w:val="left" w:pos="426"/>
        </w:tabs>
        <w:overflowPunct w:val="0"/>
        <w:autoSpaceDE w:val="0"/>
        <w:autoSpaceDN w:val="0"/>
        <w:adjustRightInd w:val="0"/>
        <w:spacing w:after="0" w:line="214" w:lineRule="auto"/>
        <w:ind w:left="0" w:right="20" w:firstLine="0"/>
        <w:jc w:val="both"/>
        <w:rPr>
          <w:rFonts w:ascii="Times New Roman" w:hAnsi="Times New Roman"/>
          <w:sz w:val="24"/>
          <w:szCs w:val="24"/>
        </w:rPr>
      </w:pPr>
      <w:r w:rsidRPr="0086337C">
        <w:rPr>
          <w:rFonts w:ascii="Times New Roman" w:hAnsi="Times New Roman"/>
          <w:sz w:val="24"/>
          <w:szCs w:val="24"/>
          <w:lang w:val="ru-RU"/>
        </w:rPr>
        <w:t xml:space="preserve">То же, но с заданием коснуться кистью подмышки во время проноса руки. </w:t>
      </w:r>
      <w:r>
        <w:rPr>
          <w:rFonts w:ascii="Times New Roman" w:hAnsi="Times New Roman"/>
          <w:sz w:val="24"/>
          <w:szCs w:val="24"/>
        </w:rPr>
        <w:t xml:space="preserve">Локоть при этом должен находиться в подчеркнуто высоком положении. </w:t>
      </w:r>
    </w:p>
    <w:p w:rsidR="0067722D" w:rsidRDefault="0067722D" w:rsidP="0067722D">
      <w:pPr>
        <w:widowControl w:val="0"/>
        <w:tabs>
          <w:tab w:val="num" w:pos="284"/>
          <w:tab w:val="left" w:pos="426"/>
        </w:tabs>
        <w:autoSpaceDE w:val="0"/>
        <w:autoSpaceDN w:val="0"/>
        <w:adjustRightInd w:val="0"/>
        <w:spacing w:after="0" w:line="1" w:lineRule="exact"/>
        <w:rPr>
          <w:rFonts w:ascii="Times New Roman" w:hAnsi="Times New Roman"/>
          <w:sz w:val="24"/>
          <w:szCs w:val="24"/>
        </w:rPr>
      </w:pPr>
    </w:p>
    <w:p w:rsidR="0067722D" w:rsidRPr="0086337C" w:rsidRDefault="0067722D" w:rsidP="009C2890">
      <w:pPr>
        <w:widowControl w:val="0"/>
        <w:numPr>
          <w:ilvl w:val="0"/>
          <w:numId w:val="28"/>
        </w:numPr>
        <w:tabs>
          <w:tab w:val="clear" w:pos="720"/>
          <w:tab w:val="num"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но с заданием коснуться пальцами бедра в конце гребка. </w:t>
      </w:r>
    </w:p>
    <w:p w:rsidR="0067722D" w:rsidRPr="0086337C" w:rsidRDefault="0067722D" w:rsidP="009C2890">
      <w:pPr>
        <w:widowControl w:val="0"/>
        <w:numPr>
          <w:ilvl w:val="0"/>
          <w:numId w:val="28"/>
        </w:numPr>
        <w:tabs>
          <w:tab w:val="clear" w:pos="720"/>
          <w:tab w:val="num"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lastRenderedPageBreak/>
        <w:t xml:space="preserve">То же, что и упражнение 10, но с лопаточками. </w:t>
      </w:r>
    </w:p>
    <w:p w:rsidR="0067722D" w:rsidRPr="0086337C" w:rsidRDefault="0067722D" w:rsidP="0067722D">
      <w:pPr>
        <w:widowControl w:val="0"/>
        <w:tabs>
          <w:tab w:val="num" w:pos="284"/>
          <w:tab w:val="left" w:pos="426"/>
        </w:tabs>
        <w:autoSpaceDE w:val="0"/>
        <w:autoSpaceDN w:val="0"/>
        <w:adjustRightInd w:val="0"/>
        <w:spacing w:after="0" w:line="58" w:lineRule="exact"/>
        <w:rPr>
          <w:rFonts w:ascii="Times New Roman" w:hAnsi="Times New Roman"/>
          <w:sz w:val="24"/>
          <w:szCs w:val="24"/>
          <w:lang w:val="ru-RU"/>
        </w:rPr>
      </w:pPr>
    </w:p>
    <w:p w:rsidR="0067722D" w:rsidRPr="0086337C" w:rsidRDefault="0067722D" w:rsidP="009C2890">
      <w:pPr>
        <w:widowControl w:val="0"/>
        <w:numPr>
          <w:ilvl w:val="0"/>
          <w:numId w:val="28"/>
        </w:numPr>
        <w:tabs>
          <w:tab w:val="clear" w:pos="720"/>
          <w:tab w:val="num" w:pos="284"/>
          <w:tab w:val="left" w:pos="426"/>
          <w:tab w:val="left" w:pos="993"/>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с помощью движений руками (с поплавком между бедрами), с заведением руки после выхода ее из воды за спину (задание -коснуться пальцами поплавка или ягодиц). </w:t>
      </w:r>
    </w:p>
    <w:p w:rsidR="0067722D" w:rsidRPr="0086337C" w:rsidRDefault="0067722D" w:rsidP="0067722D">
      <w:pPr>
        <w:widowControl w:val="0"/>
        <w:tabs>
          <w:tab w:val="num" w:pos="284"/>
          <w:tab w:val="left" w:pos="426"/>
          <w:tab w:val="left" w:pos="993"/>
        </w:tabs>
        <w:autoSpaceDE w:val="0"/>
        <w:autoSpaceDN w:val="0"/>
        <w:adjustRightInd w:val="0"/>
        <w:spacing w:after="0" w:line="58" w:lineRule="exact"/>
        <w:rPr>
          <w:rFonts w:ascii="Times New Roman" w:hAnsi="Times New Roman"/>
          <w:sz w:val="24"/>
          <w:szCs w:val="24"/>
          <w:lang w:val="ru-RU"/>
        </w:rPr>
      </w:pPr>
    </w:p>
    <w:p w:rsidR="0067722D" w:rsidRPr="0067722D" w:rsidRDefault="0067722D" w:rsidP="009C2890">
      <w:pPr>
        <w:widowControl w:val="0"/>
        <w:numPr>
          <w:ilvl w:val="0"/>
          <w:numId w:val="28"/>
        </w:numPr>
        <w:tabs>
          <w:tab w:val="clear" w:pos="720"/>
          <w:tab w:val="num" w:pos="284"/>
          <w:tab w:val="left" w:pos="426"/>
        </w:tabs>
        <w:overflowPunct w:val="0"/>
        <w:autoSpaceDE w:val="0"/>
        <w:autoSpaceDN w:val="0"/>
        <w:adjustRightInd w:val="0"/>
        <w:spacing w:after="0" w:line="229" w:lineRule="auto"/>
        <w:ind w:left="0" w:firstLine="0"/>
        <w:jc w:val="both"/>
        <w:rPr>
          <w:rFonts w:ascii="Times New Roman" w:hAnsi="Times New Roman"/>
          <w:sz w:val="24"/>
          <w:szCs w:val="24"/>
        </w:rPr>
      </w:pPr>
      <w:r w:rsidRPr="0086337C">
        <w:rPr>
          <w:rFonts w:ascii="Times New Roman" w:hAnsi="Times New Roman"/>
          <w:sz w:val="24"/>
          <w:szCs w:val="24"/>
          <w:lang w:val="ru-RU"/>
        </w:rPr>
        <w:t xml:space="preserve">Плавание кролем «с подменой». Ноги совершают непрерывные движения. Выполняется 3 гребка левой рукой (другая вытянута вперед), в момент окончания 3-го гребка левой рукой правая подхватывает движение и в свою очередь выполняет 3 гребка (левая завершает движение над водой и вытягивается вперед). </w:t>
      </w:r>
      <w:r>
        <w:rPr>
          <w:rFonts w:ascii="Times New Roman" w:hAnsi="Times New Roman"/>
          <w:sz w:val="24"/>
          <w:szCs w:val="24"/>
        </w:rPr>
        <w:t xml:space="preserve">Вдох производится в сторону </w:t>
      </w:r>
      <w:r w:rsidRPr="0067722D">
        <w:rPr>
          <w:rFonts w:ascii="Times New Roman" w:hAnsi="Times New Roman"/>
          <w:sz w:val="24"/>
          <w:szCs w:val="24"/>
        </w:rPr>
        <w:t xml:space="preserve">гребковой руки. </w:t>
      </w:r>
    </w:p>
    <w:p w:rsidR="0067722D" w:rsidRPr="0067722D" w:rsidRDefault="0067722D" w:rsidP="0067722D">
      <w:pPr>
        <w:widowControl w:val="0"/>
        <w:tabs>
          <w:tab w:val="num" w:pos="284"/>
          <w:tab w:val="left" w:pos="426"/>
        </w:tabs>
        <w:autoSpaceDE w:val="0"/>
        <w:autoSpaceDN w:val="0"/>
        <w:adjustRightInd w:val="0"/>
        <w:spacing w:after="0" w:line="5" w:lineRule="exact"/>
        <w:rPr>
          <w:rFonts w:ascii="Times New Roman" w:hAnsi="Times New Roman"/>
          <w:sz w:val="24"/>
          <w:szCs w:val="24"/>
        </w:rPr>
      </w:pPr>
    </w:p>
    <w:p w:rsidR="0067722D" w:rsidRPr="0067722D" w:rsidRDefault="0067722D" w:rsidP="009C2890">
      <w:pPr>
        <w:widowControl w:val="0"/>
        <w:numPr>
          <w:ilvl w:val="0"/>
          <w:numId w:val="28"/>
        </w:numPr>
        <w:tabs>
          <w:tab w:val="clear" w:pos="720"/>
          <w:tab w:val="num"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67722D">
        <w:rPr>
          <w:rFonts w:ascii="Times New Roman" w:hAnsi="Times New Roman"/>
          <w:sz w:val="24"/>
          <w:szCs w:val="24"/>
          <w:lang w:val="ru-RU"/>
        </w:rPr>
        <w:t xml:space="preserve">То же, но во время выполнения гребков одной рукой другая находится у бедра. </w:t>
      </w:r>
    </w:p>
    <w:p w:rsidR="0067722D" w:rsidRPr="0067722D" w:rsidRDefault="0067722D" w:rsidP="0067722D">
      <w:pPr>
        <w:widowControl w:val="0"/>
        <w:tabs>
          <w:tab w:val="num" w:pos="284"/>
          <w:tab w:val="left" w:pos="426"/>
        </w:tabs>
        <w:autoSpaceDE w:val="0"/>
        <w:autoSpaceDN w:val="0"/>
        <w:adjustRightInd w:val="0"/>
        <w:spacing w:after="0" w:line="58" w:lineRule="exact"/>
        <w:rPr>
          <w:rFonts w:ascii="Times New Roman" w:hAnsi="Times New Roman"/>
          <w:sz w:val="24"/>
          <w:szCs w:val="24"/>
          <w:lang w:val="ru-RU"/>
        </w:rPr>
      </w:pPr>
    </w:p>
    <w:p w:rsidR="0067722D" w:rsidRPr="00A62E24" w:rsidRDefault="0067722D" w:rsidP="009C2890">
      <w:pPr>
        <w:widowControl w:val="0"/>
        <w:numPr>
          <w:ilvl w:val="0"/>
          <w:numId w:val="28"/>
        </w:numPr>
        <w:tabs>
          <w:tab w:val="clear" w:pos="720"/>
          <w:tab w:val="num" w:pos="284"/>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A62E24">
        <w:rPr>
          <w:rFonts w:ascii="Times New Roman" w:hAnsi="Times New Roman"/>
          <w:sz w:val="24"/>
          <w:szCs w:val="24"/>
          <w:lang w:val="ru-RU"/>
        </w:rPr>
        <w:t xml:space="preserve">Плавание кролем на «сцепление». Ноги совершают непрерывные движения. Одна рука вытянута вперед, другая - у бедра. Сделать вдох в сторону прижатой руки, затем </w:t>
      </w:r>
      <w:bookmarkStart w:id="36" w:name="page101"/>
      <w:bookmarkEnd w:id="36"/>
      <w:r w:rsidRPr="00A62E24">
        <w:rPr>
          <w:rFonts w:ascii="Times New Roman" w:hAnsi="Times New Roman"/>
          <w:sz w:val="24"/>
          <w:szCs w:val="24"/>
          <w:lang w:val="ru-RU"/>
        </w:rPr>
        <w:t>выполнить длинный гребок одной рукой с одновременным проносом над</w:t>
      </w:r>
      <w:r w:rsidR="004464DD" w:rsidRPr="00A62E24">
        <w:rPr>
          <w:rFonts w:ascii="Times New Roman" w:hAnsi="Times New Roman"/>
          <w:sz w:val="24"/>
          <w:szCs w:val="24"/>
          <w:lang w:val="ru-RU"/>
        </w:rPr>
        <w:t xml:space="preserve"> </w:t>
      </w:r>
      <w:r w:rsidRPr="00A62E24">
        <w:rPr>
          <w:rFonts w:ascii="Times New Roman" w:hAnsi="Times New Roman"/>
          <w:sz w:val="24"/>
          <w:szCs w:val="24"/>
          <w:lang w:val="ru-RU"/>
        </w:rPr>
        <w:t>водой другой. После небольшой паузы в движениях рук выполняется вдох, но теперь в другую сторону, и снова меняется положение рук.</w:t>
      </w:r>
    </w:p>
    <w:p w:rsidR="0067722D" w:rsidRPr="0067722D" w:rsidRDefault="0067722D" w:rsidP="0067722D">
      <w:pPr>
        <w:widowControl w:val="0"/>
        <w:tabs>
          <w:tab w:val="num" w:pos="284"/>
          <w:tab w:val="left" w:pos="426"/>
          <w:tab w:val="left" w:pos="851"/>
        </w:tabs>
        <w:autoSpaceDE w:val="0"/>
        <w:autoSpaceDN w:val="0"/>
        <w:adjustRightInd w:val="0"/>
        <w:spacing w:after="0" w:line="60" w:lineRule="exact"/>
        <w:rPr>
          <w:rFonts w:ascii="Times New Roman" w:hAnsi="Times New Roman"/>
          <w:sz w:val="24"/>
          <w:szCs w:val="24"/>
          <w:lang w:val="ru-RU"/>
        </w:rPr>
      </w:pPr>
    </w:p>
    <w:p w:rsidR="0067722D" w:rsidRPr="0067722D" w:rsidRDefault="0067722D" w:rsidP="009C2890">
      <w:pPr>
        <w:widowControl w:val="0"/>
        <w:numPr>
          <w:ilvl w:val="0"/>
          <w:numId w:val="29"/>
        </w:numPr>
        <w:tabs>
          <w:tab w:val="num" w:pos="284"/>
          <w:tab w:val="left" w:pos="426"/>
          <w:tab w:val="left" w:pos="851"/>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67722D">
        <w:rPr>
          <w:rFonts w:ascii="Times New Roman" w:hAnsi="Times New Roman"/>
          <w:sz w:val="24"/>
          <w:szCs w:val="24"/>
          <w:lang w:val="ru-RU"/>
        </w:rPr>
        <w:t xml:space="preserve">То же, но пловец находится на боку, нижняя рука вперед ладонью вниз, верхняя у бедра. Во время длинного гребка одной рукой и движения над водой другой пловец плавно поворачивается через грудь на другой бок. </w:t>
      </w:r>
    </w:p>
    <w:p w:rsidR="0067722D" w:rsidRPr="0067722D" w:rsidRDefault="0067722D" w:rsidP="0067722D">
      <w:pPr>
        <w:widowControl w:val="0"/>
        <w:tabs>
          <w:tab w:val="num" w:pos="284"/>
          <w:tab w:val="left" w:pos="426"/>
          <w:tab w:val="left" w:pos="851"/>
        </w:tabs>
        <w:autoSpaceDE w:val="0"/>
        <w:autoSpaceDN w:val="0"/>
        <w:adjustRightInd w:val="0"/>
        <w:spacing w:after="0" w:line="58" w:lineRule="exact"/>
        <w:rPr>
          <w:rFonts w:ascii="Times New Roman" w:hAnsi="Times New Roman"/>
          <w:sz w:val="24"/>
          <w:szCs w:val="24"/>
          <w:lang w:val="ru-RU"/>
        </w:rPr>
      </w:pPr>
    </w:p>
    <w:p w:rsidR="0067722D" w:rsidRPr="0067722D" w:rsidRDefault="0067722D" w:rsidP="009C2890">
      <w:pPr>
        <w:widowControl w:val="0"/>
        <w:numPr>
          <w:ilvl w:val="0"/>
          <w:numId w:val="29"/>
        </w:numPr>
        <w:tabs>
          <w:tab w:val="clear" w:pos="720"/>
          <w:tab w:val="num" w:pos="284"/>
          <w:tab w:val="num" w:pos="426"/>
          <w:tab w:val="left" w:pos="851"/>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67722D">
        <w:rPr>
          <w:rFonts w:ascii="Times New Roman" w:hAnsi="Times New Roman"/>
          <w:sz w:val="24"/>
          <w:szCs w:val="24"/>
          <w:lang w:val="ru-RU"/>
        </w:rPr>
        <w:t xml:space="preserve">Плавание кролем с «обгоном». Ноги совершают непрерывные движения. Из положения руки вперед (кисти соприкасаются) выполнить длинный гребок и движение над водой одной рукой, после соприкосновения кистей - то же другой и т.д. </w:t>
      </w:r>
    </w:p>
    <w:p w:rsidR="0067722D" w:rsidRPr="0067722D" w:rsidRDefault="0067722D" w:rsidP="009C2890">
      <w:pPr>
        <w:widowControl w:val="0"/>
        <w:numPr>
          <w:ilvl w:val="0"/>
          <w:numId w:val="29"/>
        </w:numPr>
        <w:tabs>
          <w:tab w:val="clear" w:pos="720"/>
          <w:tab w:val="num" w:pos="284"/>
          <w:tab w:val="num" w:pos="426"/>
          <w:tab w:val="left" w:pos="851"/>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67722D">
        <w:rPr>
          <w:rFonts w:ascii="Times New Roman" w:hAnsi="Times New Roman"/>
          <w:sz w:val="24"/>
          <w:szCs w:val="24"/>
          <w:lang w:val="ru-RU"/>
        </w:rPr>
        <w:t xml:space="preserve">Плавание кролем с высоко поднятой головой (подбородок на поверхности воды). </w:t>
      </w:r>
    </w:p>
    <w:p w:rsidR="0067722D" w:rsidRPr="0067722D" w:rsidRDefault="0067722D" w:rsidP="009C2890">
      <w:pPr>
        <w:widowControl w:val="0"/>
        <w:numPr>
          <w:ilvl w:val="0"/>
          <w:numId w:val="29"/>
        </w:numPr>
        <w:tabs>
          <w:tab w:val="clear" w:pos="720"/>
          <w:tab w:val="num" w:pos="284"/>
          <w:tab w:val="num" w:pos="426"/>
          <w:tab w:val="left" w:pos="851"/>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67722D">
        <w:rPr>
          <w:rFonts w:ascii="Times New Roman" w:hAnsi="Times New Roman"/>
          <w:sz w:val="24"/>
          <w:szCs w:val="24"/>
          <w:lang w:val="ru-RU"/>
        </w:rPr>
        <w:t xml:space="preserve">То же, но с движениями ног дельфином. </w:t>
      </w:r>
    </w:p>
    <w:p w:rsidR="0067722D" w:rsidRPr="0086337C" w:rsidRDefault="0067722D" w:rsidP="0067722D">
      <w:pPr>
        <w:widowControl w:val="0"/>
        <w:tabs>
          <w:tab w:val="num" w:pos="426"/>
          <w:tab w:val="left" w:pos="851"/>
        </w:tabs>
        <w:autoSpaceDE w:val="0"/>
        <w:autoSpaceDN w:val="0"/>
        <w:adjustRightInd w:val="0"/>
        <w:spacing w:after="0" w:line="58" w:lineRule="exact"/>
        <w:rPr>
          <w:rFonts w:ascii="Times New Roman" w:hAnsi="Times New Roman"/>
          <w:sz w:val="24"/>
          <w:szCs w:val="24"/>
          <w:lang w:val="ru-RU"/>
        </w:rPr>
      </w:pPr>
    </w:p>
    <w:p w:rsidR="0067722D" w:rsidRPr="0086337C" w:rsidRDefault="0067722D" w:rsidP="009C2890">
      <w:pPr>
        <w:widowControl w:val="0"/>
        <w:numPr>
          <w:ilvl w:val="0"/>
          <w:numId w:val="29"/>
        </w:numPr>
        <w:tabs>
          <w:tab w:val="clear" w:pos="720"/>
          <w:tab w:val="num" w:pos="426"/>
          <w:tab w:val="left" w:pos="851"/>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на груди с помощью движений ногами дельфином и одной рукой кролем, вторая вытянута вперед, вдох в сторону руки, совершающей гребок. </w:t>
      </w:r>
    </w:p>
    <w:p w:rsidR="0067722D" w:rsidRPr="0086337C" w:rsidRDefault="0067722D" w:rsidP="0067722D">
      <w:pPr>
        <w:widowControl w:val="0"/>
        <w:tabs>
          <w:tab w:val="num" w:pos="426"/>
          <w:tab w:val="left" w:pos="851"/>
        </w:tabs>
        <w:autoSpaceDE w:val="0"/>
        <w:autoSpaceDN w:val="0"/>
        <w:adjustRightInd w:val="0"/>
        <w:spacing w:after="0" w:line="1" w:lineRule="exact"/>
        <w:rPr>
          <w:rFonts w:ascii="Times New Roman" w:hAnsi="Times New Roman"/>
          <w:sz w:val="24"/>
          <w:szCs w:val="24"/>
          <w:lang w:val="ru-RU"/>
        </w:rPr>
      </w:pPr>
    </w:p>
    <w:p w:rsidR="0067722D" w:rsidRPr="0086337C" w:rsidRDefault="0067722D" w:rsidP="009C2890">
      <w:pPr>
        <w:widowControl w:val="0"/>
        <w:numPr>
          <w:ilvl w:val="0"/>
          <w:numId w:val="29"/>
        </w:numPr>
        <w:tabs>
          <w:tab w:val="clear" w:pos="720"/>
          <w:tab w:val="num" w:pos="426"/>
          <w:tab w:val="left" w:pos="851"/>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прижав одну руку к бедру. Вдох в сторону прижатой руки. </w:t>
      </w:r>
    </w:p>
    <w:p w:rsidR="0067722D" w:rsidRPr="0086337C" w:rsidRDefault="0067722D" w:rsidP="009C2890">
      <w:pPr>
        <w:widowControl w:val="0"/>
        <w:numPr>
          <w:ilvl w:val="0"/>
          <w:numId w:val="29"/>
        </w:numPr>
        <w:tabs>
          <w:tab w:val="clear" w:pos="720"/>
          <w:tab w:val="num" w:pos="426"/>
          <w:tab w:val="left" w:pos="851"/>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на груди с помощью движений руками кролем, ногами дельфином. </w:t>
      </w:r>
    </w:p>
    <w:p w:rsidR="0067722D" w:rsidRPr="0086337C" w:rsidRDefault="0067722D" w:rsidP="0067722D">
      <w:pPr>
        <w:widowControl w:val="0"/>
        <w:tabs>
          <w:tab w:val="num" w:pos="426"/>
          <w:tab w:val="left" w:pos="851"/>
        </w:tabs>
        <w:autoSpaceDE w:val="0"/>
        <w:autoSpaceDN w:val="0"/>
        <w:adjustRightInd w:val="0"/>
        <w:spacing w:after="0" w:line="58" w:lineRule="exact"/>
        <w:rPr>
          <w:rFonts w:ascii="Times New Roman" w:hAnsi="Times New Roman"/>
          <w:sz w:val="24"/>
          <w:szCs w:val="24"/>
          <w:lang w:val="ru-RU"/>
        </w:rPr>
      </w:pPr>
    </w:p>
    <w:p w:rsidR="0067722D" w:rsidRPr="0086337C" w:rsidRDefault="0067722D" w:rsidP="009C2890">
      <w:pPr>
        <w:widowControl w:val="0"/>
        <w:numPr>
          <w:ilvl w:val="0"/>
          <w:numId w:val="29"/>
        </w:numPr>
        <w:tabs>
          <w:tab w:val="clear" w:pos="720"/>
          <w:tab w:val="num" w:pos="426"/>
          <w:tab w:val="left" w:pos="851"/>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груди с заданными темпом и скоростью (постоянные значения параметров и их варьирование), акцентированием внимания на отдельных элементах техники движений. </w:t>
      </w:r>
    </w:p>
    <w:p w:rsidR="0067722D" w:rsidRPr="0086337C" w:rsidRDefault="0067722D" w:rsidP="0067722D">
      <w:pPr>
        <w:widowControl w:val="0"/>
        <w:tabs>
          <w:tab w:val="num" w:pos="426"/>
          <w:tab w:val="left" w:pos="851"/>
        </w:tabs>
        <w:autoSpaceDE w:val="0"/>
        <w:autoSpaceDN w:val="0"/>
        <w:adjustRightInd w:val="0"/>
        <w:spacing w:after="0" w:line="58" w:lineRule="exact"/>
        <w:rPr>
          <w:rFonts w:ascii="Times New Roman" w:hAnsi="Times New Roman"/>
          <w:sz w:val="24"/>
          <w:szCs w:val="24"/>
          <w:lang w:val="ru-RU"/>
        </w:rPr>
      </w:pPr>
    </w:p>
    <w:p w:rsidR="0067722D" w:rsidRPr="0086337C" w:rsidRDefault="0067722D" w:rsidP="009C2890">
      <w:pPr>
        <w:widowControl w:val="0"/>
        <w:numPr>
          <w:ilvl w:val="0"/>
          <w:numId w:val="29"/>
        </w:numPr>
        <w:tabs>
          <w:tab w:val="clear" w:pos="720"/>
          <w:tab w:val="num" w:pos="426"/>
          <w:tab w:val="left" w:pos="851"/>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груди на наименьшее количество гребков руками, сохраняя заданную скорость на отрезке. </w:t>
      </w:r>
    </w:p>
    <w:p w:rsidR="0067722D" w:rsidRPr="0086337C" w:rsidRDefault="0067722D" w:rsidP="0067722D">
      <w:pPr>
        <w:widowControl w:val="0"/>
        <w:tabs>
          <w:tab w:val="num" w:pos="426"/>
          <w:tab w:val="left" w:pos="851"/>
        </w:tabs>
        <w:autoSpaceDE w:val="0"/>
        <w:autoSpaceDN w:val="0"/>
        <w:adjustRightInd w:val="0"/>
        <w:spacing w:after="0" w:line="59" w:lineRule="exact"/>
        <w:rPr>
          <w:rFonts w:ascii="Times New Roman" w:hAnsi="Times New Roman"/>
          <w:sz w:val="24"/>
          <w:szCs w:val="24"/>
          <w:lang w:val="ru-RU"/>
        </w:rPr>
      </w:pPr>
    </w:p>
    <w:p w:rsidR="0067722D" w:rsidRPr="0086337C" w:rsidRDefault="0067722D" w:rsidP="009C2890">
      <w:pPr>
        <w:widowControl w:val="0"/>
        <w:numPr>
          <w:ilvl w:val="0"/>
          <w:numId w:val="29"/>
        </w:numPr>
        <w:tabs>
          <w:tab w:val="clear" w:pos="720"/>
          <w:tab w:val="num" w:pos="426"/>
          <w:tab w:val="left" w:pos="851"/>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с задержкой дыхания, с различным количеством гребков, приходящихся на один вдох, с дыханием в обе стороны. </w:t>
      </w:r>
    </w:p>
    <w:p w:rsidR="0067722D" w:rsidRPr="0086337C" w:rsidRDefault="0067722D" w:rsidP="0067722D">
      <w:pPr>
        <w:widowControl w:val="0"/>
        <w:tabs>
          <w:tab w:val="num" w:pos="426"/>
          <w:tab w:val="left" w:pos="851"/>
        </w:tabs>
        <w:autoSpaceDE w:val="0"/>
        <w:autoSpaceDN w:val="0"/>
        <w:adjustRightInd w:val="0"/>
        <w:spacing w:after="0" w:line="59" w:lineRule="exact"/>
        <w:rPr>
          <w:rFonts w:ascii="Times New Roman" w:hAnsi="Times New Roman"/>
          <w:sz w:val="24"/>
          <w:szCs w:val="24"/>
          <w:lang w:val="ru-RU"/>
        </w:rPr>
      </w:pPr>
    </w:p>
    <w:p w:rsidR="0067722D" w:rsidRPr="0086337C" w:rsidRDefault="0067722D" w:rsidP="009C2890">
      <w:pPr>
        <w:widowControl w:val="0"/>
        <w:numPr>
          <w:ilvl w:val="0"/>
          <w:numId w:val="29"/>
        </w:numPr>
        <w:tabs>
          <w:tab w:val="clear" w:pos="720"/>
          <w:tab w:val="num" w:pos="426"/>
          <w:tab w:val="left" w:pos="851"/>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груди с различной координацией движений - шести-, четырех-и двухударной. </w:t>
      </w:r>
    </w:p>
    <w:p w:rsidR="0067722D" w:rsidRPr="0086337C" w:rsidRDefault="0067722D" w:rsidP="0067722D">
      <w:pPr>
        <w:widowControl w:val="0"/>
        <w:tabs>
          <w:tab w:val="num" w:pos="426"/>
          <w:tab w:val="left" w:pos="851"/>
        </w:tabs>
        <w:autoSpaceDE w:val="0"/>
        <w:autoSpaceDN w:val="0"/>
        <w:adjustRightInd w:val="0"/>
        <w:spacing w:after="0" w:line="57" w:lineRule="exact"/>
        <w:rPr>
          <w:rFonts w:ascii="Times New Roman" w:hAnsi="Times New Roman"/>
          <w:sz w:val="24"/>
          <w:szCs w:val="24"/>
          <w:lang w:val="ru-RU"/>
        </w:rPr>
      </w:pPr>
    </w:p>
    <w:p w:rsidR="0067722D" w:rsidRPr="0086337C" w:rsidRDefault="0067722D" w:rsidP="009C2890">
      <w:pPr>
        <w:widowControl w:val="0"/>
        <w:numPr>
          <w:ilvl w:val="0"/>
          <w:numId w:val="29"/>
        </w:numPr>
        <w:tabs>
          <w:tab w:val="clear" w:pos="720"/>
          <w:tab w:val="left" w:pos="426"/>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груди в усложненных условиях: кисть сжата в кулак, кисть касается плеча («плавание на локтях»), вывод рук в исходное положение по поверхности воды, с дополнительными грузами. </w:t>
      </w:r>
    </w:p>
    <w:p w:rsidR="0067722D" w:rsidRPr="0086337C" w:rsidRDefault="0067722D" w:rsidP="0067722D">
      <w:pPr>
        <w:widowControl w:val="0"/>
        <w:tabs>
          <w:tab w:val="left" w:pos="426"/>
        </w:tabs>
        <w:autoSpaceDE w:val="0"/>
        <w:autoSpaceDN w:val="0"/>
        <w:adjustRightInd w:val="0"/>
        <w:spacing w:after="0" w:line="58" w:lineRule="exact"/>
        <w:rPr>
          <w:rFonts w:ascii="Times New Roman" w:hAnsi="Times New Roman"/>
          <w:sz w:val="24"/>
          <w:szCs w:val="24"/>
          <w:lang w:val="ru-RU"/>
        </w:rPr>
      </w:pPr>
    </w:p>
    <w:p w:rsidR="0067722D" w:rsidRPr="0086337C" w:rsidRDefault="0067722D" w:rsidP="009C2890">
      <w:pPr>
        <w:widowControl w:val="0"/>
        <w:numPr>
          <w:ilvl w:val="0"/>
          <w:numId w:val="29"/>
        </w:numPr>
        <w:tabs>
          <w:tab w:val="clear" w:pos="720"/>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груди в облегченных условиях: на растянутом амортизаторе, с подвеской (лидирующий трос), с ластами. </w:t>
      </w:r>
    </w:p>
    <w:p w:rsidR="0067722D" w:rsidRPr="0067722D" w:rsidRDefault="0067722D" w:rsidP="0067722D">
      <w:pPr>
        <w:widowControl w:val="0"/>
        <w:tabs>
          <w:tab w:val="left" w:pos="426"/>
        </w:tabs>
        <w:autoSpaceDE w:val="0"/>
        <w:autoSpaceDN w:val="0"/>
        <w:adjustRightInd w:val="0"/>
        <w:spacing w:after="0" w:line="240" w:lineRule="auto"/>
        <w:rPr>
          <w:rFonts w:ascii="Times New Roman" w:hAnsi="Times New Roman"/>
          <w:sz w:val="24"/>
          <w:szCs w:val="24"/>
          <w:u w:val="single"/>
        </w:rPr>
      </w:pPr>
      <w:r w:rsidRPr="0067722D">
        <w:rPr>
          <w:rFonts w:ascii="Times New Roman" w:hAnsi="Times New Roman"/>
          <w:b/>
          <w:bCs/>
          <w:sz w:val="24"/>
          <w:szCs w:val="24"/>
          <w:u w:val="single"/>
        </w:rPr>
        <w:t>Кроль на спине</w:t>
      </w:r>
    </w:p>
    <w:p w:rsidR="0067722D" w:rsidRDefault="0067722D" w:rsidP="0067722D">
      <w:pPr>
        <w:widowControl w:val="0"/>
        <w:tabs>
          <w:tab w:val="left" w:pos="426"/>
        </w:tabs>
        <w:autoSpaceDE w:val="0"/>
        <w:autoSpaceDN w:val="0"/>
        <w:adjustRightInd w:val="0"/>
        <w:spacing w:after="0" w:line="53" w:lineRule="exact"/>
        <w:rPr>
          <w:rFonts w:ascii="Times New Roman" w:hAnsi="Times New Roman"/>
          <w:sz w:val="24"/>
          <w:szCs w:val="24"/>
        </w:rPr>
      </w:pPr>
    </w:p>
    <w:p w:rsidR="0067722D" w:rsidRPr="0086337C" w:rsidRDefault="0067722D" w:rsidP="009C2890">
      <w:pPr>
        <w:widowControl w:val="0"/>
        <w:numPr>
          <w:ilvl w:val="0"/>
          <w:numId w:val="30"/>
        </w:numPr>
        <w:tabs>
          <w:tab w:val="left" w:pos="426"/>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с помощью движений ногами кролем на груди, на боку и на спине с различным положением рук (обе впереди; одна впереди, другая у бедра; обе у бедер), а также с доской в руках. </w:t>
      </w:r>
    </w:p>
    <w:p w:rsidR="0067722D" w:rsidRPr="0086337C" w:rsidRDefault="0067722D" w:rsidP="0067722D">
      <w:pPr>
        <w:widowControl w:val="0"/>
        <w:tabs>
          <w:tab w:val="left" w:pos="426"/>
        </w:tabs>
        <w:autoSpaceDE w:val="0"/>
        <w:autoSpaceDN w:val="0"/>
        <w:adjustRightInd w:val="0"/>
        <w:spacing w:after="0" w:line="58" w:lineRule="exact"/>
        <w:rPr>
          <w:rFonts w:ascii="Times New Roman" w:hAnsi="Times New Roman"/>
          <w:sz w:val="24"/>
          <w:szCs w:val="24"/>
          <w:lang w:val="ru-RU"/>
        </w:rPr>
      </w:pPr>
    </w:p>
    <w:p w:rsidR="0067722D" w:rsidRPr="0086337C" w:rsidRDefault="0067722D" w:rsidP="009C2890">
      <w:pPr>
        <w:widowControl w:val="0"/>
        <w:numPr>
          <w:ilvl w:val="0"/>
          <w:numId w:val="30"/>
        </w:numPr>
        <w:tabs>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на спине с помощью движений ногами кролем, одна рука вперед по поверхности воды, другая - вверх. </w:t>
      </w:r>
    </w:p>
    <w:p w:rsidR="0067722D" w:rsidRPr="0086337C" w:rsidRDefault="0067722D" w:rsidP="0067722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67722D" w:rsidRPr="0086337C" w:rsidRDefault="0067722D" w:rsidP="009C2890">
      <w:pPr>
        <w:widowControl w:val="0"/>
        <w:numPr>
          <w:ilvl w:val="0"/>
          <w:numId w:val="30"/>
        </w:numPr>
        <w:tabs>
          <w:tab w:val="left" w:pos="426"/>
        </w:tabs>
        <w:overflowPunct w:val="0"/>
        <w:autoSpaceDE w:val="0"/>
        <w:autoSpaceDN w:val="0"/>
        <w:adjustRightInd w:val="0"/>
        <w:spacing w:after="0" w:line="223"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lastRenderedPageBreak/>
        <w:t xml:space="preserve">Плавание на спине с помощью движений ногами кролем, одна рука вперед по поверхности воды, другая у бедра. Пловец встречными маховыми движениями по воздуху меняет положение рук; повторение после небольшой паузы. </w:t>
      </w:r>
    </w:p>
    <w:p w:rsidR="0067722D" w:rsidRPr="0086337C" w:rsidRDefault="0067722D" w:rsidP="0067722D">
      <w:pPr>
        <w:widowControl w:val="0"/>
        <w:tabs>
          <w:tab w:val="left" w:pos="426"/>
        </w:tabs>
        <w:autoSpaceDE w:val="0"/>
        <w:autoSpaceDN w:val="0"/>
        <w:adjustRightInd w:val="0"/>
        <w:spacing w:after="0" w:line="58" w:lineRule="exact"/>
        <w:rPr>
          <w:rFonts w:ascii="Times New Roman" w:hAnsi="Times New Roman"/>
          <w:sz w:val="24"/>
          <w:szCs w:val="24"/>
          <w:lang w:val="ru-RU"/>
        </w:rPr>
      </w:pPr>
    </w:p>
    <w:p w:rsidR="0067722D" w:rsidRPr="0086337C" w:rsidRDefault="0067722D" w:rsidP="009C2890">
      <w:pPr>
        <w:widowControl w:val="0"/>
        <w:numPr>
          <w:ilvl w:val="0"/>
          <w:numId w:val="30"/>
        </w:numPr>
        <w:tabs>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Ныряние в длину (6-8 м) с помощью движений ногами кролем на спине и дельфином, руки вперед, кисти вместе, голова затылком на руках. </w:t>
      </w:r>
    </w:p>
    <w:p w:rsidR="0067722D" w:rsidRPr="0086337C" w:rsidRDefault="0067722D" w:rsidP="0067722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67722D" w:rsidRPr="0086337C" w:rsidRDefault="0067722D" w:rsidP="009C2890">
      <w:pPr>
        <w:widowControl w:val="0"/>
        <w:numPr>
          <w:ilvl w:val="0"/>
          <w:numId w:val="30"/>
        </w:numPr>
        <w:tabs>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спине с помощью движений руками и поплавком между бедрами. </w:t>
      </w:r>
    </w:p>
    <w:p w:rsidR="0067722D" w:rsidRPr="0086337C" w:rsidRDefault="0067722D" w:rsidP="0067722D">
      <w:pPr>
        <w:widowControl w:val="0"/>
        <w:tabs>
          <w:tab w:val="left" w:pos="426"/>
        </w:tabs>
        <w:autoSpaceDE w:val="0"/>
        <w:autoSpaceDN w:val="0"/>
        <w:adjustRightInd w:val="0"/>
        <w:spacing w:after="0" w:line="2" w:lineRule="exact"/>
        <w:rPr>
          <w:rFonts w:ascii="Times New Roman" w:hAnsi="Times New Roman"/>
          <w:sz w:val="24"/>
          <w:szCs w:val="24"/>
          <w:lang w:val="ru-RU"/>
        </w:rPr>
      </w:pPr>
    </w:p>
    <w:p w:rsidR="0067722D" w:rsidRDefault="0067722D" w:rsidP="009C2890">
      <w:pPr>
        <w:widowControl w:val="0"/>
        <w:numPr>
          <w:ilvl w:val="0"/>
          <w:numId w:val="30"/>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sz w:val="24"/>
          <w:szCs w:val="24"/>
        </w:rPr>
        <w:t xml:space="preserve">То же с лопаточками. </w:t>
      </w:r>
    </w:p>
    <w:p w:rsidR="0067722D" w:rsidRDefault="0067722D" w:rsidP="0067722D">
      <w:pPr>
        <w:widowControl w:val="0"/>
        <w:tabs>
          <w:tab w:val="left" w:pos="426"/>
        </w:tabs>
        <w:autoSpaceDE w:val="0"/>
        <w:autoSpaceDN w:val="0"/>
        <w:adjustRightInd w:val="0"/>
        <w:spacing w:after="0" w:line="58" w:lineRule="exact"/>
        <w:rPr>
          <w:rFonts w:ascii="Times New Roman" w:hAnsi="Times New Roman"/>
          <w:sz w:val="24"/>
          <w:szCs w:val="24"/>
        </w:rPr>
      </w:pPr>
    </w:p>
    <w:p w:rsidR="0067722D" w:rsidRPr="0086337C" w:rsidRDefault="0067722D" w:rsidP="009C2890">
      <w:pPr>
        <w:widowControl w:val="0"/>
        <w:numPr>
          <w:ilvl w:val="0"/>
          <w:numId w:val="30"/>
        </w:numPr>
        <w:tabs>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на спине с помощью движений ногами кролем и подчеркнуто длинного гребка руками до бедер двумя руками одновременно. </w:t>
      </w:r>
    </w:p>
    <w:p w:rsidR="0067722D" w:rsidRPr="0086337C" w:rsidRDefault="0067722D" w:rsidP="0067722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67722D" w:rsidRPr="0086337C" w:rsidRDefault="0067722D" w:rsidP="009C2890">
      <w:pPr>
        <w:widowControl w:val="0"/>
        <w:numPr>
          <w:ilvl w:val="0"/>
          <w:numId w:val="30"/>
        </w:numPr>
        <w:tabs>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спине с помощью движений ногами и одной рукой, другая вытянута вперед или прижата к бедру. </w:t>
      </w:r>
    </w:p>
    <w:p w:rsidR="0067722D" w:rsidRPr="0086337C" w:rsidRDefault="0067722D" w:rsidP="0067722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67722D" w:rsidRPr="0086337C" w:rsidRDefault="0067722D" w:rsidP="009C2890">
      <w:pPr>
        <w:widowControl w:val="0"/>
        <w:numPr>
          <w:ilvl w:val="0"/>
          <w:numId w:val="30"/>
        </w:numPr>
        <w:tabs>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спине с «подменой» (аналогично упражнениям 15 и 16 для кроля на груди). </w:t>
      </w:r>
    </w:p>
    <w:p w:rsidR="0067722D" w:rsidRPr="0086337C" w:rsidRDefault="0067722D" w:rsidP="0067722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67722D" w:rsidRPr="0086337C" w:rsidRDefault="0067722D" w:rsidP="009C2890">
      <w:pPr>
        <w:widowControl w:val="0"/>
        <w:numPr>
          <w:ilvl w:val="0"/>
          <w:numId w:val="30"/>
        </w:numPr>
        <w:tabs>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спине на «сцепление» (аналогично упражнениям 17 и 18 для кроля на груди). </w:t>
      </w:r>
    </w:p>
    <w:p w:rsidR="0067722D" w:rsidRPr="0086337C" w:rsidRDefault="0067722D" w:rsidP="0067722D">
      <w:pPr>
        <w:widowControl w:val="0"/>
        <w:tabs>
          <w:tab w:val="left" w:pos="426"/>
        </w:tabs>
        <w:autoSpaceDE w:val="0"/>
        <w:autoSpaceDN w:val="0"/>
        <w:adjustRightInd w:val="0"/>
        <w:spacing w:after="0" w:line="1" w:lineRule="exact"/>
        <w:rPr>
          <w:rFonts w:ascii="Times New Roman" w:hAnsi="Times New Roman"/>
          <w:sz w:val="24"/>
          <w:szCs w:val="24"/>
          <w:lang w:val="ru-RU"/>
        </w:rPr>
      </w:pPr>
    </w:p>
    <w:p w:rsidR="0067722D" w:rsidRDefault="0067722D" w:rsidP="009C2890">
      <w:pPr>
        <w:widowControl w:val="0"/>
        <w:numPr>
          <w:ilvl w:val="0"/>
          <w:numId w:val="30"/>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rPr>
      </w:pPr>
      <w:r w:rsidRPr="0086337C">
        <w:rPr>
          <w:rFonts w:ascii="Times New Roman" w:hAnsi="Times New Roman"/>
          <w:sz w:val="24"/>
          <w:szCs w:val="24"/>
          <w:lang w:val="ru-RU"/>
        </w:rPr>
        <w:t xml:space="preserve">Плавание на спине с «обгоном» (аналогично упражнению </w:t>
      </w:r>
      <w:r>
        <w:rPr>
          <w:rFonts w:ascii="Times New Roman" w:hAnsi="Times New Roman"/>
          <w:sz w:val="24"/>
          <w:szCs w:val="24"/>
        </w:rPr>
        <w:t xml:space="preserve">19 для кроля на груди). </w:t>
      </w:r>
    </w:p>
    <w:p w:rsidR="0067722D" w:rsidRPr="0086337C" w:rsidRDefault="0067722D" w:rsidP="009C2890">
      <w:pPr>
        <w:widowControl w:val="0"/>
        <w:numPr>
          <w:ilvl w:val="0"/>
          <w:numId w:val="31"/>
        </w:numPr>
        <w:tabs>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bookmarkStart w:id="37" w:name="page103"/>
      <w:bookmarkEnd w:id="37"/>
      <w:r w:rsidRPr="0086337C">
        <w:rPr>
          <w:rFonts w:ascii="Times New Roman" w:hAnsi="Times New Roman"/>
          <w:sz w:val="24"/>
          <w:szCs w:val="24"/>
          <w:lang w:val="ru-RU"/>
        </w:rPr>
        <w:t xml:space="preserve">Плавание на спине с помощью движений ногами дельфином и гребков одновременно двумя руками. </w:t>
      </w:r>
    </w:p>
    <w:p w:rsidR="0067722D" w:rsidRPr="0086337C" w:rsidRDefault="0067722D" w:rsidP="0067722D">
      <w:pPr>
        <w:widowControl w:val="0"/>
        <w:tabs>
          <w:tab w:val="left" w:pos="426"/>
        </w:tabs>
        <w:autoSpaceDE w:val="0"/>
        <w:autoSpaceDN w:val="0"/>
        <w:adjustRightInd w:val="0"/>
        <w:spacing w:after="0" w:line="2" w:lineRule="exact"/>
        <w:rPr>
          <w:rFonts w:ascii="Times New Roman" w:hAnsi="Times New Roman"/>
          <w:sz w:val="24"/>
          <w:szCs w:val="24"/>
          <w:lang w:val="ru-RU"/>
        </w:rPr>
      </w:pPr>
    </w:p>
    <w:p w:rsidR="0067722D" w:rsidRPr="0086337C" w:rsidRDefault="0067722D" w:rsidP="009C2890">
      <w:pPr>
        <w:widowControl w:val="0"/>
        <w:numPr>
          <w:ilvl w:val="0"/>
          <w:numId w:val="31"/>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на спине с помощью движений руками кролем, ногами дельфином. </w:t>
      </w:r>
    </w:p>
    <w:p w:rsidR="0067722D" w:rsidRPr="0086337C" w:rsidRDefault="0067722D" w:rsidP="0067722D">
      <w:pPr>
        <w:widowControl w:val="0"/>
        <w:tabs>
          <w:tab w:val="left" w:pos="426"/>
        </w:tabs>
        <w:autoSpaceDE w:val="0"/>
        <w:autoSpaceDN w:val="0"/>
        <w:adjustRightInd w:val="0"/>
        <w:spacing w:after="0" w:line="58" w:lineRule="exact"/>
        <w:rPr>
          <w:rFonts w:ascii="Times New Roman" w:hAnsi="Times New Roman"/>
          <w:sz w:val="24"/>
          <w:szCs w:val="24"/>
          <w:lang w:val="ru-RU"/>
        </w:rPr>
      </w:pPr>
    </w:p>
    <w:p w:rsidR="0067722D" w:rsidRPr="0086337C" w:rsidRDefault="0067722D" w:rsidP="009C2890">
      <w:pPr>
        <w:widowControl w:val="0"/>
        <w:numPr>
          <w:ilvl w:val="0"/>
          <w:numId w:val="31"/>
        </w:numPr>
        <w:tabs>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на спине с помощью гребков одной рукой кролем, другая вытянута вперед, движений ногами дельфином. </w:t>
      </w:r>
    </w:p>
    <w:p w:rsidR="0067722D" w:rsidRPr="0086337C" w:rsidRDefault="0067722D" w:rsidP="0067722D">
      <w:pPr>
        <w:widowControl w:val="0"/>
        <w:tabs>
          <w:tab w:val="left" w:pos="426"/>
        </w:tabs>
        <w:autoSpaceDE w:val="0"/>
        <w:autoSpaceDN w:val="0"/>
        <w:adjustRightInd w:val="0"/>
        <w:spacing w:after="0" w:line="59" w:lineRule="exact"/>
        <w:rPr>
          <w:rFonts w:ascii="Times New Roman" w:hAnsi="Times New Roman"/>
          <w:sz w:val="24"/>
          <w:szCs w:val="24"/>
          <w:lang w:val="ru-RU"/>
        </w:rPr>
      </w:pPr>
    </w:p>
    <w:p w:rsidR="0067722D" w:rsidRPr="0086337C" w:rsidRDefault="0067722D" w:rsidP="009C2890">
      <w:pPr>
        <w:widowControl w:val="0"/>
        <w:numPr>
          <w:ilvl w:val="0"/>
          <w:numId w:val="31"/>
        </w:numPr>
        <w:tabs>
          <w:tab w:val="left" w:pos="426"/>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груди в спокойном темпе, выполняя после каждого гребка мах прямой рукой по воздуху через спину до касания кистью поверхности воды на противоположной стороне тела. </w:t>
      </w:r>
    </w:p>
    <w:p w:rsidR="0067722D" w:rsidRPr="0086337C" w:rsidRDefault="0067722D" w:rsidP="0067722D">
      <w:pPr>
        <w:widowControl w:val="0"/>
        <w:tabs>
          <w:tab w:val="left" w:pos="426"/>
        </w:tabs>
        <w:autoSpaceDE w:val="0"/>
        <w:autoSpaceDN w:val="0"/>
        <w:adjustRightInd w:val="0"/>
        <w:spacing w:after="0" w:line="58" w:lineRule="exact"/>
        <w:rPr>
          <w:rFonts w:ascii="Times New Roman" w:hAnsi="Times New Roman"/>
          <w:sz w:val="24"/>
          <w:szCs w:val="24"/>
          <w:lang w:val="ru-RU"/>
        </w:rPr>
      </w:pPr>
    </w:p>
    <w:p w:rsidR="0067722D" w:rsidRPr="0086337C" w:rsidRDefault="0067722D" w:rsidP="009C2890">
      <w:pPr>
        <w:widowControl w:val="0"/>
        <w:numPr>
          <w:ilvl w:val="0"/>
          <w:numId w:val="31"/>
        </w:numPr>
        <w:tabs>
          <w:tab w:val="left" w:pos="426"/>
        </w:tabs>
        <w:overflowPunct w:val="0"/>
        <w:autoSpaceDE w:val="0"/>
        <w:autoSpaceDN w:val="0"/>
        <w:adjustRightInd w:val="0"/>
        <w:spacing w:after="0" w:line="223"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спине с заданными темпом и скоростью (постоянные значения параметров и их варьирование), акцентированием внимания на отдельных элементах техники движений. </w:t>
      </w:r>
    </w:p>
    <w:p w:rsidR="0067722D" w:rsidRPr="0086337C" w:rsidRDefault="0067722D" w:rsidP="0067722D">
      <w:pPr>
        <w:widowControl w:val="0"/>
        <w:tabs>
          <w:tab w:val="left" w:pos="426"/>
        </w:tabs>
        <w:autoSpaceDE w:val="0"/>
        <w:autoSpaceDN w:val="0"/>
        <w:adjustRightInd w:val="0"/>
        <w:spacing w:after="0" w:line="58" w:lineRule="exact"/>
        <w:rPr>
          <w:rFonts w:ascii="Times New Roman" w:hAnsi="Times New Roman"/>
          <w:sz w:val="24"/>
          <w:szCs w:val="24"/>
          <w:lang w:val="ru-RU"/>
        </w:rPr>
      </w:pPr>
    </w:p>
    <w:p w:rsidR="0067722D" w:rsidRPr="0086337C" w:rsidRDefault="0067722D" w:rsidP="009C2890">
      <w:pPr>
        <w:widowControl w:val="0"/>
        <w:numPr>
          <w:ilvl w:val="0"/>
          <w:numId w:val="31"/>
        </w:numPr>
        <w:tabs>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спине на наименьшее количество гребков руками, сохраняя заданную скорость на отрезке. </w:t>
      </w:r>
    </w:p>
    <w:p w:rsidR="0067722D" w:rsidRPr="0086337C" w:rsidRDefault="0067722D" w:rsidP="0067722D">
      <w:pPr>
        <w:widowControl w:val="0"/>
        <w:tabs>
          <w:tab w:val="left" w:pos="426"/>
        </w:tabs>
        <w:autoSpaceDE w:val="0"/>
        <w:autoSpaceDN w:val="0"/>
        <w:adjustRightInd w:val="0"/>
        <w:spacing w:after="0" w:line="1" w:lineRule="exact"/>
        <w:rPr>
          <w:rFonts w:ascii="Times New Roman" w:hAnsi="Times New Roman"/>
          <w:sz w:val="24"/>
          <w:szCs w:val="24"/>
          <w:lang w:val="ru-RU"/>
        </w:rPr>
      </w:pPr>
    </w:p>
    <w:p w:rsidR="0067722D" w:rsidRPr="0086337C" w:rsidRDefault="0067722D" w:rsidP="009C2890">
      <w:pPr>
        <w:widowControl w:val="0"/>
        <w:numPr>
          <w:ilvl w:val="0"/>
          <w:numId w:val="31"/>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спине с лопаточками на руках. </w:t>
      </w:r>
    </w:p>
    <w:p w:rsidR="0067722D" w:rsidRPr="0086337C" w:rsidRDefault="0067722D" w:rsidP="009C2890">
      <w:pPr>
        <w:widowControl w:val="0"/>
        <w:numPr>
          <w:ilvl w:val="0"/>
          <w:numId w:val="31"/>
        </w:numPr>
        <w:tabs>
          <w:tab w:val="left" w:pos="426"/>
        </w:tabs>
        <w:overflowPunct w:val="0"/>
        <w:autoSpaceDE w:val="0"/>
        <w:autoSpaceDN w:val="0"/>
        <w:adjustRightInd w:val="0"/>
        <w:spacing w:after="0" w:line="240"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спине с подтягиванием гребущей рукой за дорожку. </w:t>
      </w:r>
    </w:p>
    <w:p w:rsidR="0067722D" w:rsidRPr="0086337C" w:rsidRDefault="0067722D" w:rsidP="0067722D">
      <w:pPr>
        <w:widowControl w:val="0"/>
        <w:tabs>
          <w:tab w:val="left" w:pos="426"/>
        </w:tabs>
        <w:autoSpaceDE w:val="0"/>
        <w:autoSpaceDN w:val="0"/>
        <w:adjustRightInd w:val="0"/>
        <w:spacing w:after="0" w:line="58" w:lineRule="exact"/>
        <w:rPr>
          <w:rFonts w:ascii="Times New Roman" w:hAnsi="Times New Roman"/>
          <w:sz w:val="24"/>
          <w:szCs w:val="24"/>
          <w:lang w:val="ru-RU"/>
        </w:rPr>
      </w:pPr>
    </w:p>
    <w:p w:rsidR="0067722D" w:rsidRPr="0086337C" w:rsidRDefault="0067722D" w:rsidP="009C2890">
      <w:pPr>
        <w:widowControl w:val="0"/>
        <w:numPr>
          <w:ilvl w:val="0"/>
          <w:numId w:val="31"/>
        </w:numPr>
        <w:tabs>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спине с чередованием попеременных и одновременных движений. </w:t>
      </w:r>
    </w:p>
    <w:p w:rsidR="0067722D" w:rsidRPr="0086337C" w:rsidRDefault="0067722D" w:rsidP="0067722D">
      <w:pPr>
        <w:widowControl w:val="0"/>
        <w:tabs>
          <w:tab w:val="left" w:pos="426"/>
        </w:tabs>
        <w:autoSpaceDE w:val="0"/>
        <w:autoSpaceDN w:val="0"/>
        <w:adjustRightInd w:val="0"/>
        <w:spacing w:after="0" w:line="60" w:lineRule="exact"/>
        <w:rPr>
          <w:rFonts w:ascii="Times New Roman" w:hAnsi="Times New Roman"/>
          <w:sz w:val="24"/>
          <w:szCs w:val="24"/>
          <w:lang w:val="ru-RU"/>
        </w:rPr>
      </w:pPr>
    </w:p>
    <w:p w:rsidR="0067722D" w:rsidRPr="0086337C" w:rsidRDefault="0067722D" w:rsidP="009C2890">
      <w:pPr>
        <w:widowControl w:val="0"/>
        <w:numPr>
          <w:ilvl w:val="0"/>
          <w:numId w:val="31"/>
        </w:numPr>
        <w:tabs>
          <w:tab w:val="left" w:pos="426"/>
        </w:tabs>
        <w:overflowPunct w:val="0"/>
        <w:autoSpaceDE w:val="0"/>
        <w:autoSpaceDN w:val="0"/>
        <w:adjustRightInd w:val="0"/>
        <w:spacing w:after="0" w:line="223"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спине в усложненных условиях: кисть сжата в кулак, кисть касается плеча («плавание на локтях»), вывод рук в исходное положение по поверхности воды, с дополнительными грузами. </w:t>
      </w:r>
    </w:p>
    <w:p w:rsidR="0067722D" w:rsidRPr="0086337C" w:rsidRDefault="0067722D" w:rsidP="0067722D">
      <w:pPr>
        <w:widowControl w:val="0"/>
        <w:tabs>
          <w:tab w:val="left" w:pos="426"/>
        </w:tabs>
        <w:autoSpaceDE w:val="0"/>
        <w:autoSpaceDN w:val="0"/>
        <w:adjustRightInd w:val="0"/>
        <w:spacing w:after="0" w:line="58" w:lineRule="exact"/>
        <w:rPr>
          <w:rFonts w:ascii="Times New Roman" w:hAnsi="Times New Roman"/>
          <w:sz w:val="24"/>
          <w:szCs w:val="24"/>
          <w:lang w:val="ru-RU"/>
        </w:rPr>
      </w:pPr>
    </w:p>
    <w:p w:rsidR="0067722D" w:rsidRPr="0086337C" w:rsidRDefault="0067722D" w:rsidP="009C2890">
      <w:pPr>
        <w:widowControl w:val="0"/>
        <w:numPr>
          <w:ilvl w:val="0"/>
          <w:numId w:val="31"/>
        </w:numPr>
        <w:tabs>
          <w:tab w:val="left" w:pos="426"/>
        </w:tabs>
        <w:overflowPunct w:val="0"/>
        <w:autoSpaceDE w:val="0"/>
        <w:autoSpaceDN w:val="0"/>
        <w:adjustRightInd w:val="0"/>
        <w:spacing w:after="0" w:line="214" w:lineRule="auto"/>
        <w:ind w:left="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кролем на спине в облегченных условиях: на растянутом амортизаторе, с подвеской (лидирующий трос), с ластами </w:t>
      </w:r>
    </w:p>
    <w:p w:rsidR="0067722D" w:rsidRPr="0067722D" w:rsidRDefault="0067722D" w:rsidP="0067722D">
      <w:pPr>
        <w:widowControl w:val="0"/>
        <w:tabs>
          <w:tab w:val="left" w:pos="426"/>
        </w:tabs>
        <w:autoSpaceDE w:val="0"/>
        <w:autoSpaceDN w:val="0"/>
        <w:adjustRightInd w:val="0"/>
        <w:spacing w:after="0" w:line="240" w:lineRule="auto"/>
        <w:rPr>
          <w:rFonts w:ascii="Times New Roman" w:hAnsi="Times New Roman"/>
          <w:sz w:val="24"/>
          <w:szCs w:val="24"/>
          <w:u w:val="single"/>
        </w:rPr>
      </w:pPr>
      <w:r w:rsidRPr="0067722D">
        <w:rPr>
          <w:rFonts w:ascii="Times New Roman" w:hAnsi="Times New Roman"/>
          <w:b/>
          <w:bCs/>
          <w:sz w:val="24"/>
          <w:szCs w:val="24"/>
          <w:u w:val="single"/>
        </w:rPr>
        <w:t>Брасс</w:t>
      </w:r>
    </w:p>
    <w:p w:rsidR="0067722D" w:rsidRDefault="0067722D" w:rsidP="0067722D">
      <w:pPr>
        <w:widowControl w:val="0"/>
        <w:tabs>
          <w:tab w:val="left" w:pos="851"/>
        </w:tabs>
        <w:autoSpaceDE w:val="0"/>
        <w:autoSpaceDN w:val="0"/>
        <w:adjustRightInd w:val="0"/>
        <w:spacing w:after="0" w:line="53" w:lineRule="exact"/>
        <w:ind w:firstLine="567"/>
        <w:rPr>
          <w:rFonts w:ascii="Times New Roman" w:hAnsi="Times New Roman"/>
          <w:sz w:val="24"/>
          <w:szCs w:val="24"/>
        </w:rPr>
      </w:pPr>
    </w:p>
    <w:p w:rsidR="0067722D" w:rsidRPr="0086337C" w:rsidRDefault="0067722D" w:rsidP="009C2890">
      <w:pPr>
        <w:widowControl w:val="0"/>
        <w:numPr>
          <w:ilvl w:val="0"/>
          <w:numId w:val="32"/>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(руки у бедер или вытянуты вперед) с помощью движений ногами брассом на груди или на спине, с доской или без нее.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2"/>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но на наименьшее количество отталкиваний ногами, сохраняя заданную скорость на отрезке. </w:t>
      </w:r>
    </w:p>
    <w:p w:rsidR="0067722D" w:rsidRPr="0086337C" w:rsidRDefault="0067722D" w:rsidP="0067722D">
      <w:pPr>
        <w:widowControl w:val="0"/>
        <w:tabs>
          <w:tab w:val="left" w:pos="426"/>
        </w:tabs>
        <w:autoSpaceDE w:val="0"/>
        <w:autoSpaceDN w:val="0"/>
        <w:adjustRightInd w:val="0"/>
        <w:spacing w:after="0" w:line="1" w:lineRule="exact"/>
        <w:ind w:right="20"/>
        <w:rPr>
          <w:rFonts w:ascii="Times New Roman" w:hAnsi="Times New Roman"/>
          <w:sz w:val="24"/>
          <w:szCs w:val="24"/>
          <w:lang w:val="ru-RU"/>
        </w:rPr>
      </w:pPr>
    </w:p>
    <w:p w:rsidR="0067722D" w:rsidRPr="0086337C" w:rsidRDefault="0067722D" w:rsidP="009C2890">
      <w:pPr>
        <w:widowControl w:val="0"/>
        <w:numPr>
          <w:ilvl w:val="0"/>
          <w:numId w:val="32"/>
        </w:numPr>
        <w:tabs>
          <w:tab w:val="clear" w:pos="720"/>
          <w:tab w:val="left" w:pos="426"/>
        </w:tabs>
        <w:overflowPunct w:val="0"/>
        <w:autoSpaceDE w:val="0"/>
        <w:autoSpaceDN w:val="0"/>
        <w:adjustRightInd w:val="0"/>
        <w:spacing w:after="0" w:line="240"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Ныряние на 10-12 м с помощью движений ногами брассом, руки вытянуты вперед. </w:t>
      </w:r>
    </w:p>
    <w:p w:rsidR="0067722D" w:rsidRPr="0086337C" w:rsidRDefault="0067722D" w:rsidP="0067722D">
      <w:pPr>
        <w:widowControl w:val="0"/>
        <w:tabs>
          <w:tab w:val="left" w:pos="426"/>
        </w:tabs>
        <w:autoSpaceDE w:val="0"/>
        <w:autoSpaceDN w:val="0"/>
        <w:adjustRightInd w:val="0"/>
        <w:spacing w:after="0" w:line="58" w:lineRule="exact"/>
        <w:ind w:right="20"/>
        <w:rPr>
          <w:rFonts w:ascii="Times New Roman" w:hAnsi="Times New Roman"/>
          <w:sz w:val="24"/>
          <w:szCs w:val="24"/>
          <w:lang w:val="ru-RU"/>
        </w:rPr>
      </w:pPr>
    </w:p>
    <w:p w:rsidR="0067722D" w:rsidRPr="0086337C" w:rsidRDefault="0067722D" w:rsidP="009C2890">
      <w:pPr>
        <w:widowControl w:val="0"/>
        <w:numPr>
          <w:ilvl w:val="0"/>
          <w:numId w:val="32"/>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чередуя два-три цикла движений рук брассом и ног дельфином с двумя-тремя циклами движений брассом без наплыва.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2"/>
        </w:numPr>
        <w:tabs>
          <w:tab w:val="clear" w:pos="720"/>
          <w:tab w:val="left" w:pos="426"/>
        </w:tabs>
        <w:overflowPunct w:val="0"/>
        <w:autoSpaceDE w:val="0"/>
        <w:autoSpaceDN w:val="0"/>
        <w:adjustRightInd w:val="0"/>
        <w:spacing w:after="0" w:line="223"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Стоя в вертикальном положении в воде без опоры о дно ногами, руки за головой, </w:t>
      </w:r>
      <w:r w:rsidRPr="0086337C">
        <w:rPr>
          <w:rFonts w:ascii="Times New Roman" w:hAnsi="Times New Roman"/>
          <w:sz w:val="24"/>
          <w:szCs w:val="24"/>
          <w:lang w:val="ru-RU"/>
        </w:rPr>
        <w:lastRenderedPageBreak/>
        <w:t xml:space="preserve">приподняться из воды как можно выше за счет непрерывных движений ногами вниз брассом. </w:t>
      </w:r>
    </w:p>
    <w:p w:rsidR="0067722D" w:rsidRPr="0086337C" w:rsidRDefault="0067722D" w:rsidP="0067722D">
      <w:pPr>
        <w:widowControl w:val="0"/>
        <w:tabs>
          <w:tab w:val="left" w:pos="426"/>
        </w:tabs>
        <w:autoSpaceDE w:val="0"/>
        <w:autoSpaceDN w:val="0"/>
        <w:adjustRightInd w:val="0"/>
        <w:spacing w:after="0" w:line="58" w:lineRule="exact"/>
        <w:ind w:right="20"/>
        <w:rPr>
          <w:rFonts w:ascii="Times New Roman" w:hAnsi="Times New Roman"/>
          <w:sz w:val="24"/>
          <w:szCs w:val="24"/>
          <w:lang w:val="ru-RU"/>
        </w:rPr>
      </w:pPr>
    </w:p>
    <w:p w:rsidR="0067722D" w:rsidRPr="0086337C" w:rsidRDefault="0067722D" w:rsidP="009C2890">
      <w:pPr>
        <w:widowControl w:val="0"/>
        <w:numPr>
          <w:ilvl w:val="0"/>
          <w:numId w:val="32"/>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Предыдущее упражнение, но пловец продвигается вперед и постепенно придает телу положение, близкое к горизонтальному.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2"/>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с помощью непрерывных и нешироких движений ногами брассом, лежа на груди, руки у бедер, подбородок на поверхности воды. </w:t>
      </w:r>
    </w:p>
    <w:p w:rsidR="0067722D" w:rsidRPr="0086337C" w:rsidRDefault="0067722D" w:rsidP="0067722D">
      <w:pPr>
        <w:widowControl w:val="0"/>
        <w:tabs>
          <w:tab w:val="left" w:pos="426"/>
        </w:tabs>
        <w:autoSpaceDE w:val="0"/>
        <w:autoSpaceDN w:val="0"/>
        <w:adjustRightInd w:val="0"/>
        <w:spacing w:after="0" w:line="1" w:lineRule="exact"/>
        <w:ind w:right="20"/>
        <w:rPr>
          <w:rFonts w:ascii="Times New Roman" w:hAnsi="Times New Roman"/>
          <w:sz w:val="24"/>
          <w:szCs w:val="24"/>
          <w:lang w:val="ru-RU"/>
        </w:rPr>
      </w:pPr>
    </w:p>
    <w:p w:rsidR="0067722D" w:rsidRPr="0086337C" w:rsidRDefault="0067722D" w:rsidP="009C2890">
      <w:pPr>
        <w:widowControl w:val="0"/>
        <w:numPr>
          <w:ilvl w:val="0"/>
          <w:numId w:val="32"/>
        </w:numPr>
        <w:tabs>
          <w:tab w:val="clear" w:pos="720"/>
          <w:tab w:val="left" w:pos="426"/>
        </w:tabs>
        <w:overflowPunct w:val="0"/>
        <w:autoSpaceDE w:val="0"/>
        <w:autoSpaceDN w:val="0"/>
        <w:adjustRightInd w:val="0"/>
        <w:spacing w:after="0" w:line="240"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Предыдущее упражнение, но руки вытянуты вперед. </w:t>
      </w:r>
    </w:p>
    <w:p w:rsidR="0067722D" w:rsidRPr="0086337C" w:rsidRDefault="0067722D" w:rsidP="0067722D">
      <w:pPr>
        <w:widowControl w:val="0"/>
        <w:tabs>
          <w:tab w:val="left" w:pos="426"/>
        </w:tabs>
        <w:autoSpaceDE w:val="0"/>
        <w:autoSpaceDN w:val="0"/>
        <w:adjustRightInd w:val="0"/>
        <w:spacing w:after="0" w:line="58" w:lineRule="exact"/>
        <w:ind w:right="20"/>
        <w:rPr>
          <w:rFonts w:ascii="Times New Roman" w:hAnsi="Times New Roman"/>
          <w:sz w:val="24"/>
          <w:szCs w:val="24"/>
          <w:lang w:val="ru-RU"/>
        </w:rPr>
      </w:pPr>
    </w:p>
    <w:p w:rsidR="0067722D" w:rsidRPr="0086337C" w:rsidRDefault="0067722D" w:rsidP="009C2890">
      <w:pPr>
        <w:widowControl w:val="0"/>
        <w:numPr>
          <w:ilvl w:val="0"/>
          <w:numId w:val="32"/>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с помощью движений ногами брассом на груди и на спине, колени сомкнуты (поплавок зажат между коленями).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2"/>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с помощью непрерывных движений руками брассом и ногами дельфином. </w:t>
      </w:r>
    </w:p>
    <w:p w:rsidR="0067722D" w:rsidRPr="0086337C" w:rsidRDefault="0067722D" w:rsidP="0067722D">
      <w:pPr>
        <w:widowControl w:val="0"/>
        <w:tabs>
          <w:tab w:val="left" w:pos="426"/>
        </w:tabs>
        <w:autoSpaceDE w:val="0"/>
        <w:autoSpaceDN w:val="0"/>
        <w:adjustRightInd w:val="0"/>
        <w:spacing w:after="0" w:line="60" w:lineRule="exact"/>
        <w:ind w:right="20"/>
        <w:rPr>
          <w:rFonts w:ascii="Times New Roman" w:hAnsi="Times New Roman"/>
          <w:sz w:val="24"/>
          <w:szCs w:val="24"/>
          <w:lang w:val="ru-RU"/>
        </w:rPr>
      </w:pPr>
    </w:p>
    <w:p w:rsidR="0067722D" w:rsidRPr="0086337C" w:rsidRDefault="0067722D" w:rsidP="009C2890">
      <w:pPr>
        <w:widowControl w:val="0"/>
        <w:numPr>
          <w:ilvl w:val="0"/>
          <w:numId w:val="32"/>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Предыдущее упражнение, но внимание обращается на своевременное выполнение позднего вдоха (вдох на каждый цикл).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2"/>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с помощью непрерывных движений руками брассом с поплавком между бедрами.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2"/>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Предыдущее упражнение, но без поплавка, ноги у поверхности воды и расслаблены.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2"/>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Передвижение брассом с полной координацией движений, чередуя два-три цикла ныряния (с обычным гребком руками) с двумя-тремя циклами движений по поверхности. </w:t>
      </w:r>
    </w:p>
    <w:p w:rsidR="0067722D" w:rsidRPr="0086337C" w:rsidRDefault="0067722D" w:rsidP="0067722D">
      <w:pPr>
        <w:widowControl w:val="0"/>
        <w:tabs>
          <w:tab w:val="left" w:pos="426"/>
        </w:tabs>
        <w:autoSpaceDE w:val="0"/>
        <w:autoSpaceDN w:val="0"/>
        <w:adjustRightInd w:val="0"/>
        <w:spacing w:after="0" w:line="1" w:lineRule="exact"/>
        <w:ind w:right="20"/>
        <w:rPr>
          <w:rFonts w:ascii="Times New Roman" w:hAnsi="Times New Roman"/>
          <w:sz w:val="24"/>
          <w:szCs w:val="24"/>
          <w:lang w:val="ru-RU"/>
        </w:rPr>
      </w:pPr>
    </w:p>
    <w:p w:rsidR="0067722D" w:rsidRPr="0067722D" w:rsidRDefault="0067722D" w:rsidP="009C2890">
      <w:pPr>
        <w:widowControl w:val="0"/>
        <w:numPr>
          <w:ilvl w:val="0"/>
          <w:numId w:val="32"/>
        </w:numPr>
        <w:tabs>
          <w:tab w:val="clear" w:pos="720"/>
          <w:tab w:val="left" w:pos="426"/>
        </w:tabs>
        <w:overflowPunct w:val="0"/>
        <w:autoSpaceDE w:val="0"/>
        <w:autoSpaceDN w:val="0"/>
        <w:adjustRightInd w:val="0"/>
        <w:spacing w:after="0" w:line="240" w:lineRule="auto"/>
        <w:ind w:left="0" w:right="20" w:firstLine="0"/>
        <w:jc w:val="both"/>
        <w:rPr>
          <w:rFonts w:ascii="Times New Roman" w:hAnsi="Times New Roman"/>
          <w:sz w:val="24"/>
          <w:szCs w:val="24"/>
          <w:lang w:val="ru-RU"/>
        </w:rPr>
      </w:pPr>
      <w:r w:rsidRPr="0067722D">
        <w:rPr>
          <w:rFonts w:ascii="Times New Roman" w:hAnsi="Times New Roman"/>
          <w:sz w:val="24"/>
          <w:szCs w:val="24"/>
          <w:lang w:val="ru-RU"/>
        </w:rPr>
        <w:t>Предыдущее упражнение, но ныряние выполняется с длинным гребком руками до</w:t>
      </w:r>
      <w:r>
        <w:rPr>
          <w:rFonts w:ascii="Times New Roman" w:hAnsi="Times New Roman"/>
          <w:sz w:val="24"/>
          <w:szCs w:val="24"/>
          <w:lang w:val="ru-RU"/>
        </w:rPr>
        <w:t xml:space="preserve"> </w:t>
      </w:r>
      <w:r w:rsidRPr="0067722D">
        <w:rPr>
          <w:rFonts w:ascii="Times New Roman" w:hAnsi="Times New Roman"/>
          <w:sz w:val="24"/>
          <w:szCs w:val="24"/>
          <w:lang w:val="ru-RU"/>
        </w:rPr>
        <w:t xml:space="preserve">бедер. </w:t>
      </w:r>
    </w:p>
    <w:p w:rsidR="0067722D" w:rsidRPr="0086337C" w:rsidRDefault="0067722D" w:rsidP="009C2890">
      <w:pPr>
        <w:widowControl w:val="0"/>
        <w:numPr>
          <w:ilvl w:val="0"/>
          <w:numId w:val="33"/>
        </w:numPr>
        <w:tabs>
          <w:tab w:val="clear" w:pos="720"/>
          <w:tab w:val="left" w:pos="426"/>
        </w:tabs>
        <w:overflowPunct w:val="0"/>
        <w:autoSpaceDE w:val="0"/>
        <w:autoSpaceDN w:val="0"/>
        <w:adjustRightInd w:val="0"/>
        <w:spacing w:after="0" w:line="227" w:lineRule="auto"/>
        <w:ind w:left="0" w:right="20" w:firstLine="0"/>
        <w:jc w:val="both"/>
        <w:rPr>
          <w:rFonts w:ascii="Times New Roman" w:hAnsi="Times New Roman"/>
          <w:sz w:val="24"/>
          <w:szCs w:val="24"/>
          <w:lang w:val="ru-RU"/>
        </w:rPr>
      </w:pPr>
      <w:bookmarkStart w:id="38" w:name="page105"/>
      <w:bookmarkEnd w:id="38"/>
      <w:r w:rsidRPr="0086337C">
        <w:rPr>
          <w:rFonts w:ascii="Times New Roman" w:hAnsi="Times New Roman"/>
          <w:sz w:val="24"/>
          <w:szCs w:val="24"/>
          <w:lang w:val="ru-RU"/>
        </w:rPr>
        <w:t xml:space="preserve">Ныряние брассом на 10-12 м с полной координацией движений и длинным гребком руками до бедер. Используется для совершенствования обтекаемого положения тела и длинного гребка руками, применяемого при выходе на поверхность после старта и поворота. </w:t>
      </w:r>
    </w:p>
    <w:p w:rsidR="0067722D" w:rsidRPr="0086337C" w:rsidRDefault="0067722D" w:rsidP="0067722D">
      <w:pPr>
        <w:widowControl w:val="0"/>
        <w:tabs>
          <w:tab w:val="left" w:pos="426"/>
        </w:tabs>
        <w:autoSpaceDE w:val="0"/>
        <w:autoSpaceDN w:val="0"/>
        <w:adjustRightInd w:val="0"/>
        <w:spacing w:after="0" w:line="2" w:lineRule="exact"/>
        <w:ind w:right="20"/>
        <w:rPr>
          <w:rFonts w:ascii="Times New Roman" w:hAnsi="Times New Roman"/>
          <w:sz w:val="24"/>
          <w:szCs w:val="24"/>
          <w:lang w:val="ru-RU"/>
        </w:rPr>
      </w:pPr>
    </w:p>
    <w:p w:rsidR="0067722D" w:rsidRPr="0086337C" w:rsidRDefault="0067722D" w:rsidP="009C2890">
      <w:pPr>
        <w:widowControl w:val="0"/>
        <w:numPr>
          <w:ilvl w:val="0"/>
          <w:numId w:val="33"/>
        </w:numPr>
        <w:tabs>
          <w:tab w:val="clear" w:pos="720"/>
          <w:tab w:val="left" w:pos="426"/>
        </w:tabs>
        <w:overflowPunct w:val="0"/>
        <w:autoSpaceDE w:val="0"/>
        <w:autoSpaceDN w:val="0"/>
        <w:adjustRightInd w:val="0"/>
        <w:spacing w:after="0" w:line="240"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брассом, согласуя два гребка руками с одним гребком ногами. </w:t>
      </w:r>
    </w:p>
    <w:p w:rsidR="0067722D" w:rsidRPr="0086337C" w:rsidRDefault="0067722D" w:rsidP="009C2890">
      <w:pPr>
        <w:widowControl w:val="0"/>
        <w:numPr>
          <w:ilvl w:val="0"/>
          <w:numId w:val="33"/>
        </w:numPr>
        <w:tabs>
          <w:tab w:val="clear" w:pos="720"/>
          <w:tab w:val="left" w:pos="426"/>
        </w:tabs>
        <w:overflowPunct w:val="0"/>
        <w:autoSpaceDE w:val="0"/>
        <w:autoSpaceDN w:val="0"/>
        <w:adjustRightInd w:val="0"/>
        <w:spacing w:after="0" w:line="240"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брассом, согласуя два гребка ногами с одним гребком руками. </w:t>
      </w:r>
    </w:p>
    <w:p w:rsidR="0067722D" w:rsidRPr="0086337C" w:rsidRDefault="0067722D" w:rsidP="0067722D">
      <w:pPr>
        <w:widowControl w:val="0"/>
        <w:tabs>
          <w:tab w:val="left" w:pos="426"/>
        </w:tabs>
        <w:autoSpaceDE w:val="0"/>
        <w:autoSpaceDN w:val="0"/>
        <w:adjustRightInd w:val="0"/>
        <w:spacing w:after="0" w:line="58" w:lineRule="exact"/>
        <w:ind w:right="20"/>
        <w:rPr>
          <w:rFonts w:ascii="Times New Roman" w:hAnsi="Times New Roman"/>
          <w:sz w:val="24"/>
          <w:szCs w:val="24"/>
          <w:lang w:val="ru-RU"/>
        </w:rPr>
      </w:pPr>
    </w:p>
    <w:p w:rsidR="0067722D" w:rsidRPr="0086337C" w:rsidRDefault="0067722D" w:rsidP="009C2890">
      <w:pPr>
        <w:widowControl w:val="0"/>
        <w:numPr>
          <w:ilvl w:val="0"/>
          <w:numId w:val="33"/>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брассом с полной координацией движений, но с непрерывными и специально укороченными движениями ног от коленей.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3"/>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Предыдущее упражнение, но в чередовании (через 25-50 м) с плаванием брассом с обычными для избранного варианта техники движениями ногами.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3"/>
        </w:numPr>
        <w:tabs>
          <w:tab w:val="clear" w:pos="720"/>
          <w:tab w:val="left" w:pos="426"/>
        </w:tabs>
        <w:overflowPunct w:val="0"/>
        <w:autoSpaceDE w:val="0"/>
        <w:autoSpaceDN w:val="0"/>
        <w:adjustRightInd w:val="0"/>
        <w:spacing w:after="0" w:line="223"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брассом с заданными темпом и скоростью (постоянные значения параметров и их варьирование), акцентированием внимания на отдельных элементах техники движений. </w:t>
      </w:r>
    </w:p>
    <w:p w:rsidR="0067722D" w:rsidRPr="0086337C" w:rsidRDefault="0067722D" w:rsidP="0067722D">
      <w:pPr>
        <w:widowControl w:val="0"/>
        <w:tabs>
          <w:tab w:val="left" w:pos="426"/>
        </w:tabs>
        <w:autoSpaceDE w:val="0"/>
        <w:autoSpaceDN w:val="0"/>
        <w:adjustRightInd w:val="0"/>
        <w:spacing w:after="0" w:line="58" w:lineRule="exact"/>
        <w:ind w:right="20"/>
        <w:rPr>
          <w:rFonts w:ascii="Times New Roman" w:hAnsi="Times New Roman"/>
          <w:sz w:val="24"/>
          <w:szCs w:val="24"/>
          <w:lang w:val="ru-RU"/>
        </w:rPr>
      </w:pPr>
    </w:p>
    <w:p w:rsidR="0067722D" w:rsidRPr="0086337C" w:rsidRDefault="0067722D" w:rsidP="009C2890">
      <w:pPr>
        <w:widowControl w:val="0"/>
        <w:numPr>
          <w:ilvl w:val="0"/>
          <w:numId w:val="33"/>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брассом на наименьшее количество гребков, сохраняя заданную скорость на отрезке.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3"/>
        </w:numPr>
        <w:tabs>
          <w:tab w:val="clear" w:pos="720"/>
          <w:tab w:val="left" w:pos="426"/>
        </w:tabs>
        <w:overflowPunct w:val="0"/>
        <w:autoSpaceDE w:val="0"/>
        <w:autoSpaceDN w:val="0"/>
        <w:adjustRightInd w:val="0"/>
        <w:spacing w:after="0" w:line="227"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брассом с помощью непрерывных движений ногами (руки вытянуты вперед) и постепенным подключением движений руками в ритме необходимой частично слитной координации движений. Вначале в движения вовлекаются только кисти, затем предплечья, а далее и плечи. </w:t>
      </w:r>
    </w:p>
    <w:p w:rsidR="0067722D" w:rsidRPr="0086337C" w:rsidRDefault="0067722D" w:rsidP="0067722D">
      <w:pPr>
        <w:widowControl w:val="0"/>
        <w:tabs>
          <w:tab w:val="left" w:pos="426"/>
        </w:tabs>
        <w:autoSpaceDE w:val="0"/>
        <w:autoSpaceDN w:val="0"/>
        <w:adjustRightInd w:val="0"/>
        <w:spacing w:after="0" w:line="60" w:lineRule="exact"/>
        <w:ind w:right="20"/>
        <w:rPr>
          <w:rFonts w:ascii="Times New Roman" w:hAnsi="Times New Roman"/>
          <w:sz w:val="24"/>
          <w:szCs w:val="24"/>
          <w:lang w:val="ru-RU"/>
        </w:rPr>
      </w:pPr>
    </w:p>
    <w:p w:rsidR="0067722D" w:rsidRPr="0086337C" w:rsidRDefault="0067722D" w:rsidP="009C2890">
      <w:pPr>
        <w:widowControl w:val="0"/>
        <w:numPr>
          <w:ilvl w:val="0"/>
          <w:numId w:val="33"/>
        </w:numPr>
        <w:tabs>
          <w:tab w:val="clear" w:pos="720"/>
          <w:tab w:val="left" w:pos="426"/>
        </w:tabs>
        <w:overflowPunct w:val="0"/>
        <w:autoSpaceDE w:val="0"/>
        <w:autoSpaceDN w:val="0"/>
        <w:adjustRightInd w:val="0"/>
        <w:spacing w:after="0" w:line="223"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брассом с полной координацией движений с ускорением и переходом от последовательного согласования движений руками и ногами к частично слитному их согласованию. </w:t>
      </w:r>
    </w:p>
    <w:p w:rsidR="0067722D" w:rsidRPr="0086337C" w:rsidRDefault="0067722D" w:rsidP="0067722D">
      <w:pPr>
        <w:widowControl w:val="0"/>
        <w:tabs>
          <w:tab w:val="left" w:pos="426"/>
        </w:tabs>
        <w:autoSpaceDE w:val="0"/>
        <w:autoSpaceDN w:val="0"/>
        <w:adjustRightInd w:val="0"/>
        <w:spacing w:after="0" w:line="58" w:lineRule="exact"/>
        <w:ind w:right="20"/>
        <w:rPr>
          <w:rFonts w:ascii="Times New Roman" w:hAnsi="Times New Roman"/>
          <w:sz w:val="24"/>
          <w:szCs w:val="24"/>
          <w:lang w:val="ru-RU"/>
        </w:rPr>
      </w:pPr>
    </w:p>
    <w:p w:rsidR="0067722D" w:rsidRPr="0086337C" w:rsidRDefault="0067722D" w:rsidP="009C2890">
      <w:pPr>
        <w:widowControl w:val="0"/>
        <w:numPr>
          <w:ilvl w:val="0"/>
          <w:numId w:val="33"/>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брассом в облегченных условиях: на растянутом амортизаторе или с подвеской (лидирующий трос). </w:t>
      </w:r>
    </w:p>
    <w:p w:rsidR="0067722D" w:rsidRPr="0067722D" w:rsidRDefault="0067722D" w:rsidP="0067722D">
      <w:pPr>
        <w:widowControl w:val="0"/>
        <w:tabs>
          <w:tab w:val="left" w:pos="426"/>
        </w:tabs>
        <w:autoSpaceDE w:val="0"/>
        <w:autoSpaceDN w:val="0"/>
        <w:adjustRightInd w:val="0"/>
        <w:spacing w:after="0" w:line="240" w:lineRule="auto"/>
        <w:ind w:right="20"/>
        <w:rPr>
          <w:rFonts w:ascii="Times New Roman" w:hAnsi="Times New Roman"/>
          <w:sz w:val="24"/>
          <w:szCs w:val="24"/>
          <w:u w:val="single"/>
        </w:rPr>
      </w:pPr>
      <w:r w:rsidRPr="0067722D">
        <w:rPr>
          <w:rFonts w:ascii="Times New Roman" w:hAnsi="Times New Roman"/>
          <w:b/>
          <w:bCs/>
          <w:sz w:val="24"/>
          <w:szCs w:val="24"/>
          <w:u w:val="single"/>
        </w:rPr>
        <w:t>Дельфин</w:t>
      </w:r>
    </w:p>
    <w:p w:rsidR="0067722D" w:rsidRDefault="0067722D" w:rsidP="0067722D">
      <w:pPr>
        <w:widowControl w:val="0"/>
        <w:tabs>
          <w:tab w:val="left" w:pos="426"/>
        </w:tabs>
        <w:autoSpaceDE w:val="0"/>
        <w:autoSpaceDN w:val="0"/>
        <w:adjustRightInd w:val="0"/>
        <w:spacing w:after="0" w:line="53" w:lineRule="exact"/>
        <w:ind w:right="20"/>
        <w:rPr>
          <w:rFonts w:ascii="Times New Roman" w:hAnsi="Times New Roman"/>
          <w:sz w:val="24"/>
          <w:szCs w:val="24"/>
        </w:rPr>
      </w:pPr>
    </w:p>
    <w:p w:rsidR="0067722D" w:rsidRPr="0086337C" w:rsidRDefault="0067722D" w:rsidP="009C2890">
      <w:pPr>
        <w:widowControl w:val="0"/>
        <w:numPr>
          <w:ilvl w:val="0"/>
          <w:numId w:val="34"/>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на груди с помощью движений ногами дельфином на груди и на спине с различным положением рук: обе вперед; одна вперед, другая у бедра; обе у бедра.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4"/>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с помощью движений ногами дельфином в положении на боку, нижняя рука вперед, верхняя - у бедра. </w:t>
      </w:r>
    </w:p>
    <w:p w:rsidR="0067722D" w:rsidRPr="0086337C" w:rsidRDefault="0067722D" w:rsidP="0067722D">
      <w:pPr>
        <w:widowControl w:val="0"/>
        <w:tabs>
          <w:tab w:val="left" w:pos="426"/>
        </w:tabs>
        <w:autoSpaceDE w:val="0"/>
        <w:autoSpaceDN w:val="0"/>
        <w:adjustRightInd w:val="0"/>
        <w:spacing w:after="0" w:line="2" w:lineRule="exact"/>
        <w:ind w:right="20"/>
        <w:rPr>
          <w:rFonts w:ascii="Times New Roman" w:hAnsi="Times New Roman"/>
          <w:sz w:val="24"/>
          <w:szCs w:val="24"/>
          <w:lang w:val="ru-RU"/>
        </w:rPr>
      </w:pPr>
    </w:p>
    <w:p w:rsidR="0067722D" w:rsidRPr="0086337C" w:rsidRDefault="0067722D" w:rsidP="009C2890">
      <w:pPr>
        <w:widowControl w:val="0"/>
        <w:numPr>
          <w:ilvl w:val="0"/>
          <w:numId w:val="34"/>
        </w:numPr>
        <w:tabs>
          <w:tab w:val="clear" w:pos="720"/>
          <w:tab w:val="left" w:pos="426"/>
        </w:tabs>
        <w:overflowPunct w:val="0"/>
        <w:autoSpaceDE w:val="0"/>
        <w:autoSpaceDN w:val="0"/>
        <w:adjustRightInd w:val="0"/>
        <w:spacing w:after="0" w:line="240"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но обе руки у бедер. Применяется в плавании на коротких отрезках. </w:t>
      </w:r>
    </w:p>
    <w:p w:rsidR="0067722D" w:rsidRPr="0086337C" w:rsidRDefault="0067722D" w:rsidP="0067722D">
      <w:pPr>
        <w:widowControl w:val="0"/>
        <w:tabs>
          <w:tab w:val="left" w:pos="426"/>
        </w:tabs>
        <w:autoSpaceDE w:val="0"/>
        <w:autoSpaceDN w:val="0"/>
        <w:adjustRightInd w:val="0"/>
        <w:spacing w:after="0" w:line="58" w:lineRule="exact"/>
        <w:ind w:right="20"/>
        <w:rPr>
          <w:rFonts w:ascii="Times New Roman" w:hAnsi="Times New Roman"/>
          <w:sz w:val="24"/>
          <w:szCs w:val="24"/>
          <w:lang w:val="ru-RU"/>
        </w:rPr>
      </w:pPr>
    </w:p>
    <w:p w:rsidR="0067722D" w:rsidRPr="0086337C" w:rsidRDefault="0067722D" w:rsidP="009C2890">
      <w:pPr>
        <w:widowControl w:val="0"/>
        <w:numPr>
          <w:ilvl w:val="0"/>
          <w:numId w:val="34"/>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с помощью движений ногами дельфином, руки вперед, голова приподнята над </w:t>
      </w:r>
      <w:r w:rsidRPr="0086337C">
        <w:rPr>
          <w:rFonts w:ascii="Times New Roman" w:hAnsi="Times New Roman"/>
          <w:sz w:val="24"/>
          <w:szCs w:val="24"/>
          <w:lang w:val="ru-RU"/>
        </w:rPr>
        <w:lastRenderedPageBreak/>
        <w:t xml:space="preserve">водой (подбородок на уровне поверхности воды). </w:t>
      </w:r>
    </w:p>
    <w:p w:rsidR="0067722D" w:rsidRPr="0086337C" w:rsidRDefault="0067722D" w:rsidP="0067722D">
      <w:pPr>
        <w:widowControl w:val="0"/>
        <w:tabs>
          <w:tab w:val="left" w:pos="426"/>
        </w:tabs>
        <w:autoSpaceDE w:val="0"/>
        <w:autoSpaceDN w:val="0"/>
        <w:adjustRightInd w:val="0"/>
        <w:spacing w:after="0" w:line="1" w:lineRule="exact"/>
        <w:ind w:right="20"/>
        <w:rPr>
          <w:rFonts w:ascii="Times New Roman" w:hAnsi="Times New Roman"/>
          <w:sz w:val="24"/>
          <w:szCs w:val="24"/>
          <w:lang w:val="ru-RU"/>
        </w:rPr>
      </w:pPr>
    </w:p>
    <w:p w:rsidR="0067722D" w:rsidRPr="0086337C" w:rsidRDefault="0067722D" w:rsidP="009C2890">
      <w:pPr>
        <w:widowControl w:val="0"/>
        <w:numPr>
          <w:ilvl w:val="0"/>
          <w:numId w:val="34"/>
        </w:numPr>
        <w:tabs>
          <w:tab w:val="clear" w:pos="720"/>
          <w:tab w:val="left" w:pos="426"/>
        </w:tabs>
        <w:overflowPunct w:val="0"/>
        <w:autoSpaceDE w:val="0"/>
        <w:autoSpaceDN w:val="0"/>
        <w:adjustRightInd w:val="0"/>
        <w:spacing w:after="0" w:line="240"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с помощью движений ногами дельфином с доской в руках. </w:t>
      </w:r>
    </w:p>
    <w:p w:rsidR="0067722D" w:rsidRPr="0086337C" w:rsidRDefault="0067722D" w:rsidP="009C2890">
      <w:pPr>
        <w:widowControl w:val="0"/>
        <w:numPr>
          <w:ilvl w:val="0"/>
          <w:numId w:val="34"/>
        </w:numPr>
        <w:tabs>
          <w:tab w:val="clear" w:pos="720"/>
          <w:tab w:val="left" w:pos="426"/>
        </w:tabs>
        <w:overflowPunct w:val="0"/>
        <w:autoSpaceDE w:val="0"/>
        <w:autoSpaceDN w:val="0"/>
        <w:adjustRightInd w:val="0"/>
        <w:spacing w:after="0" w:line="240"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Ныряние на 10-12 м с помощью движений ногами дельфином. </w:t>
      </w:r>
    </w:p>
    <w:p w:rsidR="0067722D" w:rsidRPr="0086337C" w:rsidRDefault="0067722D" w:rsidP="0067722D">
      <w:pPr>
        <w:widowControl w:val="0"/>
        <w:tabs>
          <w:tab w:val="left" w:pos="426"/>
        </w:tabs>
        <w:autoSpaceDE w:val="0"/>
        <w:autoSpaceDN w:val="0"/>
        <w:adjustRightInd w:val="0"/>
        <w:spacing w:after="0" w:line="58" w:lineRule="exact"/>
        <w:ind w:right="20"/>
        <w:rPr>
          <w:rFonts w:ascii="Times New Roman" w:hAnsi="Times New Roman"/>
          <w:sz w:val="24"/>
          <w:szCs w:val="24"/>
          <w:lang w:val="ru-RU"/>
        </w:rPr>
      </w:pPr>
    </w:p>
    <w:p w:rsidR="0067722D" w:rsidRPr="0086337C" w:rsidRDefault="0067722D" w:rsidP="009C2890">
      <w:pPr>
        <w:widowControl w:val="0"/>
        <w:numPr>
          <w:ilvl w:val="0"/>
          <w:numId w:val="34"/>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И.п. - вертикальное положение в воде без опоры о дно ногами, руки у бедер или вверх, движения ногами дельфином.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4"/>
        </w:numPr>
        <w:tabs>
          <w:tab w:val="clear" w:pos="720"/>
          <w:tab w:val="left" w:pos="426"/>
        </w:tabs>
        <w:overflowPunct w:val="0"/>
        <w:autoSpaceDE w:val="0"/>
        <w:autoSpaceDN w:val="0"/>
        <w:adjustRightInd w:val="0"/>
        <w:spacing w:after="0" w:line="23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И.п. - руки у бедер. Плавание на груди с помощью движений ног дельфином и с различными движениями рук по воздуху (без гребков) в ритме двухударного дельфина: а) на первый удар ногами начать пронос правой руки по воздуху; на второй удар завершить пронос руки и вытянуть ее вперед; на третий и четвертый удары - сохранять новое положение рук; повторить упражнение с проносом левой руки; б) на первый удар ногами начать пронос правой руки вперед; на второй -завершить пронос руки и вытянуть ее вперед; на третий - начать пронос левой руки вперед, на четвертый - завершить его и вытянуть руки вперед, на следующие четыре удара сохранять новое положение рук; в) правую и левую руки пронести сперва поочередно вперед, затем поочередно назад в и.п. </w:t>
      </w:r>
    </w:p>
    <w:p w:rsidR="0067722D" w:rsidRPr="0086337C" w:rsidRDefault="0067722D" w:rsidP="0067722D">
      <w:pPr>
        <w:widowControl w:val="0"/>
        <w:tabs>
          <w:tab w:val="left" w:pos="426"/>
        </w:tabs>
        <w:autoSpaceDE w:val="0"/>
        <w:autoSpaceDN w:val="0"/>
        <w:adjustRightInd w:val="0"/>
        <w:spacing w:after="0" w:line="62" w:lineRule="exact"/>
        <w:ind w:right="20"/>
        <w:rPr>
          <w:rFonts w:ascii="Times New Roman" w:hAnsi="Times New Roman"/>
          <w:sz w:val="24"/>
          <w:szCs w:val="24"/>
          <w:lang w:val="ru-RU"/>
        </w:rPr>
      </w:pPr>
    </w:p>
    <w:p w:rsidR="0067722D" w:rsidRPr="0086337C" w:rsidRDefault="0067722D" w:rsidP="009C2890">
      <w:pPr>
        <w:widowControl w:val="0"/>
        <w:numPr>
          <w:ilvl w:val="0"/>
          <w:numId w:val="34"/>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с помощью движений руками дельфином и поплавком между бедрами; дыхание через цикл. </w:t>
      </w:r>
    </w:p>
    <w:p w:rsidR="0067722D" w:rsidRPr="0086337C" w:rsidRDefault="0067722D" w:rsidP="0067722D">
      <w:pPr>
        <w:widowControl w:val="0"/>
        <w:tabs>
          <w:tab w:val="left" w:pos="426"/>
        </w:tabs>
        <w:autoSpaceDE w:val="0"/>
        <w:autoSpaceDN w:val="0"/>
        <w:adjustRightInd w:val="0"/>
        <w:spacing w:after="0" w:line="1" w:lineRule="exact"/>
        <w:ind w:right="20"/>
        <w:rPr>
          <w:rFonts w:ascii="Times New Roman" w:hAnsi="Times New Roman"/>
          <w:sz w:val="24"/>
          <w:szCs w:val="24"/>
          <w:lang w:val="ru-RU"/>
        </w:rPr>
      </w:pPr>
    </w:p>
    <w:p w:rsidR="0067722D" w:rsidRPr="0086337C" w:rsidRDefault="0067722D" w:rsidP="009C2890">
      <w:pPr>
        <w:widowControl w:val="0"/>
        <w:numPr>
          <w:ilvl w:val="0"/>
          <w:numId w:val="34"/>
        </w:numPr>
        <w:tabs>
          <w:tab w:val="clear" w:pos="720"/>
          <w:tab w:val="left" w:pos="426"/>
        </w:tabs>
        <w:overflowPunct w:val="0"/>
        <w:autoSpaceDE w:val="0"/>
        <w:autoSpaceDN w:val="0"/>
        <w:adjustRightInd w:val="0"/>
        <w:spacing w:after="0" w:line="240"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но без поплавка, ноги расслаблены и вытянуты у поверхности. </w:t>
      </w:r>
    </w:p>
    <w:p w:rsidR="0067722D" w:rsidRPr="0086337C" w:rsidRDefault="0067722D" w:rsidP="009C2890">
      <w:pPr>
        <w:widowControl w:val="0"/>
        <w:numPr>
          <w:ilvl w:val="0"/>
          <w:numId w:val="34"/>
        </w:numPr>
        <w:tabs>
          <w:tab w:val="clear" w:pos="720"/>
          <w:tab w:val="left" w:pos="426"/>
        </w:tabs>
        <w:overflowPunct w:val="0"/>
        <w:autoSpaceDE w:val="0"/>
        <w:autoSpaceDN w:val="0"/>
        <w:adjustRightInd w:val="0"/>
        <w:spacing w:after="0" w:line="239"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с помощью движений руками дельфином и ногами кролем.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4"/>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с помощью движений ногами дельфином и укороченных гребков руками брассом.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4"/>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Предыдущее упражнение, но с поворотом головы подбородком налево, вперед, направо, вперед и т.д. (через каждый цикл движений). </w:t>
      </w:r>
    </w:p>
    <w:p w:rsidR="0067722D" w:rsidRPr="0086337C" w:rsidRDefault="0067722D" w:rsidP="009C2890">
      <w:pPr>
        <w:widowControl w:val="0"/>
        <w:numPr>
          <w:ilvl w:val="0"/>
          <w:numId w:val="35"/>
        </w:numPr>
        <w:tabs>
          <w:tab w:val="clear" w:pos="720"/>
          <w:tab w:val="left" w:pos="426"/>
        </w:tabs>
        <w:overflowPunct w:val="0"/>
        <w:autoSpaceDE w:val="0"/>
        <w:autoSpaceDN w:val="0"/>
        <w:adjustRightInd w:val="0"/>
        <w:spacing w:after="0" w:line="223" w:lineRule="auto"/>
        <w:ind w:left="0" w:right="20" w:firstLine="0"/>
        <w:jc w:val="both"/>
        <w:rPr>
          <w:rFonts w:ascii="Times New Roman" w:hAnsi="Times New Roman"/>
          <w:sz w:val="24"/>
          <w:szCs w:val="24"/>
          <w:lang w:val="ru-RU"/>
        </w:rPr>
      </w:pPr>
      <w:bookmarkStart w:id="39" w:name="page107"/>
      <w:bookmarkEnd w:id="39"/>
      <w:r w:rsidRPr="0086337C">
        <w:rPr>
          <w:rFonts w:ascii="Times New Roman" w:hAnsi="Times New Roman"/>
          <w:sz w:val="24"/>
          <w:szCs w:val="24"/>
          <w:lang w:val="ru-RU"/>
        </w:rPr>
        <w:t xml:space="preserve">Плавание дельфином в одноударной координации с двумя вариантами удара ногами: в первом варианте удар выполняется в момент входа рук в воду; во втором - в конце гребка руками. </w:t>
      </w:r>
    </w:p>
    <w:p w:rsidR="0067722D" w:rsidRPr="0067722D" w:rsidRDefault="0067722D" w:rsidP="009C2890">
      <w:pPr>
        <w:widowControl w:val="0"/>
        <w:numPr>
          <w:ilvl w:val="0"/>
          <w:numId w:val="35"/>
        </w:numPr>
        <w:tabs>
          <w:tab w:val="clear" w:pos="720"/>
          <w:tab w:val="left" w:pos="426"/>
        </w:tabs>
        <w:overflowPunct w:val="0"/>
        <w:autoSpaceDE w:val="0"/>
        <w:autoSpaceDN w:val="0"/>
        <w:adjustRightInd w:val="0"/>
        <w:spacing w:after="0" w:line="240" w:lineRule="auto"/>
        <w:ind w:left="0" w:right="20" w:firstLine="0"/>
        <w:jc w:val="both"/>
        <w:rPr>
          <w:rFonts w:ascii="Times New Roman" w:hAnsi="Times New Roman"/>
          <w:sz w:val="24"/>
          <w:szCs w:val="24"/>
          <w:lang w:val="ru-RU"/>
        </w:rPr>
      </w:pPr>
      <w:r w:rsidRPr="0067722D">
        <w:rPr>
          <w:rFonts w:ascii="Times New Roman" w:hAnsi="Times New Roman"/>
          <w:sz w:val="24"/>
          <w:szCs w:val="24"/>
          <w:lang w:val="ru-RU"/>
        </w:rPr>
        <w:t>Плавание дельфином с поднятой головой, подбородок на уровне поверхности</w:t>
      </w:r>
      <w:r>
        <w:rPr>
          <w:rFonts w:ascii="Times New Roman" w:hAnsi="Times New Roman"/>
          <w:sz w:val="24"/>
          <w:szCs w:val="24"/>
          <w:lang w:val="ru-RU"/>
        </w:rPr>
        <w:t xml:space="preserve"> </w:t>
      </w:r>
      <w:r w:rsidRPr="0067722D">
        <w:rPr>
          <w:rFonts w:ascii="Times New Roman" w:hAnsi="Times New Roman"/>
          <w:sz w:val="24"/>
          <w:szCs w:val="24"/>
          <w:lang w:val="ru-RU"/>
        </w:rPr>
        <w:t xml:space="preserve">воды. </w:t>
      </w:r>
    </w:p>
    <w:p w:rsidR="0067722D" w:rsidRPr="0067722D" w:rsidRDefault="0067722D" w:rsidP="0067722D">
      <w:pPr>
        <w:widowControl w:val="0"/>
        <w:tabs>
          <w:tab w:val="left" w:pos="426"/>
        </w:tabs>
        <w:autoSpaceDE w:val="0"/>
        <w:autoSpaceDN w:val="0"/>
        <w:adjustRightInd w:val="0"/>
        <w:spacing w:after="0" w:line="58" w:lineRule="exact"/>
        <w:ind w:right="20"/>
        <w:rPr>
          <w:rFonts w:ascii="Times New Roman" w:hAnsi="Times New Roman"/>
          <w:sz w:val="24"/>
          <w:szCs w:val="24"/>
          <w:lang w:val="ru-RU"/>
        </w:rPr>
      </w:pPr>
    </w:p>
    <w:p w:rsidR="0067722D" w:rsidRPr="0086337C" w:rsidRDefault="0067722D" w:rsidP="009C2890">
      <w:pPr>
        <w:widowControl w:val="0"/>
        <w:numPr>
          <w:ilvl w:val="0"/>
          <w:numId w:val="35"/>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дельфином с различными вариантами дыхания, вдох через один, два или три цикла движений рук.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5"/>
        </w:numPr>
        <w:tabs>
          <w:tab w:val="clear" w:pos="720"/>
          <w:tab w:val="left" w:pos="426"/>
        </w:tabs>
        <w:overflowPunct w:val="0"/>
        <w:autoSpaceDE w:val="0"/>
        <w:autoSpaceDN w:val="0"/>
        <w:adjustRightInd w:val="0"/>
        <w:spacing w:after="0" w:line="223"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дельфином с помощью движений ногами и одной руки, другая вытянута вперед, в ритме двухударного слитного дельфина, для вдоха голова поворачивается в сторону гребущей руки. </w:t>
      </w:r>
    </w:p>
    <w:p w:rsidR="0067722D" w:rsidRPr="0086337C" w:rsidRDefault="0067722D" w:rsidP="009C2890">
      <w:pPr>
        <w:widowControl w:val="0"/>
        <w:numPr>
          <w:ilvl w:val="0"/>
          <w:numId w:val="35"/>
        </w:numPr>
        <w:tabs>
          <w:tab w:val="clear" w:pos="720"/>
          <w:tab w:val="left" w:pos="426"/>
        </w:tabs>
        <w:overflowPunct w:val="0"/>
        <w:autoSpaceDE w:val="0"/>
        <w:autoSpaceDN w:val="0"/>
        <w:adjustRightInd w:val="0"/>
        <w:spacing w:after="0" w:line="240"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Предыдущее упражнение, но другая рука у бедра, вдох в сторону прижатой руки. </w:t>
      </w:r>
    </w:p>
    <w:p w:rsidR="0067722D" w:rsidRPr="0086337C" w:rsidRDefault="0067722D" w:rsidP="0067722D">
      <w:pPr>
        <w:widowControl w:val="0"/>
        <w:tabs>
          <w:tab w:val="left" w:pos="426"/>
        </w:tabs>
        <w:autoSpaceDE w:val="0"/>
        <w:autoSpaceDN w:val="0"/>
        <w:adjustRightInd w:val="0"/>
        <w:spacing w:after="0" w:line="58" w:lineRule="exact"/>
        <w:ind w:right="20"/>
        <w:rPr>
          <w:rFonts w:ascii="Times New Roman" w:hAnsi="Times New Roman"/>
          <w:sz w:val="24"/>
          <w:szCs w:val="24"/>
          <w:lang w:val="ru-RU"/>
        </w:rPr>
      </w:pPr>
    </w:p>
    <w:p w:rsidR="0067722D" w:rsidRPr="0086337C" w:rsidRDefault="0067722D" w:rsidP="009C2890">
      <w:pPr>
        <w:widowControl w:val="0"/>
        <w:numPr>
          <w:ilvl w:val="0"/>
          <w:numId w:val="35"/>
        </w:numPr>
        <w:tabs>
          <w:tab w:val="clear" w:pos="720"/>
          <w:tab w:val="left" w:pos="426"/>
        </w:tabs>
        <w:overflowPunct w:val="0"/>
        <w:autoSpaceDE w:val="0"/>
        <w:autoSpaceDN w:val="0"/>
        <w:adjustRightInd w:val="0"/>
        <w:spacing w:after="0" w:line="227"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дельфином с помощью движений ногами и чередованием трех различных вариантов движений руками: гребок левой рукой (правая вытянута вперед), гребок обеими руками, гребок правой рукой (левая вытянута вперед) и т.д. в ритме двухударной слитной координации.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5"/>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Предыдущее упражнение, но при движении одной руки другая остается вытянутой у бедра. </w:t>
      </w:r>
    </w:p>
    <w:p w:rsidR="0067722D" w:rsidRPr="0086337C" w:rsidRDefault="0067722D" w:rsidP="0067722D">
      <w:pPr>
        <w:widowControl w:val="0"/>
        <w:tabs>
          <w:tab w:val="left" w:pos="426"/>
        </w:tabs>
        <w:autoSpaceDE w:val="0"/>
        <w:autoSpaceDN w:val="0"/>
        <w:adjustRightInd w:val="0"/>
        <w:spacing w:after="0" w:line="60" w:lineRule="exact"/>
        <w:ind w:right="20"/>
        <w:rPr>
          <w:rFonts w:ascii="Times New Roman" w:hAnsi="Times New Roman"/>
          <w:sz w:val="24"/>
          <w:szCs w:val="24"/>
          <w:lang w:val="ru-RU"/>
        </w:rPr>
      </w:pPr>
    </w:p>
    <w:p w:rsidR="0067722D" w:rsidRPr="0086337C" w:rsidRDefault="0067722D" w:rsidP="009C2890">
      <w:pPr>
        <w:widowControl w:val="0"/>
        <w:numPr>
          <w:ilvl w:val="0"/>
          <w:numId w:val="35"/>
        </w:numPr>
        <w:tabs>
          <w:tab w:val="clear" w:pos="720"/>
          <w:tab w:val="left" w:pos="426"/>
        </w:tabs>
        <w:overflowPunct w:val="0"/>
        <w:autoSpaceDE w:val="0"/>
        <w:autoSpaceDN w:val="0"/>
        <w:adjustRightInd w:val="0"/>
        <w:spacing w:after="0" w:line="223"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что и два предыдущих упражнения, но число однотипных гребковых движений увеличивается до 3-5: например, 3 гребка одной рукой, 3 гребка обеими, 3 гребка другой рукой. </w:t>
      </w:r>
    </w:p>
    <w:p w:rsidR="0067722D" w:rsidRPr="0086337C" w:rsidRDefault="0067722D" w:rsidP="0067722D">
      <w:pPr>
        <w:widowControl w:val="0"/>
        <w:tabs>
          <w:tab w:val="left" w:pos="426"/>
        </w:tabs>
        <w:autoSpaceDE w:val="0"/>
        <w:autoSpaceDN w:val="0"/>
        <w:adjustRightInd w:val="0"/>
        <w:spacing w:after="0" w:line="58" w:lineRule="exact"/>
        <w:ind w:right="20"/>
        <w:rPr>
          <w:rFonts w:ascii="Times New Roman" w:hAnsi="Times New Roman"/>
          <w:sz w:val="24"/>
          <w:szCs w:val="24"/>
          <w:lang w:val="ru-RU"/>
        </w:rPr>
      </w:pPr>
    </w:p>
    <w:p w:rsidR="0067722D" w:rsidRPr="0086337C" w:rsidRDefault="0067722D" w:rsidP="009C2890">
      <w:pPr>
        <w:widowControl w:val="0"/>
        <w:numPr>
          <w:ilvl w:val="0"/>
          <w:numId w:val="35"/>
        </w:numPr>
        <w:tabs>
          <w:tab w:val="clear" w:pos="720"/>
          <w:tab w:val="left" w:pos="426"/>
        </w:tabs>
        <w:overflowPunct w:val="0"/>
        <w:autoSpaceDE w:val="0"/>
        <w:autoSpaceDN w:val="0"/>
        <w:adjustRightInd w:val="0"/>
        <w:spacing w:after="0" w:line="223"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дельфином в ритме двухударной слитной координации, но с остановкой рук у бедер в конце гребка при вдохе; во время паузы выполняется дополнительный (третий) удар ногами, и цикл движений повторяется. </w:t>
      </w:r>
    </w:p>
    <w:p w:rsidR="0067722D" w:rsidRPr="0086337C" w:rsidRDefault="0067722D" w:rsidP="0067722D">
      <w:pPr>
        <w:widowControl w:val="0"/>
        <w:tabs>
          <w:tab w:val="left" w:pos="426"/>
        </w:tabs>
        <w:autoSpaceDE w:val="0"/>
        <w:autoSpaceDN w:val="0"/>
        <w:adjustRightInd w:val="0"/>
        <w:spacing w:after="0" w:line="58" w:lineRule="exact"/>
        <w:ind w:right="20"/>
        <w:rPr>
          <w:rFonts w:ascii="Times New Roman" w:hAnsi="Times New Roman"/>
          <w:sz w:val="24"/>
          <w:szCs w:val="24"/>
          <w:lang w:val="ru-RU"/>
        </w:rPr>
      </w:pPr>
    </w:p>
    <w:p w:rsidR="0067722D" w:rsidRPr="0086337C" w:rsidRDefault="0067722D" w:rsidP="009C2890">
      <w:pPr>
        <w:widowControl w:val="0"/>
        <w:numPr>
          <w:ilvl w:val="0"/>
          <w:numId w:val="35"/>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с помощью движений ногами дельфином, руки у бедер, и поочередными гребками руками кролем в ритме слитного двухударного дельфина.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5"/>
        </w:numPr>
        <w:tabs>
          <w:tab w:val="clear" w:pos="720"/>
          <w:tab w:val="left" w:pos="426"/>
        </w:tabs>
        <w:overflowPunct w:val="0"/>
        <w:autoSpaceDE w:val="0"/>
        <w:autoSpaceDN w:val="0"/>
        <w:adjustRightInd w:val="0"/>
        <w:spacing w:after="0" w:line="223"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с помощью движений руками кролем и ногами дельфином в слитной двухударной координации. Выполняется с дыханием в одну (на 2 гребка руками) или обе (на 3 </w:t>
      </w:r>
      <w:r w:rsidRPr="0086337C">
        <w:rPr>
          <w:rFonts w:ascii="Times New Roman" w:hAnsi="Times New Roman"/>
          <w:sz w:val="24"/>
          <w:szCs w:val="24"/>
          <w:lang w:val="ru-RU"/>
        </w:rPr>
        <w:lastRenderedPageBreak/>
        <w:t xml:space="preserve">гребка руками) стороны. </w:t>
      </w:r>
    </w:p>
    <w:p w:rsidR="0067722D" w:rsidRPr="0086337C" w:rsidRDefault="0067722D" w:rsidP="0067722D">
      <w:pPr>
        <w:widowControl w:val="0"/>
        <w:tabs>
          <w:tab w:val="left" w:pos="426"/>
        </w:tabs>
        <w:autoSpaceDE w:val="0"/>
        <w:autoSpaceDN w:val="0"/>
        <w:adjustRightInd w:val="0"/>
        <w:spacing w:after="0" w:line="58" w:lineRule="exact"/>
        <w:ind w:right="20"/>
        <w:rPr>
          <w:rFonts w:ascii="Times New Roman" w:hAnsi="Times New Roman"/>
          <w:sz w:val="24"/>
          <w:szCs w:val="24"/>
          <w:lang w:val="ru-RU"/>
        </w:rPr>
      </w:pPr>
    </w:p>
    <w:p w:rsidR="0067722D" w:rsidRPr="0086337C" w:rsidRDefault="0067722D" w:rsidP="009C2890">
      <w:pPr>
        <w:widowControl w:val="0"/>
        <w:numPr>
          <w:ilvl w:val="0"/>
          <w:numId w:val="35"/>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дельфином с полной координацией движений и с небольшой плавательной доской, зажатой между бедрами. </w:t>
      </w:r>
    </w:p>
    <w:p w:rsidR="0067722D" w:rsidRPr="0086337C" w:rsidRDefault="0067722D" w:rsidP="0067722D">
      <w:pPr>
        <w:widowControl w:val="0"/>
        <w:tabs>
          <w:tab w:val="left" w:pos="426"/>
        </w:tabs>
        <w:autoSpaceDE w:val="0"/>
        <w:autoSpaceDN w:val="0"/>
        <w:adjustRightInd w:val="0"/>
        <w:spacing w:after="0" w:line="2" w:lineRule="exact"/>
        <w:ind w:right="20"/>
        <w:rPr>
          <w:rFonts w:ascii="Times New Roman" w:hAnsi="Times New Roman"/>
          <w:sz w:val="24"/>
          <w:szCs w:val="24"/>
          <w:lang w:val="ru-RU"/>
        </w:rPr>
      </w:pPr>
    </w:p>
    <w:p w:rsidR="0067722D" w:rsidRPr="0086337C" w:rsidRDefault="0067722D" w:rsidP="009C2890">
      <w:pPr>
        <w:widowControl w:val="0"/>
        <w:numPr>
          <w:ilvl w:val="0"/>
          <w:numId w:val="35"/>
        </w:numPr>
        <w:tabs>
          <w:tab w:val="clear" w:pos="720"/>
          <w:tab w:val="left" w:pos="426"/>
        </w:tabs>
        <w:overflowPunct w:val="0"/>
        <w:autoSpaceDE w:val="0"/>
        <w:autoSpaceDN w:val="0"/>
        <w:adjustRightInd w:val="0"/>
        <w:spacing w:after="0" w:line="240"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То же, но с касанием кистями бедер. </w:t>
      </w:r>
    </w:p>
    <w:p w:rsidR="0067722D" w:rsidRPr="0086337C" w:rsidRDefault="0067722D" w:rsidP="0067722D">
      <w:pPr>
        <w:widowControl w:val="0"/>
        <w:tabs>
          <w:tab w:val="left" w:pos="426"/>
        </w:tabs>
        <w:autoSpaceDE w:val="0"/>
        <w:autoSpaceDN w:val="0"/>
        <w:adjustRightInd w:val="0"/>
        <w:spacing w:after="0" w:line="58" w:lineRule="exact"/>
        <w:ind w:right="20"/>
        <w:rPr>
          <w:rFonts w:ascii="Times New Roman" w:hAnsi="Times New Roman"/>
          <w:sz w:val="24"/>
          <w:szCs w:val="24"/>
          <w:lang w:val="ru-RU"/>
        </w:rPr>
      </w:pPr>
    </w:p>
    <w:p w:rsidR="0067722D" w:rsidRPr="0086337C" w:rsidRDefault="0067722D" w:rsidP="009C2890">
      <w:pPr>
        <w:widowControl w:val="0"/>
        <w:numPr>
          <w:ilvl w:val="0"/>
          <w:numId w:val="35"/>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дельфином в слитной двухударной координации с задержкой дыхания и дыханием через три цикла движений руками.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5"/>
        </w:numPr>
        <w:tabs>
          <w:tab w:val="clear" w:pos="720"/>
          <w:tab w:val="left" w:pos="426"/>
        </w:tabs>
        <w:overflowPunct w:val="0"/>
        <w:autoSpaceDE w:val="0"/>
        <w:autoSpaceDN w:val="0"/>
        <w:adjustRightInd w:val="0"/>
        <w:spacing w:after="0" w:line="223"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дельфином с заданными темпом и скоростью (постоянные значения параметров и их варьирование), акцентированием внимания на отдельных элементах техники движений. </w:t>
      </w:r>
    </w:p>
    <w:p w:rsidR="0067722D" w:rsidRPr="0086337C" w:rsidRDefault="0067722D" w:rsidP="0067722D">
      <w:pPr>
        <w:widowControl w:val="0"/>
        <w:tabs>
          <w:tab w:val="left" w:pos="426"/>
        </w:tabs>
        <w:autoSpaceDE w:val="0"/>
        <w:autoSpaceDN w:val="0"/>
        <w:adjustRightInd w:val="0"/>
        <w:spacing w:after="0" w:line="58" w:lineRule="exact"/>
        <w:ind w:right="20"/>
        <w:rPr>
          <w:rFonts w:ascii="Times New Roman" w:hAnsi="Times New Roman"/>
          <w:sz w:val="24"/>
          <w:szCs w:val="24"/>
          <w:lang w:val="ru-RU"/>
        </w:rPr>
      </w:pPr>
    </w:p>
    <w:p w:rsidR="0067722D" w:rsidRPr="0086337C" w:rsidRDefault="0067722D" w:rsidP="009C2890">
      <w:pPr>
        <w:widowControl w:val="0"/>
        <w:numPr>
          <w:ilvl w:val="0"/>
          <w:numId w:val="35"/>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дельфином на наименьшее количество гребков руками, сохраняя заданную скорость на отрезке. </w:t>
      </w:r>
    </w:p>
    <w:p w:rsidR="0067722D" w:rsidRPr="0086337C" w:rsidRDefault="0067722D" w:rsidP="0067722D">
      <w:pPr>
        <w:widowControl w:val="0"/>
        <w:tabs>
          <w:tab w:val="left" w:pos="426"/>
        </w:tabs>
        <w:autoSpaceDE w:val="0"/>
        <w:autoSpaceDN w:val="0"/>
        <w:adjustRightInd w:val="0"/>
        <w:spacing w:after="0" w:line="59" w:lineRule="exact"/>
        <w:ind w:right="20"/>
        <w:rPr>
          <w:rFonts w:ascii="Times New Roman" w:hAnsi="Times New Roman"/>
          <w:sz w:val="24"/>
          <w:szCs w:val="24"/>
          <w:lang w:val="ru-RU"/>
        </w:rPr>
      </w:pPr>
    </w:p>
    <w:p w:rsidR="0067722D" w:rsidRPr="0086337C" w:rsidRDefault="0067722D" w:rsidP="009C2890">
      <w:pPr>
        <w:widowControl w:val="0"/>
        <w:numPr>
          <w:ilvl w:val="0"/>
          <w:numId w:val="35"/>
        </w:numPr>
        <w:tabs>
          <w:tab w:val="clear" w:pos="720"/>
          <w:tab w:val="left" w:pos="426"/>
        </w:tabs>
        <w:overflowPunct w:val="0"/>
        <w:autoSpaceDE w:val="0"/>
        <w:autoSpaceDN w:val="0"/>
        <w:adjustRightInd w:val="0"/>
        <w:spacing w:after="0" w:line="214" w:lineRule="auto"/>
        <w:ind w:left="0" w:right="20" w:firstLine="0"/>
        <w:jc w:val="both"/>
        <w:rPr>
          <w:rFonts w:ascii="Times New Roman" w:hAnsi="Times New Roman"/>
          <w:sz w:val="24"/>
          <w:szCs w:val="24"/>
          <w:lang w:val="ru-RU"/>
        </w:rPr>
      </w:pPr>
      <w:r w:rsidRPr="0086337C">
        <w:rPr>
          <w:rFonts w:ascii="Times New Roman" w:hAnsi="Times New Roman"/>
          <w:sz w:val="24"/>
          <w:szCs w:val="24"/>
          <w:lang w:val="ru-RU"/>
        </w:rPr>
        <w:t xml:space="preserve">Плавание дельфином в облегченных условиях: на растянутом амортизаторе или с подвеской (лидирующий трос), с ластами </w:t>
      </w:r>
    </w:p>
    <w:p w:rsidR="0067722D" w:rsidRPr="0086337C" w:rsidRDefault="0067722D" w:rsidP="0067722D">
      <w:pPr>
        <w:widowControl w:val="0"/>
        <w:tabs>
          <w:tab w:val="left" w:pos="851"/>
        </w:tabs>
        <w:overflowPunct w:val="0"/>
        <w:autoSpaceDE w:val="0"/>
        <w:autoSpaceDN w:val="0"/>
        <w:adjustRightInd w:val="0"/>
        <w:spacing w:after="0" w:line="212" w:lineRule="auto"/>
        <w:ind w:firstLine="567"/>
        <w:jc w:val="both"/>
        <w:rPr>
          <w:rFonts w:ascii="Times New Roman" w:hAnsi="Times New Roman"/>
          <w:sz w:val="24"/>
          <w:szCs w:val="24"/>
          <w:lang w:val="ru-RU"/>
        </w:rPr>
      </w:pPr>
      <w:r w:rsidRPr="0086337C">
        <w:rPr>
          <w:rFonts w:ascii="Times New Roman" w:hAnsi="Times New Roman"/>
          <w:b/>
          <w:bCs/>
          <w:sz w:val="24"/>
          <w:szCs w:val="24"/>
          <w:lang w:val="ru-RU"/>
        </w:rPr>
        <w:t>Методические указания по совершенствованию техники и исправлению ошибок:</w:t>
      </w:r>
    </w:p>
    <w:p w:rsidR="0067722D" w:rsidRPr="0086337C" w:rsidRDefault="0067722D" w:rsidP="0067722D">
      <w:pPr>
        <w:widowControl w:val="0"/>
        <w:tabs>
          <w:tab w:val="left" w:pos="851"/>
        </w:tabs>
        <w:autoSpaceDE w:val="0"/>
        <w:autoSpaceDN w:val="0"/>
        <w:adjustRightInd w:val="0"/>
        <w:spacing w:after="0" w:line="56" w:lineRule="exact"/>
        <w:ind w:firstLine="567"/>
        <w:rPr>
          <w:rFonts w:ascii="Times New Roman" w:hAnsi="Times New Roman"/>
          <w:sz w:val="24"/>
          <w:szCs w:val="24"/>
          <w:lang w:val="ru-RU"/>
        </w:rPr>
      </w:pPr>
    </w:p>
    <w:p w:rsidR="0067722D" w:rsidRPr="0086337C" w:rsidRDefault="0067722D" w:rsidP="0067722D">
      <w:pPr>
        <w:widowControl w:val="0"/>
        <w:tabs>
          <w:tab w:val="left" w:pos="851"/>
        </w:tabs>
        <w:overflowPunct w:val="0"/>
        <w:autoSpaceDE w:val="0"/>
        <w:autoSpaceDN w:val="0"/>
        <w:adjustRightInd w:val="0"/>
        <w:spacing w:after="0" w:line="231" w:lineRule="auto"/>
        <w:ind w:firstLine="567"/>
        <w:jc w:val="both"/>
        <w:rPr>
          <w:rFonts w:ascii="Times New Roman" w:hAnsi="Times New Roman"/>
          <w:sz w:val="24"/>
          <w:szCs w:val="24"/>
          <w:lang w:val="ru-RU"/>
        </w:rPr>
      </w:pPr>
      <w:r w:rsidRPr="0086337C">
        <w:rPr>
          <w:rFonts w:ascii="Times New Roman" w:hAnsi="Times New Roman"/>
          <w:sz w:val="24"/>
          <w:szCs w:val="24"/>
          <w:lang w:val="ru-RU"/>
        </w:rPr>
        <w:t>Совершенствование техники рекомендуется начинать, как правило, с постановки рациональных гребка руками и дыхания, а затем переходить к общему согласованию движений. Заниматься этим следует в неразрывной связи с совершенствованием обтекаемого и уравновешенного положения тела, а также техники движений ногами. Когда тот или иной элемент техники освоен, необходимо проверить и закрепить его при плавании с полной координацией движений.</w:t>
      </w:r>
    </w:p>
    <w:p w:rsidR="0067722D" w:rsidRPr="0086337C" w:rsidRDefault="0067722D" w:rsidP="0067722D">
      <w:pPr>
        <w:widowControl w:val="0"/>
        <w:tabs>
          <w:tab w:val="left" w:pos="851"/>
        </w:tabs>
        <w:autoSpaceDE w:val="0"/>
        <w:autoSpaceDN w:val="0"/>
        <w:adjustRightInd w:val="0"/>
        <w:spacing w:after="0" w:line="62" w:lineRule="exact"/>
        <w:ind w:firstLine="567"/>
        <w:rPr>
          <w:rFonts w:ascii="Times New Roman" w:hAnsi="Times New Roman"/>
          <w:sz w:val="24"/>
          <w:szCs w:val="24"/>
          <w:lang w:val="ru-RU"/>
        </w:rPr>
      </w:pPr>
    </w:p>
    <w:p w:rsidR="0067722D" w:rsidRPr="0086337C" w:rsidRDefault="0067722D" w:rsidP="0067722D">
      <w:pPr>
        <w:widowControl w:val="0"/>
        <w:tabs>
          <w:tab w:val="left" w:pos="851"/>
        </w:tabs>
        <w:overflowPunct w:val="0"/>
        <w:autoSpaceDE w:val="0"/>
        <w:autoSpaceDN w:val="0"/>
        <w:adjustRightInd w:val="0"/>
        <w:spacing w:after="0" w:line="229" w:lineRule="auto"/>
        <w:ind w:firstLine="567"/>
        <w:jc w:val="both"/>
        <w:rPr>
          <w:rFonts w:ascii="Times New Roman" w:hAnsi="Times New Roman"/>
          <w:sz w:val="24"/>
          <w:szCs w:val="24"/>
          <w:lang w:val="ru-RU"/>
        </w:rPr>
      </w:pPr>
      <w:r w:rsidRPr="0086337C">
        <w:rPr>
          <w:rFonts w:ascii="Times New Roman" w:hAnsi="Times New Roman"/>
          <w:sz w:val="24"/>
          <w:szCs w:val="24"/>
          <w:lang w:val="ru-RU"/>
        </w:rPr>
        <w:t>Совершенствование технического мастерства должно быть неразрывно связано с вариативностью техники плавания. Излишне жестко и прочно закрепленный навык становится препятствием для дальнейшего спортивного роста. Юные пловцы должны обладать большим</w:t>
      </w:r>
      <w:r>
        <w:rPr>
          <w:rFonts w:ascii="Times New Roman" w:hAnsi="Times New Roman"/>
          <w:sz w:val="24"/>
          <w:szCs w:val="24"/>
          <w:lang w:val="ru-RU"/>
        </w:rPr>
        <w:t xml:space="preserve"> </w:t>
      </w:r>
      <w:r w:rsidRPr="0086337C">
        <w:rPr>
          <w:rFonts w:ascii="Times New Roman" w:hAnsi="Times New Roman"/>
          <w:sz w:val="24"/>
          <w:szCs w:val="24"/>
          <w:lang w:val="ru-RU"/>
        </w:rPr>
        <w:t>арсеналом специфических плавательных движений, поэтому совершенствование техники должно представлять собой непрекращающийся процесс</w:t>
      </w:r>
      <w:r>
        <w:rPr>
          <w:rFonts w:ascii="Times New Roman" w:hAnsi="Times New Roman"/>
          <w:sz w:val="24"/>
          <w:szCs w:val="24"/>
          <w:lang w:val="ru-RU"/>
        </w:rPr>
        <w:t xml:space="preserve"> </w:t>
      </w:r>
      <w:bookmarkStart w:id="40" w:name="page109"/>
      <w:bookmarkEnd w:id="40"/>
      <w:r w:rsidRPr="0086337C">
        <w:rPr>
          <w:rFonts w:ascii="Times New Roman" w:hAnsi="Times New Roman"/>
          <w:sz w:val="24"/>
          <w:szCs w:val="24"/>
          <w:lang w:val="ru-RU"/>
        </w:rPr>
        <w:t xml:space="preserve">решения все новых двигательных задач в постепенно усложняемых и вариативных условиях. </w:t>
      </w:r>
      <w:r w:rsidRPr="0067722D">
        <w:rPr>
          <w:rFonts w:ascii="Times New Roman" w:hAnsi="Times New Roman"/>
          <w:sz w:val="24"/>
          <w:szCs w:val="24"/>
          <w:lang w:val="ru-RU"/>
        </w:rPr>
        <w:t>Технические упражнения объединяют, как правило, в определенные комплексы,</w:t>
      </w:r>
      <w:r>
        <w:rPr>
          <w:rFonts w:ascii="Times New Roman" w:hAnsi="Times New Roman"/>
          <w:sz w:val="24"/>
          <w:szCs w:val="24"/>
          <w:lang w:val="ru-RU"/>
        </w:rPr>
        <w:t xml:space="preserve"> </w:t>
      </w:r>
      <w:r w:rsidRPr="0086337C">
        <w:rPr>
          <w:rFonts w:ascii="Times New Roman" w:hAnsi="Times New Roman"/>
          <w:sz w:val="24"/>
          <w:szCs w:val="24"/>
          <w:lang w:val="ru-RU"/>
        </w:rPr>
        <w:t>которых плавание по элементам или со связками элементов чередуется с плаванием с полной координацией движений. Эти упражнения выполняются на различных скоростях, с разными</w:t>
      </w:r>
      <w:r>
        <w:rPr>
          <w:rFonts w:ascii="Times New Roman" w:hAnsi="Times New Roman"/>
          <w:sz w:val="24"/>
          <w:szCs w:val="24"/>
          <w:lang w:val="ru-RU"/>
        </w:rPr>
        <w:t xml:space="preserve"> </w:t>
      </w:r>
      <w:r w:rsidRPr="0086337C">
        <w:rPr>
          <w:rFonts w:ascii="Times New Roman" w:hAnsi="Times New Roman"/>
          <w:sz w:val="24"/>
          <w:szCs w:val="24"/>
          <w:lang w:val="ru-RU"/>
        </w:rPr>
        <w:t xml:space="preserve">темпом и ритмом. </w:t>
      </w:r>
    </w:p>
    <w:p w:rsidR="0067722D" w:rsidRPr="0086337C" w:rsidRDefault="0067722D" w:rsidP="0067722D">
      <w:pPr>
        <w:widowControl w:val="0"/>
        <w:tabs>
          <w:tab w:val="num" w:pos="293"/>
          <w:tab w:val="left" w:pos="851"/>
        </w:tabs>
        <w:overflowPunct w:val="0"/>
        <w:autoSpaceDE w:val="0"/>
        <w:autoSpaceDN w:val="0"/>
        <w:adjustRightInd w:val="0"/>
        <w:spacing w:after="0" w:line="214" w:lineRule="auto"/>
        <w:ind w:firstLine="567"/>
        <w:jc w:val="both"/>
        <w:rPr>
          <w:rFonts w:ascii="Times New Roman" w:hAnsi="Times New Roman"/>
          <w:sz w:val="24"/>
          <w:szCs w:val="24"/>
          <w:lang w:val="ru-RU"/>
        </w:rPr>
      </w:pPr>
      <w:r w:rsidRPr="0086337C">
        <w:rPr>
          <w:rFonts w:ascii="Times New Roman" w:hAnsi="Times New Roman"/>
          <w:sz w:val="24"/>
          <w:szCs w:val="24"/>
          <w:lang w:val="ru-RU"/>
        </w:rPr>
        <w:t xml:space="preserve">При исправлении ошибок прежде всего следует определить основные, которые в наибольшей мере сказываются на эффективности плавания. </w:t>
      </w:r>
      <w:r w:rsidRPr="0067722D">
        <w:rPr>
          <w:rFonts w:ascii="Times New Roman" w:hAnsi="Times New Roman"/>
          <w:sz w:val="24"/>
          <w:szCs w:val="24"/>
          <w:lang w:val="ru-RU"/>
        </w:rPr>
        <w:t>Это главным образом ошибки</w:t>
      </w:r>
      <w:r>
        <w:rPr>
          <w:rFonts w:ascii="Times New Roman" w:hAnsi="Times New Roman"/>
          <w:sz w:val="24"/>
          <w:szCs w:val="24"/>
          <w:lang w:val="ru-RU"/>
        </w:rPr>
        <w:t xml:space="preserve"> в </w:t>
      </w:r>
      <w:r w:rsidRPr="0086337C">
        <w:rPr>
          <w:rFonts w:ascii="Times New Roman" w:hAnsi="Times New Roman"/>
          <w:sz w:val="24"/>
          <w:szCs w:val="24"/>
          <w:lang w:val="ru-RU"/>
        </w:rPr>
        <w:t xml:space="preserve">технике гребка руками, согласовании движений рук с дыханием, согласовании движений рук и ног при плавании любым из четырех спортивных способов, а также в технике движений ногами при плавании брассом. Подобные ошибки исправляются одновременно с улучшением положения тела и техники движений ногами. </w:t>
      </w:r>
    </w:p>
    <w:p w:rsidR="0067722D" w:rsidRPr="0086337C" w:rsidRDefault="0067722D" w:rsidP="0067722D">
      <w:pPr>
        <w:widowControl w:val="0"/>
        <w:tabs>
          <w:tab w:val="left" w:pos="851"/>
        </w:tabs>
        <w:autoSpaceDE w:val="0"/>
        <w:autoSpaceDN w:val="0"/>
        <w:adjustRightInd w:val="0"/>
        <w:spacing w:after="0" w:line="59" w:lineRule="exact"/>
        <w:ind w:firstLine="567"/>
        <w:rPr>
          <w:rFonts w:ascii="Times New Roman" w:hAnsi="Times New Roman"/>
          <w:sz w:val="24"/>
          <w:szCs w:val="24"/>
          <w:lang w:val="ru-RU"/>
        </w:rPr>
      </w:pPr>
    </w:p>
    <w:p w:rsidR="00C83BC1" w:rsidRDefault="0067722D" w:rsidP="0067722D">
      <w:pPr>
        <w:widowControl w:val="0"/>
        <w:tabs>
          <w:tab w:val="left" w:pos="851"/>
        </w:tabs>
        <w:overflowPunct w:val="0"/>
        <w:autoSpaceDE w:val="0"/>
        <w:autoSpaceDN w:val="0"/>
        <w:adjustRightInd w:val="0"/>
        <w:spacing w:after="0" w:line="231" w:lineRule="auto"/>
        <w:ind w:firstLine="567"/>
        <w:jc w:val="both"/>
        <w:rPr>
          <w:rFonts w:ascii="Times New Roman" w:hAnsi="Times New Roman"/>
          <w:sz w:val="24"/>
          <w:szCs w:val="24"/>
          <w:lang w:val="ru-RU"/>
        </w:rPr>
      </w:pPr>
      <w:r w:rsidRPr="0086337C">
        <w:rPr>
          <w:rFonts w:ascii="Times New Roman" w:hAnsi="Times New Roman"/>
          <w:sz w:val="24"/>
          <w:szCs w:val="24"/>
          <w:lang w:val="ru-RU"/>
        </w:rPr>
        <w:t>В случае трудностей при исправлении ошибок полезно применять метод контрастных заданий. Он состоит в том, что ученику предлагают выполнить движения (зафиксировать позу или исходное положение), по своему характеру противоположные допускаемой ошибке. Рекомендации по методике исправления ошибок приведены в программе. (Плавание. Методические рекомендации (учебная программа) для тренеров детско-юношеских, спортивных школ и училищ олимпийского резерва/ Под общ. ред. А. В. Козлова. 1993.)</w:t>
      </w:r>
    </w:p>
    <w:p w:rsidR="00F679B7" w:rsidRPr="0086337C" w:rsidRDefault="0067722D" w:rsidP="00D3744B">
      <w:pPr>
        <w:widowControl w:val="0"/>
        <w:autoSpaceDE w:val="0"/>
        <w:autoSpaceDN w:val="0"/>
        <w:adjustRightInd w:val="0"/>
        <w:spacing w:after="0" w:line="240" w:lineRule="auto"/>
        <w:ind w:left="720"/>
        <w:rPr>
          <w:rFonts w:ascii="Times New Roman" w:hAnsi="Times New Roman"/>
          <w:sz w:val="24"/>
          <w:szCs w:val="24"/>
          <w:lang w:val="ru-RU"/>
        </w:rPr>
      </w:pPr>
      <w:r w:rsidRPr="0067722D">
        <w:rPr>
          <w:rFonts w:ascii="Times New Roman" w:hAnsi="Times New Roman"/>
          <w:b/>
          <w:sz w:val="24"/>
          <w:szCs w:val="24"/>
          <w:lang w:val="ru-RU"/>
        </w:rPr>
        <w:t xml:space="preserve"> </w:t>
      </w:r>
    </w:p>
    <w:p w:rsidR="00A843BA" w:rsidRDefault="00D14D03"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
          <w:bCs/>
          <w:sz w:val="24"/>
          <w:szCs w:val="24"/>
          <w:lang w:val="ru-RU"/>
        </w:rPr>
      </w:pPr>
      <w:r>
        <w:rPr>
          <w:rFonts w:ascii="Times New Roman" w:hAnsi="Times New Roman"/>
          <w:b/>
          <w:bCs/>
          <w:sz w:val="24"/>
          <w:szCs w:val="24"/>
          <w:lang w:val="ru-RU"/>
        </w:rPr>
        <w:t>3.12. ПРОГРАММНЫЙ МАТЕРИАЛ ПО ТАКТИЧЕСКОЙ ПОДГОТОВКЕ СПОРТСМЕНОВ-ПЛОВЦОВ</w:t>
      </w:r>
    </w:p>
    <w:p w:rsidR="00A843BA" w:rsidRDefault="00A843BA" w:rsidP="00A843BA">
      <w:pPr>
        <w:widowControl w:val="0"/>
        <w:tabs>
          <w:tab w:val="left" w:pos="851"/>
          <w:tab w:val="left" w:pos="993"/>
        </w:tabs>
        <w:overflowPunct w:val="0"/>
        <w:autoSpaceDE w:val="0"/>
        <w:autoSpaceDN w:val="0"/>
        <w:adjustRightInd w:val="0"/>
        <w:spacing w:after="0" w:line="211" w:lineRule="auto"/>
        <w:ind w:right="147" w:firstLine="709"/>
        <w:rPr>
          <w:rFonts w:ascii="Times New Roman" w:hAnsi="Times New Roman"/>
          <w:color w:val="000000"/>
          <w:sz w:val="24"/>
          <w:szCs w:val="24"/>
          <w:shd w:val="clear" w:color="auto" w:fill="F6F6F6"/>
          <w:lang w:val="ru-RU"/>
        </w:rPr>
      </w:pPr>
    </w:p>
    <w:p w:rsidR="00A843BA" w:rsidRDefault="001C358B"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r w:rsidRPr="001C358B">
        <w:rPr>
          <w:rFonts w:ascii="Times New Roman" w:hAnsi="Times New Roman"/>
          <w:bCs/>
          <w:sz w:val="24"/>
          <w:szCs w:val="24"/>
          <w:lang w:val="ru-RU"/>
        </w:rPr>
        <w:t>Под тактикой</w:t>
      </w:r>
      <w:r>
        <w:rPr>
          <w:rFonts w:ascii="Times New Roman" w:hAnsi="Times New Roman"/>
          <w:bCs/>
          <w:sz w:val="24"/>
          <w:szCs w:val="24"/>
          <w:lang w:val="ru-RU"/>
        </w:rPr>
        <w:t xml:space="preserve"> соревновательной деятельности</w:t>
      </w:r>
      <w:r w:rsidRPr="001C358B">
        <w:rPr>
          <w:rFonts w:ascii="Times New Roman" w:hAnsi="Times New Roman"/>
          <w:bCs/>
          <w:sz w:val="24"/>
          <w:szCs w:val="24"/>
          <w:lang w:val="ru-RU"/>
        </w:rPr>
        <w:t xml:space="preserve"> </w:t>
      </w:r>
      <w:r>
        <w:rPr>
          <w:rFonts w:ascii="Times New Roman" w:hAnsi="Times New Roman"/>
          <w:bCs/>
          <w:sz w:val="24"/>
          <w:szCs w:val="24"/>
          <w:lang w:val="ru-RU"/>
        </w:rPr>
        <w:t xml:space="preserve">пловца следует понимать целенаправленные способы использования технических приемов достижения высокого результата с учетом ситуации, сложившейся в конкретных соревнованиях: собственно </w:t>
      </w:r>
      <w:r>
        <w:rPr>
          <w:rFonts w:ascii="Times New Roman" w:hAnsi="Times New Roman"/>
          <w:bCs/>
          <w:sz w:val="24"/>
          <w:szCs w:val="24"/>
          <w:lang w:val="ru-RU"/>
        </w:rPr>
        <w:lastRenderedPageBreak/>
        <w:t>функционального и психологического состояния, состава соперников и их возможностей, общего количества соревновательных стартов в течение дня и данных соревнований в целом, условий для разминки и психологической настройки и др.</w:t>
      </w:r>
    </w:p>
    <w:p w:rsidR="001C358B" w:rsidRDefault="001C358B"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r>
        <w:rPr>
          <w:rFonts w:ascii="Times New Roman" w:hAnsi="Times New Roman"/>
          <w:bCs/>
          <w:sz w:val="24"/>
          <w:szCs w:val="24"/>
          <w:lang w:val="ru-RU"/>
        </w:rPr>
        <w:t xml:space="preserve">Основная задача тактического совершенствования пловцов – это разработка и реализация такого варианта распределения сил на дистанции, который приводил бы к наиболее полному использованию функционального и технического потенциала. Основной составляющей тактической подготовленности пловцов являются выбор рациональной индивидуальной схемы преодоления дистанции и ее реализация независимо от действий конкурентов. Эффективность реализации избранной тактической схемы зависит от следующих факторов – уровня знаний пловца об общих положениях спортивной тактики и ее особенностях в зависимости от условий соревновательной борьбы; наличия у него сведений об основных соперниках, уровне их физической, технической </w:t>
      </w:r>
      <w:r w:rsidR="00E27FA7">
        <w:rPr>
          <w:rFonts w:ascii="Times New Roman" w:hAnsi="Times New Roman"/>
          <w:bCs/>
          <w:sz w:val="24"/>
          <w:szCs w:val="24"/>
          <w:lang w:val="ru-RU"/>
        </w:rPr>
        <w:t xml:space="preserve">и тактической подготовленности. </w:t>
      </w:r>
      <w:r>
        <w:rPr>
          <w:rFonts w:ascii="Times New Roman" w:hAnsi="Times New Roman"/>
          <w:bCs/>
          <w:sz w:val="24"/>
          <w:szCs w:val="24"/>
          <w:lang w:val="ru-RU"/>
        </w:rPr>
        <w:t xml:space="preserve">Тактическое мастерство пловца тесно связано с его технической, физической и психической подготовленностью, которые определяют схему его тактических действий. </w:t>
      </w:r>
    </w:p>
    <w:p w:rsidR="00E27FA7" w:rsidRDefault="00E27FA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r>
        <w:rPr>
          <w:rFonts w:ascii="Times New Roman" w:hAnsi="Times New Roman"/>
          <w:bCs/>
          <w:sz w:val="24"/>
          <w:szCs w:val="24"/>
          <w:lang w:val="ru-RU"/>
        </w:rPr>
        <w:t xml:space="preserve">Разрабатывая тактическую схему проплывания дистанции, тренеры обычно ориентируют спортсменов на необходимость соблюдения графика, предполагающего равномерную скорость на ее отдельных отрезках, что часто оказывается наиболее правильным, особенно применительно к длинным дистанциям. </w:t>
      </w:r>
    </w:p>
    <w:p w:rsidR="00E27FA7" w:rsidRDefault="00E27FA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r>
        <w:rPr>
          <w:rFonts w:ascii="Times New Roman" w:hAnsi="Times New Roman"/>
          <w:bCs/>
          <w:sz w:val="24"/>
          <w:szCs w:val="24"/>
          <w:lang w:val="ru-RU"/>
        </w:rPr>
        <w:t xml:space="preserve">В практике выступлений сильнейших пловцов мира можно выделить пять основных вариантов варьирования скорости на соревновательной дистанции. Выбор того или иного из них зависит прежде всего от длины дистанции, пола, возраста, квалификации и подготовленности пловца. </w:t>
      </w:r>
    </w:p>
    <w:p w:rsidR="00E27FA7" w:rsidRDefault="00E27FA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r>
        <w:rPr>
          <w:rFonts w:ascii="Times New Roman" w:hAnsi="Times New Roman"/>
          <w:bCs/>
          <w:sz w:val="24"/>
          <w:szCs w:val="24"/>
          <w:lang w:val="ru-RU"/>
        </w:rPr>
        <w:t>Первый вариант предполагает равномерное преодоление дистанции, при котором скорость практически неизменна от старта до финиша.</w:t>
      </w:r>
    </w:p>
    <w:p w:rsidR="00E27FA7" w:rsidRDefault="00E27FA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r>
        <w:rPr>
          <w:rFonts w:ascii="Times New Roman" w:hAnsi="Times New Roman"/>
          <w:bCs/>
          <w:sz w:val="24"/>
          <w:szCs w:val="24"/>
          <w:lang w:val="ru-RU"/>
        </w:rPr>
        <w:t>Второй – проплывание дистанции со скоростью постоянной в начале и середине дистанции и ее увеличением на финише.</w:t>
      </w:r>
    </w:p>
    <w:p w:rsidR="00E27FA7" w:rsidRDefault="00E27FA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r>
        <w:rPr>
          <w:rFonts w:ascii="Times New Roman" w:hAnsi="Times New Roman"/>
          <w:bCs/>
          <w:sz w:val="24"/>
          <w:szCs w:val="24"/>
          <w:lang w:val="ru-RU"/>
        </w:rPr>
        <w:t>Третий – скорость в начале дистанции превышает среднедистанционную, затем снижается и остается неизменной до финиша.</w:t>
      </w:r>
    </w:p>
    <w:p w:rsidR="00E27FA7" w:rsidRDefault="00E27FA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r>
        <w:rPr>
          <w:rFonts w:ascii="Times New Roman" w:hAnsi="Times New Roman"/>
          <w:bCs/>
          <w:sz w:val="24"/>
          <w:szCs w:val="24"/>
          <w:lang w:val="ru-RU"/>
        </w:rPr>
        <w:t>Четвертый вариант – скорость выше средней в начале и в конце дистанции и ниже средней в ее середине.</w:t>
      </w:r>
    </w:p>
    <w:p w:rsidR="00E27FA7" w:rsidRDefault="00E27FA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r>
        <w:rPr>
          <w:rFonts w:ascii="Times New Roman" w:hAnsi="Times New Roman"/>
          <w:bCs/>
          <w:sz w:val="24"/>
          <w:szCs w:val="24"/>
          <w:lang w:val="ru-RU"/>
        </w:rPr>
        <w:t xml:space="preserve">Пятый – связан с равномерным или скачкообразным снижением скорости от начала дистанции к ее окончанию. </w:t>
      </w:r>
    </w:p>
    <w:p w:rsidR="00E27FA7" w:rsidRDefault="00E27FA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r>
        <w:rPr>
          <w:rFonts w:ascii="Times New Roman" w:hAnsi="Times New Roman"/>
          <w:bCs/>
          <w:sz w:val="24"/>
          <w:szCs w:val="24"/>
          <w:lang w:val="ru-RU"/>
        </w:rPr>
        <w:t xml:space="preserve">Тактическая схема во многом определяется подготовленностью пловца и его индивидуальными особенностями. Хорошо функционально подготовленный пловец может взять на себя роль лидера задолго до финиша и сохранить преимущество. Указанная тактика может вывести из равновесия соперников, заставить их нервничать, менять свои тактические планы. </w:t>
      </w:r>
    </w:p>
    <w:p w:rsidR="003812E7" w:rsidRDefault="003812E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r>
        <w:rPr>
          <w:rFonts w:ascii="Times New Roman" w:hAnsi="Times New Roman"/>
          <w:bCs/>
          <w:sz w:val="24"/>
          <w:szCs w:val="24"/>
          <w:lang w:val="ru-RU"/>
        </w:rPr>
        <w:t>Таким образом, выбор того или иного тактического варианта, его отработка и реализация в соревновательной деятельности обусловлены техническим мастерством спортсмена, его физической и психической подготовленностью, возможностями важнейших функциональных систем. Поэтому процесс тактической подготовки можно рассматривать как своего рода объединяющее начало по отношению к другим составляющим спортивного мастерства. При этом эффективным оказывается реализация следующих методических приемов:</w:t>
      </w:r>
    </w:p>
    <w:p w:rsidR="003812E7" w:rsidRDefault="003812E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r>
        <w:rPr>
          <w:rFonts w:ascii="Times New Roman" w:hAnsi="Times New Roman"/>
          <w:bCs/>
          <w:sz w:val="24"/>
          <w:szCs w:val="24"/>
          <w:lang w:val="ru-RU"/>
        </w:rPr>
        <w:t>- облегчение условий при освоении избранного варианта тактики – лидирование при помощи светового или звукового лидера, корректирующая информация о результатах преодоления отрезков, шаге и темпе движений и т.п.;</w:t>
      </w:r>
    </w:p>
    <w:p w:rsidR="003812E7" w:rsidRDefault="003812E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r>
        <w:rPr>
          <w:rFonts w:ascii="Times New Roman" w:hAnsi="Times New Roman"/>
          <w:bCs/>
          <w:sz w:val="24"/>
          <w:szCs w:val="24"/>
          <w:lang w:val="ru-RU"/>
        </w:rPr>
        <w:t>- усложнение реализации оптимального тактического плана – работа в условиях среднегорья, значительного и возрастающего утомления, создание звуковых и световых помех и т.п.;</w:t>
      </w:r>
    </w:p>
    <w:p w:rsidR="003812E7" w:rsidRDefault="003812E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r>
        <w:rPr>
          <w:rFonts w:ascii="Times New Roman" w:hAnsi="Times New Roman"/>
          <w:bCs/>
          <w:sz w:val="24"/>
          <w:szCs w:val="24"/>
          <w:lang w:val="ru-RU"/>
        </w:rPr>
        <w:t xml:space="preserve">- сохранение тактической схемы преодоления дистанции при существенной </w:t>
      </w:r>
      <w:r>
        <w:rPr>
          <w:rFonts w:ascii="Times New Roman" w:hAnsi="Times New Roman"/>
          <w:bCs/>
          <w:sz w:val="24"/>
          <w:szCs w:val="24"/>
          <w:lang w:val="ru-RU"/>
        </w:rPr>
        <w:lastRenderedPageBreak/>
        <w:t>вариативности пространственно-временных и динамических характеристик движений – темпа, шага, мощности гребков и т.п.;</w:t>
      </w:r>
    </w:p>
    <w:p w:rsidR="003812E7" w:rsidRDefault="003812E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r>
        <w:rPr>
          <w:rFonts w:ascii="Times New Roman" w:hAnsi="Times New Roman"/>
          <w:bCs/>
          <w:sz w:val="24"/>
          <w:szCs w:val="24"/>
          <w:lang w:val="ru-RU"/>
        </w:rPr>
        <w:t>- неожиданное изменение тактического варианта по специальному сигналу или в связи с изменившейся соревновательной нагрузкой.</w:t>
      </w:r>
    </w:p>
    <w:p w:rsidR="00E27FA7" w:rsidRDefault="00E27FA7" w:rsidP="00C2482F">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Cs/>
          <w:sz w:val="24"/>
          <w:szCs w:val="24"/>
          <w:lang w:val="ru-RU"/>
        </w:rPr>
      </w:pPr>
    </w:p>
    <w:p w:rsidR="001620D4" w:rsidRDefault="001620D4" w:rsidP="00BF5D03">
      <w:pPr>
        <w:tabs>
          <w:tab w:val="left" w:pos="993"/>
        </w:tabs>
        <w:spacing w:line="20" w:lineRule="atLeast"/>
        <w:ind w:firstLine="567"/>
        <w:jc w:val="both"/>
        <w:rPr>
          <w:rStyle w:val="FontStyle12"/>
          <w:sz w:val="24"/>
          <w:szCs w:val="24"/>
          <w:lang w:val="ru-RU"/>
        </w:rPr>
      </w:pPr>
    </w:p>
    <w:p w:rsidR="00A3612A" w:rsidRPr="00A3612A" w:rsidRDefault="00941AF1" w:rsidP="00BF5D03">
      <w:pPr>
        <w:tabs>
          <w:tab w:val="left" w:pos="993"/>
        </w:tabs>
        <w:spacing w:line="20" w:lineRule="atLeast"/>
        <w:ind w:firstLine="567"/>
        <w:jc w:val="both"/>
        <w:rPr>
          <w:rStyle w:val="FontStyle12"/>
          <w:sz w:val="24"/>
          <w:szCs w:val="24"/>
          <w:lang w:val="ru-RU"/>
        </w:rPr>
      </w:pPr>
      <w:r>
        <w:rPr>
          <w:rStyle w:val="FontStyle12"/>
          <w:sz w:val="24"/>
          <w:szCs w:val="24"/>
          <w:lang w:val="ru-RU"/>
        </w:rPr>
        <w:t>4</w:t>
      </w:r>
      <w:r w:rsidR="00A3612A" w:rsidRPr="00A3612A">
        <w:rPr>
          <w:rStyle w:val="FontStyle12"/>
          <w:sz w:val="24"/>
          <w:szCs w:val="24"/>
          <w:lang w:val="ru-RU"/>
        </w:rPr>
        <w:t>. СИСТЕМА КОНТРОЛЯ И ЗАЧЕТНЫЕ ТРЕБОВАНИЯ</w:t>
      </w:r>
    </w:p>
    <w:p w:rsidR="001620D4" w:rsidRPr="001620D4" w:rsidRDefault="001620D4" w:rsidP="001620D4">
      <w:pPr>
        <w:pStyle w:val="11"/>
        <w:shd w:val="clear" w:color="auto" w:fill="auto"/>
        <w:spacing w:before="0" w:after="0" w:line="240" w:lineRule="auto"/>
        <w:ind w:firstLine="0"/>
        <w:rPr>
          <w:rStyle w:val="33"/>
          <w:rFonts w:ascii="Times New Roman" w:hAnsi="Times New Roman" w:cs="Times New Roman"/>
          <w:sz w:val="24"/>
          <w:szCs w:val="24"/>
        </w:rPr>
      </w:pPr>
      <w:r w:rsidRPr="001620D4">
        <w:rPr>
          <w:b/>
          <w:sz w:val="24"/>
          <w:szCs w:val="24"/>
        </w:rPr>
        <w:t xml:space="preserve">4.1. Критерии подготовки лиц, проходящих спортивную подготовку на каждом этапе спортивной подготовки, с учетом возраста и влияния физических качеств и телосложения на результативность по виду спорта плавание </w:t>
      </w:r>
    </w:p>
    <w:p w:rsidR="001620D4" w:rsidRPr="001620D4" w:rsidRDefault="001620D4" w:rsidP="001620D4">
      <w:pPr>
        <w:pStyle w:val="11"/>
        <w:shd w:val="clear" w:color="auto" w:fill="auto"/>
        <w:spacing w:before="0" w:after="0" w:line="240" w:lineRule="auto"/>
        <w:ind w:firstLine="700"/>
        <w:jc w:val="both"/>
        <w:rPr>
          <w:sz w:val="24"/>
          <w:szCs w:val="24"/>
        </w:rPr>
      </w:pPr>
      <w:r w:rsidRPr="001620D4">
        <w:rPr>
          <w:sz w:val="24"/>
          <w:szCs w:val="24"/>
        </w:rPr>
        <w:t>Для отбора спортсменов к этапу спортивной подготовки, используется система спортивного отбора, представляющая собой целевой поиск и определение перспективности спортсмена и его готовности к достижению высоких спортивных результатов.</w:t>
      </w:r>
    </w:p>
    <w:p w:rsidR="001620D4" w:rsidRPr="001620D4" w:rsidRDefault="001620D4" w:rsidP="001620D4">
      <w:pPr>
        <w:pStyle w:val="11"/>
        <w:shd w:val="clear" w:color="auto" w:fill="auto"/>
        <w:spacing w:before="0" w:after="0" w:line="240" w:lineRule="auto"/>
        <w:ind w:firstLine="700"/>
        <w:jc w:val="both"/>
        <w:rPr>
          <w:sz w:val="24"/>
          <w:szCs w:val="24"/>
        </w:rPr>
      </w:pPr>
      <w:r w:rsidRPr="001620D4">
        <w:rPr>
          <w:sz w:val="24"/>
          <w:szCs w:val="24"/>
        </w:rPr>
        <w:t>Для достижения высших спортивных результатов необходимо определить влияния физических качеств на результативность занимающихся.</w:t>
      </w:r>
    </w:p>
    <w:p w:rsidR="001620D4" w:rsidRPr="001620D4" w:rsidRDefault="001620D4" w:rsidP="001620D4">
      <w:pPr>
        <w:pStyle w:val="9"/>
        <w:shd w:val="clear" w:color="auto" w:fill="auto"/>
        <w:spacing w:after="0" w:line="240" w:lineRule="auto"/>
        <w:ind w:firstLine="700"/>
        <w:jc w:val="both"/>
        <w:rPr>
          <w:rFonts w:ascii="Times New Roman" w:hAnsi="Times New Roman" w:cs="Times New Roman"/>
          <w:sz w:val="24"/>
          <w:szCs w:val="24"/>
        </w:rPr>
      </w:pPr>
      <w:r w:rsidRPr="001620D4">
        <w:rPr>
          <w:rFonts w:ascii="Times New Roman" w:hAnsi="Times New Roman" w:cs="Times New Roman"/>
          <w:sz w:val="24"/>
          <w:szCs w:val="24"/>
        </w:rPr>
        <w:t xml:space="preserve">Влияние физических качеств и телосложения на результативность </w:t>
      </w:r>
      <w:r w:rsidRPr="001620D4">
        <w:rPr>
          <w:rStyle w:val="72"/>
          <w:rFonts w:ascii="Times New Roman" w:hAnsi="Times New Roman" w:cs="Times New Roman"/>
          <w:sz w:val="24"/>
          <w:szCs w:val="24"/>
        </w:rPr>
        <w:t>по виду спорта плавание</w:t>
      </w:r>
      <w:r>
        <w:rPr>
          <w:rStyle w:val="72"/>
          <w:rFonts w:ascii="Times New Roman" w:hAnsi="Times New Roman" w:cs="Times New Roman"/>
          <w:sz w:val="24"/>
          <w:szCs w:val="24"/>
        </w:rPr>
        <w:t xml:space="preserve"> </w:t>
      </w:r>
      <w:r w:rsidRPr="001620D4">
        <w:rPr>
          <w:rFonts w:ascii="Times New Roman" w:hAnsi="Times New Roman" w:cs="Times New Roman"/>
          <w:sz w:val="24"/>
          <w:szCs w:val="24"/>
        </w:rPr>
        <w:t xml:space="preserve">указаны в таблице </w:t>
      </w:r>
      <w:r>
        <w:rPr>
          <w:rFonts w:ascii="Times New Roman" w:hAnsi="Times New Roman" w:cs="Times New Roman"/>
          <w:sz w:val="24"/>
          <w:szCs w:val="24"/>
        </w:rPr>
        <w:t>ниже</w:t>
      </w:r>
      <w:r w:rsidRPr="001620D4">
        <w:rPr>
          <w:rFonts w:ascii="Times New Roman" w:hAnsi="Times New Roman" w:cs="Times New Roman"/>
          <w:sz w:val="24"/>
          <w:szCs w:val="24"/>
        </w:rPr>
        <w:t>.</w:t>
      </w:r>
    </w:p>
    <w:p w:rsidR="001620D4" w:rsidRPr="001620D4" w:rsidRDefault="001620D4" w:rsidP="001620D4">
      <w:pPr>
        <w:pStyle w:val="9"/>
        <w:shd w:val="clear" w:color="auto" w:fill="auto"/>
        <w:spacing w:after="0" w:line="240" w:lineRule="auto"/>
        <w:ind w:firstLine="0"/>
        <w:jc w:val="center"/>
        <w:rPr>
          <w:rFonts w:ascii="Times New Roman" w:hAnsi="Times New Roman" w:cs="Times New Roman"/>
          <w:b/>
          <w:sz w:val="24"/>
          <w:szCs w:val="24"/>
        </w:rPr>
      </w:pPr>
      <w:r w:rsidRPr="001620D4">
        <w:rPr>
          <w:rFonts w:ascii="Times New Roman" w:hAnsi="Times New Roman" w:cs="Times New Roman"/>
          <w:b/>
          <w:sz w:val="24"/>
          <w:szCs w:val="24"/>
        </w:rPr>
        <w:t xml:space="preserve">Влияние физических качеств и телосложения </w:t>
      </w:r>
    </w:p>
    <w:p w:rsidR="001620D4" w:rsidRPr="001620D4" w:rsidRDefault="001620D4" w:rsidP="001620D4">
      <w:pPr>
        <w:pStyle w:val="9"/>
        <w:shd w:val="clear" w:color="auto" w:fill="auto"/>
        <w:spacing w:after="0" w:line="240" w:lineRule="auto"/>
        <w:ind w:firstLine="0"/>
        <w:jc w:val="center"/>
        <w:rPr>
          <w:rFonts w:ascii="Times New Roman" w:hAnsi="Times New Roman" w:cs="Times New Roman"/>
          <w:b/>
          <w:sz w:val="24"/>
          <w:szCs w:val="24"/>
        </w:rPr>
      </w:pPr>
      <w:r w:rsidRPr="001620D4">
        <w:rPr>
          <w:rFonts w:ascii="Times New Roman" w:hAnsi="Times New Roman" w:cs="Times New Roman"/>
          <w:b/>
          <w:sz w:val="24"/>
          <w:szCs w:val="24"/>
        </w:rPr>
        <w:t xml:space="preserve">на результативность </w:t>
      </w:r>
      <w:r w:rsidRPr="001620D4">
        <w:rPr>
          <w:rStyle w:val="72"/>
          <w:rFonts w:ascii="Times New Roman" w:hAnsi="Times New Roman" w:cs="Times New Roman"/>
          <w:b/>
          <w:sz w:val="24"/>
          <w:szCs w:val="24"/>
        </w:rPr>
        <w:t>по виду спорта плавание</w:t>
      </w:r>
    </w:p>
    <w:p w:rsidR="001620D4" w:rsidRPr="001620D4" w:rsidRDefault="001620D4" w:rsidP="001620D4">
      <w:pPr>
        <w:pStyle w:val="9"/>
        <w:shd w:val="clear" w:color="auto" w:fill="auto"/>
        <w:spacing w:after="0" w:line="240" w:lineRule="auto"/>
        <w:ind w:firstLine="0"/>
        <w:jc w:val="right"/>
        <w:rPr>
          <w:rFonts w:ascii="Times New Roman" w:hAnsi="Times New Roman" w:cs="Times New Roman"/>
          <w:sz w:val="24"/>
          <w:szCs w:val="24"/>
        </w:rPr>
      </w:pPr>
    </w:p>
    <w:tbl>
      <w:tblPr>
        <w:tblW w:w="0" w:type="auto"/>
        <w:tblLayout w:type="fixed"/>
        <w:tblCellMar>
          <w:left w:w="10" w:type="dxa"/>
          <w:right w:w="10" w:type="dxa"/>
        </w:tblCellMar>
        <w:tblLook w:val="04A0" w:firstRow="1" w:lastRow="0" w:firstColumn="1" w:lastColumn="0" w:noHBand="0" w:noVBand="1"/>
      </w:tblPr>
      <w:tblGrid>
        <w:gridCol w:w="6442"/>
        <w:gridCol w:w="2986"/>
      </w:tblGrid>
      <w:tr w:rsidR="001620D4" w:rsidRPr="001620D4" w:rsidTr="00F366D8">
        <w:trPr>
          <w:trHeight w:val="240"/>
        </w:trPr>
        <w:tc>
          <w:tcPr>
            <w:tcW w:w="6442" w:type="dxa"/>
            <w:tcBorders>
              <w:top w:val="single" w:sz="4" w:space="0" w:color="auto"/>
              <w:left w:val="single" w:sz="4" w:space="0" w:color="auto"/>
              <w:bottom w:val="single" w:sz="4" w:space="0" w:color="auto"/>
              <w:right w:val="single" w:sz="4" w:space="0" w:color="auto"/>
            </w:tcBorders>
            <w:shd w:val="clear" w:color="auto" w:fill="FFFFFF"/>
          </w:tcPr>
          <w:p w:rsidR="001620D4" w:rsidRPr="001620D4" w:rsidRDefault="001620D4" w:rsidP="00F366D8">
            <w:pPr>
              <w:pStyle w:val="24"/>
              <w:shd w:val="clear" w:color="auto" w:fill="auto"/>
              <w:spacing w:before="0" w:after="0" w:line="240" w:lineRule="auto"/>
              <w:rPr>
                <w:sz w:val="24"/>
                <w:szCs w:val="24"/>
              </w:rPr>
            </w:pPr>
            <w:r w:rsidRPr="001620D4">
              <w:rPr>
                <w:sz w:val="24"/>
                <w:szCs w:val="24"/>
              </w:rPr>
              <w:t>Физические качества и телосложение</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rsidR="001620D4" w:rsidRPr="001620D4" w:rsidRDefault="001620D4" w:rsidP="00F366D8">
            <w:pPr>
              <w:pStyle w:val="24"/>
              <w:shd w:val="clear" w:color="auto" w:fill="auto"/>
              <w:spacing w:before="0" w:after="0" w:line="240" w:lineRule="auto"/>
              <w:rPr>
                <w:sz w:val="24"/>
                <w:szCs w:val="24"/>
              </w:rPr>
            </w:pPr>
            <w:r w:rsidRPr="001620D4">
              <w:rPr>
                <w:sz w:val="24"/>
                <w:szCs w:val="24"/>
              </w:rPr>
              <w:t>Уровень влияния</w:t>
            </w:r>
          </w:p>
        </w:tc>
      </w:tr>
      <w:tr w:rsidR="001620D4" w:rsidRPr="001620D4" w:rsidTr="00F366D8">
        <w:trPr>
          <w:trHeight w:val="240"/>
        </w:trPr>
        <w:tc>
          <w:tcPr>
            <w:tcW w:w="6442" w:type="dxa"/>
            <w:tcBorders>
              <w:top w:val="single" w:sz="4" w:space="0" w:color="auto"/>
              <w:left w:val="single" w:sz="4" w:space="0" w:color="auto"/>
              <w:bottom w:val="single" w:sz="4" w:space="0" w:color="auto"/>
              <w:right w:val="single" w:sz="4" w:space="0" w:color="auto"/>
            </w:tcBorders>
            <w:shd w:val="clear" w:color="auto" w:fill="FFFFFF"/>
          </w:tcPr>
          <w:p w:rsidR="001620D4" w:rsidRPr="001620D4" w:rsidRDefault="001620D4" w:rsidP="00F366D8">
            <w:pPr>
              <w:pStyle w:val="24"/>
              <w:shd w:val="clear" w:color="auto" w:fill="auto"/>
              <w:spacing w:before="0" w:after="0" w:line="240" w:lineRule="auto"/>
              <w:rPr>
                <w:sz w:val="24"/>
                <w:szCs w:val="24"/>
              </w:rPr>
            </w:pPr>
            <w:r w:rsidRPr="001620D4">
              <w:rPr>
                <w:sz w:val="24"/>
                <w:szCs w:val="24"/>
              </w:rPr>
              <w:t>Скоростные способности</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rsidR="001620D4" w:rsidRPr="001620D4" w:rsidRDefault="001620D4" w:rsidP="00F366D8">
            <w:pPr>
              <w:pStyle w:val="24"/>
              <w:shd w:val="clear" w:color="auto" w:fill="auto"/>
              <w:spacing w:before="0" w:after="0" w:line="240" w:lineRule="auto"/>
              <w:rPr>
                <w:sz w:val="24"/>
                <w:szCs w:val="24"/>
              </w:rPr>
            </w:pPr>
            <w:r w:rsidRPr="001620D4">
              <w:rPr>
                <w:sz w:val="24"/>
                <w:szCs w:val="24"/>
              </w:rPr>
              <w:t>3</w:t>
            </w:r>
          </w:p>
        </w:tc>
      </w:tr>
      <w:tr w:rsidR="001620D4" w:rsidRPr="001620D4" w:rsidTr="00F366D8">
        <w:trPr>
          <w:trHeight w:val="240"/>
        </w:trPr>
        <w:tc>
          <w:tcPr>
            <w:tcW w:w="6442" w:type="dxa"/>
            <w:tcBorders>
              <w:top w:val="single" w:sz="4" w:space="0" w:color="auto"/>
              <w:left w:val="single" w:sz="4" w:space="0" w:color="auto"/>
              <w:bottom w:val="single" w:sz="4" w:space="0" w:color="auto"/>
              <w:right w:val="single" w:sz="4" w:space="0" w:color="auto"/>
            </w:tcBorders>
            <w:shd w:val="clear" w:color="auto" w:fill="FFFFFF"/>
          </w:tcPr>
          <w:p w:rsidR="001620D4" w:rsidRPr="001620D4" w:rsidRDefault="001620D4" w:rsidP="00F366D8">
            <w:pPr>
              <w:pStyle w:val="24"/>
              <w:shd w:val="clear" w:color="auto" w:fill="auto"/>
              <w:spacing w:before="0" w:after="0" w:line="240" w:lineRule="auto"/>
              <w:rPr>
                <w:sz w:val="24"/>
                <w:szCs w:val="24"/>
              </w:rPr>
            </w:pPr>
            <w:r w:rsidRPr="001620D4">
              <w:rPr>
                <w:sz w:val="24"/>
                <w:szCs w:val="24"/>
              </w:rPr>
              <w:t>Мышечная сила</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rsidR="001620D4" w:rsidRPr="001620D4" w:rsidRDefault="001620D4" w:rsidP="00F366D8">
            <w:pPr>
              <w:pStyle w:val="24"/>
              <w:shd w:val="clear" w:color="auto" w:fill="auto"/>
              <w:spacing w:before="0" w:after="0" w:line="240" w:lineRule="auto"/>
              <w:rPr>
                <w:sz w:val="24"/>
                <w:szCs w:val="24"/>
              </w:rPr>
            </w:pPr>
            <w:r w:rsidRPr="001620D4">
              <w:rPr>
                <w:sz w:val="24"/>
                <w:szCs w:val="24"/>
              </w:rPr>
              <w:t>2</w:t>
            </w:r>
          </w:p>
        </w:tc>
      </w:tr>
      <w:tr w:rsidR="001620D4" w:rsidRPr="001620D4" w:rsidTr="00F366D8">
        <w:trPr>
          <w:trHeight w:val="240"/>
        </w:trPr>
        <w:tc>
          <w:tcPr>
            <w:tcW w:w="6442" w:type="dxa"/>
            <w:tcBorders>
              <w:top w:val="single" w:sz="4" w:space="0" w:color="auto"/>
              <w:left w:val="single" w:sz="4" w:space="0" w:color="auto"/>
              <w:bottom w:val="single" w:sz="4" w:space="0" w:color="auto"/>
              <w:right w:val="single" w:sz="4" w:space="0" w:color="auto"/>
            </w:tcBorders>
            <w:shd w:val="clear" w:color="auto" w:fill="FFFFFF"/>
          </w:tcPr>
          <w:p w:rsidR="001620D4" w:rsidRPr="001620D4" w:rsidRDefault="001620D4" w:rsidP="00F366D8">
            <w:pPr>
              <w:pStyle w:val="24"/>
              <w:shd w:val="clear" w:color="auto" w:fill="auto"/>
              <w:spacing w:before="0" w:after="0" w:line="240" w:lineRule="auto"/>
              <w:rPr>
                <w:sz w:val="24"/>
                <w:szCs w:val="24"/>
              </w:rPr>
            </w:pPr>
            <w:r w:rsidRPr="001620D4">
              <w:rPr>
                <w:sz w:val="24"/>
                <w:szCs w:val="24"/>
              </w:rPr>
              <w:t>Вестибулярная устойчивость</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rsidR="001620D4" w:rsidRPr="001620D4" w:rsidRDefault="001620D4" w:rsidP="00F366D8">
            <w:pPr>
              <w:pStyle w:val="24"/>
              <w:shd w:val="clear" w:color="auto" w:fill="auto"/>
              <w:spacing w:before="0" w:after="0" w:line="240" w:lineRule="auto"/>
              <w:rPr>
                <w:sz w:val="24"/>
                <w:szCs w:val="24"/>
              </w:rPr>
            </w:pPr>
            <w:r w:rsidRPr="001620D4">
              <w:rPr>
                <w:sz w:val="24"/>
                <w:szCs w:val="24"/>
              </w:rPr>
              <w:t>3</w:t>
            </w:r>
          </w:p>
        </w:tc>
      </w:tr>
      <w:tr w:rsidR="001620D4" w:rsidRPr="001620D4" w:rsidTr="00F366D8">
        <w:trPr>
          <w:trHeight w:val="240"/>
        </w:trPr>
        <w:tc>
          <w:tcPr>
            <w:tcW w:w="6442" w:type="dxa"/>
            <w:tcBorders>
              <w:top w:val="single" w:sz="4" w:space="0" w:color="auto"/>
              <w:left w:val="single" w:sz="4" w:space="0" w:color="auto"/>
              <w:bottom w:val="single" w:sz="4" w:space="0" w:color="auto"/>
              <w:right w:val="single" w:sz="4" w:space="0" w:color="auto"/>
            </w:tcBorders>
            <w:shd w:val="clear" w:color="auto" w:fill="FFFFFF"/>
          </w:tcPr>
          <w:p w:rsidR="001620D4" w:rsidRPr="001620D4" w:rsidRDefault="001620D4" w:rsidP="00F366D8">
            <w:pPr>
              <w:pStyle w:val="24"/>
              <w:shd w:val="clear" w:color="auto" w:fill="auto"/>
              <w:spacing w:before="0" w:after="0" w:line="240" w:lineRule="auto"/>
              <w:rPr>
                <w:sz w:val="24"/>
                <w:szCs w:val="24"/>
              </w:rPr>
            </w:pPr>
            <w:r w:rsidRPr="001620D4">
              <w:rPr>
                <w:sz w:val="24"/>
                <w:szCs w:val="24"/>
              </w:rPr>
              <w:t>Выносливость</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rsidR="001620D4" w:rsidRPr="001620D4" w:rsidRDefault="001620D4" w:rsidP="00F366D8">
            <w:pPr>
              <w:pStyle w:val="24"/>
              <w:shd w:val="clear" w:color="auto" w:fill="auto"/>
              <w:spacing w:before="0" w:after="0" w:line="240" w:lineRule="auto"/>
              <w:rPr>
                <w:sz w:val="24"/>
                <w:szCs w:val="24"/>
              </w:rPr>
            </w:pPr>
            <w:r w:rsidRPr="001620D4">
              <w:rPr>
                <w:sz w:val="24"/>
                <w:szCs w:val="24"/>
              </w:rPr>
              <w:t>3</w:t>
            </w:r>
          </w:p>
        </w:tc>
      </w:tr>
      <w:tr w:rsidR="001620D4" w:rsidRPr="001620D4" w:rsidTr="00F366D8">
        <w:trPr>
          <w:trHeight w:val="240"/>
        </w:trPr>
        <w:tc>
          <w:tcPr>
            <w:tcW w:w="6442" w:type="dxa"/>
            <w:tcBorders>
              <w:top w:val="single" w:sz="4" w:space="0" w:color="auto"/>
              <w:left w:val="single" w:sz="4" w:space="0" w:color="auto"/>
              <w:bottom w:val="single" w:sz="4" w:space="0" w:color="auto"/>
              <w:right w:val="single" w:sz="4" w:space="0" w:color="auto"/>
            </w:tcBorders>
            <w:shd w:val="clear" w:color="auto" w:fill="FFFFFF"/>
          </w:tcPr>
          <w:p w:rsidR="001620D4" w:rsidRPr="001620D4" w:rsidRDefault="001620D4" w:rsidP="00F366D8">
            <w:pPr>
              <w:pStyle w:val="24"/>
              <w:shd w:val="clear" w:color="auto" w:fill="auto"/>
              <w:spacing w:before="0" w:after="0" w:line="240" w:lineRule="auto"/>
              <w:rPr>
                <w:sz w:val="24"/>
                <w:szCs w:val="24"/>
              </w:rPr>
            </w:pPr>
            <w:r w:rsidRPr="001620D4">
              <w:rPr>
                <w:sz w:val="24"/>
                <w:szCs w:val="24"/>
              </w:rPr>
              <w:t>Гибкость</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rsidR="001620D4" w:rsidRPr="001620D4" w:rsidRDefault="001620D4" w:rsidP="00F366D8">
            <w:pPr>
              <w:pStyle w:val="24"/>
              <w:shd w:val="clear" w:color="auto" w:fill="auto"/>
              <w:spacing w:before="0" w:after="0" w:line="240" w:lineRule="auto"/>
              <w:rPr>
                <w:sz w:val="24"/>
                <w:szCs w:val="24"/>
              </w:rPr>
            </w:pPr>
            <w:r w:rsidRPr="001620D4">
              <w:rPr>
                <w:sz w:val="24"/>
                <w:szCs w:val="24"/>
              </w:rPr>
              <w:t>2</w:t>
            </w:r>
          </w:p>
        </w:tc>
      </w:tr>
      <w:tr w:rsidR="001620D4" w:rsidRPr="001620D4" w:rsidTr="00F366D8">
        <w:trPr>
          <w:trHeight w:val="240"/>
        </w:trPr>
        <w:tc>
          <w:tcPr>
            <w:tcW w:w="6442" w:type="dxa"/>
            <w:tcBorders>
              <w:top w:val="single" w:sz="4" w:space="0" w:color="auto"/>
              <w:left w:val="single" w:sz="4" w:space="0" w:color="auto"/>
              <w:bottom w:val="single" w:sz="4" w:space="0" w:color="auto"/>
              <w:right w:val="single" w:sz="4" w:space="0" w:color="auto"/>
            </w:tcBorders>
            <w:shd w:val="clear" w:color="auto" w:fill="FFFFFF"/>
          </w:tcPr>
          <w:p w:rsidR="001620D4" w:rsidRPr="001620D4" w:rsidRDefault="001620D4" w:rsidP="00F366D8">
            <w:pPr>
              <w:pStyle w:val="24"/>
              <w:shd w:val="clear" w:color="auto" w:fill="auto"/>
              <w:spacing w:before="0" w:after="0" w:line="240" w:lineRule="auto"/>
              <w:rPr>
                <w:sz w:val="24"/>
                <w:szCs w:val="24"/>
              </w:rPr>
            </w:pPr>
            <w:r w:rsidRPr="001620D4">
              <w:rPr>
                <w:sz w:val="24"/>
                <w:szCs w:val="24"/>
              </w:rPr>
              <w:t>Координационные способности</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rsidR="001620D4" w:rsidRPr="001620D4" w:rsidRDefault="001620D4" w:rsidP="00F366D8">
            <w:pPr>
              <w:pStyle w:val="24"/>
              <w:shd w:val="clear" w:color="auto" w:fill="auto"/>
              <w:spacing w:before="0" w:after="0" w:line="240" w:lineRule="auto"/>
              <w:rPr>
                <w:sz w:val="24"/>
                <w:szCs w:val="24"/>
              </w:rPr>
            </w:pPr>
            <w:r w:rsidRPr="001620D4">
              <w:rPr>
                <w:sz w:val="24"/>
                <w:szCs w:val="24"/>
              </w:rPr>
              <w:t>2</w:t>
            </w:r>
          </w:p>
        </w:tc>
      </w:tr>
      <w:tr w:rsidR="001620D4" w:rsidRPr="001620D4" w:rsidTr="00F366D8">
        <w:trPr>
          <w:trHeight w:val="240"/>
        </w:trPr>
        <w:tc>
          <w:tcPr>
            <w:tcW w:w="6442" w:type="dxa"/>
            <w:tcBorders>
              <w:top w:val="single" w:sz="4" w:space="0" w:color="auto"/>
              <w:left w:val="single" w:sz="4" w:space="0" w:color="auto"/>
              <w:bottom w:val="single" w:sz="4" w:space="0" w:color="auto"/>
              <w:right w:val="single" w:sz="4" w:space="0" w:color="auto"/>
            </w:tcBorders>
            <w:shd w:val="clear" w:color="auto" w:fill="FFFFFF"/>
          </w:tcPr>
          <w:p w:rsidR="001620D4" w:rsidRPr="001620D4" w:rsidRDefault="001620D4" w:rsidP="00F366D8">
            <w:pPr>
              <w:pStyle w:val="24"/>
              <w:shd w:val="clear" w:color="auto" w:fill="auto"/>
              <w:spacing w:before="0" w:after="0" w:line="240" w:lineRule="auto"/>
              <w:rPr>
                <w:sz w:val="24"/>
                <w:szCs w:val="24"/>
              </w:rPr>
            </w:pPr>
            <w:r w:rsidRPr="001620D4">
              <w:rPr>
                <w:sz w:val="24"/>
                <w:szCs w:val="24"/>
              </w:rPr>
              <w:t>Телосложение</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rsidR="001620D4" w:rsidRPr="001620D4" w:rsidRDefault="001620D4" w:rsidP="00F366D8">
            <w:pPr>
              <w:pStyle w:val="24"/>
              <w:shd w:val="clear" w:color="auto" w:fill="auto"/>
              <w:spacing w:before="0" w:after="0" w:line="240" w:lineRule="auto"/>
              <w:rPr>
                <w:sz w:val="24"/>
                <w:szCs w:val="24"/>
              </w:rPr>
            </w:pPr>
            <w:r w:rsidRPr="001620D4">
              <w:rPr>
                <w:sz w:val="24"/>
                <w:szCs w:val="24"/>
              </w:rPr>
              <w:t>1</w:t>
            </w:r>
          </w:p>
        </w:tc>
      </w:tr>
    </w:tbl>
    <w:p w:rsidR="001620D4" w:rsidRPr="001620D4" w:rsidRDefault="001620D4" w:rsidP="001620D4">
      <w:pPr>
        <w:pStyle w:val="9"/>
        <w:shd w:val="clear" w:color="auto" w:fill="auto"/>
        <w:spacing w:after="0" w:line="240" w:lineRule="auto"/>
        <w:ind w:firstLine="0"/>
        <w:rPr>
          <w:rFonts w:ascii="Times New Roman" w:hAnsi="Times New Roman" w:cs="Times New Roman"/>
          <w:sz w:val="24"/>
          <w:szCs w:val="24"/>
        </w:rPr>
      </w:pPr>
      <w:r w:rsidRPr="001620D4">
        <w:rPr>
          <w:rFonts w:ascii="Times New Roman" w:hAnsi="Times New Roman" w:cs="Times New Roman"/>
          <w:sz w:val="24"/>
          <w:szCs w:val="24"/>
        </w:rPr>
        <w:t>Условные обозначения:</w:t>
      </w:r>
      <w:r>
        <w:rPr>
          <w:rFonts w:ascii="Times New Roman" w:hAnsi="Times New Roman" w:cs="Times New Roman"/>
          <w:sz w:val="24"/>
          <w:szCs w:val="24"/>
        </w:rPr>
        <w:t xml:space="preserve"> </w:t>
      </w:r>
      <w:r w:rsidRPr="001620D4">
        <w:rPr>
          <w:rFonts w:ascii="Times New Roman" w:hAnsi="Times New Roman" w:cs="Times New Roman"/>
          <w:sz w:val="24"/>
          <w:szCs w:val="24"/>
        </w:rPr>
        <w:t>3 - значительное влияние; 2 - среднее влияние; 1 - незначительное влияние.</w:t>
      </w:r>
    </w:p>
    <w:p w:rsidR="001620D4" w:rsidRPr="001620D4" w:rsidRDefault="001620D4" w:rsidP="001620D4">
      <w:pPr>
        <w:pStyle w:val="aa"/>
        <w:spacing w:after="0" w:line="240" w:lineRule="auto"/>
        <w:ind w:left="0" w:firstLine="709"/>
        <w:jc w:val="both"/>
        <w:rPr>
          <w:rFonts w:ascii="Times New Roman" w:hAnsi="Times New Roman"/>
          <w:i/>
          <w:sz w:val="24"/>
          <w:szCs w:val="24"/>
        </w:rPr>
      </w:pPr>
      <w:r w:rsidRPr="001620D4">
        <w:rPr>
          <w:rFonts w:ascii="Times New Roman" w:hAnsi="Times New Roman"/>
          <w:i/>
          <w:sz w:val="24"/>
          <w:szCs w:val="24"/>
        </w:rPr>
        <w:t>Скоростные способности.</w:t>
      </w:r>
    </w:p>
    <w:p w:rsidR="001620D4" w:rsidRPr="001620D4" w:rsidRDefault="001620D4" w:rsidP="001620D4">
      <w:pPr>
        <w:pStyle w:val="aa"/>
        <w:spacing w:after="0" w:line="240" w:lineRule="auto"/>
        <w:ind w:left="0" w:firstLine="709"/>
        <w:jc w:val="both"/>
        <w:rPr>
          <w:rFonts w:ascii="Times New Roman" w:hAnsi="Times New Roman"/>
          <w:sz w:val="24"/>
          <w:szCs w:val="24"/>
        </w:rPr>
      </w:pPr>
      <w:r w:rsidRPr="001620D4">
        <w:rPr>
          <w:rFonts w:ascii="Times New Roman" w:hAnsi="Times New Roman"/>
          <w:sz w:val="24"/>
          <w:szCs w:val="24"/>
        </w:rPr>
        <w:t>Под скоростными способностями спортсмена понимается комплекс функциональных свойств, обеспечивающих выполнение двигательных действий в минимальное время.</w:t>
      </w:r>
    </w:p>
    <w:p w:rsidR="001620D4" w:rsidRPr="001620D4" w:rsidRDefault="001620D4" w:rsidP="001620D4">
      <w:pPr>
        <w:pStyle w:val="aa"/>
        <w:spacing w:after="0" w:line="240" w:lineRule="auto"/>
        <w:ind w:left="0" w:firstLine="709"/>
        <w:jc w:val="both"/>
        <w:rPr>
          <w:rFonts w:ascii="Times New Roman" w:hAnsi="Times New Roman"/>
          <w:sz w:val="24"/>
          <w:szCs w:val="24"/>
        </w:rPr>
      </w:pPr>
      <w:r w:rsidRPr="001620D4">
        <w:rPr>
          <w:rFonts w:ascii="Times New Roman" w:hAnsi="Times New Roman"/>
          <w:sz w:val="24"/>
          <w:szCs w:val="24"/>
        </w:rPr>
        <w:t>Различают элементарные и комплексные формы проявления скоростных способностей.</w:t>
      </w:r>
    </w:p>
    <w:p w:rsidR="001620D4" w:rsidRPr="001620D4" w:rsidRDefault="001620D4" w:rsidP="001620D4">
      <w:pPr>
        <w:pStyle w:val="aa"/>
        <w:spacing w:after="0" w:line="240" w:lineRule="auto"/>
        <w:ind w:left="0" w:firstLine="709"/>
        <w:jc w:val="both"/>
        <w:rPr>
          <w:rFonts w:ascii="Times New Roman" w:hAnsi="Times New Roman"/>
          <w:sz w:val="24"/>
          <w:szCs w:val="24"/>
        </w:rPr>
      </w:pPr>
      <w:r w:rsidRPr="001620D4">
        <w:rPr>
          <w:rFonts w:ascii="Times New Roman" w:hAnsi="Times New Roman"/>
          <w:sz w:val="24"/>
          <w:szCs w:val="24"/>
        </w:rPr>
        <w:t>Элементарные формы проявления быстроты создают предпосылки для успешной скоростной подготовки, а развитие же комплексных скоростных способностей составляет ее основное содержание.</w:t>
      </w:r>
    </w:p>
    <w:p w:rsidR="001620D4" w:rsidRPr="001620D4" w:rsidRDefault="001620D4" w:rsidP="001620D4">
      <w:pPr>
        <w:pStyle w:val="aa"/>
        <w:spacing w:after="0" w:line="240" w:lineRule="auto"/>
        <w:ind w:left="0" w:firstLine="709"/>
        <w:jc w:val="both"/>
        <w:rPr>
          <w:rFonts w:ascii="Times New Roman" w:hAnsi="Times New Roman"/>
          <w:i/>
          <w:sz w:val="24"/>
          <w:szCs w:val="24"/>
        </w:rPr>
      </w:pPr>
      <w:r w:rsidRPr="001620D4">
        <w:rPr>
          <w:rFonts w:ascii="Times New Roman" w:hAnsi="Times New Roman"/>
          <w:i/>
          <w:sz w:val="24"/>
          <w:szCs w:val="24"/>
        </w:rPr>
        <w:t>Мышечная сила.</w:t>
      </w:r>
    </w:p>
    <w:p w:rsidR="001620D4" w:rsidRPr="001620D4" w:rsidRDefault="001620D4" w:rsidP="001620D4">
      <w:pPr>
        <w:spacing w:after="0" w:line="240" w:lineRule="auto"/>
        <w:ind w:firstLine="709"/>
        <w:jc w:val="both"/>
        <w:rPr>
          <w:rFonts w:ascii="Times New Roman" w:hAnsi="Times New Roman"/>
          <w:sz w:val="24"/>
          <w:szCs w:val="24"/>
          <w:lang w:val="ru-RU"/>
        </w:rPr>
      </w:pPr>
      <w:r w:rsidRPr="001620D4">
        <w:rPr>
          <w:rFonts w:ascii="Times New Roman" w:hAnsi="Times New Roman"/>
          <w:sz w:val="24"/>
          <w:szCs w:val="24"/>
          <w:lang w:val="ru-RU"/>
        </w:rPr>
        <w:t xml:space="preserve">Мышечная сила – это максимальное усилие, развиваемое мышцей; мышечная выносливость – способность мышцы поддерживать развитие усилий в течение определенного периода времени. </w:t>
      </w:r>
    </w:p>
    <w:p w:rsidR="001620D4" w:rsidRPr="001620D4" w:rsidRDefault="001620D4" w:rsidP="001620D4">
      <w:pPr>
        <w:spacing w:after="0" w:line="240" w:lineRule="auto"/>
        <w:ind w:firstLine="709"/>
        <w:jc w:val="both"/>
        <w:rPr>
          <w:rFonts w:ascii="Times New Roman" w:hAnsi="Times New Roman"/>
          <w:sz w:val="24"/>
          <w:szCs w:val="24"/>
          <w:lang w:val="ru-RU"/>
        </w:rPr>
      </w:pPr>
      <w:r w:rsidRPr="001620D4">
        <w:rPr>
          <w:rFonts w:ascii="Times New Roman" w:hAnsi="Times New Roman"/>
          <w:sz w:val="24"/>
          <w:szCs w:val="24"/>
          <w:lang w:val="ru-RU"/>
        </w:rPr>
        <w:t xml:space="preserve">Сила и выносливость взаимосвязаны, увеличение одной, как правило, приводит к определенному увеличению другой. </w:t>
      </w:r>
    </w:p>
    <w:p w:rsidR="001620D4" w:rsidRPr="001620D4" w:rsidRDefault="001620D4" w:rsidP="001620D4">
      <w:pPr>
        <w:pStyle w:val="aa"/>
        <w:spacing w:after="0" w:line="240" w:lineRule="auto"/>
        <w:ind w:left="0" w:firstLine="709"/>
        <w:jc w:val="both"/>
        <w:rPr>
          <w:rFonts w:ascii="Times New Roman" w:hAnsi="Times New Roman"/>
          <w:i/>
          <w:sz w:val="24"/>
          <w:szCs w:val="24"/>
        </w:rPr>
      </w:pPr>
      <w:r w:rsidRPr="001620D4">
        <w:rPr>
          <w:rFonts w:ascii="Times New Roman" w:hAnsi="Times New Roman"/>
          <w:i/>
          <w:sz w:val="24"/>
          <w:szCs w:val="24"/>
        </w:rPr>
        <w:t>Вестибулярная устойчивость.</w:t>
      </w:r>
    </w:p>
    <w:p w:rsidR="001620D4" w:rsidRPr="001620D4" w:rsidRDefault="001620D4" w:rsidP="001620D4">
      <w:pPr>
        <w:pStyle w:val="a8"/>
        <w:ind w:firstLine="709"/>
        <w:jc w:val="both"/>
        <w:rPr>
          <w:rFonts w:ascii="Times New Roman" w:hAnsi="Times New Roman"/>
          <w:sz w:val="24"/>
          <w:szCs w:val="24"/>
        </w:rPr>
      </w:pPr>
      <w:r w:rsidRPr="001620D4">
        <w:rPr>
          <w:rFonts w:ascii="Times New Roman" w:hAnsi="Times New Roman"/>
          <w:bCs/>
          <w:iCs/>
          <w:sz w:val="24"/>
          <w:szCs w:val="24"/>
        </w:rPr>
        <w:lastRenderedPageBreak/>
        <w:t>Вестибулярная устойчивость</w:t>
      </w:r>
      <w:r w:rsidRPr="001620D4">
        <w:rPr>
          <w:rFonts w:ascii="Times New Roman" w:hAnsi="Times New Roman"/>
          <w:i/>
          <w:iCs/>
          <w:sz w:val="24"/>
          <w:szCs w:val="24"/>
        </w:rPr>
        <w:t xml:space="preserve"> - </w:t>
      </w:r>
      <w:r w:rsidRPr="001620D4">
        <w:rPr>
          <w:rFonts w:ascii="Times New Roman" w:hAnsi="Times New Roman"/>
          <w:sz w:val="24"/>
          <w:szCs w:val="24"/>
        </w:rPr>
        <w:t>это способность сохранять активную деятельность при раздражении вестибулярного аппарата. Вестибулярный аппарат обеспечивает восприятие и анализ информации о перемещении и по</w:t>
      </w:r>
      <w:r w:rsidRPr="001620D4">
        <w:rPr>
          <w:rFonts w:ascii="Times New Roman" w:hAnsi="Times New Roman"/>
          <w:sz w:val="24"/>
          <w:szCs w:val="24"/>
        </w:rPr>
        <w:softHyphen/>
        <w:t>ложении тела в пространстве.</w:t>
      </w:r>
    </w:p>
    <w:p w:rsidR="001620D4" w:rsidRPr="001620D4" w:rsidRDefault="001620D4" w:rsidP="001620D4">
      <w:pPr>
        <w:pStyle w:val="a8"/>
        <w:ind w:firstLine="709"/>
        <w:jc w:val="both"/>
        <w:rPr>
          <w:rFonts w:ascii="Times New Roman" w:hAnsi="Times New Roman"/>
          <w:sz w:val="24"/>
          <w:szCs w:val="24"/>
        </w:rPr>
      </w:pPr>
      <w:r w:rsidRPr="001620D4">
        <w:rPr>
          <w:rFonts w:ascii="Times New Roman" w:hAnsi="Times New Roman"/>
          <w:sz w:val="24"/>
          <w:szCs w:val="24"/>
        </w:rPr>
        <w:t xml:space="preserve">Наряду с двигательным и зрительным анализаторами он обеспечивает ориентировку в пространстве, влияет на уровень двигательной координации и качество равновесия. </w:t>
      </w:r>
    </w:p>
    <w:p w:rsidR="001620D4" w:rsidRPr="001620D4" w:rsidRDefault="001620D4" w:rsidP="001620D4">
      <w:pPr>
        <w:pStyle w:val="a8"/>
        <w:ind w:firstLine="709"/>
        <w:jc w:val="both"/>
        <w:rPr>
          <w:rFonts w:ascii="Times New Roman" w:hAnsi="Times New Roman"/>
          <w:sz w:val="24"/>
          <w:szCs w:val="24"/>
        </w:rPr>
      </w:pPr>
      <w:r w:rsidRPr="001620D4">
        <w:rPr>
          <w:rFonts w:ascii="Times New Roman" w:hAnsi="Times New Roman"/>
          <w:sz w:val="24"/>
          <w:szCs w:val="24"/>
        </w:rPr>
        <w:t>Высокую вестибулярную устойчивость обеспечивают специальные упражнения на равновесие и упражнения, избирательно направленные на совершенствование функций вестибулярного аппарата. Одни из них позволяют укрепить вестибулярный аппарат, другие помогают противодействовать нарушениям равновесия в процессе и после вращательных движений.</w:t>
      </w:r>
    </w:p>
    <w:p w:rsidR="001620D4" w:rsidRPr="001620D4" w:rsidRDefault="001620D4" w:rsidP="001620D4">
      <w:pPr>
        <w:pStyle w:val="aa"/>
        <w:spacing w:after="0" w:line="240" w:lineRule="auto"/>
        <w:ind w:left="0" w:firstLine="709"/>
        <w:jc w:val="both"/>
        <w:rPr>
          <w:rFonts w:ascii="Times New Roman" w:hAnsi="Times New Roman"/>
          <w:i/>
          <w:sz w:val="24"/>
          <w:szCs w:val="24"/>
        </w:rPr>
      </w:pPr>
      <w:r w:rsidRPr="001620D4">
        <w:rPr>
          <w:rFonts w:ascii="Times New Roman" w:hAnsi="Times New Roman"/>
          <w:i/>
          <w:sz w:val="24"/>
          <w:szCs w:val="24"/>
        </w:rPr>
        <w:t>Выносливость.</w:t>
      </w:r>
    </w:p>
    <w:p w:rsidR="001620D4" w:rsidRPr="001620D4" w:rsidRDefault="001620D4" w:rsidP="001620D4">
      <w:pPr>
        <w:pStyle w:val="a8"/>
        <w:ind w:firstLine="709"/>
        <w:jc w:val="both"/>
        <w:rPr>
          <w:rFonts w:ascii="Times New Roman" w:hAnsi="Times New Roman"/>
          <w:sz w:val="24"/>
          <w:szCs w:val="24"/>
        </w:rPr>
      </w:pPr>
      <w:r w:rsidRPr="001620D4">
        <w:rPr>
          <w:rStyle w:val="afc"/>
          <w:rFonts w:ascii="Times New Roman" w:hAnsi="Times New Roman"/>
          <w:sz w:val="24"/>
          <w:szCs w:val="24"/>
        </w:rPr>
        <w:t>Выносливость</w:t>
      </w:r>
      <w:r w:rsidRPr="001620D4">
        <w:rPr>
          <w:rFonts w:ascii="Times New Roman" w:hAnsi="Times New Roman"/>
          <w:sz w:val="24"/>
          <w:szCs w:val="24"/>
        </w:rPr>
        <w:t>- это способность организма выполнять работу заданной мощности в течение относительно длительного времени без снижения ее эффективности.</w:t>
      </w:r>
    </w:p>
    <w:p w:rsidR="001620D4" w:rsidRPr="001620D4" w:rsidRDefault="001620D4" w:rsidP="001620D4">
      <w:pPr>
        <w:pStyle w:val="a8"/>
        <w:ind w:firstLine="709"/>
        <w:jc w:val="both"/>
        <w:rPr>
          <w:rFonts w:ascii="Times New Roman" w:hAnsi="Times New Roman"/>
          <w:sz w:val="24"/>
          <w:szCs w:val="24"/>
        </w:rPr>
      </w:pPr>
      <w:r w:rsidRPr="001620D4">
        <w:rPr>
          <w:rFonts w:ascii="Times New Roman" w:hAnsi="Times New Roman"/>
          <w:sz w:val="24"/>
          <w:szCs w:val="24"/>
        </w:rPr>
        <w:t>Основные показатели выносливости – мощность физической работы и ее продолжительность.</w:t>
      </w:r>
    </w:p>
    <w:p w:rsidR="001620D4" w:rsidRPr="001620D4" w:rsidRDefault="001620D4" w:rsidP="001620D4">
      <w:pPr>
        <w:pStyle w:val="a8"/>
        <w:ind w:firstLine="709"/>
        <w:jc w:val="both"/>
        <w:rPr>
          <w:rFonts w:ascii="Times New Roman" w:hAnsi="Times New Roman"/>
          <w:sz w:val="24"/>
          <w:szCs w:val="24"/>
        </w:rPr>
      </w:pPr>
      <w:r w:rsidRPr="001620D4">
        <w:rPr>
          <w:rFonts w:ascii="Times New Roman" w:hAnsi="Times New Roman"/>
          <w:sz w:val="24"/>
          <w:szCs w:val="24"/>
        </w:rPr>
        <w:t>Основные упражнения для воспитания выносливости – упражнения циклического характера – ходьба, бег, плавание, и ациклического характера – игры.</w:t>
      </w:r>
    </w:p>
    <w:p w:rsidR="001620D4" w:rsidRPr="001620D4" w:rsidRDefault="001620D4" w:rsidP="001620D4">
      <w:pPr>
        <w:pStyle w:val="aa"/>
        <w:spacing w:after="0" w:line="240" w:lineRule="auto"/>
        <w:ind w:left="0" w:firstLine="709"/>
        <w:jc w:val="both"/>
        <w:rPr>
          <w:rFonts w:ascii="Times New Roman" w:hAnsi="Times New Roman"/>
          <w:i/>
          <w:sz w:val="24"/>
          <w:szCs w:val="24"/>
        </w:rPr>
      </w:pPr>
      <w:r w:rsidRPr="001620D4">
        <w:rPr>
          <w:rFonts w:ascii="Times New Roman" w:hAnsi="Times New Roman"/>
          <w:i/>
          <w:sz w:val="24"/>
          <w:szCs w:val="24"/>
        </w:rPr>
        <w:t>Гибкость.</w:t>
      </w:r>
    </w:p>
    <w:p w:rsidR="001620D4" w:rsidRPr="001620D4" w:rsidRDefault="001620D4" w:rsidP="001620D4">
      <w:pPr>
        <w:pStyle w:val="a8"/>
        <w:ind w:firstLine="709"/>
        <w:jc w:val="both"/>
        <w:rPr>
          <w:rFonts w:ascii="Times New Roman" w:hAnsi="Times New Roman"/>
          <w:sz w:val="24"/>
          <w:szCs w:val="24"/>
        </w:rPr>
      </w:pPr>
      <w:r w:rsidRPr="001620D4">
        <w:rPr>
          <w:rStyle w:val="afc"/>
          <w:rFonts w:ascii="Times New Roman" w:hAnsi="Times New Roman"/>
          <w:sz w:val="24"/>
          <w:szCs w:val="24"/>
        </w:rPr>
        <w:t>Гибкость</w:t>
      </w:r>
      <w:r w:rsidRPr="001620D4">
        <w:rPr>
          <w:rFonts w:ascii="Times New Roman" w:hAnsi="Times New Roman"/>
          <w:b/>
          <w:sz w:val="24"/>
          <w:szCs w:val="24"/>
        </w:rPr>
        <w:t>-</w:t>
      </w:r>
      <w:r w:rsidRPr="001620D4">
        <w:rPr>
          <w:rFonts w:ascii="Times New Roman" w:hAnsi="Times New Roman"/>
          <w:sz w:val="24"/>
          <w:szCs w:val="24"/>
        </w:rPr>
        <w:t>это способность выполнять движения с максимально возможной амплитудой. Гибкость зависит от следующих факторов:</w:t>
      </w:r>
    </w:p>
    <w:p w:rsidR="001620D4" w:rsidRPr="001620D4" w:rsidRDefault="001620D4" w:rsidP="001620D4">
      <w:pPr>
        <w:pStyle w:val="a8"/>
        <w:ind w:firstLine="709"/>
        <w:jc w:val="both"/>
        <w:rPr>
          <w:rFonts w:ascii="Times New Roman" w:hAnsi="Times New Roman"/>
          <w:sz w:val="24"/>
          <w:szCs w:val="24"/>
        </w:rPr>
      </w:pPr>
      <w:r w:rsidRPr="001620D4">
        <w:rPr>
          <w:rFonts w:ascii="Times New Roman" w:hAnsi="Times New Roman"/>
          <w:sz w:val="24"/>
          <w:szCs w:val="24"/>
        </w:rPr>
        <w:t>• анатомических особенностей суставов;</w:t>
      </w:r>
    </w:p>
    <w:p w:rsidR="001620D4" w:rsidRPr="001620D4" w:rsidRDefault="001620D4" w:rsidP="001620D4">
      <w:pPr>
        <w:pStyle w:val="a8"/>
        <w:ind w:firstLine="709"/>
        <w:jc w:val="both"/>
        <w:rPr>
          <w:rFonts w:ascii="Times New Roman" w:hAnsi="Times New Roman"/>
          <w:sz w:val="24"/>
          <w:szCs w:val="24"/>
        </w:rPr>
      </w:pPr>
      <w:r w:rsidRPr="001620D4">
        <w:rPr>
          <w:rFonts w:ascii="Times New Roman" w:hAnsi="Times New Roman"/>
          <w:sz w:val="24"/>
          <w:szCs w:val="24"/>
        </w:rPr>
        <w:t>• эластичности связочного аппарата, мышечных сухожилий и мышц;</w:t>
      </w:r>
    </w:p>
    <w:p w:rsidR="001620D4" w:rsidRPr="001620D4" w:rsidRDefault="001620D4" w:rsidP="001620D4">
      <w:pPr>
        <w:pStyle w:val="a8"/>
        <w:ind w:firstLine="709"/>
        <w:jc w:val="both"/>
        <w:rPr>
          <w:rFonts w:ascii="Times New Roman" w:hAnsi="Times New Roman"/>
          <w:sz w:val="24"/>
          <w:szCs w:val="24"/>
        </w:rPr>
      </w:pPr>
      <w:r w:rsidRPr="001620D4">
        <w:rPr>
          <w:rFonts w:ascii="Times New Roman" w:hAnsi="Times New Roman"/>
          <w:sz w:val="24"/>
          <w:szCs w:val="24"/>
        </w:rPr>
        <w:t>• способности сочетать расслабление и сокращение (напряжение) мышц-антагонистов в суставах.</w:t>
      </w:r>
    </w:p>
    <w:p w:rsidR="001620D4" w:rsidRPr="001620D4" w:rsidRDefault="001620D4" w:rsidP="001620D4">
      <w:pPr>
        <w:pStyle w:val="a8"/>
        <w:ind w:firstLine="709"/>
        <w:jc w:val="both"/>
        <w:rPr>
          <w:rFonts w:ascii="Times New Roman" w:hAnsi="Times New Roman"/>
          <w:sz w:val="24"/>
          <w:szCs w:val="24"/>
        </w:rPr>
      </w:pPr>
      <w:r w:rsidRPr="001620D4">
        <w:rPr>
          <w:rFonts w:ascii="Times New Roman" w:hAnsi="Times New Roman"/>
          <w:sz w:val="24"/>
          <w:szCs w:val="24"/>
        </w:rPr>
        <w:t>Таким образом, развитие гибкости связано с повышением эластичности мышц, мышечных суставов и связок, с совершенствованием координации работы мышц-антагонистов и, при многолетних занятиях, с изменением формы сочленяющихся костных поверхностей.</w:t>
      </w:r>
    </w:p>
    <w:p w:rsidR="001620D4" w:rsidRPr="001620D4" w:rsidRDefault="001620D4" w:rsidP="001620D4">
      <w:pPr>
        <w:pStyle w:val="aa"/>
        <w:spacing w:after="0" w:line="240" w:lineRule="auto"/>
        <w:ind w:left="0" w:firstLine="709"/>
        <w:jc w:val="both"/>
        <w:rPr>
          <w:rFonts w:ascii="Times New Roman" w:hAnsi="Times New Roman"/>
          <w:i/>
          <w:sz w:val="24"/>
          <w:szCs w:val="24"/>
        </w:rPr>
      </w:pPr>
      <w:r w:rsidRPr="001620D4">
        <w:rPr>
          <w:rFonts w:ascii="Times New Roman" w:hAnsi="Times New Roman"/>
          <w:i/>
          <w:sz w:val="24"/>
          <w:szCs w:val="24"/>
        </w:rPr>
        <w:t>Координационные способности.</w:t>
      </w:r>
    </w:p>
    <w:p w:rsidR="001620D4" w:rsidRPr="001620D4" w:rsidRDefault="001620D4" w:rsidP="001620D4">
      <w:pPr>
        <w:pStyle w:val="a8"/>
        <w:ind w:firstLine="709"/>
        <w:jc w:val="both"/>
        <w:rPr>
          <w:rFonts w:ascii="Times New Roman" w:hAnsi="Times New Roman"/>
          <w:sz w:val="24"/>
          <w:szCs w:val="24"/>
        </w:rPr>
      </w:pPr>
      <w:r w:rsidRPr="001620D4">
        <w:rPr>
          <w:rStyle w:val="afc"/>
          <w:rFonts w:ascii="Times New Roman" w:hAnsi="Times New Roman"/>
          <w:sz w:val="24"/>
          <w:szCs w:val="24"/>
        </w:rPr>
        <w:t xml:space="preserve">Ловкость </w:t>
      </w:r>
      <w:r w:rsidRPr="001620D4">
        <w:rPr>
          <w:rFonts w:ascii="Times New Roman" w:hAnsi="Times New Roman"/>
          <w:sz w:val="24"/>
          <w:szCs w:val="24"/>
        </w:rPr>
        <w:t>- сложное комплексное двигательное качество, уровень развития которого определяется многими факторами. Наибольшее значение имеют высокоразвитое мышечное чувство и так называемая пластичность корковых нервных процессов. От степени проявления последних зависит срочность образования координационных связей и быстроты перехода от одних установок и реакций к другим. Основу ловкости составляют координационные способности.</w:t>
      </w:r>
    </w:p>
    <w:p w:rsidR="001620D4" w:rsidRPr="001620D4" w:rsidRDefault="001620D4" w:rsidP="001620D4">
      <w:pPr>
        <w:pStyle w:val="a8"/>
        <w:ind w:firstLine="709"/>
        <w:jc w:val="both"/>
        <w:rPr>
          <w:rFonts w:ascii="Times New Roman" w:hAnsi="Times New Roman"/>
          <w:sz w:val="24"/>
          <w:szCs w:val="24"/>
        </w:rPr>
      </w:pPr>
      <w:r w:rsidRPr="001620D4">
        <w:rPr>
          <w:rFonts w:ascii="Times New Roman" w:hAnsi="Times New Roman"/>
          <w:sz w:val="24"/>
          <w:szCs w:val="24"/>
        </w:rPr>
        <w:t xml:space="preserve">Под </w:t>
      </w:r>
      <w:r w:rsidRPr="001620D4">
        <w:rPr>
          <w:rStyle w:val="afc"/>
          <w:rFonts w:ascii="Times New Roman" w:hAnsi="Times New Roman"/>
          <w:sz w:val="24"/>
          <w:szCs w:val="24"/>
        </w:rPr>
        <w:t>двигательно-координационными способностями</w:t>
      </w:r>
      <w:r w:rsidRPr="001620D4">
        <w:rPr>
          <w:rFonts w:ascii="Times New Roman" w:hAnsi="Times New Roman"/>
          <w:sz w:val="24"/>
          <w:szCs w:val="24"/>
        </w:rPr>
        <w:t xml:space="preserve"> понимаются способности быстро, точно, целесообразно, экономно и находчиво, т.е. наиболее совершенно, решать двигательные задачи (особенно сложные и возникающие неожиданно).</w:t>
      </w:r>
    </w:p>
    <w:p w:rsidR="001620D4" w:rsidRPr="001620D4" w:rsidRDefault="001620D4" w:rsidP="001620D4">
      <w:pPr>
        <w:pStyle w:val="aa"/>
        <w:spacing w:after="0" w:line="240" w:lineRule="auto"/>
        <w:ind w:left="0" w:firstLine="709"/>
        <w:jc w:val="both"/>
        <w:rPr>
          <w:rFonts w:ascii="Times New Roman" w:hAnsi="Times New Roman"/>
          <w:i/>
          <w:sz w:val="24"/>
          <w:szCs w:val="24"/>
        </w:rPr>
      </w:pPr>
      <w:r w:rsidRPr="001620D4">
        <w:rPr>
          <w:rFonts w:ascii="Times New Roman" w:hAnsi="Times New Roman"/>
          <w:i/>
          <w:sz w:val="24"/>
          <w:szCs w:val="24"/>
        </w:rPr>
        <w:t>Телосложение.</w:t>
      </w:r>
    </w:p>
    <w:p w:rsidR="001620D4" w:rsidRPr="001620D4" w:rsidRDefault="001620D4" w:rsidP="001620D4">
      <w:pPr>
        <w:pStyle w:val="a8"/>
        <w:tabs>
          <w:tab w:val="left" w:pos="851"/>
        </w:tabs>
        <w:ind w:firstLine="709"/>
        <w:jc w:val="both"/>
        <w:rPr>
          <w:rFonts w:ascii="Times New Roman" w:hAnsi="Times New Roman"/>
          <w:sz w:val="24"/>
          <w:szCs w:val="24"/>
        </w:rPr>
      </w:pPr>
      <w:r w:rsidRPr="001620D4">
        <w:rPr>
          <w:rFonts w:ascii="Times New Roman" w:hAnsi="Times New Roman"/>
          <w:sz w:val="24"/>
          <w:szCs w:val="24"/>
        </w:rPr>
        <w:t xml:space="preserve">Измерение уровня телосложения проводится в соответствии с антропометрическими требованиями. </w:t>
      </w:r>
    </w:p>
    <w:p w:rsidR="001620D4" w:rsidRPr="001620D4" w:rsidRDefault="001620D4" w:rsidP="001620D4">
      <w:pPr>
        <w:pStyle w:val="a8"/>
        <w:tabs>
          <w:tab w:val="left" w:pos="851"/>
        </w:tabs>
        <w:ind w:firstLine="709"/>
        <w:jc w:val="both"/>
        <w:rPr>
          <w:rFonts w:ascii="Times New Roman" w:hAnsi="Times New Roman"/>
          <w:sz w:val="24"/>
          <w:szCs w:val="24"/>
        </w:rPr>
      </w:pPr>
      <w:r w:rsidRPr="001620D4">
        <w:rPr>
          <w:rFonts w:ascii="Times New Roman" w:hAnsi="Times New Roman"/>
          <w:sz w:val="24"/>
          <w:szCs w:val="24"/>
        </w:rPr>
        <w:t>Характеристика антропометрических показателей юных спортсменов, ростовые данные, желательные показатели типа строения тела и соматотипа. Двигательные способности, лежащие в основе развития необходимых специальных физических качеств, их основные показатели.</w:t>
      </w:r>
    </w:p>
    <w:p w:rsidR="001620D4" w:rsidRPr="001620D4" w:rsidRDefault="001620D4" w:rsidP="001620D4">
      <w:pPr>
        <w:pStyle w:val="11"/>
        <w:shd w:val="clear" w:color="auto" w:fill="auto"/>
        <w:spacing w:before="0" w:after="0" w:line="240" w:lineRule="auto"/>
        <w:ind w:firstLine="0"/>
        <w:rPr>
          <w:rStyle w:val="33"/>
          <w:rFonts w:ascii="Times New Roman" w:hAnsi="Times New Roman" w:cs="Times New Roman"/>
          <w:b/>
          <w:sz w:val="24"/>
          <w:szCs w:val="24"/>
        </w:rPr>
      </w:pPr>
    </w:p>
    <w:p w:rsidR="001620D4" w:rsidRDefault="001620D4" w:rsidP="001620D4">
      <w:pPr>
        <w:pStyle w:val="11"/>
        <w:shd w:val="clear" w:color="auto" w:fill="auto"/>
        <w:spacing w:before="0" w:after="0" w:line="240" w:lineRule="auto"/>
        <w:ind w:firstLine="0"/>
        <w:rPr>
          <w:rStyle w:val="33"/>
          <w:rFonts w:ascii="Times New Roman" w:hAnsi="Times New Roman" w:cs="Times New Roman"/>
          <w:b/>
          <w:sz w:val="24"/>
          <w:szCs w:val="24"/>
        </w:rPr>
      </w:pPr>
    </w:p>
    <w:p w:rsidR="001620D4" w:rsidRPr="001620D4" w:rsidRDefault="001620D4" w:rsidP="001620D4">
      <w:pPr>
        <w:pStyle w:val="11"/>
        <w:shd w:val="clear" w:color="auto" w:fill="auto"/>
        <w:spacing w:before="0" w:after="0" w:line="240" w:lineRule="auto"/>
        <w:ind w:firstLine="0"/>
        <w:rPr>
          <w:b/>
          <w:sz w:val="24"/>
          <w:szCs w:val="24"/>
        </w:rPr>
      </w:pPr>
      <w:r w:rsidRPr="001620D4">
        <w:rPr>
          <w:rStyle w:val="33"/>
          <w:rFonts w:ascii="Times New Roman" w:hAnsi="Times New Roman" w:cs="Times New Roman"/>
          <w:b/>
          <w:sz w:val="24"/>
          <w:szCs w:val="24"/>
        </w:rPr>
        <w:lastRenderedPageBreak/>
        <w:t xml:space="preserve">4.2. </w:t>
      </w:r>
      <w:r w:rsidRPr="001620D4">
        <w:rPr>
          <w:b/>
          <w:sz w:val="24"/>
          <w:szCs w:val="24"/>
        </w:rPr>
        <w:t>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подготовки</w:t>
      </w:r>
    </w:p>
    <w:p w:rsidR="001620D4" w:rsidRPr="001620D4" w:rsidRDefault="001620D4" w:rsidP="001620D4">
      <w:pPr>
        <w:pStyle w:val="9"/>
        <w:shd w:val="clear" w:color="auto" w:fill="auto"/>
        <w:tabs>
          <w:tab w:val="left" w:pos="790"/>
        </w:tabs>
        <w:spacing w:after="0" w:line="240" w:lineRule="auto"/>
        <w:ind w:left="560" w:firstLine="0"/>
        <w:jc w:val="both"/>
        <w:rPr>
          <w:rFonts w:ascii="Times New Roman" w:hAnsi="Times New Roman" w:cs="Times New Roman"/>
          <w:color w:val="auto"/>
          <w:sz w:val="24"/>
          <w:szCs w:val="24"/>
        </w:rPr>
      </w:pPr>
      <w:r w:rsidRPr="001620D4">
        <w:rPr>
          <w:rFonts w:ascii="Times New Roman" w:hAnsi="Times New Roman" w:cs="Times New Roman"/>
          <w:color w:val="auto"/>
          <w:sz w:val="24"/>
          <w:szCs w:val="24"/>
        </w:rPr>
        <w:t>Результатом реализации Программы на этапе начальной подготовки является:</w:t>
      </w:r>
    </w:p>
    <w:p w:rsidR="001620D4" w:rsidRPr="001620D4" w:rsidRDefault="001620D4" w:rsidP="001620D4">
      <w:pPr>
        <w:pStyle w:val="9"/>
        <w:numPr>
          <w:ilvl w:val="0"/>
          <w:numId w:val="72"/>
        </w:numPr>
        <w:shd w:val="clear" w:color="auto" w:fill="auto"/>
        <w:tabs>
          <w:tab w:val="left" w:pos="675"/>
        </w:tabs>
        <w:spacing w:after="0" w:line="240" w:lineRule="auto"/>
        <w:ind w:left="20" w:firstLine="540"/>
        <w:jc w:val="both"/>
        <w:rPr>
          <w:rFonts w:ascii="Times New Roman" w:hAnsi="Times New Roman" w:cs="Times New Roman"/>
          <w:color w:val="auto"/>
          <w:sz w:val="24"/>
          <w:szCs w:val="24"/>
        </w:rPr>
      </w:pPr>
      <w:r w:rsidRPr="001620D4">
        <w:rPr>
          <w:rFonts w:ascii="Times New Roman" w:hAnsi="Times New Roman" w:cs="Times New Roman"/>
          <w:color w:val="auto"/>
          <w:sz w:val="24"/>
          <w:szCs w:val="24"/>
        </w:rPr>
        <w:t>формирование устойчивого интереса к занятиям спортом;</w:t>
      </w:r>
    </w:p>
    <w:p w:rsidR="001620D4" w:rsidRPr="001620D4" w:rsidRDefault="001620D4" w:rsidP="001620D4">
      <w:pPr>
        <w:pStyle w:val="9"/>
        <w:numPr>
          <w:ilvl w:val="0"/>
          <w:numId w:val="72"/>
        </w:numPr>
        <w:shd w:val="clear" w:color="auto" w:fill="auto"/>
        <w:tabs>
          <w:tab w:val="left" w:pos="675"/>
        </w:tabs>
        <w:spacing w:after="0" w:line="240" w:lineRule="auto"/>
        <w:ind w:left="20" w:firstLine="540"/>
        <w:jc w:val="both"/>
        <w:rPr>
          <w:rFonts w:ascii="Times New Roman" w:hAnsi="Times New Roman" w:cs="Times New Roman"/>
          <w:color w:val="auto"/>
          <w:sz w:val="24"/>
          <w:szCs w:val="24"/>
        </w:rPr>
      </w:pPr>
      <w:r w:rsidRPr="001620D4">
        <w:rPr>
          <w:rFonts w:ascii="Times New Roman" w:hAnsi="Times New Roman" w:cs="Times New Roman"/>
          <w:color w:val="auto"/>
          <w:sz w:val="24"/>
          <w:szCs w:val="24"/>
        </w:rPr>
        <w:t>формирование широкого круга двигательных умений и навыков;</w:t>
      </w:r>
    </w:p>
    <w:p w:rsidR="001620D4" w:rsidRPr="001620D4" w:rsidRDefault="001620D4" w:rsidP="001620D4">
      <w:pPr>
        <w:pStyle w:val="9"/>
        <w:numPr>
          <w:ilvl w:val="0"/>
          <w:numId w:val="72"/>
        </w:numPr>
        <w:shd w:val="clear" w:color="auto" w:fill="auto"/>
        <w:tabs>
          <w:tab w:val="left" w:pos="680"/>
        </w:tabs>
        <w:spacing w:after="0" w:line="240" w:lineRule="auto"/>
        <w:ind w:left="20" w:firstLine="540"/>
        <w:jc w:val="both"/>
        <w:rPr>
          <w:rFonts w:ascii="Times New Roman" w:hAnsi="Times New Roman" w:cs="Times New Roman"/>
          <w:color w:val="auto"/>
          <w:sz w:val="24"/>
          <w:szCs w:val="24"/>
        </w:rPr>
      </w:pPr>
      <w:r w:rsidRPr="001620D4">
        <w:rPr>
          <w:rFonts w:ascii="Times New Roman" w:hAnsi="Times New Roman" w:cs="Times New Roman"/>
          <w:color w:val="auto"/>
          <w:sz w:val="24"/>
          <w:szCs w:val="24"/>
        </w:rPr>
        <w:t>освоение основ техники по виду спорта плавание;</w:t>
      </w:r>
    </w:p>
    <w:p w:rsidR="001620D4" w:rsidRPr="001620D4" w:rsidRDefault="001620D4" w:rsidP="001620D4">
      <w:pPr>
        <w:pStyle w:val="9"/>
        <w:numPr>
          <w:ilvl w:val="0"/>
          <w:numId w:val="72"/>
        </w:numPr>
        <w:shd w:val="clear" w:color="auto" w:fill="auto"/>
        <w:tabs>
          <w:tab w:val="left" w:pos="685"/>
        </w:tabs>
        <w:spacing w:after="0" w:line="240" w:lineRule="auto"/>
        <w:ind w:left="20" w:firstLine="540"/>
        <w:jc w:val="both"/>
        <w:rPr>
          <w:rFonts w:ascii="Times New Roman" w:hAnsi="Times New Roman" w:cs="Times New Roman"/>
          <w:color w:val="auto"/>
          <w:sz w:val="24"/>
          <w:szCs w:val="24"/>
        </w:rPr>
      </w:pPr>
      <w:r w:rsidRPr="001620D4">
        <w:rPr>
          <w:rFonts w:ascii="Times New Roman" w:hAnsi="Times New Roman" w:cs="Times New Roman"/>
          <w:color w:val="auto"/>
          <w:sz w:val="24"/>
          <w:szCs w:val="24"/>
        </w:rPr>
        <w:t>всестороннее гармоничное развитие физических качеств;</w:t>
      </w:r>
    </w:p>
    <w:p w:rsidR="001620D4" w:rsidRPr="001620D4" w:rsidRDefault="001620D4" w:rsidP="001620D4">
      <w:pPr>
        <w:pStyle w:val="9"/>
        <w:numPr>
          <w:ilvl w:val="0"/>
          <w:numId w:val="72"/>
        </w:numPr>
        <w:shd w:val="clear" w:color="auto" w:fill="auto"/>
        <w:tabs>
          <w:tab w:val="left" w:pos="675"/>
        </w:tabs>
        <w:spacing w:after="0" w:line="240" w:lineRule="auto"/>
        <w:ind w:left="20" w:firstLine="540"/>
        <w:jc w:val="both"/>
        <w:rPr>
          <w:rFonts w:ascii="Times New Roman" w:hAnsi="Times New Roman" w:cs="Times New Roman"/>
          <w:color w:val="auto"/>
          <w:sz w:val="24"/>
          <w:szCs w:val="24"/>
        </w:rPr>
      </w:pPr>
      <w:r w:rsidRPr="001620D4">
        <w:rPr>
          <w:rFonts w:ascii="Times New Roman" w:hAnsi="Times New Roman" w:cs="Times New Roman"/>
          <w:color w:val="auto"/>
          <w:sz w:val="24"/>
          <w:szCs w:val="24"/>
        </w:rPr>
        <w:t>укрепление здоровья спортсменов;</w:t>
      </w:r>
    </w:p>
    <w:p w:rsidR="001620D4" w:rsidRPr="001620D4" w:rsidRDefault="001620D4" w:rsidP="001620D4">
      <w:pPr>
        <w:pStyle w:val="9"/>
        <w:numPr>
          <w:ilvl w:val="0"/>
          <w:numId w:val="72"/>
        </w:numPr>
        <w:shd w:val="clear" w:color="auto" w:fill="auto"/>
        <w:tabs>
          <w:tab w:val="left" w:pos="769"/>
        </w:tabs>
        <w:spacing w:after="0" w:line="240" w:lineRule="auto"/>
        <w:ind w:left="20" w:right="20" w:firstLine="540"/>
        <w:jc w:val="both"/>
        <w:rPr>
          <w:rFonts w:ascii="Times New Roman" w:hAnsi="Times New Roman" w:cs="Times New Roman"/>
          <w:color w:val="auto"/>
          <w:sz w:val="24"/>
          <w:szCs w:val="24"/>
        </w:rPr>
      </w:pPr>
      <w:r w:rsidRPr="001620D4">
        <w:rPr>
          <w:rFonts w:ascii="Times New Roman" w:hAnsi="Times New Roman" w:cs="Times New Roman"/>
          <w:color w:val="auto"/>
          <w:sz w:val="24"/>
          <w:szCs w:val="24"/>
        </w:rPr>
        <w:t>отбор перспективных юных спортсменов для дальнейших занятий по виду спорта плавание.</w:t>
      </w:r>
    </w:p>
    <w:p w:rsidR="001620D4" w:rsidRPr="001620D4" w:rsidRDefault="001620D4" w:rsidP="001620D4">
      <w:pPr>
        <w:pStyle w:val="9"/>
        <w:shd w:val="clear" w:color="auto" w:fill="auto"/>
        <w:tabs>
          <w:tab w:val="left" w:pos="567"/>
        </w:tabs>
        <w:spacing w:after="0" w:line="240" w:lineRule="auto"/>
        <w:ind w:firstLine="0"/>
        <w:jc w:val="both"/>
        <w:rPr>
          <w:rFonts w:ascii="Times New Roman" w:hAnsi="Times New Roman" w:cs="Times New Roman"/>
          <w:color w:val="auto"/>
          <w:sz w:val="24"/>
          <w:szCs w:val="24"/>
        </w:rPr>
      </w:pPr>
      <w:r w:rsidRPr="001620D4">
        <w:rPr>
          <w:rFonts w:ascii="Times New Roman" w:hAnsi="Times New Roman" w:cs="Times New Roman"/>
          <w:color w:val="auto"/>
          <w:sz w:val="24"/>
          <w:szCs w:val="24"/>
        </w:rPr>
        <w:tab/>
        <w:t>Результатом реализации Программы на тренировочном этапе (этапе спортивной специализации) является:</w:t>
      </w:r>
    </w:p>
    <w:p w:rsidR="001620D4" w:rsidRPr="001620D4" w:rsidRDefault="001620D4" w:rsidP="001620D4">
      <w:pPr>
        <w:pStyle w:val="9"/>
        <w:numPr>
          <w:ilvl w:val="0"/>
          <w:numId w:val="72"/>
        </w:numPr>
        <w:shd w:val="clear" w:color="auto" w:fill="auto"/>
        <w:tabs>
          <w:tab w:val="left" w:pos="778"/>
        </w:tabs>
        <w:spacing w:after="0" w:line="240" w:lineRule="auto"/>
        <w:ind w:left="20" w:right="20" w:firstLine="540"/>
        <w:jc w:val="both"/>
        <w:rPr>
          <w:rFonts w:ascii="Times New Roman" w:hAnsi="Times New Roman" w:cs="Times New Roman"/>
          <w:color w:val="auto"/>
          <w:sz w:val="24"/>
          <w:szCs w:val="24"/>
        </w:rPr>
      </w:pPr>
      <w:r w:rsidRPr="001620D4">
        <w:rPr>
          <w:rFonts w:ascii="Times New Roman" w:hAnsi="Times New Roman" w:cs="Times New Roman"/>
          <w:color w:val="auto"/>
          <w:sz w:val="24"/>
          <w:szCs w:val="24"/>
        </w:rPr>
        <w:t>Повышение уровня общей и специальной физической, технической, тактической и психологической подготовки;</w:t>
      </w:r>
    </w:p>
    <w:p w:rsidR="001620D4" w:rsidRPr="001620D4" w:rsidRDefault="001620D4" w:rsidP="001620D4">
      <w:pPr>
        <w:pStyle w:val="9"/>
        <w:numPr>
          <w:ilvl w:val="0"/>
          <w:numId w:val="72"/>
        </w:numPr>
        <w:shd w:val="clear" w:color="auto" w:fill="auto"/>
        <w:tabs>
          <w:tab w:val="left" w:pos="682"/>
        </w:tabs>
        <w:spacing w:after="0" w:line="240" w:lineRule="auto"/>
        <w:ind w:left="20" w:right="20" w:firstLine="540"/>
        <w:jc w:val="both"/>
        <w:rPr>
          <w:rFonts w:ascii="Times New Roman" w:hAnsi="Times New Roman" w:cs="Times New Roman"/>
          <w:color w:val="auto"/>
          <w:sz w:val="24"/>
          <w:szCs w:val="24"/>
        </w:rPr>
      </w:pPr>
      <w:r w:rsidRPr="001620D4">
        <w:rPr>
          <w:rFonts w:ascii="Times New Roman" w:hAnsi="Times New Roman" w:cs="Times New Roman"/>
          <w:color w:val="auto"/>
          <w:sz w:val="24"/>
          <w:szCs w:val="24"/>
        </w:rPr>
        <w:t>Приобретение опыта и достижение стабильности выступления на официальных спортивных соревнованиях по виду спорта плавание;</w:t>
      </w:r>
    </w:p>
    <w:p w:rsidR="001620D4" w:rsidRPr="001620D4" w:rsidRDefault="001620D4" w:rsidP="001620D4">
      <w:pPr>
        <w:pStyle w:val="9"/>
        <w:numPr>
          <w:ilvl w:val="0"/>
          <w:numId w:val="72"/>
        </w:numPr>
        <w:shd w:val="clear" w:color="auto" w:fill="auto"/>
        <w:tabs>
          <w:tab w:val="left" w:pos="675"/>
        </w:tabs>
        <w:spacing w:after="0" w:line="240" w:lineRule="auto"/>
        <w:ind w:left="20" w:firstLine="540"/>
        <w:jc w:val="both"/>
        <w:rPr>
          <w:rFonts w:ascii="Times New Roman" w:hAnsi="Times New Roman" w:cs="Times New Roman"/>
          <w:color w:val="auto"/>
          <w:sz w:val="24"/>
          <w:szCs w:val="24"/>
        </w:rPr>
      </w:pPr>
      <w:r w:rsidRPr="001620D4">
        <w:rPr>
          <w:rFonts w:ascii="Times New Roman" w:hAnsi="Times New Roman" w:cs="Times New Roman"/>
          <w:color w:val="auto"/>
          <w:sz w:val="24"/>
          <w:szCs w:val="24"/>
        </w:rPr>
        <w:t>Формирование спортивной мотивации;</w:t>
      </w:r>
    </w:p>
    <w:p w:rsidR="001620D4" w:rsidRPr="001620D4" w:rsidRDefault="001620D4" w:rsidP="001620D4">
      <w:pPr>
        <w:pStyle w:val="9"/>
        <w:numPr>
          <w:ilvl w:val="0"/>
          <w:numId w:val="72"/>
        </w:numPr>
        <w:shd w:val="clear" w:color="auto" w:fill="auto"/>
        <w:tabs>
          <w:tab w:val="left" w:pos="675"/>
        </w:tabs>
        <w:spacing w:after="0" w:line="240" w:lineRule="auto"/>
        <w:ind w:left="20" w:firstLine="540"/>
        <w:jc w:val="both"/>
        <w:rPr>
          <w:rFonts w:ascii="Times New Roman" w:hAnsi="Times New Roman" w:cs="Times New Roman"/>
          <w:color w:val="auto"/>
          <w:sz w:val="24"/>
          <w:szCs w:val="24"/>
        </w:rPr>
      </w:pPr>
      <w:r w:rsidRPr="001620D4">
        <w:rPr>
          <w:rFonts w:ascii="Times New Roman" w:hAnsi="Times New Roman" w:cs="Times New Roman"/>
          <w:color w:val="auto"/>
          <w:sz w:val="24"/>
          <w:szCs w:val="24"/>
        </w:rPr>
        <w:t>Укрепление здоровья спортсменов.</w:t>
      </w:r>
    </w:p>
    <w:p w:rsidR="001620D4" w:rsidRPr="001620D4" w:rsidRDefault="001620D4" w:rsidP="001620D4">
      <w:pPr>
        <w:pStyle w:val="9"/>
        <w:shd w:val="clear" w:color="auto" w:fill="auto"/>
        <w:tabs>
          <w:tab w:val="left" w:pos="567"/>
        </w:tabs>
        <w:spacing w:after="0" w:line="240" w:lineRule="auto"/>
        <w:ind w:left="20" w:firstLine="0"/>
        <w:jc w:val="both"/>
        <w:rPr>
          <w:rFonts w:ascii="Times New Roman" w:hAnsi="Times New Roman" w:cs="Times New Roman"/>
          <w:color w:val="auto"/>
          <w:sz w:val="24"/>
          <w:szCs w:val="24"/>
        </w:rPr>
      </w:pPr>
      <w:r w:rsidRPr="001620D4">
        <w:rPr>
          <w:rFonts w:ascii="Times New Roman" w:hAnsi="Times New Roman" w:cs="Times New Roman"/>
          <w:color w:val="auto"/>
          <w:sz w:val="24"/>
          <w:szCs w:val="24"/>
        </w:rPr>
        <w:tab/>
        <w:t>Результатом реализации Программы на этапе совершенствования спортивного мастерства является:</w:t>
      </w:r>
    </w:p>
    <w:p w:rsidR="001620D4" w:rsidRPr="001620D4" w:rsidRDefault="001620D4" w:rsidP="001620D4">
      <w:pPr>
        <w:pStyle w:val="9"/>
        <w:numPr>
          <w:ilvl w:val="0"/>
          <w:numId w:val="72"/>
        </w:numPr>
        <w:shd w:val="clear" w:color="auto" w:fill="auto"/>
        <w:tabs>
          <w:tab w:val="left" w:pos="685"/>
        </w:tabs>
        <w:spacing w:after="0" w:line="240" w:lineRule="auto"/>
        <w:ind w:left="20" w:firstLine="540"/>
        <w:jc w:val="both"/>
        <w:rPr>
          <w:rFonts w:ascii="Times New Roman" w:hAnsi="Times New Roman" w:cs="Times New Roman"/>
          <w:color w:val="auto"/>
          <w:sz w:val="24"/>
          <w:szCs w:val="24"/>
        </w:rPr>
      </w:pPr>
      <w:r w:rsidRPr="001620D4">
        <w:rPr>
          <w:rFonts w:ascii="Times New Roman" w:hAnsi="Times New Roman" w:cs="Times New Roman"/>
          <w:color w:val="auto"/>
          <w:sz w:val="24"/>
          <w:szCs w:val="24"/>
        </w:rPr>
        <w:t>повышение функциональных возможностей организма спортсменов;</w:t>
      </w:r>
    </w:p>
    <w:p w:rsidR="001620D4" w:rsidRPr="001620D4" w:rsidRDefault="001620D4" w:rsidP="001620D4">
      <w:pPr>
        <w:pStyle w:val="9"/>
        <w:numPr>
          <w:ilvl w:val="0"/>
          <w:numId w:val="72"/>
        </w:numPr>
        <w:shd w:val="clear" w:color="auto" w:fill="auto"/>
        <w:tabs>
          <w:tab w:val="left" w:pos="687"/>
        </w:tabs>
        <w:spacing w:after="0" w:line="240" w:lineRule="auto"/>
        <w:ind w:left="20" w:right="20" w:firstLine="540"/>
        <w:jc w:val="both"/>
        <w:rPr>
          <w:rFonts w:ascii="Times New Roman" w:hAnsi="Times New Roman" w:cs="Times New Roman"/>
          <w:color w:val="auto"/>
          <w:sz w:val="24"/>
          <w:szCs w:val="24"/>
        </w:rPr>
      </w:pPr>
      <w:r w:rsidRPr="001620D4">
        <w:rPr>
          <w:rFonts w:ascii="Times New Roman" w:hAnsi="Times New Roman" w:cs="Times New Roman"/>
          <w:color w:val="auto"/>
          <w:sz w:val="24"/>
          <w:szCs w:val="24"/>
        </w:rPr>
        <w:t>совершенствование общих и специальных физических качеств, технической, тактической и психологической подготовки;</w:t>
      </w:r>
    </w:p>
    <w:p w:rsidR="001620D4" w:rsidRPr="001620D4" w:rsidRDefault="001620D4" w:rsidP="001620D4">
      <w:pPr>
        <w:pStyle w:val="9"/>
        <w:numPr>
          <w:ilvl w:val="0"/>
          <w:numId w:val="72"/>
        </w:numPr>
        <w:shd w:val="clear" w:color="auto" w:fill="auto"/>
        <w:tabs>
          <w:tab w:val="left" w:pos="802"/>
        </w:tabs>
        <w:spacing w:after="0" w:line="240" w:lineRule="auto"/>
        <w:ind w:left="20" w:right="20" w:firstLine="540"/>
        <w:jc w:val="both"/>
        <w:rPr>
          <w:rFonts w:ascii="Times New Roman" w:hAnsi="Times New Roman" w:cs="Times New Roman"/>
          <w:color w:val="auto"/>
          <w:sz w:val="24"/>
          <w:szCs w:val="24"/>
        </w:rPr>
      </w:pPr>
      <w:r w:rsidRPr="001620D4">
        <w:rPr>
          <w:rFonts w:ascii="Times New Roman" w:hAnsi="Times New Roman" w:cs="Times New Roman"/>
          <w:color w:val="auto"/>
          <w:sz w:val="24"/>
          <w:szCs w:val="24"/>
        </w:rPr>
        <w:t>стабильность демонстрации высоких спортивных результатов на региональных и всероссийских официальных спортивных соревнованиях;</w:t>
      </w:r>
    </w:p>
    <w:p w:rsidR="001620D4" w:rsidRPr="001620D4" w:rsidRDefault="001620D4" w:rsidP="001620D4">
      <w:pPr>
        <w:pStyle w:val="9"/>
        <w:numPr>
          <w:ilvl w:val="0"/>
          <w:numId w:val="72"/>
        </w:numPr>
        <w:shd w:val="clear" w:color="auto" w:fill="auto"/>
        <w:tabs>
          <w:tab w:val="left" w:pos="685"/>
        </w:tabs>
        <w:spacing w:after="0" w:line="240" w:lineRule="auto"/>
        <w:ind w:left="20" w:firstLine="540"/>
        <w:jc w:val="both"/>
        <w:rPr>
          <w:rFonts w:ascii="Times New Roman" w:hAnsi="Times New Roman" w:cs="Times New Roman"/>
          <w:color w:val="auto"/>
          <w:sz w:val="24"/>
          <w:szCs w:val="24"/>
        </w:rPr>
      </w:pPr>
      <w:r w:rsidRPr="001620D4">
        <w:rPr>
          <w:rFonts w:ascii="Times New Roman" w:hAnsi="Times New Roman" w:cs="Times New Roman"/>
          <w:color w:val="auto"/>
          <w:sz w:val="24"/>
          <w:szCs w:val="24"/>
        </w:rPr>
        <w:t>поддержание высокого уровня спортивной мотивации;</w:t>
      </w:r>
    </w:p>
    <w:p w:rsidR="001620D4" w:rsidRPr="001620D4" w:rsidRDefault="001620D4" w:rsidP="001620D4">
      <w:pPr>
        <w:pStyle w:val="9"/>
        <w:numPr>
          <w:ilvl w:val="0"/>
          <w:numId w:val="72"/>
        </w:numPr>
        <w:shd w:val="clear" w:color="auto" w:fill="auto"/>
        <w:tabs>
          <w:tab w:val="left" w:pos="680"/>
        </w:tabs>
        <w:spacing w:after="0" w:line="240" w:lineRule="auto"/>
        <w:ind w:left="20" w:firstLine="540"/>
        <w:jc w:val="both"/>
        <w:rPr>
          <w:rFonts w:ascii="Times New Roman" w:hAnsi="Times New Roman" w:cs="Times New Roman"/>
          <w:color w:val="auto"/>
          <w:sz w:val="24"/>
          <w:szCs w:val="24"/>
        </w:rPr>
      </w:pPr>
      <w:r w:rsidRPr="001620D4">
        <w:rPr>
          <w:rFonts w:ascii="Times New Roman" w:hAnsi="Times New Roman" w:cs="Times New Roman"/>
          <w:color w:val="auto"/>
          <w:sz w:val="24"/>
          <w:szCs w:val="24"/>
        </w:rPr>
        <w:t>сохранение здоровья спортсменов.</w:t>
      </w:r>
    </w:p>
    <w:p w:rsidR="001620D4" w:rsidRPr="001620D4" w:rsidRDefault="001620D4" w:rsidP="001620D4">
      <w:pPr>
        <w:pStyle w:val="9"/>
        <w:shd w:val="clear" w:color="auto" w:fill="auto"/>
        <w:tabs>
          <w:tab w:val="left" w:pos="954"/>
        </w:tabs>
        <w:spacing w:after="0" w:line="240" w:lineRule="auto"/>
        <w:ind w:left="560" w:firstLine="0"/>
        <w:jc w:val="both"/>
        <w:rPr>
          <w:rFonts w:ascii="Times New Roman" w:hAnsi="Times New Roman" w:cs="Times New Roman"/>
          <w:color w:val="auto"/>
          <w:sz w:val="24"/>
          <w:szCs w:val="24"/>
        </w:rPr>
      </w:pPr>
      <w:r w:rsidRPr="001620D4">
        <w:rPr>
          <w:rFonts w:ascii="Times New Roman" w:hAnsi="Times New Roman" w:cs="Times New Roman"/>
          <w:color w:val="auto"/>
          <w:sz w:val="24"/>
          <w:szCs w:val="24"/>
        </w:rPr>
        <w:t>Результатом реализации Программы на этапе высшего спортивного мастерства:</w:t>
      </w:r>
    </w:p>
    <w:p w:rsidR="001620D4" w:rsidRPr="001620D4" w:rsidRDefault="001620D4" w:rsidP="001620D4">
      <w:pPr>
        <w:pStyle w:val="9"/>
        <w:numPr>
          <w:ilvl w:val="0"/>
          <w:numId w:val="72"/>
        </w:numPr>
        <w:shd w:val="clear" w:color="auto" w:fill="auto"/>
        <w:tabs>
          <w:tab w:val="left" w:pos="675"/>
        </w:tabs>
        <w:spacing w:after="0" w:line="240" w:lineRule="auto"/>
        <w:ind w:left="20" w:firstLine="540"/>
        <w:jc w:val="both"/>
        <w:rPr>
          <w:rFonts w:ascii="Times New Roman" w:hAnsi="Times New Roman" w:cs="Times New Roman"/>
          <w:color w:val="auto"/>
          <w:sz w:val="24"/>
          <w:szCs w:val="24"/>
        </w:rPr>
      </w:pPr>
      <w:r w:rsidRPr="001620D4">
        <w:rPr>
          <w:rFonts w:ascii="Times New Roman" w:hAnsi="Times New Roman" w:cs="Times New Roman"/>
          <w:color w:val="auto"/>
          <w:sz w:val="24"/>
          <w:szCs w:val="24"/>
        </w:rPr>
        <w:t>достижение результатов уровня спортивных сборных команд Российской Федерации;</w:t>
      </w:r>
    </w:p>
    <w:p w:rsidR="001620D4" w:rsidRPr="001620D4" w:rsidRDefault="001620D4" w:rsidP="001620D4">
      <w:pPr>
        <w:pStyle w:val="9"/>
        <w:numPr>
          <w:ilvl w:val="0"/>
          <w:numId w:val="72"/>
        </w:numPr>
        <w:shd w:val="clear" w:color="auto" w:fill="auto"/>
        <w:tabs>
          <w:tab w:val="left" w:pos="678"/>
        </w:tabs>
        <w:spacing w:after="0" w:line="240" w:lineRule="auto"/>
        <w:ind w:left="20" w:right="20" w:firstLine="540"/>
        <w:jc w:val="both"/>
        <w:rPr>
          <w:rFonts w:ascii="Times New Roman" w:hAnsi="Times New Roman" w:cs="Times New Roman"/>
          <w:color w:val="auto"/>
          <w:sz w:val="24"/>
          <w:szCs w:val="24"/>
        </w:rPr>
      </w:pPr>
      <w:r w:rsidRPr="001620D4">
        <w:rPr>
          <w:rFonts w:ascii="Times New Roman" w:hAnsi="Times New Roman" w:cs="Times New Roman"/>
          <w:color w:val="auto"/>
          <w:sz w:val="24"/>
          <w:szCs w:val="24"/>
        </w:rPr>
        <w:t>повышение стабильности демонстрации высоких спортивных результатов во всероссийских и международных официальных спортивных соревнованиях.</w:t>
      </w:r>
    </w:p>
    <w:p w:rsidR="001620D4" w:rsidRPr="001620D4" w:rsidRDefault="001620D4" w:rsidP="001620D4">
      <w:pPr>
        <w:pStyle w:val="9"/>
        <w:shd w:val="clear" w:color="auto" w:fill="auto"/>
        <w:tabs>
          <w:tab w:val="left" w:pos="567"/>
        </w:tabs>
        <w:spacing w:after="0" w:line="240" w:lineRule="auto"/>
        <w:ind w:left="20" w:right="20" w:firstLine="0"/>
        <w:jc w:val="both"/>
        <w:rPr>
          <w:rFonts w:ascii="Times New Roman" w:hAnsi="Times New Roman" w:cs="Times New Roman"/>
          <w:sz w:val="24"/>
          <w:szCs w:val="24"/>
        </w:rPr>
      </w:pPr>
      <w:r w:rsidRPr="001620D4">
        <w:rPr>
          <w:rFonts w:ascii="Times New Roman" w:hAnsi="Times New Roman" w:cs="Times New Roman"/>
          <w:sz w:val="24"/>
          <w:szCs w:val="24"/>
        </w:rPr>
        <w:tab/>
        <w:t>Спортсмены, не выполнившие программные требования, на следующий год обучения не переводятся. Такие спортсмены, кроме занимающихся групп высшего спортивного мастерства, могут решением руководства продолжить обучения на повторный год, но не более одного раза на данном этапе подготовки.</w:t>
      </w:r>
    </w:p>
    <w:p w:rsidR="001620D4" w:rsidRPr="001620D4" w:rsidRDefault="001620D4" w:rsidP="001620D4">
      <w:pPr>
        <w:pStyle w:val="11"/>
        <w:shd w:val="clear" w:color="auto" w:fill="auto"/>
        <w:spacing w:before="0" w:after="0" w:line="240" w:lineRule="auto"/>
        <w:ind w:firstLine="680"/>
        <w:jc w:val="both"/>
        <w:rPr>
          <w:sz w:val="24"/>
          <w:szCs w:val="24"/>
        </w:rPr>
      </w:pPr>
      <w:r w:rsidRPr="001620D4">
        <w:rPr>
          <w:sz w:val="24"/>
          <w:szCs w:val="24"/>
        </w:rPr>
        <w:t>Оценка технико-тактической подготовки спортсменов осуществляется на основании критериев, утвержденных Единой всероссийской спортивной классификацией. Выполнение разрядных норм и разрядных требований позволяет переводить спортсменов с этапа на этап спортивной подготовки.</w:t>
      </w:r>
    </w:p>
    <w:p w:rsidR="001620D4" w:rsidRPr="001620D4" w:rsidRDefault="001620D4" w:rsidP="001620D4">
      <w:pPr>
        <w:pStyle w:val="11"/>
        <w:shd w:val="clear" w:color="auto" w:fill="auto"/>
        <w:spacing w:before="0" w:after="0" w:line="240" w:lineRule="auto"/>
        <w:ind w:firstLine="0"/>
        <w:rPr>
          <w:sz w:val="24"/>
          <w:szCs w:val="24"/>
        </w:rPr>
      </w:pPr>
    </w:p>
    <w:p w:rsidR="001620D4" w:rsidRDefault="001620D4" w:rsidP="001620D4">
      <w:pPr>
        <w:pStyle w:val="11"/>
        <w:shd w:val="clear" w:color="auto" w:fill="auto"/>
        <w:spacing w:before="0" w:after="0" w:line="240" w:lineRule="auto"/>
        <w:ind w:firstLine="0"/>
        <w:rPr>
          <w:b/>
          <w:sz w:val="24"/>
          <w:szCs w:val="24"/>
        </w:rPr>
      </w:pPr>
    </w:p>
    <w:p w:rsidR="001620D4" w:rsidRDefault="001620D4" w:rsidP="001620D4">
      <w:pPr>
        <w:pStyle w:val="11"/>
        <w:shd w:val="clear" w:color="auto" w:fill="auto"/>
        <w:spacing w:before="0" w:after="0" w:line="240" w:lineRule="auto"/>
        <w:ind w:firstLine="0"/>
        <w:rPr>
          <w:b/>
          <w:sz w:val="24"/>
          <w:szCs w:val="24"/>
        </w:rPr>
      </w:pPr>
    </w:p>
    <w:p w:rsidR="001620D4" w:rsidRDefault="001620D4" w:rsidP="001620D4">
      <w:pPr>
        <w:pStyle w:val="11"/>
        <w:shd w:val="clear" w:color="auto" w:fill="auto"/>
        <w:spacing w:before="0" w:after="0" w:line="240" w:lineRule="auto"/>
        <w:ind w:firstLine="0"/>
        <w:rPr>
          <w:b/>
          <w:sz w:val="24"/>
          <w:szCs w:val="24"/>
        </w:rPr>
      </w:pPr>
    </w:p>
    <w:p w:rsidR="001620D4" w:rsidRDefault="001620D4" w:rsidP="001620D4">
      <w:pPr>
        <w:pStyle w:val="11"/>
        <w:shd w:val="clear" w:color="auto" w:fill="auto"/>
        <w:spacing w:before="0" w:after="0" w:line="240" w:lineRule="auto"/>
        <w:ind w:firstLine="0"/>
        <w:rPr>
          <w:b/>
          <w:sz w:val="24"/>
          <w:szCs w:val="24"/>
        </w:rPr>
      </w:pPr>
    </w:p>
    <w:p w:rsidR="001620D4" w:rsidRPr="001620D4" w:rsidRDefault="001620D4" w:rsidP="001620D4">
      <w:pPr>
        <w:pStyle w:val="11"/>
        <w:shd w:val="clear" w:color="auto" w:fill="auto"/>
        <w:spacing w:before="0" w:after="0" w:line="240" w:lineRule="auto"/>
        <w:ind w:firstLine="0"/>
        <w:rPr>
          <w:sz w:val="24"/>
          <w:szCs w:val="24"/>
        </w:rPr>
      </w:pPr>
      <w:r w:rsidRPr="001620D4">
        <w:rPr>
          <w:b/>
          <w:sz w:val="24"/>
          <w:szCs w:val="24"/>
        </w:rPr>
        <w:lastRenderedPageBreak/>
        <w:t>4.3. Виды контроля общей и специальной физической, спортивно-технической и тактической подготовки, комплекс контрольных испытаний и контрольно-переводные нормативы по годам и этапам подготовки, сроки проведения контроля</w:t>
      </w:r>
    </w:p>
    <w:p w:rsidR="001620D4" w:rsidRPr="001620D4" w:rsidRDefault="001620D4" w:rsidP="001620D4">
      <w:pPr>
        <w:pStyle w:val="11"/>
        <w:shd w:val="clear" w:color="auto" w:fill="auto"/>
        <w:spacing w:before="0" w:after="0" w:line="240" w:lineRule="auto"/>
        <w:ind w:firstLine="700"/>
        <w:jc w:val="both"/>
        <w:rPr>
          <w:sz w:val="24"/>
          <w:szCs w:val="24"/>
        </w:rPr>
      </w:pPr>
      <w:r w:rsidRPr="001620D4">
        <w:rPr>
          <w:sz w:val="24"/>
          <w:szCs w:val="24"/>
        </w:rPr>
        <w:t>В практике спорта принято выделять три вида контроля - этапный, текущий и оперативный. Каждый из них увязывается с соответствующим типом физических и психических состояний спортсменов.</w:t>
      </w:r>
    </w:p>
    <w:p w:rsidR="001620D4" w:rsidRPr="001620D4" w:rsidRDefault="001620D4" w:rsidP="001620D4">
      <w:pPr>
        <w:pStyle w:val="11"/>
        <w:shd w:val="clear" w:color="auto" w:fill="auto"/>
        <w:spacing w:before="0" w:after="0" w:line="240" w:lineRule="auto"/>
        <w:ind w:firstLine="700"/>
        <w:jc w:val="both"/>
        <w:rPr>
          <w:sz w:val="24"/>
          <w:szCs w:val="24"/>
        </w:rPr>
      </w:pPr>
      <w:r w:rsidRPr="001620D4">
        <w:rPr>
          <w:sz w:val="24"/>
          <w:szCs w:val="24"/>
        </w:rPr>
        <w:t>Целью контроля является оптимизация процесса подготовки и соревновательной деятельности спортсменов на основе объективной оценки различных сторон их подготовленности и функциональных возможностей важнейших систем организма.</w:t>
      </w:r>
    </w:p>
    <w:p w:rsidR="001620D4" w:rsidRPr="001620D4" w:rsidRDefault="001620D4" w:rsidP="001620D4">
      <w:pPr>
        <w:pStyle w:val="11"/>
        <w:shd w:val="clear" w:color="auto" w:fill="auto"/>
        <w:spacing w:before="0" w:after="0" w:line="240" w:lineRule="auto"/>
        <w:ind w:firstLine="700"/>
        <w:jc w:val="both"/>
        <w:rPr>
          <w:sz w:val="24"/>
          <w:szCs w:val="24"/>
        </w:rPr>
      </w:pPr>
      <w:r w:rsidRPr="001620D4">
        <w:rPr>
          <w:sz w:val="24"/>
          <w:szCs w:val="24"/>
        </w:rPr>
        <w:t>Предметом контроля в спорте является содержание тренировочного процесса, соревновательной деятельности, состояние различных сторон подготовленности спортсменов, их работоспособность, возможности функциональных систем.</w:t>
      </w:r>
    </w:p>
    <w:p w:rsidR="001620D4" w:rsidRPr="001620D4" w:rsidRDefault="001620D4" w:rsidP="001620D4">
      <w:pPr>
        <w:pStyle w:val="11"/>
        <w:shd w:val="clear" w:color="auto" w:fill="auto"/>
        <w:spacing w:before="0" w:after="0" w:line="240" w:lineRule="auto"/>
        <w:ind w:firstLine="700"/>
        <w:jc w:val="both"/>
        <w:rPr>
          <w:sz w:val="24"/>
          <w:szCs w:val="24"/>
        </w:rPr>
      </w:pPr>
      <w:r w:rsidRPr="001620D4">
        <w:rPr>
          <w:sz w:val="24"/>
          <w:szCs w:val="24"/>
          <w:u w:val="single"/>
        </w:rPr>
        <w:t>Этапный контроль</w:t>
      </w:r>
      <w:r w:rsidRPr="001620D4">
        <w:rPr>
          <w:sz w:val="24"/>
          <w:szCs w:val="24"/>
        </w:rPr>
        <w:t xml:space="preserve"> позволяет оценить этапное состояние спортсмена, которое является следствием долговременного тренировочного эффекта. Такие состояния спортсмена являются результатом длительной подготовки - в течение ряда лет, года, макроцикла, периода или этапа.</w:t>
      </w:r>
    </w:p>
    <w:p w:rsidR="001620D4" w:rsidRPr="001620D4" w:rsidRDefault="001620D4" w:rsidP="001620D4">
      <w:pPr>
        <w:spacing w:after="0" w:line="240" w:lineRule="auto"/>
        <w:ind w:firstLine="709"/>
        <w:jc w:val="both"/>
        <w:rPr>
          <w:rFonts w:ascii="Times New Roman" w:eastAsia="Calibri" w:hAnsi="Times New Roman"/>
          <w:sz w:val="24"/>
          <w:szCs w:val="24"/>
          <w:lang w:val="ru-RU"/>
        </w:rPr>
      </w:pPr>
      <w:r w:rsidRPr="001620D4">
        <w:rPr>
          <w:rFonts w:ascii="Times New Roman" w:eastAsia="Calibri" w:hAnsi="Times New Roman"/>
          <w:sz w:val="24"/>
          <w:szCs w:val="24"/>
          <w:lang w:val="ru-RU"/>
        </w:rPr>
        <w:t xml:space="preserve">Этапный контроль направлен на систематизации знаний, умений и навыков, закреплять и упорядочивать их. Периодическая проверка проводится в виде контрольно-переводных нормативов (1 раз в год), проверки технической подготовленности (по мере необходимости) и соревнований (согласно единого календарного плана). </w:t>
      </w:r>
    </w:p>
    <w:p w:rsidR="001620D4" w:rsidRPr="001620D4" w:rsidRDefault="001620D4" w:rsidP="001620D4">
      <w:pPr>
        <w:pStyle w:val="11"/>
        <w:shd w:val="clear" w:color="auto" w:fill="auto"/>
        <w:spacing w:before="0" w:after="0" w:line="240" w:lineRule="auto"/>
        <w:ind w:firstLine="700"/>
        <w:jc w:val="both"/>
        <w:rPr>
          <w:sz w:val="24"/>
          <w:szCs w:val="24"/>
        </w:rPr>
      </w:pPr>
      <w:r w:rsidRPr="001620D4">
        <w:rPr>
          <w:sz w:val="24"/>
          <w:szCs w:val="24"/>
          <w:u w:val="single"/>
        </w:rPr>
        <w:t>Текущий контроль</w:t>
      </w:r>
      <w:r w:rsidRPr="001620D4">
        <w:rPr>
          <w:sz w:val="24"/>
          <w:szCs w:val="24"/>
        </w:rPr>
        <w:t xml:space="preserve"> направлен на оценку текущих состояний, т.е. тех состояний, которые являются следствием нагрузок серий занятий, тренировочных или соревновательных микроциклов.</w:t>
      </w:r>
    </w:p>
    <w:p w:rsidR="001620D4" w:rsidRPr="001620D4" w:rsidRDefault="001620D4" w:rsidP="001620D4">
      <w:pPr>
        <w:pStyle w:val="11"/>
        <w:shd w:val="clear" w:color="auto" w:fill="auto"/>
        <w:spacing w:before="0" w:after="0" w:line="240" w:lineRule="auto"/>
        <w:ind w:firstLine="700"/>
        <w:jc w:val="both"/>
        <w:rPr>
          <w:sz w:val="24"/>
          <w:szCs w:val="24"/>
        </w:rPr>
      </w:pPr>
      <w:r w:rsidRPr="001620D4">
        <w:rPr>
          <w:sz w:val="24"/>
          <w:szCs w:val="24"/>
          <w:u w:val="single"/>
        </w:rPr>
        <w:t>Оперативный контроль</w:t>
      </w:r>
      <w:r w:rsidRPr="001620D4">
        <w:rPr>
          <w:sz w:val="24"/>
          <w:szCs w:val="24"/>
        </w:rPr>
        <w:t xml:space="preserve"> предназначен для регистрации нагрузки тренировочного упражнения, серии упражнений и занятия в целом. Важно определить величину и направленность биохимических сдвигов в организме спортсмена, установив тем самым соотношение между параметрами физической и физиологической нагрузки тренировочного упражнения.</w:t>
      </w:r>
    </w:p>
    <w:p w:rsidR="001620D4" w:rsidRPr="001620D4" w:rsidRDefault="001620D4" w:rsidP="001620D4">
      <w:pPr>
        <w:pStyle w:val="11"/>
        <w:shd w:val="clear" w:color="auto" w:fill="auto"/>
        <w:spacing w:before="0" w:after="0" w:line="240" w:lineRule="auto"/>
        <w:ind w:firstLine="700"/>
        <w:jc w:val="both"/>
        <w:rPr>
          <w:sz w:val="24"/>
          <w:szCs w:val="24"/>
        </w:rPr>
      </w:pPr>
      <w:r w:rsidRPr="001620D4">
        <w:rPr>
          <w:sz w:val="24"/>
          <w:szCs w:val="24"/>
        </w:rPr>
        <w:t>Контроль знаний, умений и навыков - необходимые условия для выявления недостатков педагогического процесса, закрепления и совершенствования знаний, умений и навыков.</w:t>
      </w:r>
    </w:p>
    <w:p w:rsidR="001620D4" w:rsidRPr="001620D4" w:rsidRDefault="001620D4" w:rsidP="001620D4">
      <w:pPr>
        <w:spacing w:after="0"/>
        <w:ind w:firstLine="709"/>
        <w:jc w:val="both"/>
        <w:rPr>
          <w:rFonts w:ascii="Times New Roman" w:eastAsia="Calibri" w:hAnsi="Times New Roman"/>
          <w:sz w:val="24"/>
          <w:szCs w:val="24"/>
          <w:lang w:val="ru-RU"/>
        </w:rPr>
      </w:pPr>
      <w:r w:rsidRPr="001620D4">
        <w:rPr>
          <w:rFonts w:ascii="Times New Roman" w:eastAsia="Calibri" w:hAnsi="Times New Roman"/>
          <w:iCs/>
          <w:spacing w:val="-12"/>
          <w:sz w:val="24"/>
          <w:szCs w:val="24"/>
          <w:lang w:val="ru-RU"/>
        </w:rPr>
        <w:t xml:space="preserve">Оценка физической подготовленности </w:t>
      </w:r>
      <w:r w:rsidRPr="001620D4">
        <w:rPr>
          <w:rFonts w:ascii="Times New Roman" w:eastAsia="Calibri" w:hAnsi="Times New Roman"/>
          <w:spacing w:val="-12"/>
          <w:sz w:val="24"/>
          <w:szCs w:val="24"/>
          <w:lang w:val="ru-RU"/>
        </w:rPr>
        <w:t xml:space="preserve">складывается </w:t>
      </w:r>
      <w:r w:rsidRPr="001620D4">
        <w:rPr>
          <w:rFonts w:ascii="Times New Roman" w:eastAsia="Calibri" w:hAnsi="Times New Roman"/>
          <w:spacing w:val="-7"/>
          <w:sz w:val="24"/>
          <w:szCs w:val="24"/>
          <w:lang w:val="ru-RU"/>
        </w:rPr>
        <w:t xml:space="preserve">из отдельных оценок уровня основных физических качеств: силы, </w:t>
      </w:r>
      <w:r w:rsidRPr="001620D4">
        <w:rPr>
          <w:rFonts w:ascii="Times New Roman" w:eastAsia="Calibri" w:hAnsi="Times New Roman"/>
          <w:spacing w:val="-6"/>
          <w:sz w:val="24"/>
          <w:szCs w:val="24"/>
          <w:lang w:val="ru-RU"/>
        </w:rPr>
        <w:t>быстроты, выносливости и гибкости. При этом основное внимание уделяется ведущим для данной спортивной дисциплины фи</w:t>
      </w:r>
      <w:r w:rsidRPr="001620D4">
        <w:rPr>
          <w:rFonts w:ascii="Times New Roman" w:eastAsia="Calibri" w:hAnsi="Times New Roman"/>
          <w:spacing w:val="-8"/>
          <w:sz w:val="24"/>
          <w:szCs w:val="24"/>
          <w:lang w:val="ru-RU"/>
        </w:rPr>
        <w:t xml:space="preserve">зическим качествам или отдельным способностям, составляющим </w:t>
      </w:r>
      <w:r w:rsidRPr="001620D4">
        <w:rPr>
          <w:rFonts w:ascii="Times New Roman" w:eastAsia="Calibri" w:hAnsi="Times New Roman"/>
          <w:sz w:val="24"/>
          <w:szCs w:val="24"/>
          <w:lang w:val="ru-RU"/>
        </w:rPr>
        <w:t>эти обобщенные понятия.</w:t>
      </w:r>
    </w:p>
    <w:p w:rsidR="001620D4" w:rsidRPr="001620D4" w:rsidRDefault="001620D4" w:rsidP="001620D4">
      <w:pPr>
        <w:spacing w:after="0"/>
        <w:ind w:firstLine="709"/>
        <w:jc w:val="both"/>
        <w:rPr>
          <w:rFonts w:ascii="Times New Roman" w:eastAsia="Calibri" w:hAnsi="Times New Roman"/>
          <w:spacing w:val="-5"/>
          <w:sz w:val="24"/>
          <w:szCs w:val="24"/>
          <w:lang w:val="ru-RU"/>
        </w:rPr>
      </w:pPr>
      <w:r w:rsidRPr="001620D4">
        <w:rPr>
          <w:rFonts w:ascii="Times New Roman" w:eastAsia="Calibri" w:hAnsi="Times New Roman"/>
          <w:iCs/>
          <w:spacing w:val="-10"/>
          <w:sz w:val="24"/>
          <w:szCs w:val="24"/>
          <w:lang w:val="ru-RU"/>
        </w:rPr>
        <w:t>Оценка технической подготовленности -</w:t>
      </w:r>
      <w:r w:rsidRPr="001620D4">
        <w:rPr>
          <w:rFonts w:ascii="Times New Roman" w:eastAsia="Calibri" w:hAnsi="Times New Roman"/>
          <w:spacing w:val="-6"/>
          <w:sz w:val="24"/>
          <w:szCs w:val="24"/>
          <w:lang w:val="ru-RU"/>
        </w:rPr>
        <w:t xml:space="preserve"> количественная и </w:t>
      </w:r>
      <w:r w:rsidRPr="001620D4">
        <w:rPr>
          <w:rFonts w:ascii="Times New Roman" w:eastAsia="Calibri" w:hAnsi="Times New Roman"/>
          <w:spacing w:val="-7"/>
          <w:sz w:val="24"/>
          <w:szCs w:val="24"/>
          <w:lang w:val="ru-RU"/>
        </w:rPr>
        <w:t xml:space="preserve">качественная оценка </w:t>
      </w:r>
      <w:r w:rsidRPr="001620D4">
        <w:rPr>
          <w:rFonts w:ascii="Times New Roman" w:eastAsia="Calibri" w:hAnsi="Times New Roman"/>
          <w:spacing w:val="-5"/>
          <w:sz w:val="24"/>
          <w:szCs w:val="24"/>
          <w:lang w:val="ru-RU"/>
        </w:rPr>
        <w:t>объема, разносторонности и эффективности техники.</w:t>
      </w:r>
    </w:p>
    <w:p w:rsidR="001620D4" w:rsidRPr="001620D4" w:rsidRDefault="001620D4" w:rsidP="001620D4">
      <w:pPr>
        <w:spacing w:after="0"/>
        <w:ind w:firstLine="709"/>
        <w:jc w:val="both"/>
        <w:rPr>
          <w:rFonts w:ascii="Times New Roman" w:eastAsia="Calibri" w:hAnsi="Times New Roman"/>
          <w:sz w:val="24"/>
          <w:szCs w:val="24"/>
          <w:lang w:val="ru-RU"/>
        </w:rPr>
      </w:pPr>
      <w:r w:rsidRPr="001620D4">
        <w:rPr>
          <w:rFonts w:ascii="Times New Roman" w:eastAsia="Calibri" w:hAnsi="Times New Roman"/>
          <w:iCs/>
          <w:spacing w:val="-10"/>
          <w:sz w:val="24"/>
          <w:szCs w:val="24"/>
          <w:lang w:val="ru-RU"/>
        </w:rPr>
        <w:t xml:space="preserve">Оценка тактической подготовленности - </w:t>
      </w:r>
      <w:r w:rsidRPr="001620D4">
        <w:rPr>
          <w:rFonts w:ascii="Times New Roman" w:eastAsia="Calibri" w:hAnsi="Times New Roman"/>
          <w:spacing w:val="-6"/>
          <w:sz w:val="24"/>
          <w:szCs w:val="24"/>
          <w:lang w:val="ru-RU"/>
        </w:rPr>
        <w:t xml:space="preserve">оценке целесообразности </w:t>
      </w:r>
      <w:r w:rsidRPr="001620D4">
        <w:rPr>
          <w:rFonts w:ascii="Times New Roman" w:eastAsia="Calibri" w:hAnsi="Times New Roman"/>
          <w:spacing w:val="-5"/>
          <w:sz w:val="24"/>
          <w:szCs w:val="24"/>
          <w:lang w:val="ru-RU"/>
        </w:rPr>
        <w:t xml:space="preserve">действий спортсмена, направленных на достижение </w:t>
      </w:r>
      <w:r w:rsidRPr="001620D4">
        <w:rPr>
          <w:rFonts w:ascii="Times New Roman" w:eastAsia="Calibri" w:hAnsi="Times New Roman"/>
          <w:spacing w:val="-6"/>
          <w:sz w:val="24"/>
          <w:szCs w:val="24"/>
          <w:lang w:val="ru-RU"/>
        </w:rPr>
        <w:t>успеха в соревнованиях: тактических мышления, действий (объем такти</w:t>
      </w:r>
      <w:r w:rsidRPr="001620D4">
        <w:rPr>
          <w:rFonts w:ascii="Times New Roman" w:eastAsia="Calibri" w:hAnsi="Times New Roman"/>
          <w:spacing w:val="-7"/>
          <w:sz w:val="24"/>
          <w:szCs w:val="24"/>
          <w:lang w:val="ru-RU"/>
        </w:rPr>
        <w:t>ческих приемов, их разносторонность и эффективность использо</w:t>
      </w:r>
      <w:r w:rsidRPr="001620D4">
        <w:rPr>
          <w:rFonts w:ascii="Times New Roman" w:eastAsia="Calibri" w:hAnsi="Times New Roman"/>
          <w:sz w:val="24"/>
          <w:szCs w:val="24"/>
          <w:lang w:val="ru-RU"/>
        </w:rPr>
        <w:t>вания).</w:t>
      </w:r>
    </w:p>
    <w:p w:rsidR="001620D4" w:rsidRPr="001620D4" w:rsidRDefault="001620D4" w:rsidP="001620D4">
      <w:pPr>
        <w:spacing w:after="0"/>
        <w:ind w:firstLine="709"/>
        <w:jc w:val="both"/>
        <w:rPr>
          <w:rFonts w:ascii="Times New Roman" w:eastAsia="Calibri" w:hAnsi="Times New Roman"/>
          <w:sz w:val="24"/>
          <w:szCs w:val="24"/>
          <w:lang w:val="ru-RU"/>
        </w:rPr>
      </w:pPr>
      <w:r w:rsidRPr="001620D4">
        <w:rPr>
          <w:rFonts w:ascii="Times New Roman" w:eastAsia="Calibri" w:hAnsi="Times New Roman"/>
          <w:spacing w:val="-15"/>
          <w:sz w:val="24"/>
          <w:szCs w:val="24"/>
          <w:lang w:val="ru-RU"/>
        </w:rPr>
        <w:t xml:space="preserve">Оценка состояния подготовленности спортсмена проводится в ходе </w:t>
      </w:r>
      <w:r w:rsidRPr="001620D4">
        <w:rPr>
          <w:rFonts w:ascii="Times New Roman" w:eastAsia="Calibri" w:hAnsi="Times New Roman"/>
          <w:spacing w:val="-9"/>
          <w:sz w:val="24"/>
          <w:szCs w:val="24"/>
          <w:lang w:val="ru-RU"/>
        </w:rPr>
        <w:t>тестирования или в процессе соревнований и включает оценку:</w:t>
      </w:r>
      <w:r w:rsidRPr="001620D4">
        <w:rPr>
          <w:rFonts w:ascii="Times New Roman" w:eastAsia="Calibri" w:hAnsi="Times New Roman"/>
          <w:spacing w:val="-5"/>
          <w:sz w:val="24"/>
          <w:szCs w:val="24"/>
          <w:lang w:val="ru-RU"/>
        </w:rPr>
        <w:t xml:space="preserve"> физической, технической, тактической подготовленности;</w:t>
      </w:r>
      <w:r w:rsidRPr="001620D4">
        <w:rPr>
          <w:rFonts w:ascii="Times New Roman" w:eastAsia="Calibri" w:hAnsi="Times New Roman"/>
          <w:sz w:val="24"/>
          <w:szCs w:val="24"/>
          <w:lang w:val="ru-RU"/>
        </w:rPr>
        <w:t xml:space="preserve"> психического состояния и поведения на соревнованиях.</w:t>
      </w:r>
    </w:p>
    <w:p w:rsidR="001620D4" w:rsidRPr="001620D4" w:rsidRDefault="001620D4" w:rsidP="001620D4">
      <w:pPr>
        <w:spacing w:after="0"/>
        <w:ind w:firstLine="709"/>
        <w:jc w:val="both"/>
        <w:rPr>
          <w:rFonts w:ascii="Times New Roman" w:eastAsia="Calibri" w:hAnsi="Times New Roman"/>
          <w:spacing w:val="-6"/>
          <w:sz w:val="24"/>
          <w:szCs w:val="24"/>
          <w:lang w:val="ru-RU"/>
        </w:rPr>
      </w:pPr>
      <w:r w:rsidRPr="001620D4">
        <w:rPr>
          <w:rFonts w:ascii="Times New Roman" w:eastAsia="Calibri" w:hAnsi="Times New Roman"/>
          <w:spacing w:val="-6"/>
          <w:sz w:val="24"/>
          <w:szCs w:val="24"/>
          <w:lang w:val="ru-RU"/>
        </w:rPr>
        <w:lastRenderedPageBreak/>
        <w:t>Оценка состояния здоровья и основных функциональных сис</w:t>
      </w:r>
      <w:r w:rsidRPr="001620D4">
        <w:rPr>
          <w:rFonts w:ascii="Times New Roman" w:eastAsia="Calibri" w:hAnsi="Times New Roman"/>
          <w:spacing w:val="-5"/>
          <w:sz w:val="24"/>
          <w:szCs w:val="24"/>
          <w:lang w:val="ru-RU"/>
        </w:rPr>
        <w:t xml:space="preserve">тем проводится медико-биологическими методами специалистами в области физиологии, биохимии и спортивной </w:t>
      </w:r>
      <w:r w:rsidRPr="001620D4">
        <w:rPr>
          <w:rFonts w:ascii="Times New Roman" w:eastAsia="Calibri" w:hAnsi="Times New Roman"/>
          <w:spacing w:val="-6"/>
          <w:sz w:val="24"/>
          <w:szCs w:val="24"/>
          <w:lang w:val="ru-RU"/>
        </w:rPr>
        <w:t xml:space="preserve">медицины. </w:t>
      </w:r>
    </w:p>
    <w:p w:rsidR="001620D4" w:rsidRPr="001620D4" w:rsidRDefault="001620D4" w:rsidP="001620D4">
      <w:pPr>
        <w:pStyle w:val="16"/>
        <w:shd w:val="clear" w:color="auto" w:fill="FFFFFF"/>
        <w:ind w:left="0" w:firstLine="709"/>
        <w:jc w:val="both"/>
      </w:pPr>
      <w:r w:rsidRPr="001620D4">
        <w:t>После каж</w:t>
      </w:r>
      <w:r>
        <w:t xml:space="preserve">дого года спортивной подготовки, а также в течение года </w:t>
      </w:r>
      <w:r w:rsidRPr="001620D4">
        <w:t xml:space="preserve">на этапах подготовки, для проверки результатов освоения программы, выполнения нормативных требований, спортсмены сдают нормативы </w:t>
      </w:r>
      <w:r>
        <w:rPr>
          <w:b/>
        </w:rPr>
        <w:t>промежуточной</w:t>
      </w:r>
      <w:r w:rsidRPr="001620D4">
        <w:rPr>
          <w:b/>
        </w:rPr>
        <w:t xml:space="preserve"> аттестации</w:t>
      </w:r>
      <w:r w:rsidRPr="001620D4">
        <w:t>.</w:t>
      </w:r>
    </w:p>
    <w:p w:rsidR="001620D4" w:rsidRPr="001620D4" w:rsidRDefault="001620D4" w:rsidP="001620D4">
      <w:pPr>
        <w:pStyle w:val="16"/>
        <w:shd w:val="clear" w:color="auto" w:fill="FFFFFF"/>
        <w:ind w:left="0" w:firstLine="709"/>
        <w:jc w:val="both"/>
      </w:pPr>
      <w:r w:rsidRPr="001620D4">
        <w:t>По результатам сдачи нормативов итоговой аттестации осуществляется перевод спортсменов на следующий год этапа подготовки реализации программы.</w:t>
      </w:r>
    </w:p>
    <w:p w:rsidR="001620D4" w:rsidRDefault="001620D4" w:rsidP="001620D4">
      <w:pPr>
        <w:pStyle w:val="16"/>
        <w:shd w:val="clear" w:color="auto" w:fill="FFFFFF"/>
        <w:ind w:left="0" w:firstLine="709"/>
        <w:jc w:val="both"/>
      </w:pPr>
      <w:r w:rsidRPr="001620D4">
        <w:t>Результатом сдачи нормативов промежуточной аттестации является повышение или совершенствование у спортсменов уровня общей и специальной физической подготовки.</w:t>
      </w:r>
    </w:p>
    <w:p w:rsidR="001620D4" w:rsidRPr="001620D4" w:rsidRDefault="001620D4" w:rsidP="001620D4">
      <w:pPr>
        <w:spacing w:after="0" w:line="240" w:lineRule="auto"/>
        <w:ind w:firstLine="700"/>
        <w:jc w:val="both"/>
        <w:rPr>
          <w:rFonts w:ascii="Times New Roman" w:hAnsi="Times New Roman"/>
          <w:color w:val="000000"/>
          <w:sz w:val="24"/>
          <w:szCs w:val="24"/>
          <w:lang w:val="ru-RU"/>
        </w:rPr>
      </w:pPr>
      <w:r w:rsidRPr="001620D4">
        <w:rPr>
          <w:rFonts w:ascii="Times New Roman" w:hAnsi="Times New Roman"/>
          <w:color w:val="000000"/>
          <w:sz w:val="24"/>
          <w:szCs w:val="24"/>
          <w:lang w:val="ru-RU"/>
        </w:rPr>
        <w:t xml:space="preserve">Этапный контроль необходим для всех занимающихся. Значимость текущего и оперативного контроля возрастает по мере увеличения тренировочных нагрузок на этапах многолетней подготовки. </w:t>
      </w:r>
    </w:p>
    <w:p w:rsidR="007D6D5F" w:rsidRDefault="007D6D5F" w:rsidP="001620D4">
      <w:pPr>
        <w:widowControl w:val="0"/>
        <w:autoSpaceDE w:val="0"/>
        <w:autoSpaceDN w:val="0"/>
        <w:adjustRightInd w:val="0"/>
        <w:spacing w:after="0" w:line="286" w:lineRule="exact"/>
        <w:ind w:right="-20" w:firstLine="567"/>
        <w:jc w:val="center"/>
        <w:rPr>
          <w:rFonts w:ascii="Times New Roman" w:hAnsi="Times New Roman"/>
          <w:b/>
          <w:bCs/>
          <w:spacing w:val="1"/>
          <w:sz w:val="24"/>
          <w:szCs w:val="24"/>
          <w:lang w:val="ru-RU"/>
        </w:rPr>
      </w:pPr>
    </w:p>
    <w:p w:rsidR="001620D4" w:rsidRPr="001620D4" w:rsidRDefault="001620D4" w:rsidP="001620D4">
      <w:pPr>
        <w:widowControl w:val="0"/>
        <w:autoSpaceDE w:val="0"/>
        <w:autoSpaceDN w:val="0"/>
        <w:adjustRightInd w:val="0"/>
        <w:spacing w:after="0" w:line="286" w:lineRule="exact"/>
        <w:ind w:right="-20" w:firstLine="567"/>
        <w:jc w:val="center"/>
        <w:rPr>
          <w:rFonts w:ascii="Times New Roman" w:hAnsi="Times New Roman"/>
          <w:sz w:val="24"/>
          <w:szCs w:val="24"/>
          <w:lang w:val="ru-RU"/>
        </w:rPr>
      </w:pPr>
      <w:r w:rsidRPr="001620D4">
        <w:rPr>
          <w:rFonts w:ascii="Times New Roman" w:hAnsi="Times New Roman"/>
          <w:b/>
          <w:bCs/>
          <w:spacing w:val="1"/>
          <w:sz w:val="24"/>
          <w:szCs w:val="24"/>
          <w:lang w:val="ru-RU"/>
        </w:rPr>
        <w:t>4.3.1 К</w:t>
      </w:r>
      <w:r w:rsidRPr="001620D4">
        <w:rPr>
          <w:rFonts w:ascii="Times New Roman" w:hAnsi="Times New Roman"/>
          <w:b/>
          <w:bCs/>
          <w:sz w:val="24"/>
          <w:szCs w:val="24"/>
          <w:lang w:val="ru-RU"/>
        </w:rPr>
        <w:t>о</w:t>
      </w:r>
      <w:r w:rsidRPr="001620D4">
        <w:rPr>
          <w:rFonts w:ascii="Times New Roman" w:hAnsi="Times New Roman"/>
          <w:b/>
          <w:bCs/>
          <w:spacing w:val="-1"/>
          <w:sz w:val="24"/>
          <w:szCs w:val="24"/>
          <w:lang w:val="ru-RU"/>
        </w:rPr>
        <w:t>нт</w:t>
      </w:r>
      <w:r w:rsidRPr="001620D4">
        <w:rPr>
          <w:rFonts w:ascii="Times New Roman" w:hAnsi="Times New Roman"/>
          <w:b/>
          <w:bCs/>
          <w:sz w:val="24"/>
          <w:szCs w:val="24"/>
          <w:lang w:val="ru-RU"/>
        </w:rPr>
        <w:t>рол</w:t>
      </w:r>
      <w:r w:rsidRPr="001620D4">
        <w:rPr>
          <w:rFonts w:ascii="Times New Roman" w:hAnsi="Times New Roman"/>
          <w:b/>
          <w:bCs/>
          <w:spacing w:val="-1"/>
          <w:sz w:val="24"/>
          <w:szCs w:val="24"/>
          <w:lang w:val="ru-RU"/>
        </w:rPr>
        <w:t>ьн</w:t>
      </w:r>
      <w:r w:rsidRPr="001620D4">
        <w:rPr>
          <w:rFonts w:ascii="Times New Roman" w:hAnsi="Times New Roman"/>
          <w:b/>
          <w:bCs/>
          <w:spacing w:val="1"/>
          <w:sz w:val="24"/>
          <w:szCs w:val="24"/>
          <w:lang w:val="ru-RU"/>
        </w:rPr>
        <w:t>о</w:t>
      </w:r>
      <w:r w:rsidRPr="001620D4">
        <w:rPr>
          <w:rFonts w:ascii="Times New Roman" w:hAnsi="Times New Roman"/>
          <w:b/>
          <w:bCs/>
          <w:spacing w:val="3"/>
          <w:sz w:val="24"/>
          <w:szCs w:val="24"/>
          <w:lang w:val="ru-RU"/>
        </w:rPr>
        <w:t>-</w:t>
      </w:r>
      <w:r w:rsidRPr="001620D4">
        <w:rPr>
          <w:rFonts w:ascii="Times New Roman" w:hAnsi="Times New Roman"/>
          <w:b/>
          <w:bCs/>
          <w:spacing w:val="-1"/>
          <w:sz w:val="24"/>
          <w:szCs w:val="24"/>
          <w:lang w:val="ru-RU"/>
        </w:rPr>
        <w:t>п</w:t>
      </w:r>
      <w:r w:rsidRPr="001620D4">
        <w:rPr>
          <w:rFonts w:ascii="Times New Roman" w:hAnsi="Times New Roman"/>
          <w:b/>
          <w:bCs/>
          <w:sz w:val="24"/>
          <w:szCs w:val="24"/>
          <w:lang w:val="ru-RU"/>
        </w:rPr>
        <w:t>ерево</w:t>
      </w:r>
      <w:r w:rsidRPr="001620D4">
        <w:rPr>
          <w:rFonts w:ascii="Times New Roman" w:hAnsi="Times New Roman"/>
          <w:b/>
          <w:bCs/>
          <w:spacing w:val="-1"/>
          <w:sz w:val="24"/>
          <w:szCs w:val="24"/>
          <w:lang w:val="ru-RU"/>
        </w:rPr>
        <w:t>дн</w:t>
      </w:r>
      <w:r w:rsidRPr="001620D4">
        <w:rPr>
          <w:rFonts w:ascii="Times New Roman" w:hAnsi="Times New Roman"/>
          <w:b/>
          <w:bCs/>
          <w:spacing w:val="1"/>
          <w:sz w:val="24"/>
          <w:szCs w:val="24"/>
          <w:lang w:val="ru-RU"/>
        </w:rPr>
        <w:t>ы</w:t>
      </w:r>
      <w:r w:rsidRPr="001620D4">
        <w:rPr>
          <w:rFonts w:ascii="Times New Roman" w:hAnsi="Times New Roman"/>
          <w:b/>
          <w:bCs/>
          <w:sz w:val="24"/>
          <w:szCs w:val="24"/>
          <w:lang w:val="ru-RU"/>
        </w:rPr>
        <w:t>е</w:t>
      </w:r>
      <w:r w:rsidRPr="001620D4">
        <w:rPr>
          <w:rFonts w:ascii="Times New Roman" w:hAnsi="Times New Roman"/>
          <w:b/>
          <w:bCs/>
          <w:spacing w:val="1"/>
          <w:sz w:val="24"/>
          <w:szCs w:val="24"/>
          <w:lang w:val="ru-RU"/>
        </w:rPr>
        <w:t xml:space="preserve"> </w:t>
      </w:r>
      <w:r w:rsidRPr="001620D4">
        <w:rPr>
          <w:rFonts w:ascii="Times New Roman" w:hAnsi="Times New Roman"/>
          <w:b/>
          <w:bCs/>
          <w:spacing w:val="-1"/>
          <w:sz w:val="24"/>
          <w:szCs w:val="24"/>
          <w:lang w:val="ru-RU"/>
        </w:rPr>
        <w:t>н</w:t>
      </w:r>
      <w:r w:rsidRPr="001620D4">
        <w:rPr>
          <w:rFonts w:ascii="Times New Roman" w:hAnsi="Times New Roman"/>
          <w:b/>
          <w:bCs/>
          <w:sz w:val="24"/>
          <w:szCs w:val="24"/>
          <w:lang w:val="ru-RU"/>
        </w:rPr>
        <w:t>ор</w:t>
      </w:r>
      <w:r w:rsidRPr="001620D4">
        <w:rPr>
          <w:rFonts w:ascii="Times New Roman" w:hAnsi="Times New Roman"/>
          <w:b/>
          <w:bCs/>
          <w:spacing w:val="1"/>
          <w:sz w:val="24"/>
          <w:szCs w:val="24"/>
          <w:lang w:val="ru-RU"/>
        </w:rPr>
        <w:t>м</w:t>
      </w:r>
      <w:r w:rsidRPr="001620D4">
        <w:rPr>
          <w:rFonts w:ascii="Times New Roman" w:hAnsi="Times New Roman"/>
          <w:b/>
          <w:bCs/>
          <w:sz w:val="24"/>
          <w:szCs w:val="24"/>
          <w:lang w:val="ru-RU"/>
        </w:rPr>
        <w:t>а</w:t>
      </w:r>
      <w:r w:rsidRPr="001620D4">
        <w:rPr>
          <w:rFonts w:ascii="Times New Roman" w:hAnsi="Times New Roman"/>
          <w:b/>
          <w:bCs/>
          <w:spacing w:val="-1"/>
          <w:sz w:val="24"/>
          <w:szCs w:val="24"/>
          <w:lang w:val="ru-RU"/>
        </w:rPr>
        <w:t>ти</w:t>
      </w:r>
      <w:r w:rsidRPr="001620D4">
        <w:rPr>
          <w:rFonts w:ascii="Times New Roman" w:hAnsi="Times New Roman"/>
          <w:b/>
          <w:bCs/>
          <w:sz w:val="24"/>
          <w:szCs w:val="24"/>
          <w:lang w:val="ru-RU"/>
        </w:rPr>
        <w:t>вы</w:t>
      </w:r>
      <w:r w:rsidRPr="001620D4">
        <w:rPr>
          <w:rFonts w:ascii="Times New Roman" w:hAnsi="Times New Roman"/>
          <w:b/>
          <w:bCs/>
          <w:spacing w:val="4"/>
          <w:sz w:val="24"/>
          <w:szCs w:val="24"/>
          <w:lang w:val="ru-RU"/>
        </w:rPr>
        <w:t xml:space="preserve"> </w:t>
      </w:r>
      <w:r w:rsidRPr="001620D4">
        <w:rPr>
          <w:rFonts w:ascii="Times New Roman" w:hAnsi="Times New Roman"/>
          <w:b/>
          <w:bCs/>
          <w:spacing w:val="-1"/>
          <w:sz w:val="24"/>
          <w:szCs w:val="24"/>
          <w:lang w:val="ru-RU"/>
        </w:rPr>
        <w:t>п</w:t>
      </w:r>
      <w:r w:rsidRPr="001620D4">
        <w:rPr>
          <w:rFonts w:ascii="Times New Roman" w:hAnsi="Times New Roman"/>
          <w:b/>
          <w:bCs/>
          <w:sz w:val="24"/>
          <w:szCs w:val="24"/>
          <w:lang w:val="ru-RU"/>
        </w:rPr>
        <w:t>о</w:t>
      </w:r>
      <w:r w:rsidRPr="001620D4">
        <w:rPr>
          <w:rFonts w:ascii="Times New Roman" w:hAnsi="Times New Roman"/>
          <w:b/>
          <w:bCs/>
          <w:spacing w:val="2"/>
          <w:sz w:val="24"/>
          <w:szCs w:val="24"/>
          <w:lang w:val="ru-RU"/>
        </w:rPr>
        <w:t xml:space="preserve"> </w:t>
      </w:r>
      <w:r w:rsidRPr="001620D4">
        <w:rPr>
          <w:rFonts w:ascii="Times New Roman" w:hAnsi="Times New Roman"/>
          <w:b/>
          <w:bCs/>
          <w:spacing w:val="1"/>
          <w:sz w:val="24"/>
          <w:szCs w:val="24"/>
          <w:lang w:val="ru-RU"/>
        </w:rPr>
        <w:t>г</w:t>
      </w:r>
      <w:r w:rsidRPr="001620D4">
        <w:rPr>
          <w:rFonts w:ascii="Times New Roman" w:hAnsi="Times New Roman"/>
          <w:b/>
          <w:bCs/>
          <w:sz w:val="24"/>
          <w:szCs w:val="24"/>
          <w:lang w:val="ru-RU"/>
        </w:rPr>
        <w:t>о</w:t>
      </w:r>
      <w:r w:rsidRPr="001620D4">
        <w:rPr>
          <w:rFonts w:ascii="Times New Roman" w:hAnsi="Times New Roman"/>
          <w:b/>
          <w:bCs/>
          <w:spacing w:val="-2"/>
          <w:sz w:val="24"/>
          <w:szCs w:val="24"/>
          <w:lang w:val="ru-RU"/>
        </w:rPr>
        <w:t>д</w:t>
      </w:r>
      <w:r w:rsidRPr="001620D4">
        <w:rPr>
          <w:rFonts w:ascii="Times New Roman" w:hAnsi="Times New Roman"/>
          <w:b/>
          <w:bCs/>
          <w:sz w:val="24"/>
          <w:szCs w:val="24"/>
          <w:lang w:val="ru-RU"/>
        </w:rPr>
        <w:t>ам</w:t>
      </w:r>
      <w:r>
        <w:rPr>
          <w:rFonts w:ascii="Times New Roman" w:hAnsi="Times New Roman"/>
          <w:b/>
          <w:bCs/>
          <w:sz w:val="24"/>
          <w:szCs w:val="24"/>
          <w:lang w:val="ru-RU"/>
        </w:rPr>
        <w:t xml:space="preserve"> </w:t>
      </w:r>
      <w:r w:rsidRPr="001620D4">
        <w:rPr>
          <w:rFonts w:ascii="Times New Roman" w:hAnsi="Times New Roman"/>
          <w:b/>
          <w:bCs/>
          <w:sz w:val="24"/>
          <w:szCs w:val="24"/>
          <w:lang w:val="ru-RU"/>
        </w:rPr>
        <w:t xml:space="preserve">и </w:t>
      </w:r>
      <w:r w:rsidRPr="001620D4">
        <w:rPr>
          <w:rFonts w:ascii="Times New Roman" w:hAnsi="Times New Roman"/>
          <w:b/>
          <w:bCs/>
          <w:spacing w:val="-1"/>
          <w:sz w:val="24"/>
          <w:szCs w:val="24"/>
          <w:lang w:val="ru-RU"/>
        </w:rPr>
        <w:t>эт</w:t>
      </w:r>
      <w:r w:rsidRPr="001620D4">
        <w:rPr>
          <w:rFonts w:ascii="Times New Roman" w:hAnsi="Times New Roman"/>
          <w:b/>
          <w:bCs/>
          <w:sz w:val="24"/>
          <w:szCs w:val="24"/>
          <w:lang w:val="ru-RU"/>
        </w:rPr>
        <w:t>а</w:t>
      </w:r>
      <w:r w:rsidRPr="001620D4">
        <w:rPr>
          <w:rFonts w:ascii="Times New Roman" w:hAnsi="Times New Roman"/>
          <w:b/>
          <w:bCs/>
          <w:spacing w:val="-1"/>
          <w:sz w:val="24"/>
          <w:szCs w:val="24"/>
          <w:lang w:val="ru-RU"/>
        </w:rPr>
        <w:t>п</w:t>
      </w:r>
      <w:r w:rsidRPr="001620D4">
        <w:rPr>
          <w:rFonts w:ascii="Times New Roman" w:hAnsi="Times New Roman"/>
          <w:b/>
          <w:bCs/>
          <w:sz w:val="24"/>
          <w:szCs w:val="24"/>
          <w:lang w:val="ru-RU"/>
        </w:rPr>
        <w:t>ам</w:t>
      </w:r>
      <w:r w:rsidRPr="001620D4">
        <w:rPr>
          <w:rFonts w:ascii="Times New Roman" w:hAnsi="Times New Roman"/>
          <w:b/>
          <w:bCs/>
          <w:spacing w:val="3"/>
          <w:sz w:val="24"/>
          <w:szCs w:val="24"/>
          <w:lang w:val="ru-RU"/>
        </w:rPr>
        <w:t xml:space="preserve"> </w:t>
      </w:r>
      <w:r w:rsidRPr="001620D4">
        <w:rPr>
          <w:rFonts w:ascii="Times New Roman" w:hAnsi="Times New Roman"/>
          <w:b/>
          <w:bCs/>
          <w:spacing w:val="-1"/>
          <w:sz w:val="24"/>
          <w:szCs w:val="24"/>
          <w:lang w:val="ru-RU"/>
        </w:rPr>
        <w:t>п</w:t>
      </w:r>
      <w:r w:rsidRPr="001620D4">
        <w:rPr>
          <w:rFonts w:ascii="Times New Roman" w:hAnsi="Times New Roman"/>
          <w:b/>
          <w:bCs/>
          <w:sz w:val="24"/>
          <w:szCs w:val="24"/>
          <w:lang w:val="ru-RU"/>
        </w:rPr>
        <w:t>о</w:t>
      </w:r>
      <w:r w:rsidRPr="001620D4">
        <w:rPr>
          <w:rFonts w:ascii="Times New Roman" w:hAnsi="Times New Roman"/>
          <w:b/>
          <w:bCs/>
          <w:spacing w:val="-2"/>
          <w:sz w:val="24"/>
          <w:szCs w:val="24"/>
          <w:lang w:val="ru-RU"/>
        </w:rPr>
        <w:t>д</w:t>
      </w:r>
      <w:r w:rsidRPr="001620D4">
        <w:rPr>
          <w:rFonts w:ascii="Times New Roman" w:hAnsi="Times New Roman"/>
          <w:b/>
          <w:bCs/>
          <w:spacing w:val="1"/>
          <w:sz w:val="24"/>
          <w:szCs w:val="24"/>
          <w:lang w:val="ru-RU"/>
        </w:rPr>
        <w:t>г</w:t>
      </w:r>
      <w:r w:rsidRPr="001620D4">
        <w:rPr>
          <w:rFonts w:ascii="Times New Roman" w:hAnsi="Times New Roman"/>
          <w:b/>
          <w:bCs/>
          <w:sz w:val="24"/>
          <w:szCs w:val="24"/>
          <w:lang w:val="ru-RU"/>
        </w:rPr>
        <w:t>о</w:t>
      </w:r>
      <w:r w:rsidRPr="001620D4">
        <w:rPr>
          <w:rFonts w:ascii="Times New Roman" w:hAnsi="Times New Roman"/>
          <w:b/>
          <w:bCs/>
          <w:spacing w:val="-1"/>
          <w:sz w:val="24"/>
          <w:szCs w:val="24"/>
          <w:lang w:val="ru-RU"/>
        </w:rPr>
        <w:t>т</w:t>
      </w:r>
      <w:r w:rsidRPr="001620D4">
        <w:rPr>
          <w:rFonts w:ascii="Times New Roman" w:hAnsi="Times New Roman"/>
          <w:b/>
          <w:bCs/>
          <w:sz w:val="24"/>
          <w:szCs w:val="24"/>
          <w:lang w:val="ru-RU"/>
        </w:rPr>
        <w:t>овки</w:t>
      </w:r>
    </w:p>
    <w:p w:rsidR="001620D4" w:rsidRPr="001620D4" w:rsidRDefault="001620D4" w:rsidP="001620D4">
      <w:pPr>
        <w:widowControl w:val="0"/>
        <w:autoSpaceDE w:val="0"/>
        <w:autoSpaceDN w:val="0"/>
        <w:adjustRightInd w:val="0"/>
        <w:spacing w:before="14" w:after="0" w:line="100" w:lineRule="exact"/>
        <w:ind w:firstLine="567"/>
        <w:jc w:val="both"/>
        <w:rPr>
          <w:rFonts w:ascii="Times New Roman" w:hAnsi="Times New Roman"/>
          <w:sz w:val="24"/>
          <w:szCs w:val="24"/>
          <w:lang w:val="ru-RU"/>
        </w:rPr>
      </w:pPr>
    </w:p>
    <w:p w:rsidR="001620D4" w:rsidRPr="001620D4" w:rsidRDefault="001620D4" w:rsidP="007D6D5F">
      <w:pPr>
        <w:widowControl w:val="0"/>
        <w:tabs>
          <w:tab w:val="left" w:pos="2180"/>
          <w:tab w:val="left" w:pos="4060"/>
          <w:tab w:val="left" w:pos="4580"/>
          <w:tab w:val="left" w:pos="6220"/>
          <w:tab w:val="left" w:pos="6980"/>
          <w:tab w:val="left" w:pos="8580"/>
          <w:tab w:val="left" w:pos="10200"/>
        </w:tabs>
        <w:autoSpaceDE w:val="0"/>
        <w:autoSpaceDN w:val="0"/>
        <w:adjustRightInd w:val="0"/>
        <w:spacing w:after="0" w:line="240" w:lineRule="auto"/>
        <w:ind w:right="113" w:firstLine="567"/>
        <w:jc w:val="both"/>
        <w:rPr>
          <w:rFonts w:ascii="Times New Roman" w:hAnsi="Times New Roman"/>
          <w:sz w:val="24"/>
          <w:szCs w:val="24"/>
          <w:lang w:val="ru-RU"/>
        </w:rPr>
      </w:pPr>
      <w:r w:rsidRPr="001620D4">
        <w:rPr>
          <w:rFonts w:ascii="Times New Roman" w:hAnsi="Times New Roman"/>
          <w:spacing w:val="2"/>
          <w:sz w:val="24"/>
          <w:szCs w:val="24"/>
          <w:lang w:val="ru-RU"/>
        </w:rPr>
        <w:t xml:space="preserve">     П</w:t>
      </w:r>
      <w:r w:rsidRPr="001620D4">
        <w:rPr>
          <w:rFonts w:ascii="Times New Roman" w:hAnsi="Times New Roman"/>
          <w:spacing w:val="-4"/>
          <w:sz w:val="24"/>
          <w:szCs w:val="24"/>
          <w:lang w:val="ru-RU"/>
        </w:rPr>
        <w:t>е</w:t>
      </w:r>
      <w:r w:rsidRPr="001620D4">
        <w:rPr>
          <w:rFonts w:ascii="Times New Roman" w:hAnsi="Times New Roman"/>
          <w:spacing w:val="4"/>
          <w:sz w:val="24"/>
          <w:szCs w:val="24"/>
          <w:lang w:val="ru-RU"/>
        </w:rPr>
        <w:t>р</w:t>
      </w:r>
      <w:r w:rsidRPr="001620D4">
        <w:rPr>
          <w:rFonts w:ascii="Times New Roman" w:hAnsi="Times New Roman"/>
          <w:spacing w:val="-4"/>
          <w:sz w:val="24"/>
          <w:szCs w:val="24"/>
          <w:lang w:val="ru-RU"/>
        </w:rPr>
        <w:t>е</w:t>
      </w:r>
      <w:r w:rsidRPr="001620D4">
        <w:rPr>
          <w:rFonts w:ascii="Times New Roman" w:hAnsi="Times New Roman"/>
          <w:spacing w:val="4"/>
          <w:sz w:val="24"/>
          <w:szCs w:val="24"/>
          <w:lang w:val="ru-RU"/>
        </w:rPr>
        <w:t>в</w:t>
      </w:r>
      <w:r w:rsidRPr="001620D4">
        <w:rPr>
          <w:rFonts w:ascii="Times New Roman" w:hAnsi="Times New Roman"/>
          <w:spacing w:val="-4"/>
          <w:sz w:val="24"/>
          <w:szCs w:val="24"/>
          <w:lang w:val="ru-RU"/>
        </w:rPr>
        <w:t>о</w:t>
      </w:r>
      <w:r w:rsidRPr="001620D4">
        <w:rPr>
          <w:rFonts w:ascii="Times New Roman" w:hAnsi="Times New Roman"/>
          <w:sz w:val="24"/>
          <w:szCs w:val="24"/>
          <w:lang w:val="ru-RU"/>
        </w:rPr>
        <w:t>д</w:t>
      </w:r>
      <w:r w:rsidRPr="001620D4">
        <w:rPr>
          <w:rFonts w:ascii="Times New Roman" w:hAnsi="Times New Roman"/>
          <w:sz w:val="24"/>
          <w:szCs w:val="24"/>
          <w:lang w:val="ru-RU"/>
        </w:rPr>
        <w:tab/>
      </w:r>
      <w:r w:rsidR="00FC0C74">
        <w:rPr>
          <w:rFonts w:ascii="Times New Roman" w:hAnsi="Times New Roman"/>
          <w:spacing w:val="-4"/>
          <w:sz w:val="24"/>
          <w:szCs w:val="24"/>
          <w:lang w:val="ru-RU"/>
        </w:rPr>
        <w:t>занимающихся</w:t>
      </w:r>
      <w:r w:rsidRPr="001620D4">
        <w:rPr>
          <w:rFonts w:ascii="Times New Roman" w:hAnsi="Times New Roman"/>
          <w:sz w:val="24"/>
          <w:szCs w:val="24"/>
          <w:lang w:val="ru-RU"/>
        </w:rPr>
        <w:tab/>
      </w:r>
      <w:r w:rsidRPr="001620D4">
        <w:rPr>
          <w:rFonts w:ascii="Times New Roman" w:hAnsi="Times New Roman"/>
          <w:spacing w:val="-2"/>
          <w:sz w:val="24"/>
          <w:szCs w:val="24"/>
          <w:lang w:val="ru-RU"/>
        </w:rPr>
        <w:t>н</w:t>
      </w:r>
      <w:r w:rsidRPr="001620D4">
        <w:rPr>
          <w:rFonts w:ascii="Times New Roman" w:hAnsi="Times New Roman"/>
          <w:sz w:val="24"/>
          <w:szCs w:val="24"/>
          <w:lang w:val="ru-RU"/>
        </w:rPr>
        <w:t>а</w:t>
      </w:r>
      <w:r w:rsidRPr="001620D4">
        <w:rPr>
          <w:rFonts w:ascii="Times New Roman" w:hAnsi="Times New Roman"/>
          <w:sz w:val="24"/>
          <w:szCs w:val="24"/>
          <w:lang w:val="ru-RU"/>
        </w:rPr>
        <w:tab/>
        <w:t>с</w:t>
      </w:r>
      <w:r w:rsidRPr="001620D4">
        <w:rPr>
          <w:rFonts w:ascii="Times New Roman" w:hAnsi="Times New Roman"/>
          <w:spacing w:val="4"/>
          <w:sz w:val="24"/>
          <w:szCs w:val="24"/>
          <w:lang w:val="ru-RU"/>
        </w:rPr>
        <w:t>л</w:t>
      </w:r>
      <w:r w:rsidRPr="001620D4">
        <w:rPr>
          <w:rFonts w:ascii="Times New Roman" w:hAnsi="Times New Roman"/>
          <w:sz w:val="24"/>
          <w:szCs w:val="24"/>
          <w:lang w:val="ru-RU"/>
        </w:rPr>
        <w:t>е</w:t>
      </w:r>
      <w:r w:rsidRPr="001620D4">
        <w:rPr>
          <w:rFonts w:ascii="Times New Roman" w:hAnsi="Times New Roman"/>
          <w:spacing w:val="5"/>
          <w:sz w:val="24"/>
          <w:szCs w:val="24"/>
          <w:lang w:val="ru-RU"/>
        </w:rPr>
        <w:t>д</w:t>
      </w:r>
      <w:r w:rsidRPr="001620D4">
        <w:rPr>
          <w:rFonts w:ascii="Times New Roman" w:hAnsi="Times New Roman"/>
          <w:spacing w:val="-8"/>
          <w:sz w:val="24"/>
          <w:szCs w:val="24"/>
          <w:lang w:val="ru-RU"/>
        </w:rPr>
        <w:t>у</w:t>
      </w:r>
      <w:r w:rsidRPr="001620D4">
        <w:rPr>
          <w:rFonts w:ascii="Times New Roman" w:hAnsi="Times New Roman"/>
          <w:spacing w:val="-1"/>
          <w:sz w:val="24"/>
          <w:szCs w:val="24"/>
          <w:lang w:val="ru-RU"/>
        </w:rPr>
        <w:t>ю</w:t>
      </w:r>
      <w:r w:rsidRPr="001620D4">
        <w:rPr>
          <w:rFonts w:ascii="Times New Roman" w:hAnsi="Times New Roman"/>
          <w:spacing w:val="5"/>
          <w:sz w:val="24"/>
          <w:szCs w:val="24"/>
          <w:lang w:val="ru-RU"/>
        </w:rPr>
        <w:t>щ</w:t>
      </w:r>
      <w:r w:rsidRPr="001620D4">
        <w:rPr>
          <w:rFonts w:ascii="Times New Roman" w:hAnsi="Times New Roman"/>
          <w:spacing w:val="2"/>
          <w:sz w:val="24"/>
          <w:szCs w:val="24"/>
          <w:lang w:val="ru-RU"/>
        </w:rPr>
        <w:t>и</w:t>
      </w:r>
      <w:r w:rsidRPr="001620D4">
        <w:rPr>
          <w:rFonts w:ascii="Times New Roman" w:hAnsi="Times New Roman"/>
          <w:sz w:val="24"/>
          <w:szCs w:val="24"/>
          <w:lang w:val="ru-RU"/>
        </w:rPr>
        <w:t>й</w:t>
      </w:r>
      <w:r w:rsidRPr="001620D4">
        <w:rPr>
          <w:rFonts w:ascii="Times New Roman" w:hAnsi="Times New Roman"/>
          <w:sz w:val="24"/>
          <w:szCs w:val="24"/>
          <w:lang w:val="ru-RU"/>
        </w:rPr>
        <w:tab/>
        <w:t>э</w:t>
      </w:r>
      <w:r w:rsidRPr="001620D4">
        <w:rPr>
          <w:rFonts w:ascii="Times New Roman" w:hAnsi="Times New Roman"/>
          <w:spacing w:val="1"/>
          <w:sz w:val="24"/>
          <w:szCs w:val="24"/>
          <w:lang w:val="ru-RU"/>
        </w:rPr>
        <w:t>т</w:t>
      </w:r>
      <w:r w:rsidRPr="001620D4">
        <w:rPr>
          <w:rFonts w:ascii="Times New Roman" w:hAnsi="Times New Roman"/>
          <w:sz w:val="24"/>
          <w:szCs w:val="24"/>
          <w:lang w:val="ru-RU"/>
        </w:rPr>
        <w:t>ап</w:t>
      </w:r>
      <w:r w:rsidRPr="001620D4">
        <w:rPr>
          <w:rFonts w:ascii="Times New Roman" w:hAnsi="Times New Roman"/>
          <w:sz w:val="24"/>
          <w:szCs w:val="24"/>
          <w:lang w:val="ru-RU"/>
        </w:rPr>
        <w:tab/>
      </w:r>
      <w:r w:rsidRPr="001620D4">
        <w:rPr>
          <w:rFonts w:ascii="Times New Roman" w:hAnsi="Times New Roman"/>
          <w:spacing w:val="2"/>
          <w:sz w:val="24"/>
          <w:szCs w:val="24"/>
          <w:lang w:val="ru-RU"/>
        </w:rPr>
        <w:t>п</w:t>
      </w:r>
      <w:r w:rsidRPr="001620D4">
        <w:rPr>
          <w:rFonts w:ascii="Times New Roman" w:hAnsi="Times New Roman"/>
          <w:spacing w:val="-4"/>
          <w:sz w:val="24"/>
          <w:szCs w:val="24"/>
          <w:lang w:val="ru-RU"/>
        </w:rPr>
        <w:t>о</w:t>
      </w:r>
      <w:r w:rsidRPr="001620D4">
        <w:rPr>
          <w:rFonts w:ascii="Times New Roman" w:hAnsi="Times New Roman"/>
          <w:spacing w:val="1"/>
          <w:sz w:val="24"/>
          <w:szCs w:val="24"/>
          <w:lang w:val="ru-RU"/>
        </w:rPr>
        <w:t>дг</w:t>
      </w:r>
      <w:r w:rsidRPr="001620D4">
        <w:rPr>
          <w:rFonts w:ascii="Times New Roman" w:hAnsi="Times New Roman"/>
          <w:spacing w:val="-4"/>
          <w:sz w:val="24"/>
          <w:szCs w:val="24"/>
          <w:lang w:val="ru-RU"/>
        </w:rPr>
        <w:t>о</w:t>
      </w:r>
      <w:r w:rsidRPr="001620D4">
        <w:rPr>
          <w:rFonts w:ascii="Times New Roman" w:hAnsi="Times New Roman"/>
          <w:spacing w:val="5"/>
          <w:sz w:val="24"/>
          <w:szCs w:val="24"/>
          <w:lang w:val="ru-RU"/>
        </w:rPr>
        <w:t>т</w:t>
      </w:r>
      <w:r w:rsidRPr="001620D4">
        <w:rPr>
          <w:rFonts w:ascii="Times New Roman" w:hAnsi="Times New Roman"/>
          <w:spacing w:val="-4"/>
          <w:sz w:val="24"/>
          <w:szCs w:val="24"/>
          <w:lang w:val="ru-RU"/>
        </w:rPr>
        <w:t>о</w:t>
      </w:r>
      <w:r w:rsidR="007D6D5F">
        <w:rPr>
          <w:rFonts w:ascii="Times New Roman" w:hAnsi="Times New Roman"/>
          <w:sz w:val="24"/>
          <w:szCs w:val="24"/>
          <w:lang w:val="ru-RU"/>
        </w:rPr>
        <w:t xml:space="preserve">вки </w:t>
      </w:r>
      <w:r w:rsidRPr="001620D4">
        <w:rPr>
          <w:rFonts w:ascii="Times New Roman" w:hAnsi="Times New Roman"/>
          <w:spacing w:val="-2"/>
          <w:sz w:val="24"/>
          <w:szCs w:val="24"/>
          <w:lang w:val="ru-RU"/>
        </w:rPr>
        <w:t>п</w:t>
      </w:r>
      <w:r w:rsidRPr="001620D4">
        <w:rPr>
          <w:rFonts w:ascii="Times New Roman" w:hAnsi="Times New Roman"/>
          <w:spacing w:val="4"/>
          <w:sz w:val="24"/>
          <w:szCs w:val="24"/>
          <w:lang w:val="ru-RU"/>
        </w:rPr>
        <w:t>р</w:t>
      </w:r>
      <w:r w:rsidRPr="001620D4">
        <w:rPr>
          <w:rFonts w:ascii="Times New Roman" w:hAnsi="Times New Roman"/>
          <w:sz w:val="24"/>
          <w:szCs w:val="24"/>
          <w:lang w:val="ru-RU"/>
        </w:rPr>
        <w:t>ов</w:t>
      </w:r>
      <w:r w:rsidRPr="001620D4">
        <w:rPr>
          <w:rFonts w:ascii="Times New Roman" w:hAnsi="Times New Roman"/>
          <w:spacing w:val="-4"/>
          <w:sz w:val="24"/>
          <w:szCs w:val="24"/>
          <w:lang w:val="ru-RU"/>
        </w:rPr>
        <w:t>о</w:t>
      </w:r>
      <w:r w:rsidRPr="001620D4">
        <w:rPr>
          <w:rFonts w:ascii="Times New Roman" w:hAnsi="Times New Roman"/>
          <w:spacing w:val="1"/>
          <w:sz w:val="24"/>
          <w:szCs w:val="24"/>
          <w:lang w:val="ru-RU"/>
        </w:rPr>
        <w:t>д</w:t>
      </w:r>
      <w:r w:rsidRPr="001620D4">
        <w:rPr>
          <w:rFonts w:ascii="Times New Roman" w:hAnsi="Times New Roman"/>
          <w:spacing w:val="-2"/>
          <w:sz w:val="24"/>
          <w:szCs w:val="24"/>
          <w:lang w:val="ru-RU"/>
        </w:rPr>
        <w:t>и</w:t>
      </w:r>
      <w:r w:rsidRPr="001620D4">
        <w:rPr>
          <w:rFonts w:ascii="Times New Roman" w:hAnsi="Times New Roman"/>
          <w:spacing w:val="1"/>
          <w:sz w:val="24"/>
          <w:szCs w:val="24"/>
          <w:lang w:val="ru-RU"/>
        </w:rPr>
        <w:t>т</w:t>
      </w:r>
      <w:r w:rsidRPr="001620D4">
        <w:rPr>
          <w:rFonts w:ascii="Times New Roman" w:hAnsi="Times New Roman"/>
          <w:sz w:val="24"/>
          <w:szCs w:val="24"/>
          <w:lang w:val="ru-RU"/>
        </w:rPr>
        <w:t xml:space="preserve">ся </w:t>
      </w:r>
      <w:r w:rsidRPr="001620D4">
        <w:rPr>
          <w:rFonts w:ascii="Times New Roman" w:hAnsi="Times New Roman"/>
          <w:spacing w:val="-2"/>
          <w:sz w:val="24"/>
          <w:szCs w:val="24"/>
          <w:lang w:val="ru-RU"/>
        </w:rPr>
        <w:t>н</w:t>
      </w:r>
      <w:r w:rsidRPr="001620D4">
        <w:rPr>
          <w:rFonts w:ascii="Times New Roman" w:hAnsi="Times New Roman"/>
          <w:sz w:val="24"/>
          <w:szCs w:val="24"/>
          <w:lang w:val="ru-RU"/>
        </w:rPr>
        <w:t xml:space="preserve">а </w:t>
      </w:r>
      <w:r w:rsidRPr="001620D4">
        <w:rPr>
          <w:rFonts w:ascii="Times New Roman" w:hAnsi="Times New Roman"/>
          <w:spacing w:val="-4"/>
          <w:sz w:val="24"/>
          <w:szCs w:val="24"/>
          <w:lang w:val="ru-RU"/>
        </w:rPr>
        <w:t>о</w:t>
      </w:r>
      <w:r w:rsidRPr="001620D4">
        <w:rPr>
          <w:rFonts w:ascii="Times New Roman" w:hAnsi="Times New Roman"/>
          <w:spacing w:val="3"/>
          <w:sz w:val="24"/>
          <w:szCs w:val="24"/>
          <w:lang w:val="ru-RU"/>
        </w:rPr>
        <w:t>с</w:t>
      </w:r>
      <w:r w:rsidRPr="001620D4">
        <w:rPr>
          <w:rFonts w:ascii="Times New Roman" w:hAnsi="Times New Roman"/>
          <w:spacing w:val="2"/>
          <w:sz w:val="24"/>
          <w:szCs w:val="24"/>
          <w:lang w:val="ru-RU"/>
        </w:rPr>
        <w:t>н</w:t>
      </w:r>
      <w:r w:rsidRPr="001620D4">
        <w:rPr>
          <w:rFonts w:ascii="Times New Roman" w:hAnsi="Times New Roman"/>
          <w:spacing w:val="-4"/>
          <w:sz w:val="24"/>
          <w:szCs w:val="24"/>
          <w:lang w:val="ru-RU"/>
        </w:rPr>
        <w:t>о</w:t>
      </w:r>
      <w:r w:rsidRPr="001620D4">
        <w:rPr>
          <w:rFonts w:ascii="Times New Roman" w:hAnsi="Times New Roman"/>
          <w:sz w:val="24"/>
          <w:szCs w:val="24"/>
          <w:lang w:val="ru-RU"/>
        </w:rPr>
        <w:t>ва</w:t>
      </w:r>
      <w:r w:rsidRPr="001620D4">
        <w:rPr>
          <w:rFonts w:ascii="Times New Roman" w:hAnsi="Times New Roman"/>
          <w:spacing w:val="1"/>
          <w:sz w:val="24"/>
          <w:szCs w:val="24"/>
          <w:lang w:val="ru-RU"/>
        </w:rPr>
        <w:t>н</w:t>
      </w:r>
      <w:r w:rsidRPr="001620D4">
        <w:rPr>
          <w:rFonts w:ascii="Times New Roman" w:hAnsi="Times New Roman"/>
          <w:spacing w:val="-2"/>
          <w:sz w:val="24"/>
          <w:szCs w:val="24"/>
          <w:lang w:val="ru-RU"/>
        </w:rPr>
        <w:t>и</w:t>
      </w:r>
      <w:r w:rsidRPr="001620D4">
        <w:rPr>
          <w:rFonts w:ascii="Times New Roman" w:hAnsi="Times New Roman"/>
          <w:sz w:val="24"/>
          <w:szCs w:val="24"/>
          <w:lang w:val="ru-RU"/>
        </w:rPr>
        <w:t xml:space="preserve">и  </w:t>
      </w:r>
      <w:r w:rsidRPr="001620D4">
        <w:rPr>
          <w:rFonts w:ascii="Times New Roman" w:hAnsi="Times New Roman"/>
          <w:spacing w:val="-32"/>
          <w:sz w:val="24"/>
          <w:szCs w:val="24"/>
          <w:lang w:val="ru-RU"/>
        </w:rPr>
        <w:t xml:space="preserve"> </w:t>
      </w:r>
      <w:r w:rsidRPr="001620D4">
        <w:rPr>
          <w:rFonts w:ascii="Times New Roman" w:hAnsi="Times New Roman"/>
          <w:sz w:val="24"/>
          <w:szCs w:val="24"/>
          <w:lang w:val="ru-RU"/>
        </w:rPr>
        <w:t>с</w:t>
      </w:r>
      <w:r w:rsidRPr="001620D4">
        <w:rPr>
          <w:rFonts w:ascii="Times New Roman" w:hAnsi="Times New Roman"/>
          <w:spacing w:val="1"/>
          <w:sz w:val="24"/>
          <w:szCs w:val="24"/>
          <w:lang w:val="ru-RU"/>
        </w:rPr>
        <w:t>д</w:t>
      </w:r>
      <w:r w:rsidRPr="001620D4">
        <w:rPr>
          <w:rFonts w:ascii="Times New Roman" w:hAnsi="Times New Roman"/>
          <w:sz w:val="24"/>
          <w:szCs w:val="24"/>
          <w:lang w:val="ru-RU"/>
        </w:rPr>
        <w:t>а</w:t>
      </w:r>
      <w:r w:rsidRPr="001620D4">
        <w:rPr>
          <w:rFonts w:ascii="Times New Roman" w:hAnsi="Times New Roman"/>
          <w:spacing w:val="-1"/>
          <w:sz w:val="24"/>
          <w:szCs w:val="24"/>
          <w:lang w:val="ru-RU"/>
        </w:rPr>
        <w:t>ч</w:t>
      </w:r>
      <w:r w:rsidRPr="001620D4">
        <w:rPr>
          <w:rFonts w:ascii="Times New Roman" w:hAnsi="Times New Roman"/>
          <w:sz w:val="24"/>
          <w:szCs w:val="24"/>
          <w:lang w:val="ru-RU"/>
        </w:rPr>
        <w:t xml:space="preserve">и  </w:t>
      </w:r>
      <w:r w:rsidRPr="001620D4">
        <w:rPr>
          <w:rFonts w:ascii="Times New Roman" w:hAnsi="Times New Roman"/>
          <w:spacing w:val="-32"/>
          <w:sz w:val="24"/>
          <w:szCs w:val="24"/>
          <w:lang w:val="ru-RU"/>
        </w:rPr>
        <w:t xml:space="preserve"> </w:t>
      </w:r>
      <w:r w:rsidRPr="001620D4">
        <w:rPr>
          <w:rFonts w:ascii="Times New Roman" w:hAnsi="Times New Roman"/>
          <w:spacing w:val="4"/>
          <w:sz w:val="24"/>
          <w:szCs w:val="24"/>
          <w:lang w:val="ru-RU"/>
        </w:rPr>
        <w:t>к</w:t>
      </w:r>
      <w:r w:rsidRPr="001620D4">
        <w:rPr>
          <w:rFonts w:ascii="Times New Roman" w:hAnsi="Times New Roman"/>
          <w:sz w:val="24"/>
          <w:szCs w:val="24"/>
          <w:lang w:val="ru-RU"/>
        </w:rPr>
        <w:t>о</w:t>
      </w:r>
      <w:r w:rsidRPr="001620D4">
        <w:rPr>
          <w:rFonts w:ascii="Times New Roman" w:hAnsi="Times New Roman"/>
          <w:spacing w:val="-2"/>
          <w:sz w:val="24"/>
          <w:szCs w:val="24"/>
          <w:lang w:val="ru-RU"/>
        </w:rPr>
        <w:t>н</w:t>
      </w:r>
      <w:r w:rsidRPr="001620D4">
        <w:rPr>
          <w:rFonts w:ascii="Times New Roman" w:hAnsi="Times New Roman"/>
          <w:spacing w:val="1"/>
          <w:sz w:val="24"/>
          <w:szCs w:val="24"/>
          <w:lang w:val="ru-RU"/>
        </w:rPr>
        <w:t>т</w:t>
      </w:r>
      <w:r w:rsidRPr="001620D4">
        <w:rPr>
          <w:rFonts w:ascii="Times New Roman" w:hAnsi="Times New Roman"/>
          <w:sz w:val="24"/>
          <w:szCs w:val="24"/>
          <w:lang w:val="ru-RU"/>
        </w:rPr>
        <w:t>р</w:t>
      </w:r>
      <w:r w:rsidRPr="001620D4">
        <w:rPr>
          <w:rFonts w:ascii="Times New Roman" w:hAnsi="Times New Roman"/>
          <w:spacing w:val="-4"/>
          <w:sz w:val="24"/>
          <w:szCs w:val="24"/>
          <w:lang w:val="ru-RU"/>
        </w:rPr>
        <w:t>о</w:t>
      </w:r>
      <w:r w:rsidRPr="001620D4">
        <w:rPr>
          <w:rFonts w:ascii="Times New Roman" w:hAnsi="Times New Roman"/>
          <w:sz w:val="24"/>
          <w:szCs w:val="24"/>
          <w:lang w:val="ru-RU"/>
        </w:rPr>
        <w:t>л</w:t>
      </w:r>
      <w:r w:rsidRPr="001620D4">
        <w:rPr>
          <w:rFonts w:ascii="Times New Roman" w:hAnsi="Times New Roman"/>
          <w:spacing w:val="4"/>
          <w:sz w:val="24"/>
          <w:szCs w:val="24"/>
          <w:lang w:val="ru-RU"/>
        </w:rPr>
        <w:t>ь</w:t>
      </w:r>
      <w:r w:rsidRPr="001620D4">
        <w:rPr>
          <w:rFonts w:ascii="Times New Roman" w:hAnsi="Times New Roman"/>
          <w:spacing w:val="2"/>
          <w:sz w:val="24"/>
          <w:szCs w:val="24"/>
          <w:lang w:val="ru-RU"/>
        </w:rPr>
        <w:t>н</w:t>
      </w:r>
      <w:r w:rsidRPr="001620D4">
        <w:rPr>
          <w:rFonts w:ascii="Times New Roman" w:hAnsi="Times New Roman"/>
          <w:spacing w:val="-1"/>
          <w:sz w:val="24"/>
          <w:szCs w:val="24"/>
          <w:lang w:val="ru-RU"/>
        </w:rPr>
        <w:t>о-</w:t>
      </w:r>
      <w:r w:rsidRPr="001620D4">
        <w:rPr>
          <w:rFonts w:ascii="Times New Roman" w:hAnsi="Times New Roman"/>
          <w:spacing w:val="2"/>
          <w:sz w:val="24"/>
          <w:szCs w:val="24"/>
          <w:lang w:val="ru-RU"/>
        </w:rPr>
        <w:t>п</w:t>
      </w:r>
      <w:r w:rsidRPr="001620D4">
        <w:rPr>
          <w:rFonts w:ascii="Times New Roman" w:hAnsi="Times New Roman"/>
          <w:sz w:val="24"/>
          <w:szCs w:val="24"/>
          <w:lang w:val="ru-RU"/>
        </w:rPr>
        <w:t>ер</w:t>
      </w:r>
      <w:r w:rsidRPr="001620D4">
        <w:rPr>
          <w:rFonts w:ascii="Times New Roman" w:hAnsi="Times New Roman"/>
          <w:spacing w:val="-5"/>
          <w:sz w:val="24"/>
          <w:szCs w:val="24"/>
          <w:lang w:val="ru-RU"/>
        </w:rPr>
        <w:t>е</w:t>
      </w:r>
      <w:r w:rsidRPr="001620D4">
        <w:rPr>
          <w:rFonts w:ascii="Times New Roman" w:hAnsi="Times New Roman"/>
          <w:spacing w:val="4"/>
          <w:sz w:val="24"/>
          <w:szCs w:val="24"/>
          <w:lang w:val="ru-RU"/>
        </w:rPr>
        <w:t>в</w:t>
      </w:r>
      <w:r w:rsidRPr="001620D4">
        <w:rPr>
          <w:rFonts w:ascii="Times New Roman" w:hAnsi="Times New Roman"/>
          <w:spacing w:val="-4"/>
          <w:sz w:val="24"/>
          <w:szCs w:val="24"/>
          <w:lang w:val="ru-RU"/>
        </w:rPr>
        <w:t>о</w:t>
      </w:r>
      <w:r w:rsidRPr="001620D4">
        <w:rPr>
          <w:rFonts w:ascii="Times New Roman" w:hAnsi="Times New Roman"/>
          <w:spacing w:val="1"/>
          <w:sz w:val="24"/>
          <w:szCs w:val="24"/>
          <w:lang w:val="ru-RU"/>
        </w:rPr>
        <w:t>д</w:t>
      </w:r>
      <w:r w:rsidRPr="001620D4">
        <w:rPr>
          <w:rFonts w:ascii="Times New Roman" w:hAnsi="Times New Roman"/>
          <w:spacing w:val="-2"/>
          <w:sz w:val="24"/>
          <w:szCs w:val="24"/>
          <w:lang w:val="ru-RU"/>
        </w:rPr>
        <w:t>н</w:t>
      </w:r>
      <w:r w:rsidRPr="001620D4">
        <w:rPr>
          <w:rFonts w:ascii="Times New Roman" w:hAnsi="Times New Roman"/>
          <w:sz w:val="24"/>
          <w:szCs w:val="24"/>
          <w:lang w:val="ru-RU"/>
        </w:rPr>
        <w:t xml:space="preserve">ых  </w:t>
      </w:r>
      <w:r w:rsidRPr="001620D4">
        <w:rPr>
          <w:rFonts w:ascii="Times New Roman" w:hAnsi="Times New Roman"/>
          <w:spacing w:val="-26"/>
          <w:sz w:val="24"/>
          <w:szCs w:val="24"/>
          <w:lang w:val="ru-RU"/>
        </w:rPr>
        <w:t xml:space="preserve"> </w:t>
      </w:r>
      <w:r w:rsidRPr="001620D4">
        <w:rPr>
          <w:rFonts w:ascii="Times New Roman" w:hAnsi="Times New Roman"/>
          <w:spacing w:val="2"/>
          <w:sz w:val="24"/>
          <w:szCs w:val="24"/>
          <w:lang w:val="ru-RU"/>
        </w:rPr>
        <w:t>н</w:t>
      </w:r>
      <w:r w:rsidRPr="001620D4">
        <w:rPr>
          <w:rFonts w:ascii="Times New Roman" w:hAnsi="Times New Roman"/>
          <w:spacing w:val="-4"/>
          <w:sz w:val="24"/>
          <w:szCs w:val="24"/>
          <w:lang w:val="ru-RU"/>
        </w:rPr>
        <w:t>о</w:t>
      </w:r>
      <w:r w:rsidRPr="001620D4">
        <w:rPr>
          <w:rFonts w:ascii="Times New Roman" w:hAnsi="Times New Roman"/>
          <w:sz w:val="24"/>
          <w:szCs w:val="24"/>
          <w:lang w:val="ru-RU"/>
        </w:rPr>
        <w:t>р</w:t>
      </w:r>
      <w:r w:rsidRPr="001620D4">
        <w:rPr>
          <w:rFonts w:ascii="Times New Roman" w:hAnsi="Times New Roman"/>
          <w:spacing w:val="-1"/>
          <w:sz w:val="24"/>
          <w:szCs w:val="24"/>
          <w:lang w:val="ru-RU"/>
        </w:rPr>
        <w:t>м</w:t>
      </w:r>
      <w:r w:rsidRPr="001620D4">
        <w:rPr>
          <w:rFonts w:ascii="Times New Roman" w:hAnsi="Times New Roman"/>
          <w:sz w:val="24"/>
          <w:szCs w:val="24"/>
          <w:lang w:val="ru-RU"/>
        </w:rPr>
        <w:t>а</w:t>
      </w:r>
      <w:r w:rsidRPr="001620D4">
        <w:rPr>
          <w:rFonts w:ascii="Times New Roman" w:hAnsi="Times New Roman"/>
          <w:spacing w:val="1"/>
          <w:sz w:val="24"/>
          <w:szCs w:val="24"/>
          <w:lang w:val="ru-RU"/>
        </w:rPr>
        <w:t>т</w:t>
      </w:r>
      <w:r w:rsidRPr="001620D4">
        <w:rPr>
          <w:rFonts w:ascii="Times New Roman" w:hAnsi="Times New Roman"/>
          <w:spacing w:val="-2"/>
          <w:sz w:val="24"/>
          <w:szCs w:val="24"/>
          <w:lang w:val="ru-RU"/>
        </w:rPr>
        <w:t>и</w:t>
      </w:r>
      <w:r w:rsidRPr="001620D4">
        <w:rPr>
          <w:rFonts w:ascii="Times New Roman" w:hAnsi="Times New Roman"/>
          <w:spacing w:val="4"/>
          <w:sz w:val="24"/>
          <w:szCs w:val="24"/>
          <w:lang w:val="ru-RU"/>
        </w:rPr>
        <w:t>в</w:t>
      </w:r>
      <w:r w:rsidRPr="001620D4">
        <w:rPr>
          <w:rFonts w:ascii="Times New Roman" w:hAnsi="Times New Roman"/>
          <w:spacing w:val="-4"/>
          <w:sz w:val="24"/>
          <w:szCs w:val="24"/>
          <w:lang w:val="ru-RU"/>
        </w:rPr>
        <w:t>о</w:t>
      </w:r>
      <w:r w:rsidRPr="001620D4">
        <w:rPr>
          <w:rFonts w:ascii="Times New Roman" w:hAnsi="Times New Roman"/>
          <w:sz w:val="24"/>
          <w:szCs w:val="24"/>
          <w:lang w:val="ru-RU"/>
        </w:rPr>
        <w:t xml:space="preserve">в.  </w:t>
      </w:r>
      <w:r w:rsidRPr="001620D4">
        <w:rPr>
          <w:rFonts w:ascii="Times New Roman" w:hAnsi="Times New Roman"/>
          <w:spacing w:val="-29"/>
          <w:sz w:val="24"/>
          <w:szCs w:val="24"/>
          <w:lang w:val="ru-RU"/>
        </w:rPr>
        <w:t xml:space="preserve"> </w:t>
      </w:r>
      <w:r w:rsidRPr="001620D4">
        <w:rPr>
          <w:rFonts w:ascii="Times New Roman" w:hAnsi="Times New Roman"/>
          <w:spacing w:val="2"/>
          <w:sz w:val="24"/>
          <w:szCs w:val="24"/>
          <w:lang w:val="ru-RU"/>
        </w:rPr>
        <w:t>О</w:t>
      </w:r>
      <w:r w:rsidRPr="001620D4">
        <w:rPr>
          <w:rFonts w:ascii="Times New Roman" w:hAnsi="Times New Roman"/>
          <w:spacing w:val="5"/>
          <w:sz w:val="24"/>
          <w:szCs w:val="24"/>
          <w:lang w:val="ru-RU"/>
        </w:rPr>
        <w:t>б</w:t>
      </w:r>
      <w:r w:rsidRPr="001620D4">
        <w:rPr>
          <w:rFonts w:ascii="Times New Roman" w:hAnsi="Times New Roman"/>
          <w:spacing w:val="-8"/>
          <w:sz w:val="24"/>
          <w:szCs w:val="24"/>
          <w:lang w:val="ru-RU"/>
        </w:rPr>
        <w:t>у</w:t>
      </w:r>
      <w:r w:rsidRPr="001620D4">
        <w:rPr>
          <w:rFonts w:ascii="Times New Roman" w:hAnsi="Times New Roman"/>
          <w:spacing w:val="-1"/>
          <w:sz w:val="24"/>
          <w:szCs w:val="24"/>
          <w:lang w:val="ru-RU"/>
        </w:rPr>
        <w:t>ч</w:t>
      </w:r>
      <w:r w:rsidRPr="001620D4">
        <w:rPr>
          <w:rFonts w:ascii="Times New Roman" w:hAnsi="Times New Roman"/>
          <w:sz w:val="24"/>
          <w:szCs w:val="24"/>
          <w:lang w:val="ru-RU"/>
        </w:rPr>
        <w:t>а</w:t>
      </w:r>
      <w:r w:rsidRPr="001620D4">
        <w:rPr>
          <w:rFonts w:ascii="Times New Roman" w:hAnsi="Times New Roman"/>
          <w:spacing w:val="2"/>
          <w:sz w:val="24"/>
          <w:szCs w:val="24"/>
          <w:lang w:val="ru-RU"/>
        </w:rPr>
        <w:t>ю</w:t>
      </w:r>
      <w:r w:rsidRPr="001620D4">
        <w:rPr>
          <w:rFonts w:ascii="Times New Roman" w:hAnsi="Times New Roman"/>
          <w:sz w:val="24"/>
          <w:szCs w:val="24"/>
          <w:lang w:val="ru-RU"/>
        </w:rPr>
        <w:t>щ</w:t>
      </w:r>
      <w:r w:rsidRPr="001620D4">
        <w:rPr>
          <w:rFonts w:ascii="Times New Roman" w:hAnsi="Times New Roman"/>
          <w:spacing w:val="-1"/>
          <w:sz w:val="24"/>
          <w:szCs w:val="24"/>
          <w:lang w:val="ru-RU"/>
        </w:rPr>
        <w:t>им</w:t>
      </w:r>
      <w:r w:rsidRPr="001620D4">
        <w:rPr>
          <w:rFonts w:ascii="Times New Roman" w:hAnsi="Times New Roman"/>
          <w:sz w:val="24"/>
          <w:szCs w:val="24"/>
          <w:lang w:val="ru-RU"/>
        </w:rPr>
        <w:t xml:space="preserve">ся  </w:t>
      </w:r>
      <w:r w:rsidRPr="001620D4">
        <w:rPr>
          <w:rFonts w:ascii="Times New Roman" w:hAnsi="Times New Roman"/>
          <w:spacing w:val="-31"/>
          <w:sz w:val="24"/>
          <w:szCs w:val="24"/>
          <w:lang w:val="ru-RU"/>
        </w:rPr>
        <w:t xml:space="preserve"> </w:t>
      </w:r>
      <w:r w:rsidRPr="001620D4">
        <w:rPr>
          <w:rFonts w:ascii="Times New Roman" w:hAnsi="Times New Roman"/>
          <w:sz w:val="24"/>
          <w:szCs w:val="24"/>
          <w:lang w:val="ru-RU"/>
        </w:rPr>
        <w:t xml:space="preserve">в  </w:t>
      </w:r>
      <w:r w:rsidRPr="001620D4">
        <w:rPr>
          <w:rFonts w:ascii="Times New Roman" w:hAnsi="Times New Roman"/>
          <w:spacing w:val="-31"/>
          <w:sz w:val="24"/>
          <w:szCs w:val="24"/>
          <w:lang w:val="ru-RU"/>
        </w:rPr>
        <w:t xml:space="preserve"> </w:t>
      </w:r>
      <w:r w:rsidRPr="001620D4">
        <w:rPr>
          <w:rFonts w:ascii="Times New Roman" w:hAnsi="Times New Roman"/>
          <w:spacing w:val="1"/>
          <w:sz w:val="24"/>
          <w:szCs w:val="24"/>
          <w:lang w:val="ru-RU"/>
        </w:rPr>
        <w:t>г</w:t>
      </w:r>
      <w:r w:rsidRPr="001620D4">
        <w:rPr>
          <w:rFonts w:ascii="Times New Roman" w:hAnsi="Times New Roman"/>
          <w:spacing w:val="4"/>
          <w:sz w:val="24"/>
          <w:szCs w:val="24"/>
          <w:lang w:val="ru-RU"/>
        </w:rPr>
        <w:t>р</w:t>
      </w:r>
      <w:r w:rsidRPr="001620D4">
        <w:rPr>
          <w:rFonts w:ascii="Times New Roman" w:hAnsi="Times New Roman"/>
          <w:spacing w:val="-4"/>
          <w:sz w:val="24"/>
          <w:szCs w:val="24"/>
          <w:lang w:val="ru-RU"/>
        </w:rPr>
        <w:t>у</w:t>
      </w:r>
      <w:r w:rsidRPr="001620D4">
        <w:rPr>
          <w:rFonts w:ascii="Times New Roman" w:hAnsi="Times New Roman"/>
          <w:spacing w:val="-2"/>
          <w:sz w:val="24"/>
          <w:szCs w:val="24"/>
          <w:lang w:val="ru-RU"/>
        </w:rPr>
        <w:t>пп</w:t>
      </w:r>
      <w:r w:rsidRPr="001620D4">
        <w:rPr>
          <w:rFonts w:ascii="Times New Roman" w:hAnsi="Times New Roman"/>
          <w:spacing w:val="3"/>
          <w:sz w:val="24"/>
          <w:szCs w:val="24"/>
          <w:lang w:val="ru-RU"/>
        </w:rPr>
        <w:t>а</w:t>
      </w:r>
      <w:r w:rsidRPr="001620D4">
        <w:rPr>
          <w:rFonts w:ascii="Times New Roman" w:hAnsi="Times New Roman"/>
          <w:sz w:val="24"/>
          <w:szCs w:val="24"/>
          <w:lang w:val="ru-RU"/>
        </w:rPr>
        <w:t xml:space="preserve">х </w:t>
      </w:r>
      <w:r w:rsidRPr="001620D4">
        <w:rPr>
          <w:rFonts w:ascii="Times New Roman" w:hAnsi="Times New Roman"/>
          <w:spacing w:val="-2"/>
          <w:sz w:val="24"/>
          <w:szCs w:val="24"/>
          <w:lang w:val="ru-RU"/>
        </w:rPr>
        <w:t>н</w:t>
      </w:r>
      <w:r w:rsidRPr="001620D4">
        <w:rPr>
          <w:rFonts w:ascii="Times New Roman" w:hAnsi="Times New Roman"/>
          <w:sz w:val="24"/>
          <w:szCs w:val="24"/>
          <w:lang w:val="ru-RU"/>
        </w:rPr>
        <w:t>а</w:t>
      </w:r>
      <w:r w:rsidRPr="001620D4">
        <w:rPr>
          <w:rFonts w:ascii="Times New Roman" w:hAnsi="Times New Roman"/>
          <w:spacing w:val="-1"/>
          <w:sz w:val="24"/>
          <w:szCs w:val="24"/>
          <w:lang w:val="ru-RU"/>
        </w:rPr>
        <w:t>ч</w:t>
      </w:r>
      <w:r w:rsidRPr="001620D4">
        <w:rPr>
          <w:rFonts w:ascii="Times New Roman" w:hAnsi="Times New Roman"/>
          <w:sz w:val="24"/>
          <w:szCs w:val="24"/>
          <w:lang w:val="ru-RU"/>
        </w:rPr>
        <w:t>аль</w:t>
      </w:r>
      <w:r w:rsidRPr="001620D4">
        <w:rPr>
          <w:rFonts w:ascii="Times New Roman" w:hAnsi="Times New Roman"/>
          <w:spacing w:val="2"/>
          <w:sz w:val="24"/>
          <w:szCs w:val="24"/>
          <w:lang w:val="ru-RU"/>
        </w:rPr>
        <w:t>н</w:t>
      </w:r>
      <w:r w:rsidRPr="001620D4">
        <w:rPr>
          <w:rFonts w:ascii="Times New Roman" w:hAnsi="Times New Roman"/>
          <w:sz w:val="24"/>
          <w:szCs w:val="24"/>
          <w:lang w:val="ru-RU"/>
        </w:rPr>
        <w:t>ой</w:t>
      </w:r>
      <w:r w:rsidRPr="001620D4">
        <w:rPr>
          <w:rFonts w:ascii="Times New Roman" w:hAnsi="Times New Roman"/>
          <w:spacing w:val="8"/>
          <w:sz w:val="24"/>
          <w:szCs w:val="24"/>
          <w:lang w:val="ru-RU"/>
        </w:rPr>
        <w:t xml:space="preserve"> </w:t>
      </w:r>
      <w:r w:rsidRPr="001620D4">
        <w:rPr>
          <w:rFonts w:ascii="Times New Roman" w:hAnsi="Times New Roman"/>
          <w:spacing w:val="2"/>
          <w:sz w:val="24"/>
          <w:szCs w:val="24"/>
          <w:lang w:val="ru-RU"/>
        </w:rPr>
        <w:t>п</w:t>
      </w:r>
      <w:r w:rsidRPr="001620D4">
        <w:rPr>
          <w:rFonts w:ascii="Times New Roman" w:hAnsi="Times New Roman"/>
          <w:spacing w:val="-4"/>
          <w:sz w:val="24"/>
          <w:szCs w:val="24"/>
          <w:lang w:val="ru-RU"/>
        </w:rPr>
        <w:t>о</w:t>
      </w:r>
      <w:r w:rsidRPr="001620D4">
        <w:rPr>
          <w:rFonts w:ascii="Times New Roman" w:hAnsi="Times New Roman"/>
          <w:spacing w:val="1"/>
          <w:sz w:val="24"/>
          <w:szCs w:val="24"/>
          <w:lang w:val="ru-RU"/>
        </w:rPr>
        <w:t>д</w:t>
      </w:r>
      <w:r w:rsidRPr="001620D4">
        <w:rPr>
          <w:rFonts w:ascii="Times New Roman" w:hAnsi="Times New Roman"/>
          <w:spacing w:val="5"/>
          <w:sz w:val="24"/>
          <w:szCs w:val="24"/>
          <w:lang w:val="ru-RU"/>
        </w:rPr>
        <w:t>г</w:t>
      </w:r>
      <w:r w:rsidRPr="001620D4">
        <w:rPr>
          <w:rFonts w:ascii="Times New Roman" w:hAnsi="Times New Roman"/>
          <w:spacing w:val="-4"/>
          <w:sz w:val="24"/>
          <w:szCs w:val="24"/>
          <w:lang w:val="ru-RU"/>
        </w:rPr>
        <w:t>о</w:t>
      </w:r>
      <w:r w:rsidRPr="001620D4">
        <w:rPr>
          <w:rFonts w:ascii="Times New Roman" w:hAnsi="Times New Roman"/>
          <w:spacing w:val="1"/>
          <w:sz w:val="24"/>
          <w:szCs w:val="24"/>
          <w:lang w:val="ru-RU"/>
        </w:rPr>
        <w:t>т</w:t>
      </w:r>
      <w:r w:rsidRPr="001620D4">
        <w:rPr>
          <w:rFonts w:ascii="Times New Roman" w:hAnsi="Times New Roman"/>
          <w:spacing w:val="-4"/>
          <w:sz w:val="24"/>
          <w:szCs w:val="24"/>
          <w:lang w:val="ru-RU"/>
        </w:rPr>
        <w:t>о</w:t>
      </w:r>
      <w:r w:rsidRPr="001620D4">
        <w:rPr>
          <w:rFonts w:ascii="Times New Roman" w:hAnsi="Times New Roman"/>
          <w:sz w:val="24"/>
          <w:szCs w:val="24"/>
          <w:lang w:val="ru-RU"/>
        </w:rPr>
        <w:t>в</w:t>
      </w:r>
      <w:r w:rsidRPr="001620D4">
        <w:rPr>
          <w:rFonts w:ascii="Times New Roman" w:hAnsi="Times New Roman"/>
          <w:spacing w:val="3"/>
          <w:sz w:val="24"/>
          <w:szCs w:val="24"/>
          <w:lang w:val="ru-RU"/>
        </w:rPr>
        <w:t>к</w:t>
      </w:r>
      <w:r w:rsidRPr="001620D4">
        <w:rPr>
          <w:rFonts w:ascii="Times New Roman" w:hAnsi="Times New Roman"/>
          <w:sz w:val="24"/>
          <w:szCs w:val="24"/>
          <w:lang w:val="ru-RU"/>
        </w:rPr>
        <w:t>и</w:t>
      </w:r>
      <w:r w:rsidRPr="001620D4">
        <w:rPr>
          <w:rFonts w:ascii="Times New Roman" w:hAnsi="Times New Roman"/>
          <w:spacing w:val="8"/>
          <w:sz w:val="24"/>
          <w:szCs w:val="24"/>
          <w:lang w:val="ru-RU"/>
        </w:rPr>
        <w:t xml:space="preserve"> </w:t>
      </w:r>
      <w:r w:rsidRPr="001620D4">
        <w:rPr>
          <w:rFonts w:ascii="Times New Roman" w:hAnsi="Times New Roman"/>
          <w:spacing w:val="2"/>
          <w:sz w:val="24"/>
          <w:szCs w:val="24"/>
          <w:lang w:val="ru-RU"/>
        </w:rPr>
        <w:t>н</w:t>
      </w:r>
      <w:r w:rsidRPr="001620D4">
        <w:rPr>
          <w:rFonts w:ascii="Times New Roman" w:hAnsi="Times New Roman"/>
          <w:sz w:val="24"/>
          <w:szCs w:val="24"/>
          <w:lang w:val="ru-RU"/>
        </w:rPr>
        <w:t>е</w:t>
      </w:r>
      <w:r w:rsidRPr="001620D4">
        <w:rPr>
          <w:rFonts w:ascii="Times New Roman" w:hAnsi="Times New Roman"/>
          <w:spacing w:val="-4"/>
          <w:sz w:val="24"/>
          <w:szCs w:val="24"/>
          <w:lang w:val="ru-RU"/>
        </w:rPr>
        <w:t>о</w:t>
      </w:r>
      <w:r w:rsidRPr="001620D4">
        <w:rPr>
          <w:rFonts w:ascii="Times New Roman" w:hAnsi="Times New Roman"/>
          <w:spacing w:val="1"/>
          <w:sz w:val="24"/>
          <w:szCs w:val="24"/>
          <w:lang w:val="ru-RU"/>
        </w:rPr>
        <w:t>б</w:t>
      </w:r>
      <w:r w:rsidRPr="001620D4">
        <w:rPr>
          <w:rFonts w:ascii="Times New Roman" w:hAnsi="Times New Roman"/>
          <w:spacing w:val="4"/>
          <w:sz w:val="24"/>
          <w:szCs w:val="24"/>
          <w:lang w:val="ru-RU"/>
        </w:rPr>
        <w:t>х</w:t>
      </w:r>
      <w:r w:rsidRPr="001620D4">
        <w:rPr>
          <w:rFonts w:ascii="Times New Roman" w:hAnsi="Times New Roman"/>
          <w:spacing w:val="-4"/>
          <w:sz w:val="24"/>
          <w:szCs w:val="24"/>
          <w:lang w:val="ru-RU"/>
        </w:rPr>
        <w:t>о</w:t>
      </w:r>
      <w:r w:rsidRPr="001620D4">
        <w:rPr>
          <w:rFonts w:ascii="Times New Roman" w:hAnsi="Times New Roman"/>
          <w:spacing w:val="1"/>
          <w:sz w:val="24"/>
          <w:szCs w:val="24"/>
          <w:lang w:val="ru-RU"/>
        </w:rPr>
        <w:t>д</w:t>
      </w:r>
      <w:r w:rsidRPr="001620D4">
        <w:rPr>
          <w:rFonts w:ascii="Times New Roman" w:hAnsi="Times New Roman"/>
          <w:spacing w:val="-2"/>
          <w:sz w:val="24"/>
          <w:szCs w:val="24"/>
          <w:lang w:val="ru-RU"/>
        </w:rPr>
        <w:t>и</w:t>
      </w:r>
      <w:r w:rsidRPr="001620D4">
        <w:rPr>
          <w:rFonts w:ascii="Times New Roman" w:hAnsi="Times New Roman"/>
          <w:spacing w:val="3"/>
          <w:sz w:val="24"/>
          <w:szCs w:val="24"/>
          <w:lang w:val="ru-RU"/>
        </w:rPr>
        <w:t>м</w:t>
      </w:r>
      <w:r w:rsidRPr="001620D4">
        <w:rPr>
          <w:rFonts w:ascii="Times New Roman" w:hAnsi="Times New Roman"/>
          <w:sz w:val="24"/>
          <w:szCs w:val="24"/>
          <w:lang w:val="ru-RU"/>
        </w:rPr>
        <w:t>о</w:t>
      </w:r>
      <w:r w:rsidRPr="001620D4">
        <w:rPr>
          <w:rFonts w:ascii="Times New Roman" w:hAnsi="Times New Roman"/>
          <w:spacing w:val="6"/>
          <w:sz w:val="24"/>
          <w:szCs w:val="24"/>
          <w:lang w:val="ru-RU"/>
        </w:rPr>
        <w:t xml:space="preserve"> </w:t>
      </w:r>
      <w:r w:rsidRPr="001620D4">
        <w:rPr>
          <w:rFonts w:ascii="Times New Roman" w:hAnsi="Times New Roman"/>
          <w:sz w:val="24"/>
          <w:szCs w:val="24"/>
          <w:lang w:val="ru-RU"/>
        </w:rPr>
        <w:t>в</w:t>
      </w:r>
      <w:r w:rsidRPr="001620D4">
        <w:rPr>
          <w:rFonts w:ascii="Times New Roman" w:hAnsi="Times New Roman"/>
          <w:spacing w:val="3"/>
          <w:sz w:val="24"/>
          <w:szCs w:val="24"/>
          <w:lang w:val="ru-RU"/>
        </w:rPr>
        <w:t>ы</w:t>
      </w:r>
      <w:r w:rsidRPr="001620D4">
        <w:rPr>
          <w:rFonts w:ascii="Times New Roman" w:hAnsi="Times New Roman"/>
          <w:spacing w:val="2"/>
          <w:sz w:val="24"/>
          <w:szCs w:val="24"/>
          <w:lang w:val="ru-RU"/>
        </w:rPr>
        <w:t>п</w:t>
      </w:r>
      <w:r w:rsidRPr="001620D4">
        <w:rPr>
          <w:rFonts w:ascii="Times New Roman" w:hAnsi="Times New Roman"/>
          <w:spacing w:val="-4"/>
          <w:sz w:val="24"/>
          <w:szCs w:val="24"/>
          <w:lang w:val="ru-RU"/>
        </w:rPr>
        <w:t>о</w:t>
      </w:r>
      <w:r w:rsidRPr="001620D4">
        <w:rPr>
          <w:rFonts w:ascii="Times New Roman" w:hAnsi="Times New Roman"/>
          <w:sz w:val="24"/>
          <w:szCs w:val="24"/>
          <w:lang w:val="ru-RU"/>
        </w:rPr>
        <w:t>л</w:t>
      </w:r>
      <w:r w:rsidRPr="001620D4">
        <w:rPr>
          <w:rFonts w:ascii="Times New Roman" w:hAnsi="Times New Roman"/>
          <w:spacing w:val="2"/>
          <w:sz w:val="24"/>
          <w:szCs w:val="24"/>
          <w:lang w:val="ru-RU"/>
        </w:rPr>
        <w:t>н</w:t>
      </w:r>
      <w:r w:rsidRPr="001620D4">
        <w:rPr>
          <w:rFonts w:ascii="Times New Roman" w:hAnsi="Times New Roman"/>
          <w:spacing w:val="-2"/>
          <w:sz w:val="24"/>
          <w:szCs w:val="24"/>
          <w:lang w:val="ru-RU"/>
        </w:rPr>
        <w:t>и</w:t>
      </w:r>
      <w:r w:rsidRPr="001620D4">
        <w:rPr>
          <w:rFonts w:ascii="Times New Roman" w:hAnsi="Times New Roman"/>
          <w:spacing w:val="1"/>
          <w:sz w:val="24"/>
          <w:szCs w:val="24"/>
          <w:lang w:val="ru-RU"/>
        </w:rPr>
        <w:t>т</w:t>
      </w:r>
      <w:r w:rsidRPr="001620D4">
        <w:rPr>
          <w:rFonts w:ascii="Times New Roman" w:hAnsi="Times New Roman"/>
          <w:sz w:val="24"/>
          <w:szCs w:val="24"/>
          <w:lang w:val="ru-RU"/>
        </w:rPr>
        <w:t>ь</w:t>
      </w:r>
      <w:r w:rsidRPr="001620D4">
        <w:rPr>
          <w:rFonts w:ascii="Times New Roman" w:hAnsi="Times New Roman"/>
          <w:spacing w:val="10"/>
          <w:sz w:val="24"/>
          <w:szCs w:val="24"/>
          <w:lang w:val="ru-RU"/>
        </w:rPr>
        <w:t xml:space="preserve"> </w:t>
      </w:r>
      <w:r w:rsidRPr="001620D4">
        <w:rPr>
          <w:rFonts w:ascii="Times New Roman" w:hAnsi="Times New Roman"/>
          <w:sz w:val="24"/>
          <w:szCs w:val="24"/>
          <w:lang w:val="ru-RU"/>
        </w:rPr>
        <w:t>4</w:t>
      </w:r>
      <w:r w:rsidRPr="001620D4">
        <w:rPr>
          <w:rFonts w:ascii="Times New Roman" w:hAnsi="Times New Roman"/>
          <w:spacing w:val="10"/>
          <w:sz w:val="24"/>
          <w:szCs w:val="24"/>
          <w:lang w:val="ru-RU"/>
        </w:rPr>
        <w:t xml:space="preserve"> </w:t>
      </w:r>
      <w:r w:rsidRPr="001620D4">
        <w:rPr>
          <w:rFonts w:ascii="Times New Roman" w:hAnsi="Times New Roman"/>
          <w:spacing w:val="4"/>
          <w:sz w:val="24"/>
          <w:szCs w:val="24"/>
          <w:lang w:val="ru-RU"/>
        </w:rPr>
        <w:t>к</w:t>
      </w:r>
      <w:r w:rsidRPr="001620D4">
        <w:rPr>
          <w:rFonts w:ascii="Times New Roman" w:hAnsi="Times New Roman"/>
          <w:spacing w:val="-4"/>
          <w:sz w:val="24"/>
          <w:szCs w:val="24"/>
          <w:lang w:val="ru-RU"/>
        </w:rPr>
        <w:t>о</w:t>
      </w:r>
      <w:r w:rsidRPr="001620D4">
        <w:rPr>
          <w:rFonts w:ascii="Times New Roman" w:hAnsi="Times New Roman"/>
          <w:spacing w:val="-2"/>
          <w:sz w:val="24"/>
          <w:szCs w:val="24"/>
          <w:lang w:val="ru-RU"/>
        </w:rPr>
        <w:t>н</w:t>
      </w:r>
      <w:r w:rsidRPr="001620D4">
        <w:rPr>
          <w:rFonts w:ascii="Times New Roman" w:hAnsi="Times New Roman"/>
          <w:spacing w:val="1"/>
          <w:sz w:val="24"/>
          <w:szCs w:val="24"/>
          <w:lang w:val="ru-RU"/>
        </w:rPr>
        <w:t>т</w:t>
      </w:r>
      <w:r w:rsidRPr="001620D4">
        <w:rPr>
          <w:rFonts w:ascii="Times New Roman" w:hAnsi="Times New Roman"/>
          <w:spacing w:val="4"/>
          <w:sz w:val="24"/>
          <w:szCs w:val="24"/>
          <w:lang w:val="ru-RU"/>
        </w:rPr>
        <w:t>р</w:t>
      </w:r>
      <w:r w:rsidRPr="001620D4">
        <w:rPr>
          <w:rFonts w:ascii="Times New Roman" w:hAnsi="Times New Roman"/>
          <w:spacing w:val="-4"/>
          <w:sz w:val="24"/>
          <w:szCs w:val="24"/>
          <w:lang w:val="ru-RU"/>
        </w:rPr>
        <w:t>о</w:t>
      </w:r>
      <w:r w:rsidRPr="001620D4">
        <w:rPr>
          <w:rFonts w:ascii="Times New Roman" w:hAnsi="Times New Roman"/>
          <w:sz w:val="24"/>
          <w:szCs w:val="24"/>
          <w:lang w:val="ru-RU"/>
        </w:rPr>
        <w:t>ль</w:t>
      </w:r>
      <w:r w:rsidRPr="001620D4">
        <w:rPr>
          <w:rFonts w:ascii="Times New Roman" w:hAnsi="Times New Roman"/>
          <w:spacing w:val="-1"/>
          <w:sz w:val="24"/>
          <w:szCs w:val="24"/>
          <w:lang w:val="ru-RU"/>
        </w:rPr>
        <w:t>н</w:t>
      </w:r>
      <w:r w:rsidRPr="001620D4">
        <w:rPr>
          <w:rFonts w:ascii="Times New Roman" w:hAnsi="Times New Roman"/>
          <w:sz w:val="24"/>
          <w:szCs w:val="24"/>
          <w:lang w:val="ru-RU"/>
        </w:rPr>
        <w:t>ых</w:t>
      </w:r>
      <w:r w:rsidRPr="001620D4">
        <w:rPr>
          <w:rFonts w:ascii="Times New Roman" w:hAnsi="Times New Roman"/>
          <w:spacing w:val="13"/>
          <w:sz w:val="24"/>
          <w:szCs w:val="24"/>
          <w:lang w:val="ru-RU"/>
        </w:rPr>
        <w:t xml:space="preserve"> </w:t>
      </w:r>
      <w:r w:rsidRPr="001620D4">
        <w:rPr>
          <w:rFonts w:ascii="Times New Roman" w:hAnsi="Times New Roman"/>
          <w:spacing w:val="-4"/>
          <w:sz w:val="24"/>
          <w:szCs w:val="24"/>
          <w:lang w:val="ru-RU"/>
        </w:rPr>
        <w:t>у</w:t>
      </w:r>
      <w:r w:rsidRPr="001620D4">
        <w:rPr>
          <w:rFonts w:ascii="Times New Roman" w:hAnsi="Times New Roman"/>
          <w:spacing w:val="2"/>
          <w:sz w:val="24"/>
          <w:szCs w:val="24"/>
          <w:lang w:val="ru-RU"/>
        </w:rPr>
        <w:t>п</w:t>
      </w:r>
      <w:r w:rsidRPr="001620D4">
        <w:rPr>
          <w:rFonts w:ascii="Times New Roman" w:hAnsi="Times New Roman"/>
          <w:sz w:val="24"/>
          <w:szCs w:val="24"/>
          <w:lang w:val="ru-RU"/>
        </w:rPr>
        <w:t>р</w:t>
      </w:r>
      <w:r w:rsidRPr="001620D4">
        <w:rPr>
          <w:rFonts w:ascii="Times New Roman" w:hAnsi="Times New Roman"/>
          <w:spacing w:val="3"/>
          <w:sz w:val="24"/>
          <w:szCs w:val="24"/>
          <w:lang w:val="ru-RU"/>
        </w:rPr>
        <w:t>а</w:t>
      </w:r>
      <w:r w:rsidRPr="001620D4">
        <w:rPr>
          <w:rFonts w:ascii="Times New Roman" w:hAnsi="Times New Roman"/>
          <w:spacing w:val="-1"/>
          <w:sz w:val="24"/>
          <w:szCs w:val="24"/>
          <w:lang w:val="ru-RU"/>
        </w:rPr>
        <w:t>ж</w:t>
      </w:r>
      <w:r w:rsidRPr="001620D4">
        <w:rPr>
          <w:rFonts w:ascii="Times New Roman" w:hAnsi="Times New Roman"/>
          <w:spacing w:val="2"/>
          <w:sz w:val="24"/>
          <w:szCs w:val="24"/>
          <w:lang w:val="ru-RU"/>
        </w:rPr>
        <w:t>н</w:t>
      </w:r>
      <w:r w:rsidRPr="001620D4">
        <w:rPr>
          <w:rFonts w:ascii="Times New Roman" w:hAnsi="Times New Roman"/>
          <w:spacing w:val="-4"/>
          <w:sz w:val="24"/>
          <w:szCs w:val="24"/>
          <w:lang w:val="ru-RU"/>
        </w:rPr>
        <w:t>е</w:t>
      </w:r>
      <w:r w:rsidRPr="001620D4">
        <w:rPr>
          <w:rFonts w:ascii="Times New Roman" w:hAnsi="Times New Roman"/>
          <w:spacing w:val="2"/>
          <w:sz w:val="24"/>
          <w:szCs w:val="24"/>
          <w:lang w:val="ru-RU"/>
        </w:rPr>
        <w:t>н</w:t>
      </w:r>
      <w:r w:rsidRPr="001620D4">
        <w:rPr>
          <w:rFonts w:ascii="Times New Roman" w:hAnsi="Times New Roman"/>
          <w:spacing w:val="-2"/>
          <w:sz w:val="24"/>
          <w:szCs w:val="24"/>
          <w:lang w:val="ru-RU"/>
        </w:rPr>
        <w:t>и</w:t>
      </w:r>
      <w:r w:rsidRPr="001620D4">
        <w:rPr>
          <w:rFonts w:ascii="Times New Roman" w:hAnsi="Times New Roman"/>
          <w:sz w:val="24"/>
          <w:szCs w:val="24"/>
          <w:lang w:val="ru-RU"/>
        </w:rPr>
        <w:t>й</w:t>
      </w:r>
      <w:r w:rsidRPr="001620D4">
        <w:rPr>
          <w:rFonts w:ascii="Times New Roman" w:hAnsi="Times New Roman"/>
          <w:spacing w:val="12"/>
          <w:sz w:val="24"/>
          <w:szCs w:val="24"/>
          <w:lang w:val="ru-RU"/>
        </w:rPr>
        <w:t xml:space="preserve"> </w:t>
      </w:r>
      <w:r w:rsidRPr="001620D4">
        <w:rPr>
          <w:rFonts w:ascii="Times New Roman" w:hAnsi="Times New Roman"/>
          <w:spacing w:val="2"/>
          <w:sz w:val="24"/>
          <w:szCs w:val="24"/>
          <w:lang w:val="ru-RU"/>
        </w:rPr>
        <w:t>п</w:t>
      </w:r>
      <w:r w:rsidRPr="001620D4">
        <w:rPr>
          <w:rFonts w:ascii="Times New Roman" w:hAnsi="Times New Roman"/>
          <w:sz w:val="24"/>
          <w:szCs w:val="24"/>
          <w:lang w:val="ru-RU"/>
        </w:rPr>
        <w:t>о</w:t>
      </w:r>
      <w:r w:rsidRPr="001620D4">
        <w:rPr>
          <w:rFonts w:ascii="Times New Roman" w:hAnsi="Times New Roman"/>
          <w:spacing w:val="10"/>
          <w:sz w:val="24"/>
          <w:szCs w:val="24"/>
          <w:lang w:val="ru-RU"/>
        </w:rPr>
        <w:t xml:space="preserve"> </w:t>
      </w:r>
      <w:r w:rsidRPr="001620D4">
        <w:rPr>
          <w:rFonts w:ascii="Times New Roman" w:hAnsi="Times New Roman"/>
          <w:spacing w:val="-4"/>
          <w:sz w:val="24"/>
          <w:szCs w:val="24"/>
          <w:lang w:val="ru-RU"/>
        </w:rPr>
        <w:t>о</w:t>
      </w:r>
      <w:r w:rsidRPr="001620D4">
        <w:rPr>
          <w:rFonts w:ascii="Times New Roman" w:hAnsi="Times New Roman"/>
          <w:spacing w:val="1"/>
          <w:sz w:val="24"/>
          <w:szCs w:val="24"/>
          <w:lang w:val="ru-RU"/>
        </w:rPr>
        <w:t>б</w:t>
      </w:r>
      <w:r w:rsidRPr="001620D4">
        <w:rPr>
          <w:rFonts w:ascii="Times New Roman" w:hAnsi="Times New Roman"/>
          <w:spacing w:val="4"/>
          <w:sz w:val="24"/>
          <w:szCs w:val="24"/>
          <w:lang w:val="ru-RU"/>
        </w:rPr>
        <w:t>щ</w:t>
      </w:r>
      <w:r w:rsidRPr="001620D4">
        <w:rPr>
          <w:rFonts w:ascii="Times New Roman" w:hAnsi="Times New Roman"/>
          <w:spacing w:val="-4"/>
          <w:sz w:val="24"/>
          <w:szCs w:val="24"/>
          <w:lang w:val="ru-RU"/>
        </w:rPr>
        <w:t>е</w:t>
      </w:r>
      <w:r w:rsidRPr="001620D4">
        <w:rPr>
          <w:rFonts w:ascii="Times New Roman" w:hAnsi="Times New Roman"/>
          <w:sz w:val="24"/>
          <w:szCs w:val="24"/>
          <w:lang w:val="ru-RU"/>
        </w:rPr>
        <w:t>й и с</w:t>
      </w:r>
      <w:r w:rsidRPr="001620D4">
        <w:rPr>
          <w:rFonts w:ascii="Times New Roman" w:hAnsi="Times New Roman"/>
          <w:spacing w:val="2"/>
          <w:sz w:val="24"/>
          <w:szCs w:val="24"/>
          <w:lang w:val="ru-RU"/>
        </w:rPr>
        <w:t>п</w:t>
      </w:r>
      <w:r w:rsidRPr="001620D4">
        <w:rPr>
          <w:rFonts w:ascii="Times New Roman" w:hAnsi="Times New Roman"/>
          <w:sz w:val="24"/>
          <w:szCs w:val="24"/>
          <w:lang w:val="ru-RU"/>
        </w:rPr>
        <w:t>е</w:t>
      </w:r>
      <w:r w:rsidRPr="001620D4">
        <w:rPr>
          <w:rFonts w:ascii="Times New Roman" w:hAnsi="Times New Roman"/>
          <w:spacing w:val="-2"/>
          <w:sz w:val="24"/>
          <w:szCs w:val="24"/>
          <w:lang w:val="ru-RU"/>
        </w:rPr>
        <w:t>ци</w:t>
      </w:r>
      <w:r w:rsidRPr="001620D4">
        <w:rPr>
          <w:rFonts w:ascii="Times New Roman" w:hAnsi="Times New Roman"/>
          <w:sz w:val="24"/>
          <w:szCs w:val="24"/>
          <w:lang w:val="ru-RU"/>
        </w:rPr>
        <w:t>ал</w:t>
      </w:r>
      <w:r w:rsidRPr="001620D4">
        <w:rPr>
          <w:rFonts w:ascii="Times New Roman" w:hAnsi="Times New Roman"/>
          <w:spacing w:val="4"/>
          <w:sz w:val="24"/>
          <w:szCs w:val="24"/>
          <w:lang w:val="ru-RU"/>
        </w:rPr>
        <w:t>ь</w:t>
      </w:r>
      <w:r w:rsidRPr="001620D4">
        <w:rPr>
          <w:rFonts w:ascii="Times New Roman" w:hAnsi="Times New Roman"/>
          <w:spacing w:val="2"/>
          <w:sz w:val="24"/>
          <w:szCs w:val="24"/>
          <w:lang w:val="ru-RU"/>
        </w:rPr>
        <w:t>н</w:t>
      </w:r>
      <w:r w:rsidRPr="001620D4">
        <w:rPr>
          <w:rFonts w:ascii="Times New Roman" w:hAnsi="Times New Roman"/>
          <w:spacing w:val="-4"/>
          <w:sz w:val="24"/>
          <w:szCs w:val="24"/>
          <w:lang w:val="ru-RU"/>
        </w:rPr>
        <w:t>о</w:t>
      </w:r>
      <w:r w:rsidRPr="001620D4">
        <w:rPr>
          <w:rFonts w:ascii="Times New Roman" w:hAnsi="Times New Roman"/>
          <w:sz w:val="24"/>
          <w:szCs w:val="24"/>
          <w:lang w:val="ru-RU"/>
        </w:rPr>
        <w:t xml:space="preserve">й </w:t>
      </w:r>
      <w:r w:rsidRPr="001620D4">
        <w:rPr>
          <w:rFonts w:ascii="Times New Roman" w:hAnsi="Times New Roman"/>
          <w:spacing w:val="2"/>
          <w:sz w:val="24"/>
          <w:szCs w:val="24"/>
          <w:lang w:val="ru-RU"/>
        </w:rPr>
        <w:t>ф</w:t>
      </w:r>
      <w:r w:rsidRPr="001620D4">
        <w:rPr>
          <w:rFonts w:ascii="Times New Roman" w:hAnsi="Times New Roman"/>
          <w:spacing w:val="-2"/>
          <w:sz w:val="24"/>
          <w:szCs w:val="24"/>
          <w:lang w:val="ru-RU"/>
        </w:rPr>
        <w:t>и</w:t>
      </w:r>
      <w:r w:rsidRPr="001620D4">
        <w:rPr>
          <w:rFonts w:ascii="Times New Roman" w:hAnsi="Times New Roman"/>
          <w:spacing w:val="1"/>
          <w:sz w:val="24"/>
          <w:szCs w:val="24"/>
          <w:lang w:val="ru-RU"/>
        </w:rPr>
        <w:t>з</w:t>
      </w:r>
      <w:r w:rsidRPr="001620D4">
        <w:rPr>
          <w:rFonts w:ascii="Times New Roman" w:hAnsi="Times New Roman"/>
          <w:spacing w:val="-2"/>
          <w:sz w:val="24"/>
          <w:szCs w:val="24"/>
          <w:lang w:val="ru-RU"/>
        </w:rPr>
        <w:t>и</w:t>
      </w:r>
      <w:r w:rsidRPr="001620D4">
        <w:rPr>
          <w:rFonts w:ascii="Times New Roman" w:hAnsi="Times New Roman"/>
          <w:spacing w:val="3"/>
          <w:sz w:val="24"/>
          <w:szCs w:val="24"/>
          <w:lang w:val="ru-RU"/>
        </w:rPr>
        <w:t>ч</w:t>
      </w:r>
      <w:r w:rsidRPr="001620D4">
        <w:rPr>
          <w:rFonts w:ascii="Times New Roman" w:hAnsi="Times New Roman"/>
          <w:spacing w:val="-4"/>
          <w:sz w:val="24"/>
          <w:szCs w:val="24"/>
          <w:lang w:val="ru-RU"/>
        </w:rPr>
        <w:t>е</w:t>
      </w:r>
      <w:r w:rsidRPr="001620D4">
        <w:rPr>
          <w:rFonts w:ascii="Times New Roman" w:hAnsi="Times New Roman"/>
          <w:sz w:val="24"/>
          <w:szCs w:val="24"/>
          <w:lang w:val="ru-RU"/>
        </w:rPr>
        <w:t>с</w:t>
      </w:r>
      <w:r w:rsidRPr="001620D4">
        <w:rPr>
          <w:rFonts w:ascii="Times New Roman" w:hAnsi="Times New Roman"/>
          <w:spacing w:val="3"/>
          <w:sz w:val="24"/>
          <w:szCs w:val="24"/>
          <w:lang w:val="ru-RU"/>
        </w:rPr>
        <w:t>к</w:t>
      </w:r>
      <w:r w:rsidRPr="001620D4">
        <w:rPr>
          <w:rFonts w:ascii="Times New Roman" w:hAnsi="Times New Roman"/>
          <w:sz w:val="24"/>
          <w:szCs w:val="24"/>
          <w:lang w:val="ru-RU"/>
        </w:rPr>
        <w:t xml:space="preserve">ой </w:t>
      </w:r>
      <w:r w:rsidRPr="001620D4">
        <w:rPr>
          <w:rFonts w:ascii="Times New Roman" w:hAnsi="Times New Roman"/>
          <w:spacing w:val="2"/>
          <w:sz w:val="24"/>
          <w:szCs w:val="24"/>
          <w:lang w:val="ru-RU"/>
        </w:rPr>
        <w:t>п</w:t>
      </w:r>
      <w:r w:rsidRPr="001620D4">
        <w:rPr>
          <w:rFonts w:ascii="Times New Roman" w:hAnsi="Times New Roman"/>
          <w:spacing w:val="-4"/>
          <w:sz w:val="24"/>
          <w:szCs w:val="24"/>
          <w:lang w:val="ru-RU"/>
        </w:rPr>
        <w:t>о</w:t>
      </w:r>
      <w:r w:rsidRPr="001620D4">
        <w:rPr>
          <w:rFonts w:ascii="Times New Roman" w:hAnsi="Times New Roman"/>
          <w:spacing w:val="1"/>
          <w:sz w:val="24"/>
          <w:szCs w:val="24"/>
          <w:lang w:val="ru-RU"/>
        </w:rPr>
        <w:t>д</w:t>
      </w:r>
      <w:r w:rsidRPr="001620D4">
        <w:rPr>
          <w:rFonts w:ascii="Times New Roman" w:hAnsi="Times New Roman"/>
          <w:spacing w:val="5"/>
          <w:sz w:val="24"/>
          <w:szCs w:val="24"/>
          <w:lang w:val="ru-RU"/>
        </w:rPr>
        <w:t>г</w:t>
      </w:r>
      <w:r w:rsidRPr="001620D4">
        <w:rPr>
          <w:rFonts w:ascii="Times New Roman" w:hAnsi="Times New Roman"/>
          <w:sz w:val="24"/>
          <w:szCs w:val="24"/>
          <w:lang w:val="ru-RU"/>
        </w:rPr>
        <w:t>о</w:t>
      </w:r>
      <w:r w:rsidRPr="001620D4">
        <w:rPr>
          <w:rFonts w:ascii="Times New Roman" w:hAnsi="Times New Roman"/>
          <w:spacing w:val="1"/>
          <w:sz w:val="24"/>
          <w:szCs w:val="24"/>
          <w:lang w:val="ru-RU"/>
        </w:rPr>
        <w:t>т</w:t>
      </w:r>
      <w:r w:rsidRPr="001620D4">
        <w:rPr>
          <w:rFonts w:ascii="Times New Roman" w:hAnsi="Times New Roman"/>
          <w:spacing w:val="-4"/>
          <w:sz w:val="24"/>
          <w:szCs w:val="24"/>
          <w:lang w:val="ru-RU"/>
        </w:rPr>
        <w:t>о</w:t>
      </w:r>
      <w:r w:rsidRPr="001620D4">
        <w:rPr>
          <w:rFonts w:ascii="Times New Roman" w:hAnsi="Times New Roman"/>
          <w:sz w:val="24"/>
          <w:szCs w:val="24"/>
          <w:lang w:val="ru-RU"/>
        </w:rPr>
        <w:t>в</w:t>
      </w:r>
      <w:r w:rsidRPr="001620D4">
        <w:rPr>
          <w:rFonts w:ascii="Times New Roman" w:hAnsi="Times New Roman"/>
          <w:spacing w:val="3"/>
          <w:sz w:val="24"/>
          <w:szCs w:val="24"/>
          <w:lang w:val="ru-RU"/>
        </w:rPr>
        <w:t>к</w:t>
      </w:r>
      <w:r w:rsidRPr="001620D4">
        <w:rPr>
          <w:rFonts w:ascii="Times New Roman" w:hAnsi="Times New Roman"/>
          <w:sz w:val="24"/>
          <w:szCs w:val="24"/>
          <w:lang w:val="ru-RU"/>
        </w:rPr>
        <w:t>е</w:t>
      </w:r>
      <w:r w:rsidRPr="001620D4">
        <w:rPr>
          <w:rFonts w:ascii="Times New Roman" w:hAnsi="Times New Roman"/>
          <w:spacing w:val="-3"/>
          <w:sz w:val="24"/>
          <w:szCs w:val="24"/>
          <w:lang w:val="ru-RU"/>
        </w:rPr>
        <w:t xml:space="preserve"> </w:t>
      </w:r>
      <w:r w:rsidRPr="001620D4">
        <w:rPr>
          <w:rFonts w:ascii="Times New Roman" w:hAnsi="Times New Roman"/>
          <w:sz w:val="24"/>
          <w:szCs w:val="24"/>
          <w:lang w:val="ru-RU"/>
        </w:rPr>
        <w:t>и</w:t>
      </w:r>
      <w:r w:rsidRPr="001620D4">
        <w:rPr>
          <w:rFonts w:ascii="Times New Roman" w:hAnsi="Times New Roman"/>
          <w:spacing w:val="4"/>
          <w:sz w:val="24"/>
          <w:szCs w:val="24"/>
          <w:lang w:val="ru-RU"/>
        </w:rPr>
        <w:t xml:space="preserve"> </w:t>
      </w:r>
      <w:r w:rsidRPr="001620D4">
        <w:rPr>
          <w:rFonts w:ascii="Times New Roman" w:hAnsi="Times New Roman"/>
          <w:spacing w:val="-2"/>
          <w:sz w:val="24"/>
          <w:szCs w:val="24"/>
          <w:lang w:val="ru-RU"/>
        </w:rPr>
        <w:t>п</w:t>
      </w:r>
      <w:r w:rsidRPr="001620D4">
        <w:rPr>
          <w:rFonts w:ascii="Times New Roman" w:hAnsi="Times New Roman"/>
          <w:spacing w:val="4"/>
          <w:sz w:val="24"/>
          <w:szCs w:val="24"/>
          <w:lang w:val="ru-RU"/>
        </w:rPr>
        <w:t>р</w:t>
      </w:r>
      <w:r w:rsidRPr="001620D4">
        <w:rPr>
          <w:rFonts w:ascii="Times New Roman" w:hAnsi="Times New Roman"/>
          <w:spacing w:val="-4"/>
          <w:sz w:val="24"/>
          <w:szCs w:val="24"/>
          <w:lang w:val="ru-RU"/>
        </w:rPr>
        <w:t>о</w:t>
      </w:r>
      <w:r w:rsidRPr="001620D4">
        <w:rPr>
          <w:rFonts w:ascii="Times New Roman" w:hAnsi="Times New Roman"/>
          <w:spacing w:val="-2"/>
          <w:sz w:val="24"/>
          <w:szCs w:val="24"/>
          <w:lang w:val="ru-RU"/>
        </w:rPr>
        <w:t>п</w:t>
      </w:r>
      <w:r w:rsidRPr="001620D4">
        <w:rPr>
          <w:rFonts w:ascii="Times New Roman" w:hAnsi="Times New Roman"/>
          <w:sz w:val="24"/>
          <w:szCs w:val="24"/>
          <w:lang w:val="ru-RU"/>
        </w:rPr>
        <w:t>лы</w:t>
      </w:r>
      <w:r w:rsidRPr="001620D4">
        <w:rPr>
          <w:rFonts w:ascii="Times New Roman" w:hAnsi="Times New Roman"/>
          <w:spacing w:val="1"/>
          <w:sz w:val="24"/>
          <w:szCs w:val="24"/>
          <w:lang w:val="ru-RU"/>
        </w:rPr>
        <w:t>т</w:t>
      </w:r>
      <w:r w:rsidRPr="001620D4">
        <w:rPr>
          <w:rFonts w:ascii="Times New Roman" w:hAnsi="Times New Roman"/>
          <w:sz w:val="24"/>
          <w:szCs w:val="24"/>
          <w:lang w:val="ru-RU"/>
        </w:rPr>
        <w:t>ь</w:t>
      </w:r>
      <w:r w:rsidRPr="001620D4">
        <w:rPr>
          <w:rFonts w:ascii="Times New Roman" w:hAnsi="Times New Roman"/>
          <w:spacing w:val="2"/>
          <w:sz w:val="24"/>
          <w:szCs w:val="24"/>
          <w:lang w:val="ru-RU"/>
        </w:rPr>
        <w:t xml:space="preserve"> </w:t>
      </w:r>
      <w:r w:rsidRPr="001620D4">
        <w:rPr>
          <w:rFonts w:ascii="Times New Roman" w:hAnsi="Times New Roman"/>
          <w:spacing w:val="5"/>
          <w:sz w:val="24"/>
          <w:szCs w:val="24"/>
          <w:lang w:val="ru-RU"/>
        </w:rPr>
        <w:t>т</w:t>
      </w:r>
      <w:r w:rsidRPr="001620D4">
        <w:rPr>
          <w:rFonts w:ascii="Times New Roman" w:hAnsi="Times New Roman"/>
          <w:spacing w:val="-4"/>
          <w:sz w:val="24"/>
          <w:szCs w:val="24"/>
          <w:lang w:val="ru-RU"/>
        </w:rPr>
        <w:t>е</w:t>
      </w:r>
      <w:r w:rsidRPr="001620D4">
        <w:rPr>
          <w:rFonts w:ascii="Times New Roman" w:hAnsi="Times New Roman"/>
          <w:sz w:val="24"/>
          <w:szCs w:val="24"/>
          <w:lang w:val="ru-RU"/>
        </w:rPr>
        <w:t>х</w:t>
      </w:r>
      <w:r w:rsidRPr="001620D4">
        <w:rPr>
          <w:rFonts w:ascii="Times New Roman" w:hAnsi="Times New Roman"/>
          <w:spacing w:val="2"/>
          <w:sz w:val="24"/>
          <w:szCs w:val="24"/>
          <w:lang w:val="ru-RU"/>
        </w:rPr>
        <w:t>н</w:t>
      </w:r>
      <w:r w:rsidRPr="001620D4">
        <w:rPr>
          <w:rFonts w:ascii="Times New Roman" w:hAnsi="Times New Roman"/>
          <w:spacing w:val="-2"/>
          <w:sz w:val="24"/>
          <w:szCs w:val="24"/>
          <w:lang w:val="ru-RU"/>
        </w:rPr>
        <w:t>и</w:t>
      </w:r>
      <w:r w:rsidRPr="001620D4">
        <w:rPr>
          <w:rFonts w:ascii="Times New Roman" w:hAnsi="Times New Roman"/>
          <w:spacing w:val="3"/>
          <w:sz w:val="24"/>
          <w:szCs w:val="24"/>
          <w:lang w:val="ru-RU"/>
        </w:rPr>
        <w:t>ч</w:t>
      </w:r>
      <w:r w:rsidRPr="001620D4">
        <w:rPr>
          <w:rFonts w:ascii="Times New Roman" w:hAnsi="Times New Roman"/>
          <w:spacing w:val="-4"/>
          <w:sz w:val="24"/>
          <w:szCs w:val="24"/>
          <w:lang w:val="ru-RU"/>
        </w:rPr>
        <w:t>е</w:t>
      </w:r>
      <w:r w:rsidRPr="001620D4">
        <w:rPr>
          <w:rFonts w:ascii="Times New Roman" w:hAnsi="Times New Roman"/>
          <w:sz w:val="24"/>
          <w:szCs w:val="24"/>
          <w:lang w:val="ru-RU"/>
        </w:rPr>
        <w:t>ски</w:t>
      </w:r>
      <w:r w:rsidRPr="001620D4">
        <w:rPr>
          <w:rFonts w:ascii="Times New Roman" w:hAnsi="Times New Roman"/>
          <w:spacing w:val="3"/>
          <w:sz w:val="24"/>
          <w:szCs w:val="24"/>
          <w:lang w:val="ru-RU"/>
        </w:rPr>
        <w:t xml:space="preserve"> </w:t>
      </w:r>
      <w:r w:rsidRPr="001620D4">
        <w:rPr>
          <w:rFonts w:ascii="Times New Roman" w:hAnsi="Times New Roman"/>
          <w:spacing w:val="-2"/>
          <w:sz w:val="24"/>
          <w:szCs w:val="24"/>
          <w:lang w:val="ru-RU"/>
        </w:rPr>
        <w:t>п</w:t>
      </w:r>
      <w:r w:rsidRPr="001620D4">
        <w:rPr>
          <w:rFonts w:ascii="Times New Roman" w:hAnsi="Times New Roman"/>
          <w:sz w:val="24"/>
          <w:szCs w:val="24"/>
          <w:lang w:val="ru-RU"/>
        </w:rPr>
        <w:t>р</w:t>
      </w:r>
      <w:r w:rsidRPr="001620D4">
        <w:rPr>
          <w:rFonts w:ascii="Times New Roman" w:hAnsi="Times New Roman"/>
          <w:spacing w:val="3"/>
          <w:sz w:val="24"/>
          <w:szCs w:val="24"/>
          <w:lang w:val="ru-RU"/>
        </w:rPr>
        <w:t>а</w:t>
      </w:r>
      <w:r w:rsidRPr="001620D4">
        <w:rPr>
          <w:rFonts w:ascii="Times New Roman" w:hAnsi="Times New Roman"/>
          <w:sz w:val="24"/>
          <w:szCs w:val="24"/>
          <w:lang w:val="ru-RU"/>
        </w:rPr>
        <w:t>в</w:t>
      </w:r>
      <w:r w:rsidRPr="001620D4">
        <w:rPr>
          <w:rFonts w:ascii="Times New Roman" w:hAnsi="Times New Roman"/>
          <w:spacing w:val="-2"/>
          <w:sz w:val="24"/>
          <w:szCs w:val="24"/>
          <w:lang w:val="ru-RU"/>
        </w:rPr>
        <w:t>и</w:t>
      </w:r>
      <w:r w:rsidRPr="001620D4">
        <w:rPr>
          <w:rFonts w:ascii="Times New Roman" w:hAnsi="Times New Roman"/>
          <w:sz w:val="24"/>
          <w:szCs w:val="24"/>
          <w:lang w:val="ru-RU"/>
        </w:rPr>
        <w:t>ль</w:t>
      </w:r>
      <w:r w:rsidRPr="001620D4">
        <w:rPr>
          <w:rFonts w:ascii="Times New Roman" w:hAnsi="Times New Roman"/>
          <w:spacing w:val="3"/>
          <w:sz w:val="24"/>
          <w:szCs w:val="24"/>
          <w:lang w:val="ru-RU"/>
        </w:rPr>
        <w:t>н</w:t>
      </w:r>
      <w:r w:rsidRPr="001620D4">
        <w:rPr>
          <w:rFonts w:ascii="Times New Roman" w:hAnsi="Times New Roman"/>
          <w:sz w:val="24"/>
          <w:szCs w:val="24"/>
          <w:lang w:val="ru-RU"/>
        </w:rPr>
        <w:t>о</w:t>
      </w:r>
      <w:r w:rsidRPr="001620D4">
        <w:rPr>
          <w:rFonts w:ascii="Times New Roman" w:hAnsi="Times New Roman"/>
          <w:spacing w:val="-2"/>
          <w:sz w:val="24"/>
          <w:szCs w:val="24"/>
          <w:lang w:val="ru-RU"/>
        </w:rPr>
        <w:t xml:space="preserve"> </w:t>
      </w:r>
      <w:r w:rsidRPr="001620D4">
        <w:rPr>
          <w:rFonts w:ascii="Times New Roman" w:hAnsi="Times New Roman"/>
          <w:spacing w:val="1"/>
          <w:sz w:val="24"/>
          <w:szCs w:val="24"/>
          <w:lang w:val="ru-RU"/>
        </w:rPr>
        <w:t>д</w:t>
      </w:r>
      <w:r w:rsidRPr="001620D4">
        <w:rPr>
          <w:rFonts w:ascii="Times New Roman" w:hAnsi="Times New Roman"/>
          <w:spacing w:val="-2"/>
          <w:sz w:val="24"/>
          <w:szCs w:val="24"/>
          <w:lang w:val="ru-RU"/>
        </w:rPr>
        <w:t>и</w:t>
      </w:r>
      <w:r w:rsidRPr="001620D4">
        <w:rPr>
          <w:rFonts w:ascii="Times New Roman" w:hAnsi="Times New Roman"/>
          <w:sz w:val="24"/>
          <w:szCs w:val="24"/>
          <w:lang w:val="ru-RU"/>
        </w:rPr>
        <w:t>с</w:t>
      </w:r>
      <w:r w:rsidRPr="001620D4">
        <w:rPr>
          <w:rFonts w:ascii="Times New Roman" w:hAnsi="Times New Roman"/>
          <w:spacing w:val="1"/>
          <w:sz w:val="24"/>
          <w:szCs w:val="24"/>
          <w:lang w:val="ru-RU"/>
        </w:rPr>
        <w:t>т</w:t>
      </w:r>
      <w:r w:rsidRPr="001620D4">
        <w:rPr>
          <w:rFonts w:ascii="Times New Roman" w:hAnsi="Times New Roman"/>
          <w:sz w:val="24"/>
          <w:szCs w:val="24"/>
          <w:lang w:val="ru-RU"/>
        </w:rPr>
        <w:t>а</w:t>
      </w:r>
      <w:r w:rsidRPr="001620D4">
        <w:rPr>
          <w:rFonts w:ascii="Times New Roman" w:hAnsi="Times New Roman"/>
          <w:spacing w:val="2"/>
          <w:sz w:val="24"/>
          <w:szCs w:val="24"/>
          <w:lang w:val="ru-RU"/>
        </w:rPr>
        <w:t>н</w:t>
      </w:r>
      <w:r w:rsidRPr="001620D4">
        <w:rPr>
          <w:rFonts w:ascii="Times New Roman" w:hAnsi="Times New Roman"/>
          <w:spacing w:val="8"/>
          <w:sz w:val="24"/>
          <w:szCs w:val="24"/>
          <w:lang w:val="ru-RU"/>
        </w:rPr>
        <w:t>ц</w:t>
      </w:r>
      <w:r w:rsidRPr="001620D4">
        <w:rPr>
          <w:rFonts w:ascii="Times New Roman" w:hAnsi="Times New Roman"/>
          <w:spacing w:val="-2"/>
          <w:sz w:val="24"/>
          <w:szCs w:val="24"/>
          <w:lang w:val="ru-RU"/>
        </w:rPr>
        <w:t>и</w:t>
      </w:r>
      <w:r w:rsidRPr="001620D4">
        <w:rPr>
          <w:rFonts w:ascii="Times New Roman" w:hAnsi="Times New Roman"/>
          <w:sz w:val="24"/>
          <w:szCs w:val="24"/>
          <w:lang w:val="ru-RU"/>
        </w:rPr>
        <w:t xml:space="preserve">ю 100 </w:t>
      </w:r>
      <w:r w:rsidRPr="001620D4">
        <w:rPr>
          <w:rFonts w:ascii="Times New Roman" w:hAnsi="Times New Roman"/>
          <w:spacing w:val="12"/>
          <w:sz w:val="24"/>
          <w:szCs w:val="24"/>
          <w:lang w:val="ru-RU"/>
        </w:rPr>
        <w:t>метров</w:t>
      </w:r>
      <w:r w:rsidRPr="001620D4">
        <w:rPr>
          <w:rFonts w:ascii="Times New Roman" w:hAnsi="Times New Roman"/>
          <w:sz w:val="24"/>
          <w:szCs w:val="24"/>
          <w:lang w:val="ru-RU"/>
        </w:rPr>
        <w:t xml:space="preserve"> </w:t>
      </w:r>
      <w:r w:rsidRPr="001620D4">
        <w:rPr>
          <w:rFonts w:ascii="Times New Roman" w:hAnsi="Times New Roman"/>
          <w:spacing w:val="11"/>
          <w:sz w:val="24"/>
          <w:szCs w:val="24"/>
          <w:lang w:val="ru-RU"/>
        </w:rPr>
        <w:t>комплексным</w:t>
      </w:r>
      <w:r w:rsidRPr="001620D4">
        <w:rPr>
          <w:rFonts w:ascii="Times New Roman" w:hAnsi="Times New Roman"/>
          <w:sz w:val="24"/>
          <w:szCs w:val="24"/>
          <w:lang w:val="ru-RU"/>
        </w:rPr>
        <w:t xml:space="preserve"> </w:t>
      </w:r>
      <w:r w:rsidRPr="001620D4">
        <w:rPr>
          <w:rFonts w:ascii="Times New Roman" w:hAnsi="Times New Roman"/>
          <w:spacing w:val="11"/>
          <w:sz w:val="24"/>
          <w:szCs w:val="24"/>
          <w:lang w:val="ru-RU"/>
        </w:rPr>
        <w:t>плаванием</w:t>
      </w:r>
      <w:r w:rsidRPr="001620D4">
        <w:rPr>
          <w:rFonts w:ascii="Times New Roman" w:hAnsi="Times New Roman"/>
          <w:sz w:val="24"/>
          <w:szCs w:val="24"/>
          <w:lang w:val="ru-RU"/>
        </w:rPr>
        <w:t xml:space="preserve"> </w:t>
      </w:r>
      <w:r w:rsidRPr="001620D4">
        <w:rPr>
          <w:rFonts w:ascii="Times New Roman" w:hAnsi="Times New Roman"/>
          <w:spacing w:val="15"/>
          <w:sz w:val="24"/>
          <w:szCs w:val="24"/>
          <w:lang w:val="ru-RU"/>
        </w:rPr>
        <w:t>(</w:t>
      </w:r>
      <w:r w:rsidRPr="001620D4">
        <w:rPr>
          <w:rFonts w:ascii="Times New Roman" w:hAnsi="Times New Roman"/>
          <w:spacing w:val="1"/>
          <w:sz w:val="24"/>
          <w:szCs w:val="24"/>
          <w:lang w:val="ru-RU"/>
        </w:rPr>
        <w:t>г</w:t>
      </w:r>
      <w:r w:rsidRPr="001620D4">
        <w:rPr>
          <w:rFonts w:ascii="Times New Roman" w:hAnsi="Times New Roman"/>
          <w:spacing w:val="4"/>
          <w:sz w:val="24"/>
          <w:szCs w:val="24"/>
          <w:lang w:val="ru-RU"/>
        </w:rPr>
        <w:t>р</w:t>
      </w:r>
      <w:r w:rsidRPr="001620D4">
        <w:rPr>
          <w:rFonts w:ascii="Times New Roman" w:hAnsi="Times New Roman"/>
          <w:spacing w:val="-4"/>
          <w:sz w:val="24"/>
          <w:szCs w:val="24"/>
          <w:lang w:val="ru-RU"/>
        </w:rPr>
        <w:t>у</w:t>
      </w:r>
      <w:r w:rsidRPr="001620D4">
        <w:rPr>
          <w:rFonts w:ascii="Times New Roman" w:hAnsi="Times New Roman"/>
          <w:spacing w:val="-2"/>
          <w:sz w:val="24"/>
          <w:szCs w:val="24"/>
          <w:lang w:val="ru-RU"/>
        </w:rPr>
        <w:t>пп</w:t>
      </w:r>
      <w:r w:rsidRPr="001620D4">
        <w:rPr>
          <w:rFonts w:ascii="Times New Roman" w:hAnsi="Times New Roman"/>
          <w:sz w:val="24"/>
          <w:szCs w:val="24"/>
          <w:lang w:val="ru-RU"/>
        </w:rPr>
        <w:t xml:space="preserve">ы </w:t>
      </w:r>
      <w:r w:rsidRPr="001620D4">
        <w:rPr>
          <w:rFonts w:ascii="Times New Roman" w:hAnsi="Times New Roman"/>
          <w:spacing w:val="16"/>
          <w:sz w:val="24"/>
          <w:szCs w:val="24"/>
          <w:lang w:val="ru-RU"/>
        </w:rPr>
        <w:t>начальной</w:t>
      </w:r>
      <w:r w:rsidRPr="001620D4">
        <w:rPr>
          <w:rFonts w:ascii="Times New Roman" w:hAnsi="Times New Roman"/>
          <w:sz w:val="24"/>
          <w:szCs w:val="24"/>
          <w:lang w:val="ru-RU"/>
        </w:rPr>
        <w:t xml:space="preserve"> </w:t>
      </w:r>
      <w:r w:rsidRPr="001620D4">
        <w:rPr>
          <w:rFonts w:ascii="Times New Roman" w:hAnsi="Times New Roman"/>
          <w:spacing w:val="10"/>
          <w:sz w:val="24"/>
          <w:szCs w:val="24"/>
          <w:lang w:val="ru-RU"/>
        </w:rPr>
        <w:t>подготовки</w:t>
      </w:r>
      <w:r w:rsidRPr="001620D4">
        <w:rPr>
          <w:rFonts w:ascii="Times New Roman" w:hAnsi="Times New Roman"/>
          <w:sz w:val="24"/>
          <w:szCs w:val="24"/>
          <w:lang w:val="ru-RU"/>
        </w:rPr>
        <w:t xml:space="preserve"> </w:t>
      </w:r>
      <w:r w:rsidRPr="001620D4">
        <w:rPr>
          <w:rFonts w:ascii="Times New Roman" w:hAnsi="Times New Roman"/>
          <w:spacing w:val="10"/>
          <w:sz w:val="24"/>
          <w:szCs w:val="24"/>
          <w:lang w:val="ru-RU"/>
        </w:rPr>
        <w:t>2</w:t>
      </w:r>
      <w:r w:rsidRPr="001620D4">
        <w:rPr>
          <w:rFonts w:ascii="Times New Roman" w:hAnsi="Times New Roman"/>
          <w:spacing w:val="-1"/>
          <w:sz w:val="24"/>
          <w:szCs w:val="24"/>
          <w:lang w:val="ru-RU"/>
        </w:rPr>
        <w:t>-</w:t>
      </w:r>
      <w:r w:rsidRPr="001620D4">
        <w:rPr>
          <w:rFonts w:ascii="Times New Roman" w:hAnsi="Times New Roman"/>
          <w:spacing w:val="5"/>
          <w:sz w:val="24"/>
          <w:szCs w:val="24"/>
          <w:lang w:val="ru-RU"/>
        </w:rPr>
        <w:t>г</w:t>
      </w:r>
      <w:r w:rsidRPr="001620D4">
        <w:rPr>
          <w:rFonts w:ascii="Times New Roman" w:hAnsi="Times New Roman"/>
          <w:sz w:val="24"/>
          <w:szCs w:val="24"/>
          <w:lang w:val="ru-RU"/>
        </w:rPr>
        <w:t xml:space="preserve">о </w:t>
      </w:r>
      <w:r w:rsidRPr="001620D4">
        <w:rPr>
          <w:rFonts w:ascii="Times New Roman" w:hAnsi="Times New Roman"/>
          <w:spacing w:val="8"/>
          <w:sz w:val="24"/>
          <w:szCs w:val="24"/>
          <w:lang w:val="ru-RU"/>
        </w:rPr>
        <w:t>и</w:t>
      </w:r>
      <w:r w:rsidRPr="001620D4">
        <w:rPr>
          <w:rFonts w:ascii="Times New Roman" w:hAnsi="Times New Roman"/>
          <w:sz w:val="24"/>
          <w:szCs w:val="24"/>
          <w:lang w:val="ru-RU"/>
        </w:rPr>
        <w:t xml:space="preserve"> </w:t>
      </w:r>
      <w:r w:rsidRPr="001620D4">
        <w:rPr>
          <w:rFonts w:ascii="Times New Roman" w:hAnsi="Times New Roman"/>
          <w:spacing w:val="10"/>
          <w:sz w:val="24"/>
          <w:szCs w:val="24"/>
          <w:lang w:val="ru-RU"/>
        </w:rPr>
        <w:t>3</w:t>
      </w:r>
      <w:r w:rsidRPr="001620D4">
        <w:rPr>
          <w:rFonts w:ascii="Times New Roman" w:hAnsi="Times New Roman"/>
          <w:spacing w:val="-1"/>
          <w:sz w:val="24"/>
          <w:szCs w:val="24"/>
          <w:lang w:val="ru-RU"/>
        </w:rPr>
        <w:t>-</w:t>
      </w:r>
      <w:r w:rsidRPr="001620D4">
        <w:rPr>
          <w:rFonts w:ascii="Times New Roman" w:hAnsi="Times New Roman"/>
          <w:spacing w:val="5"/>
          <w:sz w:val="24"/>
          <w:szCs w:val="24"/>
          <w:lang w:val="ru-RU"/>
        </w:rPr>
        <w:t>г</w:t>
      </w:r>
      <w:r w:rsidRPr="001620D4">
        <w:rPr>
          <w:rFonts w:ascii="Times New Roman" w:hAnsi="Times New Roman"/>
          <w:sz w:val="24"/>
          <w:szCs w:val="24"/>
          <w:lang w:val="ru-RU"/>
        </w:rPr>
        <w:t xml:space="preserve">о </w:t>
      </w:r>
      <w:r w:rsidRPr="001620D4">
        <w:rPr>
          <w:rFonts w:ascii="Times New Roman" w:hAnsi="Times New Roman"/>
          <w:spacing w:val="1"/>
          <w:sz w:val="24"/>
          <w:szCs w:val="24"/>
          <w:lang w:val="ru-RU"/>
        </w:rPr>
        <w:t>г</w:t>
      </w:r>
      <w:r w:rsidRPr="001620D4">
        <w:rPr>
          <w:rFonts w:ascii="Times New Roman" w:hAnsi="Times New Roman"/>
          <w:spacing w:val="-4"/>
          <w:sz w:val="24"/>
          <w:szCs w:val="24"/>
          <w:lang w:val="ru-RU"/>
        </w:rPr>
        <w:t>о</w:t>
      </w:r>
      <w:r w:rsidRPr="001620D4">
        <w:rPr>
          <w:rFonts w:ascii="Times New Roman" w:hAnsi="Times New Roman"/>
          <w:spacing w:val="1"/>
          <w:sz w:val="24"/>
          <w:szCs w:val="24"/>
          <w:lang w:val="ru-RU"/>
        </w:rPr>
        <w:t>д</w:t>
      </w:r>
      <w:r w:rsidRPr="001620D4">
        <w:rPr>
          <w:rFonts w:ascii="Times New Roman" w:hAnsi="Times New Roman"/>
          <w:spacing w:val="-4"/>
          <w:sz w:val="24"/>
          <w:szCs w:val="24"/>
          <w:lang w:val="ru-RU"/>
        </w:rPr>
        <w:t>о</w:t>
      </w:r>
      <w:r w:rsidRPr="001620D4">
        <w:rPr>
          <w:rFonts w:ascii="Times New Roman" w:hAnsi="Times New Roman"/>
          <w:sz w:val="24"/>
          <w:szCs w:val="24"/>
          <w:lang w:val="ru-RU"/>
        </w:rPr>
        <w:t>в</w:t>
      </w:r>
      <w:r w:rsidRPr="001620D4">
        <w:rPr>
          <w:rFonts w:ascii="Times New Roman" w:hAnsi="Times New Roman"/>
          <w:spacing w:val="9"/>
          <w:sz w:val="24"/>
          <w:szCs w:val="24"/>
          <w:lang w:val="ru-RU"/>
        </w:rPr>
        <w:t xml:space="preserve"> </w:t>
      </w:r>
      <w:r w:rsidRPr="001620D4">
        <w:rPr>
          <w:rFonts w:ascii="Times New Roman" w:hAnsi="Times New Roman"/>
          <w:spacing w:val="-4"/>
          <w:sz w:val="24"/>
          <w:szCs w:val="24"/>
          <w:lang w:val="ru-RU"/>
        </w:rPr>
        <w:t>о</w:t>
      </w:r>
      <w:r w:rsidRPr="001620D4">
        <w:rPr>
          <w:rFonts w:ascii="Times New Roman" w:hAnsi="Times New Roman"/>
          <w:spacing w:val="5"/>
          <w:sz w:val="24"/>
          <w:szCs w:val="24"/>
          <w:lang w:val="ru-RU"/>
        </w:rPr>
        <w:t>б</w:t>
      </w:r>
      <w:r w:rsidRPr="001620D4">
        <w:rPr>
          <w:rFonts w:ascii="Times New Roman" w:hAnsi="Times New Roman"/>
          <w:spacing w:val="-8"/>
          <w:sz w:val="24"/>
          <w:szCs w:val="24"/>
          <w:lang w:val="ru-RU"/>
        </w:rPr>
        <w:t>у</w:t>
      </w:r>
      <w:r w:rsidRPr="001620D4">
        <w:rPr>
          <w:rFonts w:ascii="Times New Roman" w:hAnsi="Times New Roman"/>
          <w:spacing w:val="3"/>
          <w:sz w:val="24"/>
          <w:szCs w:val="24"/>
          <w:lang w:val="ru-RU"/>
        </w:rPr>
        <w:t>ч</w:t>
      </w:r>
      <w:r w:rsidRPr="001620D4">
        <w:rPr>
          <w:rFonts w:ascii="Times New Roman" w:hAnsi="Times New Roman"/>
          <w:sz w:val="24"/>
          <w:szCs w:val="24"/>
          <w:lang w:val="ru-RU"/>
        </w:rPr>
        <w:t>е</w:t>
      </w:r>
      <w:r w:rsidRPr="001620D4">
        <w:rPr>
          <w:rFonts w:ascii="Times New Roman" w:hAnsi="Times New Roman"/>
          <w:spacing w:val="-2"/>
          <w:sz w:val="24"/>
          <w:szCs w:val="24"/>
          <w:lang w:val="ru-RU"/>
        </w:rPr>
        <w:t>н</w:t>
      </w:r>
      <w:r w:rsidRPr="001620D4">
        <w:rPr>
          <w:rFonts w:ascii="Times New Roman" w:hAnsi="Times New Roman"/>
          <w:spacing w:val="2"/>
          <w:sz w:val="24"/>
          <w:szCs w:val="24"/>
          <w:lang w:val="ru-RU"/>
        </w:rPr>
        <w:t>и</w:t>
      </w:r>
      <w:r w:rsidRPr="001620D4">
        <w:rPr>
          <w:rFonts w:ascii="Times New Roman" w:hAnsi="Times New Roman"/>
          <w:sz w:val="24"/>
          <w:szCs w:val="24"/>
          <w:lang w:val="ru-RU"/>
        </w:rPr>
        <w:t>я</w:t>
      </w:r>
      <w:r w:rsidRPr="001620D4">
        <w:rPr>
          <w:rFonts w:ascii="Times New Roman" w:hAnsi="Times New Roman"/>
          <w:spacing w:val="-2"/>
          <w:sz w:val="24"/>
          <w:szCs w:val="24"/>
          <w:lang w:val="ru-RU"/>
        </w:rPr>
        <w:t>)</w:t>
      </w:r>
      <w:r w:rsidRPr="001620D4">
        <w:rPr>
          <w:rFonts w:ascii="Times New Roman" w:hAnsi="Times New Roman"/>
          <w:sz w:val="24"/>
          <w:szCs w:val="24"/>
          <w:lang w:val="ru-RU"/>
        </w:rPr>
        <w:t xml:space="preserve">; </w:t>
      </w:r>
      <w:r w:rsidRPr="001620D4">
        <w:rPr>
          <w:rFonts w:ascii="Times New Roman" w:hAnsi="Times New Roman"/>
          <w:spacing w:val="5"/>
          <w:sz w:val="24"/>
          <w:szCs w:val="24"/>
          <w:lang w:val="ru-RU"/>
        </w:rPr>
        <w:t>д</w:t>
      </w:r>
      <w:r w:rsidRPr="001620D4">
        <w:rPr>
          <w:rFonts w:ascii="Times New Roman" w:hAnsi="Times New Roman"/>
          <w:spacing w:val="-2"/>
          <w:sz w:val="24"/>
          <w:szCs w:val="24"/>
          <w:lang w:val="ru-RU"/>
        </w:rPr>
        <w:t>и</w:t>
      </w:r>
      <w:r w:rsidRPr="001620D4">
        <w:rPr>
          <w:rFonts w:ascii="Times New Roman" w:hAnsi="Times New Roman"/>
          <w:sz w:val="24"/>
          <w:szCs w:val="24"/>
          <w:lang w:val="ru-RU"/>
        </w:rPr>
        <w:t>с</w:t>
      </w:r>
      <w:r w:rsidRPr="001620D4">
        <w:rPr>
          <w:rFonts w:ascii="Times New Roman" w:hAnsi="Times New Roman"/>
          <w:spacing w:val="1"/>
          <w:sz w:val="24"/>
          <w:szCs w:val="24"/>
          <w:lang w:val="ru-RU"/>
        </w:rPr>
        <w:t>т</w:t>
      </w:r>
      <w:r w:rsidRPr="001620D4">
        <w:rPr>
          <w:rFonts w:ascii="Times New Roman" w:hAnsi="Times New Roman"/>
          <w:sz w:val="24"/>
          <w:szCs w:val="24"/>
          <w:lang w:val="ru-RU"/>
        </w:rPr>
        <w:t>а</w:t>
      </w:r>
      <w:r w:rsidRPr="001620D4">
        <w:rPr>
          <w:rFonts w:ascii="Times New Roman" w:hAnsi="Times New Roman"/>
          <w:spacing w:val="-2"/>
          <w:sz w:val="24"/>
          <w:szCs w:val="24"/>
          <w:lang w:val="ru-RU"/>
        </w:rPr>
        <w:t>н</w:t>
      </w:r>
      <w:r w:rsidRPr="001620D4">
        <w:rPr>
          <w:rFonts w:ascii="Times New Roman" w:hAnsi="Times New Roman"/>
          <w:spacing w:val="2"/>
          <w:sz w:val="24"/>
          <w:szCs w:val="24"/>
          <w:lang w:val="ru-RU"/>
        </w:rPr>
        <w:t>ц</w:t>
      </w:r>
      <w:r w:rsidRPr="001620D4">
        <w:rPr>
          <w:rFonts w:ascii="Times New Roman" w:hAnsi="Times New Roman"/>
          <w:spacing w:val="-2"/>
          <w:sz w:val="24"/>
          <w:szCs w:val="24"/>
          <w:lang w:val="ru-RU"/>
        </w:rPr>
        <w:t>и</w:t>
      </w:r>
      <w:r w:rsidRPr="001620D4">
        <w:rPr>
          <w:rFonts w:ascii="Times New Roman" w:hAnsi="Times New Roman"/>
          <w:sz w:val="24"/>
          <w:szCs w:val="24"/>
          <w:lang w:val="ru-RU"/>
        </w:rPr>
        <w:t>ю 25</w:t>
      </w:r>
      <w:r w:rsidRPr="001620D4">
        <w:rPr>
          <w:rFonts w:ascii="Times New Roman" w:hAnsi="Times New Roman"/>
          <w:spacing w:val="6"/>
          <w:sz w:val="24"/>
          <w:szCs w:val="24"/>
          <w:lang w:val="ru-RU"/>
        </w:rPr>
        <w:t xml:space="preserve"> </w:t>
      </w:r>
      <w:r w:rsidRPr="001620D4">
        <w:rPr>
          <w:rFonts w:ascii="Times New Roman" w:hAnsi="Times New Roman"/>
          <w:spacing w:val="3"/>
          <w:sz w:val="24"/>
          <w:szCs w:val="24"/>
          <w:lang w:val="ru-RU"/>
        </w:rPr>
        <w:t>м</w:t>
      </w:r>
      <w:r w:rsidRPr="001620D4">
        <w:rPr>
          <w:rFonts w:ascii="Times New Roman" w:hAnsi="Times New Roman"/>
          <w:spacing w:val="-4"/>
          <w:sz w:val="24"/>
          <w:szCs w:val="24"/>
          <w:lang w:val="ru-RU"/>
        </w:rPr>
        <w:t>е</w:t>
      </w:r>
      <w:r w:rsidRPr="001620D4">
        <w:rPr>
          <w:rFonts w:ascii="Times New Roman" w:hAnsi="Times New Roman"/>
          <w:spacing w:val="1"/>
          <w:sz w:val="24"/>
          <w:szCs w:val="24"/>
          <w:lang w:val="ru-RU"/>
        </w:rPr>
        <w:t>т</w:t>
      </w:r>
      <w:r w:rsidRPr="001620D4">
        <w:rPr>
          <w:rFonts w:ascii="Times New Roman" w:hAnsi="Times New Roman"/>
          <w:spacing w:val="4"/>
          <w:sz w:val="24"/>
          <w:szCs w:val="24"/>
          <w:lang w:val="ru-RU"/>
        </w:rPr>
        <w:t>р</w:t>
      </w:r>
      <w:r w:rsidRPr="001620D4">
        <w:rPr>
          <w:rFonts w:ascii="Times New Roman" w:hAnsi="Times New Roman"/>
          <w:spacing w:val="-4"/>
          <w:sz w:val="24"/>
          <w:szCs w:val="24"/>
          <w:lang w:val="ru-RU"/>
        </w:rPr>
        <w:t>о</w:t>
      </w:r>
      <w:r w:rsidRPr="001620D4">
        <w:rPr>
          <w:rFonts w:ascii="Times New Roman" w:hAnsi="Times New Roman"/>
          <w:sz w:val="24"/>
          <w:szCs w:val="24"/>
          <w:lang w:val="ru-RU"/>
        </w:rPr>
        <w:t>в</w:t>
      </w:r>
      <w:r w:rsidRPr="001620D4">
        <w:rPr>
          <w:rFonts w:ascii="Times New Roman" w:hAnsi="Times New Roman"/>
          <w:spacing w:val="2"/>
          <w:sz w:val="24"/>
          <w:szCs w:val="24"/>
          <w:lang w:val="ru-RU"/>
        </w:rPr>
        <w:t xml:space="preserve"> </w:t>
      </w:r>
      <w:r w:rsidRPr="001620D4">
        <w:rPr>
          <w:rFonts w:ascii="Times New Roman" w:hAnsi="Times New Roman"/>
          <w:sz w:val="24"/>
          <w:szCs w:val="24"/>
          <w:lang w:val="ru-RU"/>
        </w:rPr>
        <w:t>к</w:t>
      </w:r>
      <w:r w:rsidRPr="001620D4">
        <w:rPr>
          <w:rFonts w:ascii="Times New Roman" w:hAnsi="Times New Roman"/>
          <w:spacing w:val="4"/>
          <w:sz w:val="24"/>
          <w:szCs w:val="24"/>
          <w:lang w:val="ru-RU"/>
        </w:rPr>
        <w:t>р</w:t>
      </w:r>
      <w:r w:rsidRPr="001620D4">
        <w:rPr>
          <w:rFonts w:ascii="Times New Roman" w:hAnsi="Times New Roman"/>
          <w:spacing w:val="-4"/>
          <w:sz w:val="24"/>
          <w:szCs w:val="24"/>
          <w:lang w:val="ru-RU"/>
        </w:rPr>
        <w:t>о</w:t>
      </w:r>
      <w:r w:rsidRPr="001620D4">
        <w:rPr>
          <w:rFonts w:ascii="Times New Roman" w:hAnsi="Times New Roman"/>
          <w:spacing w:val="4"/>
          <w:sz w:val="24"/>
          <w:szCs w:val="24"/>
          <w:lang w:val="ru-RU"/>
        </w:rPr>
        <w:t>л</w:t>
      </w:r>
      <w:r w:rsidRPr="001620D4">
        <w:rPr>
          <w:rFonts w:ascii="Times New Roman" w:hAnsi="Times New Roman"/>
          <w:spacing w:val="-4"/>
          <w:sz w:val="24"/>
          <w:szCs w:val="24"/>
          <w:lang w:val="ru-RU"/>
        </w:rPr>
        <w:t>е</w:t>
      </w:r>
      <w:r w:rsidRPr="001620D4">
        <w:rPr>
          <w:rFonts w:ascii="Times New Roman" w:hAnsi="Times New Roman"/>
          <w:sz w:val="24"/>
          <w:szCs w:val="24"/>
          <w:lang w:val="ru-RU"/>
        </w:rPr>
        <w:t>м</w:t>
      </w:r>
      <w:r w:rsidRPr="001620D4">
        <w:rPr>
          <w:rFonts w:ascii="Times New Roman" w:hAnsi="Times New Roman"/>
          <w:spacing w:val="4"/>
          <w:sz w:val="24"/>
          <w:szCs w:val="24"/>
          <w:lang w:val="ru-RU"/>
        </w:rPr>
        <w:t xml:space="preserve"> </w:t>
      </w:r>
      <w:r w:rsidRPr="001620D4">
        <w:rPr>
          <w:rFonts w:ascii="Times New Roman" w:hAnsi="Times New Roman"/>
          <w:spacing w:val="-2"/>
          <w:sz w:val="24"/>
          <w:szCs w:val="24"/>
          <w:lang w:val="ru-RU"/>
        </w:rPr>
        <w:t>н</w:t>
      </w:r>
      <w:r w:rsidRPr="001620D4">
        <w:rPr>
          <w:rFonts w:ascii="Times New Roman" w:hAnsi="Times New Roman"/>
          <w:sz w:val="24"/>
          <w:szCs w:val="24"/>
          <w:lang w:val="ru-RU"/>
        </w:rPr>
        <w:t>а</w:t>
      </w:r>
      <w:r w:rsidRPr="001620D4">
        <w:rPr>
          <w:rFonts w:ascii="Times New Roman" w:hAnsi="Times New Roman"/>
          <w:spacing w:val="1"/>
          <w:sz w:val="24"/>
          <w:szCs w:val="24"/>
          <w:lang w:val="ru-RU"/>
        </w:rPr>
        <w:t xml:space="preserve"> г</w:t>
      </w:r>
      <w:r w:rsidRPr="001620D4">
        <w:rPr>
          <w:rFonts w:ascii="Times New Roman" w:hAnsi="Times New Roman"/>
          <w:spacing w:val="4"/>
          <w:sz w:val="24"/>
          <w:szCs w:val="24"/>
          <w:lang w:val="ru-RU"/>
        </w:rPr>
        <w:t>р</w:t>
      </w:r>
      <w:r w:rsidRPr="001620D4">
        <w:rPr>
          <w:rFonts w:ascii="Times New Roman" w:hAnsi="Times New Roman"/>
          <w:spacing w:val="-8"/>
          <w:sz w:val="24"/>
          <w:szCs w:val="24"/>
          <w:lang w:val="ru-RU"/>
        </w:rPr>
        <w:t>у</w:t>
      </w:r>
      <w:r w:rsidRPr="001620D4">
        <w:rPr>
          <w:rFonts w:ascii="Times New Roman" w:hAnsi="Times New Roman"/>
          <w:spacing w:val="5"/>
          <w:sz w:val="24"/>
          <w:szCs w:val="24"/>
          <w:lang w:val="ru-RU"/>
        </w:rPr>
        <w:t>д</w:t>
      </w:r>
      <w:r w:rsidRPr="001620D4">
        <w:rPr>
          <w:rFonts w:ascii="Times New Roman" w:hAnsi="Times New Roman"/>
          <w:sz w:val="24"/>
          <w:szCs w:val="24"/>
          <w:lang w:val="ru-RU"/>
        </w:rPr>
        <w:t>и и</w:t>
      </w:r>
      <w:r w:rsidRPr="001620D4">
        <w:rPr>
          <w:rFonts w:ascii="Times New Roman" w:hAnsi="Times New Roman"/>
          <w:spacing w:val="4"/>
          <w:sz w:val="24"/>
          <w:szCs w:val="24"/>
          <w:lang w:val="ru-RU"/>
        </w:rPr>
        <w:t xml:space="preserve"> </w:t>
      </w:r>
      <w:r w:rsidRPr="001620D4">
        <w:rPr>
          <w:rFonts w:ascii="Times New Roman" w:hAnsi="Times New Roman"/>
          <w:sz w:val="24"/>
          <w:szCs w:val="24"/>
          <w:lang w:val="ru-RU"/>
        </w:rPr>
        <w:t>25</w:t>
      </w:r>
      <w:r w:rsidRPr="001620D4">
        <w:rPr>
          <w:rFonts w:ascii="Times New Roman" w:hAnsi="Times New Roman"/>
          <w:spacing w:val="2"/>
          <w:sz w:val="24"/>
          <w:szCs w:val="24"/>
          <w:lang w:val="ru-RU"/>
        </w:rPr>
        <w:t xml:space="preserve"> </w:t>
      </w:r>
      <w:r w:rsidRPr="001620D4">
        <w:rPr>
          <w:rFonts w:ascii="Times New Roman" w:hAnsi="Times New Roman"/>
          <w:spacing w:val="3"/>
          <w:sz w:val="24"/>
          <w:szCs w:val="24"/>
          <w:lang w:val="ru-RU"/>
        </w:rPr>
        <w:t>м</w:t>
      </w:r>
      <w:r w:rsidRPr="001620D4">
        <w:rPr>
          <w:rFonts w:ascii="Times New Roman" w:hAnsi="Times New Roman"/>
          <w:spacing w:val="-4"/>
          <w:sz w:val="24"/>
          <w:szCs w:val="24"/>
          <w:lang w:val="ru-RU"/>
        </w:rPr>
        <w:t>е</w:t>
      </w:r>
      <w:r w:rsidRPr="001620D4">
        <w:rPr>
          <w:rFonts w:ascii="Times New Roman" w:hAnsi="Times New Roman"/>
          <w:spacing w:val="1"/>
          <w:sz w:val="24"/>
          <w:szCs w:val="24"/>
          <w:lang w:val="ru-RU"/>
        </w:rPr>
        <w:t>т</w:t>
      </w:r>
      <w:r w:rsidRPr="001620D4">
        <w:rPr>
          <w:rFonts w:ascii="Times New Roman" w:hAnsi="Times New Roman"/>
          <w:spacing w:val="4"/>
          <w:sz w:val="24"/>
          <w:szCs w:val="24"/>
          <w:lang w:val="ru-RU"/>
        </w:rPr>
        <w:t>р</w:t>
      </w:r>
      <w:r w:rsidRPr="001620D4">
        <w:rPr>
          <w:rFonts w:ascii="Times New Roman" w:hAnsi="Times New Roman"/>
          <w:sz w:val="24"/>
          <w:szCs w:val="24"/>
          <w:lang w:val="ru-RU"/>
        </w:rPr>
        <w:t>ов</w:t>
      </w:r>
      <w:r w:rsidRPr="001620D4">
        <w:rPr>
          <w:rFonts w:ascii="Times New Roman" w:hAnsi="Times New Roman"/>
          <w:spacing w:val="2"/>
          <w:sz w:val="24"/>
          <w:szCs w:val="24"/>
          <w:lang w:val="ru-RU"/>
        </w:rPr>
        <w:t xml:space="preserve"> </w:t>
      </w:r>
      <w:r w:rsidRPr="001620D4">
        <w:rPr>
          <w:rFonts w:ascii="Times New Roman" w:hAnsi="Times New Roman"/>
          <w:sz w:val="24"/>
          <w:szCs w:val="24"/>
          <w:lang w:val="ru-RU"/>
        </w:rPr>
        <w:t>кр</w:t>
      </w:r>
      <w:r w:rsidRPr="001620D4">
        <w:rPr>
          <w:rFonts w:ascii="Times New Roman" w:hAnsi="Times New Roman"/>
          <w:spacing w:val="-4"/>
          <w:sz w:val="24"/>
          <w:szCs w:val="24"/>
          <w:lang w:val="ru-RU"/>
        </w:rPr>
        <w:t>о</w:t>
      </w:r>
      <w:r w:rsidRPr="001620D4">
        <w:rPr>
          <w:rFonts w:ascii="Times New Roman" w:hAnsi="Times New Roman"/>
          <w:spacing w:val="4"/>
          <w:sz w:val="24"/>
          <w:szCs w:val="24"/>
          <w:lang w:val="ru-RU"/>
        </w:rPr>
        <w:t>л</w:t>
      </w:r>
      <w:r w:rsidRPr="001620D4">
        <w:rPr>
          <w:rFonts w:ascii="Times New Roman" w:hAnsi="Times New Roman"/>
          <w:sz w:val="24"/>
          <w:szCs w:val="24"/>
          <w:lang w:val="ru-RU"/>
        </w:rPr>
        <w:t xml:space="preserve">ем </w:t>
      </w:r>
      <w:r w:rsidRPr="001620D4">
        <w:rPr>
          <w:rFonts w:ascii="Times New Roman" w:hAnsi="Times New Roman"/>
          <w:spacing w:val="-2"/>
          <w:sz w:val="24"/>
          <w:szCs w:val="24"/>
          <w:lang w:val="ru-RU"/>
        </w:rPr>
        <w:t>н</w:t>
      </w:r>
      <w:r w:rsidRPr="001620D4">
        <w:rPr>
          <w:rFonts w:ascii="Times New Roman" w:hAnsi="Times New Roman"/>
          <w:sz w:val="24"/>
          <w:szCs w:val="24"/>
          <w:lang w:val="ru-RU"/>
        </w:rPr>
        <w:t>а</w:t>
      </w:r>
      <w:r w:rsidRPr="001620D4">
        <w:rPr>
          <w:rFonts w:ascii="Times New Roman" w:hAnsi="Times New Roman"/>
          <w:spacing w:val="1"/>
          <w:sz w:val="24"/>
          <w:szCs w:val="24"/>
          <w:lang w:val="ru-RU"/>
        </w:rPr>
        <w:t xml:space="preserve"> </w:t>
      </w:r>
      <w:r w:rsidRPr="001620D4">
        <w:rPr>
          <w:rFonts w:ascii="Times New Roman" w:hAnsi="Times New Roman"/>
          <w:spacing w:val="3"/>
          <w:sz w:val="24"/>
          <w:szCs w:val="24"/>
          <w:lang w:val="ru-RU"/>
        </w:rPr>
        <w:t>с</w:t>
      </w:r>
      <w:r w:rsidRPr="001620D4">
        <w:rPr>
          <w:rFonts w:ascii="Times New Roman" w:hAnsi="Times New Roman"/>
          <w:spacing w:val="-2"/>
          <w:sz w:val="24"/>
          <w:szCs w:val="24"/>
          <w:lang w:val="ru-RU"/>
        </w:rPr>
        <w:t>п</w:t>
      </w:r>
      <w:r w:rsidRPr="001620D4">
        <w:rPr>
          <w:rFonts w:ascii="Times New Roman" w:hAnsi="Times New Roman"/>
          <w:spacing w:val="2"/>
          <w:sz w:val="24"/>
          <w:szCs w:val="24"/>
          <w:lang w:val="ru-RU"/>
        </w:rPr>
        <w:t>ин</w:t>
      </w:r>
      <w:r w:rsidRPr="001620D4">
        <w:rPr>
          <w:rFonts w:ascii="Times New Roman" w:hAnsi="Times New Roman"/>
          <w:sz w:val="24"/>
          <w:szCs w:val="24"/>
          <w:lang w:val="ru-RU"/>
        </w:rPr>
        <w:t xml:space="preserve">е (группа начальной подготовки первого года). </w:t>
      </w:r>
      <w:r w:rsidRPr="001620D4">
        <w:rPr>
          <w:rFonts w:ascii="Times New Roman" w:hAnsi="Times New Roman"/>
          <w:spacing w:val="1"/>
          <w:sz w:val="24"/>
          <w:szCs w:val="24"/>
          <w:lang w:val="ru-RU"/>
        </w:rPr>
        <w:t>Д</w:t>
      </w:r>
      <w:r w:rsidRPr="001620D4">
        <w:rPr>
          <w:rFonts w:ascii="Times New Roman" w:hAnsi="Times New Roman"/>
          <w:spacing w:val="-4"/>
          <w:sz w:val="24"/>
          <w:szCs w:val="24"/>
          <w:lang w:val="ru-RU"/>
        </w:rPr>
        <w:t>е</w:t>
      </w:r>
      <w:r w:rsidRPr="001620D4">
        <w:rPr>
          <w:rFonts w:ascii="Times New Roman" w:hAnsi="Times New Roman"/>
          <w:spacing w:val="1"/>
          <w:sz w:val="24"/>
          <w:szCs w:val="24"/>
          <w:lang w:val="ru-RU"/>
        </w:rPr>
        <w:t>т</w:t>
      </w:r>
      <w:r w:rsidRPr="001620D4">
        <w:rPr>
          <w:rFonts w:ascii="Times New Roman" w:hAnsi="Times New Roman"/>
          <w:spacing w:val="-2"/>
          <w:sz w:val="24"/>
          <w:szCs w:val="24"/>
          <w:lang w:val="ru-RU"/>
        </w:rPr>
        <w:t>и</w:t>
      </w:r>
      <w:r w:rsidRPr="001620D4">
        <w:rPr>
          <w:rFonts w:ascii="Times New Roman" w:hAnsi="Times New Roman"/>
          <w:sz w:val="24"/>
          <w:szCs w:val="24"/>
          <w:lang w:val="ru-RU"/>
        </w:rPr>
        <w:t xml:space="preserve">, </w:t>
      </w:r>
      <w:r w:rsidRPr="001620D4">
        <w:rPr>
          <w:rFonts w:ascii="Times New Roman" w:hAnsi="Times New Roman"/>
          <w:spacing w:val="-31"/>
          <w:sz w:val="24"/>
          <w:szCs w:val="24"/>
          <w:lang w:val="ru-RU"/>
        </w:rPr>
        <w:t>прошедшие</w:t>
      </w:r>
      <w:r w:rsidRPr="001620D4">
        <w:rPr>
          <w:rFonts w:ascii="Times New Roman" w:hAnsi="Times New Roman"/>
          <w:sz w:val="24"/>
          <w:szCs w:val="24"/>
          <w:lang w:val="ru-RU"/>
        </w:rPr>
        <w:t xml:space="preserve"> </w:t>
      </w:r>
      <w:r w:rsidRPr="001620D4">
        <w:rPr>
          <w:rFonts w:ascii="Times New Roman" w:hAnsi="Times New Roman"/>
          <w:spacing w:val="-32"/>
          <w:sz w:val="24"/>
          <w:szCs w:val="24"/>
          <w:lang w:val="ru-RU"/>
        </w:rPr>
        <w:t>обучение</w:t>
      </w:r>
      <w:r w:rsidRPr="001620D4">
        <w:rPr>
          <w:rFonts w:ascii="Times New Roman" w:hAnsi="Times New Roman"/>
          <w:sz w:val="24"/>
          <w:szCs w:val="24"/>
          <w:lang w:val="ru-RU"/>
        </w:rPr>
        <w:t xml:space="preserve"> в </w:t>
      </w:r>
      <w:r w:rsidRPr="001620D4">
        <w:rPr>
          <w:rFonts w:ascii="Times New Roman" w:hAnsi="Times New Roman"/>
          <w:spacing w:val="1"/>
          <w:sz w:val="24"/>
          <w:szCs w:val="24"/>
          <w:lang w:val="ru-RU"/>
        </w:rPr>
        <w:t>г</w:t>
      </w:r>
      <w:r w:rsidRPr="001620D4">
        <w:rPr>
          <w:rFonts w:ascii="Times New Roman" w:hAnsi="Times New Roman"/>
          <w:spacing w:val="4"/>
          <w:sz w:val="24"/>
          <w:szCs w:val="24"/>
          <w:lang w:val="ru-RU"/>
        </w:rPr>
        <w:t>р</w:t>
      </w:r>
      <w:r w:rsidRPr="001620D4">
        <w:rPr>
          <w:rFonts w:ascii="Times New Roman" w:hAnsi="Times New Roman"/>
          <w:spacing w:val="-8"/>
          <w:sz w:val="24"/>
          <w:szCs w:val="24"/>
          <w:lang w:val="ru-RU"/>
        </w:rPr>
        <w:t>у</w:t>
      </w:r>
      <w:r w:rsidRPr="001620D4">
        <w:rPr>
          <w:rFonts w:ascii="Times New Roman" w:hAnsi="Times New Roman"/>
          <w:spacing w:val="2"/>
          <w:sz w:val="24"/>
          <w:szCs w:val="24"/>
          <w:lang w:val="ru-RU"/>
        </w:rPr>
        <w:t>п</w:t>
      </w:r>
      <w:r w:rsidRPr="001620D4">
        <w:rPr>
          <w:rFonts w:ascii="Times New Roman" w:hAnsi="Times New Roman"/>
          <w:spacing w:val="-2"/>
          <w:sz w:val="24"/>
          <w:szCs w:val="24"/>
          <w:lang w:val="ru-RU"/>
        </w:rPr>
        <w:t>п</w:t>
      </w:r>
      <w:r w:rsidRPr="001620D4">
        <w:rPr>
          <w:rFonts w:ascii="Times New Roman" w:hAnsi="Times New Roman"/>
          <w:sz w:val="24"/>
          <w:szCs w:val="24"/>
          <w:lang w:val="ru-RU"/>
        </w:rPr>
        <w:t xml:space="preserve">ах </w:t>
      </w:r>
      <w:r w:rsidRPr="001620D4">
        <w:rPr>
          <w:rFonts w:ascii="Times New Roman" w:hAnsi="Times New Roman"/>
          <w:spacing w:val="27"/>
          <w:sz w:val="24"/>
          <w:szCs w:val="24"/>
          <w:lang w:val="ru-RU"/>
        </w:rPr>
        <w:t>начальной</w:t>
      </w:r>
      <w:r w:rsidRPr="001620D4">
        <w:rPr>
          <w:rFonts w:ascii="Times New Roman" w:hAnsi="Times New Roman"/>
          <w:sz w:val="24"/>
          <w:szCs w:val="24"/>
          <w:lang w:val="ru-RU"/>
        </w:rPr>
        <w:t xml:space="preserve"> </w:t>
      </w:r>
      <w:r w:rsidRPr="001620D4">
        <w:rPr>
          <w:rFonts w:ascii="Times New Roman" w:hAnsi="Times New Roman"/>
          <w:spacing w:val="33"/>
          <w:sz w:val="24"/>
          <w:szCs w:val="24"/>
          <w:lang w:val="ru-RU"/>
        </w:rPr>
        <w:t>подготовки</w:t>
      </w:r>
      <w:r w:rsidRPr="001620D4">
        <w:rPr>
          <w:rFonts w:ascii="Times New Roman" w:hAnsi="Times New Roman"/>
          <w:sz w:val="24"/>
          <w:szCs w:val="24"/>
          <w:lang w:val="ru-RU"/>
        </w:rPr>
        <w:t xml:space="preserve"> </w:t>
      </w:r>
      <w:r w:rsidRPr="001620D4">
        <w:rPr>
          <w:rFonts w:ascii="Times New Roman" w:hAnsi="Times New Roman"/>
          <w:spacing w:val="29"/>
          <w:sz w:val="24"/>
          <w:szCs w:val="24"/>
          <w:lang w:val="ru-RU"/>
        </w:rPr>
        <w:t>2</w:t>
      </w:r>
      <w:r w:rsidRPr="001620D4">
        <w:rPr>
          <w:rFonts w:ascii="Times New Roman" w:hAnsi="Times New Roman"/>
          <w:spacing w:val="-1"/>
          <w:sz w:val="24"/>
          <w:szCs w:val="24"/>
          <w:lang w:val="ru-RU"/>
        </w:rPr>
        <w:t>-</w:t>
      </w:r>
      <w:r w:rsidRPr="001620D4">
        <w:rPr>
          <w:rFonts w:ascii="Times New Roman" w:hAnsi="Times New Roman"/>
          <w:spacing w:val="1"/>
          <w:sz w:val="24"/>
          <w:szCs w:val="24"/>
          <w:lang w:val="ru-RU"/>
        </w:rPr>
        <w:t>г</w:t>
      </w:r>
      <w:r w:rsidRPr="001620D4">
        <w:rPr>
          <w:rFonts w:ascii="Times New Roman" w:hAnsi="Times New Roman"/>
          <w:sz w:val="24"/>
          <w:szCs w:val="24"/>
          <w:lang w:val="ru-RU"/>
        </w:rPr>
        <w:t xml:space="preserve">о - 3-ого </w:t>
      </w:r>
      <w:r w:rsidRPr="001620D4">
        <w:rPr>
          <w:rFonts w:ascii="Times New Roman" w:hAnsi="Times New Roman"/>
          <w:spacing w:val="24"/>
          <w:sz w:val="24"/>
          <w:szCs w:val="24"/>
          <w:lang w:val="ru-RU"/>
        </w:rPr>
        <w:t>года</w:t>
      </w:r>
      <w:r w:rsidRPr="001620D4">
        <w:rPr>
          <w:rFonts w:ascii="Times New Roman" w:hAnsi="Times New Roman"/>
          <w:spacing w:val="13"/>
          <w:sz w:val="24"/>
          <w:szCs w:val="24"/>
          <w:lang w:val="ru-RU"/>
        </w:rPr>
        <w:t xml:space="preserve"> </w:t>
      </w:r>
      <w:r w:rsidRPr="001620D4">
        <w:rPr>
          <w:rFonts w:ascii="Times New Roman" w:hAnsi="Times New Roman"/>
          <w:sz w:val="24"/>
          <w:szCs w:val="24"/>
          <w:lang w:val="ru-RU"/>
        </w:rPr>
        <w:t xml:space="preserve">в </w:t>
      </w:r>
      <w:r w:rsidRPr="001620D4">
        <w:rPr>
          <w:rFonts w:ascii="Times New Roman" w:hAnsi="Times New Roman"/>
          <w:spacing w:val="27"/>
          <w:sz w:val="24"/>
          <w:szCs w:val="24"/>
          <w:lang w:val="ru-RU"/>
        </w:rPr>
        <w:t>возрасте</w:t>
      </w:r>
      <w:r w:rsidRPr="001620D4">
        <w:rPr>
          <w:rFonts w:ascii="Times New Roman" w:hAnsi="Times New Roman"/>
          <w:spacing w:val="10"/>
          <w:sz w:val="24"/>
          <w:szCs w:val="24"/>
          <w:lang w:val="ru-RU"/>
        </w:rPr>
        <w:t xml:space="preserve"> </w:t>
      </w:r>
      <w:r w:rsidRPr="001620D4">
        <w:rPr>
          <w:rFonts w:ascii="Times New Roman" w:hAnsi="Times New Roman"/>
          <w:spacing w:val="4"/>
          <w:sz w:val="24"/>
          <w:szCs w:val="24"/>
          <w:lang w:val="ru-RU"/>
        </w:rPr>
        <w:t>9</w:t>
      </w:r>
      <w:r w:rsidRPr="001620D4">
        <w:rPr>
          <w:rFonts w:ascii="Times New Roman" w:hAnsi="Times New Roman"/>
          <w:spacing w:val="-1"/>
          <w:sz w:val="24"/>
          <w:szCs w:val="24"/>
          <w:lang w:val="ru-RU"/>
        </w:rPr>
        <w:t>-</w:t>
      </w:r>
      <w:r w:rsidRPr="001620D4">
        <w:rPr>
          <w:rFonts w:ascii="Times New Roman" w:hAnsi="Times New Roman"/>
          <w:sz w:val="24"/>
          <w:szCs w:val="24"/>
          <w:lang w:val="ru-RU"/>
        </w:rPr>
        <w:t>10</w:t>
      </w:r>
      <w:r w:rsidRPr="001620D4">
        <w:rPr>
          <w:rFonts w:ascii="Times New Roman" w:hAnsi="Times New Roman"/>
          <w:spacing w:val="14"/>
          <w:sz w:val="24"/>
          <w:szCs w:val="24"/>
          <w:lang w:val="ru-RU"/>
        </w:rPr>
        <w:t xml:space="preserve"> </w:t>
      </w:r>
      <w:r w:rsidRPr="001620D4">
        <w:rPr>
          <w:rFonts w:ascii="Times New Roman" w:hAnsi="Times New Roman"/>
          <w:spacing w:val="4"/>
          <w:sz w:val="24"/>
          <w:szCs w:val="24"/>
          <w:lang w:val="ru-RU"/>
        </w:rPr>
        <w:t>л</w:t>
      </w:r>
      <w:r w:rsidRPr="001620D4">
        <w:rPr>
          <w:rFonts w:ascii="Times New Roman" w:hAnsi="Times New Roman"/>
          <w:spacing w:val="-4"/>
          <w:sz w:val="24"/>
          <w:szCs w:val="24"/>
          <w:lang w:val="ru-RU"/>
        </w:rPr>
        <w:t>е</w:t>
      </w:r>
      <w:r w:rsidRPr="001620D4">
        <w:rPr>
          <w:rFonts w:ascii="Times New Roman" w:hAnsi="Times New Roman"/>
          <w:spacing w:val="1"/>
          <w:sz w:val="24"/>
          <w:szCs w:val="24"/>
          <w:lang w:val="ru-RU"/>
        </w:rPr>
        <w:t>т</w:t>
      </w:r>
      <w:r w:rsidRPr="001620D4">
        <w:rPr>
          <w:rFonts w:ascii="Times New Roman" w:hAnsi="Times New Roman"/>
          <w:sz w:val="24"/>
          <w:szCs w:val="24"/>
          <w:lang w:val="ru-RU"/>
        </w:rPr>
        <w:t>,</w:t>
      </w:r>
      <w:r w:rsidRPr="001620D4">
        <w:rPr>
          <w:rFonts w:ascii="Times New Roman" w:hAnsi="Times New Roman"/>
          <w:spacing w:val="15"/>
          <w:sz w:val="24"/>
          <w:szCs w:val="24"/>
          <w:lang w:val="ru-RU"/>
        </w:rPr>
        <w:t xml:space="preserve"> </w:t>
      </w:r>
      <w:r w:rsidRPr="001620D4">
        <w:rPr>
          <w:rFonts w:ascii="Times New Roman" w:hAnsi="Times New Roman"/>
          <w:sz w:val="24"/>
          <w:szCs w:val="24"/>
          <w:lang w:val="ru-RU"/>
        </w:rPr>
        <w:t>и</w:t>
      </w:r>
      <w:r w:rsidRPr="001620D4">
        <w:rPr>
          <w:rFonts w:ascii="Times New Roman" w:hAnsi="Times New Roman"/>
          <w:spacing w:val="16"/>
          <w:sz w:val="24"/>
          <w:szCs w:val="24"/>
          <w:lang w:val="ru-RU"/>
        </w:rPr>
        <w:t xml:space="preserve"> </w:t>
      </w:r>
      <w:r w:rsidRPr="001620D4">
        <w:rPr>
          <w:rFonts w:ascii="Times New Roman" w:hAnsi="Times New Roman"/>
          <w:spacing w:val="-4"/>
          <w:sz w:val="24"/>
          <w:szCs w:val="24"/>
          <w:lang w:val="ru-RU"/>
        </w:rPr>
        <w:t>у</w:t>
      </w:r>
      <w:r w:rsidRPr="001620D4">
        <w:rPr>
          <w:rFonts w:ascii="Times New Roman" w:hAnsi="Times New Roman"/>
          <w:spacing w:val="3"/>
          <w:sz w:val="24"/>
          <w:szCs w:val="24"/>
          <w:lang w:val="ru-RU"/>
        </w:rPr>
        <w:t>с</w:t>
      </w:r>
      <w:r w:rsidRPr="001620D4">
        <w:rPr>
          <w:rFonts w:ascii="Times New Roman" w:hAnsi="Times New Roman"/>
          <w:spacing w:val="2"/>
          <w:sz w:val="24"/>
          <w:szCs w:val="24"/>
          <w:lang w:val="ru-RU"/>
        </w:rPr>
        <w:t>п</w:t>
      </w:r>
      <w:r w:rsidRPr="001620D4">
        <w:rPr>
          <w:rFonts w:ascii="Times New Roman" w:hAnsi="Times New Roman"/>
          <w:spacing w:val="-4"/>
          <w:sz w:val="24"/>
          <w:szCs w:val="24"/>
          <w:lang w:val="ru-RU"/>
        </w:rPr>
        <w:t>е</w:t>
      </w:r>
      <w:r w:rsidRPr="001620D4">
        <w:rPr>
          <w:rFonts w:ascii="Times New Roman" w:hAnsi="Times New Roman"/>
          <w:sz w:val="24"/>
          <w:szCs w:val="24"/>
          <w:lang w:val="ru-RU"/>
        </w:rPr>
        <w:t>ш</w:t>
      </w:r>
      <w:r w:rsidRPr="001620D4">
        <w:rPr>
          <w:rFonts w:ascii="Times New Roman" w:hAnsi="Times New Roman"/>
          <w:spacing w:val="2"/>
          <w:sz w:val="24"/>
          <w:szCs w:val="24"/>
          <w:lang w:val="ru-RU"/>
        </w:rPr>
        <w:t>н</w:t>
      </w:r>
      <w:r w:rsidRPr="001620D4">
        <w:rPr>
          <w:rFonts w:ascii="Times New Roman" w:hAnsi="Times New Roman"/>
          <w:sz w:val="24"/>
          <w:szCs w:val="24"/>
          <w:lang w:val="ru-RU"/>
        </w:rPr>
        <w:t>о</w:t>
      </w:r>
      <w:r w:rsidRPr="001620D4">
        <w:rPr>
          <w:rFonts w:ascii="Times New Roman" w:hAnsi="Times New Roman"/>
          <w:spacing w:val="10"/>
          <w:sz w:val="24"/>
          <w:szCs w:val="24"/>
          <w:lang w:val="ru-RU"/>
        </w:rPr>
        <w:t xml:space="preserve"> </w:t>
      </w:r>
      <w:r w:rsidRPr="001620D4">
        <w:rPr>
          <w:rFonts w:ascii="Times New Roman" w:hAnsi="Times New Roman"/>
          <w:sz w:val="24"/>
          <w:szCs w:val="24"/>
          <w:lang w:val="ru-RU"/>
        </w:rPr>
        <w:t>с</w:t>
      </w:r>
      <w:r w:rsidRPr="001620D4">
        <w:rPr>
          <w:rFonts w:ascii="Times New Roman" w:hAnsi="Times New Roman"/>
          <w:spacing w:val="1"/>
          <w:sz w:val="24"/>
          <w:szCs w:val="24"/>
          <w:lang w:val="ru-RU"/>
        </w:rPr>
        <w:t>д</w:t>
      </w:r>
      <w:r w:rsidRPr="001620D4">
        <w:rPr>
          <w:rFonts w:ascii="Times New Roman" w:hAnsi="Times New Roman"/>
          <w:sz w:val="24"/>
          <w:szCs w:val="24"/>
          <w:lang w:val="ru-RU"/>
        </w:rPr>
        <w:t>авш</w:t>
      </w:r>
      <w:r w:rsidRPr="001620D4">
        <w:rPr>
          <w:rFonts w:ascii="Times New Roman" w:hAnsi="Times New Roman"/>
          <w:spacing w:val="2"/>
          <w:sz w:val="24"/>
          <w:szCs w:val="24"/>
          <w:lang w:val="ru-RU"/>
        </w:rPr>
        <w:t>и</w:t>
      </w:r>
      <w:r w:rsidRPr="001620D4">
        <w:rPr>
          <w:rFonts w:ascii="Times New Roman" w:hAnsi="Times New Roman"/>
          <w:sz w:val="24"/>
          <w:szCs w:val="24"/>
          <w:lang w:val="ru-RU"/>
        </w:rPr>
        <w:t>е к</w:t>
      </w:r>
      <w:r w:rsidRPr="001620D4">
        <w:rPr>
          <w:rFonts w:ascii="Times New Roman" w:hAnsi="Times New Roman"/>
          <w:spacing w:val="-4"/>
          <w:sz w:val="24"/>
          <w:szCs w:val="24"/>
          <w:lang w:val="ru-RU"/>
        </w:rPr>
        <w:t>о</w:t>
      </w:r>
      <w:r w:rsidRPr="001620D4">
        <w:rPr>
          <w:rFonts w:ascii="Times New Roman" w:hAnsi="Times New Roman"/>
          <w:spacing w:val="-2"/>
          <w:sz w:val="24"/>
          <w:szCs w:val="24"/>
          <w:lang w:val="ru-RU"/>
        </w:rPr>
        <w:t>н</w:t>
      </w:r>
      <w:r w:rsidRPr="001620D4">
        <w:rPr>
          <w:rFonts w:ascii="Times New Roman" w:hAnsi="Times New Roman"/>
          <w:spacing w:val="1"/>
          <w:sz w:val="24"/>
          <w:szCs w:val="24"/>
          <w:lang w:val="ru-RU"/>
        </w:rPr>
        <w:t>т</w:t>
      </w:r>
      <w:r w:rsidRPr="001620D4">
        <w:rPr>
          <w:rFonts w:ascii="Times New Roman" w:hAnsi="Times New Roman"/>
          <w:spacing w:val="4"/>
          <w:sz w:val="24"/>
          <w:szCs w:val="24"/>
          <w:lang w:val="ru-RU"/>
        </w:rPr>
        <w:t>р</w:t>
      </w:r>
      <w:r w:rsidRPr="001620D4">
        <w:rPr>
          <w:rFonts w:ascii="Times New Roman" w:hAnsi="Times New Roman"/>
          <w:spacing w:val="-4"/>
          <w:sz w:val="24"/>
          <w:szCs w:val="24"/>
          <w:lang w:val="ru-RU"/>
        </w:rPr>
        <w:t>о</w:t>
      </w:r>
      <w:r w:rsidRPr="001620D4">
        <w:rPr>
          <w:rFonts w:ascii="Times New Roman" w:hAnsi="Times New Roman"/>
          <w:sz w:val="24"/>
          <w:szCs w:val="24"/>
          <w:lang w:val="ru-RU"/>
        </w:rPr>
        <w:t>ль</w:t>
      </w:r>
      <w:r w:rsidRPr="001620D4">
        <w:rPr>
          <w:rFonts w:ascii="Times New Roman" w:hAnsi="Times New Roman"/>
          <w:spacing w:val="3"/>
          <w:sz w:val="24"/>
          <w:szCs w:val="24"/>
          <w:lang w:val="ru-RU"/>
        </w:rPr>
        <w:t>н</w:t>
      </w:r>
      <w:r w:rsidRPr="001620D4">
        <w:rPr>
          <w:rFonts w:ascii="Times New Roman" w:hAnsi="Times New Roman"/>
          <w:spacing w:val="1"/>
          <w:sz w:val="24"/>
          <w:szCs w:val="24"/>
          <w:lang w:val="ru-RU"/>
        </w:rPr>
        <w:t>о</w:t>
      </w:r>
      <w:r w:rsidRPr="001620D4">
        <w:rPr>
          <w:rFonts w:ascii="Times New Roman" w:hAnsi="Times New Roman"/>
          <w:spacing w:val="-1"/>
          <w:sz w:val="24"/>
          <w:szCs w:val="24"/>
          <w:lang w:val="ru-RU"/>
        </w:rPr>
        <w:t>-</w:t>
      </w:r>
      <w:r w:rsidRPr="001620D4">
        <w:rPr>
          <w:rFonts w:ascii="Times New Roman" w:hAnsi="Times New Roman"/>
          <w:spacing w:val="2"/>
          <w:sz w:val="24"/>
          <w:szCs w:val="24"/>
          <w:lang w:val="ru-RU"/>
        </w:rPr>
        <w:t>п</w:t>
      </w:r>
      <w:r w:rsidRPr="001620D4">
        <w:rPr>
          <w:rFonts w:ascii="Times New Roman" w:hAnsi="Times New Roman"/>
          <w:spacing w:val="-4"/>
          <w:sz w:val="24"/>
          <w:szCs w:val="24"/>
          <w:lang w:val="ru-RU"/>
        </w:rPr>
        <w:t>е</w:t>
      </w:r>
      <w:r w:rsidRPr="001620D4">
        <w:rPr>
          <w:rFonts w:ascii="Times New Roman" w:hAnsi="Times New Roman"/>
          <w:spacing w:val="4"/>
          <w:sz w:val="24"/>
          <w:szCs w:val="24"/>
          <w:lang w:val="ru-RU"/>
        </w:rPr>
        <w:t>р</w:t>
      </w:r>
      <w:r w:rsidRPr="001620D4">
        <w:rPr>
          <w:rFonts w:ascii="Times New Roman" w:hAnsi="Times New Roman"/>
          <w:spacing w:val="-4"/>
          <w:sz w:val="24"/>
          <w:szCs w:val="24"/>
          <w:lang w:val="ru-RU"/>
        </w:rPr>
        <w:t>е</w:t>
      </w:r>
      <w:r w:rsidRPr="001620D4">
        <w:rPr>
          <w:rFonts w:ascii="Times New Roman" w:hAnsi="Times New Roman"/>
          <w:spacing w:val="4"/>
          <w:sz w:val="24"/>
          <w:szCs w:val="24"/>
          <w:lang w:val="ru-RU"/>
        </w:rPr>
        <w:t>в</w:t>
      </w:r>
      <w:r w:rsidRPr="001620D4">
        <w:rPr>
          <w:rFonts w:ascii="Times New Roman" w:hAnsi="Times New Roman"/>
          <w:spacing w:val="-4"/>
          <w:sz w:val="24"/>
          <w:szCs w:val="24"/>
          <w:lang w:val="ru-RU"/>
        </w:rPr>
        <w:t>о</w:t>
      </w:r>
      <w:r w:rsidRPr="001620D4">
        <w:rPr>
          <w:rFonts w:ascii="Times New Roman" w:hAnsi="Times New Roman"/>
          <w:spacing w:val="1"/>
          <w:sz w:val="24"/>
          <w:szCs w:val="24"/>
          <w:lang w:val="ru-RU"/>
        </w:rPr>
        <w:t>д</w:t>
      </w:r>
      <w:r w:rsidRPr="001620D4">
        <w:rPr>
          <w:rFonts w:ascii="Times New Roman" w:hAnsi="Times New Roman"/>
          <w:spacing w:val="-2"/>
          <w:sz w:val="24"/>
          <w:szCs w:val="24"/>
          <w:lang w:val="ru-RU"/>
        </w:rPr>
        <w:t>н</w:t>
      </w:r>
      <w:r w:rsidRPr="001620D4">
        <w:rPr>
          <w:rFonts w:ascii="Times New Roman" w:hAnsi="Times New Roman"/>
          <w:spacing w:val="4"/>
          <w:sz w:val="24"/>
          <w:szCs w:val="24"/>
          <w:lang w:val="ru-RU"/>
        </w:rPr>
        <w:t>ы</w:t>
      </w:r>
      <w:r w:rsidRPr="001620D4">
        <w:rPr>
          <w:rFonts w:ascii="Times New Roman" w:hAnsi="Times New Roman"/>
          <w:sz w:val="24"/>
          <w:szCs w:val="24"/>
          <w:lang w:val="ru-RU"/>
        </w:rPr>
        <w:t>е</w:t>
      </w:r>
      <w:r w:rsidRPr="001620D4">
        <w:rPr>
          <w:rFonts w:ascii="Times New Roman" w:hAnsi="Times New Roman"/>
          <w:spacing w:val="10"/>
          <w:sz w:val="24"/>
          <w:szCs w:val="24"/>
          <w:lang w:val="ru-RU"/>
        </w:rPr>
        <w:t xml:space="preserve"> </w:t>
      </w:r>
      <w:r w:rsidRPr="001620D4">
        <w:rPr>
          <w:rFonts w:ascii="Times New Roman" w:hAnsi="Times New Roman"/>
          <w:spacing w:val="2"/>
          <w:sz w:val="24"/>
          <w:szCs w:val="24"/>
          <w:lang w:val="ru-RU"/>
        </w:rPr>
        <w:t>н</w:t>
      </w:r>
      <w:r w:rsidRPr="001620D4">
        <w:rPr>
          <w:rFonts w:ascii="Times New Roman" w:hAnsi="Times New Roman"/>
          <w:spacing w:val="-4"/>
          <w:sz w:val="24"/>
          <w:szCs w:val="24"/>
          <w:lang w:val="ru-RU"/>
        </w:rPr>
        <w:t>о</w:t>
      </w:r>
      <w:r w:rsidRPr="001620D4">
        <w:rPr>
          <w:rFonts w:ascii="Times New Roman" w:hAnsi="Times New Roman"/>
          <w:sz w:val="24"/>
          <w:szCs w:val="24"/>
          <w:lang w:val="ru-RU"/>
        </w:rPr>
        <w:t>р</w:t>
      </w:r>
      <w:r w:rsidRPr="001620D4">
        <w:rPr>
          <w:rFonts w:ascii="Times New Roman" w:hAnsi="Times New Roman"/>
          <w:spacing w:val="-1"/>
          <w:sz w:val="24"/>
          <w:szCs w:val="24"/>
          <w:lang w:val="ru-RU"/>
        </w:rPr>
        <w:t>м</w:t>
      </w:r>
      <w:r w:rsidRPr="001620D4">
        <w:rPr>
          <w:rFonts w:ascii="Times New Roman" w:hAnsi="Times New Roman"/>
          <w:sz w:val="24"/>
          <w:szCs w:val="24"/>
          <w:lang w:val="ru-RU"/>
        </w:rPr>
        <w:t>а</w:t>
      </w:r>
      <w:r w:rsidRPr="001620D4">
        <w:rPr>
          <w:rFonts w:ascii="Times New Roman" w:hAnsi="Times New Roman"/>
          <w:spacing w:val="1"/>
          <w:sz w:val="24"/>
          <w:szCs w:val="24"/>
          <w:lang w:val="ru-RU"/>
        </w:rPr>
        <w:t>т</w:t>
      </w:r>
      <w:r w:rsidRPr="001620D4">
        <w:rPr>
          <w:rFonts w:ascii="Times New Roman" w:hAnsi="Times New Roman"/>
          <w:spacing w:val="2"/>
          <w:sz w:val="24"/>
          <w:szCs w:val="24"/>
          <w:lang w:val="ru-RU"/>
        </w:rPr>
        <w:t>и</w:t>
      </w:r>
      <w:r w:rsidRPr="001620D4">
        <w:rPr>
          <w:rFonts w:ascii="Times New Roman" w:hAnsi="Times New Roman"/>
          <w:sz w:val="24"/>
          <w:szCs w:val="24"/>
          <w:lang w:val="ru-RU"/>
        </w:rPr>
        <w:t>вы</w:t>
      </w:r>
      <w:r w:rsidRPr="001620D4">
        <w:rPr>
          <w:rFonts w:ascii="Times New Roman" w:hAnsi="Times New Roman"/>
          <w:spacing w:val="10"/>
          <w:sz w:val="24"/>
          <w:szCs w:val="24"/>
          <w:lang w:val="ru-RU"/>
        </w:rPr>
        <w:t xml:space="preserve"> </w:t>
      </w:r>
      <w:r w:rsidRPr="001620D4">
        <w:rPr>
          <w:rFonts w:ascii="Times New Roman" w:hAnsi="Times New Roman"/>
          <w:spacing w:val="2"/>
          <w:sz w:val="24"/>
          <w:szCs w:val="24"/>
          <w:lang w:val="ru-RU"/>
        </w:rPr>
        <w:t>п</w:t>
      </w:r>
      <w:r w:rsidRPr="001620D4">
        <w:rPr>
          <w:rFonts w:ascii="Times New Roman" w:hAnsi="Times New Roman"/>
          <w:spacing w:val="-4"/>
          <w:sz w:val="24"/>
          <w:szCs w:val="24"/>
          <w:lang w:val="ru-RU"/>
        </w:rPr>
        <w:t>е</w:t>
      </w:r>
      <w:r w:rsidRPr="001620D4">
        <w:rPr>
          <w:rFonts w:ascii="Times New Roman" w:hAnsi="Times New Roman"/>
          <w:spacing w:val="4"/>
          <w:sz w:val="24"/>
          <w:szCs w:val="24"/>
          <w:lang w:val="ru-RU"/>
        </w:rPr>
        <w:t>р</w:t>
      </w:r>
      <w:r w:rsidRPr="001620D4">
        <w:rPr>
          <w:rFonts w:ascii="Times New Roman" w:hAnsi="Times New Roman"/>
          <w:spacing w:val="-4"/>
          <w:sz w:val="24"/>
          <w:szCs w:val="24"/>
          <w:lang w:val="ru-RU"/>
        </w:rPr>
        <w:t>е</w:t>
      </w:r>
      <w:r w:rsidRPr="001620D4">
        <w:rPr>
          <w:rFonts w:ascii="Times New Roman" w:hAnsi="Times New Roman"/>
          <w:spacing w:val="4"/>
          <w:sz w:val="24"/>
          <w:szCs w:val="24"/>
          <w:lang w:val="ru-RU"/>
        </w:rPr>
        <w:t>в</w:t>
      </w:r>
      <w:r w:rsidRPr="001620D4">
        <w:rPr>
          <w:rFonts w:ascii="Times New Roman" w:hAnsi="Times New Roman"/>
          <w:spacing w:val="-4"/>
          <w:sz w:val="24"/>
          <w:szCs w:val="24"/>
          <w:lang w:val="ru-RU"/>
        </w:rPr>
        <w:t>о</w:t>
      </w:r>
      <w:r w:rsidRPr="001620D4">
        <w:rPr>
          <w:rFonts w:ascii="Times New Roman" w:hAnsi="Times New Roman"/>
          <w:spacing w:val="1"/>
          <w:sz w:val="24"/>
          <w:szCs w:val="24"/>
          <w:lang w:val="ru-RU"/>
        </w:rPr>
        <w:t>д</w:t>
      </w:r>
      <w:r w:rsidRPr="001620D4">
        <w:rPr>
          <w:rFonts w:ascii="Times New Roman" w:hAnsi="Times New Roman"/>
          <w:sz w:val="24"/>
          <w:szCs w:val="24"/>
          <w:lang w:val="ru-RU"/>
        </w:rPr>
        <w:t>ятся</w:t>
      </w:r>
      <w:r w:rsidRPr="001620D4">
        <w:rPr>
          <w:rFonts w:ascii="Times New Roman" w:hAnsi="Times New Roman"/>
          <w:spacing w:val="10"/>
          <w:sz w:val="24"/>
          <w:szCs w:val="24"/>
          <w:lang w:val="ru-RU"/>
        </w:rPr>
        <w:t xml:space="preserve"> </w:t>
      </w:r>
      <w:r w:rsidRPr="001620D4">
        <w:rPr>
          <w:rFonts w:ascii="Times New Roman" w:hAnsi="Times New Roman"/>
          <w:spacing w:val="-2"/>
          <w:sz w:val="24"/>
          <w:szCs w:val="24"/>
          <w:lang w:val="ru-RU"/>
        </w:rPr>
        <w:t>н</w:t>
      </w:r>
      <w:r w:rsidRPr="001620D4">
        <w:rPr>
          <w:rFonts w:ascii="Times New Roman" w:hAnsi="Times New Roman"/>
          <w:sz w:val="24"/>
          <w:szCs w:val="24"/>
          <w:lang w:val="ru-RU"/>
        </w:rPr>
        <w:t>а</w:t>
      </w:r>
      <w:r w:rsidRPr="001620D4">
        <w:rPr>
          <w:rFonts w:ascii="Times New Roman" w:hAnsi="Times New Roman"/>
          <w:spacing w:val="10"/>
          <w:sz w:val="24"/>
          <w:szCs w:val="24"/>
          <w:lang w:val="ru-RU"/>
        </w:rPr>
        <w:t xml:space="preserve"> </w:t>
      </w:r>
      <w:r w:rsidRPr="001620D4">
        <w:rPr>
          <w:rFonts w:ascii="Times New Roman" w:hAnsi="Times New Roman"/>
          <w:spacing w:val="1"/>
          <w:sz w:val="24"/>
          <w:szCs w:val="24"/>
          <w:lang w:val="ru-RU"/>
        </w:rPr>
        <w:t>т</w:t>
      </w:r>
      <w:r w:rsidRPr="001620D4">
        <w:rPr>
          <w:rFonts w:ascii="Times New Roman" w:hAnsi="Times New Roman"/>
          <w:spacing w:val="4"/>
          <w:sz w:val="24"/>
          <w:szCs w:val="24"/>
          <w:lang w:val="ru-RU"/>
        </w:rPr>
        <w:t>р</w:t>
      </w:r>
      <w:r w:rsidRPr="001620D4">
        <w:rPr>
          <w:rFonts w:ascii="Times New Roman" w:hAnsi="Times New Roman"/>
          <w:spacing w:val="-4"/>
          <w:sz w:val="24"/>
          <w:szCs w:val="24"/>
          <w:lang w:val="ru-RU"/>
        </w:rPr>
        <w:t>е</w:t>
      </w:r>
      <w:r w:rsidRPr="001620D4">
        <w:rPr>
          <w:rFonts w:ascii="Times New Roman" w:hAnsi="Times New Roman"/>
          <w:spacing w:val="2"/>
          <w:sz w:val="24"/>
          <w:szCs w:val="24"/>
          <w:lang w:val="ru-RU"/>
        </w:rPr>
        <w:t>н</w:t>
      </w:r>
      <w:r w:rsidRPr="001620D4">
        <w:rPr>
          <w:rFonts w:ascii="Times New Roman" w:hAnsi="Times New Roman"/>
          <w:spacing w:val="-2"/>
          <w:sz w:val="24"/>
          <w:szCs w:val="24"/>
          <w:lang w:val="ru-RU"/>
        </w:rPr>
        <w:t>и</w:t>
      </w:r>
      <w:r w:rsidRPr="001620D4">
        <w:rPr>
          <w:rFonts w:ascii="Times New Roman" w:hAnsi="Times New Roman"/>
          <w:spacing w:val="4"/>
          <w:sz w:val="24"/>
          <w:szCs w:val="24"/>
          <w:lang w:val="ru-RU"/>
        </w:rPr>
        <w:t>р</w:t>
      </w:r>
      <w:r w:rsidRPr="001620D4">
        <w:rPr>
          <w:rFonts w:ascii="Times New Roman" w:hAnsi="Times New Roman"/>
          <w:spacing w:val="-4"/>
          <w:sz w:val="24"/>
          <w:szCs w:val="24"/>
          <w:lang w:val="ru-RU"/>
        </w:rPr>
        <w:t>о</w:t>
      </w:r>
      <w:r w:rsidRPr="001620D4">
        <w:rPr>
          <w:rFonts w:ascii="Times New Roman" w:hAnsi="Times New Roman"/>
          <w:spacing w:val="4"/>
          <w:sz w:val="24"/>
          <w:szCs w:val="24"/>
          <w:lang w:val="ru-RU"/>
        </w:rPr>
        <w:t>в</w:t>
      </w:r>
      <w:r w:rsidRPr="001620D4">
        <w:rPr>
          <w:rFonts w:ascii="Times New Roman" w:hAnsi="Times New Roman"/>
          <w:spacing w:val="-4"/>
          <w:sz w:val="24"/>
          <w:szCs w:val="24"/>
          <w:lang w:val="ru-RU"/>
        </w:rPr>
        <w:t>о</w:t>
      </w:r>
      <w:r w:rsidRPr="001620D4">
        <w:rPr>
          <w:rFonts w:ascii="Times New Roman" w:hAnsi="Times New Roman"/>
          <w:spacing w:val="3"/>
          <w:sz w:val="24"/>
          <w:szCs w:val="24"/>
          <w:lang w:val="ru-RU"/>
        </w:rPr>
        <w:t>ч</w:t>
      </w:r>
      <w:r w:rsidRPr="001620D4">
        <w:rPr>
          <w:rFonts w:ascii="Times New Roman" w:hAnsi="Times New Roman"/>
          <w:spacing w:val="-2"/>
          <w:sz w:val="24"/>
          <w:szCs w:val="24"/>
          <w:lang w:val="ru-RU"/>
        </w:rPr>
        <w:t>н</w:t>
      </w:r>
      <w:r w:rsidRPr="001620D4">
        <w:rPr>
          <w:rFonts w:ascii="Times New Roman" w:hAnsi="Times New Roman"/>
          <w:spacing w:val="4"/>
          <w:sz w:val="24"/>
          <w:szCs w:val="24"/>
          <w:lang w:val="ru-RU"/>
        </w:rPr>
        <w:t>ы</w:t>
      </w:r>
      <w:r w:rsidRPr="001620D4">
        <w:rPr>
          <w:rFonts w:ascii="Times New Roman" w:hAnsi="Times New Roman"/>
          <w:sz w:val="24"/>
          <w:szCs w:val="24"/>
          <w:lang w:val="ru-RU"/>
        </w:rPr>
        <w:t>й</w:t>
      </w:r>
      <w:r w:rsidRPr="001620D4">
        <w:rPr>
          <w:rFonts w:ascii="Times New Roman" w:hAnsi="Times New Roman"/>
          <w:spacing w:val="8"/>
          <w:sz w:val="24"/>
          <w:szCs w:val="24"/>
          <w:lang w:val="ru-RU"/>
        </w:rPr>
        <w:t xml:space="preserve"> </w:t>
      </w:r>
      <w:r w:rsidRPr="001620D4">
        <w:rPr>
          <w:rFonts w:ascii="Times New Roman" w:hAnsi="Times New Roman"/>
          <w:sz w:val="24"/>
          <w:szCs w:val="24"/>
          <w:lang w:val="ru-RU"/>
        </w:rPr>
        <w:t>э</w:t>
      </w:r>
      <w:r w:rsidRPr="001620D4">
        <w:rPr>
          <w:rFonts w:ascii="Times New Roman" w:hAnsi="Times New Roman"/>
          <w:spacing w:val="1"/>
          <w:sz w:val="24"/>
          <w:szCs w:val="24"/>
          <w:lang w:val="ru-RU"/>
        </w:rPr>
        <w:t>т</w:t>
      </w:r>
      <w:r w:rsidRPr="001620D4">
        <w:rPr>
          <w:rFonts w:ascii="Times New Roman" w:hAnsi="Times New Roman"/>
          <w:sz w:val="24"/>
          <w:szCs w:val="24"/>
          <w:lang w:val="ru-RU"/>
        </w:rPr>
        <w:t>ап</w:t>
      </w:r>
      <w:r w:rsidRPr="001620D4">
        <w:rPr>
          <w:rFonts w:ascii="Times New Roman" w:hAnsi="Times New Roman"/>
          <w:spacing w:val="8"/>
          <w:sz w:val="24"/>
          <w:szCs w:val="24"/>
          <w:lang w:val="ru-RU"/>
        </w:rPr>
        <w:t xml:space="preserve"> </w:t>
      </w:r>
      <w:r w:rsidRPr="001620D4">
        <w:rPr>
          <w:rFonts w:ascii="Times New Roman" w:hAnsi="Times New Roman"/>
          <w:spacing w:val="2"/>
          <w:sz w:val="24"/>
          <w:szCs w:val="24"/>
          <w:lang w:val="ru-RU"/>
        </w:rPr>
        <w:t>п</w:t>
      </w:r>
      <w:r w:rsidRPr="001620D4">
        <w:rPr>
          <w:rFonts w:ascii="Times New Roman" w:hAnsi="Times New Roman"/>
          <w:spacing w:val="-4"/>
          <w:sz w:val="24"/>
          <w:szCs w:val="24"/>
          <w:lang w:val="ru-RU"/>
        </w:rPr>
        <w:t>о</w:t>
      </w:r>
      <w:r w:rsidRPr="001620D4">
        <w:rPr>
          <w:rFonts w:ascii="Times New Roman" w:hAnsi="Times New Roman"/>
          <w:spacing w:val="1"/>
          <w:sz w:val="24"/>
          <w:szCs w:val="24"/>
          <w:lang w:val="ru-RU"/>
        </w:rPr>
        <w:t>д</w:t>
      </w:r>
      <w:r w:rsidRPr="001620D4">
        <w:rPr>
          <w:rFonts w:ascii="Times New Roman" w:hAnsi="Times New Roman"/>
          <w:spacing w:val="5"/>
          <w:sz w:val="24"/>
          <w:szCs w:val="24"/>
          <w:lang w:val="ru-RU"/>
        </w:rPr>
        <w:t>г</w:t>
      </w:r>
      <w:r w:rsidRPr="001620D4">
        <w:rPr>
          <w:rFonts w:ascii="Times New Roman" w:hAnsi="Times New Roman"/>
          <w:spacing w:val="-4"/>
          <w:sz w:val="24"/>
          <w:szCs w:val="24"/>
          <w:lang w:val="ru-RU"/>
        </w:rPr>
        <w:t>о</w:t>
      </w:r>
      <w:r w:rsidRPr="001620D4">
        <w:rPr>
          <w:rFonts w:ascii="Times New Roman" w:hAnsi="Times New Roman"/>
          <w:spacing w:val="1"/>
          <w:sz w:val="24"/>
          <w:szCs w:val="24"/>
          <w:lang w:val="ru-RU"/>
        </w:rPr>
        <w:t>т</w:t>
      </w:r>
      <w:r w:rsidRPr="001620D4">
        <w:rPr>
          <w:rFonts w:ascii="Times New Roman" w:hAnsi="Times New Roman"/>
          <w:spacing w:val="-4"/>
          <w:sz w:val="24"/>
          <w:szCs w:val="24"/>
          <w:lang w:val="ru-RU"/>
        </w:rPr>
        <w:t>о</w:t>
      </w:r>
      <w:r w:rsidRPr="001620D4">
        <w:rPr>
          <w:rFonts w:ascii="Times New Roman" w:hAnsi="Times New Roman"/>
          <w:sz w:val="24"/>
          <w:szCs w:val="24"/>
          <w:lang w:val="ru-RU"/>
        </w:rPr>
        <w:t>в</w:t>
      </w:r>
      <w:r w:rsidRPr="001620D4">
        <w:rPr>
          <w:rFonts w:ascii="Times New Roman" w:hAnsi="Times New Roman"/>
          <w:spacing w:val="3"/>
          <w:sz w:val="24"/>
          <w:szCs w:val="24"/>
          <w:lang w:val="ru-RU"/>
        </w:rPr>
        <w:t>к</w:t>
      </w:r>
      <w:r w:rsidRPr="001620D4">
        <w:rPr>
          <w:rFonts w:ascii="Times New Roman" w:hAnsi="Times New Roman"/>
          <w:spacing w:val="-2"/>
          <w:sz w:val="24"/>
          <w:szCs w:val="24"/>
          <w:lang w:val="ru-RU"/>
        </w:rPr>
        <w:t>и</w:t>
      </w:r>
      <w:r w:rsidRPr="001620D4">
        <w:rPr>
          <w:rFonts w:ascii="Times New Roman" w:hAnsi="Times New Roman"/>
          <w:sz w:val="24"/>
          <w:szCs w:val="24"/>
          <w:lang w:val="ru-RU"/>
        </w:rPr>
        <w:t xml:space="preserve">. </w:t>
      </w:r>
      <w:r w:rsidRPr="001620D4">
        <w:rPr>
          <w:rFonts w:ascii="Times New Roman" w:hAnsi="Times New Roman"/>
          <w:spacing w:val="2"/>
          <w:sz w:val="24"/>
          <w:szCs w:val="24"/>
          <w:lang w:val="ru-RU"/>
        </w:rPr>
        <w:t>Промежуточная аттестация</w:t>
      </w:r>
      <w:r w:rsidRPr="001620D4">
        <w:rPr>
          <w:rFonts w:ascii="Times New Roman" w:hAnsi="Times New Roman"/>
          <w:sz w:val="24"/>
          <w:szCs w:val="24"/>
          <w:lang w:val="ru-RU"/>
        </w:rPr>
        <w:t xml:space="preserve">  </w:t>
      </w:r>
      <w:r w:rsidRPr="001620D4">
        <w:rPr>
          <w:rFonts w:ascii="Times New Roman" w:hAnsi="Times New Roman"/>
          <w:spacing w:val="-19"/>
          <w:sz w:val="24"/>
          <w:szCs w:val="24"/>
          <w:lang w:val="ru-RU"/>
        </w:rPr>
        <w:t xml:space="preserve"> </w:t>
      </w:r>
      <w:r w:rsidRPr="001620D4">
        <w:rPr>
          <w:rFonts w:ascii="Times New Roman" w:hAnsi="Times New Roman"/>
          <w:spacing w:val="1"/>
          <w:sz w:val="24"/>
          <w:szCs w:val="24"/>
          <w:lang w:val="ru-RU"/>
        </w:rPr>
        <w:t>д</w:t>
      </w:r>
      <w:r w:rsidRPr="001620D4">
        <w:rPr>
          <w:rFonts w:ascii="Times New Roman" w:hAnsi="Times New Roman"/>
          <w:sz w:val="24"/>
          <w:szCs w:val="24"/>
          <w:lang w:val="ru-RU"/>
        </w:rPr>
        <w:t xml:space="preserve">ля  </w:t>
      </w:r>
      <w:r w:rsidRPr="001620D4">
        <w:rPr>
          <w:rFonts w:ascii="Times New Roman" w:hAnsi="Times New Roman"/>
          <w:spacing w:val="-23"/>
          <w:sz w:val="24"/>
          <w:szCs w:val="24"/>
          <w:lang w:val="ru-RU"/>
        </w:rPr>
        <w:t xml:space="preserve"> </w:t>
      </w:r>
      <w:r w:rsidRPr="001620D4">
        <w:rPr>
          <w:rFonts w:ascii="Times New Roman" w:hAnsi="Times New Roman"/>
          <w:spacing w:val="1"/>
          <w:sz w:val="24"/>
          <w:szCs w:val="24"/>
          <w:lang w:val="ru-RU"/>
        </w:rPr>
        <w:t>г</w:t>
      </w:r>
      <w:r w:rsidRPr="001620D4">
        <w:rPr>
          <w:rFonts w:ascii="Times New Roman" w:hAnsi="Times New Roman"/>
          <w:sz w:val="24"/>
          <w:szCs w:val="24"/>
          <w:lang w:val="ru-RU"/>
        </w:rPr>
        <w:t>р</w:t>
      </w:r>
      <w:r w:rsidRPr="001620D4">
        <w:rPr>
          <w:rFonts w:ascii="Times New Roman" w:hAnsi="Times New Roman"/>
          <w:spacing w:val="-4"/>
          <w:sz w:val="24"/>
          <w:szCs w:val="24"/>
          <w:lang w:val="ru-RU"/>
        </w:rPr>
        <w:t>у</w:t>
      </w:r>
      <w:r w:rsidRPr="001620D4">
        <w:rPr>
          <w:rFonts w:ascii="Times New Roman" w:hAnsi="Times New Roman"/>
          <w:spacing w:val="-2"/>
          <w:sz w:val="24"/>
          <w:szCs w:val="24"/>
          <w:lang w:val="ru-RU"/>
        </w:rPr>
        <w:t>п</w:t>
      </w:r>
      <w:r w:rsidRPr="001620D4">
        <w:rPr>
          <w:rFonts w:ascii="Times New Roman" w:hAnsi="Times New Roman"/>
          <w:sz w:val="24"/>
          <w:szCs w:val="24"/>
          <w:lang w:val="ru-RU"/>
        </w:rPr>
        <w:t>п</w:t>
      </w:r>
      <w:r w:rsidRPr="001620D4">
        <w:rPr>
          <w:rFonts w:ascii="Times New Roman" w:hAnsi="Times New Roman"/>
          <w:spacing w:val="24"/>
          <w:sz w:val="24"/>
          <w:szCs w:val="24"/>
          <w:lang w:val="ru-RU"/>
        </w:rPr>
        <w:t xml:space="preserve"> </w:t>
      </w:r>
      <w:r w:rsidRPr="001620D4">
        <w:rPr>
          <w:rFonts w:ascii="Times New Roman" w:hAnsi="Times New Roman"/>
          <w:spacing w:val="2"/>
          <w:sz w:val="24"/>
          <w:szCs w:val="24"/>
          <w:lang w:val="ru-RU"/>
        </w:rPr>
        <w:t>н</w:t>
      </w:r>
      <w:r w:rsidRPr="001620D4">
        <w:rPr>
          <w:rFonts w:ascii="Times New Roman" w:hAnsi="Times New Roman"/>
          <w:sz w:val="24"/>
          <w:szCs w:val="24"/>
          <w:lang w:val="ru-RU"/>
        </w:rPr>
        <w:t>а</w:t>
      </w:r>
      <w:r w:rsidRPr="001620D4">
        <w:rPr>
          <w:rFonts w:ascii="Times New Roman" w:hAnsi="Times New Roman"/>
          <w:spacing w:val="-1"/>
          <w:sz w:val="24"/>
          <w:szCs w:val="24"/>
          <w:lang w:val="ru-RU"/>
        </w:rPr>
        <w:t>ч</w:t>
      </w:r>
      <w:r w:rsidRPr="001620D4">
        <w:rPr>
          <w:rFonts w:ascii="Times New Roman" w:hAnsi="Times New Roman"/>
          <w:sz w:val="24"/>
          <w:szCs w:val="24"/>
          <w:lang w:val="ru-RU"/>
        </w:rPr>
        <w:t>аль</w:t>
      </w:r>
      <w:r w:rsidRPr="001620D4">
        <w:rPr>
          <w:rFonts w:ascii="Times New Roman" w:hAnsi="Times New Roman"/>
          <w:spacing w:val="2"/>
          <w:sz w:val="24"/>
          <w:szCs w:val="24"/>
          <w:lang w:val="ru-RU"/>
        </w:rPr>
        <w:t>н</w:t>
      </w:r>
      <w:r w:rsidRPr="001620D4">
        <w:rPr>
          <w:rFonts w:ascii="Times New Roman" w:hAnsi="Times New Roman"/>
          <w:sz w:val="24"/>
          <w:szCs w:val="24"/>
          <w:lang w:val="ru-RU"/>
        </w:rPr>
        <w:t xml:space="preserve">ой </w:t>
      </w:r>
      <w:r w:rsidRPr="001620D4">
        <w:rPr>
          <w:rFonts w:ascii="Times New Roman" w:hAnsi="Times New Roman"/>
          <w:spacing w:val="-2"/>
          <w:sz w:val="24"/>
          <w:szCs w:val="24"/>
          <w:lang w:val="ru-RU"/>
        </w:rPr>
        <w:t>п</w:t>
      </w:r>
      <w:r w:rsidRPr="001620D4">
        <w:rPr>
          <w:rFonts w:ascii="Times New Roman" w:hAnsi="Times New Roman"/>
          <w:spacing w:val="-4"/>
          <w:sz w:val="24"/>
          <w:szCs w:val="24"/>
          <w:lang w:val="ru-RU"/>
        </w:rPr>
        <w:t>о</w:t>
      </w:r>
      <w:r w:rsidRPr="001620D4">
        <w:rPr>
          <w:rFonts w:ascii="Times New Roman" w:hAnsi="Times New Roman"/>
          <w:spacing w:val="1"/>
          <w:sz w:val="24"/>
          <w:szCs w:val="24"/>
          <w:lang w:val="ru-RU"/>
        </w:rPr>
        <w:t>д</w:t>
      </w:r>
      <w:r w:rsidRPr="001620D4">
        <w:rPr>
          <w:rFonts w:ascii="Times New Roman" w:hAnsi="Times New Roman"/>
          <w:spacing w:val="5"/>
          <w:sz w:val="24"/>
          <w:szCs w:val="24"/>
          <w:lang w:val="ru-RU"/>
        </w:rPr>
        <w:t>г</w:t>
      </w:r>
      <w:r w:rsidRPr="001620D4">
        <w:rPr>
          <w:rFonts w:ascii="Times New Roman" w:hAnsi="Times New Roman"/>
          <w:spacing w:val="-4"/>
          <w:sz w:val="24"/>
          <w:szCs w:val="24"/>
          <w:lang w:val="ru-RU"/>
        </w:rPr>
        <w:t>о</w:t>
      </w:r>
      <w:r w:rsidRPr="001620D4">
        <w:rPr>
          <w:rFonts w:ascii="Times New Roman" w:hAnsi="Times New Roman"/>
          <w:spacing w:val="1"/>
          <w:sz w:val="24"/>
          <w:szCs w:val="24"/>
          <w:lang w:val="ru-RU"/>
        </w:rPr>
        <w:t>т</w:t>
      </w:r>
      <w:r w:rsidRPr="001620D4">
        <w:rPr>
          <w:rFonts w:ascii="Times New Roman" w:hAnsi="Times New Roman"/>
          <w:spacing w:val="-4"/>
          <w:sz w:val="24"/>
          <w:szCs w:val="24"/>
          <w:lang w:val="ru-RU"/>
        </w:rPr>
        <w:t>о</w:t>
      </w:r>
      <w:r w:rsidRPr="001620D4">
        <w:rPr>
          <w:rFonts w:ascii="Times New Roman" w:hAnsi="Times New Roman"/>
          <w:sz w:val="24"/>
          <w:szCs w:val="24"/>
          <w:lang w:val="ru-RU"/>
        </w:rPr>
        <w:t>в</w:t>
      </w:r>
      <w:r w:rsidRPr="001620D4">
        <w:rPr>
          <w:rFonts w:ascii="Times New Roman" w:hAnsi="Times New Roman"/>
          <w:spacing w:val="3"/>
          <w:sz w:val="24"/>
          <w:szCs w:val="24"/>
          <w:lang w:val="ru-RU"/>
        </w:rPr>
        <w:t>к</w:t>
      </w:r>
      <w:r w:rsidRPr="001620D4">
        <w:rPr>
          <w:rFonts w:ascii="Times New Roman" w:hAnsi="Times New Roman"/>
          <w:sz w:val="24"/>
          <w:szCs w:val="24"/>
          <w:lang w:val="ru-RU"/>
        </w:rPr>
        <w:t xml:space="preserve">и </w:t>
      </w:r>
      <w:r w:rsidRPr="001620D4">
        <w:rPr>
          <w:rFonts w:ascii="Times New Roman" w:hAnsi="Times New Roman"/>
          <w:spacing w:val="26"/>
          <w:sz w:val="24"/>
          <w:szCs w:val="24"/>
          <w:lang w:val="ru-RU"/>
        </w:rPr>
        <w:t>3</w:t>
      </w:r>
      <w:r w:rsidRPr="001620D4">
        <w:rPr>
          <w:rFonts w:ascii="Times New Roman" w:hAnsi="Times New Roman"/>
          <w:spacing w:val="-1"/>
          <w:sz w:val="24"/>
          <w:szCs w:val="24"/>
          <w:lang w:val="ru-RU"/>
        </w:rPr>
        <w:t>-</w:t>
      </w:r>
      <w:r w:rsidRPr="001620D4">
        <w:rPr>
          <w:rFonts w:ascii="Times New Roman" w:hAnsi="Times New Roman"/>
          <w:spacing w:val="5"/>
          <w:sz w:val="24"/>
          <w:szCs w:val="24"/>
          <w:lang w:val="ru-RU"/>
        </w:rPr>
        <w:t>г</w:t>
      </w:r>
      <w:r w:rsidRPr="001620D4">
        <w:rPr>
          <w:rFonts w:ascii="Times New Roman" w:hAnsi="Times New Roman"/>
          <w:sz w:val="24"/>
          <w:szCs w:val="24"/>
          <w:lang w:val="ru-RU"/>
        </w:rPr>
        <w:t xml:space="preserve">о </w:t>
      </w:r>
      <w:r w:rsidRPr="001620D4">
        <w:rPr>
          <w:rFonts w:ascii="Times New Roman" w:hAnsi="Times New Roman"/>
          <w:spacing w:val="5"/>
          <w:sz w:val="24"/>
          <w:szCs w:val="24"/>
          <w:lang w:val="ru-RU"/>
        </w:rPr>
        <w:t>г</w:t>
      </w:r>
      <w:r w:rsidRPr="001620D4">
        <w:rPr>
          <w:rFonts w:ascii="Times New Roman" w:hAnsi="Times New Roman"/>
          <w:spacing w:val="-4"/>
          <w:sz w:val="24"/>
          <w:szCs w:val="24"/>
          <w:lang w:val="ru-RU"/>
        </w:rPr>
        <w:t>о</w:t>
      </w:r>
      <w:r w:rsidRPr="001620D4">
        <w:rPr>
          <w:rFonts w:ascii="Times New Roman" w:hAnsi="Times New Roman"/>
          <w:spacing w:val="1"/>
          <w:sz w:val="24"/>
          <w:szCs w:val="24"/>
          <w:lang w:val="ru-RU"/>
        </w:rPr>
        <w:t>д</w:t>
      </w:r>
      <w:r w:rsidRPr="001620D4">
        <w:rPr>
          <w:rFonts w:ascii="Times New Roman" w:hAnsi="Times New Roman"/>
          <w:sz w:val="24"/>
          <w:szCs w:val="24"/>
          <w:lang w:val="ru-RU"/>
        </w:rPr>
        <w:t xml:space="preserve">а </w:t>
      </w:r>
      <w:r w:rsidRPr="001620D4">
        <w:rPr>
          <w:rFonts w:ascii="Times New Roman" w:hAnsi="Times New Roman"/>
          <w:spacing w:val="-4"/>
          <w:sz w:val="24"/>
          <w:szCs w:val="24"/>
          <w:lang w:val="ru-RU"/>
        </w:rPr>
        <w:t>о</w:t>
      </w:r>
      <w:r w:rsidRPr="001620D4">
        <w:rPr>
          <w:rFonts w:ascii="Times New Roman" w:hAnsi="Times New Roman"/>
          <w:spacing w:val="5"/>
          <w:sz w:val="24"/>
          <w:szCs w:val="24"/>
          <w:lang w:val="ru-RU"/>
        </w:rPr>
        <w:t>б</w:t>
      </w:r>
      <w:r w:rsidRPr="001620D4">
        <w:rPr>
          <w:rFonts w:ascii="Times New Roman" w:hAnsi="Times New Roman"/>
          <w:spacing w:val="-4"/>
          <w:sz w:val="24"/>
          <w:szCs w:val="24"/>
          <w:lang w:val="ru-RU"/>
        </w:rPr>
        <w:t>у</w:t>
      </w:r>
      <w:r w:rsidRPr="001620D4">
        <w:rPr>
          <w:rFonts w:ascii="Times New Roman" w:hAnsi="Times New Roman"/>
          <w:spacing w:val="3"/>
          <w:sz w:val="24"/>
          <w:szCs w:val="24"/>
          <w:lang w:val="ru-RU"/>
        </w:rPr>
        <w:t>ч</w:t>
      </w:r>
      <w:r w:rsidRPr="001620D4">
        <w:rPr>
          <w:rFonts w:ascii="Times New Roman" w:hAnsi="Times New Roman"/>
          <w:sz w:val="24"/>
          <w:szCs w:val="24"/>
          <w:lang w:val="ru-RU"/>
        </w:rPr>
        <w:t>е</w:t>
      </w:r>
      <w:r w:rsidRPr="001620D4">
        <w:rPr>
          <w:rFonts w:ascii="Times New Roman" w:hAnsi="Times New Roman"/>
          <w:spacing w:val="2"/>
          <w:sz w:val="24"/>
          <w:szCs w:val="24"/>
          <w:lang w:val="ru-RU"/>
        </w:rPr>
        <w:t>н</w:t>
      </w:r>
      <w:r w:rsidRPr="001620D4">
        <w:rPr>
          <w:rFonts w:ascii="Times New Roman" w:hAnsi="Times New Roman"/>
          <w:spacing w:val="-2"/>
          <w:sz w:val="24"/>
          <w:szCs w:val="24"/>
          <w:lang w:val="ru-RU"/>
        </w:rPr>
        <w:t>и</w:t>
      </w:r>
      <w:r w:rsidRPr="001620D4">
        <w:rPr>
          <w:rFonts w:ascii="Times New Roman" w:hAnsi="Times New Roman"/>
          <w:sz w:val="24"/>
          <w:szCs w:val="24"/>
          <w:lang w:val="ru-RU"/>
        </w:rPr>
        <w:t>я я</w:t>
      </w:r>
      <w:r w:rsidRPr="001620D4">
        <w:rPr>
          <w:rFonts w:ascii="Times New Roman" w:hAnsi="Times New Roman"/>
          <w:spacing w:val="-1"/>
          <w:sz w:val="24"/>
          <w:szCs w:val="24"/>
          <w:lang w:val="ru-RU"/>
        </w:rPr>
        <w:t>в</w:t>
      </w:r>
      <w:r w:rsidRPr="001620D4">
        <w:rPr>
          <w:rFonts w:ascii="Times New Roman" w:hAnsi="Times New Roman"/>
          <w:sz w:val="24"/>
          <w:szCs w:val="24"/>
          <w:lang w:val="ru-RU"/>
        </w:rPr>
        <w:t>ля</w:t>
      </w:r>
      <w:r w:rsidRPr="001620D4">
        <w:rPr>
          <w:rFonts w:ascii="Times New Roman" w:hAnsi="Times New Roman"/>
          <w:spacing w:val="-2"/>
          <w:sz w:val="24"/>
          <w:szCs w:val="24"/>
          <w:lang w:val="ru-RU"/>
        </w:rPr>
        <w:t xml:space="preserve">ется основанием </w:t>
      </w:r>
      <w:r w:rsidRPr="001620D4">
        <w:rPr>
          <w:rFonts w:ascii="Times New Roman" w:hAnsi="Times New Roman"/>
          <w:spacing w:val="1"/>
          <w:sz w:val="24"/>
          <w:szCs w:val="24"/>
          <w:lang w:val="ru-RU"/>
        </w:rPr>
        <w:t>д</w:t>
      </w:r>
      <w:r w:rsidRPr="001620D4">
        <w:rPr>
          <w:rFonts w:ascii="Times New Roman" w:hAnsi="Times New Roman"/>
          <w:sz w:val="24"/>
          <w:szCs w:val="24"/>
          <w:lang w:val="ru-RU"/>
        </w:rPr>
        <w:t xml:space="preserve">ля </w:t>
      </w:r>
      <w:r w:rsidRPr="001620D4">
        <w:rPr>
          <w:rFonts w:ascii="Times New Roman" w:hAnsi="Times New Roman"/>
          <w:spacing w:val="1"/>
          <w:sz w:val="24"/>
          <w:szCs w:val="24"/>
          <w:lang w:val="ru-RU"/>
        </w:rPr>
        <w:t>з</w:t>
      </w:r>
      <w:r w:rsidRPr="001620D4">
        <w:rPr>
          <w:rFonts w:ascii="Times New Roman" w:hAnsi="Times New Roman"/>
          <w:sz w:val="24"/>
          <w:szCs w:val="24"/>
          <w:lang w:val="ru-RU"/>
        </w:rPr>
        <w:t>а</w:t>
      </w:r>
      <w:r w:rsidRPr="001620D4">
        <w:rPr>
          <w:rFonts w:ascii="Times New Roman" w:hAnsi="Times New Roman"/>
          <w:spacing w:val="-1"/>
          <w:sz w:val="24"/>
          <w:szCs w:val="24"/>
          <w:lang w:val="ru-RU"/>
        </w:rPr>
        <w:t>ч</w:t>
      </w:r>
      <w:r w:rsidRPr="001620D4">
        <w:rPr>
          <w:rFonts w:ascii="Times New Roman" w:hAnsi="Times New Roman"/>
          <w:spacing w:val="-2"/>
          <w:sz w:val="24"/>
          <w:szCs w:val="24"/>
          <w:lang w:val="ru-RU"/>
        </w:rPr>
        <w:t>и</w:t>
      </w:r>
      <w:r w:rsidRPr="001620D4">
        <w:rPr>
          <w:rFonts w:ascii="Times New Roman" w:hAnsi="Times New Roman"/>
          <w:sz w:val="24"/>
          <w:szCs w:val="24"/>
          <w:lang w:val="ru-RU"/>
        </w:rPr>
        <w:t>с</w:t>
      </w:r>
      <w:r w:rsidRPr="001620D4">
        <w:rPr>
          <w:rFonts w:ascii="Times New Roman" w:hAnsi="Times New Roman"/>
          <w:spacing w:val="4"/>
          <w:sz w:val="24"/>
          <w:szCs w:val="24"/>
          <w:lang w:val="ru-RU"/>
        </w:rPr>
        <w:t>л</w:t>
      </w:r>
      <w:r w:rsidRPr="001620D4">
        <w:rPr>
          <w:rFonts w:ascii="Times New Roman" w:hAnsi="Times New Roman"/>
          <w:spacing w:val="-4"/>
          <w:sz w:val="24"/>
          <w:szCs w:val="24"/>
          <w:lang w:val="ru-RU"/>
        </w:rPr>
        <w:t>е</w:t>
      </w:r>
      <w:r w:rsidRPr="001620D4">
        <w:rPr>
          <w:rFonts w:ascii="Times New Roman" w:hAnsi="Times New Roman"/>
          <w:spacing w:val="2"/>
          <w:sz w:val="24"/>
          <w:szCs w:val="24"/>
          <w:lang w:val="ru-RU"/>
        </w:rPr>
        <w:t>н</w:t>
      </w:r>
      <w:r w:rsidRPr="001620D4">
        <w:rPr>
          <w:rFonts w:ascii="Times New Roman" w:hAnsi="Times New Roman"/>
          <w:spacing w:val="-2"/>
          <w:sz w:val="24"/>
          <w:szCs w:val="24"/>
          <w:lang w:val="ru-RU"/>
        </w:rPr>
        <w:t>и</w:t>
      </w:r>
      <w:r w:rsidRPr="001620D4">
        <w:rPr>
          <w:rFonts w:ascii="Times New Roman" w:hAnsi="Times New Roman"/>
          <w:sz w:val="24"/>
          <w:szCs w:val="24"/>
          <w:lang w:val="ru-RU"/>
        </w:rPr>
        <w:t xml:space="preserve">я в </w:t>
      </w:r>
      <w:r w:rsidR="007D6D5F" w:rsidRPr="001620D4">
        <w:rPr>
          <w:rFonts w:ascii="Times New Roman" w:hAnsi="Times New Roman"/>
          <w:sz w:val="24"/>
          <w:szCs w:val="24"/>
          <w:lang w:val="ru-RU"/>
        </w:rPr>
        <w:t xml:space="preserve">группы </w:t>
      </w:r>
      <w:r w:rsidR="007D6D5F" w:rsidRPr="001620D4">
        <w:rPr>
          <w:rFonts w:ascii="Times New Roman" w:hAnsi="Times New Roman"/>
          <w:spacing w:val="27"/>
          <w:sz w:val="24"/>
          <w:szCs w:val="24"/>
          <w:lang w:val="ru-RU"/>
        </w:rPr>
        <w:t>на</w:t>
      </w:r>
      <w:r w:rsidRPr="001620D4">
        <w:rPr>
          <w:rFonts w:ascii="Times New Roman" w:hAnsi="Times New Roman"/>
          <w:sz w:val="24"/>
          <w:szCs w:val="24"/>
          <w:lang w:val="ru-RU"/>
        </w:rPr>
        <w:t xml:space="preserve"> тренировочный этап.</w:t>
      </w:r>
    </w:p>
    <w:p w:rsidR="001620D4" w:rsidRPr="001620D4" w:rsidRDefault="001620D4" w:rsidP="001620D4">
      <w:pPr>
        <w:pStyle w:val="9"/>
        <w:shd w:val="clear" w:color="auto" w:fill="auto"/>
        <w:spacing w:after="0" w:line="240" w:lineRule="auto"/>
        <w:ind w:firstLine="567"/>
        <w:jc w:val="both"/>
        <w:rPr>
          <w:rFonts w:ascii="Times New Roman" w:hAnsi="Times New Roman" w:cs="Times New Roman"/>
          <w:b/>
          <w:sz w:val="24"/>
          <w:szCs w:val="24"/>
        </w:rPr>
      </w:pPr>
      <w:r w:rsidRPr="001620D4">
        <w:rPr>
          <w:rFonts w:ascii="Times New Roman" w:hAnsi="Times New Roman"/>
          <w:spacing w:val="2"/>
          <w:sz w:val="24"/>
          <w:szCs w:val="24"/>
        </w:rPr>
        <w:t xml:space="preserve">     П</w:t>
      </w:r>
      <w:r w:rsidRPr="001620D4">
        <w:rPr>
          <w:rFonts w:ascii="Times New Roman" w:hAnsi="Times New Roman"/>
          <w:sz w:val="24"/>
          <w:szCs w:val="24"/>
        </w:rPr>
        <w:t xml:space="preserve">ри </w:t>
      </w:r>
      <w:r w:rsidRPr="001620D4">
        <w:rPr>
          <w:rFonts w:ascii="Times New Roman" w:hAnsi="Times New Roman"/>
          <w:spacing w:val="-6"/>
          <w:sz w:val="24"/>
          <w:szCs w:val="24"/>
        </w:rPr>
        <w:t>превышении</w:t>
      </w:r>
      <w:r w:rsidRPr="001620D4">
        <w:rPr>
          <w:rFonts w:ascii="Times New Roman" w:hAnsi="Times New Roman"/>
          <w:sz w:val="24"/>
          <w:szCs w:val="24"/>
        </w:rPr>
        <w:t xml:space="preserve"> </w:t>
      </w:r>
      <w:r w:rsidRPr="001620D4">
        <w:rPr>
          <w:rFonts w:ascii="Times New Roman" w:hAnsi="Times New Roman"/>
          <w:spacing w:val="-6"/>
          <w:sz w:val="24"/>
          <w:szCs w:val="24"/>
        </w:rPr>
        <w:t>количественного</w:t>
      </w:r>
      <w:r w:rsidRPr="001620D4">
        <w:rPr>
          <w:rFonts w:ascii="Times New Roman" w:hAnsi="Times New Roman"/>
          <w:sz w:val="24"/>
          <w:szCs w:val="24"/>
        </w:rPr>
        <w:t xml:space="preserve"> </w:t>
      </w:r>
      <w:r w:rsidRPr="001620D4">
        <w:rPr>
          <w:rFonts w:ascii="Times New Roman" w:hAnsi="Times New Roman"/>
          <w:spacing w:val="-8"/>
          <w:sz w:val="24"/>
          <w:szCs w:val="24"/>
        </w:rPr>
        <w:t>состава</w:t>
      </w:r>
      <w:r w:rsidRPr="001620D4">
        <w:rPr>
          <w:rFonts w:ascii="Times New Roman" w:hAnsi="Times New Roman"/>
          <w:sz w:val="24"/>
          <w:szCs w:val="24"/>
        </w:rPr>
        <w:t xml:space="preserve"> </w:t>
      </w:r>
      <w:r w:rsidR="00FC0C74">
        <w:rPr>
          <w:rFonts w:ascii="Times New Roman" w:hAnsi="Times New Roman"/>
          <w:spacing w:val="-5"/>
          <w:sz w:val="24"/>
          <w:szCs w:val="24"/>
        </w:rPr>
        <w:t>занимающихся</w:t>
      </w:r>
      <w:r w:rsidRPr="001620D4">
        <w:rPr>
          <w:rFonts w:ascii="Times New Roman" w:hAnsi="Times New Roman"/>
          <w:sz w:val="24"/>
          <w:szCs w:val="24"/>
        </w:rPr>
        <w:t xml:space="preserve">, </w:t>
      </w:r>
      <w:r w:rsidRPr="001620D4">
        <w:rPr>
          <w:rFonts w:ascii="Times New Roman" w:hAnsi="Times New Roman"/>
          <w:spacing w:val="1"/>
          <w:sz w:val="24"/>
          <w:szCs w:val="24"/>
        </w:rPr>
        <w:t>успешно</w:t>
      </w:r>
      <w:r w:rsidRPr="001620D4">
        <w:rPr>
          <w:rFonts w:ascii="Times New Roman" w:hAnsi="Times New Roman"/>
          <w:sz w:val="24"/>
          <w:szCs w:val="24"/>
        </w:rPr>
        <w:t xml:space="preserve"> </w:t>
      </w:r>
      <w:r w:rsidRPr="001620D4">
        <w:rPr>
          <w:rFonts w:ascii="Times New Roman" w:hAnsi="Times New Roman"/>
          <w:spacing w:val="-8"/>
          <w:sz w:val="24"/>
          <w:szCs w:val="24"/>
        </w:rPr>
        <w:t>сдавших</w:t>
      </w:r>
      <w:r w:rsidRPr="001620D4">
        <w:rPr>
          <w:rFonts w:ascii="Times New Roman" w:hAnsi="Times New Roman"/>
          <w:sz w:val="24"/>
          <w:szCs w:val="24"/>
        </w:rPr>
        <w:t xml:space="preserve"> к</w:t>
      </w:r>
      <w:r w:rsidRPr="001620D4">
        <w:rPr>
          <w:rFonts w:ascii="Times New Roman" w:hAnsi="Times New Roman"/>
          <w:spacing w:val="-4"/>
          <w:sz w:val="24"/>
          <w:szCs w:val="24"/>
        </w:rPr>
        <w:t>о</w:t>
      </w:r>
      <w:r w:rsidRPr="001620D4">
        <w:rPr>
          <w:rFonts w:ascii="Times New Roman" w:hAnsi="Times New Roman"/>
          <w:spacing w:val="-2"/>
          <w:sz w:val="24"/>
          <w:szCs w:val="24"/>
        </w:rPr>
        <w:t>н</w:t>
      </w:r>
      <w:r w:rsidRPr="001620D4">
        <w:rPr>
          <w:rFonts w:ascii="Times New Roman" w:hAnsi="Times New Roman"/>
          <w:spacing w:val="1"/>
          <w:sz w:val="24"/>
          <w:szCs w:val="24"/>
        </w:rPr>
        <w:t>т</w:t>
      </w:r>
      <w:r w:rsidRPr="001620D4">
        <w:rPr>
          <w:rFonts w:ascii="Times New Roman" w:hAnsi="Times New Roman"/>
          <w:spacing w:val="4"/>
          <w:sz w:val="24"/>
          <w:szCs w:val="24"/>
        </w:rPr>
        <w:t>р</w:t>
      </w:r>
      <w:r w:rsidRPr="001620D4">
        <w:rPr>
          <w:rFonts w:ascii="Times New Roman" w:hAnsi="Times New Roman"/>
          <w:spacing w:val="-4"/>
          <w:sz w:val="24"/>
          <w:szCs w:val="24"/>
        </w:rPr>
        <w:t>о</w:t>
      </w:r>
      <w:r w:rsidRPr="001620D4">
        <w:rPr>
          <w:rFonts w:ascii="Times New Roman" w:hAnsi="Times New Roman"/>
          <w:sz w:val="24"/>
          <w:szCs w:val="24"/>
        </w:rPr>
        <w:t>ль</w:t>
      </w:r>
      <w:r w:rsidRPr="001620D4">
        <w:rPr>
          <w:rFonts w:ascii="Times New Roman" w:hAnsi="Times New Roman"/>
          <w:spacing w:val="3"/>
          <w:sz w:val="24"/>
          <w:szCs w:val="24"/>
        </w:rPr>
        <w:t>н</w:t>
      </w:r>
      <w:r w:rsidRPr="001620D4">
        <w:rPr>
          <w:rFonts w:ascii="Times New Roman" w:hAnsi="Times New Roman"/>
          <w:spacing w:val="1"/>
          <w:sz w:val="24"/>
          <w:szCs w:val="24"/>
        </w:rPr>
        <w:t>о</w:t>
      </w:r>
      <w:r w:rsidRPr="001620D4">
        <w:rPr>
          <w:rFonts w:ascii="Times New Roman" w:hAnsi="Times New Roman"/>
          <w:spacing w:val="-1"/>
          <w:sz w:val="24"/>
          <w:szCs w:val="24"/>
        </w:rPr>
        <w:t>-</w:t>
      </w:r>
      <w:r w:rsidRPr="001620D4">
        <w:rPr>
          <w:rFonts w:ascii="Times New Roman" w:hAnsi="Times New Roman"/>
          <w:spacing w:val="2"/>
          <w:sz w:val="24"/>
          <w:szCs w:val="24"/>
        </w:rPr>
        <w:t>п</w:t>
      </w:r>
      <w:r w:rsidRPr="001620D4">
        <w:rPr>
          <w:rFonts w:ascii="Times New Roman" w:hAnsi="Times New Roman"/>
          <w:spacing w:val="-4"/>
          <w:sz w:val="24"/>
          <w:szCs w:val="24"/>
        </w:rPr>
        <w:t>е</w:t>
      </w:r>
      <w:r w:rsidRPr="001620D4">
        <w:rPr>
          <w:rFonts w:ascii="Times New Roman" w:hAnsi="Times New Roman"/>
          <w:spacing w:val="4"/>
          <w:sz w:val="24"/>
          <w:szCs w:val="24"/>
        </w:rPr>
        <w:t>р</w:t>
      </w:r>
      <w:r w:rsidRPr="001620D4">
        <w:rPr>
          <w:rFonts w:ascii="Times New Roman" w:hAnsi="Times New Roman"/>
          <w:spacing w:val="-4"/>
          <w:sz w:val="24"/>
          <w:szCs w:val="24"/>
        </w:rPr>
        <w:t>е</w:t>
      </w:r>
      <w:r w:rsidRPr="001620D4">
        <w:rPr>
          <w:rFonts w:ascii="Times New Roman" w:hAnsi="Times New Roman"/>
          <w:spacing w:val="4"/>
          <w:sz w:val="24"/>
          <w:szCs w:val="24"/>
        </w:rPr>
        <w:t>в</w:t>
      </w:r>
      <w:r w:rsidRPr="001620D4">
        <w:rPr>
          <w:rFonts w:ascii="Times New Roman" w:hAnsi="Times New Roman"/>
          <w:spacing w:val="-4"/>
          <w:sz w:val="24"/>
          <w:szCs w:val="24"/>
        </w:rPr>
        <w:t>о</w:t>
      </w:r>
      <w:r w:rsidRPr="001620D4">
        <w:rPr>
          <w:rFonts w:ascii="Times New Roman" w:hAnsi="Times New Roman"/>
          <w:spacing w:val="1"/>
          <w:sz w:val="24"/>
          <w:szCs w:val="24"/>
        </w:rPr>
        <w:t>д</w:t>
      </w:r>
      <w:r w:rsidRPr="001620D4">
        <w:rPr>
          <w:rFonts w:ascii="Times New Roman" w:hAnsi="Times New Roman"/>
          <w:spacing w:val="-2"/>
          <w:sz w:val="24"/>
          <w:szCs w:val="24"/>
        </w:rPr>
        <w:t>н</w:t>
      </w:r>
      <w:r w:rsidRPr="001620D4">
        <w:rPr>
          <w:rFonts w:ascii="Times New Roman" w:hAnsi="Times New Roman"/>
          <w:spacing w:val="4"/>
          <w:sz w:val="24"/>
          <w:szCs w:val="24"/>
        </w:rPr>
        <w:t>ы</w:t>
      </w:r>
      <w:r w:rsidRPr="001620D4">
        <w:rPr>
          <w:rFonts w:ascii="Times New Roman" w:hAnsi="Times New Roman"/>
          <w:sz w:val="24"/>
          <w:szCs w:val="24"/>
        </w:rPr>
        <w:t xml:space="preserve">е </w:t>
      </w:r>
      <w:r w:rsidRPr="001620D4">
        <w:rPr>
          <w:rFonts w:ascii="Times New Roman" w:hAnsi="Times New Roman"/>
          <w:spacing w:val="2"/>
          <w:sz w:val="24"/>
          <w:szCs w:val="24"/>
        </w:rPr>
        <w:t>н</w:t>
      </w:r>
      <w:r w:rsidRPr="001620D4">
        <w:rPr>
          <w:rFonts w:ascii="Times New Roman" w:hAnsi="Times New Roman"/>
          <w:spacing w:val="-4"/>
          <w:sz w:val="24"/>
          <w:szCs w:val="24"/>
        </w:rPr>
        <w:t>о</w:t>
      </w:r>
      <w:r w:rsidRPr="001620D4">
        <w:rPr>
          <w:rFonts w:ascii="Times New Roman" w:hAnsi="Times New Roman"/>
          <w:spacing w:val="4"/>
          <w:sz w:val="24"/>
          <w:szCs w:val="24"/>
        </w:rPr>
        <w:t>р</w:t>
      </w:r>
      <w:r w:rsidRPr="001620D4">
        <w:rPr>
          <w:rFonts w:ascii="Times New Roman" w:hAnsi="Times New Roman"/>
          <w:spacing w:val="-1"/>
          <w:sz w:val="24"/>
          <w:szCs w:val="24"/>
        </w:rPr>
        <w:t>м</w:t>
      </w:r>
      <w:r w:rsidRPr="001620D4">
        <w:rPr>
          <w:rFonts w:ascii="Times New Roman" w:hAnsi="Times New Roman"/>
          <w:sz w:val="24"/>
          <w:szCs w:val="24"/>
        </w:rPr>
        <w:t>а</w:t>
      </w:r>
      <w:r w:rsidRPr="001620D4">
        <w:rPr>
          <w:rFonts w:ascii="Times New Roman" w:hAnsi="Times New Roman"/>
          <w:spacing w:val="1"/>
          <w:sz w:val="24"/>
          <w:szCs w:val="24"/>
        </w:rPr>
        <w:t>т</w:t>
      </w:r>
      <w:r w:rsidRPr="001620D4">
        <w:rPr>
          <w:rFonts w:ascii="Times New Roman" w:hAnsi="Times New Roman"/>
          <w:spacing w:val="-2"/>
          <w:sz w:val="24"/>
          <w:szCs w:val="24"/>
        </w:rPr>
        <w:t>и</w:t>
      </w:r>
      <w:r w:rsidRPr="001620D4">
        <w:rPr>
          <w:rFonts w:ascii="Times New Roman" w:hAnsi="Times New Roman"/>
          <w:sz w:val="24"/>
          <w:szCs w:val="24"/>
        </w:rPr>
        <w:t xml:space="preserve">вы и </w:t>
      </w:r>
      <w:r w:rsidRPr="001620D4">
        <w:rPr>
          <w:rFonts w:ascii="Times New Roman" w:hAnsi="Times New Roman"/>
          <w:spacing w:val="2"/>
          <w:sz w:val="24"/>
          <w:szCs w:val="24"/>
        </w:rPr>
        <w:t>ж</w:t>
      </w:r>
      <w:r w:rsidRPr="001620D4">
        <w:rPr>
          <w:rFonts w:ascii="Times New Roman" w:hAnsi="Times New Roman"/>
          <w:spacing w:val="-4"/>
          <w:sz w:val="24"/>
          <w:szCs w:val="24"/>
        </w:rPr>
        <w:t>е</w:t>
      </w:r>
      <w:r w:rsidRPr="001620D4">
        <w:rPr>
          <w:rFonts w:ascii="Times New Roman" w:hAnsi="Times New Roman"/>
          <w:sz w:val="24"/>
          <w:szCs w:val="24"/>
        </w:rPr>
        <w:t>ла</w:t>
      </w:r>
      <w:r w:rsidRPr="001620D4">
        <w:rPr>
          <w:rFonts w:ascii="Times New Roman" w:hAnsi="Times New Roman"/>
          <w:spacing w:val="-1"/>
          <w:sz w:val="24"/>
          <w:szCs w:val="24"/>
        </w:rPr>
        <w:t>ю</w:t>
      </w:r>
      <w:r w:rsidRPr="001620D4">
        <w:rPr>
          <w:rFonts w:ascii="Times New Roman" w:hAnsi="Times New Roman"/>
          <w:spacing w:val="4"/>
          <w:sz w:val="24"/>
          <w:szCs w:val="24"/>
        </w:rPr>
        <w:t>щ</w:t>
      </w:r>
      <w:r w:rsidRPr="001620D4">
        <w:rPr>
          <w:rFonts w:ascii="Times New Roman" w:hAnsi="Times New Roman"/>
          <w:spacing w:val="-2"/>
          <w:sz w:val="24"/>
          <w:szCs w:val="24"/>
        </w:rPr>
        <w:t>и</w:t>
      </w:r>
      <w:r w:rsidRPr="001620D4">
        <w:rPr>
          <w:rFonts w:ascii="Times New Roman" w:hAnsi="Times New Roman"/>
          <w:sz w:val="24"/>
          <w:szCs w:val="24"/>
        </w:rPr>
        <w:t xml:space="preserve">х </w:t>
      </w:r>
      <w:r w:rsidRPr="001620D4">
        <w:rPr>
          <w:rFonts w:ascii="Times New Roman" w:hAnsi="Times New Roman"/>
          <w:spacing w:val="-2"/>
          <w:sz w:val="24"/>
          <w:szCs w:val="24"/>
        </w:rPr>
        <w:t>п</w:t>
      </w:r>
      <w:r w:rsidRPr="001620D4">
        <w:rPr>
          <w:rFonts w:ascii="Times New Roman" w:hAnsi="Times New Roman"/>
          <w:spacing w:val="4"/>
          <w:sz w:val="24"/>
          <w:szCs w:val="24"/>
        </w:rPr>
        <w:t>р</w:t>
      </w:r>
      <w:r w:rsidRPr="001620D4">
        <w:rPr>
          <w:rFonts w:ascii="Times New Roman" w:hAnsi="Times New Roman"/>
          <w:spacing w:val="1"/>
          <w:sz w:val="24"/>
          <w:szCs w:val="24"/>
        </w:rPr>
        <w:t>о</w:t>
      </w:r>
      <w:r w:rsidRPr="001620D4">
        <w:rPr>
          <w:rFonts w:ascii="Times New Roman" w:hAnsi="Times New Roman"/>
          <w:spacing w:val="5"/>
          <w:sz w:val="24"/>
          <w:szCs w:val="24"/>
        </w:rPr>
        <w:t>д</w:t>
      </w:r>
      <w:r w:rsidRPr="001620D4">
        <w:rPr>
          <w:rFonts w:ascii="Times New Roman" w:hAnsi="Times New Roman"/>
          <w:spacing w:val="-4"/>
          <w:sz w:val="24"/>
          <w:szCs w:val="24"/>
        </w:rPr>
        <w:t>о</w:t>
      </w:r>
      <w:r w:rsidRPr="001620D4">
        <w:rPr>
          <w:rFonts w:ascii="Times New Roman" w:hAnsi="Times New Roman"/>
          <w:sz w:val="24"/>
          <w:szCs w:val="24"/>
        </w:rPr>
        <w:t>л</w:t>
      </w:r>
      <w:r w:rsidRPr="001620D4">
        <w:rPr>
          <w:rFonts w:ascii="Times New Roman" w:hAnsi="Times New Roman"/>
          <w:spacing w:val="3"/>
          <w:sz w:val="24"/>
          <w:szCs w:val="24"/>
        </w:rPr>
        <w:t>ж</w:t>
      </w:r>
      <w:r w:rsidRPr="001620D4">
        <w:rPr>
          <w:rFonts w:ascii="Times New Roman" w:hAnsi="Times New Roman"/>
          <w:spacing w:val="2"/>
          <w:sz w:val="24"/>
          <w:szCs w:val="24"/>
        </w:rPr>
        <w:t>и</w:t>
      </w:r>
      <w:r w:rsidRPr="001620D4">
        <w:rPr>
          <w:rFonts w:ascii="Times New Roman" w:hAnsi="Times New Roman"/>
          <w:spacing w:val="1"/>
          <w:sz w:val="24"/>
          <w:szCs w:val="24"/>
        </w:rPr>
        <w:t>т</w:t>
      </w:r>
      <w:r w:rsidRPr="001620D4">
        <w:rPr>
          <w:rFonts w:ascii="Times New Roman" w:hAnsi="Times New Roman"/>
          <w:sz w:val="24"/>
          <w:szCs w:val="24"/>
        </w:rPr>
        <w:t xml:space="preserve">ь обучение </w:t>
      </w:r>
      <w:r w:rsidRPr="001620D4">
        <w:rPr>
          <w:rFonts w:ascii="Times New Roman" w:hAnsi="Times New Roman"/>
          <w:spacing w:val="-2"/>
          <w:sz w:val="24"/>
          <w:szCs w:val="24"/>
        </w:rPr>
        <w:t>н</w:t>
      </w:r>
      <w:r w:rsidRPr="001620D4">
        <w:rPr>
          <w:rFonts w:ascii="Times New Roman" w:hAnsi="Times New Roman"/>
          <w:sz w:val="24"/>
          <w:szCs w:val="24"/>
        </w:rPr>
        <w:t>а сл</w:t>
      </w:r>
      <w:r w:rsidRPr="001620D4">
        <w:rPr>
          <w:rFonts w:ascii="Times New Roman" w:hAnsi="Times New Roman"/>
          <w:spacing w:val="-4"/>
          <w:sz w:val="24"/>
          <w:szCs w:val="24"/>
        </w:rPr>
        <w:t>е</w:t>
      </w:r>
      <w:r w:rsidRPr="001620D4">
        <w:rPr>
          <w:rFonts w:ascii="Times New Roman" w:hAnsi="Times New Roman"/>
          <w:spacing w:val="5"/>
          <w:sz w:val="24"/>
          <w:szCs w:val="24"/>
        </w:rPr>
        <w:t>д</w:t>
      </w:r>
      <w:r w:rsidRPr="001620D4">
        <w:rPr>
          <w:rFonts w:ascii="Times New Roman" w:hAnsi="Times New Roman"/>
          <w:spacing w:val="-4"/>
          <w:sz w:val="24"/>
          <w:szCs w:val="24"/>
        </w:rPr>
        <w:t>у</w:t>
      </w:r>
      <w:r w:rsidRPr="001620D4">
        <w:rPr>
          <w:rFonts w:ascii="Times New Roman" w:hAnsi="Times New Roman"/>
          <w:spacing w:val="-1"/>
          <w:sz w:val="24"/>
          <w:szCs w:val="24"/>
        </w:rPr>
        <w:t>ю</w:t>
      </w:r>
      <w:r w:rsidRPr="001620D4">
        <w:rPr>
          <w:rFonts w:ascii="Times New Roman" w:hAnsi="Times New Roman"/>
          <w:spacing w:val="4"/>
          <w:sz w:val="24"/>
          <w:szCs w:val="24"/>
        </w:rPr>
        <w:t>щ</w:t>
      </w:r>
      <w:r w:rsidRPr="001620D4">
        <w:rPr>
          <w:rFonts w:ascii="Times New Roman" w:hAnsi="Times New Roman"/>
          <w:spacing w:val="-4"/>
          <w:sz w:val="24"/>
          <w:szCs w:val="24"/>
        </w:rPr>
        <w:t>е</w:t>
      </w:r>
      <w:r w:rsidRPr="001620D4">
        <w:rPr>
          <w:rFonts w:ascii="Times New Roman" w:hAnsi="Times New Roman"/>
          <w:sz w:val="24"/>
          <w:szCs w:val="24"/>
        </w:rPr>
        <w:t>м э</w:t>
      </w:r>
      <w:r w:rsidRPr="001620D4">
        <w:rPr>
          <w:rFonts w:ascii="Times New Roman" w:hAnsi="Times New Roman"/>
          <w:spacing w:val="1"/>
          <w:sz w:val="24"/>
          <w:szCs w:val="24"/>
        </w:rPr>
        <w:t>т</w:t>
      </w:r>
      <w:r w:rsidRPr="001620D4">
        <w:rPr>
          <w:rFonts w:ascii="Times New Roman" w:hAnsi="Times New Roman"/>
          <w:sz w:val="24"/>
          <w:szCs w:val="24"/>
        </w:rPr>
        <w:t>а</w:t>
      </w:r>
      <w:r w:rsidRPr="001620D4">
        <w:rPr>
          <w:rFonts w:ascii="Times New Roman" w:hAnsi="Times New Roman"/>
          <w:spacing w:val="2"/>
          <w:sz w:val="24"/>
          <w:szCs w:val="24"/>
        </w:rPr>
        <w:t>п</w:t>
      </w:r>
      <w:r w:rsidRPr="001620D4">
        <w:rPr>
          <w:rFonts w:ascii="Times New Roman" w:hAnsi="Times New Roman"/>
          <w:sz w:val="24"/>
          <w:szCs w:val="24"/>
        </w:rPr>
        <w:t>е</w:t>
      </w:r>
      <w:r w:rsidRPr="001620D4">
        <w:rPr>
          <w:rFonts w:ascii="Times New Roman" w:hAnsi="Times New Roman"/>
          <w:spacing w:val="1"/>
          <w:sz w:val="24"/>
          <w:szCs w:val="24"/>
        </w:rPr>
        <w:t xml:space="preserve"> </w:t>
      </w:r>
      <w:r w:rsidRPr="001620D4">
        <w:rPr>
          <w:rFonts w:ascii="Times New Roman" w:hAnsi="Times New Roman"/>
          <w:spacing w:val="2"/>
          <w:sz w:val="24"/>
          <w:szCs w:val="24"/>
        </w:rPr>
        <w:t>п</w:t>
      </w:r>
      <w:r w:rsidRPr="001620D4">
        <w:rPr>
          <w:rFonts w:ascii="Times New Roman" w:hAnsi="Times New Roman"/>
          <w:spacing w:val="-4"/>
          <w:sz w:val="24"/>
          <w:szCs w:val="24"/>
        </w:rPr>
        <w:t>о</w:t>
      </w:r>
      <w:r w:rsidRPr="001620D4">
        <w:rPr>
          <w:rFonts w:ascii="Times New Roman" w:hAnsi="Times New Roman"/>
          <w:spacing w:val="1"/>
          <w:sz w:val="24"/>
          <w:szCs w:val="24"/>
        </w:rPr>
        <w:t>дг</w:t>
      </w:r>
      <w:r w:rsidRPr="001620D4">
        <w:rPr>
          <w:rFonts w:ascii="Times New Roman" w:hAnsi="Times New Roman"/>
          <w:spacing w:val="-4"/>
          <w:sz w:val="24"/>
          <w:szCs w:val="24"/>
        </w:rPr>
        <w:t>о</w:t>
      </w:r>
      <w:r w:rsidRPr="001620D4">
        <w:rPr>
          <w:rFonts w:ascii="Times New Roman" w:hAnsi="Times New Roman"/>
          <w:spacing w:val="5"/>
          <w:sz w:val="24"/>
          <w:szCs w:val="24"/>
        </w:rPr>
        <w:t>т</w:t>
      </w:r>
      <w:r w:rsidRPr="001620D4">
        <w:rPr>
          <w:rFonts w:ascii="Times New Roman" w:hAnsi="Times New Roman"/>
          <w:spacing w:val="-4"/>
          <w:sz w:val="24"/>
          <w:szCs w:val="24"/>
        </w:rPr>
        <w:t>о</w:t>
      </w:r>
      <w:r w:rsidRPr="001620D4">
        <w:rPr>
          <w:rFonts w:ascii="Times New Roman" w:hAnsi="Times New Roman"/>
          <w:sz w:val="24"/>
          <w:szCs w:val="24"/>
        </w:rPr>
        <w:t>вк</w:t>
      </w:r>
      <w:r w:rsidRPr="001620D4">
        <w:rPr>
          <w:rFonts w:ascii="Times New Roman" w:hAnsi="Times New Roman"/>
          <w:spacing w:val="-2"/>
          <w:sz w:val="24"/>
          <w:szCs w:val="24"/>
        </w:rPr>
        <w:t>и</w:t>
      </w:r>
      <w:r w:rsidRPr="001620D4">
        <w:rPr>
          <w:rFonts w:ascii="Times New Roman" w:hAnsi="Times New Roman"/>
          <w:sz w:val="24"/>
          <w:szCs w:val="24"/>
        </w:rPr>
        <w:t xml:space="preserve">, </w:t>
      </w:r>
      <w:r w:rsidRPr="001620D4">
        <w:rPr>
          <w:rFonts w:ascii="Times New Roman" w:hAnsi="Times New Roman"/>
          <w:spacing w:val="9"/>
          <w:sz w:val="24"/>
          <w:szCs w:val="24"/>
        </w:rPr>
        <w:t>среди</w:t>
      </w:r>
      <w:r w:rsidRPr="001620D4">
        <w:rPr>
          <w:rFonts w:ascii="Times New Roman" w:hAnsi="Times New Roman"/>
          <w:spacing w:val="4"/>
          <w:sz w:val="24"/>
          <w:szCs w:val="24"/>
        </w:rPr>
        <w:t xml:space="preserve"> </w:t>
      </w:r>
      <w:r w:rsidR="00FC0C74">
        <w:rPr>
          <w:rFonts w:ascii="Times New Roman" w:hAnsi="Times New Roman"/>
          <w:spacing w:val="-4"/>
          <w:sz w:val="24"/>
          <w:szCs w:val="24"/>
        </w:rPr>
        <w:t>занимающихся</w:t>
      </w:r>
      <w:r w:rsidRPr="001620D4">
        <w:rPr>
          <w:rFonts w:ascii="Times New Roman" w:hAnsi="Times New Roman"/>
          <w:sz w:val="24"/>
          <w:szCs w:val="24"/>
        </w:rPr>
        <w:t xml:space="preserve"> </w:t>
      </w:r>
      <w:r w:rsidRPr="001620D4">
        <w:rPr>
          <w:rFonts w:ascii="Times New Roman" w:hAnsi="Times New Roman"/>
          <w:spacing w:val="-2"/>
          <w:sz w:val="24"/>
          <w:szCs w:val="24"/>
        </w:rPr>
        <w:t>п</w:t>
      </w:r>
      <w:r w:rsidRPr="001620D4">
        <w:rPr>
          <w:rFonts w:ascii="Times New Roman" w:hAnsi="Times New Roman"/>
          <w:spacing w:val="4"/>
          <w:sz w:val="24"/>
          <w:szCs w:val="24"/>
        </w:rPr>
        <w:t>р</w:t>
      </w:r>
      <w:r w:rsidRPr="001620D4">
        <w:rPr>
          <w:rFonts w:ascii="Times New Roman" w:hAnsi="Times New Roman"/>
          <w:spacing w:val="-4"/>
          <w:sz w:val="24"/>
          <w:szCs w:val="24"/>
        </w:rPr>
        <w:t>о</w:t>
      </w:r>
      <w:r w:rsidRPr="001620D4">
        <w:rPr>
          <w:rFonts w:ascii="Times New Roman" w:hAnsi="Times New Roman"/>
          <w:spacing w:val="4"/>
          <w:sz w:val="24"/>
          <w:szCs w:val="24"/>
        </w:rPr>
        <w:t>в</w:t>
      </w:r>
      <w:r w:rsidRPr="001620D4">
        <w:rPr>
          <w:rFonts w:ascii="Times New Roman" w:hAnsi="Times New Roman"/>
          <w:spacing w:val="-4"/>
          <w:sz w:val="24"/>
          <w:szCs w:val="24"/>
        </w:rPr>
        <w:t>о</w:t>
      </w:r>
      <w:r w:rsidRPr="001620D4">
        <w:rPr>
          <w:rFonts w:ascii="Times New Roman" w:hAnsi="Times New Roman"/>
          <w:spacing w:val="1"/>
          <w:sz w:val="24"/>
          <w:szCs w:val="24"/>
        </w:rPr>
        <w:t>д</w:t>
      </w:r>
      <w:r w:rsidRPr="001620D4">
        <w:rPr>
          <w:rFonts w:ascii="Times New Roman" w:hAnsi="Times New Roman"/>
          <w:spacing w:val="-2"/>
          <w:sz w:val="24"/>
          <w:szCs w:val="24"/>
        </w:rPr>
        <w:t>и</w:t>
      </w:r>
      <w:r w:rsidRPr="001620D4">
        <w:rPr>
          <w:rFonts w:ascii="Times New Roman" w:hAnsi="Times New Roman"/>
          <w:spacing w:val="1"/>
          <w:sz w:val="24"/>
          <w:szCs w:val="24"/>
        </w:rPr>
        <w:t>т</w:t>
      </w:r>
      <w:r w:rsidRPr="001620D4">
        <w:rPr>
          <w:rFonts w:ascii="Times New Roman" w:hAnsi="Times New Roman"/>
          <w:sz w:val="24"/>
          <w:szCs w:val="24"/>
        </w:rPr>
        <w:t xml:space="preserve">ся </w:t>
      </w:r>
      <w:r w:rsidRPr="001620D4">
        <w:rPr>
          <w:rFonts w:ascii="Times New Roman" w:hAnsi="Times New Roman"/>
          <w:spacing w:val="4"/>
          <w:sz w:val="24"/>
          <w:szCs w:val="24"/>
        </w:rPr>
        <w:t>к</w:t>
      </w:r>
      <w:r w:rsidRPr="001620D4">
        <w:rPr>
          <w:rFonts w:ascii="Times New Roman" w:hAnsi="Times New Roman"/>
          <w:sz w:val="24"/>
          <w:szCs w:val="24"/>
        </w:rPr>
        <w:t>о</w:t>
      </w:r>
      <w:r w:rsidRPr="001620D4">
        <w:rPr>
          <w:rFonts w:ascii="Times New Roman" w:hAnsi="Times New Roman"/>
          <w:spacing w:val="2"/>
          <w:sz w:val="24"/>
          <w:szCs w:val="24"/>
        </w:rPr>
        <w:t>н</w:t>
      </w:r>
      <w:r w:rsidRPr="001620D4">
        <w:rPr>
          <w:rFonts w:ascii="Times New Roman" w:hAnsi="Times New Roman"/>
          <w:spacing w:val="4"/>
          <w:sz w:val="24"/>
          <w:szCs w:val="24"/>
        </w:rPr>
        <w:t>к</w:t>
      </w:r>
      <w:r w:rsidRPr="001620D4">
        <w:rPr>
          <w:rFonts w:ascii="Times New Roman" w:hAnsi="Times New Roman"/>
          <w:spacing w:val="-8"/>
          <w:sz w:val="24"/>
          <w:szCs w:val="24"/>
        </w:rPr>
        <w:t>у</w:t>
      </w:r>
      <w:r w:rsidRPr="001620D4">
        <w:rPr>
          <w:rFonts w:ascii="Times New Roman" w:hAnsi="Times New Roman"/>
          <w:sz w:val="24"/>
          <w:szCs w:val="24"/>
        </w:rPr>
        <w:t>р</w:t>
      </w:r>
      <w:r w:rsidRPr="001620D4">
        <w:rPr>
          <w:rFonts w:ascii="Times New Roman" w:hAnsi="Times New Roman"/>
          <w:spacing w:val="3"/>
          <w:sz w:val="24"/>
          <w:szCs w:val="24"/>
        </w:rPr>
        <w:t>с</w:t>
      </w:r>
      <w:r w:rsidRPr="001620D4">
        <w:rPr>
          <w:rFonts w:ascii="Times New Roman" w:hAnsi="Times New Roman"/>
          <w:spacing w:val="-2"/>
          <w:sz w:val="24"/>
          <w:szCs w:val="24"/>
        </w:rPr>
        <w:t>н</w:t>
      </w:r>
      <w:r w:rsidRPr="001620D4">
        <w:rPr>
          <w:rFonts w:ascii="Times New Roman" w:hAnsi="Times New Roman"/>
          <w:sz w:val="24"/>
          <w:szCs w:val="24"/>
        </w:rPr>
        <w:t>ый</w:t>
      </w:r>
      <w:r w:rsidRPr="001620D4">
        <w:rPr>
          <w:rFonts w:ascii="Times New Roman" w:hAnsi="Times New Roman"/>
          <w:spacing w:val="4"/>
          <w:sz w:val="24"/>
          <w:szCs w:val="24"/>
        </w:rPr>
        <w:t xml:space="preserve"> </w:t>
      </w:r>
      <w:r w:rsidRPr="001620D4">
        <w:rPr>
          <w:rFonts w:ascii="Times New Roman" w:hAnsi="Times New Roman"/>
          <w:spacing w:val="-4"/>
          <w:sz w:val="24"/>
          <w:szCs w:val="24"/>
        </w:rPr>
        <w:t>о</w:t>
      </w:r>
      <w:r w:rsidRPr="001620D4">
        <w:rPr>
          <w:rFonts w:ascii="Times New Roman" w:hAnsi="Times New Roman"/>
          <w:spacing w:val="1"/>
          <w:sz w:val="24"/>
          <w:szCs w:val="24"/>
        </w:rPr>
        <w:t>тб</w:t>
      </w:r>
      <w:r w:rsidRPr="001620D4">
        <w:rPr>
          <w:rFonts w:ascii="Times New Roman" w:hAnsi="Times New Roman"/>
          <w:spacing w:val="-4"/>
          <w:sz w:val="24"/>
          <w:szCs w:val="24"/>
        </w:rPr>
        <w:t>о</w:t>
      </w:r>
      <w:r w:rsidRPr="001620D4">
        <w:rPr>
          <w:rFonts w:ascii="Times New Roman" w:hAnsi="Times New Roman"/>
          <w:sz w:val="24"/>
          <w:szCs w:val="24"/>
        </w:rPr>
        <w:t>р</w:t>
      </w:r>
      <w:r w:rsidRPr="001620D4">
        <w:rPr>
          <w:rFonts w:ascii="Times New Roman" w:hAnsi="Times New Roman"/>
          <w:spacing w:val="6"/>
          <w:sz w:val="24"/>
          <w:szCs w:val="24"/>
        </w:rPr>
        <w:t xml:space="preserve"> </w:t>
      </w:r>
      <w:r w:rsidRPr="001620D4">
        <w:rPr>
          <w:rFonts w:ascii="Times New Roman" w:hAnsi="Times New Roman"/>
          <w:spacing w:val="2"/>
          <w:sz w:val="24"/>
          <w:szCs w:val="24"/>
        </w:rPr>
        <w:t>п</w:t>
      </w:r>
      <w:r w:rsidRPr="001620D4">
        <w:rPr>
          <w:rFonts w:ascii="Times New Roman" w:hAnsi="Times New Roman"/>
          <w:sz w:val="24"/>
          <w:szCs w:val="24"/>
        </w:rPr>
        <w:t xml:space="preserve">о </w:t>
      </w:r>
      <w:r w:rsidR="007D6D5F" w:rsidRPr="001620D4">
        <w:rPr>
          <w:rFonts w:ascii="Times New Roman" w:hAnsi="Times New Roman"/>
          <w:spacing w:val="-4"/>
          <w:sz w:val="24"/>
          <w:szCs w:val="24"/>
        </w:rPr>
        <w:t>у</w:t>
      </w:r>
      <w:r w:rsidR="007D6D5F" w:rsidRPr="001620D4">
        <w:rPr>
          <w:rFonts w:ascii="Times New Roman" w:hAnsi="Times New Roman"/>
          <w:spacing w:val="4"/>
          <w:sz w:val="24"/>
          <w:szCs w:val="24"/>
        </w:rPr>
        <w:t>р</w:t>
      </w:r>
      <w:r w:rsidR="007D6D5F" w:rsidRPr="001620D4">
        <w:rPr>
          <w:rFonts w:ascii="Times New Roman" w:hAnsi="Times New Roman"/>
          <w:spacing w:val="-4"/>
          <w:sz w:val="24"/>
          <w:szCs w:val="24"/>
        </w:rPr>
        <w:t>о</w:t>
      </w:r>
      <w:r w:rsidR="007D6D5F" w:rsidRPr="001620D4">
        <w:rPr>
          <w:rFonts w:ascii="Times New Roman" w:hAnsi="Times New Roman"/>
          <w:spacing w:val="4"/>
          <w:sz w:val="24"/>
          <w:szCs w:val="24"/>
        </w:rPr>
        <w:t>в</w:t>
      </w:r>
      <w:r w:rsidR="007D6D5F" w:rsidRPr="001620D4">
        <w:rPr>
          <w:rFonts w:ascii="Times New Roman" w:hAnsi="Times New Roman"/>
          <w:spacing w:val="-2"/>
          <w:sz w:val="24"/>
          <w:szCs w:val="24"/>
        </w:rPr>
        <w:t>н</w:t>
      </w:r>
      <w:r w:rsidR="007D6D5F" w:rsidRPr="001620D4">
        <w:rPr>
          <w:rFonts w:ascii="Times New Roman" w:hAnsi="Times New Roman"/>
          <w:sz w:val="24"/>
          <w:szCs w:val="24"/>
        </w:rPr>
        <w:t xml:space="preserve">ю </w:t>
      </w:r>
      <w:r w:rsidR="007D6D5F" w:rsidRPr="001620D4">
        <w:rPr>
          <w:rFonts w:ascii="Times New Roman" w:hAnsi="Times New Roman"/>
          <w:spacing w:val="15"/>
          <w:sz w:val="24"/>
          <w:szCs w:val="24"/>
        </w:rPr>
        <w:t>спортивной</w:t>
      </w:r>
      <w:r w:rsidR="007D6D5F" w:rsidRPr="001620D4">
        <w:rPr>
          <w:rFonts w:ascii="Times New Roman" w:hAnsi="Times New Roman"/>
          <w:sz w:val="24"/>
          <w:szCs w:val="24"/>
        </w:rPr>
        <w:t xml:space="preserve"> </w:t>
      </w:r>
      <w:r w:rsidR="007D6D5F" w:rsidRPr="001620D4">
        <w:rPr>
          <w:rFonts w:ascii="Times New Roman" w:hAnsi="Times New Roman"/>
          <w:spacing w:val="18"/>
          <w:sz w:val="24"/>
          <w:szCs w:val="24"/>
        </w:rPr>
        <w:t>подготовленности</w:t>
      </w:r>
      <w:r w:rsidRPr="001620D4">
        <w:rPr>
          <w:rFonts w:ascii="Times New Roman" w:hAnsi="Times New Roman"/>
          <w:sz w:val="24"/>
          <w:szCs w:val="24"/>
        </w:rPr>
        <w:t xml:space="preserve">. </w:t>
      </w:r>
      <w:r w:rsidRPr="001620D4">
        <w:rPr>
          <w:rFonts w:ascii="Times New Roman" w:hAnsi="Times New Roman"/>
          <w:spacing w:val="17"/>
          <w:sz w:val="24"/>
          <w:szCs w:val="24"/>
        </w:rPr>
        <w:t xml:space="preserve"> </w:t>
      </w:r>
      <w:r w:rsidRPr="001620D4">
        <w:rPr>
          <w:rFonts w:ascii="Times New Roman" w:hAnsi="Times New Roman"/>
          <w:spacing w:val="2"/>
          <w:sz w:val="24"/>
          <w:szCs w:val="24"/>
        </w:rPr>
        <w:t>О</w:t>
      </w:r>
      <w:r w:rsidRPr="001620D4">
        <w:rPr>
          <w:rFonts w:ascii="Times New Roman" w:hAnsi="Times New Roman"/>
          <w:sz w:val="24"/>
          <w:szCs w:val="24"/>
        </w:rPr>
        <w:t>с</w:t>
      </w:r>
      <w:r w:rsidRPr="001620D4">
        <w:rPr>
          <w:rFonts w:ascii="Times New Roman" w:hAnsi="Times New Roman"/>
          <w:spacing w:val="2"/>
          <w:sz w:val="24"/>
          <w:szCs w:val="24"/>
        </w:rPr>
        <w:t>н</w:t>
      </w:r>
      <w:r w:rsidRPr="001620D4">
        <w:rPr>
          <w:rFonts w:ascii="Times New Roman" w:hAnsi="Times New Roman"/>
          <w:spacing w:val="-4"/>
          <w:sz w:val="24"/>
          <w:szCs w:val="24"/>
        </w:rPr>
        <w:t>о</w:t>
      </w:r>
      <w:r w:rsidRPr="001620D4">
        <w:rPr>
          <w:rFonts w:ascii="Times New Roman" w:hAnsi="Times New Roman"/>
          <w:sz w:val="24"/>
          <w:szCs w:val="24"/>
        </w:rPr>
        <w:t>в</w:t>
      </w:r>
      <w:r w:rsidRPr="001620D4">
        <w:rPr>
          <w:rFonts w:ascii="Times New Roman" w:hAnsi="Times New Roman"/>
          <w:spacing w:val="-2"/>
          <w:sz w:val="24"/>
          <w:szCs w:val="24"/>
        </w:rPr>
        <w:t>н</w:t>
      </w:r>
      <w:r w:rsidRPr="001620D4">
        <w:rPr>
          <w:rFonts w:ascii="Times New Roman" w:hAnsi="Times New Roman"/>
          <w:sz w:val="24"/>
          <w:szCs w:val="24"/>
        </w:rPr>
        <w:t xml:space="preserve">ым </w:t>
      </w:r>
      <w:r w:rsidRPr="001620D4">
        <w:rPr>
          <w:rFonts w:ascii="Times New Roman" w:hAnsi="Times New Roman"/>
          <w:spacing w:val="14"/>
          <w:sz w:val="24"/>
          <w:szCs w:val="24"/>
        </w:rPr>
        <w:t>критерием</w:t>
      </w:r>
      <w:r w:rsidRPr="001620D4">
        <w:rPr>
          <w:rFonts w:ascii="Times New Roman" w:hAnsi="Times New Roman"/>
          <w:sz w:val="24"/>
          <w:szCs w:val="24"/>
        </w:rPr>
        <w:t xml:space="preserve"> </w:t>
      </w:r>
      <w:r w:rsidRPr="001620D4">
        <w:rPr>
          <w:rFonts w:ascii="Times New Roman" w:hAnsi="Times New Roman"/>
          <w:spacing w:val="18"/>
          <w:sz w:val="24"/>
          <w:szCs w:val="24"/>
        </w:rPr>
        <w:t>уровня</w:t>
      </w:r>
      <w:r w:rsidRPr="001620D4">
        <w:rPr>
          <w:rFonts w:ascii="Times New Roman" w:hAnsi="Times New Roman"/>
          <w:sz w:val="24"/>
          <w:szCs w:val="24"/>
        </w:rPr>
        <w:t xml:space="preserve"> </w:t>
      </w:r>
      <w:r w:rsidRPr="001620D4">
        <w:rPr>
          <w:rFonts w:ascii="Times New Roman" w:hAnsi="Times New Roman"/>
          <w:spacing w:val="15"/>
          <w:sz w:val="24"/>
          <w:szCs w:val="24"/>
        </w:rPr>
        <w:t>спортивной</w:t>
      </w:r>
      <w:r w:rsidRPr="001620D4">
        <w:rPr>
          <w:rFonts w:ascii="Times New Roman" w:hAnsi="Times New Roman"/>
          <w:sz w:val="24"/>
          <w:szCs w:val="24"/>
        </w:rPr>
        <w:t xml:space="preserve"> </w:t>
      </w:r>
      <w:r w:rsidRPr="001620D4">
        <w:rPr>
          <w:rFonts w:ascii="Times New Roman" w:hAnsi="Times New Roman"/>
          <w:spacing w:val="-2"/>
          <w:sz w:val="24"/>
          <w:szCs w:val="24"/>
        </w:rPr>
        <w:t>п</w:t>
      </w:r>
      <w:r w:rsidRPr="001620D4">
        <w:rPr>
          <w:rFonts w:ascii="Times New Roman" w:hAnsi="Times New Roman"/>
          <w:spacing w:val="-4"/>
          <w:sz w:val="24"/>
          <w:szCs w:val="24"/>
        </w:rPr>
        <w:t>о</w:t>
      </w:r>
      <w:r w:rsidRPr="001620D4">
        <w:rPr>
          <w:rFonts w:ascii="Times New Roman" w:hAnsi="Times New Roman"/>
          <w:spacing w:val="1"/>
          <w:sz w:val="24"/>
          <w:szCs w:val="24"/>
        </w:rPr>
        <w:t>д</w:t>
      </w:r>
      <w:r w:rsidRPr="001620D4">
        <w:rPr>
          <w:rFonts w:ascii="Times New Roman" w:hAnsi="Times New Roman"/>
          <w:spacing w:val="5"/>
          <w:sz w:val="24"/>
          <w:szCs w:val="24"/>
        </w:rPr>
        <w:t>г</w:t>
      </w:r>
      <w:r w:rsidRPr="001620D4">
        <w:rPr>
          <w:rFonts w:ascii="Times New Roman" w:hAnsi="Times New Roman"/>
          <w:spacing w:val="-4"/>
          <w:sz w:val="24"/>
          <w:szCs w:val="24"/>
        </w:rPr>
        <w:t>о</w:t>
      </w:r>
      <w:r w:rsidRPr="001620D4">
        <w:rPr>
          <w:rFonts w:ascii="Times New Roman" w:hAnsi="Times New Roman"/>
          <w:spacing w:val="1"/>
          <w:sz w:val="24"/>
          <w:szCs w:val="24"/>
        </w:rPr>
        <w:t>т</w:t>
      </w:r>
      <w:r w:rsidRPr="001620D4">
        <w:rPr>
          <w:rFonts w:ascii="Times New Roman" w:hAnsi="Times New Roman"/>
          <w:spacing w:val="-4"/>
          <w:sz w:val="24"/>
          <w:szCs w:val="24"/>
        </w:rPr>
        <w:t>о</w:t>
      </w:r>
      <w:r w:rsidRPr="001620D4">
        <w:rPr>
          <w:rFonts w:ascii="Times New Roman" w:hAnsi="Times New Roman"/>
          <w:sz w:val="24"/>
          <w:szCs w:val="24"/>
        </w:rPr>
        <w:t>в</w:t>
      </w:r>
      <w:r w:rsidRPr="001620D4">
        <w:rPr>
          <w:rFonts w:ascii="Times New Roman" w:hAnsi="Times New Roman"/>
          <w:spacing w:val="4"/>
          <w:sz w:val="24"/>
          <w:szCs w:val="24"/>
        </w:rPr>
        <w:t>л</w:t>
      </w:r>
      <w:r w:rsidRPr="001620D4">
        <w:rPr>
          <w:rFonts w:ascii="Times New Roman" w:hAnsi="Times New Roman"/>
          <w:sz w:val="24"/>
          <w:szCs w:val="24"/>
        </w:rPr>
        <w:t>е</w:t>
      </w:r>
      <w:r w:rsidRPr="001620D4">
        <w:rPr>
          <w:rFonts w:ascii="Times New Roman" w:hAnsi="Times New Roman"/>
          <w:spacing w:val="-2"/>
          <w:sz w:val="24"/>
          <w:szCs w:val="24"/>
        </w:rPr>
        <w:t>н</w:t>
      </w:r>
      <w:r w:rsidRPr="001620D4">
        <w:rPr>
          <w:rFonts w:ascii="Times New Roman" w:hAnsi="Times New Roman"/>
          <w:spacing w:val="2"/>
          <w:sz w:val="24"/>
          <w:szCs w:val="24"/>
        </w:rPr>
        <w:t>н</w:t>
      </w:r>
      <w:r w:rsidRPr="001620D4">
        <w:rPr>
          <w:rFonts w:ascii="Times New Roman" w:hAnsi="Times New Roman"/>
          <w:spacing w:val="-4"/>
          <w:sz w:val="24"/>
          <w:szCs w:val="24"/>
        </w:rPr>
        <w:t>о</w:t>
      </w:r>
      <w:r w:rsidRPr="001620D4">
        <w:rPr>
          <w:rFonts w:ascii="Times New Roman" w:hAnsi="Times New Roman"/>
          <w:sz w:val="24"/>
          <w:szCs w:val="24"/>
        </w:rPr>
        <w:t>с</w:t>
      </w:r>
      <w:r w:rsidRPr="001620D4">
        <w:rPr>
          <w:rFonts w:ascii="Times New Roman" w:hAnsi="Times New Roman"/>
          <w:spacing w:val="1"/>
          <w:sz w:val="24"/>
          <w:szCs w:val="24"/>
        </w:rPr>
        <w:t>т</w:t>
      </w:r>
      <w:r w:rsidRPr="001620D4">
        <w:rPr>
          <w:rFonts w:ascii="Times New Roman" w:hAnsi="Times New Roman"/>
          <w:sz w:val="24"/>
          <w:szCs w:val="24"/>
        </w:rPr>
        <w:t xml:space="preserve">и </w:t>
      </w:r>
      <w:r w:rsidR="00FC0C74">
        <w:rPr>
          <w:rFonts w:ascii="Times New Roman" w:hAnsi="Times New Roman"/>
          <w:spacing w:val="-34"/>
          <w:sz w:val="24"/>
          <w:szCs w:val="24"/>
        </w:rPr>
        <w:t>занимающихся</w:t>
      </w:r>
      <w:r w:rsidRPr="001620D4">
        <w:rPr>
          <w:rFonts w:ascii="Times New Roman" w:hAnsi="Times New Roman"/>
          <w:spacing w:val="32"/>
          <w:sz w:val="24"/>
          <w:szCs w:val="24"/>
        </w:rPr>
        <w:t xml:space="preserve"> </w:t>
      </w:r>
      <w:r w:rsidRPr="001620D4">
        <w:rPr>
          <w:rFonts w:ascii="Times New Roman" w:hAnsi="Times New Roman"/>
          <w:sz w:val="24"/>
          <w:szCs w:val="24"/>
        </w:rPr>
        <w:t>я</w:t>
      </w:r>
      <w:r w:rsidRPr="001620D4">
        <w:rPr>
          <w:rFonts w:ascii="Times New Roman" w:hAnsi="Times New Roman"/>
          <w:spacing w:val="-1"/>
          <w:sz w:val="24"/>
          <w:szCs w:val="24"/>
        </w:rPr>
        <w:t>в</w:t>
      </w:r>
      <w:r w:rsidRPr="001620D4">
        <w:rPr>
          <w:rFonts w:ascii="Times New Roman" w:hAnsi="Times New Roman"/>
          <w:sz w:val="24"/>
          <w:szCs w:val="24"/>
        </w:rPr>
        <w:t>ля</w:t>
      </w:r>
      <w:r w:rsidRPr="001620D4">
        <w:rPr>
          <w:rFonts w:ascii="Times New Roman" w:hAnsi="Times New Roman"/>
          <w:spacing w:val="-5"/>
          <w:sz w:val="24"/>
          <w:szCs w:val="24"/>
        </w:rPr>
        <w:t>е</w:t>
      </w:r>
      <w:r w:rsidRPr="001620D4">
        <w:rPr>
          <w:rFonts w:ascii="Times New Roman" w:hAnsi="Times New Roman"/>
          <w:spacing w:val="1"/>
          <w:sz w:val="24"/>
          <w:szCs w:val="24"/>
        </w:rPr>
        <w:t>т</w:t>
      </w:r>
      <w:r w:rsidRPr="001620D4">
        <w:rPr>
          <w:rFonts w:ascii="Times New Roman" w:hAnsi="Times New Roman"/>
          <w:sz w:val="24"/>
          <w:szCs w:val="24"/>
        </w:rPr>
        <w:t>ся</w:t>
      </w:r>
      <w:r w:rsidRPr="001620D4">
        <w:rPr>
          <w:rFonts w:ascii="Times New Roman" w:hAnsi="Times New Roman"/>
          <w:spacing w:val="29"/>
          <w:sz w:val="24"/>
          <w:szCs w:val="24"/>
        </w:rPr>
        <w:t xml:space="preserve"> </w:t>
      </w:r>
      <w:r w:rsidRPr="001620D4">
        <w:rPr>
          <w:rFonts w:ascii="Times New Roman" w:hAnsi="Times New Roman"/>
          <w:spacing w:val="4"/>
          <w:sz w:val="24"/>
          <w:szCs w:val="24"/>
        </w:rPr>
        <w:t>р</w:t>
      </w:r>
      <w:r w:rsidRPr="001620D4">
        <w:rPr>
          <w:rFonts w:ascii="Times New Roman" w:hAnsi="Times New Roman"/>
          <w:spacing w:val="-4"/>
          <w:sz w:val="24"/>
          <w:szCs w:val="24"/>
        </w:rPr>
        <w:t>е</w:t>
      </w:r>
      <w:r w:rsidRPr="001620D4">
        <w:rPr>
          <w:rFonts w:ascii="Times New Roman" w:hAnsi="Times New Roman"/>
          <w:spacing w:val="5"/>
          <w:sz w:val="24"/>
          <w:szCs w:val="24"/>
        </w:rPr>
        <w:t>з</w:t>
      </w:r>
      <w:r w:rsidRPr="001620D4">
        <w:rPr>
          <w:rFonts w:ascii="Times New Roman" w:hAnsi="Times New Roman"/>
          <w:spacing w:val="-4"/>
          <w:sz w:val="24"/>
          <w:szCs w:val="24"/>
        </w:rPr>
        <w:t>у</w:t>
      </w:r>
      <w:r w:rsidRPr="001620D4">
        <w:rPr>
          <w:rFonts w:ascii="Times New Roman" w:hAnsi="Times New Roman"/>
          <w:sz w:val="24"/>
          <w:szCs w:val="24"/>
        </w:rPr>
        <w:t>ль</w:t>
      </w:r>
      <w:r w:rsidRPr="001620D4">
        <w:rPr>
          <w:rFonts w:ascii="Times New Roman" w:hAnsi="Times New Roman"/>
          <w:spacing w:val="2"/>
          <w:sz w:val="24"/>
          <w:szCs w:val="24"/>
        </w:rPr>
        <w:t>т</w:t>
      </w:r>
      <w:r w:rsidRPr="001620D4">
        <w:rPr>
          <w:rFonts w:ascii="Times New Roman" w:hAnsi="Times New Roman"/>
          <w:sz w:val="24"/>
          <w:szCs w:val="24"/>
        </w:rPr>
        <w:t>ат</w:t>
      </w:r>
      <w:r w:rsidRPr="001620D4">
        <w:rPr>
          <w:rFonts w:ascii="Times New Roman" w:hAnsi="Times New Roman"/>
          <w:spacing w:val="31"/>
          <w:sz w:val="24"/>
          <w:szCs w:val="24"/>
        </w:rPr>
        <w:t xml:space="preserve"> </w:t>
      </w:r>
      <w:r w:rsidRPr="001620D4">
        <w:rPr>
          <w:rFonts w:ascii="Times New Roman" w:hAnsi="Times New Roman"/>
          <w:sz w:val="24"/>
          <w:szCs w:val="24"/>
        </w:rPr>
        <w:t>в</w:t>
      </w:r>
      <w:r w:rsidRPr="001620D4">
        <w:rPr>
          <w:rFonts w:ascii="Times New Roman" w:hAnsi="Times New Roman"/>
          <w:spacing w:val="30"/>
          <w:sz w:val="24"/>
          <w:szCs w:val="24"/>
        </w:rPr>
        <w:t xml:space="preserve"> </w:t>
      </w:r>
      <w:r w:rsidRPr="001620D4">
        <w:rPr>
          <w:rFonts w:ascii="Times New Roman" w:hAnsi="Times New Roman"/>
          <w:spacing w:val="-2"/>
          <w:sz w:val="24"/>
          <w:szCs w:val="24"/>
        </w:rPr>
        <w:t>п</w:t>
      </w:r>
      <w:r w:rsidRPr="001620D4">
        <w:rPr>
          <w:rFonts w:ascii="Times New Roman" w:hAnsi="Times New Roman"/>
          <w:sz w:val="24"/>
          <w:szCs w:val="24"/>
        </w:rPr>
        <w:t>лава</w:t>
      </w:r>
      <w:r w:rsidRPr="001620D4">
        <w:rPr>
          <w:rFonts w:ascii="Times New Roman" w:hAnsi="Times New Roman"/>
          <w:spacing w:val="1"/>
          <w:sz w:val="24"/>
          <w:szCs w:val="24"/>
        </w:rPr>
        <w:t>н</w:t>
      </w:r>
      <w:r w:rsidRPr="001620D4">
        <w:rPr>
          <w:rFonts w:ascii="Times New Roman" w:hAnsi="Times New Roman"/>
          <w:spacing w:val="-2"/>
          <w:sz w:val="24"/>
          <w:szCs w:val="24"/>
        </w:rPr>
        <w:t>и</w:t>
      </w:r>
      <w:r w:rsidRPr="001620D4">
        <w:rPr>
          <w:rFonts w:ascii="Times New Roman" w:hAnsi="Times New Roman"/>
          <w:sz w:val="24"/>
          <w:szCs w:val="24"/>
        </w:rPr>
        <w:t>и</w:t>
      </w:r>
      <w:r w:rsidRPr="001620D4">
        <w:rPr>
          <w:rFonts w:ascii="Times New Roman" w:hAnsi="Times New Roman"/>
          <w:spacing w:val="32"/>
          <w:sz w:val="24"/>
          <w:szCs w:val="24"/>
        </w:rPr>
        <w:t xml:space="preserve"> </w:t>
      </w:r>
      <w:r w:rsidRPr="001620D4">
        <w:rPr>
          <w:rFonts w:ascii="Times New Roman" w:hAnsi="Times New Roman"/>
          <w:spacing w:val="2"/>
          <w:sz w:val="24"/>
          <w:szCs w:val="24"/>
        </w:rPr>
        <w:t>н</w:t>
      </w:r>
      <w:r w:rsidRPr="001620D4">
        <w:rPr>
          <w:rFonts w:ascii="Times New Roman" w:hAnsi="Times New Roman"/>
          <w:sz w:val="24"/>
          <w:szCs w:val="24"/>
        </w:rPr>
        <w:t>а</w:t>
      </w:r>
      <w:r w:rsidRPr="001620D4">
        <w:rPr>
          <w:rFonts w:ascii="Times New Roman" w:hAnsi="Times New Roman"/>
          <w:spacing w:val="29"/>
          <w:sz w:val="24"/>
          <w:szCs w:val="24"/>
        </w:rPr>
        <w:t xml:space="preserve"> </w:t>
      </w:r>
      <w:r w:rsidRPr="001620D4">
        <w:rPr>
          <w:rFonts w:ascii="Times New Roman" w:hAnsi="Times New Roman"/>
          <w:sz w:val="24"/>
          <w:szCs w:val="24"/>
        </w:rPr>
        <w:t>с</w:t>
      </w:r>
      <w:r w:rsidRPr="001620D4">
        <w:rPr>
          <w:rFonts w:ascii="Times New Roman" w:hAnsi="Times New Roman"/>
          <w:spacing w:val="-4"/>
          <w:sz w:val="24"/>
          <w:szCs w:val="24"/>
        </w:rPr>
        <w:t>о</w:t>
      </w:r>
      <w:r w:rsidRPr="001620D4">
        <w:rPr>
          <w:rFonts w:ascii="Times New Roman" w:hAnsi="Times New Roman"/>
          <w:spacing w:val="4"/>
          <w:sz w:val="24"/>
          <w:szCs w:val="24"/>
        </w:rPr>
        <w:t>р</w:t>
      </w:r>
      <w:r w:rsidRPr="001620D4">
        <w:rPr>
          <w:rFonts w:ascii="Times New Roman" w:hAnsi="Times New Roman"/>
          <w:spacing w:val="-4"/>
          <w:sz w:val="24"/>
          <w:szCs w:val="24"/>
        </w:rPr>
        <w:t>е</w:t>
      </w:r>
      <w:r w:rsidRPr="001620D4">
        <w:rPr>
          <w:rFonts w:ascii="Times New Roman" w:hAnsi="Times New Roman"/>
          <w:spacing w:val="4"/>
          <w:sz w:val="24"/>
          <w:szCs w:val="24"/>
        </w:rPr>
        <w:t>в</w:t>
      </w:r>
      <w:r w:rsidRPr="001620D4">
        <w:rPr>
          <w:rFonts w:ascii="Times New Roman" w:hAnsi="Times New Roman"/>
          <w:spacing w:val="2"/>
          <w:sz w:val="24"/>
          <w:szCs w:val="24"/>
        </w:rPr>
        <w:t>н</w:t>
      </w:r>
      <w:r w:rsidRPr="001620D4">
        <w:rPr>
          <w:rFonts w:ascii="Times New Roman" w:hAnsi="Times New Roman"/>
          <w:spacing w:val="-4"/>
          <w:sz w:val="24"/>
          <w:szCs w:val="24"/>
        </w:rPr>
        <w:t>о</w:t>
      </w:r>
      <w:r w:rsidRPr="001620D4">
        <w:rPr>
          <w:rFonts w:ascii="Times New Roman" w:hAnsi="Times New Roman"/>
          <w:sz w:val="24"/>
          <w:szCs w:val="24"/>
        </w:rPr>
        <w:t>ва</w:t>
      </w:r>
      <w:r w:rsidRPr="001620D4">
        <w:rPr>
          <w:rFonts w:ascii="Times New Roman" w:hAnsi="Times New Roman"/>
          <w:spacing w:val="1"/>
          <w:sz w:val="24"/>
          <w:szCs w:val="24"/>
        </w:rPr>
        <w:t>н</w:t>
      </w:r>
      <w:r w:rsidRPr="001620D4">
        <w:rPr>
          <w:rFonts w:ascii="Times New Roman" w:hAnsi="Times New Roman"/>
          <w:spacing w:val="-2"/>
          <w:sz w:val="24"/>
          <w:szCs w:val="24"/>
        </w:rPr>
        <w:t>и</w:t>
      </w:r>
      <w:r w:rsidRPr="001620D4">
        <w:rPr>
          <w:rFonts w:ascii="Times New Roman" w:hAnsi="Times New Roman"/>
          <w:sz w:val="24"/>
          <w:szCs w:val="24"/>
        </w:rPr>
        <w:t>ях</w:t>
      </w:r>
      <w:r w:rsidRPr="001620D4">
        <w:rPr>
          <w:rFonts w:ascii="Times New Roman" w:hAnsi="Times New Roman"/>
          <w:spacing w:val="29"/>
          <w:sz w:val="24"/>
          <w:szCs w:val="24"/>
        </w:rPr>
        <w:t xml:space="preserve"> </w:t>
      </w:r>
      <w:r w:rsidRPr="001620D4">
        <w:rPr>
          <w:rFonts w:ascii="Times New Roman" w:hAnsi="Times New Roman"/>
          <w:sz w:val="24"/>
          <w:szCs w:val="24"/>
        </w:rPr>
        <w:t xml:space="preserve">в </w:t>
      </w:r>
      <w:r w:rsidRPr="001620D4">
        <w:rPr>
          <w:rFonts w:ascii="Times New Roman" w:hAnsi="Times New Roman"/>
          <w:spacing w:val="1"/>
          <w:sz w:val="24"/>
          <w:szCs w:val="24"/>
        </w:rPr>
        <w:t>т</w:t>
      </w:r>
      <w:r w:rsidRPr="001620D4">
        <w:rPr>
          <w:rFonts w:ascii="Times New Roman" w:hAnsi="Times New Roman"/>
          <w:spacing w:val="-4"/>
          <w:sz w:val="24"/>
          <w:szCs w:val="24"/>
        </w:rPr>
        <w:t>е</w:t>
      </w:r>
      <w:r w:rsidRPr="001620D4">
        <w:rPr>
          <w:rFonts w:ascii="Times New Roman" w:hAnsi="Times New Roman"/>
          <w:spacing w:val="3"/>
          <w:sz w:val="24"/>
          <w:szCs w:val="24"/>
        </w:rPr>
        <w:t>ч</w:t>
      </w:r>
      <w:r w:rsidRPr="001620D4">
        <w:rPr>
          <w:rFonts w:ascii="Times New Roman" w:hAnsi="Times New Roman"/>
          <w:spacing w:val="-4"/>
          <w:sz w:val="24"/>
          <w:szCs w:val="24"/>
        </w:rPr>
        <w:t>е</w:t>
      </w:r>
      <w:r w:rsidRPr="001620D4">
        <w:rPr>
          <w:rFonts w:ascii="Times New Roman" w:hAnsi="Times New Roman"/>
          <w:spacing w:val="2"/>
          <w:sz w:val="24"/>
          <w:szCs w:val="24"/>
        </w:rPr>
        <w:t>н</w:t>
      </w:r>
      <w:r w:rsidRPr="001620D4">
        <w:rPr>
          <w:rFonts w:ascii="Times New Roman" w:hAnsi="Times New Roman"/>
          <w:spacing w:val="-2"/>
          <w:sz w:val="24"/>
          <w:szCs w:val="24"/>
        </w:rPr>
        <w:t>и</w:t>
      </w:r>
      <w:r w:rsidRPr="001620D4">
        <w:rPr>
          <w:rFonts w:ascii="Times New Roman" w:hAnsi="Times New Roman"/>
          <w:sz w:val="24"/>
          <w:szCs w:val="24"/>
        </w:rPr>
        <w:t xml:space="preserve">е </w:t>
      </w:r>
      <w:r w:rsidRPr="001620D4">
        <w:rPr>
          <w:rFonts w:ascii="Times New Roman" w:hAnsi="Times New Roman"/>
          <w:spacing w:val="-25"/>
          <w:sz w:val="24"/>
          <w:szCs w:val="24"/>
        </w:rPr>
        <w:t>учебного</w:t>
      </w:r>
      <w:r w:rsidRPr="001620D4">
        <w:rPr>
          <w:rFonts w:ascii="Times New Roman" w:hAnsi="Times New Roman"/>
          <w:spacing w:val="34"/>
          <w:sz w:val="24"/>
          <w:szCs w:val="24"/>
        </w:rPr>
        <w:t xml:space="preserve"> </w:t>
      </w:r>
      <w:r w:rsidRPr="001620D4">
        <w:rPr>
          <w:rFonts w:ascii="Times New Roman" w:hAnsi="Times New Roman"/>
          <w:spacing w:val="5"/>
          <w:sz w:val="24"/>
          <w:szCs w:val="24"/>
        </w:rPr>
        <w:t>г</w:t>
      </w:r>
      <w:r w:rsidRPr="001620D4">
        <w:rPr>
          <w:rFonts w:ascii="Times New Roman" w:hAnsi="Times New Roman"/>
          <w:spacing w:val="-4"/>
          <w:sz w:val="24"/>
          <w:szCs w:val="24"/>
        </w:rPr>
        <w:t>о</w:t>
      </w:r>
      <w:r w:rsidRPr="001620D4">
        <w:rPr>
          <w:rFonts w:ascii="Times New Roman" w:hAnsi="Times New Roman"/>
          <w:spacing w:val="1"/>
          <w:sz w:val="24"/>
          <w:szCs w:val="24"/>
        </w:rPr>
        <w:t>д</w:t>
      </w:r>
      <w:r w:rsidRPr="001620D4">
        <w:rPr>
          <w:rFonts w:ascii="Times New Roman" w:hAnsi="Times New Roman"/>
          <w:sz w:val="24"/>
          <w:szCs w:val="24"/>
        </w:rPr>
        <w:t xml:space="preserve">а. </w:t>
      </w:r>
      <w:r w:rsidRPr="001620D4">
        <w:rPr>
          <w:rFonts w:ascii="Times New Roman" w:hAnsi="Times New Roman"/>
          <w:spacing w:val="-31"/>
          <w:sz w:val="24"/>
          <w:szCs w:val="24"/>
        </w:rPr>
        <w:t xml:space="preserve"> </w:t>
      </w:r>
    </w:p>
    <w:p w:rsidR="001620D4" w:rsidRPr="001620D4" w:rsidRDefault="001620D4" w:rsidP="001620D4">
      <w:pPr>
        <w:pStyle w:val="9"/>
        <w:shd w:val="clear" w:color="auto" w:fill="auto"/>
        <w:spacing w:after="0" w:line="240" w:lineRule="auto"/>
        <w:ind w:firstLine="567"/>
        <w:jc w:val="both"/>
        <w:rPr>
          <w:rFonts w:ascii="Times New Roman" w:hAnsi="Times New Roman" w:cs="Times New Roman"/>
          <w:b/>
          <w:sz w:val="24"/>
          <w:szCs w:val="24"/>
        </w:rPr>
      </w:pPr>
    </w:p>
    <w:p w:rsidR="001620D4" w:rsidRPr="001620D4" w:rsidRDefault="001620D4" w:rsidP="007D6D5F">
      <w:pPr>
        <w:pStyle w:val="9"/>
        <w:shd w:val="clear" w:color="auto" w:fill="auto"/>
        <w:spacing w:after="0" w:line="240" w:lineRule="auto"/>
        <w:ind w:firstLine="567"/>
        <w:jc w:val="center"/>
        <w:rPr>
          <w:rFonts w:ascii="Times New Roman" w:hAnsi="Times New Roman" w:cs="Times New Roman"/>
          <w:b/>
          <w:sz w:val="24"/>
          <w:szCs w:val="24"/>
        </w:rPr>
      </w:pPr>
      <w:r w:rsidRPr="001620D4">
        <w:rPr>
          <w:rFonts w:ascii="Times New Roman" w:hAnsi="Times New Roman" w:cs="Times New Roman"/>
          <w:b/>
          <w:sz w:val="24"/>
          <w:szCs w:val="24"/>
        </w:rPr>
        <w:t>Нормативы общей физической и специальной физической подготовки</w:t>
      </w:r>
    </w:p>
    <w:p w:rsidR="001620D4" w:rsidRPr="001620D4" w:rsidRDefault="001620D4" w:rsidP="007D6D5F">
      <w:pPr>
        <w:pStyle w:val="9"/>
        <w:shd w:val="clear" w:color="auto" w:fill="auto"/>
        <w:spacing w:after="0" w:line="240" w:lineRule="auto"/>
        <w:ind w:firstLine="567"/>
        <w:jc w:val="center"/>
        <w:rPr>
          <w:rStyle w:val="72"/>
          <w:rFonts w:ascii="Times New Roman" w:hAnsi="Times New Roman" w:cs="Times New Roman"/>
          <w:b/>
          <w:sz w:val="24"/>
          <w:szCs w:val="24"/>
        </w:rPr>
      </w:pPr>
      <w:r w:rsidRPr="001620D4">
        <w:rPr>
          <w:rStyle w:val="72"/>
          <w:rFonts w:ascii="Times New Roman" w:hAnsi="Times New Roman" w:cs="Times New Roman"/>
          <w:b/>
          <w:sz w:val="24"/>
          <w:szCs w:val="24"/>
        </w:rPr>
        <w:t>для зачисления в группы на этапе начальной подготовки</w:t>
      </w:r>
    </w:p>
    <w:p w:rsidR="001620D4" w:rsidRPr="009B14AB" w:rsidRDefault="001620D4" w:rsidP="001620D4">
      <w:pPr>
        <w:spacing w:after="0" w:line="240" w:lineRule="auto"/>
        <w:ind w:firstLine="567"/>
        <w:jc w:val="both"/>
        <w:rPr>
          <w:rFonts w:ascii="Times New Roman" w:hAnsi="Times New Roman"/>
          <w:color w:val="000000"/>
          <w:sz w:val="24"/>
          <w:szCs w:val="24"/>
          <w:lang w:val="ru-RU"/>
        </w:rPr>
      </w:pPr>
    </w:p>
    <w:tbl>
      <w:tblPr>
        <w:tblW w:w="0" w:type="auto"/>
        <w:tblLayout w:type="fixed"/>
        <w:tblCellMar>
          <w:left w:w="10" w:type="dxa"/>
          <w:right w:w="10" w:type="dxa"/>
        </w:tblCellMar>
        <w:tblLook w:val="04A0" w:firstRow="1" w:lastRow="0" w:firstColumn="1" w:lastColumn="0" w:noHBand="0" w:noVBand="1"/>
      </w:tblPr>
      <w:tblGrid>
        <w:gridCol w:w="2271"/>
        <w:gridCol w:w="3957"/>
        <w:gridCol w:w="3958"/>
      </w:tblGrid>
      <w:tr w:rsidR="001620D4" w:rsidRPr="001620D4" w:rsidTr="00F366D8">
        <w:trPr>
          <w:trHeight w:val="145"/>
        </w:trPr>
        <w:tc>
          <w:tcPr>
            <w:tcW w:w="2271" w:type="dxa"/>
            <w:vMerge w:val="restart"/>
            <w:tcBorders>
              <w:top w:val="single" w:sz="4" w:space="0" w:color="auto"/>
              <w:left w:val="single" w:sz="4" w:space="0" w:color="auto"/>
              <w:right w:val="single" w:sz="4" w:space="0" w:color="auto"/>
            </w:tcBorders>
            <w:shd w:val="clear" w:color="auto" w:fill="FFFFFF"/>
          </w:tcPr>
          <w:p w:rsidR="001620D4" w:rsidRPr="001620D4" w:rsidRDefault="001620D4" w:rsidP="001620D4">
            <w:pPr>
              <w:pStyle w:val="24"/>
              <w:shd w:val="clear" w:color="auto" w:fill="auto"/>
              <w:spacing w:before="0" w:after="0" w:line="240" w:lineRule="auto"/>
              <w:ind w:firstLine="567"/>
              <w:jc w:val="both"/>
              <w:rPr>
                <w:sz w:val="24"/>
                <w:szCs w:val="24"/>
              </w:rPr>
            </w:pPr>
            <w:r w:rsidRPr="001620D4">
              <w:rPr>
                <w:sz w:val="24"/>
                <w:szCs w:val="24"/>
              </w:rPr>
              <w:t>Развиваемое физическое качество</w:t>
            </w:r>
          </w:p>
        </w:tc>
        <w:tc>
          <w:tcPr>
            <w:tcW w:w="7915" w:type="dxa"/>
            <w:gridSpan w:val="2"/>
            <w:tcBorders>
              <w:top w:val="single" w:sz="4" w:space="0" w:color="auto"/>
              <w:left w:val="single" w:sz="4" w:space="0" w:color="auto"/>
              <w:bottom w:val="single" w:sz="4" w:space="0" w:color="auto"/>
              <w:right w:val="single" w:sz="4" w:space="0" w:color="auto"/>
            </w:tcBorders>
            <w:shd w:val="clear" w:color="auto" w:fill="FFFFFF"/>
          </w:tcPr>
          <w:p w:rsidR="001620D4" w:rsidRPr="001620D4" w:rsidRDefault="001620D4" w:rsidP="001620D4">
            <w:pPr>
              <w:pStyle w:val="24"/>
              <w:shd w:val="clear" w:color="auto" w:fill="auto"/>
              <w:spacing w:before="0" w:after="0" w:line="240" w:lineRule="auto"/>
              <w:ind w:firstLine="567"/>
              <w:jc w:val="both"/>
              <w:rPr>
                <w:sz w:val="24"/>
                <w:szCs w:val="24"/>
              </w:rPr>
            </w:pPr>
            <w:r w:rsidRPr="001620D4">
              <w:rPr>
                <w:sz w:val="24"/>
                <w:szCs w:val="24"/>
              </w:rPr>
              <w:t>Контрольные упражнения (тесты)</w:t>
            </w:r>
          </w:p>
        </w:tc>
      </w:tr>
      <w:tr w:rsidR="001620D4" w:rsidRPr="00BA6DF3" w:rsidTr="00F366D8">
        <w:trPr>
          <w:trHeight w:val="261"/>
        </w:trPr>
        <w:tc>
          <w:tcPr>
            <w:tcW w:w="2271" w:type="dxa"/>
            <w:vMerge/>
            <w:tcBorders>
              <w:left w:val="single" w:sz="4" w:space="0" w:color="auto"/>
              <w:bottom w:val="single" w:sz="4" w:space="0" w:color="auto"/>
              <w:right w:val="single" w:sz="4" w:space="0" w:color="auto"/>
            </w:tcBorders>
            <w:shd w:val="clear" w:color="auto" w:fill="FFFFFF"/>
          </w:tcPr>
          <w:p w:rsidR="001620D4" w:rsidRPr="0080236E" w:rsidRDefault="001620D4" w:rsidP="00F366D8">
            <w:pPr>
              <w:spacing w:after="0" w:line="240" w:lineRule="auto"/>
              <w:rPr>
                <w:rFonts w:ascii="Times New Roman" w:hAnsi="Times New Roman"/>
                <w:sz w:val="20"/>
              </w:rPr>
            </w:pPr>
          </w:p>
        </w:tc>
        <w:tc>
          <w:tcPr>
            <w:tcW w:w="3957" w:type="dxa"/>
            <w:tcBorders>
              <w:top w:val="single" w:sz="4" w:space="0" w:color="auto"/>
              <w:left w:val="single" w:sz="4" w:space="0" w:color="auto"/>
              <w:bottom w:val="single" w:sz="4" w:space="0" w:color="auto"/>
              <w:right w:val="single" w:sz="4" w:space="0" w:color="auto"/>
            </w:tcBorders>
            <w:shd w:val="clear" w:color="auto" w:fill="FFFFFF"/>
          </w:tcPr>
          <w:p w:rsidR="001620D4" w:rsidRPr="0080236E" w:rsidRDefault="001620D4" w:rsidP="00F366D8">
            <w:pPr>
              <w:pStyle w:val="24"/>
              <w:shd w:val="clear" w:color="auto" w:fill="auto"/>
              <w:spacing w:before="0" w:after="0" w:line="240" w:lineRule="auto"/>
              <w:rPr>
                <w:sz w:val="20"/>
                <w:szCs w:val="22"/>
              </w:rPr>
            </w:pPr>
            <w:r w:rsidRPr="0080236E">
              <w:rPr>
                <w:sz w:val="20"/>
                <w:szCs w:val="22"/>
              </w:rPr>
              <w:t>Юноши</w:t>
            </w:r>
          </w:p>
        </w:tc>
        <w:tc>
          <w:tcPr>
            <w:tcW w:w="3957" w:type="dxa"/>
            <w:tcBorders>
              <w:top w:val="single" w:sz="4" w:space="0" w:color="auto"/>
              <w:left w:val="single" w:sz="4" w:space="0" w:color="auto"/>
              <w:bottom w:val="single" w:sz="4" w:space="0" w:color="auto"/>
              <w:right w:val="single" w:sz="4" w:space="0" w:color="auto"/>
            </w:tcBorders>
            <w:shd w:val="clear" w:color="auto" w:fill="FFFFFF"/>
          </w:tcPr>
          <w:p w:rsidR="001620D4" w:rsidRPr="0080236E" w:rsidRDefault="001620D4" w:rsidP="00F366D8">
            <w:pPr>
              <w:pStyle w:val="24"/>
              <w:shd w:val="clear" w:color="auto" w:fill="auto"/>
              <w:spacing w:before="0" w:after="0" w:line="240" w:lineRule="auto"/>
              <w:rPr>
                <w:sz w:val="20"/>
                <w:szCs w:val="22"/>
              </w:rPr>
            </w:pPr>
            <w:r w:rsidRPr="0080236E">
              <w:rPr>
                <w:sz w:val="20"/>
                <w:szCs w:val="22"/>
              </w:rPr>
              <w:t>Девушки</w:t>
            </w:r>
          </w:p>
        </w:tc>
      </w:tr>
      <w:tr w:rsidR="001620D4" w:rsidRPr="0084078F" w:rsidTr="00F366D8">
        <w:trPr>
          <w:trHeight w:val="201"/>
        </w:trPr>
        <w:tc>
          <w:tcPr>
            <w:tcW w:w="2271" w:type="dxa"/>
            <w:vMerge w:val="restart"/>
            <w:tcBorders>
              <w:top w:val="single" w:sz="4" w:space="0" w:color="auto"/>
              <w:left w:val="single" w:sz="4" w:space="0" w:color="auto"/>
              <w:right w:val="single" w:sz="4" w:space="0" w:color="auto"/>
            </w:tcBorders>
            <w:shd w:val="clear" w:color="auto" w:fill="FFFFFF"/>
          </w:tcPr>
          <w:p w:rsidR="001620D4" w:rsidRPr="0080236E" w:rsidRDefault="001620D4" w:rsidP="00F366D8">
            <w:pPr>
              <w:pStyle w:val="24"/>
              <w:shd w:val="clear" w:color="auto" w:fill="auto"/>
              <w:spacing w:before="0" w:after="0" w:line="240" w:lineRule="auto"/>
              <w:rPr>
                <w:sz w:val="20"/>
                <w:szCs w:val="22"/>
              </w:rPr>
            </w:pPr>
            <w:r w:rsidRPr="0080236E">
              <w:rPr>
                <w:sz w:val="20"/>
                <w:szCs w:val="22"/>
              </w:rPr>
              <w:t>Скоростно-силовые качества</w:t>
            </w:r>
          </w:p>
        </w:tc>
        <w:tc>
          <w:tcPr>
            <w:tcW w:w="3957" w:type="dxa"/>
            <w:tcBorders>
              <w:top w:val="single" w:sz="4" w:space="0" w:color="auto"/>
              <w:left w:val="single" w:sz="4" w:space="0" w:color="auto"/>
              <w:bottom w:val="single" w:sz="4" w:space="0" w:color="auto"/>
              <w:right w:val="single" w:sz="4" w:space="0" w:color="auto"/>
            </w:tcBorders>
            <w:shd w:val="clear" w:color="auto" w:fill="FFFFFF"/>
          </w:tcPr>
          <w:p w:rsidR="001620D4" w:rsidRPr="0080236E" w:rsidRDefault="001620D4" w:rsidP="00F366D8">
            <w:pPr>
              <w:pStyle w:val="24"/>
              <w:shd w:val="clear" w:color="auto" w:fill="auto"/>
              <w:spacing w:before="0" w:after="0" w:line="240" w:lineRule="auto"/>
              <w:rPr>
                <w:sz w:val="20"/>
                <w:szCs w:val="22"/>
              </w:rPr>
            </w:pPr>
            <w:r w:rsidRPr="0080236E">
              <w:rPr>
                <w:sz w:val="20"/>
                <w:szCs w:val="22"/>
              </w:rPr>
              <w:t>Бросок набивного мяча 1 кг (не менее 3,8 м)</w:t>
            </w:r>
          </w:p>
        </w:tc>
        <w:tc>
          <w:tcPr>
            <w:tcW w:w="3957" w:type="dxa"/>
            <w:tcBorders>
              <w:top w:val="single" w:sz="4" w:space="0" w:color="auto"/>
              <w:left w:val="single" w:sz="4" w:space="0" w:color="auto"/>
              <w:bottom w:val="single" w:sz="4" w:space="0" w:color="auto"/>
              <w:right w:val="single" w:sz="4" w:space="0" w:color="auto"/>
            </w:tcBorders>
            <w:shd w:val="clear" w:color="auto" w:fill="FFFFFF"/>
          </w:tcPr>
          <w:p w:rsidR="001620D4" w:rsidRPr="0080236E" w:rsidRDefault="001620D4" w:rsidP="00F366D8">
            <w:pPr>
              <w:pStyle w:val="24"/>
              <w:shd w:val="clear" w:color="auto" w:fill="auto"/>
              <w:spacing w:before="0" w:after="0" w:line="240" w:lineRule="auto"/>
              <w:rPr>
                <w:sz w:val="20"/>
                <w:szCs w:val="22"/>
              </w:rPr>
            </w:pPr>
            <w:r w:rsidRPr="0080236E">
              <w:rPr>
                <w:sz w:val="20"/>
                <w:szCs w:val="22"/>
              </w:rPr>
              <w:t>Бросок набивного мяча 1 кг (не менее 3,3 м)</w:t>
            </w:r>
          </w:p>
        </w:tc>
      </w:tr>
      <w:tr w:rsidR="001620D4" w:rsidRPr="0084078F" w:rsidTr="00F366D8">
        <w:trPr>
          <w:trHeight w:val="78"/>
        </w:trPr>
        <w:tc>
          <w:tcPr>
            <w:tcW w:w="2271" w:type="dxa"/>
            <w:vMerge/>
            <w:tcBorders>
              <w:left w:val="single" w:sz="4" w:space="0" w:color="auto"/>
              <w:bottom w:val="single" w:sz="4" w:space="0" w:color="auto"/>
              <w:right w:val="single" w:sz="4" w:space="0" w:color="auto"/>
            </w:tcBorders>
            <w:shd w:val="clear" w:color="auto" w:fill="FFFFFF"/>
          </w:tcPr>
          <w:p w:rsidR="001620D4" w:rsidRPr="001620D4" w:rsidRDefault="001620D4" w:rsidP="00F366D8">
            <w:pPr>
              <w:spacing w:after="0" w:line="240" w:lineRule="auto"/>
              <w:rPr>
                <w:rFonts w:ascii="Times New Roman" w:hAnsi="Times New Roman"/>
                <w:sz w:val="20"/>
                <w:lang w:val="ru-RU"/>
              </w:rPr>
            </w:pPr>
          </w:p>
        </w:tc>
        <w:tc>
          <w:tcPr>
            <w:tcW w:w="3957" w:type="dxa"/>
            <w:tcBorders>
              <w:top w:val="single" w:sz="4" w:space="0" w:color="auto"/>
              <w:left w:val="single" w:sz="4" w:space="0" w:color="auto"/>
              <w:bottom w:val="single" w:sz="4" w:space="0" w:color="auto"/>
              <w:right w:val="single" w:sz="4" w:space="0" w:color="auto"/>
            </w:tcBorders>
            <w:shd w:val="clear" w:color="auto" w:fill="FFFFFF"/>
          </w:tcPr>
          <w:p w:rsidR="001620D4" w:rsidRPr="0080236E" w:rsidRDefault="001620D4" w:rsidP="00F366D8">
            <w:pPr>
              <w:pStyle w:val="24"/>
              <w:shd w:val="clear" w:color="auto" w:fill="auto"/>
              <w:spacing w:before="0" w:after="0" w:line="240" w:lineRule="auto"/>
              <w:rPr>
                <w:sz w:val="20"/>
                <w:szCs w:val="22"/>
              </w:rPr>
            </w:pPr>
            <w:r w:rsidRPr="0080236E">
              <w:rPr>
                <w:sz w:val="20"/>
                <w:szCs w:val="22"/>
              </w:rPr>
              <w:t xml:space="preserve">Челночный бег 3 </w:t>
            </w:r>
            <w:r w:rsidRPr="0080236E">
              <w:rPr>
                <w:sz w:val="20"/>
                <w:szCs w:val="22"/>
                <w:lang w:val="en-US"/>
              </w:rPr>
              <w:t>x</w:t>
            </w:r>
            <w:r w:rsidRPr="0080236E">
              <w:rPr>
                <w:sz w:val="20"/>
                <w:szCs w:val="22"/>
              </w:rPr>
              <w:t xml:space="preserve"> 10 м (не более 10,0 с)</w:t>
            </w:r>
          </w:p>
        </w:tc>
        <w:tc>
          <w:tcPr>
            <w:tcW w:w="3957" w:type="dxa"/>
            <w:tcBorders>
              <w:top w:val="single" w:sz="4" w:space="0" w:color="auto"/>
              <w:left w:val="single" w:sz="4" w:space="0" w:color="auto"/>
              <w:bottom w:val="single" w:sz="4" w:space="0" w:color="auto"/>
              <w:right w:val="single" w:sz="4" w:space="0" w:color="auto"/>
            </w:tcBorders>
            <w:shd w:val="clear" w:color="auto" w:fill="FFFFFF"/>
          </w:tcPr>
          <w:p w:rsidR="001620D4" w:rsidRPr="0080236E" w:rsidRDefault="001620D4" w:rsidP="00F366D8">
            <w:pPr>
              <w:pStyle w:val="24"/>
              <w:shd w:val="clear" w:color="auto" w:fill="auto"/>
              <w:spacing w:before="0" w:after="0" w:line="240" w:lineRule="auto"/>
              <w:rPr>
                <w:sz w:val="20"/>
                <w:szCs w:val="22"/>
              </w:rPr>
            </w:pPr>
            <w:r w:rsidRPr="0080236E">
              <w:rPr>
                <w:sz w:val="20"/>
                <w:szCs w:val="22"/>
              </w:rPr>
              <w:t xml:space="preserve">Челночный бег 3 </w:t>
            </w:r>
            <w:r w:rsidRPr="0080236E">
              <w:rPr>
                <w:sz w:val="20"/>
                <w:szCs w:val="22"/>
                <w:lang w:val="en-US"/>
              </w:rPr>
              <w:t>x</w:t>
            </w:r>
            <w:r w:rsidRPr="0080236E">
              <w:rPr>
                <w:sz w:val="20"/>
                <w:szCs w:val="22"/>
              </w:rPr>
              <w:t xml:space="preserve"> 10 м (не более 10,5 с)</w:t>
            </w:r>
          </w:p>
        </w:tc>
      </w:tr>
      <w:tr w:rsidR="001620D4" w:rsidRPr="0084078F" w:rsidTr="00F366D8">
        <w:trPr>
          <w:trHeight w:val="242"/>
        </w:trPr>
        <w:tc>
          <w:tcPr>
            <w:tcW w:w="2271" w:type="dxa"/>
            <w:vMerge w:val="restart"/>
            <w:tcBorders>
              <w:top w:val="single" w:sz="4" w:space="0" w:color="auto"/>
              <w:left w:val="single" w:sz="4" w:space="0" w:color="auto"/>
              <w:right w:val="single" w:sz="4" w:space="0" w:color="auto"/>
            </w:tcBorders>
            <w:shd w:val="clear" w:color="auto" w:fill="FFFFFF"/>
          </w:tcPr>
          <w:p w:rsidR="001620D4" w:rsidRPr="0080236E" w:rsidRDefault="001620D4" w:rsidP="00F366D8">
            <w:pPr>
              <w:pStyle w:val="24"/>
              <w:shd w:val="clear" w:color="auto" w:fill="auto"/>
              <w:spacing w:before="0" w:after="0" w:line="240" w:lineRule="auto"/>
              <w:rPr>
                <w:sz w:val="20"/>
                <w:szCs w:val="22"/>
              </w:rPr>
            </w:pPr>
            <w:r w:rsidRPr="0080236E">
              <w:rPr>
                <w:sz w:val="20"/>
                <w:szCs w:val="22"/>
              </w:rPr>
              <w:t>Гибкость</w:t>
            </w:r>
          </w:p>
        </w:tc>
        <w:tc>
          <w:tcPr>
            <w:tcW w:w="3957" w:type="dxa"/>
            <w:tcBorders>
              <w:top w:val="single" w:sz="4" w:space="0" w:color="auto"/>
              <w:left w:val="single" w:sz="4" w:space="0" w:color="auto"/>
              <w:bottom w:val="single" w:sz="4" w:space="0" w:color="auto"/>
              <w:right w:val="single" w:sz="4" w:space="0" w:color="auto"/>
            </w:tcBorders>
            <w:shd w:val="clear" w:color="auto" w:fill="FFFFFF"/>
          </w:tcPr>
          <w:p w:rsidR="001620D4" w:rsidRPr="0080236E" w:rsidRDefault="001620D4" w:rsidP="00F366D8">
            <w:pPr>
              <w:pStyle w:val="24"/>
              <w:shd w:val="clear" w:color="auto" w:fill="auto"/>
              <w:spacing w:before="0" w:after="0" w:line="240" w:lineRule="auto"/>
              <w:rPr>
                <w:sz w:val="20"/>
                <w:szCs w:val="22"/>
              </w:rPr>
            </w:pPr>
            <w:r w:rsidRPr="0080236E">
              <w:rPr>
                <w:sz w:val="20"/>
                <w:szCs w:val="22"/>
              </w:rPr>
              <w:t>Выкрут прямых рук вперед- назад</w:t>
            </w:r>
          </w:p>
        </w:tc>
        <w:tc>
          <w:tcPr>
            <w:tcW w:w="3957" w:type="dxa"/>
            <w:tcBorders>
              <w:top w:val="single" w:sz="4" w:space="0" w:color="auto"/>
              <w:left w:val="single" w:sz="4" w:space="0" w:color="auto"/>
              <w:bottom w:val="single" w:sz="4" w:space="0" w:color="auto"/>
              <w:right w:val="single" w:sz="4" w:space="0" w:color="auto"/>
            </w:tcBorders>
            <w:shd w:val="clear" w:color="auto" w:fill="FFFFFF"/>
          </w:tcPr>
          <w:p w:rsidR="001620D4" w:rsidRPr="0080236E" w:rsidRDefault="001620D4" w:rsidP="00F366D8">
            <w:pPr>
              <w:pStyle w:val="24"/>
              <w:shd w:val="clear" w:color="auto" w:fill="auto"/>
              <w:spacing w:before="0" w:after="0" w:line="240" w:lineRule="auto"/>
              <w:rPr>
                <w:sz w:val="20"/>
                <w:szCs w:val="22"/>
              </w:rPr>
            </w:pPr>
            <w:r w:rsidRPr="0080236E">
              <w:rPr>
                <w:sz w:val="20"/>
                <w:szCs w:val="22"/>
              </w:rPr>
              <w:t>Выкрут прямых рук вперед-назад</w:t>
            </w:r>
          </w:p>
        </w:tc>
      </w:tr>
      <w:tr w:rsidR="001620D4" w:rsidRPr="0084078F" w:rsidTr="00F366D8">
        <w:trPr>
          <w:trHeight w:val="151"/>
        </w:trPr>
        <w:tc>
          <w:tcPr>
            <w:tcW w:w="2271" w:type="dxa"/>
            <w:vMerge/>
            <w:tcBorders>
              <w:left w:val="single" w:sz="4" w:space="0" w:color="auto"/>
              <w:bottom w:val="single" w:sz="4" w:space="0" w:color="auto"/>
              <w:right w:val="single" w:sz="4" w:space="0" w:color="auto"/>
            </w:tcBorders>
            <w:shd w:val="clear" w:color="auto" w:fill="FFFFFF"/>
          </w:tcPr>
          <w:p w:rsidR="001620D4" w:rsidRPr="001620D4" w:rsidRDefault="001620D4" w:rsidP="00F366D8">
            <w:pPr>
              <w:spacing w:after="0" w:line="240" w:lineRule="auto"/>
              <w:rPr>
                <w:rFonts w:ascii="Times New Roman" w:hAnsi="Times New Roman"/>
                <w:sz w:val="20"/>
                <w:lang w:val="ru-RU"/>
              </w:rPr>
            </w:pPr>
          </w:p>
        </w:tc>
        <w:tc>
          <w:tcPr>
            <w:tcW w:w="3957" w:type="dxa"/>
            <w:tcBorders>
              <w:top w:val="single" w:sz="4" w:space="0" w:color="auto"/>
              <w:left w:val="single" w:sz="4" w:space="0" w:color="auto"/>
              <w:bottom w:val="single" w:sz="4" w:space="0" w:color="auto"/>
              <w:right w:val="single" w:sz="4" w:space="0" w:color="auto"/>
            </w:tcBorders>
            <w:shd w:val="clear" w:color="auto" w:fill="FFFFFF"/>
          </w:tcPr>
          <w:p w:rsidR="001620D4" w:rsidRPr="0080236E" w:rsidRDefault="001620D4" w:rsidP="00F366D8">
            <w:pPr>
              <w:pStyle w:val="24"/>
              <w:shd w:val="clear" w:color="auto" w:fill="auto"/>
              <w:spacing w:before="0" w:after="0" w:line="240" w:lineRule="auto"/>
              <w:rPr>
                <w:sz w:val="20"/>
                <w:szCs w:val="22"/>
              </w:rPr>
            </w:pPr>
            <w:r w:rsidRPr="0080236E">
              <w:rPr>
                <w:sz w:val="20"/>
                <w:szCs w:val="22"/>
              </w:rPr>
              <w:t>Наклон вперед, стоя на возвышении</w:t>
            </w:r>
          </w:p>
        </w:tc>
        <w:tc>
          <w:tcPr>
            <w:tcW w:w="3957" w:type="dxa"/>
            <w:tcBorders>
              <w:top w:val="single" w:sz="4" w:space="0" w:color="auto"/>
              <w:left w:val="single" w:sz="4" w:space="0" w:color="auto"/>
              <w:bottom w:val="single" w:sz="4" w:space="0" w:color="auto"/>
              <w:right w:val="single" w:sz="4" w:space="0" w:color="auto"/>
            </w:tcBorders>
            <w:shd w:val="clear" w:color="auto" w:fill="FFFFFF"/>
          </w:tcPr>
          <w:p w:rsidR="001620D4" w:rsidRPr="0080236E" w:rsidRDefault="001620D4" w:rsidP="00F366D8">
            <w:pPr>
              <w:pStyle w:val="24"/>
              <w:shd w:val="clear" w:color="auto" w:fill="auto"/>
              <w:spacing w:before="0" w:after="0" w:line="240" w:lineRule="auto"/>
              <w:rPr>
                <w:sz w:val="20"/>
                <w:szCs w:val="22"/>
              </w:rPr>
            </w:pPr>
            <w:r w:rsidRPr="0080236E">
              <w:rPr>
                <w:sz w:val="20"/>
                <w:szCs w:val="22"/>
              </w:rPr>
              <w:t>Наклон вперед, стоя на возвышении</w:t>
            </w:r>
          </w:p>
        </w:tc>
      </w:tr>
    </w:tbl>
    <w:p w:rsidR="001620D4" w:rsidRDefault="001620D4" w:rsidP="001620D4">
      <w:pPr>
        <w:pStyle w:val="11"/>
        <w:shd w:val="clear" w:color="auto" w:fill="auto"/>
        <w:spacing w:before="0" w:after="0" w:line="240" w:lineRule="auto"/>
        <w:ind w:firstLine="0"/>
        <w:rPr>
          <w:sz w:val="28"/>
          <w:szCs w:val="28"/>
        </w:rPr>
      </w:pPr>
    </w:p>
    <w:p w:rsidR="001620D4" w:rsidRDefault="001620D4" w:rsidP="00A3612A">
      <w:pPr>
        <w:tabs>
          <w:tab w:val="left" w:pos="993"/>
        </w:tabs>
        <w:spacing w:line="0" w:lineRule="atLeast"/>
        <w:ind w:firstLine="567"/>
        <w:jc w:val="both"/>
        <w:rPr>
          <w:rFonts w:ascii="Times New Roman" w:hAnsi="Times New Roman"/>
          <w:b/>
          <w:sz w:val="24"/>
          <w:szCs w:val="24"/>
          <w:lang w:val="ru-RU"/>
        </w:rPr>
      </w:pPr>
    </w:p>
    <w:p w:rsidR="001620D4" w:rsidRDefault="001620D4" w:rsidP="00A3612A">
      <w:pPr>
        <w:tabs>
          <w:tab w:val="left" w:pos="993"/>
        </w:tabs>
        <w:spacing w:line="0" w:lineRule="atLeast"/>
        <w:ind w:firstLine="567"/>
        <w:jc w:val="both"/>
        <w:rPr>
          <w:rFonts w:ascii="Times New Roman" w:hAnsi="Times New Roman"/>
          <w:b/>
          <w:sz w:val="24"/>
          <w:szCs w:val="24"/>
          <w:lang w:val="ru-RU"/>
        </w:rPr>
      </w:pPr>
    </w:p>
    <w:p w:rsidR="00BD7CC0" w:rsidRPr="00BD7CC0" w:rsidRDefault="00BD7CC0" w:rsidP="00BD7CC0">
      <w:pPr>
        <w:pStyle w:val="11"/>
        <w:shd w:val="clear" w:color="auto" w:fill="auto"/>
        <w:spacing w:before="0" w:after="0" w:line="240" w:lineRule="auto"/>
        <w:ind w:firstLine="0"/>
        <w:rPr>
          <w:b/>
          <w:sz w:val="24"/>
          <w:szCs w:val="24"/>
        </w:rPr>
      </w:pPr>
      <w:r w:rsidRPr="00BD7CC0">
        <w:rPr>
          <w:b/>
          <w:sz w:val="24"/>
          <w:szCs w:val="24"/>
        </w:rPr>
        <w:lastRenderedPageBreak/>
        <w:t xml:space="preserve">Нормативы этапного контроля для групп начальной подготовки </w:t>
      </w:r>
    </w:p>
    <w:p w:rsidR="00BD7CC0" w:rsidRPr="00BD7CC0" w:rsidRDefault="00BD7CC0" w:rsidP="00BD7CC0">
      <w:pPr>
        <w:pStyle w:val="11"/>
        <w:shd w:val="clear" w:color="auto" w:fill="auto"/>
        <w:spacing w:before="0" w:after="0" w:line="240" w:lineRule="auto"/>
        <w:ind w:firstLine="0"/>
        <w:jc w:val="right"/>
        <w:rPr>
          <w:color w:val="000000"/>
          <w:sz w:val="24"/>
          <w:szCs w:val="24"/>
        </w:rPr>
      </w:pPr>
    </w:p>
    <w:tbl>
      <w:tblPr>
        <w:tblW w:w="9604" w:type="dxa"/>
        <w:tblInd w:w="110" w:type="dxa"/>
        <w:tblLayout w:type="fixed"/>
        <w:tblCellMar>
          <w:left w:w="0" w:type="dxa"/>
          <w:right w:w="0" w:type="dxa"/>
        </w:tblCellMar>
        <w:tblLook w:val="0000" w:firstRow="0" w:lastRow="0" w:firstColumn="0" w:lastColumn="0" w:noHBand="0" w:noVBand="0"/>
      </w:tblPr>
      <w:tblGrid>
        <w:gridCol w:w="3781"/>
        <w:gridCol w:w="1207"/>
        <w:gridCol w:w="900"/>
        <w:gridCol w:w="901"/>
        <w:gridCol w:w="1176"/>
        <w:gridCol w:w="900"/>
        <w:gridCol w:w="739"/>
      </w:tblGrid>
      <w:tr w:rsidR="00BD7CC0" w:rsidRPr="00BD7CC0" w:rsidTr="00111FFE">
        <w:trPr>
          <w:trHeight w:hRule="exact" w:val="332"/>
        </w:trPr>
        <w:tc>
          <w:tcPr>
            <w:tcW w:w="3781" w:type="dxa"/>
            <w:vMerge w:val="restart"/>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5" w:lineRule="exact"/>
              <w:ind w:left="71" w:right="-20"/>
              <w:rPr>
                <w:rFonts w:ascii="Times New Roman" w:hAnsi="Times New Roman"/>
                <w:sz w:val="24"/>
                <w:szCs w:val="24"/>
              </w:rPr>
            </w:pPr>
            <w:r w:rsidRPr="00BD7CC0">
              <w:rPr>
                <w:rFonts w:ascii="Times New Roman" w:hAnsi="Times New Roman"/>
                <w:spacing w:val="1"/>
                <w:sz w:val="24"/>
                <w:szCs w:val="24"/>
              </w:rPr>
              <w:t>К</w:t>
            </w:r>
            <w:r w:rsidRPr="00BD7CC0">
              <w:rPr>
                <w:rFonts w:ascii="Times New Roman" w:hAnsi="Times New Roman"/>
                <w:spacing w:val="-4"/>
                <w:sz w:val="24"/>
                <w:szCs w:val="24"/>
              </w:rPr>
              <w:t>о</w:t>
            </w:r>
            <w:r w:rsidRPr="00BD7CC0">
              <w:rPr>
                <w:rFonts w:ascii="Times New Roman" w:hAnsi="Times New Roman"/>
                <w:spacing w:val="-2"/>
                <w:sz w:val="24"/>
                <w:szCs w:val="24"/>
              </w:rPr>
              <w:t>н</w:t>
            </w:r>
            <w:r w:rsidRPr="00BD7CC0">
              <w:rPr>
                <w:rFonts w:ascii="Times New Roman" w:hAnsi="Times New Roman"/>
                <w:spacing w:val="1"/>
                <w:sz w:val="24"/>
                <w:szCs w:val="24"/>
              </w:rPr>
              <w:t>т</w:t>
            </w:r>
            <w:r w:rsidRPr="00BD7CC0">
              <w:rPr>
                <w:rFonts w:ascii="Times New Roman" w:hAnsi="Times New Roman"/>
                <w:spacing w:val="4"/>
                <w:sz w:val="24"/>
                <w:szCs w:val="24"/>
              </w:rPr>
              <w:t>р</w:t>
            </w:r>
            <w:r w:rsidRPr="00BD7CC0">
              <w:rPr>
                <w:rFonts w:ascii="Times New Roman" w:hAnsi="Times New Roman"/>
                <w:spacing w:val="-4"/>
                <w:sz w:val="24"/>
                <w:szCs w:val="24"/>
              </w:rPr>
              <w:t>о</w:t>
            </w:r>
            <w:r w:rsidRPr="00BD7CC0">
              <w:rPr>
                <w:rFonts w:ascii="Times New Roman" w:hAnsi="Times New Roman"/>
                <w:sz w:val="24"/>
                <w:szCs w:val="24"/>
              </w:rPr>
              <w:t>ль</w:t>
            </w:r>
            <w:r w:rsidRPr="00BD7CC0">
              <w:rPr>
                <w:rFonts w:ascii="Times New Roman" w:hAnsi="Times New Roman"/>
                <w:spacing w:val="3"/>
                <w:sz w:val="24"/>
                <w:szCs w:val="24"/>
              </w:rPr>
              <w:t>н</w:t>
            </w:r>
            <w:r w:rsidRPr="00BD7CC0">
              <w:rPr>
                <w:rFonts w:ascii="Times New Roman" w:hAnsi="Times New Roman"/>
                <w:sz w:val="24"/>
                <w:szCs w:val="24"/>
              </w:rPr>
              <w:t>ое</w:t>
            </w:r>
            <w:r w:rsidRPr="00BD7CC0">
              <w:rPr>
                <w:rFonts w:ascii="Times New Roman" w:hAnsi="Times New Roman"/>
                <w:spacing w:val="1"/>
                <w:sz w:val="24"/>
                <w:szCs w:val="24"/>
              </w:rPr>
              <w:t xml:space="preserve"> </w:t>
            </w:r>
            <w:r w:rsidRPr="00BD7CC0">
              <w:rPr>
                <w:rFonts w:ascii="Times New Roman" w:hAnsi="Times New Roman"/>
                <w:spacing w:val="-4"/>
                <w:sz w:val="24"/>
                <w:szCs w:val="24"/>
              </w:rPr>
              <w:t>у</w:t>
            </w:r>
            <w:r w:rsidRPr="00BD7CC0">
              <w:rPr>
                <w:rFonts w:ascii="Times New Roman" w:hAnsi="Times New Roman"/>
                <w:spacing w:val="-2"/>
                <w:sz w:val="24"/>
                <w:szCs w:val="24"/>
              </w:rPr>
              <w:t>п</w:t>
            </w:r>
            <w:r w:rsidRPr="00BD7CC0">
              <w:rPr>
                <w:rFonts w:ascii="Times New Roman" w:hAnsi="Times New Roman"/>
                <w:sz w:val="24"/>
                <w:szCs w:val="24"/>
              </w:rPr>
              <w:t>р</w:t>
            </w:r>
            <w:r w:rsidRPr="00BD7CC0">
              <w:rPr>
                <w:rFonts w:ascii="Times New Roman" w:hAnsi="Times New Roman"/>
                <w:spacing w:val="3"/>
                <w:sz w:val="24"/>
                <w:szCs w:val="24"/>
              </w:rPr>
              <w:t>а</w:t>
            </w:r>
            <w:r w:rsidRPr="00BD7CC0">
              <w:rPr>
                <w:rFonts w:ascii="Times New Roman" w:hAnsi="Times New Roman"/>
                <w:spacing w:val="-1"/>
                <w:sz w:val="24"/>
                <w:szCs w:val="24"/>
              </w:rPr>
              <w:t>ж</w:t>
            </w:r>
            <w:r w:rsidRPr="00BD7CC0">
              <w:rPr>
                <w:rFonts w:ascii="Times New Roman" w:hAnsi="Times New Roman"/>
                <w:spacing w:val="2"/>
                <w:sz w:val="24"/>
                <w:szCs w:val="24"/>
              </w:rPr>
              <w:t>н</w:t>
            </w:r>
            <w:r w:rsidRPr="00BD7CC0">
              <w:rPr>
                <w:rFonts w:ascii="Times New Roman" w:hAnsi="Times New Roman"/>
                <w:sz w:val="24"/>
                <w:szCs w:val="24"/>
              </w:rPr>
              <w:t>е</w:t>
            </w:r>
            <w:r w:rsidRPr="00BD7CC0">
              <w:rPr>
                <w:rFonts w:ascii="Times New Roman" w:hAnsi="Times New Roman"/>
                <w:spacing w:val="-2"/>
                <w:sz w:val="24"/>
                <w:szCs w:val="24"/>
              </w:rPr>
              <w:t>н</w:t>
            </w:r>
            <w:r w:rsidRPr="00BD7CC0">
              <w:rPr>
                <w:rFonts w:ascii="Times New Roman" w:hAnsi="Times New Roman"/>
                <w:spacing w:val="2"/>
                <w:sz w:val="24"/>
                <w:szCs w:val="24"/>
              </w:rPr>
              <w:t>и</w:t>
            </w:r>
            <w:r w:rsidRPr="00BD7CC0">
              <w:rPr>
                <w:rFonts w:ascii="Times New Roman" w:hAnsi="Times New Roman"/>
                <w:sz w:val="24"/>
                <w:szCs w:val="24"/>
              </w:rPr>
              <w:t>е</w:t>
            </w:r>
          </w:p>
        </w:tc>
        <w:tc>
          <w:tcPr>
            <w:tcW w:w="3008" w:type="dxa"/>
            <w:gridSpan w:val="3"/>
            <w:tcBorders>
              <w:top w:val="single" w:sz="5" w:space="0" w:color="000000"/>
              <w:left w:val="single" w:sz="4" w:space="0" w:color="000000"/>
              <w:bottom w:val="single" w:sz="5" w:space="0" w:color="000000"/>
              <w:right w:val="single" w:sz="4" w:space="0" w:color="000000"/>
            </w:tcBorders>
          </w:tcPr>
          <w:p w:rsidR="00BD7CC0" w:rsidRPr="00BD7CC0" w:rsidRDefault="00BD7CC0" w:rsidP="003037F7">
            <w:pPr>
              <w:widowControl w:val="0"/>
              <w:autoSpaceDE w:val="0"/>
              <w:autoSpaceDN w:val="0"/>
              <w:adjustRightInd w:val="0"/>
              <w:spacing w:after="0" w:line="305" w:lineRule="exact"/>
              <w:ind w:left="73" w:right="-42"/>
              <w:jc w:val="center"/>
              <w:rPr>
                <w:rFonts w:ascii="Times New Roman" w:hAnsi="Times New Roman"/>
                <w:sz w:val="24"/>
                <w:szCs w:val="24"/>
              </w:rPr>
            </w:pPr>
            <w:r w:rsidRPr="00BD7CC0">
              <w:rPr>
                <w:rFonts w:ascii="Times New Roman" w:hAnsi="Times New Roman"/>
                <w:sz w:val="24"/>
                <w:szCs w:val="24"/>
              </w:rPr>
              <w:t>Ю</w:t>
            </w:r>
            <w:r w:rsidRPr="00BD7CC0">
              <w:rPr>
                <w:rFonts w:ascii="Times New Roman" w:hAnsi="Times New Roman"/>
                <w:spacing w:val="-2"/>
                <w:sz w:val="24"/>
                <w:szCs w:val="24"/>
              </w:rPr>
              <w:t>н</w:t>
            </w:r>
            <w:r w:rsidRPr="00BD7CC0">
              <w:rPr>
                <w:rFonts w:ascii="Times New Roman" w:hAnsi="Times New Roman"/>
                <w:spacing w:val="-4"/>
                <w:sz w:val="24"/>
                <w:szCs w:val="24"/>
              </w:rPr>
              <w:t>о</w:t>
            </w:r>
            <w:r w:rsidRPr="00BD7CC0">
              <w:rPr>
                <w:rFonts w:ascii="Times New Roman" w:hAnsi="Times New Roman"/>
                <w:spacing w:val="4"/>
                <w:sz w:val="24"/>
                <w:szCs w:val="24"/>
              </w:rPr>
              <w:t>ш</w:t>
            </w:r>
            <w:r w:rsidRPr="00BD7CC0">
              <w:rPr>
                <w:rFonts w:ascii="Times New Roman" w:hAnsi="Times New Roman"/>
                <w:sz w:val="24"/>
                <w:szCs w:val="24"/>
              </w:rPr>
              <w:t>и</w:t>
            </w:r>
          </w:p>
        </w:tc>
        <w:tc>
          <w:tcPr>
            <w:tcW w:w="2815" w:type="dxa"/>
            <w:gridSpan w:val="3"/>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5" w:lineRule="exact"/>
              <w:ind w:left="1071" w:right="-20"/>
              <w:rPr>
                <w:rFonts w:ascii="Times New Roman" w:hAnsi="Times New Roman"/>
                <w:sz w:val="24"/>
                <w:szCs w:val="24"/>
              </w:rPr>
            </w:pPr>
            <w:r w:rsidRPr="00BD7CC0">
              <w:rPr>
                <w:rFonts w:ascii="Times New Roman" w:hAnsi="Times New Roman"/>
                <w:spacing w:val="1"/>
                <w:sz w:val="24"/>
                <w:szCs w:val="24"/>
              </w:rPr>
              <w:t>Д</w:t>
            </w:r>
            <w:r w:rsidRPr="00BD7CC0">
              <w:rPr>
                <w:rFonts w:ascii="Times New Roman" w:hAnsi="Times New Roman"/>
                <w:spacing w:val="-4"/>
                <w:sz w:val="24"/>
                <w:szCs w:val="24"/>
              </w:rPr>
              <w:t>е</w:t>
            </w:r>
            <w:r w:rsidRPr="00BD7CC0">
              <w:rPr>
                <w:rFonts w:ascii="Times New Roman" w:hAnsi="Times New Roman"/>
                <w:spacing w:val="4"/>
                <w:sz w:val="24"/>
                <w:szCs w:val="24"/>
              </w:rPr>
              <w:t>в</w:t>
            </w:r>
            <w:r w:rsidRPr="00BD7CC0">
              <w:rPr>
                <w:rFonts w:ascii="Times New Roman" w:hAnsi="Times New Roman"/>
                <w:spacing w:val="-4"/>
                <w:sz w:val="24"/>
                <w:szCs w:val="24"/>
              </w:rPr>
              <w:t>у</w:t>
            </w:r>
            <w:r w:rsidRPr="00BD7CC0">
              <w:rPr>
                <w:rFonts w:ascii="Times New Roman" w:hAnsi="Times New Roman"/>
                <w:sz w:val="24"/>
                <w:szCs w:val="24"/>
              </w:rPr>
              <w:t>шки</w:t>
            </w:r>
          </w:p>
        </w:tc>
      </w:tr>
      <w:tr w:rsidR="00BD7CC0" w:rsidRPr="00BD7CC0" w:rsidTr="00111FFE">
        <w:trPr>
          <w:trHeight w:hRule="exact" w:val="332"/>
        </w:trPr>
        <w:tc>
          <w:tcPr>
            <w:tcW w:w="3781" w:type="dxa"/>
            <w:vMerge/>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5" w:lineRule="exact"/>
              <w:ind w:left="1071" w:right="-20"/>
              <w:rPr>
                <w:rFonts w:ascii="Times New Roman" w:hAnsi="Times New Roman"/>
                <w:sz w:val="24"/>
                <w:szCs w:val="24"/>
              </w:rPr>
            </w:pPr>
          </w:p>
        </w:tc>
        <w:tc>
          <w:tcPr>
            <w:tcW w:w="1207" w:type="dxa"/>
            <w:tcBorders>
              <w:top w:val="single" w:sz="5" w:space="0" w:color="000000"/>
              <w:left w:val="single" w:sz="4" w:space="0" w:color="000000"/>
              <w:bottom w:val="single" w:sz="5" w:space="0" w:color="000000"/>
              <w:right w:val="single" w:sz="4" w:space="0" w:color="000000"/>
            </w:tcBorders>
          </w:tcPr>
          <w:p w:rsidR="00BD7CC0" w:rsidRPr="00BD7CC0" w:rsidRDefault="00BD7CC0" w:rsidP="00111FFE">
            <w:pPr>
              <w:widowControl w:val="0"/>
              <w:autoSpaceDE w:val="0"/>
              <w:autoSpaceDN w:val="0"/>
              <w:adjustRightInd w:val="0"/>
              <w:spacing w:after="0" w:line="304" w:lineRule="exact"/>
              <w:ind w:right="-20"/>
              <w:jc w:val="center"/>
              <w:rPr>
                <w:rFonts w:ascii="Times New Roman" w:hAnsi="Times New Roman"/>
                <w:sz w:val="24"/>
                <w:szCs w:val="24"/>
              </w:rPr>
            </w:pPr>
            <w:r w:rsidRPr="00BD7CC0">
              <w:rPr>
                <w:rFonts w:ascii="Times New Roman" w:hAnsi="Times New Roman"/>
                <w:sz w:val="24"/>
                <w:szCs w:val="24"/>
              </w:rPr>
              <w:t>1</w:t>
            </w:r>
            <w:r w:rsidRPr="00BD7CC0">
              <w:rPr>
                <w:rFonts w:ascii="Times New Roman" w:hAnsi="Times New Roman"/>
                <w:spacing w:val="2"/>
                <w:sz w:val="24"/>
                <w:szCs w:val="24"/>
              </w:rPr>
              <w:t xml:space="preserve"> </w:t>
            </w:r>
            <w:r w:rsidRPr="00BD7CC0">
              <w:rPr>
                <w:rFonts w:ascii="Times New Roman" w:hAnsi="Times New Roman"/>
                <w:spacing w:val="1"/>
                <w:sz w:val="24"/>
                <w:szCs w:val="24"/>
              </w:rPr>
              <w:t>г</w:t>
            </w:r>
            <w:r w:rsidRPr="00BD7CC0">
              <w:rPr>
                <w:rFonts w:ascii="Times New Roman" w:hAnsi="Times New Roman"/>
                <w:spacing w:val="-4"/>
                <w:sz w:val="24"/>
                <w:szCs w:val="24"/>
              </w:rPr>
              <w:t>о</w:t>
            </w:r>
            <w:r w:rsidRPr="00BD7CC0">
              <w:rPr>
                <w:rFonts w:ascii="Times New Roman" w:hAnsi="Times New Roman"/>
                <w:sz w:val="24"/>
                <w:szCs w:val="24"/>
              </w:rPr>
              <w:t>д</w:t>
            </w:r>
          </w:p>
        </w:tc>
        <w:tc>
          <w:tcPr>
            <w:tcW w:w="900"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4" w:lineRule="exact"/>
              <w:ind w:left="143" w:right="-20"/>
              <w:rPr>
                <w:rFonts w:ascii="Times New Roman" w:hAnsi="Times New Roman"/>
                <w:sz w:val="24"/>
                <w:szCs w:val="24"/>
              </w:rPr>
            </w:pPr>
            <w:r w:rsidRPr="00BD7CC0">
              <w:rPr>
                <w:rFonts w:ascii="Times New Roman" w:hAnsi="Times New Roman"/>
                <w:sz w:val="24"/>
                <w:szCs w:val="24"/>
              </w:rPr>
              <w:t>2</w:t>
            </w:r>
            <w:r w:rsidRPr="00BD7CC0">
              <w:rPr>
                <w:rFonts w:ascii="Times New Roman" w:hAnsi="Times New Roman"/>
                <w:spacing w:val="2"/>
                <w:sz w:val="24"/>
                <w:szCs w:val="24"/>
              </w:rPr>
              <w:t xml:space="preserve"> </w:t>
            </w:r>
            <w:r w:rsidRPr="00BD7CC0">
              <w:rPr>
                <w:rFonts w:ascii="Times New Roman" w:hAnsi="Times New Roman"/>
                <w:spacing w:val="1"/>
                <w:sz w:val="24"/>
                <w:szCs w:val="24"/>
              </w:rPr>
              <w:t>г</w:t>
            </w:r>
            <w:r w:rsidRPr="00BD7CC0">
              <w:rPr>
                <w:rFonts w:ascii="Times New Roman" w:hAnsi="Times New Roman"/>
                <w:spacing w:val="-4"/>
                <w:sz w:val="24"/>
                <w:szCs w:val="24"/>
              </w:rPr>
              <w:t>о</w:t>
            </w:r>
            <w:r w:rsidRPr="00BD7CC0">
              <w:rPr>
                <w:rFonts w:ascii="Times New Roman" w:hAnsi="Times New Roman"/>
                <w:sz w:val="24"/>
                <w:szCs w:val="24"/>
              </w:rPr>
              <w:t>д</w:t>
            </w:r>
          </w:p>
        </w:tc>
        <w:tc>
          <w:tcPr>
            <w:tcW w:w="901"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4" w:lineRule="exact"/>
              <w:ind w:left="143" w:right="-20"/>
              <w:rPr>
                <w:rFonts w:ascii="Times New Roman" w:hAnsi="Times New Roman"/>
                <w:sz w:val="24"/>
                <w:szCs w:val="24"/>
              </w:rPr>
            </w:pPr>
            <w:r w:rsidRPr="00BD7CC0">
              <w:rPr>
                <w:rFonts w:ascii="Times New Roman" w:hAnsi="Times New Roman"/>
                <w:sz w:val="24"/>
                <w:szCs w:val="24"/>
              </w:rPr>
              <w:t>3</w:t>
            </w:r>
            <w:r w:rsidRPr="00BD7CC0">
              <w:rPr>
                <w:rFonts w:ascii="Times New Roman" w:hAnsi="Times New Roman"/>
                <w:spacing w:val="2"/>
                <w:sz w:val="24"/>
                <w:szCs w:val="24"/>
              </w:rPr>
              <w:t xml:space="preserve"> </w:t>
            </w:r>
            <w:r w:rsidRPr="00BD7CC0">
              <w:rPr>
                <w:rFonts w:ascii="Times New Roman" w:hAnsi="Times New Roman"/>
                <w:spacing w:val="1"/>
                <w:sz w:val="24"/>
                <w:szCs w:val="24"/>
              </w:rPr>
              <w:t>г</w:t>
            </w:r>
            <w:r w:rsidRPr="00BD7CC0">
              <w:rPr>
                <w:rFonts w:ascii="Times New Roman" w:hAnsi="Times New Roman"/>
                <w:spacing w:val="-4"/>
                <w:sz w:val="24"/>
                <w:szCs w:val="24"/>
              </w:rPr>
              <w:t>о</w:t>
            </w:r>
            <w:r w:rsidRPr="00BD7CC0">
              <w:rPr>
                <w:rFonts w:ascii="Times New Roman" w:hAnsi="Times New Roman"/>
                <w:sz w:val="24"/>
                <w:szCs w:val="24"/>
              </w:rPr>
              <w:t>д</w:t>
            </w:r>
          </w:p>
        </w:tc>
        <w:tc>
          <w:tcPr>
            <w:tcW w:w="1176" w:type="dxa"/>
            <w:tcBorders>
              <w:top w:val="single" w:sz="5" w:space="0" w:color="000000"/>
              <w:left w:val="single" w:sz="4" w:space="0" w:color="000000"/>
              <w:bottom w:val="single" w:sz="5" w:space="0" w:color="000000"/>
              <w:right w:val="single" w:sz="4" w:space="0" w:color="000000"/>
            </w:tcBorders>
          </w:tcPr>
          <w:p w:rsidR="00BD7CC0" w:rsidRPr="00BD7CC0" w:rsidRDefault="00BD7CC0" w:rsidP="00111FFE">
            <w:pPr>
              <w:widowControl w:val="0"/>
              <w:autoSpaceDE w:val="0"/>
              <w:autoSpaceDN w:val="0"/>
              <w:adjustRightInd w:val="0"/>
              <w:spacing w:after="0" w:line="304" w:lineRule="exact"/>
              <w:ind w:left="42" w:right="-20"/>
              <w:jc w:val="center"/>
              <w:rPr>
                <w:rFonts w:ascii="Times New Roman" w:hAnsi="Times New Roman"/>
                <w:sz w:val="24"/>
                <w:szCs w:val="24"/>
              </w:rPr>
            </w:pPr>
            <w:r w:rsidRPr="00BD7CC0">
              <w:rPr>
                <w:rFonts w:ascii="Times New Roman" w:hAnsi="Times New Roman"/>
                <w:sz w:val="24"/>
                <w:szCs w:val="24"/>
              </w:rPr>
              <w:t>1</w:t>
            </w:r>
            <w:r w:rsidRPr="00BD7CC0">
              <w:rPr>
                <w:rFonts w:ascii="Times New Roman" w:hAnsi="Times New Roman"/>
                <w:spacing w:val="2"/>
                <w:sz w:val="24"/>
                <w:szCs w:val="24"/>
              </w:rPr>
              <w:t xml:space="preserve"> </w:t>
            </w:r>
            <w:r w:rsidRPr="00BD7CC0">
              <w:rPr>
                <w:rFonts w:ascii="Times New Roman" w:hAnsi="Times New Roman"/>
                <w:spacing w:val="1"/>
                <w:sz w:val="24"/>
                <w:szCs w:val="24"/>
              </w:rPr>
              <w:t>г</w:t>
            </w:r>
            <w:r w:rsidRPr="00BD7CC0">
              <w:rPr>
                <w:rFonts w:ascii="Times New Roman" w:hAnsi="Times New Roman"/>
                <w:spacing w:val="-4"/>
                <w:sz w:val="24"/>
                <w:szCs w:val="24"/>
              </w:rPr>
              <w:t>о</w:t>
            </w:r>
            <w:r w:rsidRPr="00BD7CC0">
              <w:rPr>
                <w:rFonts w:ascii="Times New Roman" w:hAnsi="Times New Roman"/>
                <w:sz w:val="24"/>
                <w:szCs w:val="24"/>
              </w:rPr>
              <w:t>д</w:t>
            </w:r>
          </w:p>
        </w:tc>
        <w:tc>
          <w:tcPr>
            <w:tcW w:w="900"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4" w:lineRule="exact"/>
              <w:ind w:left="143" w:right="-20"/>
              <w:rPr>
                <w:rFonts w:ascii="Times New Roman" w:hAnsi="Times New Roman"/>
                <w:sz w:val="24"/>
                <w:szCs w:val="24"/>
              </w:rPr>
            </w:pPr>
            <w:r w:rsidRPr="00BD7CC0">
              <w:rPr>
                <w:rFonts w:ascii="Times New Roman" w:hAnsi="Times New Roman"/>
                <w:sz w:val="24"/>
                <w:szCs w:val="24"/>
              </w:rPr>
              <w:t>2</w:t>
            </w:r>
            <w:r w:rsidRPr="00BD7CC0">
              <w:rPr>
                <w:rFonts w:ascii="Times New Roman" w:hAnsi="Times New Roman"/>
                <w:spacing w:val="2"/>
                <w:sz w:val="24"/>
                <w:szCs w:val="24"/>
              </w:rPr>
              <w:t xml:space="preserve"> </w:t>
            </w:r>
            <w:r w:rsidRPr="00BD7CC0">
              <w:rPr>
                <w:rFonts w:ascii="Times New Roman" w:hAnsi="Times New Roman"/>
                <w:spacing w:val="1"/>
                <w:sz w:val="24"/>
                <w:szCs w:val="24"/>
              </w:rPr>
              <w:t>г</w:t>
            </w:r>
            <w:r w:rsidRPr="00BD7CC0">
              <w:rPr>
                <w:rFonts w:ascii="Times New Roman" w:hAnsi="Times New Roman"/>
                <w:spacing w:val="-4"/>
                <w:sz w:val="24"/>
                <w:szCs w:val="24"/>
              </w:rPr>
              <w:t>о</w:t>
            </w:r>
            <w:r w:rsidRPr="00BD7CC0">
              <w:rPr>
                <w:rFonts w:ascii="Times New Roman" w:hAnsi="Times New Roman"/>
                <w:sz w:val="24"/>
                <w:szCs w:val="24"/>
              </w:rPr>
              <w:t>д</w:t>
            </w:r>
          </w:p>
        </w:tc>
        <w:tc>
          <w:tcPr>
            <w:tcW w:w="739"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4" w:lineRule="exact"/>
              <w:ind w:left="143" w:right="-20"/>
              <w:rPr>
                <w:rFonts w:ascii="Times New Roman" w:hAnsi="Times New Roman"/>
                <w:sz w:val="24"/>
                <w:szCs w:val="24"/>
              </w:rPr>
            </w:pPr>
            <w:r w:rsidRPr="00BD7CC0">
              <w:rPr>
                <w:rFonts w:ascii="Times New Roman" w:hAnsi="Times New Roman"/>
                <w:sz w:val="24"/>
                <w:szCs w:val="24"/>
              </w:rPr>
              <w:t>3</w:t>
            </w:r>
            <w:r w:rsidRPr="00BD7CC0">
              <w:rPr>
                <w:rFonts w:ascii="Times New Roman" w:hAnsi="Times New Roman"/>
                <w:spacing w:val="2"/>
                <w:sz w:val="24"/>
                <w:szCs w:val="24"/>
              </w:rPr>
              <w:t xml:space="preserve"> </w:t>
            </w:r>
            <w:r w:rsidRPr="00BD7CC0">
              <w:rPr>
                <w:rFonts w:ascii="Times New Roman" w:hAnsi="Times New Roman"/>
                <w:spacing w:val="1"/>
                <w:sz w:val="24"/>
                <w:szCs w:val="24"/>
              </w:rPr>
              <w:t>г</w:t>
            </w:r>
            <w:r w:rsidRPr="00BD7CC0">
              <w:rPr>
                <w:rFonts w:ascii="Times New Roman" w:hAnsi="Times New Roman"/>
                <w:spacing w:val="-4"/>
                <w:sz w:val="24"/>
                <w:szCs w:val="24"/>
              </w:rPr>
              <w:t>о</w:t>
            </w:r>
            <w:r w:rsidRPr="00BD7CC0">
              <w:rPr>
                <w:rFonts w:ascii="Times New Roman" w:hAnsi="Times New Roman"/>
                <w:sz w:val="24"/>
                <w:szCs w:val="24"/>
              </w:rPr>
              <w:t>д</w:t>
            </w:r>
          </w:p>
        </w:tc>
      </w:tr>
      <w:tr w:rsidR="00BD7CC0" w:rsidRPr="00BD7CC0" w:rsidTr="00111FFE">
        <w:trPr>
          <w:trHeight w:hRule="exact" w:val="656"/>
        </w:trPr>
        <w:tc>
          <w:tcPr>
            <w:tcW w:w="3781"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5" w:lineRule="exact"/>
              <w:ind w:left="71" w:right="-28"/>
              <w:rPr>
                <w:rFonts w:ascii="Times New Roman" w:hAnsi="Times New Roman"/>
                <w:sz w:val="24"/>
                <w:szCs w:val="24"/>
                <w:lang w:val="ru-RU"/>
              </w:rPr>
            </w:pPr>
            <w:r w:rsidRPr="00BD7CC0">
              <w:rPr>
                <w:rFonts w:ascii="Times New Roman" w:hAnsi="Times New Roman"/>
                <w:sz w:val="24"/>
                <w:szCs w:val="24"/>
                <w:lang w:val="ru-RU"/>
              </w:rPr>
              <w:t>Бр</w:t>
            </w:r>
            <w:r w:rsidRPr="00BD7CC0">
              <w:rPr>
                <w:rFonts w:ascii="Times New Roman" w:hAnsi="Times New Roman"/>
                <w:spacing w:val="-5"/>
                <w:sz w:val="24"/>
                <w:szCs w:val="24"/>
                <w:lang w:val="ru-RU"/>
              </w:rPr>
              <w:t>о</w:t>
            </w:r>
            <w:r w:rsidRPr="00BD7CC0">
              <w:rPr>
                <w:rFonts w:ascii="Times New Roman" w:hAnsi="Times New Roman"/>
                <w:spacing w:val="3"/>
                <w:sz w:val="24"/>
                <w:szCs w:val="24"/>
                <w:lang w:val="ru-RU"/>
              </w:rPr>
              <w:t>с</w:t>
            </w:r>
            <w:r w:rsidRPr="00BD7CC0">
              <w:rPr>
                <w:rFonts w:ascii="Times New Roman" w:hAnsi="Times New Roman"/>
                <w:spacing w:val="-4"/>
                <w:sz w:val="24"/>
                <w:szCs w:val="24"/>
                <w:lang w:val="ru-RU"/>
              </w:rPr>
              <w:t>о</w:t>
            </w:r>
            <w:r w:rsidRPr="00BD7CC0">
              <w:rPr>
                <w:rFonts w:ascii="Times New Roman" w:hAnsi="Times New Roman"/>
                <w:sz w:val="24"/>
                <w:szCs w:val="24"/>
                <w:lang w:val="ru-RU"/>
              </w:rPr>
              <w:t>к</w:t>
            </w:r>
            <w:r w:rsidRPr="00BD7CC0">
              <w:rPr>
                <w:rFonts w:ascii="Times New Roman" w:hAnsi="Times New Roman"/>
                <w:spacing w:val="2"/>
                <w:sz w:val="24"/>
                <w:szCs w:val="24"/>
                <w:lang w:val="ru-RU"/>
              </w:rPr>
              <w:t xml:space="preserve"> </w:t>
            </w:r>
            <w:r w:rsidRPr="00BD7CC0">
              <w:rPr>
                <w:rFonts w:ascii="Times New Roman" w:hAnsi="Times New Roman"/>
                <w:spacing w:val="-2"/>
                <w:sz w:val="24"/>
                <w:szCs w:val="24"/>
                <w:lang w:val="ru-RU"/>
              </w:rPr>
              <w:t>н</w:t>
            </w:r>
            <w:r w:rsidRPr="00BD7CC0">
              <w:rPr>
                <w:rFonts w:ascii="Times New Roman" w:hAnsi="Times New Roman"/>
                <w:sz w:val="24"/>
                <w:szCs w:val="24"/>
                <w:lang w:val="ru-RU"/>
              </w:rPr>
              <w:t>а</w:t>
            </w:r>
            <w:r w:rsidRPr="00BD7CC0">
              <w:rPr>
                <w:rFonts w:ascii="Times New Roman" w:hAnsi="Times New Roman"/>
                <w:spacing w:val="1"/>
                <w:sz w:val="24"/>
                <w:szCs w:val="24"/>
                <w:lang w:val="ru-RU"/>
              </w:rPr>
              <w:t>б</w:t>
            </w:r>
            <w:r w:rsidRPr="00BD7CC0">
              <w:rPr>
                <w:rFonts w:ascii="Times New Roman" w:hAnsi="Times New Roman"/>
                <w:spacing w:val="-2"/>
                <w:sz w:val="24"/>
                <w:szCs w:val="24"/>
                <w:lang w:val="ru-RU"/>
              </w:rPr>
              <w:t>и</w:t>
            </w:r>
            <w:r w:rsidRPr="00BD7CC0">
              <w:rPr>
                <w:rFonts w:ascii="Times New Roman" w:hAnsi="Times New Roman"/>
                <w:spacing w:val="4"/>
                <w:sz w:val="24"/>
                <w:szCs w:val="24"/>
                <w:lang w:val="ru-RU"/>
              </w:rPr>
              <w:t>в</w:t>
            </w:r>
            <w:r w:rsidRPr="00BD7CC0">
              <w:rPr>
                <w:rFonts w:ascii="Times New Roman" w:hAnsi="Times New Roman"/>
                <w:spacing w:val="2"/>
                <w:sz w:val="24"/>
                <w:szCs w:val="24"/>
                <w:lang w:val="ru-RU"/>
              </w:rPr>
              <w:t>н</w:t>
            </w:r>
            <w:r w:rsidRPr="00BD7CC0">
              <w:rPr>
                <w:rFonts w:ascii="Times New Roman" w:hAnsi="Times New Roman"/>
                <w:spacing w:val="-4"/>
                <w:sz w:val="24"/>
                <w:szCs w:val="24"/>
                <w:lang w:val="ru-RU"/>
              </w:rPr>
              <w:t>о</w:t>
            </w:r>
            <w:r w:rsidRPr="00BD7CC0">
              <w:rPr>
                <w:rFonts w:ascii="Times New Roman" w:hAnsi="Times New Roman"/>
                <w:spacing w:val="5"/>
                <w:sz w:val="24"/>
                <w:szCs w:val="24"/>
                <w:lang w:val="ru-RU"/>
              </w:rPr>
              <w:t>г</w:t>
            </w:r>
            <w:r w:rsidRPr="00BD7CC0">
              <w:rPr>
                <w:rFonts w:ascii="Times New Roman" w:hAnsi="Times New Roman"/>
                <w:sz w:val="24"/>
                <w:szCs w:val="24"/>
                <w:lang w:val="ru-RU"/>
              </w:rPr>
              <w:t>о</w:t>
            </w:r>
            <w:r w:rsidRPr="00BD7CC0">
              <w:rPr>
                <w:rFonts w:ascii="Times New Roman" w:hAnsi="Times New Roman"/>
                <w:spacing w:val="-2"/>
                <w:sz w:val="24"/>
                <w:szCs w:val="24"/>
                <w:lang w:val="ru-RU"/>
              </w:rPr>
              <w:t xml:space="preserve"> </w:t>
            </w:r>
            <w:r w:rsidRPr="00BD7CC0">
              <w:rPr>
                <w:rFonts w:ascii="Times New Roman" w:hAnsi="Times New Roman"/>
                <w:spacing w:val="-1"/>
                <w:sz w:val="24"/>
                <w:szCs w:val="24"/>
                <w:lang w:val="ru-RU"/>
              </w:rPr>
              <w:t>м</w:t>
            </w:r>
            <w:r w:rsidRPr="00BD7CC0">
              <w:rPr>
                <w:rFonts w:ascii="Times New Roman" w:hAnsi="Times New Roman"/>
                <w:sz w:val="24"/>
                <w:szCs w:val="24"/>
                <w:lang w:val="ru-RU"/>
              </w:rPr>
              <w:t>я</w:t>
            </w:r>
            <w:r w:rsidRPr="00BD7CC0">
              <w:rPr>
                <w:rFonts w:ascii="Times New Roman" w:hAnsi="Times New Roman"/>
                <w:spacing w:val="-2"/>
                <w:sz w:val="24"/>
                <w:szCs w:val="24"/>
                <w:lang w:val="ru-RU"/>
              </w:rPr>
              <w:t>ч</w:t>
            </w:r>
            <w:r w:rsidRPr="00BD7CC0">
              <w:rPr>
                <w:rFonts w:ascii="Times New Roman" w:hAnsi="Times New Roman"/>
                <w:sz w:val="24"/>
                <w:szCs w:val="24"/>
                <w:lang w:val="ru-RU"/>
              </w:rPr>
              <w:t>а</w:t>
            </w:r>
            <w:r w:rsidRPr="00BD7CC0">
              <w:rPr>
                <w:rFonts w:ascii="Times New Roman" w:hAnsi="Times New Roman"/>
                <w:spacing w:val="1"/>
                <w:sz w:val="24"/>
                <w:szCs w:val="24"/>
                <w:lang w:val="ru-RU"/>
              </w:rPr>
              <w:t xml:space="preserve"> </w:t>
            </w:r>
            <w:r w:rsidRPr="00BD7CC0">
              <w:rPr>
                <w:rFonts w:ascii="Times New Roman" w:hAnsi="Times New Roman"/>
                <w:spacing w:val="-1"/>
                <w:sz w:val="24"/>
                <w:szCs w:val="24"/>
                <w:lang w:val="ru-RU"/>
              </w:rPr>
              <w:t>(</w:t>
            </w:r>
            <w:r w:rsidRPr="00BD7CC0">
              <w:rPr>
                <w:rFonts w:ascii="Times New Roman" w:hAnsi="Times New Roman"/>
                <w:sz w:val="24"/>
                <w:szCs w:val="24"/>
                <w:lang w:val="ru-RU"/>
              </w:rPr>
              <w:t>1</w:t>
            </w:r>
            <w:r w:rsidRPr="00BD7CC0">
              <w:rPr>
                <w:rFonts w:ascii="Times New Roman" w:hAnsi="Times New Roman"/>
                <w:spacing w:val="2"/>
                <w:sz w:val="24"/>
                <w:szCs w:val="24"/>
                <w:lang w:val="ru-RU"/>
              </w:rPr>
              <w:t xml:space="preserve"> </w:t>
            </w:r>
            <w:r w:rsidRPr="00BD7CC0">
              <w:rPr>
                <w:rFonts w:ascii="Times New Roman" w:hAnsi="Times New Roman"/>
                <w:sz w:val="24"/>
                <w:szCs w:val="24"/>
                <w:lang w:val="ru-RU"/>
              </w:rPr>
              <w:t>к</w:t>
            </w:r>
            <w:r w:rsidRPr="00BD7CC0">
              <w:rPr>
                <w:rFonts w:ascii="Times New Roman" w:hAnsi="Times New Roman"/>
                <w:spacing w:val="1"/>
                <w:sz w:val="24"/>
                <w:szCs w:val="24"/>
                <w:lang w:val="ru-RU"/>
              </w:rPr>
              <w:t>г</w:t>
            </w:r>
            <w:r w:rsidRPr="00BD7CC0">
              <w:rPr>
                <w:rFonts w:ascii="Times New Roman" w:hAnsi="Times New Roman"/>
                <w:spacing w:val="-1"/>
                <w:sz w:val="24"/>
                <w:szCs w:val="24"/>
                <w:lang w:val="ru-RU"/>
              </w:rPr>
              <w:t>)</w:t>
            </w:r>
            <w:r w:rsidRPr="00BD7CC0">
              <w:rPr>
                <w:rFonts w:ascii="Times New Roman" w:hAnsi="Times New Roman"/>
                <w:sz w:val="24"/>
                <w:szCs w:val="24"/>
                <w:lang w:val="ru-RU"/>
              </w:rPr>
              <w:t>,</w:t>
            </w:r>
          </w:p>
          <w:p w:rsidR="00BD7CC0" w:rsidRPr="00BD7CC0" w:rsidRDefault="00BD7CC0" w:rsidP="00F366D8">
            <w:pPr>
              <w:widowControl w:val="0"/>
              <w:autoSpaceDE w:val="0"/>
              <w:autoSpaceDN w:val="0"/>
              <w:adjustRightInd w:val="0"/>
              <w:spacing w:after="0" w:line="320" w:lineRule="exact"/>
              <w:ind w:left="71" w:right="-20"/>
              <w:rPr>
                <w:rFonts w:ascii="Times New Roman" w:hAnsi="Times New Roman"/>
                <w:sz w:val="24"/>
                <w:szCs w:val="24"/>
                <w:lang w:val="ru-RU"/>
              </w:rPr>
            </w:pPr>
            <w:r w:rsidRPr="00BD7CC0">
              <w:rPr>
                <w:rFonts w:ascii="Times New Roman" w:hAnsi="Times New Roman"/>
                <w:spacing w:val="2"/>
                <w:sz w:val="24"/>
                <w:szCs w:val="24"/>
                <w:lang w:val="ru-RU"/>
              </w:rPr>
              <w:t>н</w:t>
            </w:r>
            <w:r w:rsidRPr="00BD7CC0">
              <w:rPr>
                <w:rFonts w:ascii="Times New Roman" w:hAnsi="Times New Roman"/>
                <w:sz w:val="24"/>
                <w:szCs w:val="24"/>
                <w:lang w:val="ru-RU"/>
              </w:rPr>
              <w:t>е</w:t>
            </w:r>
            <w:r w:rsidRPr="00BD7CC0">
              <w:rPr>
                <w:rFonts w:ascii="Times New Roman" w:hAnsi="Times New Roman"/>
                <w:spacing w:val="-3"/>
                <w:sz w:val="24"/>
                <w:szCs w:val="24"/>
                <w:lang w:val="ru-RU"/>
              </w:rPr>
              <w:t xml:space="preserve"> </w:t>
            </w:r>
            <w:r w:rsidRPr="00BD7CC0">
              <w:rPr>
                <w:rFonts w:ascii="Times New Roman" w:hAnsi="Times New Roman"/>
                <w:spacing w:val="-1"/>
                <w:sz w:val="24"/>
                <w:szCs w:val="24"/>
                <w:lang w:val="ru-RU"/>
              </w:rPr>
              <w:t>м</w:t>
            </w:r>
            <w:r w:rsidRPr="00BD7CC0">
              <w:rPr>
                <w:rFonts w:ascii="Times New Roman" w:hAnsi="Times New Roman"/>
                <w:sz w:val="24"/>
                <w:szCs w:val="24"/>
                <w:lang w:val="ru-RU"/>
              </w:rPr>
              <w:t>е</w:t>
            </w:r>
            <w:r w:rsidRPr="00BD7CC0">
              <w:rPr>
                <w:rFonts w:ascii="Times New Roman" w:hAnsi="Times New Roman"/>
                <w:spacing w:val="2"/>
                <w:sz w:val="24"/>
                <w:szCs w:val="24"/>
                <w:lang w:val="ru-RU"/>
              </w:rPr>
              <w:t>н</w:t>
            </w:r>
            <w:r w:rsidRPr="00BD7CC0">
              <w:rPr>
                <w:rFonts w:ascii="Times New Roman" w:hAnsi="Times New Roman"/>
                <w:sz w:val="24"/>
                <w:szCs w:val="24"/>
                <w:lang w:val="ru-RU"/>
              </w:rPr>
              <w:t>ее</w:t>
            </w:r>
          </w:p>
        </w:tc>
        <w:tc>
          <w:tcPr>
            <w:tcW w:w="1207" w:type="dxa"/>
            <w:tcBorders>
              <w:top w:val="single" w:sz="5" w:space="0" w:color="000000"/>
              <w:left w:val="single" w:sz="4" w:space="0" w:color="000000"/>
              <w:bottom w:val="single" w:sz="5" w:space="0" w:color="000000"/>
              <w:right w:val="single" w:sz="4" w:space="0" w:color="000000"/>
            </w:tcBorders>
          </w:tcPr>
          <w:p w:rsidR="00BD7CC0" w:rsidRPr="00BD7CC0" w:rsidRDefault="00BD7CC0" w:rsidP="00111FFE">
            <w:pPr>
              <w:widowControl w:val="0"/>
              <w:autoSpaceDE w:val="0"/>
              <w:autoSpaceDN w:val="0"/>
              <w:adjustRightInd w:val="0"/>
              <w:spacing w:after="0" w:line="305" w:lineRule="exact"/>
              <w:ind w:right="-20"/>
              <w:jc w:val="center"/>
              <w:rPr>
                <w:rFonts w:ascii="Times New Roman" w:hAnsi="Times New Roman"/>
                <w:sz w:val="24"/>
                <w:szCs w:val="24"/>
              </w:rPr>
            </w:pPr>
            <w:r w:rsidRPr="00BD7CC0">
              <w:rPr>
                <w:rFonts w:ascii="Times New Roman" w:hAnsi="Times New Roman"/>
                <w:sz w:val="24"/>
                <w:szCs w:val="24"/>
              </w:rPr>
              <w:t>3</w:t>
            </w:r>
            <w:r w:rsidRPr="00BD7CC0">
              <w:rPr>
                <w:rFonts w:ascii="Times New Roman" w:hAnsi="Times New Roman"/>
                <w:spacing w:val="2"/>
                <w:sz w:val="24"/>
                <w:szCs w:val="24"/>
              </w:rPr>
              <w:t>,</w:t>
            </w:r>
            <w:r w:rsidRPr="00BD7CC0">
              <w:rPr>
                <w:rFonts w:ascii="Times New Roman" w:hAnsi="Times New Roman"/>
                <w:sz w:val="24"/>
                <w:szCs w:val="24"/>
              </w:rPr>
              <w:t>8</w:t>
            </w:r>
            <w:r w:rsidRPr="00BD7CC0">
              <w:rPr>
                <w:rFonts w:ascii="Times New Roman" w:hAnsi="Times New Roman"/>
                <w:spacing w:val="2"/>
                <w:sz w:val="24"/>
                <w:szCs w:val="24"/>
              </w:rPr>
              <w:t xml:space="preserve"> </w:t>
            </w:r>
            <w:r w:rsidRPr="00BD7CC0">
              <w:rPr>
                <w:rFonts w:ascii="Times New Roman" w:hAnsi="Times New Roman"/>
                <w:sz w:val="24"/>
                <w:szCs w:val="24"/>
              </w:rPr>
              <w:t>м</w:t>
            </w:r>
          </w:p>
        </w:tc>
        <w:tc>
          <w:tcPr>
            <w:tcW w:w="900"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5" w:lineRule="exact"/>
              <w:ind w:left="147" w:right="-20"/>
              <w:rPr>
                <w:rFonts w:ascii="Times New Roman" w:hAnsi="Times New Roman"/>
                <w:sz w:val="24"/>
                <w:szCs w:val="24"/>
              </w:rPr>
            </w:pPr>
            <w:r w:rsidRPr="00BD7CC0">
              <w:rPr>
                <w:rFonts w:ascii="Times New Roman" w:hAnsi="Times New Roman"/>
                <w:sz w:val="24"/>
                <w:szCs w:val="24"/>
              </w:rPr>
              <w:t>3</w:t>
            </w:r>
            <w:r w:rsidRPr="00BD7CC0">
              <w:rPr>
                <w:rFonts w:ascii="Times New Roman" w:hAnsi="Times New Roman"/>
                <w:spacing w:val="2"/>
                <w:sz w:val="24"/>
                <w:szCs w:val="24"/>
              </w:rPr>
              <w:t>,</w:t>
            </w:r>
            <w:r w:rsidRPr="00BD7CC0">
              <w:rPr>
                <w:rFonts w:ascii="Times New Roman" w:hAnsi="Times New Roman"/>
                <w:sz w:val="24"/>
                <w:szCs w:val="24"/>
              </w:rPr>
              <w:t>9</w:t>
            </w:r>
            <w:r w:rsidRPr="00BD7CC0">
              <w:rPr>
                <w:rFonts w:ascii="Times New Roman" w:hAnsi="Times New Roman"/>
                <w:spacing w:val="2"/>
                <w:sz w:val="24"/>
                <w:szCs w:val="24"/>
              </w:rPr>
              <w:t xml:space="preserve"> </w:t>
            </w:r>
            <w:r w:rsidRPr="00BD7CC0">
              <w:rPr>
                <w:rFonts w:ascii="Times New Roman" w:hAnsi="Times New Roman"/>
                <w:sz w:val="24"/>
                <w:szCs w:val="24"/>
              </w:rPr>
              <w:t>м</w:t>
            </w:r>
          </w:p>
        </w:tc>
        <w:tc>
          <w:tcPr>
            <w:tcW w:w="901"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5" w:lineRule="exact"/>
              <w:ind w:left="148" w:right="-20"/>
              <w:rPr>
                <w:rFonts w:ascii="Times New Roman" w:hAnsi="Times New Roman"/>
                <w:sz w:val="24"/>
                <w:szCs w:val="24"/>
              </w:rPr>
            </w:pPr>
            <w:r w:rsidRPr="00BD7CC0">
              <w:rPr>
                <w:rFonts w:ascii="Times New Roman" w:hAnsi="Times New Roman"/>
                <w:sz w:val="24"/>
                <w:szCs w:val="24"/>
              </w:rPr>
              <w:t>3</w:t>
            </w:r>
            <w:r w:rsidRPr="00BD7CC0">
              <w:rPr>
                <w:rFonts w:ascii="Times New Roman" w:hAnsi="Times New Roman"/>
                <w:spacing w:val="2"/>
                <w:sz w:val="24"/>
                <w:szCs w:val="24"/>
              </w:rPr>
              <w:t>,</w:t>
            </w:r>
            <w:r w:rsidRPr="00BD7CC0">
              <w:rPr>
                <w:rFonts w:ascii="Times New Roman" w:hAnsi="Times New Roman"/>
                <w:sz w:val="24"/>
                <w:szCs w:val="24"/>
              </w:rPr>
              <w:t>9</w:t>
            </w:r>
            <w:r w:rsidRPr="00BD7CC0">
              <w:rPr>
                <w:rFonts w:ascii="Times New Roman" w:hAnsi="Times New Roman"/>
                <w:spacing w:val="2"/>
                <w:sz w:val="24"/>
                <w:szCs w:val="24"/>
              </w:rPr>
              <w:t xml:space="preserve"> </w:t>
            </w:r>
            <w:r w:rsidRPr="00BD7CC0">
              <w:rPr>
                <w:rFonts w:ascii="Times New Roman" w:hAnsi="Times New Roman"/>
                <w:sz w:val="24"/>
                <w:szCs w:val="24"/>
              </w:rPr>
              <w:t>м</w:t>
            </w:r>
          </w:p>
        </w:tc>
        <w:tc>
          <w:tcPr>
            <w:tcW w:w="1176" w:type="dxa"/>
            <w:tcBorders>
              <w:top w:val="single" w:sz="5" w:space="0" w:color="000000"/>
              <w:left w:val="single" w:sz="4" w:space="0" w:color="000000"/>
              <w:bottom w:val="single" w:sz="5" w:space="0" w:color="000000"/>
              <w:right w:val="single" w:sz="4" w:space="0" w:color="000000"/>
            </w:tcBorders>
          </w:tcPr>
          <w:p w:rsidR="00BD7CC0" w:rsidRPr="00BD7CC0" w:rsidRDefault="00BD7CC0" w:rsidP="00111FFE">
            <w:pPr>
              <w:widowControl w:val="0"/>
              <w:autoSpaceDE w:val="0"/>
              <w:autoSpaceDN w:val="0"/>
              <w:adjustRightInd w:val="0"/>
              <w:spacing w:after="0" w:line="305" w:lineRule="exact"/>
              <w:ind w:left="42" w:right="-20"/>
              <w:jc w:val="center"/>
              <w:rPr>
                <w:rFonts w:ascii="Times New Roman" w:hAnsi="Times New Roman"/>
                <w:sz w:val="24"/>
                <w:szCs w:val="24"/>
              </w:rPr>
            </w:pPr>
            <w:r w:rsidRPr="00BD7CC0">
              <w:rPr>
                <w:rFonts w:ascii="Times New Roman" w:hAnsi="Times New Roman"/>
                <w:sz w:val="24"/>
                <w:szCs w:val="24"/>
              </w:rPr>
              <w:t>3</w:t>
            </w:r>
            <w:r w:rsidRPr="00BD7CC0">
              <w:rPr>
                <w:rFonts w:ascii="Times New Roman" w:hAnsi="Times New Roman"/>
                <w:spacing w:val="2"/>
                <w:sz w:val="24"/>
                <w:szCs w:val="24"/>
              </w:rPr>
              <w:t>,</w:t>
            </w:r>
            <w:r w:rsidRPr="00BD7CC0">
              <w:rPr>
                <w:rFonts w:ascii="Times New Roman" w:hAnsi="Times New Roman"/>
                <w:sz w:val="24"/>
                <w:szCs w:val="24"/>
              </w:rPr>
              <w:t>3</w:t>
            </w:r>
            <w:r w:rsidRPr="00BD7CC0">
              <w:rPr>
                <w:rFonts w:ascii="Times New Roman" w:hAnsi="Times New Roman"/>
                <w:spacing w:val="2"/>
                <w:sz w:val="24"/>
                <w:szCs w:val="24"/>
              </w:rPr>
              <w:t xml:space="preserve"> </w:t>
            </w:r>
            <w:r w:rsidRPr="00BD7CC0">
              <w:rPr>
                <w:rFonts w:ascii="Times New Roman" w:hAnsi="Times New Roman"/>
                <w:sz w:val="24"/>
                <w:szCs w:val="24"/>
              </w:rPr>
              <w:t>м</w:t>
            </w:r>
          </w:p>
        </w:tc>
        <w:tc>
          <w:tcPr>
            <w:tcW w:w="900"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5" w:lineRule="exact"/>
              <w:ind w:left="147" w:right="-20"/>
              <w:rPr>
                <w:rFonts w:ascii="Times New Roman" w:hAnsi="Times New Roman"/>
                <w:sz w:val="24"/>
                <w:szCs w:val="24"/>
              </w:rPr>
            </w:pPr>
            <w:r w:rsidRPr="00BD7CC0">
              <w:rPr>
                <w:rFonts w:ascii="Times New Roman" w:hAnsi="Times New Roman"/>
                <w:sz w:val="24"/>
                <w:szCs w:val="24"/>
              </w:rPr>
              <w:t>3</w:t>
            </w:r>
            <w:r w:rsidRPr="00BD7CC0">
              <w:rPr>
                <w:rFonts w:ascii="Times New Roman" w:hAnsi="Times New Roman"/>
                <w:spacing w:val="2"/>
                <w:sz w:val="24"/>
                <w:szCs w:val="24"/>
              </w:rPr>
              <w:t>,</w:t>
            </w:r>
            <w:r w:rsidRPr="00BD7CC0">
              <w:rPr>
                <w:rFonts w:ascii="Times New Roman" w:hAnsi="Times New Roman"/>
                <w:sz w:val="24"/>
                <w:szCs w:val="24"/>
              </w:rPr>
              <w:t>4</w:t>
            </w:r>
            <w:r w:rsidRPr="00BD7CC0">
              <w:rPr>
                <w:rFonts w:ascii="Times New Roman" w:hAnsi="Times New Roman"/>
                <w:spacing w:val="2"/>
                <w:sz w:val="24"/>
                <w:szCs w:val="24"/>
              </w:rPr>
              <w:t xml:space="preserve"> </w:t>
            </w:r>
            <w:r w:rsidRPr="00BD7CC0">
              <w:rPr>
                <w:rFonts w:ascii="Times New Roman" w:hAnsi="Times New Roman"/>
                <w:sz w:val="24"/>
                <w:szCs w:val="24"/>
              </w:rPr>
              <w:t>м</w:t>
            </w:r>
          </w:p>
        </w:tc>
        <w:tc>
          <w:tcPr>
            <w:tcW w:w="739"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5" w:lineRule="exact"/>
              <w:ind w:left="147" w:right="-20"/>
              <w:rPr>
                <w:rFonts w:ascii="Times New Roman" w:hAnsi="Times New Roman"/>
                <w:sz w:val="24"/>
                <w:szCs w:val="24"/>
              </w:rPr>
            </w:pPr>
            <w:r w:rsidRPr="00BD7CC0">
              <w:rPr>
                <w:rFonts w:ascii="Times New Roman" w:hAnsi="Times New Roman"/>
                <w:sz w:val="24"/>
                <w:szCs w:val="24"/>
              </w:rPr>
              <w:t>3</w:t>
            </w:r>
            <w:r w:rsidRPr="00BD7CC0">
              <w:rPr>
                <w:rFonts w:ascii="Times New Roman" w:hAnsi="Times New Roman"/>
                <w:spacing w:val="2"/>
                <w:sz w:val="24"/>
                <w:szCs w:val="24"/>
              </w:rPr>
              <w:t>,</w:t>
            </w:r>
            <w:r w:rsidRPr="00BD7CC0">
              <w:rPr>
                <w:rFonts w:ascii="Times New Roman" w:hAnsi="Times New Roman"/>
                <w:sz w:val="24"/>
                <w:szCs w:val="24"/>
              </w:rPr>
              <w:t>4</w:t>
            </w:r>
            <w:r w:rsidRPr="00BD7CC0">
              <w:rPr>
                <w:rFonts w:ascii="Times New Roman" w:hAnsi="Times New Roman"/>
                <w:spacing w:val="2"/>
                <w:sz w:val="24"/>
                <w:szCs w:val="24"/>
              </w:rPr>
              <w:t xml:space="preserve"> </w:t>
            </w:r>
            <w:r w:rsidRPr="00BD7CC0">
              <w:rPr>
                <w:rFonts w:ascii="Times New Roman" w:hAnsi="Times New Roman"/>
                <w:sz w:val="24"/>
                <w:szCs w:val="24"/>
              </w:rPr>
              <w:t>м</w:t>
            </w:r>
          </w:p>
        </w:tc>
      </w:tr>
      <w:tr w:rsidR="00BD7CC0" w:rsidRPr="00BD7CC0" w:rsidTr="00111FFE">
        <w:trPr>
          <w:trHeight w:hRule="exact" w:val="652"/>
        </w:trPr>
        <w:tc>
          <w:tcPr>
            <w:tcW w:w="3781"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1" w:lineRule="exact"/>
              <w:ind w:left="71" w:right="-20"/>
              <w:rPr>
                <w:rFonts w:ascii="Times New Roman" w:hAnsi="Times New Roman"/>
                <w:sz w:val="24"/>
                <w:szCs w:val="24"/>
                <w:lang w:val="ru-RU"/>
              </w:rPr>
            </w:pPr>
            <w:r w:rsidRPr="00BD7CC0">
              <w:rPr>
                <w:rFonts w:ascii="Times New Roman" w:hAnsi="Times New Roman"/>
                <w:spacing w:val="2"/>
                <w:sz w:val="24"/>
                <w:szCs w:val="24"/>
                <w:lang w:val="ru-RU"/>
              </w:rPr>
              <w:t>Ч</w:t>
            </w:r>
            <w:r w:rsidRPr="00BD7CC0">
              <w:rPr>
                <w:rFonts w:ascii="Times New Roman" w:hAnsi="Times New Roman"/>
                <w:spacing w:val="-4"/>
                <w:sz w:val="24"/>
                <w:szCs w:val="24"/>
                <w:lang w:val="ru-RU"/>
              </w:rPr>
              <w:t>е</w:t>
            </w:r>
            <w:r w:rsidRPr="00BD7CC0">
              <w:rPr>
                <w:rFonts w:ascii="Times New Roman" w:hAnsi="Times New Roman"/>
                <w:sz w:val="24"/>
                <w:szCs w:val="24"/>
                <w:lang w:val="ru-RU"/>
              </w:rPr>
              <w:t>л</w:t>
            </w:r>
            <w:r w:rsidRPr="00BD7CC0">
              <w:rPr>
                <w:rFonts w:ascii="Times New Roman" w:hAnsi="Times New Roman"/>
                <w:spacing w:val="2"/>
                <w:sz w:val="24"/>
                <w:szCs w:val="24"/>
                <w:lang w:val="ru-RU"/>
              </w:rPr>
              <w:t>н</w:t>
            </w:r>
            <w:r w:rsidRPr="00BD7CC0">
              <w:rPr>
                <w:rFonts w:ascii="Times New Roman" w:hAnsi="Times New Roman"/>
                <w:spacing w:val="-4"/>
                <w:sz w:val="24"/>
                <w:szCs w:val="24"/>
                <w:lang w:val="ru-RU"/>
              </w:rPr>
              <w:t>о</w:t>
            </w:r>
            <w:r w:rsidRPr="00BD7CC0">
              <w:rPr>
                <w:rFonts w:ascii="Times New Roman" w:hAnsi="Times New Roman"/>
                <w:spacing w:val="3"/>
                <w:sz w:val="24"/>
                <w:szCs w:val="24"/>
                <w:lang w:val="ru-RU"/>
              </w:rPr>
              <w:t>ч</w:t>
            </w:r>
            <w:r w:rsidRPr="00BD7CC0">
              <w:rPr>
                <w:rFonts w:ascii="Times New Roman" w:hAnsi="Times New Roman"/>
                <w:spacing w:val="-2"/>
                <w:sz w:val="24"/>
                <w:szCs w:val="24"/>
                <w:lang w:val="ru-RU"/>
              </w:rPr>
              <w:t>н</w:t>
            </w:r>
            <w:r w:rsidRPr="00BD7CC0">
              <w:rPr>
                <w:rFonts w:ascii="Times New Roman" w:hAnsi="Times New Roman"/>
                <w:sz w:val="24"/>
                <w:szCs w:val="24"/>
                <w:lang w:val="ru-RU"/>
              </w:rPr>
              <w:t xml:space="preserve">ый </w:t>
            </w:r>
            <w:r w:rsidRPr="00BD7CC0">
              <w:rPr>
                <w:rFonts w:ascii="Times New Roman" w:hAnsi="Times New Roman"/>
                <w:spacing w:val="1"/>
                <w:sz w:val="24"/>
                <w:szCs w:val="24"/>
                <w:lang w:val="ru-RU"/>
              </w:rPr>
              <w:t>б</w:t>
            </w:r>
            <w:r w:rsidRPr="00BD7CC0">
              <w:rPr>
                <w:rFonts w:ascii="Times New Roman" w:hAnsi="Times New Roman"/>
                <w:spacing w:val="-4"/>
                <w:sz w:val="24"/>
                <w:szCs w:val="24"/>
                <w:lang w:val="ru-RU"/>
              </w:rPr>
              <w:t>е</w:t>
            </w:r>
            <w:r w:rsidRPr="00BD7CC0">
              <w:rPr>
                <w:rFonts w:ascii="Times New Roman" w:hAnsi="Times New Roman"/>
                <w:sz w:val="24"/>
                <w:szCs w:val="24"/>
                <w:lang w:val="ru-RU"/>
              </w:rPr>
              <w:t>г</w:t>
            </w:r>
          </w:p>
          <w:p w:rsidR="00BD7CC0" w:rsidRPr="00BD7CC0" w:rsidRDefault="00BD7CC0" w:rsidP="00F366D8">
            <w:pPr>
              <w:widowControl w:val="0"/>
              <w:autoSpaceDE w:val="0"/>
              <w:autoSpaceDN w:val="0"/>
              <w:adjustRightInd w:val="0"/>
              <w:spacing w:before="2" w:after="0" w:line="240" w:lineRule="auto"/>
              <w:ind w:left="71" w:right="-20"/>
              <w:rPr>
                <w:rFonts w:ascii="Times New Roman" w:hAnsi="Times New Roman"/>
                <w:sz w:val="24"/>
                <w:szCs w:val="24"/>
                <w:lang w:val="ru-RU"/>
              </w:rPr>
            </w:pPr>
            <w:r w:rsidRPr="00BD7CC0">
              <w:rPr>
                <w:rFonts w:ascii="Times New Roman" w:hAnsi="Times New Roman"/>
                <w:sz w:val="24"/>
                <w:szCs w:val="24"/>
                <w:lang w:val="ru-RU"/>
              </w:rPr>
              <w:t>3</w:t>
            </w:r>
            <w:r w:rsidRPr="00BD7CC0">
              <w:rPr>
                <w:rFonts w:ascii="Times New Roman" w:hAnsi="Times New Roman"/>
                <w:spacing w:val="2"/>
                <w:sz w:val="24"/>
                <w:szCs w:val="24"/>
                <w:lang w:val="ru-RU"/>
              </w:rPr>
              <w:t xml:space="preserve"> </w:t>
            </w:r>
            <w:r w:rsidRPr="00BD7CC0">
              <w:rPr>
                <w:rFonts w:ascii="Times New Roman" w:hAnsi="Times New Roman"/>
                <w:sz w:val="24"/>
                <w:szCs w:val="24"/>
              </w:rPr>
              <w:t>x</w:t>
            </w:r>
            <w:r w:rsidRPr="00BD7CC0">
              <w:rPr>
                <w:rFonts w:ascii="Times New Roman" w:hAnsi="Times New Roman"/>
                <w:spacing w:val="2"/>
                <w:sz w:val="24"/>
                <w:szCs w:val="24"/>
                <w:lang w:val="ru-RU"/>
              </w:rPr>
              <w:t xml:space="preserve"> </w:t>
            </w:r>
            <w:r w:rsidRPr="00BD7CC0">
              <w:rPr>
                <w:rFonts w:ascii="Times New Roman" w:hAnsi="Times New Roman"/>
                <w:sz w:val="24"/>
                <w:szCs w:val="24"/>
                <w:lang w:val="ru-RU"/>
              </w:rPr>
              <w:t>10</w:t>
            </w:r>
            <w:r w:rsidRPr="00BD7CC0">
              <w:rPr>
                <w:rFonts w:ascii="Times New Roman" w:hAnsi="Times New Roman"/>
                <w:spacing w:val="2"/>
                <w:sz w:val="24"/>
                <w:szCs w:val="24"/>
                <w:lang w:val="ru-RU"/>
              </w:rPr>
              <w:t xml:space="preserve"> </w:t>
            </w:r>
            <w:r w:rsidRPr="00BD7CC0">
              <w:rPr>
                <w:rFonts w:ascii="Times New Roman" w:hAnsi="Times New Roman"/>
                <w:spacing w:val="-5"/>
                <w:sz w:val="24"/>
                <w:szCs w:val="24"/>
                <w:lang w:val="ru-RU"/>
              </w:rPr>
              <w:t>м</w:t>
            </w:r>
            <w:r w:rsidRPr="00BD7CC0">
              <w:rPr>
                <w:rFonts w:ascii="Times New Roman" w:hAnsi="Times New Roman"/>
                <w:sz w:val="24"/>
                <w:szCs w:val="24"/>
                <w:lang w:val="ru-RU"/>
              </w:rPr>
              <w:t>,</w:t>
            </w:r>
            <w:r w:rsidRPr="00BD7CC0">
              <w:rPr>
                <w:rFonts w:ascii="Times New Roman" w:hAnsi="Times New Roman"/>
                <w:spacing w:val="3"/>
                <w:sz w:val="24"/>
                <w:szCs w:val="24"/>
                <w:lang w:val="ru-RU"/>
              </w:rPr>
              <w:t xml:space="preserve"> </w:t>
            </w:r>
            <w:r w:rsidRPr="00BD7CC0">
              <w:rPr>
                <w:rFonts w:ascii="Times New Roman" w:hAnsi="Times New Roman"/>
                <w:spacing w:val="-2"/>
                <w:sz w:val="24"/>
                <w:szCs w:val="24"/>
                <w:lang w:val="ru-RU"/>
              </w:rPr>
              <w:t>н</w:t>
            </w:r>
            <w:r w:rsidRPr="00BD7CC0">
              <w:rPr>
                <w:rFonts w:ascii="Times New Roman" w:hAnsi="Times New Roman"/>
                <w:sz w:val="24"/>
                <w:szCs w:val="24"/>
                <w:lang w:val="ru-RU"/>
              </w:rPr>
              <w:t>е</w:t>
            </w:r>
            <w:r w:rsidRPr="00BD7CC0">
              <w:rPr>
                <w:rFonts w:ascii="Times New Roman" w:hAnsi="Times New Roman"/>
                <w:spacing w:val="-3"/>
                <w:sz w:val="24"/>
                <w:szCs w:val="24"/>
                <w:lang w:val="ru-RU"/>
              </w:rPr>
              <w:t xml:space="preserve"> </w:t>
            </w:r>
            <w:r w:rsidRPr="00BD7CC0">
              <w:rPr>
                <w:rFonts w:ascii="Times New Roman" w:hAnsi="Times New Roman"/>
                <w:spacing w:val="4"/>
                <w:sz w:val="24"/>
                <w:szCs w:val="24"/>
                <w:lang w:val="ru-RU"/>
              </w:rPr>
              <w:t>б</w:t>
            </w:r>
            <w:r w:rsidRPr="00BD7CC0">
              <w:rPr>
                <w:rFonts w:ascii="Times New Roman" w:hAnsi="Times New Roman"/>
                <w:spacing w:val="-4"/>
                <w:sz w:val="24"/>
                <w:szCs w:val="24"/>
                <w:lang w:val="ru-RU"/>
              </w:rPr>
              <w:t>о</w:t>
            </w:r>
            <w:r w:rsidRPr="00BD7CC0">
              <w:rPr>
                <w:rFonts w:ascii="Times New Roman" w:hAnsi="Times New Roman"/>
                <w:sz w:val="24"/>
                <w:szCs w:val="24"/>
                <w:lang w:val="ru-RU"/>
              </w:rPr>
              <w:t>лее</w:t>
            </w:r>
          </w:p>
        </w:tc>
        <w:tc>
          <w:tcPr>
            <w:tcW w:w="1207" w:type="dxa"/>
            <w:tcBorders>
              <w:top w:val="single" w:sz="5" w:space="0" w:color="000000"/>
              <w:left w:val="single" w:sz="4" w:space="0" w:color="000000"/>
              <w:bottom w:val="single" w:sz="5" w:space="0" w:color="000000"/>
              <w:right w:val="single" w:sz="4" w:space="0" w:color="000000"/>
            </w:tcBorders>
          </w:tcPr>
          <w:p w:rsidR="00BD7CC0" w:rsidRPr="00BD7CC0" w:rsidRDefault="00BD7CC0" w:rsidP="00111FFE">
            <w:pPr>
              <w:widowControl w:val="0"/>
              <w:autoSpaceDE w:val="0"/>
              <w:autoSpaceDN w:val="0"/>
              <w:adjustRightInd w:val="0"/>
              <w:spacing w:after="0" w:line="301" w:lineRule="exact"/>
              <w:ind w:right="-20"/>
              <w:jc w:val="center"/>
              <w:rPr>
                <w:rFonts w:ascii="Times New Roman" w:hAnsi="Times New Roman"/>
                <w:sz w:val="24"/>
                <w:szCs w:val="24"/>
              </w:rPr>
            </w:pPr>
            <w:r w:rsidRPr="00BD7CC0">
              <w:rPr>
                <w:rFonts w:ascii="Times New Roman" w:hAnsi="Times New Roman"/>
                <w:sz w:val="24"/>
                <w:szCs w:val="24"/>
              </w:rPr>
              <w:t>10</w:t>
            </w:r>
            <w:r w:rsidRPr="00BD7CC0">
              <w:rPr>
                <w:rFonts w:ascii="Times New Roman" w:hAnsi="Times New Roman"/>
                <w:spacing w:val="2"/>
                <w:sz w:val="24"/>
                <w:szCs w:val="24"/>
              </w:rPr>
              <w:t>,</w:t>
            </w:r>
            <w:r w:rsidRPr="00BD7CC0">
              <w:rPr>
                <w:rFonts w:ascii="Times New Roman" w:hAnsi="Times New Roman"/>
                <w:sz w:val="24"/>
                <w:szCs w:val="24"/>
              </w:rPr>
              <w:t>0</w:t>
            </w:r>
            <w:r w:rsidRPr="00BD7CC0">
              <w:rPr>
                <w:rFonts w:ascii="Times New Roman" w:hAnsi="Times New Roman"/>
                <w:spacing w:val="2"/>
                <w:sz w:val="24"/>
                <w:szCs w:val="24"/>
              </w:rPr>
              <w:t xml:space="preserve"> </w:t>
            </w:r>
            <w:r w:rsidRPr="00BD7CC0">
              <w:rPr>
                <w:rFonts w:ascii="Times New Roman" w:hAnsi="Times New Roman"/>
                <w:sz w:val="24"/>
                <w:szCs w:val="24"/>
              </w:rPr>
              <w:t>с</w:t>
            </w:r>
          </w:p>
        </w:tc>
        <w:tc>
          <w:tcPr>
            <w:tcW w:w="900"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1" w:lineRule="exact"/>
              <w:ind w:left="175" w:right="-20"/>
              <w:rPr>
                <w:rFonts w:ascii="Times New Roman" w:hAnsi="Times New Roman"/>
                <w:sz w:val="24"/>
                <w:szCs w:val="24"/>
              </w:rPr>
            </w:pPr>
            <w:r w:rsidRPr="00BD7CC0">
              <w:rPr>
                <w:rFonts w:ascii="Times New Roman" w:hAnsi="Times New Roman"/>
                <w:sz w:val="24"/>
                <w:szCs w:val="24"/>
              </w:rPr>
              <w:t>9</w:t>
            </w:r>
            <w:r w:rsidRPr="00BD7CC0">
              <w:rPr>
                <w:rFonts w:ascii="Times New Roman" w:hAnsi="Times New Roman"/>
                <w:spacing w:val="2"/>
                <w:sz w:val="24"/>
                <w:szCs w:val="24"/>
              </w:rPr>
              <w:t>,</w:t>
            </w:r>
            <w:r w:rsidRPr="00BD7CC0">
              <w:rPr>
                <w:rFonts w:ascii="Times New Roman" w:hAnsi="Times New Roman"/>
                <w:sz w:val="24"/>
                <w:szCs w:val="24"/>
              </w:rPr>
              <w:t>8</w:t>
            </w:r>
            <w:r w:rsidRPr="00BD7CC0">
              <w:rPr>
                <w:rFonts w:ascii="Times New Roman" w:hAnsi="Times New Roman"/>
                <w:spacing w:val="2"/>
                <w:sz w:val="24"/>
                <w:szCs w:val="24"/>
              </w:rPr>
              <w:t xml:space="preserve"> </w:t>
            </w:r>
            <w:r w:rsidRPr="00BD7CC0">
              <w:rPr>
                <w:rFonts w:ascii="Times New Roman" w:hAnsi="Times New Roman"/>
                <w:sz w:val="24"/>
                <w:szCs w:val="24"/>
              </w:rPr>
              <w:t>с</w:t>
            </w:r>
          </w:p>
        </w:tc>
        <w:tc>
          <w:tcPr>
            <w:tcW w:w="901"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1" w:lineRule="exact"/>
              <w:ind w:left="175" w:right="-20"/>
              <w:rPr>
                <w:rFonts w:ascii="Times New Roman" w:hAnsi="Times New Roman"/>
                <w:sz w:val="24"/>
                <w:szCs w:val="24"/>
              </w:rPr>
            </w:pPr>
            <w:r w:rsidRPr="00BD7CC0">
              <w:rPr>
                <w:rFonts w:ascii="Times New Roman" w:hAnsi="Times New Roman"/>
                <w:sz w:val="24"/>
                <w:szCs w:val="24"/>
              </w:rPr>
              <w:t>9</w:t>
            </w:r>
            <w:r w:rsidRPr="00BD7CC0">
              <w:rPr>
                <w:rFonts w:ascii="Times New Roman" w:hAnsi="Times New Roman"/>
                <w:spacing w:val="2"/>
                <w:sz w:val="24"/>
                <w:szCs w:val="24"/>
              </w:rPr>
              <w:t>,</w:t>
            </w:r>
            <w:r w:rsidRPr="00BD7CC0">
              <w:rPr>
                <w:rFonts w:ascii="Times New Roman" w:hAnsi="Times New Roman"/>
                <w:sz w:val="24"/>
                <w:szCs w:val="24"/>
              </w:rPr>
              <w:t>6</w:t>
            </w:r>
            <w:r w:rsidRPr="00BD7CC0">
              <w:rPr>
                <w:rFonts w:ascii="Times New Roman" w:hAnsi="Times New Roman"/>
                <w:spacing w:val="2"/>
                <w:sz w:val="24"/>
                <w:szCs w:val="24"/>
              </w:rPr>
              <w:t xml:space="preserve"> </w:t>
            </w:r>
            <w:r w:rsidRPr="00BD7CC0">
              <w:rPr>
                <w:rFonts w:ascii="Times New Roman" w:hAnsi="Times New Roman"/>
                <w:sz w:val="24"/>
                <w:szCs w:val="24"/>
              </w:rPr>
              <w:t>с</w:t>
            </w:r>
          </w:p>
        </w:tc>
        <w:tc>
          <w:tcPr>
            <w:tcW w:w="1176" w:type="dxa"/>
            <w:tcBorders>
              <w:top w:val="single" w:sz="5" w:space="0" w:color="000000"/>
              <w:left w:val="single" w:sz="4" w:space="0" w:color="000000"/>
              <w:bottom w:val="single" w:sz="5" w:space="0" w:color="000000"/>
              <w:right w:val="single" w:sz="4" w:space="0" w:color="000000"/>
            </w:tcBorders>
          </w:tcPr>
          <w:p w:rsidR="00BD7CC0" w:rsidRPr="00BD7CC0" w:rsidRDefault="00BD7CC0" w:rsidP="00111FFE">
            <w:pPr>
              <w:widowControl w:val="0"/>
              <w:autoSpaceDE w:val="0"/>
              <w:autoSpaceDN w:val="0"/>
              <w:adjustRightInd w:val="0"/>
              <w:spacing w:after="0" w:line="301" w:lineRule="exact"/>
              <w:ind w:left="42" w:right="-20"/>
              <w:jc w:val="center"/>
              <w:rPr>
                <w:rFonts w:ascii="Times New Roman" w:hAnsi="Times New Roman"/>
                <w:sz w:val="24"/>
                <w:szCs w:val="24"/>
              </w:rPr>
            </w:pPr>
            <w:r w:rsidRPr="00BD7CC0">
              <w:rPr>
                <w:rFonts w:ascii="Times New Roman" w:hAnsi="Times New Roman"/>
                <w:sz w:val="24"/>
                <w:szCs w:val="24"/>
              </w:rPr>
              <w:t>10</w:t>
            </w:r>
            <w:r w:rsidRPr="00BD7CC0">
              <w:rPr>
                <w:rFonts w:ascii="Times New Roman" w:hAnsi="Times New Roman"/>
                <w:spacing w:val="2"/>
                <w:sz w:val="24"/>
                <w:szCs w:val="24"/>
              </w:rPr>
              <w:t>,</w:t>
            </w:r>
            <w:r w:rsidRPr="00BD7CC0">
              <w:rPr>
                <w:rFonts w:ascii="Times New Roman" w:hAnsi="Times New Roman"/>
                <w:sz w:val="24"/>
                <w:szCs w:val="24"/>
              </w:rPr>
              <w:t>5</w:t>
            </w:r>
            <w:r w:rsidRPr="00BD7CC0">
              <w:rPr>
                <w:rFonts w:ascii="Times New Roman" w:hAnsi="Times New Roman"/>
                <w:spacing w:val="2"/>
                <w:sz w:val="24"/>
                <w:szCs w:val="24"/>
              </w:rPr>
              <w:t xml:space="preserve"> </w:t>
            </w:r>
            <w:r w:rsidRPr="00BD7CC0">
              <w:rPr>
                <w:rFonts w:ascii="Times New Roman" w:hAnsi="Times New Roman"/>
                <w:sz w:val="24"/>
                <w:szCs w:val="24"/>
              </w:rPr>
              <w:t>с</w:t>
            </w:r>
          </w:p>
        </w:tc>
        <w:tc>
          <w:tcPr>
            <w:tcW w:w="900"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1" w:lineRule="exact"/>
              <w:ind w:left="103" w:right="-20"/>
              <w:rPr>
                <w:rFonts w:ascii="Times New Roman" w:hAnsi="Times New Roman"/>
                <w:sz w:val="24"/>
                <w:szCs w:val="24"/>
              </w:rPr>
            </w:pPr>
            <w:r w:rsidRPr="00BD7CC0">
              <w:rPr>
                <w:rFonts w:ascii="Times New Roman" w:hAnsi="Times New Roman"/>
                <w:sz w:val="24"/>
                <w:szCs w:val="24"/>
              </w:rPr>
              <w:t>10</w:t>
            </w:r>
            <w:r w:rsidRPr="00BD7CC0">
              <w:rPr>
                <w:rFonts w:ascii="Times New Roman" w:hAnsi="Times New Roman"/>
                <w:spacing w:val="2"/>
                <w:sz w:val="24"/>
                <w:szCs w:val="24"/>
              </w:rPr>
              <w:t>,</w:t>
            </w:r>
            <w:r w:rsidRPr="00BD7CC0">
              <w:rPr>
                <w:rFonts w:ascii="Times New Roman" w:hAnsi="Times New Roman"/>
                <w:sz w:val="24"/>
                <w:szCs w:val="24"/>
              </w:rPr>
              <w:t>3</w:t>
            </w:r>
            <w:r w:rsidRPr="00BD7CC0">
              <w:rPr>
                <w:rFonts w:ascii="Times New Roman" w:hAnsi="Times New Roman"/>
                <w:spacing w:val="2"/>
                <w:sz w:val="24"/>
                <w:szCs w:val="24"/>
              </w:rPr>
              <w:t xml:space="preserve"> </w:t>
            </w:r>
            <w:r w:rsidRPr="00BD7CC0">
              <w:rPr>
                <w:rFonts w:ascii="Times New Roman" w:hAnsi="Times New Roman"/>
                <w:sz w:val="24"/>
                <w:szCs w:val="24"/>
              </w:rPr>
              <w:t>с</w:t>
            </w:r>
          </w:p>
        </w:tc>
        <w:tc>
          <w:tcPr>
            <w:tcW w:w="739"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1" w:lineRule="exact"/>
              <w:ind w:left="103" w:right="-20"/>
              <w:rPr>
                <w:rFonts w:ascii="Times New Roman" w:hAnsi="Times New Roman"/>
                <w:sz w:val="24"/>
                <w:szCs w:val="24"/>
              </w:rPr>
            </w:pPr>
            <w:r w:rsidRPr="00BD7CC0">
              <w:rPr>
                <w:rFonts w:ascii="Times New Roman" w:hAnsi="Times New Roman"/>
                <w:sz w:val="24"/>
                <w:szCs w:val="24"/>
              </w:rPr>
              <w:t>10</w:t>
            </w:r>
            <w:r w:rsidRPr="00BD7CC0">
              <w:rPr>
                <w:rFonts w:ascii="Times New Roman" w:hAnsi="Times New Roman"/>
                <w:spacing w:val="2"/>
                <w:sz w:val="24"/>
                <w:szCs w:val="24"/>
              </w:rPr>
              <w:t>,</w:t>
            </w:r>
            <w:r w:rsidRPr="00BD7CC0">
              <w:rPr>
                <w:rFonts w:ascii="Times New Roman" w:hAnsi="Times New Roman"/>
                <w:sz w:val="24"/>
                <w:szCs w:val="24"/>
              </w:rPr>
              <w:t>1</w:t>
            </w:r>
            <w:r w:rsidRPr="00BD7CC0">
              <w:rPr>
                <w:rFonts w:ascii="Times New Roman" w:hAnsi="Times New Roman"/>
                <w:spacing w:val="2"/>
                <w:sz w:val="24"/>
                <w:szCs w:val="24"/>
              </w:rPr>
              <w:t xml:space="preserve"> </w:t>
            </w:r>
            <w:r w:rsidRPr="00BD7CC0">
              <w:rPr>
                <w:rFonts w:ascii="Times New Roman" w:hAnsi="Times New Roman"/>
                <w:sz w:val="24"/>
                <w:szCs w:val="24"/>
              </w:rPr>
              <w:t>с</w:t>
            </w:r>
          </w:p>
        </w:tc>
      </w:tr>
      <w:tr w:rsidR="00BD7CC0" w:rsidRPr="00BD7CC0" w:rsidTr="00111FFE">
        <w:trPr>
          <w:trHeight w:hRule="exact" w:val="656"/>
        </w:trPr>
        <w:tc>
          <w:tcPr>
            <w:tcW w:w="3781"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5" w:lineRule="exact"/>
              <w:ind w:left="71" w:right="-20"/>
              <w:rPr>
                <w:rFonts w:ascii="Times New Roman" w:hAnsi="Times New Roman"/>
                <w:sz w:val="24"/>
                <w:szCs w:val="24"/>
                <w:lang w:val="ru-RU"/>
              </w:rPr>
            </w:pPr>
            <w:r w:rsidRPr="00BD7CC0">
              <w:rPr>
                <w:rFonts w:ascii="Times New Roman" w:hAnsi="Times New Roman"/>
                <w:spacing w:val="-3"/>
                <w:sz w:val="24"/>
                <w:szCs w:val="24"/>
                <w:lang w:val="ru-RU"/>
              </w:rPr>
              <w:t>В</w:t>
            </w:r>
            <w:r w:rsidRPr="00BD7CC0">
              <w:rPr>
                <w:rFonts w:ascii="Times New Roman" w:hAnsi="Times New Roman"/>
                <w:sz w:val="24"/>
                <w:szCs w:val="24"/>
                <w:lang w:val="ru-RU"/>
              </w:rPr>
              <w:t>ык</w:t>
            </w:r>
            <w:r w:rsidRPr="00BD7CC0">
              <w:rPr>
                <w:rFonts w:ascii="Times New Roman" w:hAnsi="Times New Roman"/>
                <w:spacing w:val="3"/>
                <w:sz w:val="24"/>
                <w:szCs w:val="24"/>
                <w:lang w:val="ru-RU"/>
              </w:rPr>
              <w:t>р</w:t>
            </w:r>
            <w:r w:rsidRPr="00BD7CC0">
              <w:rPr>
                <w:rFonts w:ascii="Times New Roman" w:hAnsi="Times New Roman"/>
                <w:spacing w:val="-8"/>
                <w:sz w:val="24"/>
                <w:szCs w:val="24"/>
                <w:lang w:val="ru-RU"/>
              </w:rPr>
              <w:t>у</w:t>
            </w:r>
            <w:r w:rsidRPr="00BD7CC0">
              <w:rPr>
                <w:rFonts w:ascii="Times New Roman" w:hAnsi="Times New Roman"/>
                <w:sz w:val="24"/>
                <w:szCs w:val="24"/>
                <w:lang w:val="ru-RU"/>
              </w:rPr>
              <w:t>т</w:t>
            </w:r>
            <w:r w:rsidRPr="00BD7CC0">
              <w:rPr>
                <w:rFonts w:ascii="Times New Roman" w:hAnsi="Times New Roman"/>
                <w:spacing w:val="3"/>
                <w:sz w:val="24"/>
                <w:szCs w:val="24"/>
                <w:lang w:val="ru-RU"/>
              </w:rPr>
              <w:t xml:space="preserve"> </w:t>
            </w:r>
            <w:r w:rsidRPr="00BD7CC0">
              <w:rPr>
                <w:rFonts w:ascii="Times New Roman" w:hAnsi="Times New Roman"/>
                <w:spacing w:val="-2"/>
                <w:sz w:val="24"/>
                <w:szCs w:val="24"/>
                <w:lang w:val="ru-RU"/>
              </w:rPr>
              <w:t>п</w:t>
            </w:r>
            <w:r w:rsidRPr="00BD7CC0">
              <w:rPr>
                <w:rFonts w:ascii="Times New Roman" w:hAnsi="Times New Roman"/>
                <w:sz w:val="24"/>
                <w:szCs w:val="24"/>
                <w:lang w:val="ru-RU"/>
              </w:rPr>
              <w:t>р</w:t>
            </w:r>
            <w:r w:rsidRPr="00BD7CC0">
              <w:rPr>
                <w:rFonts w:ascii="Times New Roman" w:hAnsi="Times New Roman"/>
                <w:spacing w:val="3"/>
                <w:sz w:val="24"/>
                <w:szCs w:val="24"/>
                <w:lang w:val="ru-RU"/>
              </w:rPr>
              <w:t>я</w:t>
            </w:r>
            <w:r w:rsidRPr="00BD7CC0">
              <w:rPr>
                <w:rFonts w:ascii="Times New Roman" w:hAnsi="Times New Roman"/>
                <w:spacing w:val="-1"/>
                <w:sz w:val="24"/>
                <w:szCs w:val="24"/>
                <w:lang w:val="ru-RU"/>
              </w:rPr>
              <w:t>м</w:t>
            </w:r>
            <w:r w:rsidRPr="00BD7CC0">
              <w:rPr>
                <w:rFonts w:ascii="Times New Roman" w:hAnsi="Times New Roman"/>
                <w:sz w:val="24"/>
                <w:szCs w:val="24"/>
                <w:lang w:val="ru-RU"/>
              </w:rPr>
              <w:t>ых</w:t>
            </w:r>
            <w:r w:rsidRPr="00BD7CC0">
              <w:rPr>
                <w:rFonts w:ascii="Times New Roman" w:hAnsi="Times New Roman"/>
                <w:spacing w:val="2"/>
                <w:sz w:val="24"/>
                <w:szCs w:val="24"/>
                <w:lang w:val="ru-RU"/>
              </w:rPr>
              <w:t xml:space="preserve"> </w:t>
            </w:r>
            <w:r w:rsidRPr="00BD7CC0">
              <w:rPr>
                <w:rFonts w:ascii="Times New Roman" w:hAnsi="Times New Roman"/>
                <w:spacing w:val="4"/>
                <w:sz w:val="24"/>
                <w:szCs w:val="24"/>
                <w:lang w:val="ru-RU"/>
              </w:rPr>
              <w:t>р</w:t>
            </w:r>
            <w:r w:rsidRPr="00BD7CC0">
              <w:rPr>
                <w:rFonts w:ascii="Times New Roman" w:hAnsi="Times New Roman"/>
                <w:spacing w:val="-8"/>
                <w:sz w:val="24"/>
                <w:szCs w:val="24"/>
                <w:lang w:val="ru-RU"/>
              </w:rPr>
              <w:t>у</w:t>
            </w:r>
            <w:r w:rsidRPr="00BD7CC0">
              <w:rPr>
                <w:rFonts w:ascii="Times New Roman" w:hAnsi="Times New Roman"/>
                <w:sz w:val="24"/>
                <w:szCs w:val="24"/>
                <w:lang w:val="ru-RU"/>
              </w:rPr>
              <w:t>к</w:t>
            </w:r>
            <w:r w:rsidRPr="00BD7CC0">
              <w:rPr>
                <w:rFonts w:ascii="Times New Roman" w:hAnsi="Times New Roman"/>
                <w:spacing w:val="2"/>
                <w:sz w:val="24"/>
                <w:szCs w:val="24"/>
                <w:lang w:val="ru-RU"/>
              </w:rPr>
              <w:t xml:space="preserve"> </w:t>
            </w:r>
            <w:r w:rsidRPr="00BD7CC0">
              <w:rPr>
                <w:rFonts w:ascii="Times New Roman" w:hAnsi="Times New Roman"/>
                <w:sz w:val="24"/>
                <w:szCs w:val="24"/>
                <w:lang w:val="ru-RU"/>
              </w:rPr>
              <w:t>в</w:t>
            </w:r>
            <w:r w:rsidRPr="00BD7CC0">
              <w:rPr>
                <w:rFonts w:ascii="Times New Roman" w:hAnsi="Times New Roman"/>
                <w:spacing w:val="2"/>
                <w:sz w:val="24"/>
                <w:szCs w:val="24"/>
                <w:lang w:val="ru-RU"/>
              </w:rPr>
              <w:t>п</w:t>
            </w:r>
            <w:r w:rsidRPr="00BD7CC0">
              <w:rPr>
                <w:rFonts w:ascii="Times New Roman" w:hAnsi="Times New Roman"/>
                <w:spacing w:val="-4"/>
                <w:sz w:val="24"/>
                <w:szCs w:val="24"/>
                <w:lang w:val="ru-RU"/>
              </w:rPr>
              <w:t>е</w:t>
            </w:r>
            <w:r w:rsidRPr="00BD7CC0">
              <w:rPr>
                <w:rFonts w:ascii="Times New Roman" w:hAnsi="Times New Roman"/>
                <w:spacing w:val="4"/>
                <w:sz w:val="24"/>
                <w:szCs w:val="24"/>
                <w:lang w:val="ru-RU"/>
              </w:rPr>
              <w:t>р</w:t>
            </w:r>
            <w:r w:rsidRPr="00BD7CC0">
              <w:rPr>
                <w:rFonts w:ascii="Times New Roman" w:hAnsi="Times New Roman"/>
                <w:spacing w:val="-4"/>
                <w:sz w:val="24"/>
                <w:szCs w:val="24"/>
                <w:lang w:val="ru-RU"/>
              </w:rPr>
              <w:t>е</w:t>
            </w:r>
            <w:r w:rsidRPr="00BD7CC0">
              <w:rPr>
                <w:rFonts w:ascii="Times New Roman" w:hAnsi="Times New Roman"/>
                <w:spacing w:val="5"/>
                <w:sz w:val="24"/>
                <w:szCs w:val="24"/>
                <w:lang w:val="ru-RU"/>
              </w:rPr>
              <w:t>д</w:t>
            </w:r>
            <w:r w:rsidRPr="00BD7CC0">
              <w:rPr>
                <w:rFonts w:ascii="Times New Roman" w:hAnsi="Times New Roman"/>
                <w:sz w:val="24"/>
                <w:szCs w:val="24"/>
                <w:lang w:val="ru-RU"/>
              </w:rPr>
              <w:t>-</w:t>
            </w:r>
          </w:p>
          <w:p w:rsidR="00BD7CC0" w:rsidRPr="00BD7CC0" w:rsidRDefault="00BD7CC0" w:rsidP="00F366D8">
            <w:pPr>
              <w:widowControl w:val="0"/>
              <w:autoSpaceDE w:val="0"/>
              <w:autoSpaceDN w:val="0"/>
              <w:adjustRightInd w:val="0"/>
              <w:spacing w:after="0" w:line="320" w:lineRule="exact"/>
              <w:ind w:left="71" w:right="-20"/>
              <w:rPr>
                <w:rFonts w:ascii="Times New Roman" w:hAnsi="Times New Roman"/>
                <w:sz w:val="24"/>
                <w:szCs w:val="24"/>
                <w:lang w:val="ru-RU"/>
              </w:rPr>
            </w:pPr>
            <w:r w:rsidRPr="00BD7CC0">
              <w:rPr>
                <w:rFonts w:ascii="Times New Roman" w:hAnsi="Times New Roman"/>
                <w:spacing w:val="-2"/>
                <w:sz w:val="24"/>
                <w:szCs w:val="24"/>
                <w:lang w:val="ru-RU"/>
              </w:rPr>
              <w:t>н</w:t>
            </w:r>
            <w:r w:rsidRPr="00BD7CC0">
              <w:rPr>
                <w:rFonts w:ascii="Times New Roman" w:hAnsi="Times New Roman"/>
                <w:sz w:val="24"/>
                <w:szCs w:val="24"/>
                <w:lang w:val="ru-RU"/>
              </w:rPr>
              <w:t>а</w:t>
            </w:r>
            <w:r w:rsidRPr="00BD7CC0">
              <w:rPr>
                <w:rFonts w:ascii="Times New Roman" w:hAnsi="Times New Roman"/>
                <w:spacing w:val="1"/>
                <w:sz w:val="24"/>
                <w:szCs w:val="24"/>
                <w:lang w:val="ru-RU"/>
              </w:rPr>
              <w:t>з</w:t>
            </w:r>
            <w:r w:rsidRPr="00BD7CC0">
              <w:rPr>
                <w:rFonts w:ascii="Times New Roman" w:hAnsi="Times New Roman"/>
                <w:sz w:val="24"/>
                <w:szCs w:val="24"/>
                <w:lang w:val="ru-RU"/>
              </w:rPr>
              <w:t>ад</w:t>
            </w:r>
          </w:p>
        </w:tc>
        <w:tc>
          <w:tcPr>
            <w:tcW w:w="1207" w:type="dxa"/>
            <w:tcBorders>
              <w:top w:val="single" w:sz="5" w:space="0" w:color="000000"/>
              <w:left w:val="single" w:sz="4" w:space="0" w:color="000000"/>
              <w:bottom w:val="single" w:sz="5" w:space="0" w:color="000000"/>
              <w:right w:val="single" w:sz="4" w:space="0" w:color="000000"/>
            </w:tcBorders>
          </w:tcPr>
          <w:p w:rsidR="00BD7CC0" w:rsidRPr="00BD7CC0" w:rsidRDefault="00BD7CC0" w:rsidP="00111FFE">
            <w:pPr>
              <w:widowControl w:val="0"/>
              <w:autoSpaceDE w:val="0"/>
              <w:autoSpaceDN w:val="0"/>
              <w:adjustRightInd w:val="0"/>
              <w:spacing w:after="0" w:line="305" w:lineRule="exact"/>
              <w:jc w:val="center"/>
              <w:rPr>
                <w:rFonts w:ascii="Times New Roman" w:hAnsi="Times New Roman"/>
                <w:sz w:val="24"/>
                <w:szCs w:val="24"/>
              </w:rPr>
            </w:pPr>
            <w:r w:rsidRPr="00BD7CC0">
              <w:rPr>
                <w:rFonts w:ascii="Times New Roman" w:hAnsi="Times New Roman"/>
                <w:sz w:val="24"/>
                <w:szCs w:val="24"/>
              </w:rPr>
              <w:t>+</w:t>
            </w:r>
          </w:p>
        </w:tc>
        <w:tc>
          <w:tcPr>
            <w:tcW w:w="900"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5" w:lineRule="exact"/>
              <w:ind w:left="364" w:right="342"/>
              <w:jc w:val="center"/>
              <w:rPr>
                <w:rFonts w:ascii="Times New Roman" w:hAnsi="Times New Roman"/>
                <w:sz w:val="24"/>
                <w:szCs w:val="24"/>
              </w:rPr>
            </w:pPr>
            <w:r w:rsidRPr="00BD7CC0">
              <w:rPr>
                <w:rFonts w:ascii="Times New Roman" w:hAnsi="Times New Roman"/>
                <w:sz w:val="24"/>
                <w:szCs w:val="24"/>
              </w:rPr>
              <w:t>+</w:t>
            </w:r>
          </w:p>
        </w:tc>
        <w:tc>
          <w:tcPr>
            <w:tcW w:w="901"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5" w:lineRule="exact"/>
              <w:ind w:left="365" w:right="342"/>
              <w:jc w:val="center"/>
              <w:rPr>
                <w:rFonts w:ascii="Times New Roman" w:hAnsi="Times New Roman"/>
                <w:sz w:val="24"/>
                <w:szCs w:val="24"/>
              </w:rPr>
            </w:pPr>
            <w:r w:rsidRPr="00BD7CC0">
              <w:rPr>
                <w:rFonts w:ascii="Times New Roman" w:hAnsi="Times New Roman"/>
                <w:sz w:val="24"/>
                <w:szCs w:val="24"/>
              </w:rPr>
              <w:t>+</w:t>
            </w:r>
          </w:p>
        </w:tc>
        <w:tc>
          <w:tcPr>
            <w:tcW w:w="1176" w:type="dxa"/>
            <w:tcBorders>
              <w:top w:val="single" w:sz="5" w:space="0" w:color="000000"/>
              <w:left w:val="single" w:sz="4" w:space="0" w:color="000000"/>
              <w:bottom w:val="single" w:sz="5" w:space="0" w:color="000000"/>
              <w:right w:val="single" w:sz="4" w:space="0" w:color="000000"/>
            </w:tcBorders>
          </w:tcPr>
          <w:p w:rsidR="00BD7CC0" w:rsidRPr="00BD7CC0" w:rsidRDefault="00BD7CC0" w:rsidP="00111FFE">
            <w:pPr>
              <w:widowControl w:val="0"/>
              <w:autoSpaceDE w:val="0"/>
              <w:autoSpaceDN w:val="0"/>
              <w:adjustRightInd w:val="0"/>
              <w:spacing w:after="0" w:line="305" w:lineRule="exact"/>
              <w:ind w:left="42"/>
              <w:jc w:val="center"/>
              <w:rPr>
                <w:rFonts w:ascii="Times New Roman" w:hAnsi="Times New Roman"/>
                <w:sz w:val="24"/>
                <w:szCs w:val="24"/>
              </w:rPr>
            </w:pPr>
            <w:r w:rsidRPr="00BD7CC0">
              <w:rPr>
                <w:rFonts w:ascii="Times New Roman" w:hAnsi="Times New Roman"/>
                <w:sz w:val="24"/>
                <w:szCs w:val="24"/>
              </w:rPr>
              <w:t>+</w:t>
            </w:r>
          </w:p>
        </w:tc>
        <w:tc>
          <w:tcPr>
            <w:tcW w:w="900"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5" w:lineRule="exact"/>
              <w:ind w:left="364" w:right="342"/>
              <w:jc w:val="center"/>
              <w:rPr>
                <w:rFonts w:ascii="Times New Roman" w:hAnsi="Times New Roman"/>
                <w:sz w:val="24"/>
                <w:szCs w:val="24"/>
              </w:rPr>
            </w:pPr>
            <w:r w:rsidRPr="00BD7CC0">
              <w:rPr>
                <w:rFonts w:ascii="Times New Roman" w:hAnsi="Times New Roman"/>
                <w:sz w:val="24"/>
                <w:szCs w:val="24"/>
              </w:rPr>
              <w:t>+</w:t>
            </w:r>
          </w:p>
        </w:tc>
        <w:tc>
          <w:tcPr>
            <w:tcW w:w="739"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5" w:lineRule="exact"/>
              <w:ind w:left="365" w:right="342"/>
              <w:jc w:val="center"/>
              <w:rPr>
                <w:rFonts w:ascii="Times New Roman" w:hAnsi="Times New Roman"/>
                <w:sz w:val="24"/>
                <w:szCs w:val="24"/>
              </w:rPr>
            </w:pPr>
            <w:r w:rsidRPr="00BD7CC0">
              <w:rPr>
                <w:rFonts w:ascii="Times New Roman" w:hAnsi="Times New Roman"/>
                <w:sz w:val="24"/>
                <w:szCs w:val="24"/>
              </w:rPr>
              <w:t>+</w:t>
            </w:r>
          </w:p>
        </w:tc>
      </w:tr>
      <w:tr w:rsidR="00BD7CC0" w:rsidRPr="00BD7CC0" w:rsidTr="00111FFE">
        <w:trPr>
          <w:trHeight w:hRule="exact" w:val="421"/>
        </w:trPr>
        <w:tc>
          <w:tcPr>
            <w:tcW w:w="3781"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1" w:lineRule="exact"/>
              <w:ind w:left="71" w:right="-20"/>
              <w:rPr>
                <w:rFonts w:ascii="Times New Roman" w:hAnsi="Times New Roman"/>
                <w:sz w:val="24"/>
                <w:szCs w:val="24"/>
                <w:lang w:val="ru-RU"/>
              </w:rPr>
            </w:pPr>
            <w:r w:rsidRPr="00BD7CC0">
              <w:rPr>
                <w:rFonts w:ascii="Times New Roman" w:hAnsi="Times New Roman"/>
                <w:spacing w:val="2"/>
                <w:sz w:val="24"/>
                <w:szCs w:val="24"/>
                <w:lang w:val="ru-RU"/>
              </w:rPr>
              <w:t>Н</w:t>
            </w:r>
            <w:r w:rsidRPr="00BD7CC0">
              <w:rPr>
                <w:rFonts w:ascii="Times New Roman" w:hAnsi="Times New Roman"/>
                <w:sz w:val="24"/>
                <w:szCs w:val="24"/>
                <w:lang w:val="ru-RU"/>
              </w:rPr>
              <w:t>акл</w:t>
            </w:r>
            <w:r w:rsidRPr="00BD7CC0">
              <w:rPr>
                <w:rFonts w:ascii="Times New Roman" w:hAnsi="Times New Roman"/>
                <w:spacing w:val="-4"/>
                <w:sz w:val="24"/>
                <w:szCs w:val="24"/>
                <w:lang w:val="ru-RU"/>
              </w:rPr>
              <w:t>о</w:t>
            </w:r>
            <w:r w:rsidRPr="00BD7CC0">
              <w:rPr>
                <w:rFonts w:ascii="Times New Roman" w:hAnsi="Times New Roman"/>
                <w:sz w:val="24"/>
                <w:szCs w:val="24"/>
                <w:lang w:val="ru-RU"/>
              </w:rPr>
              <w:t>н в</w:t>
            </w:r>
            <w:r w:rsidRPr="00BD7CC0">
              <w:rPr>
                <w:rFonts w:ascii="Times New Roman" w:hAnsi="Times New Roman"/>
                <w:spacing w:val="2"/>
                <w:sz w:val="24"/>
                <w:szCs w:val="24"/>
                <w:lang w:val="ru-RU"/>
              </w:rPr>
              <w:t>п</w:t>
            </w:r>
            <w:r w:rsidRPr="00BD7CC0">
              <w:rPr>
                <w:rFonts w:ascii="Times New Roman" w:hAnsi="Times New Roman"/>
                <w:spacing w:val="-4"/>
                <w:sz w:val="24"/>
                <w:szCs w:val="24"/>
                <w:lang w:val="ru-RU"/>
              </w:rPr>
              <w:t>е</w:t>
            </w:r>
            <w:r w:rsidRPr="00BD7CC0">
              <w:rPr>
                <w:rFonts w:ascii="Times New Roman" w:hAnsi="Times New Roman"/>
                <w:spacing w:val="4"/>
                <w:sz w:val="24"/>
                <w:szCs w:val="24"/>
                <w:lang w:val="ru-RU"/>
              </w:rPr>
              <w:t>р</w:t>
            </w:r>
            <w:r w:rsidRPr="00BD7CC0">
              <w:rPr>
                <w:rFonts w:ascii="Times New Roman" w:hAnsi="Times New Roman"/>
                <w:spacing w:val="-4"/>
                <w:sz w:val="24"/>
                <w:szCs w:val="24"/>
                <w:lang w:val="ru-RU"/>
              </w:rPr>
              <w:t>е</w:t>
            </w:r>
            <w:r w:rsidRPr="00BD7CC0">
              <w:rPr>
                <w:rFonts w:ascii="Times New Roman" w:hAnsi="Times New Roman"/>
                <w:spacing w:val="1"/>
                <w:sz w:val="24"/>
                <w:szCs w:val="24"/>
                <w:lang w:val="ru-RU"/>
              </w:rPr>
              <w:t>д</w:t>
            </w:r>
            <w:r w:rsidRPr="00BD7CC0">
              <w:rPr>
                <w:rFonts w:ascii="Times New Roman" w:hAnsi="Times New Roman"/>
                <w:sz w:val="24"/>
                <w:szCs w:val="24"/>
                <w:lang w:val="ru-RU"/>
              </w:rPr>
              <w:t>,</w:t>
            </w:r>
            <w:r w:rsidRPr="00BD7CC0">
              <w:rPr>
                <w:rFonts w:ascii="Times New Roman" w:hAnsi="Times New Roman"/>
                <w:spacing w:val="3"/>
                <w:sz w:val="24"/>
                <w:szCs w:val="24"/>
                <w:lang w:val="ru-RU"/>
              </w:rPr>
              <w:t xml:space="preserve"> </w:t>
            </w:r>
            <w:r w:rsidRPr="00BD7CC0">
              <w:rPr>
                <w:rFonts w:ascii="Times New Roman" w:hAnsi="Times New Roman"/>
                <w:sz w:val="24"/>
                <w:szCs w:val="24"/>
                <w:lang w:val="ru-RU"/>
              </w:rPr>
              <w:t>с</w:t>
            </w:r>
            <w:r w:rsidRPr="00BD7CC0">
              <w:rPr>
                <w:rFonts w:ascii="Times New Roman" w:hAnsi="Times New Roman"/>
                <w:spacing w:val="1"/>
                <w:sz w:val="24"/>
                <w:szCs w:val="24"/>
                <w:lang w:val="ru-RU"/>
              </w:rPr>
              <w:t>т</w:t>
            </w:r>
            <w:r w:rsidRPr="00BD7CC0">
              <w:rPr>
                <w:rFonts w:ascii="Times New Roman" w:hAnsi="Times New Roman"/>
                <w:spacing w:val="-4"/>
                <w:sz w:val="24"/>
                <w:szCs w:val="24"/>
                <w:lang w:val="ru-RU"/>
              </w:rPr>
              <w:t>о</w:t>
            </w:r>
            <w:r w:rsidRPr="00BD7CC0">
              <w:rPr>
                <w:rFonts w:ascii="Times New Roman" w:hAnsi="Times New Roman"/>
                <w:sz w:val="24"/>
                <w:szCs w:val="24"/>
                <w:lang w:val="ru-RU"/>
              </w:rPr>
              <w:t>я</w:t>
            </w:r>
            <w:r w:rsidRPr="00BD7CC0">
              <w:rPr>
                <w:rFonts w:ascii="Times New Roman" w:hAnsi="Times New Roman"/>
                <w:spacing w:val="1"/>
                <w:sz w:val="24"/>
                <w:szCs w:val="24"/>
                <w:lang w:val="ru-RU"/>
              </w:rPr>
              <w:t xml:space="preserve"> </w:t>
            </w:r>
            <w:r w:rsidRPr="00BD7CC0">
              <w:rPr>
                <w:rFonts w:ascii="Times New Roman" w:hAnsi="Times New Roman"/>
                <w:spacing w:val="-2"/>
                <w:sz w:val="24"/>
                <w:szCs w:val="24"/>
                <w:lang w:val="ru-RU"/>
              </w:rPr>
              <w:t>н</w:t>
            </w:r>
            <w:r w:rsidRPr="00BD7CC0">
              <w:rPr>
                <w:rFonts w:ascii="Times New Roman" w:hAnsi="Times New Roman"/>
                <w:sz w:val="24"/>
                <w:szCs w:val="24"/>
                <w:lang w:val="ru-RU"/>
              </w:rPr>
              <w:t>а в</w:t>
            </w:r>
            <w:r w:rsidRPr="00BD7CC0">
              <w:rPr>
                <w:rFonts w:ascii="Times New Roman" w:hAnsi="Times New Roman"/>
                <w:spacing w:val="-4"/>
                <w:sz w:val="24"/>
                <w:szCs w:val="24"/>
                <w:lang w:val="ru-RU"/>
              </w:rPr>
              <w:t>о</w:t>
            </w:r>
            <w:r w:rsidRPr="00BD7CC0">
              <w:rPr>
                <w:rFonts w:ascii="Times New Roman" w:hAnsi="Times New Roman"/>
                <w:spacing w:val="1"/>
                <w:sz w:val="24"/>
                <w:szCs w:val="24"/>
                <w:lang w:val="ru-RU"/>
              </w:rPr>
              <w:t>з</w:t>
            </w:r>
            <w:r w:rsidRPr="00BD7CC0">
              <w:rPr>
                <w:rFonts w:ascii="Times New Roman" w:hAnsi="Times New Roman"/>
                <w:sz w:val="24"/>
                <w:szCs w:val="24"/>
                <w:lang w:val="ru-RU"/>
              </w:rPr>
              <w:t>вы</w:t>
            </w:r>
            <w:r w:rsidRPr="00BD7CC0">
              <w:rPr>
                <w:rFonts w:ascii="Times New Roman" w:hAnsi="Times New Roman"/>
                <w:spacing w:val="4"/>
                <w:sz w:val="24"/>
                <w:szCs w:val="24"/>
                <w:lang w:val="ru-RU"/>
              </w:rPr>
              <w:t>ш</w:t>
            </w:r>
            <w:r w:rsidRPr="00BD7CC0">
              <w:rPr>
                <w:rFonts w:ascii="Times New Roman" w:hAnsi="Times New Roman"/>
                <w:spacing w:val="-4"/>
                <w:sz w:val="24"/>
                <w:szCs w:val="24"/>
                <w:lang w:val="ru-RU"/>
              </w:rPr>
              <w:t>е</w:t>
            </w:r>
            <w:r w:rsidRPr="00BD7CC0">
              <w:rPr>
                <w:rFonts w:ascii="Times New Roman" w:hAnsi="Times New Roman"/>
                <w:spacing w:val="2"/>
                <w:sz w:val="24"/>
                <w:szCs w:val="24"/>
                <w:lang w:val="ru-RU"/>
              </w:rPr>
              <w:t>н</w:t>
            </w:r>
            <w:r w:rsidRPr="00BD7CC0">
              <w:rPr>
                <w:rFonts w:ascii="Times New Roman" w:hAnsi="Times New Roman"/>
                <w:spacing w:val="-2"/>
                <w:sz w:val="24"/>
                <w:szCs w:val="24"/>
                <w:lang w:val="ru-RU"/>
              </w:rPr>
              <w:t>и</w:t>
            </w:r>
            <w:r w:rsidRPr="00BD7CC0">
              <w:rPr>
                <w:rFonts w:ascii="Times New Roman" w:hAnsi="Times New Roman"/>
                <w:sz w:val="24"/>
                <w:szCs w:val="24"/>
                <w:lang w:val="ru-RU"/>
              </w:rPr>
              <w:t>и</w:t>
            </w:r>
          </w:p>
        </w:tc>
        <w:tc>
          <w:tcPr>
            <w:tcW w:w="1207" w:type="dxa"/>
            <w:tcBorders>
              <w:top w:val="single" w:sz="5" w:space="0" w:color="000000"/>
              <w:left w:val="single" w:sz="4" w:space="0" w:color="000000"/>
              <w:bottom w:val="single" w:sz="5" w:space="0" w:color="000000"/>
              <w:right w:val="single" w:sz="4" w:space="0" w:color="000000"/>
            </w:tcBorders>
          </w:tcPr>
          <w:p w:rsidR="00BD7CC0" w:rsidRPr="00BD7CC0" w:rsidRDefault="00BD7CC0" w:rsidP="00111FFE">
            <w:pPr>
              <w:widowControl w:val="0"/>
              <w:autoSpaceDE w:val="0"/>
              <w:autoSpaceDN w:val="0"/>
              <w:adjustRightInd w:val="0"/>
              <w:spacing w:after="0" w:line="301" w:lineRule="exact"/>
              <w:jc w:val="center"/>
              <w:rPr>
                <w:rFonts w:ascii="Times New Roman" w:hAnsi="Times New Roman"/>
                <w:sz w:val="24"/>
                <w:szCs w:val="24"/>
              </w:rPr>
            </w:pPr>
            <w:r w:rsidRPr="00BD7CC0">
              <w:rPr>
                <w:rFonts w:ascii="Times New Roman" w:hAnsi="Times New Roman"/>
                <w:sz w:val="24"/>
                <w:szCs w:val="24"/>
              </w:rPr>
              <w:t>+</w:t>
            </w:r>
          </w:p>
        </w:tc>
        <w:tc>
          <w:tcPr>
            <w:tcW w:w="900"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1" w:lineRule="exact"/>
              <w:ind w:left="364" w:right="342"/>
              <w:jc w:val="center"/>
              <w:rPr>
                <w:rFonts w:ascii="Times New Roman" w:hAnsi="Times New Roman"/>
                <w:sz w:val="24"/>
                <w:szCs w:val="24"/>
              </w:rPr>
            </w:pPr>
            <w:r w:rsidRPr="00BD7CC0">
              <w:rPr>
                <w:rFonts w:ascii="Times New Roman" w:hAnsi="Times New Roman"/>
                <w:sz w:val="24"/>
                <w:szCs w:val="24"/>
              </w:rPr>
              <w:t>+</w:t>
            </w:r>
          </w:p>
        </w:tc>
        <w:tc>
          <w:tcPr>
            <w:tcW w:w="901"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1" w:lineRule="exact"/>
              <w:ind w:left="365" w:right="342"/>
              <w:jc w:val="center"/>
              <w:rPr>
                <w:rFonts w:ascii="Times New Roman" w:hAnsi="Times New Roman"/>
                <w:sz w:val="24"/>
                <w:szCs w:val="24"/>
              </w:rPr>
            </w:pPr>
            <w:r w:rsidRPr="00BD7CC0">
              <w:rPr>
                <w:rFonts w:ascii="Times New Roman" w:hAnsi="Times New Roman"/>
                <w:sz w:val="24"/>
                <w:szCs w:val="24"/>
              </w:rPr>
              <w:t>+</w:t>
            </w:r>
          </w:p>
        </w:tc>
        <w:tc>
          <w:tcPr>
            <w:tcW w:w="1176" w:type="dxa"/>
            <w:tcBorders>
              <w:top w:val="single" w:sz="5" w:space="0" w:color="000000"/>
              <w:left w:val="single" w:sz="4" w:space="0" w:color="000000"/>
              <w:bottom w:val="single" w:sz="5" w:space="0" w:color="000000"/>
              <w:right w:val="single" w:sz="4" w:space="0" w:color="000000"/>
            </w:tcBorders>
          </w:tcPr>
          <w:p w:rsidR="00BD7CC0" w:rsidRPr="00BD7CC0" w:rsidRDefault="00BD7CC0" w:rsidP="00111FFE">
            <w:pPr>
              <w:widowControl w:val="0"/>
              <w:autoSpaceDE w:val="0"/>
              <w:autoSpaceDN w:val="0"/>
              <w:adjustRightInd w:val="0"/>
              <w:spacing w:after="0" w:line="301" w:lineRule="exact"/>
              <w:ind w:left="42"/>
              <w:jc w:val="center"/>
              <w:rPr>
                <w:rFonts w:ascii="Times New Roman" w:hAnsi="Times New Roman"/>
                <w:sz w:val="24"/>
                <w:szCs w:val="24"/>
              </w:rPr>
            </w:pPr>
            <w:r w:rsidRPr="00BD7CC0">
              <w:rPr>
                <w:rFonts w:ascii="Times New Roman" w:hAnsi="Times New Roman"/>
                <w:sz w:val="24"/>
                <w:szCs w:val="24"/>
              </w:rPr>
              <w:t>+</w:t>
            </w:r>
          </w:p>
        </w:tc>
        <w:tc>
          <w:tcPr>
            <w:tcW w:w="900"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1" w:lineRule="exact"/>
              <w:ind w:left="364" w:right="342"/>
              <w:jc w:val="center"/>
              <w:rPr>
                <w:rFonts w:ascii="Times New Roman" w:hAnsi="Times New Roman"/>
                <w:sz w:val="24"/>
                <w:szCs w:val="24"/>
              </w:rPr>
            </w:pPr>
            <w:r w:rsidRPr="00BD7CC0">
              <w:rPr>
                <w:rFonts w:ascii="Times New Roman" w:hAnsi="Times New Roman"/>
                <w:sz w:val="24"/>
                <w:szCs w:val="24"/>
              </w:rPr>
              <w:t>+</w:t>
            </w:r>
          </w:p>
        </w:tc>
        <w:tc>
          <w:tcPr>
            <w:tcW w:w="739"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1" w:lineRule="exact"/>
              <w:ind w:left="365" w:right="342"/>
              <w:jc w:val="center"/>
              <w:rPr>
                <w:rFonts w:ascii="Times New Roman" w:hAnsi="Times New Roman"/>
                <w:sz w:val="24"/>
                <w:szCs w:val="24"/>
              </w:rPr>
            </w:pPr>
            <w:r w:rsidRPr="00BD7CC0">
              <w:rPr>
                <w:rFonts w:ascii="Times New Roman" w:hAnsi="Times New Roman"/>
                <w:sz w:val="24"/>
                <w:szCs w:val="24"/>
              </w:rPr>
              <w:t>+</w:t>
            </w:r>
          </w:p>
        </w:tc>
      </w:tr>
      <w:tr w:rsidR="00BD7CC0" w:rsidRPr="00BD7CC0" w:rsidTr="00111FFE">
        <w:trPr>
          <w:trHeight w:hRule="exact" w:val="1633"/>
        </w:trPr>
        <w:tc>
          <w:tcPr>
            <w:tcW w:w="3781" w:type="dxa"/>
            <w:tcBorders>
              <w:top w:val="single" w:sz="5" w:space="0" w:color="000000"/>
              <w:left w:val="single" w:sz="4" w:space="0" w:color="000000"/>
              <w:bottom w:val="single" w:sz="4" w:space="0" w:color="000000"/>
              <w:right w:val="single" w:sz="4" w:space="0" w:color="000000"/>
            </w:tcBorders>
          </w:tcPr>
          <w:p w:rsidR="00BD7CC0" w:rsidRPr="00BD7CC0" w:rsidRDefault="00BD7CC0" w:rsidP="00F366D8">
            <w:pPr>
              <w:widowControl w:val="0"/>
              <w:autoSpaceDE w:val="0"/>
              <w:autoSpaceDN w:val="0"/>
              <w:adjustRightInd w:val="0"/>
              <w:spacing w:after="0" w:line="305" w:lineRule="exact"/>
              <w:ind w:left="71" w:right="-20"/>
              <w:rPr>
                <w:rFonts w:ascii="Times New Roman" w:hAnsi="Times New Roman"/>
                <w:sz w:val="24"/>
                <w:szCs w:val="24"/>
                <w:lang w:val="ru-RU"/>
              </w:rPr>
            </w:pPr>
            <w:r w:rsidRPr="00BD7CC0">
              <w:rPr>
                <w:rFonts w:ascii="Times New Roman" w:hAnsi="Times New Roman"/>
                <w:spacing w:val="2"/>
                <w:sz w:val="24"/>
                <w:szCs w:val="24"/>
                <w:lang w:val="ru-RU"/>
              </w:rPr>
              <w:t>О</w:t>
            </w:r>
            <w:r w:rsidRPr="00BD7CC0">
              <w:rPr>
                <w:rFonts w:ascii="Times New Roman" w:hAnsi="Times New Roman"/>
                <w:spacing w:val="1"/>
                <w:sz w:val="24"/>
                <w:szCs w:val="24"/>
                <w:lang w:val="ru-RU"/>
              </w:rPr>
              <w:t>б</w:t>
            </w:r>
            <w:r w:rsidRPr="00BD7CC0">
              <w:rPr>
                <w:rFonts w:ascii="Times New Roman" w:hAnsi="Times New Roman"/>
                <w:sz w:val="24"/>
                <w:szCs w:val="24"/>
                <w:lang w:val="ru-RU"/>
              </w:rPr>
              <w:t>яза</w:t>
            </w:r>
            <w:r w:rsidRPr="00BD7CC0">
              <w:rPr>
                <w:rFonts w:ascii="Times New Roman" w:hAnsi="Times New Roman"/>
                <w:spacing w:val="2"/>
                <w:sz w:val="24"/>
                <w:szCs w:val="24"/>
                <w:lang w:val="ru-RU"/>
              </w:rPr>
              <w:t>т</w:t>
            </w:r>
            <w:r w:rsidRPr="00BD7CC0">
              <w:rPr>
                <w:rFonts w:ascii="Times New Roman" w:hAnsi="Times New Roman"/>
                <w:spacing w:val="-4"/>
                <w:sz w:val="24"/>
                <w:szCs w:val="24"/>
                <w:lang w:val="ru-RU"/>
              </w:rPr>
              <w:t>е</w:t>
            </w:r>
            <w:r w:rsidRPr="00BD7CC0">
              <w:rPr>
                <w:rFonts w:ascii="Times New Roman" w:hAnsi="Times New Roman"/>
                <w:sz w:val="24"/>
                <w:szCs w:val="24"/>
                <w:lang w:val="ru-RU"/>
              </w:rPr>
              <w:t>ль</w:t>
            </w:r>
            <w:r w:rsidRPr="00BD7CC0">
              <w:rPr>
                <w:rFonts w:ascii="Times New Roman" w:hAnsi="Times New Roman"/>
                <w:spacing w:val="-1"/>
                <w:sz w:val="24"/>
                <w:szCs w:val="24"/>
                <w:lang w:val="ru-RU"/>
              </w:rPr>
              <w:t>н</w:t>
            </w:r>
            <w:r w:rsidRPr="00BD7CC0">
              <w:rPr>
                <w:rFonts w:ascii="Times New Roman" w:hAnsi="Times New Roman"/>
                <w:sz w:val="24"/>
                <w:szCs w:val="24"/>
                <w:lang w:val="ru-RU"/>
              </w:rPr>
              <w:t xml:space="preserve">ая </w:t>
            </w:r>
            <w:r w:rsidRPr="00BD7CC0">
              <w:rPr>
                <w:rFonts w:ascii="Times New Roman" w:hAnsi="Times New Roman"/>
                <w:spacing w:val="1"/>
                <w:sz w:val="24"/>
                <w:szCs w:val="24"/>
                <w:lang w:val="ru-RU"/>
              </w:rPr>
              <w:t>т</w:t>
            </w:r>
            <w:r w:rsidRPr="00BD7CC0">
              <w:rPr>
                <w:rFonts w:ascii="Times New Roman" w:hAnsi="Times New Roman"/>
                <w:spacing w:val="-4"/>
                <w:sz w:val="24"/>
                <w:szCs w:val="24"/>
                <w:lang w:val="ru-RU"/>
              </w:rPr>
              <w:t>е</w:t>
            </w:r>
            <w:r w:rsidRPr="00BD7CC0">
              <w:rPr>
                <w:rFonts w:ascii="Times New Roman" w:hAnsi="Times New Roman"/>
                <w:sz w:val="24"/>
                <w:szCs w:val="24"/>
                <w:lang w:val="ru-RU"/>
              </w:rPr>
              <w:t>х</w:t>
            </w:r>
            <w:r w:rsidRPr="00BD7CC0">
              <w:rPr>
                <w:rFonts w:ascii="Times New Roman" w:hAnsi="Times New Roman"/>
                <w:spacing w:val="-2"/>
                <w:sz w:val="24"/>
                <w:szCs w:val="24"/>
                <w:lang w:val="ru-RU"/>
              </w:rPr>
              <w:t>н</w:t>
            </w:r>
            <w:r w:rsidRPr="00BD7CC0">
              <w:rPr>
                <w:rFonts w:ascii="Times New Roman" w:hAnsi="Times New Roman"/>
                <w:spacing w:val="2"/>
                <w:sz w:val="24"/>
                <w:szCs w:val="24"/>
                <w:lang w:val="ru-RU"/>
              </w:rPr>
              <w:t>и</w:t>
            </w:r>
            <w:r w:rsidRPr="00BD7CC0">
              <w:rPr>
                <w:rFonts w:ascii="Times New Roman" w:hAnsi="Times New Roman"/>
                <w:spacing w:val="3"/>
                <w:sz w:val="24"/>
                <w:szCs w:val="24"/>
                <w:lang w:val="ru-RU"/>
              </w:rPr>
              <w:t>ч</w:t>
            </w:r>
            <w:r w:rsidRPr="00BD7CC0">
              <w:rPr>
                <w:rFonts w:ascii="Times New Roman" w:hAnsi="Times New Roman"/>
                <w:spacing w:val="-4"/>
                <w:sz w:val="24"/>
                <w:szCs w:val="24"/>
                <w:lang w:val="ru-RU"/>
              </w:rPr>
              <w:t>е</w:t>
            </w:r>
            <w:r w:rsidRPr="00BD7CC0">
              <w:rPr>
                <w:rFonts w:ascii="Times New Roman" w:hAnsi="Times New Roman"/>
                <w:sz w:val="24"/>
                <w:szCs w:val="24"/>
                <w:lang w:val="ru-RU"/>
              </w:rPr>
              <w:t>ская</w:t>
            </w:r>
          </w:p>
          <w:p w:rsidR="00BD7CC0" w:rsidRPr="00BD7CC0" w:rsidRDefault="00BD7CC0" w:rsidP="00F366D8">
            <w:pPr>
              <w:widowControl w:val="0"/>
              <w:autoSpaceDE w:val="0"/>
              <w:autoSpaceDN w:val="0"/>
              <w:adjustRightInd w:val="0"/>
              <w:spacing w:after="0" w:line="320" w:lineRule="exact"/>
              <w:ind w:left="71" w:right="200"/>
              <w:rPr>
                <w:rFonts w:ascii="Times New Roman" w:hAnsi="Times New Roman"/>
                <w:sz w:val="24"/>
                <w:szCs w:val="24"/>
                <w:lang w:val="ru-RU"/>
              </w:rPr>
            </w:pPr>
            <w:r w:rsidRPr="00BD7CC0">
              <w:rPr>
                <w:rFonts w:ascii="Times New Roman" w:hAnsi="Times New Roman"/>
                <w:spacing w:val="-2"/>
                <w:sz w:val="24"/>
                <w:szCs w:val="24"/>
                <w:lang w:val="ru-RU"/>
              </w:rPr>
              <w:t>п</w:t>
            </w:r>
            <w:r w:rsidRPr="00BD7CC0">
              <w:rPr>
                <w:rFonts w:ascii="Times New Roman" w:hAnsi="Times New Roman"/>
                <w:sz w:val="24"/>
                <w:szCs w:val="24"/>
                <w:lang w:val="ru-RU"/>
              </w:rPr>
              <w:t>р</w:t>
            </w:r>
            <w:r w:rsidRPr="00BD7CC0">
              <w:rPr>
                <w:rFonts w:ascii="Times New Roman" w:hAnsi="Times New Roman"/>
                <w:spacing w:val="-4"/>
                <w:sz w:val="24"/>
                <w:szCs w:val="24"/>
                <w:lang w:val="ru-RU"/>
              </w:rPr>
              <w:t>о</w:t>
            </w:r>
            <w:r w:rsidRPr="00BD7CC0">
              <w:rPr>
                <w:rFonts w:ascii="Times New Roman" w:hAnsi="Times New Roman"/>
                <w:spacing w:val="1"/>
                <w:sz w:val="24"/>
                <w:szCs w:val="24"/>
                <w:lang w:val="ru-RU"/>
              </w:rPr>
              <w:t>г</w:t>
            </w:r>
            <w:r w:rsidRPr="00BD7CC0">
              <w:rPr>
                <w:rFonts w:ascii="Times New Roman" w:hAnsi="Times New Roman"/>
                <w:sz w:val="24"/>
                <w:szCs w:val="24"/>
                <w:lang w:val="ru-RU"/>
              </w:rPr>
              <w:t>р</w:t>
            </w:r>
            <w:r w:rsidRPr="00BD7CC0">
              <w:rPr>
                <w:rFonts w:ascii="Times New Roman" w:hAnsi="Times New Roman"/>
                <w:spacing w:val="3"/>
                <w:sz w:val="24"/>
                <w:szCs w:val="24"/>
                <w:lang w:val="ru-RU"/>
              </w:rPr>
              <w:t>а</w:t>
            </w:r>
            <w:r w:rsidRPr="00BD7CC0">
              <w:rPr>
                <w:rFonts w:ascii="Times New Roman" w:hAnsi="Times New Roman"/>
                <w:spacing w:val="-1"/>
                <w:sz w:val="24"/>
                <w:szCs w:val="24"/>
                <w:lang w:val="ru-RU"/>
              </w:rPr>
              <w:t>мм</w:t>
            </w:r>
            <w:r w:rsidRPr="00BD7CC0">
              <w:rPr>
                <w:rFonts w:ascii="Times New Roman" w:hAnsi="Times New Roman"/>
                <w:sz w:val="24"/>
                <w:szCs w:val="24"/>
                <w:lang w:val="ru-RU"/>
              </w:rPr>
              <w:t>а, проплыть дистанцию технически правильно, выполнить старт, повороты (при комплексном плавании)</w:t>
            </w:r>
          </w:p>
        </w:tc>
        <w:tc>
          <w:tcPr>
            <w:tcW w:w="1207" w:type="dxa"/>
            <w:tcBorders>
              <w:top w:val="single" w:sz="5" w:space="0" w:color="000000"/>
              <w:left w:val="single" w:sz="4" w:space="0" w:color="000000"/>
              <w:bottom w:val="single" w:sz="4" w:space="0" w:color="000000"/>
              <w:right w:val="single" w:sz="4" w:space="0" w:color="000000"/>
            </w:tcBorders>
          </w:tcPr>
          <w:p w:rsidR="00BD7CC0" w:rsidRPr="00BD7CC0" w:rsidRDefault="00BD7CC0" w:rsidP="00F366D8">
            <w:pPr>
              <w:widowControl w:val="0"/>
              <w:autoSpaceDE w:val="0"/>
              <w:autoSpaceDN w:val="0"/>
              <w:adjustRightInd w:val="0"/>
              <w:spacing w:after="0" w:line="305" w:lineRule="exact"/>
              <w:ind w:left="119" w:right="-20"/>
              <w:rPr>
                <w:rFonts w:ascii="Times New Roman" w:hAnsi="Times New Roman"/>
                <w:sz w:val="24"/>
                <w:szCs w:val="24"/>
              </w:rPr>
            </w:pPr>
            <w:r w:rsidRPr="00BD7CC0">
              <w:rPr>
                <w:rFonts w:ascii="Times New Roman" w:hAnsi="Times New Roman"/>
                <w:sz w:val="24"/>
                <w:szCs w:val="24"/>
              </w:rPr>
              <w:t>25</w:t>
            </w:r>
            <w:r w:rsidRPr="00BD7CC0">
              <w:rPr>
                <w:rFonts w:ascii="Times New Roman" w:hAnsi="Times New Roman"/>
                <w:spacing w:val="2"/>
                <w:sz w:val="24"/>
                <w:szCs w:val="24"/>
              </w:rPr>
              <w:t xml:space="preserve"> </w:t>
            </w:r>
            <w:r w:rsidRPr="00BD7CC0">
              <w:rPr>
                <w:rFonts w:ascii="Times New Roman" w:hAnsi="Times New Roman"/>
                <w:spacing w:val="-1"/>
                <w:sz w:val="24"/>
                <w:szCs w:val="24"/>
              </w:rPr>
              <w:t>м</w:t>
            </w:r>
            <w:r w:rsidRPr="00BD7CC0">
              <w:rPr>
                <w:rFonts w:ascii="Times New Roman" w:hAnsi="Times New Roman"/>
                <w:sz w:val="24"/>
                <w:szCs w:val="24"/>
              </w:rPr>
              <w:t>.</w:t>
            </w:r>
            <w:r w:rsidRPr="00BD7CC0">
              <w:rPr>
                <w:rFonts w:ascii="Times New Roman" w:hAnsi="Times New Roman"/>
                <w:spacing w:val="3"/>
                <w:sz w:val="24"/>
                <w:szCs w:val="24"/>
              </w:rPr>
              <w:t xml:space="preserve"> </w:t>
            </w:r>
            <w:r w:rsidRPr="00BD7CC0">
              <w:rPr>
                <w:rFonts w:ascii="Times New Roman" w:hAnsi="Times New Roman"/>
                <w:sz w:val="24"/>
                <w:szCs w:val="24"/>
              </w:rPr>
              <w:t>в</w:t>
            </w:r>
            <w:r w:rsidRPr="00BD7CC0">
              <w:rPr>
                <w:rFonts w:ascii="Times New Roman" w:hAnsi="Times New Roman"/>
                <w:spacing w:val="-2"/>
                <w:sz w:val="24"/>
                <w:szCs w:val="24"/>
              </w:rPr>
              <w:t>/</w:t>
            </w:r>
            <w:r w:rsidRPr="00BD7CC0">
              <w:rPr>
                <w:rFonts w:ascii="Times New Roman" w:hAnsi="Times New Roman"/>
                <w:sz w:val="24"/>
                <w:szCs w:val="24"/>
              </w:rPr>
              <w:t>с</w:t>
            </w:r>
            <w:r w:rsidRPr="00BD7CC0">
              <w:rPr>
                <w:rFonts w:ascii="Times New Roman" w:hAnsi="Times New Roman"/>
                <w:spacing w:val="-3"/>
                <w:sz w:val="24"/>
                <w:szCs w:val="24"/>
              </w:rPr>
              <w:t>т</w:t>
            </w:r>
            <w:r w:rsidRPr="00BD7CC0">
              <w:rPr>
                <w:rFonts w:ascii="Times New Roman" w:hAnsi="Times New Roman"/>
                <w:sz w:val="24"/>
                <w:szCs w:val="24"/>
              </w:rPr>
              <w:t>,</w:t>
            </w:r>
          </w:p>
          <w:p w:rsidR="00BD7CC0" w:rsidRPr="00BD7CC0" w:rsidRDefault="00BD7CC0" w:rsidP="00F366D8">
            <w:pPr>
              <w:widowControl w:val="0"/>
              <w:autoSpaceDE w:val="0"/>
              <w:autoSpaceDN w:val="0"/>
              <w:adjustRightInd w:val="0"/>
              <w:spacing w:after="0" w:line="320" w:lineRule="exact"/>
              <w:ind w:left="95" w:right="-20"/>
              <w:rPr>
                <w:rFonts w:ascii="Times New Roman" w:hAnsi="Times New Roman"/>
                <w:sz w:val="24"/>
                <w:szCs w:val="24"/>
              </w:rPr>
            </w:pPr>
            <w:proofErr w:type="gramStart"/>
            <w:r w:rsidRPr="00BD7CC0">
              <w:rPr>
                <w:rFonts w:ascii="Times New Roman" w:hAnsi="Times New Roman"/>
                <w:sz w:val="24"/>
                <w:szCs w:val="24"/>
              </w:rPr>
              <w:t>25</w:t>
            </w:r>
            <w:r w:rsidRPr="00BD7CC0">
              <w:rPr>
                <w:rFonts w:ascii="Times New Roman" w:hAnsi="Times New Roman"/>
                <w:spacing w:val="2"/>
                <w:sz w:val="24"/>
                <w:szCs w:val="24"/>
              </w:rPr>
              <w:t xml:space="preserve"> </w:t>
            </w:r>
            <w:r w:rsidRPr="00BD7CC0">
              <w:rPr>
                <w:rFonts w:ascii="Times New Roman" w:hAnsi="Times New Roman"/>
                <w:spacing w:val="-1"/>
                <w:sz w:val="24"/>
                <w:szCs w:val="24"/>
              </w:rPr>
              <w:t>м</w:t>
            </w:r>
            <w:proofErr w:type="gramEnd"/>
            <w:r w:rsidRPr="00BD7CC0">
              <w:rPr>
                <w:rFonts w:ascii="Times New Roman" w:hAnsi="Times New Roman"/>
                <w:sz w:val="24"/>
                <w:szCs w:val="24"/>
              </w:rPr>
              <w:t>.</w:t>
            </w:r>
            <w:r w:rsidRPr="00BD7CC0">
              <w:rPr>
                <w:rFonts w:ascii="Times New Roman" w:hAnsi="Times New Roman"/>
                <w:spacing w:val="3"/>
                <w:sz w:val="24"/>
                <w:szCs w:val="24"/>
              </w:rPr>
              <w:t xml:space="preserve"> </w:t>
            </w:r>
            <w:r w:rsidRPr="00BD7CC0">
              <w:rPr>
                <w:rFonts w:ascii="Times New Roman" w:hAnsi="Times New Roman"/>
                <w:spacing w:val="-2"/>
                <w:sz w:val="24"/>
                <w:szCs w:val="24"/>
              </w:rPr>
              <w:t>н/</w:t>
            </w:r>
            <w:r w:rsidRPr="00BD7CC0">
              <w:rPr>
                <w:rFonts w:ascii="Times New Roman" w:hAnsi="Times New Roman"/>
                <w:sz w:val="24"/>
                <w:szCs w:val="24"/>
              </w:rPr>
              <w:t>с</w:t>
            </w:r>
            <w:r w:rsidRPr="00BD7CC0">
              <w:rPr>
                <w:rFonts w:ascii="Times New Roman" w:hAnsi="Times New Roman"/>
                <w:spacing w:val="-2"/>
                <w:sz w:val="24"/>
                <w:szCs w:val="24"/>
              </w:rPr>
              <w:t>п</w:t>
            </w:r>
            <w:r w:rsidRPr="00BD7CC0">
              <w:rPr>
                <w:rFonts w:ascii="Times New Roman" w:hAnsi="Times New Roman"/>
                <w:sz w:val="24"/>
                <w:szCs w:val="24"/>
              </w:rPr>
              <w:t>.</w:t>
            </w:r>
          </w:p>
        </w:tc>
        <w:tc>
          <w:tcPr>
            <w:tcW w:w="1801" w:type="dxa"/>
            <w:gridSpan w:val="2"/>
            <w:tcBorders>
              <w:top w:val="single" w:sz="5" w:space="0" w:color="000000"/>
              <w:left w:val="single" w:sz="4" w:space="0" w:color="000000"/>
              <w:bottom w:val="single" w:sz="4" w:space="0" w:color="000000"/>
              <w:right w:val="single" w:sz="4" w:space="0" w:color="000000"/>
            </w:tcBorders>
          </w:tcPr>
          <w:p w:rsidR="00BD7CC0" w:rsidRPr="00BD7CC0" w:rsidRDefault="00BD7CC0" w:rsidP="00F366D8">
            <w:pPr>
              <w:widowControl w:val="0"/>
              <w:autoSpaceDE w:val="0"/>
              <w:autoSpaceDN w:val="0"/>
              <w:adjustRightInd w:val="0"/>
              <w:spacing w:after="0" w:line="305" w:lineRule="exact"/>
              <w:ind w:left="87" w:right="-20"/>
              <w:rPr>
                <w:rFonts w:ascii="Times New Roman" w:hAnsi="Times New Roman"/>
                <w:sz w:val="24"/>
                <w:szCs w:val="24"/>
              </w:rPr>
            </w:pPr>
            <w:proofErr w:type="gramStart"/>
            <w:r w:rsidRPr="00BD7CC0">
              <w:rPr>
                <w:rFonts w:ascii="Times New Roman" w:hAnsi="Times New Roman"/>
                <w:sz w:val="24"/>
                <w:szCs w:val="24"/>
              </w:rPr>
              <w:t>100</w:t>
            </w:r>
            <w:r w:rsidRPr="00BD7CC0">
              <w:rPr>
                <w:rFonts w:ascii="Times New Roman" w:hAnsi="Times New Roman"/>
                <w:spacing w:val="2"/>
                <w:sz w:val="24"/>
                <w:szCs w:val="24"/>
              </w:rPr>
              <w:t xml:space="preserve"> </w:t>
            </w:r>
            <w:r w:rsidRPr="00BD7CC0">
              <w:rPr>
                <w:rFonts w:ascii="Times New Roman" w:hAnsi="Times New Roman"/>
                <w:spacing w:val="-1"/>
                <w:sz w:val="24"/>
                <w:szCs w:val="24"/>
              </w:rPr>
              <w:t>м</w:t>
            </w:r>
            <w:proofErr w:type="gramEnd"/>
            <w:r w:rsidRPr="00BD7CC0">
              <w:rPr>
                <w:rFonts w:ascii="Times New Roman" w:hAnsi="Times New Roman"/>
                <w:sz w:val="24"/>
                <w:szCs w:val="24"/>
              </w:rPr>
              <w:t>.</w:t>
            </w:r>
            <w:r w:rsidRPr="00BD7CC0">
              <w:rPr>
                <w:rFonts w:ascii="Times New Roman" w:hAnsi="Times New Roman"/>
                <w:spacing w:val="3"/>
                <w:sz w:val="24"/>
                <w:szCs w:val="24"/>
              </w:rPr>
              <w:t xml:space="preserve"> </w:t>
            </w:r>
            <w:r w:rsidRPr="00BD7CC0">
              <w:rPr>
                <w:rFonts w:ascii="Times New Roman" w:hAnsi="Times New Roman"/>
                <w:sz w:val="24"/>
                <w:szCs w:val="24"/>
              </w:rPr>
              <w:t>к</w:t>
            </w:r>
            <w:r w:rsidRPr="00BD7CC0">
              <w:rPr>
                <w:rFonts w:ascii="Times New Roman" w:hAnsi="Times New Roman"/>
                <w:spacing w:val="-4"/>
                <w:sz w:val="24"/>
                <w:szCs w:val="24"/>
              </w:rPr>
              <w:t>о</w:t>
            </w:r>
            <w:r w:rsidRPr="00BD7CC0">
              <w:rPr>
                <w:rFonts w:ascii="Times New Roman" w:hAnsi="Times New Roman"/>
                <w:spacing w:val="-1"/>
                <w:sz w:val="24"/>
                <w:szCs w:val="24"/>
              </w:rPr>
              <w:t>м</w:t>
            </w:r>
            <w:r w:rsidRPr="00BD7CC0">
              <w:rPr>
                <w:rFonts w:ascii="Times New Roman" w:hAnsi="Times New Roman"/>
                <w:spacing w:val="-2"/>
                <w:sz w:val="24"/>
                <w:szCs w:val="24"/>
              </w:rPr>
              <w:t>п</w:t>
            </w:r>
            <w:r w:rsidRPr="00BD7CC0">
              <w:rPr>
                <w:rFonts w:ascii="Times New Roman" w:hAnsi="Times New Roman"/>
                <w:sz w:val="24"/>
                <w:szCs w:val="24"/>
              </w:rPr>
              <w:t>л.</w:t>
            </w:r>
          </w:p>
          <w:p w:rsidR="00BD7CC0" w:rsidRPr="00BD7CC0" w:rsidRDefault="00BD7CC0" w:rsidP="00F366D8">
            <w:pPr>
              <w:widowControl w:val="0"/>
              <w:autoSpaceDE w:val="0"/>
              <w:autoSpaceDN w:val="0"/>
              <w:adjustRightInd w:val="0"/>
              <w:spacing w:after="0" w:line="320" w:lineRule="exact"/>
              <w:ind w:left="347" w:right="-20"/>
              <w:rPr>
                <w:rFonts w:ascii="Times New Roman" w:hAnsi="Times New Roman"/>
                <w:sz w:val="24"/>
                <w:szCs w:val="24"/>
              </w:rPr>
            </w:pPr>
            <w:r w:rsidRPr="00BD7CC0">
              <w:rPr>
                <w:rFonts w:ascii="Times New Roman" w:hAnsi="Times New Roman"/>
                <w:spacing w:val="-2"/>
                <w:sz w:val="24"/>
                <w:szCs w:val="24"/>
              </w:rPr>
              <w:t>п</w:t>
            </w:r>
            <w:r w:rsidRPr="00BD7CC0">
              <w:rPr>
                <w:rFonts w:ascii="Times New Roman" w:hAnsi="Times New Roman"/>
                <w:sz w:val="24"/>
                <w:szCs w:val="24"/>
              </w:rPr>
              <w:t>лава</w:t>
            </w:r>
            <w:r w:rsidRPr="00BD7CC0">
              <w:rPr>
                <w:rFonts w:ascii="Times New Roman" w:hAnsi="Times New Roman"/>
                <w:spacing w:val="1"/>
                <w:sz w:val="24"/>
                <w:szCs w:val="24"/>
              </w:rPr>
              <w:t>н</w:t>
            </w:r>
            <w:r w:rsidRPr="00BD7CC0">
              <w:rPr>
                <w:rFonts w:ascii="Times New Roman" w:hAnsi="Times New Roman"/>
                <w:spacing w:val="2"/>
                <w:sz w:val="24"/>
                <w:szCs w:val="24"/>
              </w:rPr>
              <w:t>и</w:t>
            </w:r>
            <w:r w:rsidRPr="00BD7CC0">
              <w:rPr>
                <w:rFonts w:ascii="Times New Roman" w:hAnsi="Times New Roman"/>
                <w:sz w:val="24"/>
                <w:szCs w:val="24"/>
              </w:rPr>
              <w:t>е</w:t>
            </w:r>
          </w:p>
        </w:tc>
        <w:tc>
          <w:tcPr>
            <w:tcW w:w="1176" w:type="dxa"/>
            <w:tcBorders>
              <w:top w:val="single" w:sz="5" w:space="0" w:color="000000"/>
              <w:left w:val="single" w:sz="4" w:space="0" w:color="000000"/>
              <w:bottom w:val="single" w:sz="4" w:space="0" w:color="000000"/>
              <w:right w:val="single" w:sz="4" w:space="0" w:color="000000"/>
            </w:tcBorders>
          </w:tcPr>
          <w:p w:rsidR="00BD7CC0" w:rsidRPr="00BD7CC0" w:rsidRDefault="00BD7CC0" w:rsidP="00F366D8">
            <w:pPr>
              <w:widowControl w:val="0"/>
              <w:autoSpaceDE w:val="0"/>
              <w:autoSpaceDN w:val="0"/>
              <w:adjustRightInd w:val="0"/>
              <w:spacing w:after="0" w:line="305" w:lineRule="exact"/>
              <w:ind w:left="119" w:right="-20"/>
              <w:rPr>
                <w:rFonts w:ascii="Times New Roman" w:hAnsi="Times New Roman"/>
                <w:sz w:val="24"/>
                <w:szCs w:val="24"/>
              </w:rPr>
            </w:pPr>
            <w:r w:rsidRPr="00BD7CC0">
              <w:rPr>
                <w:rFonts w:ascii="Times New Roman" w:hAnsi="Times New Roman"/>
                <w:sz w:val="24"/>
                <w:szCs w:val="24"/>
              </w:rPr>
              <w:t>25</w:t>
            </w:r>
            <w:r w:rsidRPr="00BD7CC0">
              <w:rPr>
                <w:rFonts w:ascii="Times New Roman" w:hAnsi="Times New Roman"/>
                <w:spacing w:val="2"/>
                <w:sz w:val="24"/>
                <w:szCs w:val="24"/>
              </w:rPr>
              <w:t xml:space="preserve"> </w:t>
            </w:r>
            <w:r w:rsidRPr="00BD7CC0">
              <w:rPr>
                <w:rFonts w:ascii="Times New Roman" w:hAnsi="Times New Roman"/>
                <w:spacing w:val="-1"/>
                <w:sz w:val="24"/>
                <w:szCs w:val="24"/>
              </w:rPr>
              <w:t>м</w:t>
            </w:r>
            <w:r w:rsidRPr="00BD7CC0">
              <w:rPr>
                <w:rFonts w:ascii="Times New Roman" w:hAnsi="Times New Roman"/>
                <w:sz w:val="24"/>
                <w:szCs w:val="24"/>
              </w:rPr>
              <w:t>.</w:t>
            </w:r>
            <w:r w:rsidRPr="00BD7CC0">
              <w:rPr>
                <w:rFonts w:ascii="Times New Roman" w:hAnsi="Times New Roman"/>
                <w:spacing w:val="3"/>
                <w:sz w:val="24"/>
                <w:szCs w:val="24"/>
              </w:rPr>
              <w:t xml:space="preserve"> </w:t>
            </w:r>
            <w:r w:rsidRPr="00BD7CC0">
              <w:rPr>
                <w:rFonts w:ascii="Times New Roman" w:hAnsi="Times New Roman"/>
                <w:sz w:val="24"/>
                <w:szCs w:val="24"/>
              </w:rPr>
              <w:t>в</w:t>
            </w:r>
            <w:r w:rsidRPr="00BD7CC0">
              <w:rPr>
                <w:rFonts w:ascii="Times New Roman" w:hAnsi="Times New Roman"/>
                <w:spacing w:val="-2"/>
                <w:sz w:val="24"/>
                <w:szCs w:val="24"/>
              </w:rPr>
              <w:t>/</w:t>
            </w:r>
            <w:r w:rsidRPr="00BD7CC0">
              <w:rPr>
                <w:rFonts w:ascii="Times New Roman" w:hAnsi="Times New Roman"/>
                <w:sz w:val="24"/>
                <w:szCs w:val="24"/>
              </w:rPr>
              <w:t>с</w:t>
            </w:r>
            <w:r w:rsidRPr="00BD7CC0">
              <w:rPr>
                <w:rFonts w:ascii="Times New Roman" w:hAnsi="Times New Roman"/>
                <w:spacing w:val="-3"/>
                <w:sz w:val="24"/>
                <w:szCs w:val="24"/>
              </w:rPr>
              <w:t>т</w:t>
            </w:r>
            <w:r w:rsidRPr="00BD7CC0">
              <w:rPr>
                <w:rFonts w:ascii="Times New Roman" w:hAnsi="Times New Roman"/>
                <w:sz w:val="24"/>
                <w:szCs w:val="24"/>
              </w:rPr>
              <w:t>,</w:t>
            </w:r>
          </w:p>
          <w:p w:rsidR="00BD7CC0" w:rsidRPr="00BD7CC0" w:rsidRDefault="00BD7CC0" w:rsidP="00F366D8">
            <w:pPr>
              <w:widowControl w:val="0"/>
              <w:autoSpaceDE w:val="0"/>
              <w:autoSpaceDN w:val="0"/>
              <w:adjustRightInd w:val="0"/>
              <w:spacing w:after="0" w:line="320" w:lineRule="exact"/>
              <w:ind w:left="95" w:right="-20"/>
              <w:rPr>
                <w:rFonts w:ascii="Times New Roman" w:hAnsi="Times New Roman"/>
                <w:sz w:val="24"/>
                <w:szCs w:val="24"/>
              </w:rPr>
            </w:pPr>
            <w:proofErr w:type="gramStart"/>
            <w:r w:rsidRPr="00BD7CC0">
              <w:rPr>
                <w:rFonts w:ascii="Times New Roman" w:hAnsi="Times New Roman"/>
                <w:sz w:val="24"/>
                <w:szCs w:val="24"/>
              </w:rPr>
              <w:t>25</w:t>
            </w:r>
            <w:r w:rsidRPr="00BD7CC0">
              <w:rPr>
                <w:rFonts w:ascii="Times New Roman" w:hAnsi="Times New Roman"/>
                <w:spacing w:val="2"/>
                <w:sz w:val="24"/>
                <w:szCs w:val="24"/>
              </w:rPr>
              <w:t xml:space="preserve"> </w:t>
            </w:r>
            <w:r w:rsidRPr="00BD7CC0">
              <w:rPr>
                <w:rFonts w:ascii="Times New Roman" w:hAnsi="Times New Roman"/>
                <w:spacing w:val="-1"/>
                <w:sz w:val="24"/>
                <w:szCs w:val="24"/>
              </w:rPr>
              <w:t>м</w:t>
            </w:r>
            <w:proofErr w:type="gramEnd"/>
            <w:r w:rsidRPr="00BD7CC0">
              <w:rPr>
                <w:rFonts w:ascii="Times New Roman" w:hAnsi="Times New Roman"/>
                <w:sz w:val="24"/>
                <w:szCs w:val="24"/>
              </w:rPr>
              <w:t>.</w:t>
            </w:r>
            <w:r w:rsidRPr="00BD7CC0">
              <w:rPr>
                <w:rFonts w:ascii="Times New Roman" w:hAnsi="Times New Roman"/>
                <w:spacing w:val="3"/>
                <w:sz w:val="24"/>
                <w:szCs w:val="24"/>
              </w:rPr>
              <w:t xml:space="preserve"> </w:t>
            </w:r>
            <w:r w:rsidRPr="00BD7CC0">
              <w:rPr>
                <w:rFonts w:ascii="Times New Roman" w:hAnsi="Times New Roman"/>
                <w:spacing w:val="-2"/>
                <w:sz w:val="24"/>
                <w:szCs w:val="24"/>
              </w:rPr>
              <w:t>н/</w:t>
            </w:r>
            <w:r w:rsidRPr="00BD7CC0">
              <w:rPr>
                <w:rFonts w:ascii="Times New Roman" w:hAnsi="Times New Roman"/>
                <w:sz w:val="24"/>
                <w:szCs w:val="24"/>
              </w:rPr>
              <w:t>с</w:t>
            </w:r>
            <w:r w:rsidRPr="00BD7CC0">
              <w:rPr>
                <w:rFonts w:ascii="Times New Roman" w:hAnsi="Times New Roman"/>
                <w:spacing w:val="-2"/>
                <w:sz w:val="24"/>
                <w:szCs w:val="24"/>
              </w:rPr>
              <w:t>п</w:t>
            </w:r>
            <w:r w:rsidRPr="00BD7CC0">
              <w:rPr>
                <w:rFonts w:ascii="Times New Roman" w:hAnsi="Times New Roman"/>
                <w:sz w:val="24"/>
                <w:szCs w:val="24"/>
              </w:rPr>
              <w:t>.</w:t>
            </w:r>
          </w:p>
        </w:tc>
        <w:tc>
          <w:tcPr>
            <w:tcW w:w="1639" w:type="dxa"/>
            <w:gridSpan w:val="2"/>
            <w:tcBorders>
              <w:top w:val="single" w:sz="5" w:space="0" w:color="000000"/>
              <w:left w:val="single" w:sz="4" w:space="0" w:color="000000"/>
              <w:bottom w:val="single" w:sz="4" w:space="0" w:color="000000"/>
              <w:right w:val="single" w:sz="4" w:space="0" w:color="000000"/>
            </w:tcBorders>
          </w:tcPr>
          <w:p w:rsidR="00BD7CC0" w:rsidRPr="00BD7CC0" w:rsidRDefault="00BD7CC0" w:rsidP="00F366D8">
            <w:pPr>
              <w:widowControl w:val="0"/>
              <w:autoSpaceDE w:val="0"/>
              <w:autoSpaceDN w:val="0"/>
              <w:adjustRightInd w:val="0"/>
              <w:spacing w:after="0" w:line="305" w:lineRule="exact"/>
              <w:ind w:left="87" w:right="-20"/>
              <w:rPr>
                <w:rFonts w:ascii="Times New Roman" w:hAnsi="Times New Roman"/>
                <w:sz w:val="24"/>
                <w:szCs w:val="24"/>
              </w:rPr>
            </w:pPr>
            <w:proofErr w:type="gramStart"/>
            <w:r w:rsidRPr="00BD7CC0">
              <w:rPr>
                <w:rFonts w:ascii="Times New Roman" w:hAnsi="Times New Roman"/>
                <w:sz w:val="24"/>
                <w:szCs w:val="24"/>
              </w:rPr>
              <w:t>100</w:t>
            </w:r>
            <w:r w:rsidRPr="00BD7CC0">
              <w:rPr>
                <w:rFonts w:ascii="Times New Roman" w:hAnsi="Times New Roman"/>
                <w:spacing w:val="2"/>
                <w:sz w:val="24"/>
                <w:szCs w:val="24"/>
              </w:rPr>
              <w:t xml:space="preserve"> </w:t>
            </w:r>
            <w:r w:rsidRPr="00BD7CC0">
              <w:rPr>
                <w:rFonts w:ascii="Times New Roman" w:hAnsi="Times New Roman"/>
                <w:spacing w:val="-1"/>
                <w:sz w:val="24"/>
                <w:szCs w:val="24"/>
              </w:rPr>
              <w:t>м</w:t>
            </w:r>
            <w:proofErr w:type="gramEnd"/>
            <w:r w:rsidRPr="00BD7CC0">
              <w:rPr>
                <w:rFonts w:ascii="Times New Roman" w:hAnsi="Times New Roman"/>
                <w:sz w:val="24"/>
                <w:szCs w:val="24"/>
              </w:rPr>
              <w:t>.</w:t>
            </w:r>
            <w:r w:rsidRPr="00BD7CC0">
              <w:rPr>
                <w:rFonts w:ascii="Times New Roman" w:hAnsi="Times New Roman"/>
                <w:spacing w:val="3"/>
                <w:sz w:val="24"/>
                <w:szCs w:val="24"/>
              </w:rPr>
              <w:t xml:space="preserve"> </w:t>
            </w:r>
            <w:r w:rsidRPr="00BD7CC0">
              <w:rPr>
                <w:rFonts w:ascii="Times New Roman" w:hAnsi="Times New Roman"/>
                <w:sz w:val="24"/>
                <w:szCs w:val="24"/>
              </w:rPr>
              <w:t>к</w:t>
            </w:r>
            <w:r w:rsidRPr="00BD7CC0">
              <w:rPr>
                <w:rFonts w:ascii="Times New Roman" w:hAnsi="Times New Roman"/>
                <w:spacing w:val="-4"/>
                <w:sz w:val="24"/>
                <w:szCs w:val="24"/>
              </w:rPr>
              <w:t>о</w:t>
            </w:r>
            <w:r w:rsidRPr="00BD7CC0">
              <w:rPr>
                <w:rFonts w:ascii="Times New Roman" w:hAnsi="Times New Roman"/>
                <w:sz w:val="24"/>
                <w:szCs w:val="24"/>
              </w:rPr>
              <w:t>м</w:t>
            </w:r>
            <w:r w:rsidRPr="00BD7CC0">
              <w:rPr>
                <w:rFonts w:ascii="Times New Roman" w:hAnsi="Times New Roman"/>
                <w:spacing w:val="-2"/>
                <w:sz w:val="24"/>
                <w:szCs w:val="24"/>
              </w:rPr>
              <w:t>п</w:t>
            </w:r>
            <w:r w:rsidRPr="00BD7CC0">
              <w:rPr>
                <w:rFonts w:ascii="Times New Roman" w:hAnsi="Times New Roman"/>
                <w:sz w:val="24"/>
                <w:szCs w:val="24"/>
              </w:rPr>
              <w:t>л.</w:t>
            </w:r>
          </w:p>
          <w:p w:rsidR="00BD7CC0" w:rsidRPr="00BD7CC0" w:rsidRDefault="00BD7CC0" w:rsidP="00F366D8">
            <w:pPr>
              <w:widowControl w:val="0"/>
              <w:autoSpaceDE w:val="0"/>
              <w:autoSpaceDN w:val="0"/>
              <w:adjustRightInd w:val="0"/>
              <w:spacing w:after="0" w:line="320" w:lineRule="exact"/>
              <w:ind w:left="347" w:right="-20"/>
              <w:rPr>
                <w:rFonts w:ascii="Times New Roman" w:hAnsi="Times New Roman"/>
                <w:sz w:val="24"/>
                <w:szCs w:val="24"/>
              </w:rPr>
            </w:pPr>
            <w:r w:rsidRPr="00BD7CC0">
              <w:rPr>
                <w:rFonts w:ascii="Times New Roman" w:hAnsi="Times New Roman"/>
                <w:spacing w:val="-2"/>
                <w:sz w:val="24"/>
                <w:szCs w:val="24"/>
              </w:rPr>
              <w:t>п</w:t>
            </w:r>
            <w:r w:rsidRPr="00BD7CC0">
              <w:rPr>
                <w:rFonts w:ascii="Times New Roman" w:hAnsi="Times New Roman"/>
                <w:sz w:val="24"/>
                <w:szCs w:val="24"/>
              </w:rPr>
              <w:t>лава</w:t>
            </w:r>
            <w:r w:rsidRPr="00BD7CC0">
              <w:rPr>
                <w:rFonts w:ascii="Times New Roman" w:hAnsi="Times New Roman"/>
                <w:spacing w:val="1"/>
                <w:sz w:val="24"/>
                <w:szCs w:val="24"/>
              </w:rPr>
              <w:t>н</w:t>
            </w:r>
            <w:r w:rsidRPr="00BD7CC0">
              <w:rPr>
                <w:rFonts w:ascii="Times New Roman" w:hAnsi="Times New Roman"/>
                <w:spacing w:val="2"/>
                <w:sz w:val="24"/>
                <w:szCs w:val="24"/>
              </w:rPr>
              <w:t>и</w:t>
            </w:r>
            <w:r w:rsidRPr="00BD7CC0">
              <w:rPr>
                <w:rFonts w:ascii="Times New Roman" w:hAnsi="Times New Roman"/>
                <w:sz w:val="24"/>
                <w:szCs w:val="24"/>
              </w:rPr>
              <w:t>е</w:t>
            </w:r>
          </w:p>
        </w:tc>
      </w:tr>
    </w:tbl>
    <w:p w:rsidR="00BD7CC0" w:rsidRPr="00BD7CC0" w:rsidRDefault="00BD7CC0" w:rsidP="00BD7CC0">
      <w:pPr>
        <w:pStyle w:val="11"/>
        <w:shd w:val="clear" w:color="auto" w:fill="auto"/>
        <w:spacing w:before="0" w:after="0" w:line="240" w:lineRule="auto"/>
        <w:ind w:firstLine="0"/>
        <w:jc w:val="right"/>
        <w:rPr>
          <w:color w:val="000000"/>
          <w:sz w:val="24"/>
          <w:szCs w:val="24"/>
        </w:rPr>
      </w:pPr>
    </w:p>
    <w:p w:rsidR="00BD7CC0" w:rsidRPr="00BD7CC0" w:rsidRDefault="00BD7CC0" w:rsidP="00BD7CC0">
      <w:pPr>
        <w:widowControl w:val="0"/>
        <w:autoSpaceDE w:val="0"/>
        <w:autoSpaceDN w:val="0"/>
        <w:adjustRightInd w:val="0"/>
        <w:spacing w:after="0" w:line="320" w:lineRule="exact"/>
        <w:ind w:left="3165" w:right="-148" w:hanging="2961"/>
        <w:jc w:val="center"/>
        <w:rPr>
          <w:rFonts w:ascii="Times New Roman" w:hAnsi="Times New Roman"/>
          <w:b/>
          <w:bCs/>
          <w:sz w:val="24"/>
          <w:szCs w:val="24"/>
          <w:lang w:val="ru-RU"/>
        </w:rPr>
      </w:pPr>
      <w:r w:rsidRPr="00BD7CC0">
        <w:rPr>
          <w:rFonts w:ascii="Times New Roman" w:hAnsi="Times New Roman"/>
          <w:b/>
          <w:bCs/>
          <w:spacing w:val="-2"/>
          <w:sz w:val="24"/>
          <w:szCs w:val="24"/>
          <w:lang w:val="ru-RU"/>
        </w:rPr>
        <w:t>Н</w:t>
      </w:r>
      <w:r w:rsidRPr="00BD7CC0">
        <w:rPr>
          <w:rFonts w:ascii="Times New Roman" w:hAnsi="Times New Roman"/>
          <w:b/>
          <w:bCs/>
          <w:sz w:val="24"/>
          <w:szCs w:val="24"/>
          <w:lang w:val="ru-RU"/>
        </w:rPr>
        <w:t>ор</w:t>
      </w:r>
      <w:r w:rsidRPr="00BD7CC0">
        <w:rPr>
          <w:rFonts w:ascii="Times New Roman" w:hAnsi="Times New Roman"/>
          <w:b/>
          <w:bCs/>
          <w:spacing w:val="1"/>
          <w:sz w:val="24"/>
          <w:szCs w:val="24"/>
          <w:lang w:val="ru-RU"/>
        </w:rPr>
        <w:t>м</w:t>
      </w:r>
      <w:r w:rsidRPr="00BD7CC0">
        <w:rPr>
          <w:rFonts w:ascii="Times New Roman" w:hAnsi="Times New Roman"/>
          <w:b/>
          <w:bCs/>
          <w:sz w:val="24"/>
          <w:szCs w:val="24"/>
          <w:lang w:val="ru-RU"/>
        </w:rPr>
        <w:t>а</w:t>
      </w:r>
      <w:r w:rsidRPr="00BD7CC0">
        <w:rPr>
          <w:rFonts w:ascii="Times New Roman" w:hAnsi="Times New Roman"/>
          <w:b/>
          <w:bCs/>
          <w:spacing w:val="-1"/>
          <w:sz w:val="24"/>
          <w:szCs w:val="24"/>
          <w:lang w:val="ru-RU"/>
        </w:rPr>
        <w:t>ти</w:t>
      </w:r>
      <w:r w:rsidRPr="00BD7CC0">
        <w:rPr>
          <w:rFonts w:ascii="Times New Roman" w:hAnsi="Times New Roman"/>
          <w:b/>
          <w:bCs/>
          <w:sz w:val="24"/>
          <w:szCs w:val="24"/>
          <w:lang w:val="ru-RU"/>
        </w:rPr>
        <w:t>вы</w:t>
      </w:r>
      <w:r w:rsidRPr="00BD7CC0">
        <w:rPr>
          <w:rFonts w:ascii="Times New Roman" w:hAnsi="Times New Roman"/>
          <w:b/>
          <w:bCs/>
          <w:spacing w:val="4"/>
          <w:sz w:val="24"/>
          <w:szCs w:val="24"/>
          <w:lang w:val="ru-RU"/>
        </w:rPr>
        <w:t xml:space="preserve"> </w:t>
      </w:r>
      <w:r w:rsidRPr="00BD7CC0">
        <w:rPr>
          <w:rFonts w:ascii="Times New Roman" w:hAnsi="Times New Roman"/>
          <w:b/>
          <w:bCs/>
          <w:spacing w:val="-1"/>
          <w:sz w:val="24"/>
          <w:szCs w:val="24"/>
          <w:lang w:val="ru-RU"/>
        </w:rPr>
        <w:t>п</w:t>
      </w:r>
      <w:r w:rsidRPr="00BD7CC0">
        <w:rPr>
          <w:rFonts w:ascii="Times New Roman" w:hAnsi="Times New Roman"/>
          <w:b/>
          <w:bCs/>
          <w:sz w:val="24"/>
          <w:szCs w:val="24"/>
          <w:lang w:val="ru-RU"/>
        </w:rPr>
        <w:t>о</w:t>
      </w:r>
      <w:r w:rsidRPr="00BD7CC0">
        <w:rPr>
          <w:rFonts w:ascii="Times New Roman" w:hAnsi="Times New Roman"/>
          <w:b/>
          <w:bCs/>
          <w:spacing w:val="2"/>
          <w:sz w:val="24"/>
          <w:szCs w:val="24"/>
          <w:lang w:val="ru-RU"/>
        </w:rPr>
        <w:t xml:space="preserve"> </w:t>
      </w:r>
      <w:r w:rsidRPr="00BD7CC0">
        <w:rPr>
          <w:rFonts w:ascii="Times New Roman" w:hAnsi="Times New Roman"/>
          <w:b/>
          <w:bCs/>
          <w:sz w:val="24"/>
          <w:szCs w:val="24"/>
          <w:lang w:val="ru-RU"/>
        </w:rPr>
        <w:t>об</w:t>
      </w:r>
      <w:r w:rsidRPr="00BD7CC0">
        <w:rPr>
          <w:rFonts w:ascii="Times New Roman" w:hAnsi="Times New Roman"/>
          <w:b/>
          <w:bCs/>
          <w:spacing w:val="-4"/>
          <w:sz w:val="24"/>
          <w:szCs w:val="24"/>
          <w:lang w:val="ru-RU"/>
        </w:rPr>
        <w:t>щ</w:t>
      </w:r>
      <w:r w:rsidRPr="00BD7CC0">
        <w:rPr>
          <w:rFonts w:ascii="Times New Roman" w:hAnsi="Times New Roman"/>
          <w:b/>
          <w:bCs/>
          <w:sz w:val="24"/>
          <w:szCs w:val="24"/>
          <w:lang w:val="ru-RU"/>
        </w:rPr>
        <w:t>ей и с</w:t>
      </w:r>
      <w:r w:rsidRPr="00BD7CC0">
        <w:rPr>
          <w:rFonts w:ascii="Times New Roman" w:hAnsi="Times New Roman"/>
          <w:b/>
          <w:bCs/>
          <w:spacing w:val="-2"/>
          <w:sz w:val="24"/>
          <w:szCs w:val="24"/>
          <w:lang w:val="ru-RU"/>
        </w:rPr>
        <w:t>п</w:t>
      </w:r>
      <w:r w:rsidRPr="00BD7CC0">
        <w:rPr>
          <w:rFonts w:ascii="Times New Roman" w:hAnsi="Times New Roman"/>
          <w:b/>
          <w:bCs/>
          <w:sz w:val="24"/>
          <w:szCs w:val="24"/>
          <w:lang w:val="ru-RU"/>
        </w:rPr>
        <w:t>е</w:t>
      </w:r>
      <w:r w:rsidRPr="00BD7CC0">
        <w:rPr>
          <w:rFonts w:ascii="Times New Roman" w:hAnsi="Times New Roman"/>
          <w:b/>
          <w:bCs/>
          <w:spacing w:val="2"/>
          <w:sz w:val="24"/>
          <w:szCs w:val="24"/>
          <w:lang w:val="ru-RU"/>
        </w:rPr>
        <w:t>ц</w:t>
      </w:r>
      <w:r w:rsidRPr="00BD7CC0">
        <w:rPr>
          <w:rFonts w:ascii="Times New Roman" w:hAnsi="Times New Roman"/>
          <w:b/>
          <w:bCs/>
          <w:spacing w:val="-1"/>
          <w:sz w:val="24"/>
          <w:szCs w:val="24"/>
          <w:lang w:val="ru-RU"/>
        </w:rPr>
        <w:t>и</w:t>
      </w:r>
      <w:r w:rsidRPr="00BD7CC0">
        <w:rPr>
          <w:rFonts w:ascii="Times New Roman" w:hAnsi="Times New Roman"/>
          <w:b/>
          <w:bCs/>
          <w:sz w:val="24"/>
          <w:szCs w:val="24"/>
          <w:lang w:val="ru-RU"/>
        </w:rPr>
        <w:t>а</w:t>
      </w:r>
      <w:r w:rsidRPr="00BD7CC0">
        <w:rPr>
          <w:rFonts w:ascii="Times New Roman" w:hAnsi="Times New Roman"/>
          <w:b/>
          <w:bCs/>
          <w:spacing w:val="3"/>
          <w:sz w:val="24"/>
          <w:szCs w:val="24"/>
          <w:lang w:val="ru-RU"/>
        </w:rPr>
        <w:t>л</w:t>
      </w:r>
      <w:r w:rsidRPr="00BD7CC0">
        <w:rPr>
          <w:rFonts w:ascii="Times New Roman" w:hAnsi="Times New Roman"/>
          <w:b/>
          <w:bCs/>
          <w:sz w:val="24"/>
          <w:szCs w:val="24"/>
          <w:lang w:val="ru-RU"/>
        </w:rPr>
        <w:t>ь</w:t>
      </w:r>
      <w:r w:rsidRPr="00BD7CC0">
        <w:rPr>
          <w:rFonts w:ascii="Times New Roman" w:hAnsi="Times New Roman"/>
          <w:b/>
          <w:bCs/>
          <w:spacing w:val="-1"/>
          <w:sz w:val="24"/>
          <w:szCs w:val="24"/>
          <w:lang w:val="ru-RU"/>
        </w:rPr>
        <w:t>н</w:t>
      </w:r>
      <w:r w:rsidRPr="00BD7CC0">
        <w:rPr>
          <w:rFonts w:ascii="Times New Roman" w:hAnsi="Times New Roman"/>
          <w:b/>
          <w:bCs/>
          <w:sz w:val="24"/>
          <w:szCs w:val="24"/>
          <w:lang w:val="ru-RU"/>
        </w:rPr>
        <w:t>ой</w:t>
      </w:r>
      <w:r w:rsidRPr="00BD7CC0">
        <w:rPr>
          <w:rFonts w:ascii="Times New Roman" w:hAnsi="Times New Roman"/>
          <w:b/>
          <w:bCs/>
          <w:spacing w:val="4"/>
          <w:sz w:val="24"/>
          <w:szCs w:val="24"/>
          <w:lang w:val="ru-RU"/>
        </w:rPr>
        <w:t xml:space="preserve"> </w:t>
      </w:r>
      <w:r w:rsidRPr="00BD7CC0">
        <w:rPr>
          <w:rFonts w:ascii="Times New Roman" w:hAnsi="Times New Roman"/>
          <w:b/>
          <w:bCs/>
          <w:spacing w:val="-6"/>
          <w:sz w:val="24"/>
          <w:szCs w:val="24"/>
          <w:lang w:val="ru-RU"/>
        </w:rPr>
        <w:t>ф</w:t>
      </w:r>
      <w:r w:rsidRPr="00BD7CC0">
        <w:rPr>
          <w:rFonts w:ascii="Times New Roman" w:hAnsi="Times New Roman"/>
          <w:b/>
          <w:bCs/>
          <w:spacing w:val="-1"/>
          <w:sz w:val="24"/>
          <w:szCs w:val="24"/>
          <w:lang w:val="ru-RU"/>
        </w:rPr>
        <w:t>и</w:t>
      </w:r>
      <w:r w:rsidRPr="00BD7CC0">
        <w:rPr>
          <w:rFonts w:ascii="Times New Roman" w:hAnsi="Times New Roman"/>
          <w:b/>
          <w:bCs/>
          <w:sz w:val="24"/>
          <w:szCs w:val="24"/>
          <w:lang w:val="ru-RU"/>
        </w:rPr>
        <w:t>з</w:t>
      </w:r>
      <w:r w:rsidRPr="00BD7CC0">
        <w:rPr>
          <w:rFonts w:ascii="Times New Roman" w:hAnsi="Times New Roman"/>
          <w:b/>
          <w:bCs/>
          <w:spacing w:val="2"/>
          <w:sz w:val="24"/>
          <w:szCs w:val="24"/>
          <w:lang w:val="ru-RU"/>
        </w:rPr>
        <w:t>и</w:t>
      </w:r>
      <w:r w:rsidRPr="00BD7CC0">
        <w:rPr>
          <w:rFonts w:ascii="Times New Roman" w:hAnsi="Times New Roman"/>
          <w:b/>
          <w:bCs/>
          <w:spacing w:val="-2"/>
          <w:sz w:val="24"/>
          <w:szCs w:val="24"/>
          <w:lang w:val="ru-RU"/>
        </w:rPr>
        <w:t>ч</w:t>
      </w:r>
      <w:r w:rsidRPr="00BD7CC0">
        <w:rPr>
          <w:rFonts w:ascii="Times New Roman" w:hAnsi="Times New Roman"/>
          <w:b/>
          <w:bCs/>
          <w:sz w:val="24"/>
          <w:szCs w:val="24"/>
          <w:lang w:val="ru-RU"/>
        </w:rPr>
        <w:t>ес</w:t>
      </w:r>
      <w:r w:rsidRPr="00BD7CC0">
        <w:rPr>
          <w:rFonts w:ascii="Times New Roman" w:hAnsi="Times New Roman"/>
          <w:b/>
          <w:bCs/>
          <w:spacing w:val="-2"/>
          <w:sz w:val="24"/>
          <w:szCs w:val="24"/>
          <w:lang w:val="ru-RU"/>
        </w:rPr>
        <w:t>к</w:t>
      </w:r>
      <w:r w:rsidRPr="00BD7CC0">
        <w:rPr>
          <w:rFonts w:ascii="Times New Roman" w:hAnsi="Times New Roman"/>
          <w:b/>
          <w:bCs/>
          <w:spacing w:val="4"/>
          <w:sz w:val="24"/>
          <w:szCs w:val="24"/>
          <w:lang w:val="ru-RU"/>
        </w:rPr>
        <w:t>о</w:t>
      </w:r>
      <w:r w:rsidRPr="00BD7CC0">
        <w:rPr>
          <w:rFonts w:ascii="Times New Roman" w:hAnsi="Times New Roman"/>
          <w:b/>
          <w:bCs/>
          <w:sz w:val="24"/>
          <w:szCs w:val="24"/>
          <w:lang w:val="ru-RU"/>
        </w:rPr>
        <w:t xml:space="preserve">й </w:t>
      </w:r>
      <w:r w:rsidRPr="00BD7CC0">
        <w:rPr>
          <w:rFonts w:ascii="Times New Roman" w:hAnsi="Times New Roman"/>
          <w:b/>
          <w:bCs/>
          <w:spacing w:val="-1"/>
          <w:sz w:val="24"/>
          <w:szCs w:val="24"/>
          <w:lang w:val="ru-RU"/>
        </w:rPr>
        <w:t>п</w:t>
      </w:r>
      <w:r w:rsidRPr="00BD7CC0">
        <w:rPr>
          <w:rFonts w:ascii="Times New Roman" w:hAnsi="Times New Roman"/>
          <w:b/>
          <w:bCs/>
          <w:sz w:val="24"/>
          <w:szCs w:val="24"/>
          <w:lang w:val="ru-RU"/>
        </w:rPr>
        <w:t>о</w:t>
      </w:r>
      <w:r w:rsidRPr="00BD7CC0">
        <w:rPr>
          <w:rFonts w:ascii="Times New Roman" w:hAnsi="Times New Roman"/>
          <w:b/>
          <w:bCs/>
          <w:spacing w:val="-2"/>
          <w:sz w:val="24"/>
          <w:szCs w:val="24"/>
          <w:lang w:val="ru-RU"/>
        </w:rPr>
        <w:t>д</w:t>
      </w:r>
      <w:r w:rsidRPr="00BD7CC0">
        <w:rPr>
          <w:rFonts w:ascii="Times New Roman" w:hAnsi="Times New Roman"/>
          <w:b/>
          <w:bCs/>
          <w:spacing w:val="1"/>
          <w:sz w:val="24"/>
          <w:szCs w:val="24"/>
          <w:lang w:val="ru-RU"/>
        </w:rPr>
        <w:t>г</w:t>
      </w:r>
      <w:r w:rsidRPr="00BD7CC0">
        <w:rPr>
          <w:rFonts w:ascii="Times New Roman" w:hAnsi="Times New Roman"/>
          <w:b/>
          <w:bCs/>
          <w:sz w:val="24"/>
          <w:szCs w:val="24"/>
          <w:lang w:val="ru-RU"/>
        </w:rPr>
        <w:t>о</w:t>
      </w:r>
      <w:r w:rsidRPr="00BD7CC0">
        <w:rPr>
          <w:rFonts w:ascii="Times New Roman" w:hAnsi="Times New Roman"/>
          <w:b/>
          <w:bCs/>
          <w:spacing w:val="-1"/>
          <w:sz w:val="24"/>
          <w:szCs w:val="24"/>
          <w:lang w:val="ru-RU"/>
        </w:rPr>
        <w:t>т</w:t>
      </w:r>
      <w:r w:rsidRPr="00BD7CC0">
        <w:rPr>
          <w:rFonts w:ascii="Times New Roman" w:hAnsi="Times New Roman"/>
          <w:b/>
          <w:bCs/>
          <w:sz w:val="24"/>
          <w:szCs w:val="24"/>
          <w:lang w:val="ru-RU"/>
        </w:rPr>
        <w:t>ов</w:t>
      </w:r>
      <w:r w:rsidRPr="00BD7CC0">
        <w:rPr>
          <w:rFonts w:ascii="Times New Roman" w:hAnsi="Times New Roman"/>
          <w:b/>
          <w:bCs/>
          <w:spacing w:val="3"/>
          <w:sz w:val="24"/>
          <w:szCs w:val="24"/>
          <w:lang w:val="ru-RU"/>
        </w:rPr>
        <w:t>к</w:t>
      </w:r>
      <w:r w:rsidRPr="00BD7CC0">
        <w:rPr>
          <w:rFonts w:ascii="Times New Roman" w:hAnsi="Times New Roman"/>
          <w:b/>
          <w:bCs/>
          <w:sz w:val="24"/>
          <w:szCs w:val="24"/>
          <w:lang w:val="ru-RU"/>
        </w:rPr>
        <w:t>и</w:t>
      </w:r>
    </w:p>
    <w:p w:rsidR="00BD7CC0" w:rsidRPr="00BD7CC0" w:rsidRDefault="00BD7CC0" w:rsidP="00BD7CC0">
      <w:pPr>
        <w:widowControl w:val="0"/>
        <w:autoSpaceDE w:val="0"/>
        <w:autoSpaceDN w:val="0"/>
        <w:adjustRightInd w:val="0"/>
        <w:spacing w:after="0" w:line="320" w:lineRule="exact"/>
        <w:ind w:left="3165" w:right="-148" w:hanging="2961"/>
        <w:jc w:val="center"/>
        <w:rPr>
          <w:rFonts w:ascii="Times New Roman" w:hAnsi="Times New Roman"/>
          <w:b/>
          <w:bCs/>
          <w:sz w:val="24"/>
          <w:szCs w:val="24"/>
          <w:lang w:val="ru-RU"/>
        </w:rPr>
      </w:pPr>
      <w:r w:rsidRPr="00BD7CC0">
        <w:rPr>
          <w:rFonts w:ascii="Times New Roman" w:hAnsi="Times New Roman"/>
          <w:b/>
          <w:bCs/>
          <w:spacing w:val="-2"/>
          <w:sz w:val="24"/>
          <w:szCs w:val="24"/>
          <w:lang w:val="ru-RU"/>
        </w:rPr>
        <w:t>д</w:t>
      </w:r>
      <w:r w:rsidRPr="00BD7CC0">
        <w:rPr>
          <w:rFonts w:ascii="Times New Roman" w:hAnsi="Times New Roman"/>
          <w:b/>
          <w:bCs/>
          <w:spacing w:val="3"/>
          <w:sz w:val="24"/>
          <w:szCs w:val="24"/>
          <w:lang w:val="ru-RU"/>
        </w:rPr>
        <w:t>л</w:t>
      </w:r>
      <w:r w:rsidRPr="00BD7CC0">
        <w:rPr>
          <w:rFonts w:ascii="Times New Roman" w:hAnsi="Times New Roman"/>
          <w:b/>
          <w:bCs/>
          <w:sz w:val="24"/>
          <w:szCs w:val="24"/>
          <w:lang w:val="ru-RU"/>
        </w:rPr>
        <w:t>я</w:t>
      </w:r>
      <w:r w:rsidRPr="00BD7CC0">
        <w:rPr>
          <w:rFonts w:ascii="Times New Roman" w:hAnsi="Times New Roman"/>
          <w:b/>
          <w:bCs/>
          <w:spacing w:val="2"/>
          <w:sz w:val="24"/>
          <w:szCs w:val="24"/>
          <w:lang w:val="ru-RU"/>
        </w:rPr>
        <w:t xml:space="preserve"> </w:t>
      </w:r>
      <w:r w:rsidRPr="00BD7CC0">
        <w:rPr>
          <w:rFonts w:ascii="Times New Roman" w:hAnsi="Times New Roman"/>
          <w:b/>
          <w:bCs/>
          <w:sz w:val="24"/>
          <w:szCs w:val="24"/>
          <w:lang w:val="ru-RU"/>
        </w:rPr>
        <w:t>за</w:t>
      </w:r>
      <w:r w:rsidRPr="00BD7CC0">
        <w:rPr>
          <w:rFonts w:ascii="Times New Roman" w:hAnsi="Times New Roman"/>
          <w:b/>
          <w:bCs/>
          <w:spacing w:val="-3"/>
          <w:sz w:val="24"/>
          <w:szCs w:val="24"/>
          <w:lang w:val="ru-RU"/>
        </w:rPr>
        <w:t>ч</w:t>
      </w:r>
      <w:r w:rsidRPr="00BD7CC0">
        <w:rPr>
          <w:rFonts w:ascii="Times New Roman" w:hAnsi="Times New Roman"/>
          <w:b/>
          <w:bCs/>
          <w:spacing w:val="-1"/>
          <w:sz w:val="24"/>
          <w:szCs w:val="24"/>
          <w:lang w:val="ru-RU"/>
        </w:rPr>
        <w:t>и</w:t>
      </w:r>
      <w:r w:rsidRPr="00BD7CC0">
        <w:rPr>
          <w:rFonts w:ascii="Times New Roman" w:hAnsi="Times New Roman"/>
          <w:b/>
          <w:bCs/>
          <w:sz w:val="24"/>
          <w:szCs w:val="24"/>
          <w:lang w:val="ru-RU"/>
        </w:rPr>
        <w:t>с</w:t>
      </w:r>
      <w:r w:rsidRPr="00BD7CC0">
        <w:rPr>
          <w:rFonts w:ascii="Times New Roman" w:hAnsi="Times New Roman"/>
          <w:b/>
          <w:bCs/>
          <w:spacing w:val="-1"/>
          <w:sz w:val="24"/>
          <w:szCs w:val="24"/>
          <w:lang w:val="ru-RU"/>
        </w:rPr>
        <w:t>л</w:t>
      </w:r>
      <w:r w:rsidRPr="00BD7CC0">
        <w:rPr>
          <w:rFonts w:ascii="Times New Roman" w:hAnsi="Times New Roman"/>
          <w:b/>
          <w:bCs/>
          <w:sz w:val="24"/>
          <w:szCs w:val="24"/>
          <w:lang w:val="ru-RU"/>
        </w:rPr>
        <w:t>е</w:t>
      </w:r>
      <w:r w:rsidRPr="00BD7CC0">
        <w:rPr>
          <w:rFonts w:ascii="Times New Roman" w:hAnsi="Times New Roman"/>
          <w:b/>
          <w:bCs/>
          <w:spacing w:val="-2"/>
          <w:sz w:val="24"/>
          <w:szCs w:val="24"/>
          <w:lang w:val="ru-RU"/>
        </w:rPr>
        <w:t>н</w:t>
      </w:r>
      <w:r w:rsidRPr="00BD7CC0">
        <w:rPr>
          <w:rFonts w:ascii="Times New Roman" w:hAnsi="Times New Roman"/>
          <w:b/>
          <w:bCs/>
          <w:spacing w:val="-1"/>
          <w:sz w:val="24"/>
          <w:szCs w:val="24"/>
          <w:lang w:val="ru-RU"/>
        </w:rPr>
        <w:t>и</w:t>
      </w:r>
      <w:r w:rsidRPr="00BD7CC0">
        <w:rPr>
          <w:rFonts w:ascii="Times New Roman" w:hAnsi="Times New Roman"/>
          <w:b/>
          <w:bCs/>
          <w:sz w:val="24"/>
          <w:szCs w:val="24"/>
          <w:lang w:val="ru-RU"/>
        </w:rPr>
        <w:t>я</w:t>
      </w:r>
      <w:r w:rsidRPr="00BD7CC0">
        <w:rPr>
          <w:rFonts w:ascii="Times New Roman" w:hAnsi="Times New Roman"/>
          <w:b/>
          <w:bCs/>
          <w:spacing w:val="2"/>
          <w:sz w:val="24"/>
          <w:szCs w:val="24"/>
          <w:lang w:val="ru-RU"/>
        </w:rPr>
        <w:t xml:space="preserve"> </w:t>
      </w:r>
      <w:r w:rsidRPr="00BD7CC0">
        <w:rPr>
          <w:rFonts w:ascii="Times New Roman" w:hAnsi="Times New Roman"/>
          <w:b/>
          <w:bCs/>
          <w:sz w:val="24"/>
          <w:szCs w:val="24"/>
          <w:lang w:val="ru-RU"/>
        </w:rPr>
        <w:t xml:space="preserve">в </w:t>
      </w:r>
      <w:r w:rsidRPr="00BD7CC0">
        <w:rPr>
          <w:rFonts w:ascii="Times New Roman" w:hAnsi="Times New Roman"/>
          <w:b/>
          <w:bCs/>
          <w:spacing w:val="1"/>
          <w:sz w:val="24"/>
          <w:szCs w:val="24"/>
          <w:lang w:val="ru-RU"/>
        </w:rPr>
        <w:t>г</w:t>
      </w:r>
      <w:r w:rsidRPr="00BD7CC0">
        <w:rPr>
          <w:rFonts w:ascii="Times New Roman" w:hAnsi="Times New Roman"/>
          <w:b/>
          <w:bCs/>
          <w:sz w:val="24"/>
          <w:szCs w:val="24"/>
          <w:lang w:val="ru-RU"/>
        </w:rPr>
        <w:t>р</w:t>
      </w:r>
      <w:r w:rsidRPr="00BD7CC0">
        <w:rPr>
          <w:rFonts w:ascii="Times New Roman" w:hAnsi="Times New Roman"/>
          <w:b/>
          <w:bCs/>
          <w:spacing w:val="4"/>
          <w:sz w:val="24"/>
          <w:szCs w:val="24"/>
          <w:lang w:val="ru-RU"/>
        </w:rPr>
        <w:t>у</w:t>
      </w:r>
      <w:r w:rsidRPr="00BD7CC0">
        <w:rPr>
          <w:rFonts w:ascii="Times New Roman" w:hAnsi="Times New Roman"/>
          <w:b/>
          <w:bCs/>
          <w:spacing w:val="-1"/>
          <w:sz w:val="24"/>
          <w:szCs w:val="24"/>
          <w:lang w:val="ru-RU"/>
        </w:rPr>
        <w:t>пп</w:t>
      </w:r>
      <w:r w:rsidRPr="00BD7CC0">
        <w:rPr>
          <w:rFonts w:ascii="Times New Roman" w:hAnsi="Times New Roman"/>
          <w:b/>
          <w:bCs/>
          <w:sz w:val="24"/>
          <w:szCs w:val="24"/>
          <w:lang w:val="ru-RU"/>
        </w:rPr>
        <w:t>ы</w:t>
      </w:r>
      <w:r w:rsidRPr="00BD7CC0">
        <w:rPr>
          <w:rFonts w:ascii="Times New Roman" w:hAnsi="Times New Roman"/>
          <w:b/>
          <w:bCs/>
          <w:spacing w:val="3"/>
          <w:sz w:val="24"/>
          <w:szCs w:val="24"/>
          <w:lang w:val="ru-RU"/>
        </w:rPr>
        <w:t xml:space="preserve"> </w:t>
      </w:r>
      <w:r w:rsidRPr="00BD7CC0">
        <w:rPr>
          <w:rFonts w:ascii="Times New Roman" w:hAnsi="Times New Roman"/>
          <w:b/>
          <w:bCs/>
          <w:spacing w:val="-1"/>
          <w:sz w:val="24"/>
          <w:szCs w:val="24"/>
          <w:lang w:val="ru-RU"/>
        </w:rPr>
        <w:t>н</w:t>
      </w:r>
      <w:r w:rsidRPr="00BD7CC0">
        <w:rPr>
          <w:rFonts w:ascii="Times New Roman" w:hAnsi="Times New Roman"/>
          <w:b/>
          <w:bCs/>
          <w:sz w:val="24"/>
          <w:szCs w:val="24"/>
          <w:lang w:val="ru-RU"/>
        </w:rPr>
        <w:t>а</w:t>
      </w:r>
      <w:r w:rsidRPr="00BD7CC0">
        <w:rPr>
          <w:rFonts w:ascii="Times New Roman" w:hAnsi="Times New Roman"/>
          <w:b/>
          <w:bCs/>
          <w:spacing w:val="-2"/>
          <w:sz w:val="24"/>
          <w:szCs w:val="24"/>
          <w:lang w:val="ru-RU"/>
        </w:rPr>
        <w:t xml:space="preserve"> </w:t>
      </w:r>
      <w:r w:rsidRPr="00BD7CC0">
        <w:rPr>
          <w:rFonts w:ascii="Times New Roman" w:hAnsi="Times New Roman"/>
          <w:b/>
          <w:bCs/>
          <w:spacing w:val="-1"/>
          <w:sz w:val="24"/>
          <w:szCs w:val="24"/>
          <w:lang w:val="ru-RU"/>
        </w:rPr>
        <w:t>т</w:t>
      </w:r>
      <w:r w:rsidRPr="00BD7CC0">
        <w:rPr>
          <w:rFonts w:ascii="Times New Roman" w:hAnsi="Times New Roman"/>
          <w:b/>
          <w:bCs/>
          <w:sz w:val="24"/>
          <w:szCs w:val="24"/>
          <w:lang w:val="ru-RU"/>
        </w:rPr>
        <w:t>ре</w:t>
      </w:r>
      <w:r w:rsidRPr="00BD7CC0">
        <w:rPr>
          <w:rFonts w:ascii="Times New Roman" w:hAnsi="Times New Roman"/>
          <w:b/>
          <w:bCs/>
          <w:spacing w:val="-1"/>
          <w:sz w:val="24"/>
          <w:szCs w:val="24"/>
          <w:lang w:val="ru-RU"/>
        </w:rPr>
        <w:t>ни</w:t>
      </w:r>
      <w:r w:rsidRPr="00BD7CC0">
        <w:rPr>
          <w:rFonts w:ascii="Times New Roman" w:hAnsi="Times New Roman"/>
          <w:b/>
          <w:bCs/>
          <w:sz w:val="24"/>
          <w:szCs w:val="24"/>
          <w:lang w:val="ru-RU"/>
        </w:rPr>
        <w:t>ро</w:t>
      </w:r>
      <w:r w:rsidRPr="00BD7CC0">
        <w:rPr>
          <w:rFonts w:ascii="Times New Roman" w:hAnsi="Times New Roman"/>
          <w:b/>
          <w:bCs/>
          <w:spacing w:val="1"/>
          <w:sz w:val="24"/>
          <w:szCs w:val="24"/>
          <w:lang w:val="ru-RU"/>
        </w:rPr>
        <w:t>в</w:t>
      </w:r>
      <w:r w:rsidRPr="00BD7CC0">
        <w:rPr>
          <w:rFonts w:ascii="Times New Roman" w:hAnsi="Times New Roman"/>
          <w:b/>
          <w:bCs/>
          <w:sz w:val="24"/>
          <w:szCs w:val="24"/>
          <w:lang w:val="ru-RU"/>
        </w:rPr>
        <w:t>о</w:t>
      </w:r>
      <w:r w:rsidRPr="00BD7CC0">
        <w:rPr>
          <w:rFonts w:ascii="Times New Roman" w:hAnsi="Times New Roman"/>
          <w:b/>
          <w:bCs/>
          <w:spacing w:val="-2"/>
          <w:sz w:val="24"/>
          <w:szCs w:val="24"/>
          <w:lang w:val="ru-RU"/>
        </w:rPr>
        <w:t>ч</w:t>
      </w:r>
      <w:r w:rsidRPr="00BD7CC0">
        <w:rPr>
          <w:rFonts w:ascii="Times New Roman" w:hAnsi="Times New Roman"/>
          <w:b/>
          <w:bCs/>
          <w:spacing w:val="-1"/>
          <w:sz w:val="24"/>
          <w:szCs w:val="24"/>
          <w:lang w:val="ru-RU"/>
        </w:rPr>
        <w:t>н</w:t>
      </w:r>
      <w:r w:rsidRPr="00BD7CC0">
        <w:rPr>
          <w:rFonts w:ascii="Times New Roman" w:hAnsi="Times New Roman"/>
          <w:b/>
          <w:bCs/>
          <w:sz w:val="24"/>
          <w:szCs w:val="24"/>
          <w:lang w:val="ru-RU"/>
        </w:rPr>
        <w:t>ом</w:t>
      </w:r>
      <w:r w:rsidRPr="00BD7CC0">
        <w:rPr>
          <w:rFonts w:ascii="Times New Roman" w:hAnsi="Times New Roman"/>
          <w:b/>
          <w:bCs/>
          <w:spacing w:val="3"/>
          <w:sz w:val="24"/>
          <w:szCs w:val="24"/>
          <w:lang w:val="ru-RU"/>
        </w:rPr>
        <w:t xml:space="preserve"> </w:t>
      </w:r>
      <w:r w:rsidRPr="00BD7CC0">
        <w:rPr>
          <w:rFonts w:ascii="Times New Roman" w:hAnsi="Times New Roman"/>
          <w:b/>
          <w:bCs/>
          <w:spacing w:val="-1"/>
          <w:sz w:val="24"/>
          <w:szCs w:val="24"/>
          <w:lang w:val="ru-RU"/>
        </w:rPr>
        <w:t>эт</w:t>
      </w:r>
      <w:r w:rsidRPr="00BD7CC0">
        <w:rPr>
          <w:rFonts w:ascii="Times New Roman" w:hAnsi="Times New Roman"/>
          <w:b/>
          <w:bCs/>
          <w:sz w:val="24"/>
          <w:szCs w:val="24"/>
          <w:lang w:val="ru-RU"/>
        </w:rPr>
        <w:t>а</w:t>
      </w:r>
      <w:r w:rsidRPr="00BD7CC0">
        <w:rPr>
          <w:rFonts w:ascii="Times New Roman" w:hAnsi="Times New Roman"/>
          <w:b/>
          <w:bCs/>
          <w:spacing w:val="3"/>
          <w:sz w:val="24"/>
          <w:szCs w:val="24"/>
          <w:lang w:val="ru-RU"/>
        </w:rPr>
        <w:t>п</w:t>
      </w:r>
      <w:r w:rsidRPr="00BD7CC0">
        <w:rPr>
          <w:rFonts w:ascii="Times New Roman" w:hAnsi="Times New Roman"/>
          <w:b/>
          <w:bCs/>
          <w:sz w:val="24"/>
          <w:szCs w:val="24"/>
          <w:lang w:val="ru-RU"/>
        </w:rPr>
        <w:t>е</w:t>
      </w:r>
    </w:p>
    <w:p w:rsidR="00BD7CC0" w:rsidRPr="009B14AB" w:rsidRDefault="00BD7CC0" w:rsidP="00BD7CC0">
      <w:pPr>
        <w:widowControl w:val="0"/>
        <w:autoSpaceDE w:val="0"/>
        <w:autoSpaceDN w:val="0"/>
        <w:adjustRightInd w:val="0"/>
        <w:spacing w:before="6" w:after="0" w:line="120" w:lineRule="exact"/>
        <w:rPr>
          <w:rFonts w:ascii="Times New Roman" w:hAnsi="Times New Roman"/>
          <w:sz w:val="24"/>
          <w:szCs w:val="24"/>
          <w:lang w:val="ru-RU"/>
        </w:rPr>
      </w:pPr>
    </w:p>
    <w:tbl>
      <w:tblPr>
        <w:tblW w:w="10101" w:type="dxa"/>
        <w:tblInd w:w="110" w:type="dxa"/>
        <w:tblLayout w:type="fixed"/>
        <w:tblCellMar>
          <w:left w:w="0" w:type="dxa"/>
          <w:right w:w="0" w:type="dxa"/>
        </w:tblCellMar>
        <w:tblLook w:val="0000" w:firstRow="0" w:lastRow="0" w:firstColumn="0" w:lastColumn="0" w:noHBand="0" w:noVBand="0"/>
      </w:tblPr>
      <w:tblGrid>
        <w:gridCol w:w="2502"/>
        <w:gridCol w:w="795"/>
        <w:gridCol w:w="26"/>
        <w:gridCol w:w="823"/>
        <w:gridCol w:w="684"/>
        <w:gridCol w:w="310"/>
        <w:gridCol w:w="375"/>
        <w:gridCol w:w="334"/>
        <w:gridCol w:w="425"/>
        <w:gridCol w:w="709"/>
        <w:gridCol w:w="142"/>
        <w:gridCol w:w="708"/>
        <w:gridCol w:w="851"/>
        <w:gridCol w:w="709"/>
        <w:gridCol w:w="708"/>
      </w:tblGrid>
      <w:tr w:rsidR="00BD7CC0" w:rsidRPr="00BD7CC0" w:rsidTr="00F366D8">
        <w:trPr>
          <w:trHeight w:hRule="exact" w:val="324"/>
        </w:trPr>
        <w:tc>
          <w:tcPr>
            <w:tcW w:w="2502" w:type="dxa"/>
            <w:vMerge w:val="restart"/>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5" w:lineRule="exact"/>
              <w:ind w:left="71" w:right="-20"/>
              <w:rPr>
                <w:rFonts w:ascii="Times New Roman" w:hAnsi="Times New Roman"/>
                <w:sz w:val="24"/>
                <w:szCs w:val="24"/>
              </w:rPr>
            </w:pPr>
            <w:r w:rsidRPr="00BD7CC0">
              <w:rPr>
                <w:rFonts w:ascii="Times New Roman" w:hAnsi="Times New Roman"/>
                <w:spacing w:val="1"/>
                <w:sz w:val="24"/>
                <w:szCs w:val="24"/>
              </w:rPr>
              <w:t>К</w:t>
            </w:r>
            <w:r w:rsidRPr="00BD7CC0">
              <w:rPr>
                <w:rFonts w:ascii="Times New Roman" w:hAnsi="Times New Roman"/>
                <w:spacing w:val="-4"/>
                <w:sz w:val="24"/>
                <w:szCs w:val="24"/>
              </w:rPr>
              <w:t>о</w:t>
            </w:r>
            <w:r w:rsidRPr="00BD7CC0">
              <w:rPr>
                <w:rFonts w:ascii="Times New Roman" w:hAnsi="Times New Roman"/>
                <w:spacing w:val="-2"/>
                <w:sz w:val="24"/>
                <w:szCs w:val="24"/>
              </w:rPr>
              <w:t>н</w:t>
            </w:r>
            <w:r w:rsidRPr="00BD7CC0">
              <w:rPr>
                <w:rFonts w:ascii="Times New Roman" w:hAnsi="Times New Roman"/>
                <w:spacing w:val="1"/>
                <w:sz w:val="24"/>
                <w:szCs w:val="24"/>
              </w:rPr>
              <w:t>т</w:t>
            </w:r>
            <w:r w:rsidRPr="00BD7CC0">
              <w:rPr>
                <w:rFonts w:ascii="Times New Roman" w:hAnsi="Times New Roman"/>
                <w:spacing w:val="4"/>
                <w:sz w:val="24"/>
                <w:szCs w:val="24"/>
              </w:rPr>
              <w:t>р</w:t>
            </w:r>
            <w:r w:rsidRPr="00BD7CC0">
              <w:rPr>
                <w:rFonts w:ascii="Times New Roman" w:hAnsi="Times New Roman"/>
                <w:spacing w:val="-4"/>
                <w:sz w:val="24"/>
                <w:szCs w:val="24"/>
              </w:rPr>
              <w:t>о</w:t>
            </w:r>
            <w:r w:rsidRPr="00BD7CC0">
              <w:rPr>
                <w:rFonts w:ascii="Times New Roman" w:hAnsi="Times New Roman"/>
                <w:sz w:val="24"/>
                <w:szCs w:val="24"/>
              </w:rPr>
              <w:t>ль</w:t>
            </w:r>
            <w:r w:rsidRPr="00BD7CC0">
              <w:rPr>
                <w:rFonts w:ascii="Times New Roman" w:hAnsi="Times New Roman"/>
                <w:spacing w:val="3"/>
                <w:sz w:val="24"/>
                <w:szCs w:val="24"/>
              </w:rPr>
              <w:t>н</w:t>
            </w:r>
            <w:r w:rsidRPr="00BD7CC0">
              <w:rPr>
                <w:rFonts w:ascii="Times New Roman" w:hAnsi="Times New Roman"/>
                <w:sz w:val="24"/>
                <w:szCs w:val="24"/>
              </w:rPr>
              <w:t>ое</w:t>
            </w:r>
          </w:p>
          <w:p w:rsidR="00BD7CC0" w:rsidRPr="00BD7CC0" w:rsidRDefault="00BD7CC0" w:rsidP="00F366D8">
            <w:pPr>
              <w:widowControl w:val="0"/>
              <w:autoSpaceDE w:val="0"/>
              <w:autoSpaceDN w:val="0"/>
              <w:adjustRightInd w:val="0"/>
              <w:spacing w:after="0" w:line="320" w:lineRule="exact"/>
              <w:ind w:left="71" w:right="-20"/>
              <w:rPr>
                <w:rFonts w:ascii="Times New Roman" w:hAnsi="Times New Roman"/>
                <w:sz w:val="24"/>
                <w:szCs w:val="24"/>
              </w:rPr>
            </w:pPr>
            <w:r w:rsidRPr="00BD7CC0">
              <w:rPr>
                <w:rFonts w:ascii="Times New Roman" w:hAnsi="Times New Roman"/>
                <w:spacing w:val="-4"/>
                <w:sz w:val="24"/>
                <w:szCs w:val="24"/>
              </w:rPr>
              <w:t>у</w:t>
            </w:r>
            <w:r w:rsidRPr="00BD7CC0">
              <w:rPr>
                <w:rFonts w:ascii="Times New Roman" w:hAnsi="Times New Roman"/>
                <w:spacing w:val="-2"/>
                <w:sz w:val="24"/>
                <w:szCs w:val="24"/>
              </w:rPr>
              <w:t>п</w:t>
            </w:r>
            <w:r w:rsidRPr="00BD7CC0">
              <w:rPr>
                <w:rFonts w:ascii="Times New Roman" w:hAnsi="Times New Roman"/>
                <w:spacing w:val="4"/>
                <w:sz w:val="24"/>
                <w:szCs w:val="24"/>
              </w:rPr>
              <w:t>р</w:t>
            </w:r>
            <w:r w:rsidRPr="00BD7CC0">
              <w:rPr>
                <w:rFonts w:ascii="Times New Roman" w:hAnsi="Times New Roman"/>
                <w:sz w:val="24"/>
                <w:szCs w:val="24"/>
              </w:rPr>
              <w:t>а</w:t>
            </w:r>
            <w:r w:rsidRPr="00BD7CC0">
              <w:rPr>
                <w:rFonts w:ascii="Times New Roman" w:hAnsi="Times New Roman"/>
                <w:spacing w:val="-2"/>
                <w:sz w:val="24"/>
                <w:szCs w:val="24"/>
              </w:rPr>
              <w:t>ж</w:t>
            </w:r>
            <w:r w:rsidRPr="00BD7CC0">
              <w:rPr>
                <w:rFonts w:ascii="Times New Roman" w:hAnsi="Times New Roman"/>
                <w:spacing w:val="2"/>
                <w:sz w:val="24"/>
                <w:szCs w:val="24"/>
              </w:rPr>
              <w:t>н</w:t>
            </w:r>
            <w:r w:rsidRPr="00BD7CC0">
              <w:rPr>
                <w:rFonts w:ascii="Times New Roman" w:hAnsi="Times New Roman"/>
                <w:sz w:val="24"/>
                <w:szCs w:val="24"/>
              </w:rPr>
              <w:t>е</w:t>
            </w:r>
            <w:r w:rsidRPr="00BD7CC0">
              <w:rPr>
                <w:rFonts w:ascii="Times New Roman" w:hAnsi="Times New Roman"/>
                <w:spacing w:val="-2"/>
                <w:sz w:val="24"/>
                <w:szCs w:val="24"/>
              </w:rPr>
              <w:t>н</w:t>
            </w:r>
            <w:r w:rsidRPr="00BD7CC0">
              <w:rPr>
                <w:rFonts w:ascii="Times New Roman" w:hAnsi="Times New Roman"/>
                <w:spacing w:val="2"/>
                <w:sz w:val="24"/>
                <w:szCs w:val="24"/>
              </w:rPr>
              <w:t>и</w:t>
            </w:r>
            <w:r w:rsidRPr="00BD7CC0">
              <w:rPr>
                <w:rFonts w:ascii="Times New Roman" w:hAnsi="Times New Roman"/>
                <w:sz w:val="24"/>
                <w:szCs w:val="24"/>
              </w:rPr>
              <w:t>е</w:t>
            </w:r>
          </w:p>
        </w:tc>
        <w:tc>
          <w:tcPr>
            <w:tcW w:w="3772" w:type="dxa"/>
            <w:gridSpan w:val="8"/>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5" w:lineRule="exact"/>
              <w:ind w:left="1307" w:right="1290"/>
              <w:jc w:val="center"/>
              <w:rPr>
                <w:rFonts w:ascii="Times New Roman" w:hAnsi="Times New Roman"/>
                <w:sz w:val="24"/>
                <w:szCs w:val="24"/>
              </w:rPr>
            </w:pPr>
            <w:r w:rsidRPr="00BD7CC0">
              <w:rPr>
                <w:rFonts w:ascii="Times New Roman" w:hAnsi="Times New Roman"/>
                <w:sz w:val="24"/>
                <w:szCs w:val="24"/>
              </w:rPr>
              <w:t>Ю</w:t>
            </w:r>
            <w:r w:rsidRPr="00BD7CC0">
              <w:rPr>
                <w:rFonts w:ascii="Times New Roman" w:hAnsi="Times New Roman"/>
                <w:spacing w:val="-2"/>
                <w:sz w:val="24"/>
                <w:szCs w:val="24"/>
              </w:rPr>
              <w:t>н</w:t>
            </w:r>
            <w:r w:rsidRPr="00BD7CC0">
              <w:rPr>
                <w:rFonts w:ascii="Times New Roman" w:hAnsi="Times New Roman"/>
                <w:spacing w:val="-4"/>
                <w:sz w:val="24"/>
                <w:szCs w:val="24"/>
              </w:rPr>
              <w:t>о</w:t>
            </w:r>
            <w:r w:rsidRPr="00BD7CC0">
              <w:rPr>
                <w:rFonts w:ascii="Times New Roman" w:hAnsi="Times New Roman"/>
                <w:spacing w:val="4"/>
                <w:sz w:val="24"/>
                <w:szCs w:val="24"/>
              </w:rPr>
              <w:t>ш</w:t>
            </w:r>
            <w:r w:rsidRPr="00BD7CC0">
              <w:rPr>
                <w:rFonts w:ascii="Times New Roman" w:hAnsi="Times New Roman"/>
                <w:sz w:val="24"/>
                <w:szCs w:val="24"/>
              </w:rPr>
              <w:t>и</w:t>
            </w:r>
          </w:p>
        </w:tc>
        <w:tc>
          <w:tcPr>
            <w:tcW w:w="3827" w:type="dxa"/>
            <w:gridSpan w:val="6"/>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5" w:lineRule="exact"/>
              <w:ind w:left="1232" w:right="1215"/>
              <w:jc w:val="center"/>
              <w:rPr>
                <w:rFonts w:ascii="Times New Roman" w:hAnsi="Times New Roman"/>
                <w:sz w:val="24"/>
                <w:szCs w:val="24"/>
              </w:rPr>
            </w:pPr>
            <w:r w:rsidRPr="00BD7CC0">
              <w:rPr>
                <w:rFonts w:ascii="Times New Roman" w:hAnsi="Times New Roman"/>
                <w:spacing w:val="1"/>
                <w:sz w:val="24"/>
                <w:szCs w:val="24"/>
              </w:rPr>
              <w:t>Д</w:t>
            </w:r>
            <w:r w:rsidRPr="00BD7CC0">
              <w:rPr>
                <w:rFonts w:ascii="Times New Roman" w:hAnsi="Times New Roman"/>
                <w:spacing w:val="-4"/>
                <w:sz w:val="24"/>
                <w:szCs w:val="24"/>
              </w:rPr>
              <w:t>е</w:t>
            </w:r>
            <w:r w:rsidRPr="00BD7CC0">
              <w:rPr>
                <w:rFonts w:ascii="Times New Roman" w:hAnsi="Times New Roman"/>
                <w:spacing w:val="4"/>
                <w:sz w:val="24"/>
                <w:szCs w:val="24"/>
              </w:rPr>
              <w:t>в</w:t>
            </w:r>
            <w:r w:rsidRPr="00BD7CC0">
              <w:rPr>
                <w:rFonts w:ascii="Times New Roman" w:hAnsi="Times New Roman"/>
                <w:spacing w:val="-4"/>
                <w:sz w:val="24"/>
                <w:szCs w:val="24"/>
              </w:rPr>
              <w:t>у</w:t>
            </w:r>
            <w:r w:rsidRPr="00BD7CC0">
              <w:rPr>
                <w:rFonts w:ascii="Times New Roman" w:hAnsi="Times New Roman"/>
                <w:sz w:val="24"/>
                <w:szCs w:val="24"/>
              </w:rPr>
              <w:t>шки</w:t>
            </w:r>
          </w:p>
        </w:tc>
      </w:tr>
      <w:tr w:rsidR="00BD7CC0" w:rsidRPr="00BD7CC0" w:rsidTr="00F366D8">
        <w:trPr>
          <w:trHeight w:hRule="exact" w:val="294"/>
        </w:trPr>
        <w:tc>
          <w:tcPr>
            <w:tcW w:w="2502" w:type="dxa"/>
            <w:vMerge/>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5" w:lineRule="exact"/>
              <w:ind w:left="1232" w:right="1215"/>
              <w:jc w:val="center"/>
              <w:rPr>
                <w:rFonts w:ascii="Times New Roman" w:hAnsi="Times New Roman"/>
                <w:sz w:val="24"/>
                <w:szCs w:val="24"/>
              </w:rPr>
            </w:pPr>
          </w:p>
        </w:tc>
        <w:tc>
          <w:tcPr>
            <w:tcW w:w="821" w:type="dxa"/>
            <w:gridSpan w:val="2"/>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5" w:lineRule="exact"/>
              <w:ind w:left="282" w:right="261" w:firstLine="3"/>
              <w:rPr>
                <w:rFonts w:ascii="Times New Roman" w:hAnsi="Times New Roman"/>
                <w:sz w:val="24"/>
                <w:szCs w:val="24"/>
              </w:rPr>
            </w:pPr>
            <w:r w:rsidRPr="00BD7CC0">
              <w:rPr>
                <w:rFonts w:ascii="Times New Roman" w:hAnsi="Times New Roman"/>
                <w:sz w:val="24"/>
                <w:szCs w:val="24"/>
              </w:rPr>
              <w:t>1</w:t>
            </w:r>
          </w:p>
          <w:p w:rsidR="00BD7CC0" w:rsidRPr="00BD7CC0" w:rsidRDefault="00BD7CC0" w:rsidP="00F366D8">
            <w:pPr>
              <w:widowControl w:val="0"/>
              <w:autoSpaceDE w:val="0"/>
              <w:autoSpaceDN w:val="0"/>
              <w:adjustRightInd w:val="0"/>
              <w:spacing w:line="320" w:lineRule="exact"/>
              <w:ind w:left="159" w:right="-20"/>
              <w:rPr>
                <w:rFonts w:ascii="Times New Roman" w:hAnsi="Times New Roman"/>
                <w:sz w:val="24"/>
                <w:szCs w:val="24"/>
              </w:rPr>
            </w:pPr>
            <w:r w:rsidRPr="00BD7CC0">
              <w:rPr>
                <w:rFonts w:ascii="Times New Roman" w:hAnsi="Times New Roman"/>
                <w:spacing w:val="1"/>
                <w:sz w:val="24"/>
                <w:szCs w:val="24"/>
              </w:rPr>
              <w:t>г</w:t>
            </w:r>
            <w:r w:rsidRPr="00BD7CC0">
              <w:rPr>
                <w:rFonts w:ascii="Times New Roman" w:hAnsi="Times New Roman"/>
                <w:spacing w:val="-4"/>
                <w:sz w:val="24"/>
                <w:szCs w:val="24"/>
              </w:rPr>
              <w:t>о</w:t>
            </w:r>
            <w:r w:rsidRPr="00BD7CC0">
              <w:rPr>
                <w:rFonts w:ascii="Times New Roman" w:hAnsi="Times New Roman"/>
                <w:sz w:val="24"/>
                <w:szCs w:val="24"/>
              </w:rPr>
              <w:t>д</w:t>
            </w:r>
          </w:p>
        </w:tc>
        <w:tc>
          <w:tcPr>
            <w:tcW w:w="823"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5" w:lineRule="exact"/>
              <w:ind w:left="283" w:right="260" w:firstLine="2"/>
              <w:rPr>
                <w:rFonts w:ascii="Times New Roman" w:hAnsi="Times New Roman"/>
                <w:sz w:val="24"/>
                <w:szCs w:val="24"/>
              </w:rPr>
            </w:pPr>
            <w:r w:rsidRPr="00BD7CC0">
              <w:rPr>
                <w:rFonts w:ascii="Times New Roman" w:hAnsi="Times New Roman"/>
                <w:sz w:val="24"/>
                <w:szCs w:val="24"/>
              </w:rPr>
              <w:t>2</w:t>
            </w:r>
          </w:p>
          <w:p w:rsidR="00BD7CC0" w:rsidRPr="00BD7CC0" w:rsidRDefault="00BD7CC0" w:rsidP="00F366D8">
            <w:pPr>
              <w:widowControl w:val="0"/>
              <w:autoSpaceDE w:val="0"/>
              <w:autoSpaceDN w:val="0"/>
              <w:adjustRightInd w:val="0"/>
              <w:spacing w:line="320" w:lineRule="exact"/>
              <w:ind w:left="159" w:right="-20"/>
              <w:rPr>
                <w:rFonts w:ascii="Times New Roman" w:hAnsi="Times New Roman"/>
                <w:sz w:val="24"/>
                <w:szCs w:val="24"/>
              </w:rPr>
            </w:pPr>
            <w:r w:rsidRPr="00BD7CC0">
              <w:rPr>
                <w:rFonts w:ascii="Times New Roman" w:hAnsi="Times New Roman"/>
                <w:spacing w:val="1"/>
                <w:sz w:val="24"/>
                <w:szCs w:val="24"/>
              </w:rPr>
              <w:t>г</w:t>
            </w:r>
            <w:r w:rsidRPr="00BD7CC0">
              <w:rPr>
                <w:rFonts w:ascii="Times New Roman" w:hAnsi="Times New Roman"/>
                <w:spacing w:val="-4"/>
                <w:sz w:val="24"/>
                <w:szCs w:val="24"/>
              </w:rPr>
              <w:t>о</w:t>
            </w:r>
            <w:r w:rsidRPr="00BD7CC0">
              <w:rPr>
                <w:rFonts w:ascii="Times New Roman" w:hAnsi="Times New Roman"/>
                <w:sz w:val="24"/>
                <w:szCs w:val="24"/>
              </w:rPr>
              <w:t>д</w:t>
            </w:r>
          </w:p>
        </w:tc>
        <w:tc>
          <w:tcPr>
            <w:tcW w:w="684"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5" w:lineRule="exact"/>
              <w:ind w:left="283" w:right="261" w:firstLine="2"/>
              <w:rPr>
                <w:rFonts w:ascii="Times New Roman" w:hAnsi="Times New Roman"/>
                <w:sz w:val="24"/>
                <w:szCs w:val="24"/>
              </w:rPr>
            </w:pPr>
            <w:r w:rsidRPr="00BD7CC0">
              <w:rPr>
                <w:rFonts w:ascii="Times New Roman" w:hAnsi="Times New Roman"/>
                <w:sz w:val="24"/>
                <w:szCs w:val="24"/>
              </w:rPr>
              <w:t>3</w:t>
            </w:r>
          </w:p>
          <w:p w:rsidR="00BD7CC0" w:rsidRPr="00BD7CC0" w:rsidRDefault="00BD7CC0" w:rsidP="00F366D8">
            <w:pPr>
              <w:widowControl w:val="0"/>
              <w:autoSpaceDE w:val="0"/>
              <w:autoSpaceDN w:val="0"/>
              <w:adjustRightInd w:val="0"/>
              <w:spacing w:line="320" w:lineRule="exact"/>
              <w:ind w:left="159" w:right="-20"/>
              <w:rPr>
                <w:rFonts w:ascii="Times New Roman" w:hAnsi="Times New Roman"/>
                <w:sz w:val="24"/>
                <w:szCs w:val="24"/>
              </w:rPr>
            </w:pPr>
            <w:r w:rsidRPr="00BD7CC0">
              <w:rPr>
                <w:rFonts w:ascii="Times New Roman" w:hAnsi="Times New Roman"/>
                <w:spacing w:val="1"/>
                <w:sz w:val="24"/>
                <w:szCs w:val="24"/>
              </w:rPr>
              <w:t>г</w:t>
            </w:r>
            <w:r w:rsidRPr="00BD7CC0">
              <w:rPr>
                <w:rFonts w:ascii="Times New Roman" w:hAnsi="Times New Roman"/>
                <w:spacing w:val="-4"/>
                <w:sz w:val="24"/>
                <w:szCs w:val="24"/>
              </w:rPr>
              <w:t>о</w:t>
            </w:r>
            <w:r w:rsidRPr="00BD7CC0">
              <w:rPr>
                <w:rFonts w:ascii="Times New Roman" w:hAnsi="Times New Roman"/>
                <w:sz w:val="24"/>
                <w:szCs w:val="24"/>
              </w:rPr>
              <w:t>д</w:t>
            </w:r>
          </w:p>
        </w:tc>
        <w:tc>
          <w:tcPr>
            <w:tcW w:w="685" w:type="dxa"/>
            <w:gridSpan w:val="2"/>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5" w:lineRule="exact"/>
              <w:ind w:left="283" w:right="261" w:firstLine="2"/>
              <w:rPr>
                <w:rFonts w:ascii="Times New Roman" w:hAnsi="Times New Roman"/>
                <w:sz w:val="24"/>
                <w:szCs w:val="24"/>
              </w:rPr>
            </w:pPr>
            <w:r w:rsidRPr="00BD7CC0">
              <w:rPr>
                <w:rFonts w:ascii="Times New Roman" w:hAnsi="Times New Roman"/>
                <w:sz w:val="24"/>
                <w:szCs w:val="24"/>
              </w:rPr>
              <w:t>4</w:t>
            </w:r>
          </w:p>
          <w:p w:rsidR="00BD7CC0" w:rsidRPr="00BD7CC0" w:rsidRDefault="00BD7CC0" w:rsidP="00F366D8">
            <w:pPr>
              <w:widowControl w:val="0"/>
              <w:autoSpaceDE w:val="0"/>
              <w:autoSpaceDN w:val="0"/>
              <w:adjustRightInd w:val="0"/>
              <w:spacing w:line="320" w:lineRule="exact"/>
              <w:ind w:left="159" w:right="-20"/>
              <w:rPr>
                <w:rFonts w:ascii="Times New Roman" w:hAnsi="Times New Roman"/>
                <w:sz w:val="24"/>
                <w:szCs w:val="24"/>
              </w:rPr>
            </w:pPr>
            <w:r w:rsidRPr="00BD7CC0">
              <w:rPr>
                <w:rFonts w:ascii="Times New Roman" w:hAnsi="Times New Roman"/>
                <w:spacing w:val="1"/>
                <w:sz w:val="24"/>
                <w:szCs w:val="24"/>
              </w:rPr>
              <w:t>г</w:t>
            </w:r>
            <w:r w:rsidRPr="00BD7CC0">
              <w:rPr>
                <w:rFonts w:ascii="Times New Roman" w:hAnsi="Times New Roman"/>
                <w:spacing w:val="-4"/>
                <w:sz w:val="24"/>
                <w:szCs w:val="24"/>
              </w:rPr>
              <w:t>о</w:t>
            </w:r>
            <w:r w:rsidRPr="00BD7CC0">
              <w:rPr>
                <w:rFonts w:ascii="Times New Roman" w:hAnsi="Times New Roman"/>
                <w:sz w:val="24"/>
                <w:szCs w:val="24"/>
              </w:rPr>
              <w:t>д</w:t>
            </w:r>
          </w:p>
        </w:tc>
        <w:tc>
          <w:tcPr>
            <w:tcW w:w="759" w:type="dxa"/>
            <w:gridSpan w:val="2"/>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5" w:lineRule="exact"/>
              <w:ind w:left="283" w:right="261" w:firstLine="2"/>
              <w:rPr>
                <w:rFonts w:ascii="Times New Roman" w:hAnsi="Times New Roman"/>
                <w:sz w:val="24"/>
                <w:szCs w:val="24"/>
              </w:rPr>
            </w:pPr>
            <w:r w:rsidRPr="00BD7CC0">
              <w:rPr>
                <w:rFonts w:ascii="Times New Roman" w:hAnsi="Times New Roman"/>
                <w:sz w:val="24"/>
                <w:szCs w:val="24"/>
              </w:rPr>
              <w:t>5</w:t>
            </w:r>
          </w:p>
          <w:p w:rsidR="00BD7CC0" w:rsidRPr="00BD7CC0" w:rsidRDefault="00BD7CC0" w:rsidP="00F366D8">
            <w:pPr>
              <w:widowControl w:val="0"/>
              <w:autoSpaceDE w:val="0"/>
              <w:autoSpaceDN w:val="0"/>
              <w:adjustRightInd w:val="0"/>
              <w:spacing w:line="320" w:lineRule="exact"/>
              <w:ind w:left="159" w:right="-20"/>
              <w:rPr>
                <w:rFonts w:ascii="Times New Roman" w:hAnsi="Times New Roman"/>
                <w:sz w:val="24"/>
                <w:szCs w:val="24"/>
              </w:rPr>
            </w:pPr>
            <w:r w:rsidRPr="00BD7CC0">
              <w:rPr>
                <w:rFonts w:ascii="Times New Roman" w:hAnsi="Times New Roman"/>
                <w:spacing w:val="1"/>
                <w:sz w:val="24"/>
                <w:szCs w:val="24"/>
              </w:rPr>
              <w:t>г</w:t>
            </w:r>
            <w:r w:rsidRPr="00BD7CC0">
              <w:rPr>
                <w:rFonts w:ascii="Times New Roman" w:hAnsi="Times New Roman"/>
                <w:spacing w:val="-4"/>
                <w:sz w:val="24"/>
                <w:szCs w:val="24"/>
              </w:rPr>
              <w:t>о</w:t>
            </w:r>
            <w:r w:rsidRPr="00BD7CC0">
              <w:rPr>
                <w:rFonts w:ascii="Times New Roman" w:hAnsi="Times New Roman"/>
                <w:sz w:val="24"/>
                <w:szCs w:val="24"/>
              </w:rPr>
              <w:t>д</w:t>
            </w:r>
          </w:p>
        </w:tc>
        <w:tc>
          <w:tcPr>
            <w:tcW w:w="709"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5" w:lineRule="exact"/>
              <w:ind w:left="283" w:right="261" w:firstLine="2"/>
              <w:rPr>
                <w:rFonts w:ascii="Times New Roman" w:hAnsi="Times New Roman"/>
                <w:sz w:val="24"/>
                <w:szCs w:val="24"/>
              </w:rPr>
            </w:pPr>
            <w:r w:rsidRPr="00BD7CC0">
              <w:rPr>
                <w:rFonts w:ascii="Times New Roman" w:hAnsi="Times New Roman"/>
                <w:sz w:val="24"/>
                <w:szCs w:val="24"/>
              </w:rPr>
              <w:t>1</w:t>
            </w:r>
          </w:p>
          <w:p w:rsidR="00BD7CC0" w:rsidRPr="00BD7CC0" w:rsidRDefault="00BD7CC0" w:rsidP="00F366D8">
            <w:pPr>
              <w:widowControl w:val="0"/>
              <w:autoSpaceDE w:val="0"/>
              <w:autoSpaceDN w:val="0"/>
              <w:adjustRightInd w:val="0"/>
              <w:spacing w:line="320" w:lineRule="exact"/>
              <w:ind w:left="159" w:right="-20"/>
              <w:rPr>
                <w:rFonts w:ascii="Times New Roman" w:hAnsi="Times New Roman"/>
                <w:sz w:val="24"/>
                <w:szCs w:val="24"/>
              </w:rPr>
            </w:pPr>
            <w:r w:rsidRPr="00BD7CC0">
              <w:rPr>
                <w:rFonts w:ascii="Times New Roman" w:hAnsi="Times New Roman"/>
                <w:spacing w:val="1"/>
                <w:sz w:val="24"/>
                <w:szCs w:val="24"/>
              </w:rPr>
              <w:t>г</w:t>
            </w:r>
            <w:r w:rsidRPr="00BD7CC0">
              <w:rPr>
                <w:rFonts w:ascii="Times New Roman" w:hAnsi="Times New Roman"/>
                <w:spacing w:val="-4"/>
                <w:sz w:val="24"/>
                <w:szCs w:val="24"/>
              </w:rPr>
              <w:t>о</w:t>
            </w:r>
            <w:r w:rsidRPr="00BD7CC0">
              <w:rPr>
                <w:rFonts w:ascii="Times New Roman" w:hAnsi="Times New Roman"/>
                <w:sz w:val="24"/>
                <w:szCs w:val="24"/>
              </w:rPr>
              <w:t>д</w:t>
            </w:r>
          </w:p>
        </w:tc>
        <w:tc>
          <w:tcPr>
            <w:tcW w:w="850" w:type="dxa"/>
            <w:gridSpan w:val="2"/>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5" w:lineRule="exact"/>
              <w:ind w:left="279" w:right="261" w:firstLine="6"/>
              <w:rPr>
                <w:rFonts w:ascii="Times New Roman" w:hAnsi="Times New Roman"/>
                <w:sz w:val="24"/>
                <w:szCs w:val="24"/>
              </w:rPr>
            </w:pPr>
            <w:r w:rsidRPr="00BD7CC0">
              <w:rPr>
                <w:rFonts w:ascii="Times New Roman" w:hAnsi="Times New Roman"/>
                <w:sz w:val="24"/>
                <w:szCs w:val="24"/>
              </w:rPr>
              <w:t>2</w:t>
            </w:r>
          </w:p>
          <w:p w:rsidR="00BD7CC0" w:rsidRPr="00BD7CC0" w:rsidRDefault="00BD7CC0" w:rsidP="00F366D8">
            <w:pPr>
              <w:widowControl w:val="0"/>
              <w:autoSpaceDE w:val="0"/>
              <w:autoSpaceDN w:val="0"/>
              <w:adjustRightInd w:val="0"/>
              <w:spacing w:line="320" w:lineRule="exact"/>
              <w:ind w:left="159" w:right="-20"/>
              <w:rPr>
                <w:rFonts w:ascii="Times New Roman" w:hAnsi="Times New Roman"/>
                <w:sz w:val="24"/>
                <w:szCs w:val="24"/>
              </w:rPr>
            </w:pPr>
            <w:r w:rsidRPr="00BD7CC0">
              <w:rPr>
                <w:rFonts w:ascii="Times New Roman" w:hAnsi="Times New Roman"/>
                <w:spacing w:val="1"/>
                <w:sz w:val="24"/>
                <w:szCs w:val="24"/>
              </w:rPr>
              <w:t>г</w:t>
            </w:r>
            <w:r w:rsidRPr="00BD7CC0">
              <w:rPr>
                <w:rFonts w:ascii="Times New Roman" w:hAnsi="Times New Roman"/>
                <w:spacing w:val="-4"/>
                <w:sz w:val="24"/>
                <w:szCs w:val="24"/>
              </w:rPr>
              <w:t>од</w:t>
            </w:r>
          </w:p>
        </w:tc>
        <w:tc>
          <w:tcPr>
            <w:tcW w:w="851"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5" w:lineRule="exact"/>
              <w:ind w:left="283" w:right="261" w:firstLine="2"/>
              <w:rPr>
                <w:rFonts w:ascii="Times New Roman" w:hAnsi="Times New Roman"/>
                <w:sz w:val="24"/>
                <w:szCs w:val="24"/>
              </w:rPr>
            </w:pPr>
            <w:r w:rsidRPr="00BD7CC0">
              <w:rPr>
                <w:rFonts w:ascii="Times New Roman" w:hAnsi="Times New Roman"/>
                <w:sz w:val="24"/>
                <w:szCs w:val="24"/>
              </w:rPr>
              <w:t>3</w:t>
            </w:r>
          </w:p>
          <w:p w:rsidR="00BD7CC0" w:rsidRPr="00BD7CC0" w:rsidRDefault="00BD7CC0" w:rsidP="00F366D8">
            <w:pPr>
              <w:widowControl w:val="0"/>
              <w:autoSpaceDE w:val="0"/>
              <w:autoSpaceDN w:val="0"/>
              <w:adjustRightInd w:val="0"/>
              <w:spacing w:line="320" w:lineRule="exact"/>
              <w:ind w:left="159" w:right="-20"/>
              <w:rPr>
                <w:rFonts w:ascii="Times New Roman" w:hAnsi="Times New Roman"/>
                <w:sz w:val="24"/>
                <w:szCs w:val="24"/>
              </w:rPr>
            </w:pPr>
            <w:r w:rsidRPr="00BD7CC0">
              <w:rPr>
                <w:rFonts w:ascii="Times New Roman" w:hAnsi="Times New Roman"/>
                <w:spacing w:val="1"/>
                <w:sz w:val="24"/>
                <w:szCs w:val="24"/>
              </w:rPr>
              <w:t>г</w:t>
            </w:r>
            <w:r w:rsidRPr="00BD7CC0">
              <w:rPr>
                <w:rFonts w:ascii="Times New Roman" w:hAnsi="Times New Roman"/>
                <w:spacing w:val="-4"/>
                <w:sz w:val="24"/>
                <w:szCs w:val="24"/>
              </w:rPr>
              <w:t>о</w:t>
            </w:r>
            <w:r w:rsidRPr="00BD7CC0">
              <w:rPr>
                <w:rFonts w:ascii="Times New Roman" w:hAnsi="Times New Roman"/>
                <w:sz w:val="24"/>
                <w:szCs w:val="24"/>
              </w:rPr>
              <w:t>д</w:t>
            </w:r>
          </w:p>
        </w:tc>
        <w:tc>
          <w:tcPr>
            <w:tcW w:w="709"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5" w:lineRule="exact"/>
              <w:ind w:left="283" w:right="261" w:firstLine="2"/>
              <w:rPr>
                <w:rFonts w:ascii="Times New Roman" w:hAnsi="Times New Roman"/>
                <w:sz w:val="24"/>
                <w:szCs w:val="24"/>
              </w:rPr>
            </w:pPr>
            <w:r w:rsidRPr="00BD7CC0">
              <w:rPr>
                <w:rFonts w:ascii="Times New Roman" w:hAnsi="Times New Roman"/>
                <w:sz w:val="24"/>
                <w:szCs w:val="24"/>
              </w:rPr>
              <w:t>4</w:t>
            </w:r>
          </w:p>
          <w:p w:rsidR="00BD7CC0" w:rsidRPr="00BD7CC0" w:rsidRDefault="00BD7CC0" w:rsidP="00F366D8">
            <w:pPr>
              <w:widowControl w:val="0"/>
              <w:autoSpaceDE w:val="0"/>
              <w:autoSpaceDN w:val="0"/>
              <w:adjustRightInd w:val="0"/>
              <w:spacing w:line="320" w:lineRule="exact"/>
              <w:ind w:left="159" w:right="-20"/>
              <w:rPr>
                <w:rFonts w:ascii="Times New Roman" w:hAnsi="Times New Roman"/>
                <w:sz w:val="24"/>
                <w:szCs w:val="24"/>
              </w:rPr>
            </w:pPr>
            <w:r w:rsidRPr="00BD7CC0">
              <w:rPr>
                <w:rFonts w:ascii="Times New Roman" w:hAnsi="Times New Roman"/>
                <w:spacing w:val="1"/>
                <w:sz w:val="24"/>
                <w:szCs w:val="24"/>
              </w:rPr>
              <w:t>г</w:t>
            </w:r>
            <w:r w:rsidRPr="00BD7CC0">
              <w:rPr>
                <w:rFonts w:ascii="Times New Roman" w:hAnsi="Times New Roman"/>
                <w:spacing w:val="-4"/>
                <w:sz w:val="24"/>
                <w:szCs w:val="24"/>
              </w:rPr>
              <w:t>о</w:t>
            </w:r>
            <w:r w:rsidRPr="00BD7CC0">
              <w:rPr>
                <w:rFonts w:ascii="Times New Roman" w:hAnsi="Times New Roman"/>
                <w:sz w:val="24"/>
                <w:szCs w:val="24"/>
              </w:rPr>
              <w:t>д</w:t>
            </w:r>
          </w:p>
        </w:tc>
        <w:tc>
          <w:tcPr>
            <w:tcW w:w="708"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5" w:lineRule="exact"/>
              <w:ind w:left="283" w:right="261" w:firstLine="1"/>
              <w:rPr>
                <w:rFonts w:ascii="Times New Roman" w:hAnsi="Times New Roman"/>
                <w:sz w:val="24"/>
                <w:szCs w:val="24"/>
              </w:rPr>
            </w:pPr>
            <w:r w:rsidRPr="00BD7CC0">
              <w:rPr>
                <w:rFonts w:ascii="Times New Roman" w:hAnsi="Times New Roman"/>
                <w:sz w:val="24"/>
                <w:szCs w:val="24"/>
              </w:rPr>
              <w:t>5</w:t>
            </w:r>
          </w:p>
          <w:p w:rsidR="00BD7CC0" w:rsidRPr="00BD7CC0" w:rsidRDefault="00BD7CC0" w:rsidP="00F366D8">
            <w:pPr>
              <w:widowControl w:val="0"/>
              <w:autoSpaceDE w:val="0"/>
              <w:autoSpaceDN w:val="0"/>
              <w:adjustRightInd w:val="0"/>
              <w:spacing w:line="320" w:lineRule="exact"/>
              <w:ind w:left="160" w:right="-20"/>
              <w:rPr>
                <w:rFonts w:ascii="Times New Roman" w:hAnsi="Times New Roman"/>
                <w:sz w:val="24"/>
                <w:szCs w:val="24"/>
              </w:rPr>
            </w:pPr>
            <w:r w:rsidRPr="00BD7CC0">
              <w:rPr>
                <w:rFonts w:ascii="Times New Roman" w:hAnsi="Times New Roman"/>
                <w:spacing w:val="1"/>
                <w:sz w:val="24"/>
                <w:szCs w:val="24"/>
              </w:rPr>
              <w:t>г</w:t>
            </w:r>
            <w:r w:rsidRPr="00BD7CC0">
              <w:rPr>
                <w:rFonts w:ascii="Times New Roman" w:hAnsi="Times New Roman"/>
                <w:spacing w:val="-4"/>
                <w:sz w:val="24"/>
                <w:szCs w:val="24"/>
              </w:rPr>
              <w:t>о</w:t>
            </w:r>
            <w:r w:rsidRPr="00BD7CC0">
              <w:rPr>
                <w:rFonts w:ascii="Times New Roman" w:hAnsi="Times New Roman"/>
                <w:sz w:val="24"/>
                <w:szCs w:val="24"/>
              </w:rPr>
              <w:t>д</w:t>
            </w:r>
          </w:p>
        </w:tc>
      </w:tr>
      <w:tr w:rsidR="00BD7CC0" w:rsidRPr="00BD7CC0" w:rsidTr="00F366D8">
        <w:trPr>
          <w:trHeight w:hRule="exact" w:val="553"/>
        </w:trPr>
        <w:tc>
          <w:tcPr>
            <w:tcW w:w="2502"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1" w:lineRule="exact"/>
              <w:ind w:left="71" w:right="-20"/>
              <w:rPr>
                <w:rFonts w:ascii="Times New Roman" w:hAnsi="Times New Roman"/>
                <w:sz w:val="24"/>
                <w:szCs w:val="24"/>
                <w:lang w:val="ru-RU"/>
              </w:rPr>
            </w:pPr>
            <w:r w:rsidRPr="00BD7CC0">
              <w:rPr>
                <w:rFonts w:ascii="Times New Roman" w:hAnsi="Times New Roman"/>
                <w:sz w:val="24"/>
                <w:szCs w:val="24"/>
                <w:lang w:val="ru-RU"/>
              </w:rPr>
              <w:t>Бр</w:t>
            </w:r>
            <w:r w:rsidRPr="00BD7CC0">
              <w:rPr>
                <w:rFonts w:ascii="Times New Roman" w:hAnsi="Times New Roman"/>
                <w:spacing w:val="-5"/>
                <w:sz w:val="24"/>
                <w:szCs w:val="24"/>
                <w:lang w:val="ru-RU"/>
              </w:rPr>
              <w:t>о</w:t>
            </w:r>
            <w:r w:rsidRPr="00BD7CC0">
              <w:rPr>
                <w:rFonts w:ascii="Times New Roman" w:hAnsi="Times New Roman"/>
                <w:spacing w:val="3"/>
                <w:sz w:val="24"/>
                <w:szCs w:val="24"/>
                <w:lang w:val="ru-RU"/>
              </w:rPr>
              <w:t>с</w:t>
            </w:r>
            <w:r w:rsidRPr="00BD7CC0">
              <w:rPr>
                <w:rFonts w:ascii="Times New Roman" w:hAnsi="Times New Roman"/>
                <w:spacing w:val="-4"/>
                <w:sz w:val="24"/>
                <w:szCs w:val="24"/>
                <w:lang w:val="ru-RU"/>
              </w:rPr>
              <w:t>о</w:t>
            </w:r>
            <w:r w:rsidRPr="00BD7CC0">
              <w:rPr>
                <w:rFonts w:ascii="Times New Roman" w:hAnsi="Times New Roman"/>
                <w:sz w:val="24"/>
                <w:szCs w:val="24"/>
                <w:lang w:val="ru-RU"/>
              </w:rPr>
              <w:t>к</w:t>
            </w:r>
            <w:r w:rsidRPr="00BD7CC0">
              <w:rPr>
                <w:rFonts w:ascii="Times New Roman" w:hAnsi="Times New Roman"/>
                <w:spacing w:val="2"/>
                <w:sz w:val="24"/>
                <w:szCs w:val="24"/>
                <w:lang w:val="ru-RU"/>
              </w:rPr>
              <w:t xml:space="preserve"> </w:t>
            </w:r>
            <w:r w:rsidRPr="00BD7CC0">
              <w:rPr>
                <w:rFonts w:ascii="Times New Roman" w:hAnsi="Times New Roman"/>
                <w:spacing w:val="-2"/>
                <w:sz w:val="24"/>
                <w:szCs w:val="24"/>
                <w:lang w:val="ru-RU"/>
              </w:rPr>
              <w:t>н</w:t>
            </w:r>
            <w:r w:rsidRPr="00BD7CC0">
              <w:rPr>
                <w:rFonts w:ascii="Times New Roman" w:hAnsi="Times New Roman"/>
                <w:sz w:val="24"/>
                <w:szCs w:val="24"/>
                <w:lang w:val="ru-RU"/>
              </w:rPr>
              <w:t>а</w:t>
            </w:r>
            <w:r w:rsidRPr="00BD7CC0">
              <w:rPr>
                <w:rFonts w:ascii="Times New Roman" w:hAnsi="Times New Roman"/>
                <w:spacing w:val="1"/>
                <w:sz w:val="24"/>
                <w:szCs w:val="24"/>
                <w:lang w:val="ru-RU"/>
              </w:rPr>
              <w:t>б</w:t>
            </w:r>
            <w:r w:rsidRPr="00BD7CC0">
              <w:rPr>
                <w:rFonts w:ascii="Times New Roman" w:hAnsi="Times New Roman"/>
                <w:spacing w:val="-2"/>
                <w:sz w:val="24"/>
                <w:szCs w:val="24"/>
                <w:lang w:val="ru-RU"/>
              </w:rPr>
              <w:t>и</w:t>
            </w:r>
            <w:r w:rsidRPr="00BD7CC0">
              <w:rPr>
                <w:rFonts w:ascii="Times New Roman" w:hAnsi="Times New Roman"/>
                <w:spacing w:val="4"/>
                <w:sz w:val="24"/>
                <w:szCs w:val="24"/>
                <w:lang w:val="ru-RU"/>
              </w:rPr>
              <w:t>в</w:t>
            </w:r>
            <w:r w:rsidRPr="00BD7CC0">
              <w:rPr>
                <w:rFonts w:ascii="Times New Roman" w:hAnsi="Times New Roman"/>
                <w:spacing w:val="2"/>
                <w:sz w:val="24"/>
                <w:szCs w:val="24"/>
                <w:lang w:val="ru-RU"/>
              </w:rPr>
              <w:t>н</w:t>
            </w:r>
            <w:r w:rsidRPr="00BD7CC0">
              <w:rPr>
                <w:rFonts w:ascii="Times New Roman" w:hAnsi="Times New Roman"/>
                <w:spacing w:val="-4"/>
                <w:sz w:val="24"/>
                <w:szCs w:val="24"/>
                <w:lang w:val="ru-RU"/>
              </w:rPr>
              <w:t>о</w:t>
            </w:r>
            <w:r w:rsidRPr="00BD7CC0">
              <w:rPr>
                <w:rFonts w:ascii="Times New Roman" w:hAnsi="Times New Roman"/>
                <w:spacing w:val="5"/>
                <w:sz w:val="24"/>
                <w:szCs w:val="24"/>
                <w:lang w:val="ru-RU"/>
              </w:rPr>
              <w:t>г</w:t>
            </w:r>
            <w:r w:rsidRPr="00BD7CC0">
              <w:rPr>
                <w:rFonts w:ascii="Times New Roman" w:hAnsi="Times New Roman"/>
                <w:sz w:val="24"/>
                <w:szCs w:val="24"/>
                <w:lang w:val="ru-RU"/>
              </w:rPr>
              <w:t>о</w:t>
            </w:r>
          </w:p>
          <w:p w:rsidR="00BD7CC0" w:rsidRPr="00BD7CC0" w:rsidRDefault="00BD7CC0" w:rsidP="00F366D8">
            <w:pPr>
              <w:widowControl w:val="0"/>
              <w:autoSpaceDE w:val="0"/>
              <w:autoSpaceDN w:val="0"/>
              <w:adjustRightInd w:val="0"/>
              <w:spacing w:before="2" w:after="0"/>
              <w:ind w:left="71" w:right="-20"/>
              <w:rPr>
                <w:rFonts w:ascii="Times New Roman" w:hAnsi="Times New Roman"/>
                <w:sz w:val="24"/>
                <w:szCs w:val="24"/>
                <w:lang w:val="ru-RU"/>
              </w:rPr>
            </w:pPr>
            <w:r w:rsidRPr="00BD7CC0">
              <w:rPr>
                <w:rFonts w:ascii="Times New Roman" w:hAnsi="Times New Roman"/>
                <w:spacing w:val="-1"/>
                <w:sz w:val="24"/>
                <w:szCs w:val="24"/>
                <w:lang w:val="ru-RU"/>
              </w:rPr>
              <w:t>м</w:t>
            </w:r>
            <w:r w:rsidRPr="00BD7CC0">
              <w:rPr>
                <w:rFonts w:ascii="Times New Roman" w:hAnsi="Times New Roman"/>
                <w:sz w:val="24"/>
                <w:szCs w:val="24"/>
                <w:lang w:val="ru-RU"/>
              </w:rPr>
              <w:t>я</w:t>
            </w:r>
            <w:r w:rsidRPr="00BD7CC0">
              <w:rPr>
                <w:rFonts w:ascii="Times New Roman" w:hAnsi="Times New Roman"/>
                <w:spacing w:val="-2"/>
                <w:sz w:val="24"/>
                <w:szCs w:val="24"/>
                <w:lang w:val="ru-RU"/>
              </w:rPr>
              <w:t>ч</w:t>
            </w:r>
            <w:r w:rsidRPr="00BD7CC0">
              <w:rPr>
                <w:rFonts w:ascii="Times New Roman" w:hAnsi="Times New Roman"/>
                <w:sz w:val="24"/>
                <w:szCs w:val="24"/>
                <w:lang w:val="ru-RU"/>
              </w:rPr>
              <w:t>а</w:t>
            </w:r>
            <w:r w:rsidRPr="00BD7CC0">
              <w:rPr>
                <w:rFonts w:ascii="Times New Roman" w:hAnsi="Times New Roman"/>
                <w:spacing w:val="1"/>
                <w:sz w:val="24"/>
                <w:szCs w:val="24"/>
                <w:lang w:val="ru-RU"/>
              </w:rPr>
              <w:t xml:space="preserve"> </w:t>
            </w:r>
            <w:r w:rsidRPr="00BD7CC0">
              <w:rPr>
                <w:rFonts w:ascii="Times New Roman" w:hAnsi="Times New Roman"/>
                <w:spacing w:val="-1"/>
                <w:sz w:val="24"/>
                <w:szCs w:val="24"/>
                <w:lang w:val="ru-RU"/>
              </w:rPr>
              <w:t>(</w:t>
            </w:r>
            <w:r w:rsidRPr="00BD7CC0">
              <w:rPr>
                <w:rFonts w:ascii="Times New Roman" w:hAnsi="Times New Roman"/>
                <w:sz w:val="24"/>
                <w:szCs w:val="24"/>
                <w:lang w:val="ru-RU"/>
              </w:rPr>
              <w:t>1</w:t>
            </w:r>
            <w:r w:rsidRPr="00BD7CC0">
              <w:rPr>
                <w:rFonts w:ascii="Times New Roman" w:hAnsi="Times New Roman"/>
                <w:spacing w:val="2"/>
                <w:sz w:val="24"/>
                <w:szCs w:val="24"/>
                <w:lang w:val="ru-RU"/>
              </w:rPr>
              <w:t xml:space="preserve"> </w:t>
            </w:r>
            <w:r w:rsidRPr="00BD7CC0">
              <w:rPr>
                <w:rFonts w:ascii="Times New Roman" w:hAnsi="Times New Roman"/>
                <w:sz w:val="24"/>
                <w:szCs w:val="24"/>
                <w:lang w:val="ru-RU"/>
              </w:rPr>
              <w:t>к</w:t>
            </w:r>
            <w:r w:rsidRPr="00BD7CC0">
              <w:rPr>
                <w:rFonts w:ascii="Times New Roman" w:hAnsi="Times New Roman"/>
                <w:spacing w:val="1"/>
                <w:sz w:val="24"/>
                <w:szCs w:val="24"/>
                <w:lang w:val="ru-RU"/>
              </w:rPr>
              <w:t>г</w:t>
            </w:r>
            <w:r w:rsidRPr="00BD7CC0">
              <w:rPr>
                <w:rFonts w:ascii="Times New Roman" w:hAnsi="Times New Roman"/>
                <w:spacing w:val="-1"/>
                <w:sz w:val="24"/>
                <w:szCs w:val="24"/>
                <w:lang w:val="ru-RU"/>
              </w:rPr>
              <w:t>)</w:t>
            </w:r>
            <w:r w:rsidRPr="00BD7CC0">
              <w:rPr>
                <w:rFonts w:ascii="Times New Roman" w:hAnsi="Times New Roman"/>
                <w:sz w:val="24"/>
                <w:szCs w:val="24"/>
                <w:lang w:val="ru-RU"/>
              </w:rPr>
              <w:t>,</w:t>
            </w:r>
            <w:r w:rsidRPr="00BD7CC0">
              <w:rPr>
                <w:rFonts w:ascii="Times New Roman" w:hAnsi="Times New Roman"/>
                <w:spacing w:val="3"/>
                <w:sz w:val="24"/>
                <w:szCs w:val="24"/>
                <w:lang w:val="ru-RU"/>
              </w:rPr>
              <w:t xml:space="preserve"> </w:t>
            </w:r>
            <w:r w:rsidRPr="00BD7CC0">
              <w:rPr>
                <w:rFonts w:ascii="Times New Roman" w:hAnsi="Times New Roman"/>
                <w:spacing w:val="-2"/>
                <w:sz w:val="24"/>
                <w:szCs w:val="24"/>
                <w:lang w:val="ru-RU"/>
              </w:rPr>
              <w:t>н</w:t>
            </w:r>
            <w:r w:rsidRPr="00BD7CC0">
              <w:rPr>
                <w:rFonts w:ascii="Times New Roman" w:hAnsi="Times New Roman"/>
                <w:sz w:val="24"/>
                <w:szCs w:val="24"/>
                <w:lang w:val="ru-RU"/>
              </w:rPr>
              <w:t>е</w:t>
            </w:r>
            <w:r w:rsidRPr="00BD7CC0">
              <w:rPr>
                <w:rFonts w:ascii="Times New Roman" w:hAnsi="Times New Roman"/>
                <w:spacing w:val="-3"/>
                <w:sz w:val="24"/>
                <w:szCs w:val="24"/>
                <w:lang w:val="ru-RU"/>
              </w:rPr>
              <w:t xml:space="preserve"> </w:t>
            </w:r>
            <w:r w:rsidRPr="00BD7CC0">
              <w:rPr>
                <w:rFonts w:ascii="Times New Roman" w:hAnsi="Times New Roman"/>
                <w:spacing w:val="3"/>
                <w:sz w:val="24"/>
                <w:szCs w:val="24"/>
                <w:lang w:val="ru-RU"/>
              </w:rPr>
              <w:t>м</w:t>
            </w:r>
            <w:r w:rsidRPr="00BD7CC0">
              <w:rPr>
                <w:rFonts w:ascii="Times New Roman" w:hAnsi="Times New Roman"/>
                <w:spacing w:val="-4"/>
                <w:sz w:val="24"/>
                <w:szCs w:val="24"/>
                <w:lang w:val="ru-RU"/>
              </w:rPr>
              <w:t>е</w:t>
            </w:r>
            <w:r w:rsidRPr="00BD7CC0">
              <w:rPr>
                <w:rFonts w:ascii="Times New Roman" w:hAnsi="Times New Roman"/>
                <w:spacing w:val="2"/>
                <w:sz w:val="24"/>
                <w:szCs w:val="24"/>
                <w:lang w:val="ru-RU"/>
              </w:rPr>
              <w:t>н</w:t>
            </w:r>
            <w:r w:rsidRPr="00BD7CC0">
              <w:rPr>
                <w:rFonts w:ascii="Times New Roman" w:hAnsi="Times New Roman"/>
                <w:sz w:val="24"/>
                <w:szCs w:val="24"/>
                <w:lang w:val="ru-RU"/>
              </w:rPr>
              <w:t>ее</w:t>
            </w:r>
          </w:p>
        </w:tc>
        <w:tc>
          <w:tcPr>
            <w:tcW w:w="821" w:type="dxa"/>
            <w:gridSpan w:val="2"/>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1" w:lineRule="exact"/>
              <w:ind w:left="55" w:right="-20"/>
              <w:rPr>
                <w:rFonts w:ascii="Times New Roman" w:hAnsi="Times New Roman"/>
                <w:sz w:val="24"/>
                <w:szCs w:val="24"/>
              </w:rPr>
            </w:pPr>
            <w:r w:rsidRPr="00BD7CC0">
              <w:rPr>
                <w:rFonts w:ascii="Times New Roman" w:hAnsi="Times New Roman"/>
                <w:sz w:val="24"/>
                <w:szCs w:val="24"/>
              </w:rPr>
              <w:t>4</w:t>
            </w:r>
            <w:r w:rsidRPr="00BD7CC0">
              <w:rPr>
                <w:rFonts w:ascii="Times New Roman" w:hAnsi="Times New Roman"/>
                <w:spacing w:val="2"/>
                <w:sz w:val="24"/>
                <w:szCs w:val="24"/>
              </w:rPr>
              <w:t>,</w:t>
            </w:r>
            <w:r w:rsidRPr="00BD7CC0">
              <w:rPr>
                <w:rFonts w:ascii="Times New Roman" w:hAnsi="Times New Roman"/>
                <w:sz w:val="24"/>
                <w:szCs w:val="24"/>
              </w:rPr>
              <w:t>0</w:t>
            </w:r>
            <w:r w:rsidRPr="00BD7CC0">
              <w:rPr>
                <w:rFonts w:ascii="Times New Roman" w:hAnsi="Times New Roman"/>
                <w:spacing w:val="2"/>
                <w:sz w:val="24"/>
                <w:szCs w:val="24"/>
              </w:rPr>
              <w:t xml:space="preserve"> </w:t>
            </w:r>
            <w:r w:rsidRPr="00BD7CC0">
              <w:rPr>
                <w:rFonts w:ascii="Times New Roman" w:hAnsi="Times New Roman"/>
                <w:sz w:val="24"/>
                <w:szCs w:val="24"/>
              </w:rPr>
              <w:t>м</w:t>
            </w:r>
          </w:p>
        </w:tc>
        <w:tc>
          <w:tcPr>
            <w:tcW w:w="823"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1" w:lineRule="exact"/>
              <w:ind w:left="55" w:right="-20"/>
              <w:rPr>
                <w:rFonts w:ascii="Times New Roman" w:hAnsi="Times New Roman"/>
                <w:sz w:val="24"/>
                <w:szCs w:val="24"/>
              </w:rPr>
            </w:pPr>
            <w:r w:rsidRPr="00BD7CC0">
              <w:rPr>
                <w:rFonts w:ascii="Times New Roman" w:hAnsi="Times New Roman"/>
                <w:sz w:val="24"/>
                <w:szCs w:val="24"/>
              </w:rPr>
              <w:t>4</w:t>
            </w:r>
            <w:r w:rsidRPr="00BD7CC0">
              <w:rPr>
                <w:rFonts w:ascii="Times New Roman" w:hAnsi="Times New Roman"/>
                <w:spacing w:val="2"/>
                <w:sz w:val="24"/>
                <w:szCs w:val="24"/>
              </w:rPr>
              <w:t>,</w:t>
            </w:r>
            <w:r w:rsidRPr="00BD7CC0">
              <w:rPr>
                <w:rFonts w:ascii="Times New Roman" w:hAnsi="Times New Roman"/>
                <w:sz w:val="24"/>
                <w:szCs w:val="24"/>
              </w:rPr>
              <w:t>2</w:t>
            </w:r>
            <w:r w:rsidRPr="00BD7CC0">
              <w:rPr>
                <w:rFonts w:ascii="Times New Roman" w:hAnsi="Times New Roman"/>
                <w:spacing w:val="2"/>
                <w:sz w:val="24"/>
                <w:szCs w:val="24"/>
              </w:rPr>
              <w:t xml:space="preserve"> </w:t>
            </w:r>
            <w:r w:rsidRPr="00BD7CC0">
              <w:rPr>
                <w:rFonts w:ascii="Times New Roman" w:hAnsi="Times New Roman"/>
                <w:sz w:val="24"/>
                <w:szCs w:val="24"/>
              </w:rPr>
              <w:t>м</w:t>
            </w:r>
          </w:p>
        </w:tc>
        <w:tc>
          <w:tcPr>
            <w:tcW w:w="684"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1" w:lineRule="exact"/>
              <w:ind w:left="55" w:right="-20"/>
              <w:rPr>
                <w:rFonts w:ascii="Times New Roman" w:hAnsi="Times New Roman"/>
                <w:sz w:val="24"/>
                <w:szCs w:val="24"/>
              </w:rPr>
            </w:pPr>
            <w:r w:rsidRPr="00BD7CC0">
              <w:rPr>
                <w:rFonts w:ascii="Times New Roman" w:hAnsi="Times New Roman"/>
                <w:sz w:val="24"/>
                <w:szCs w:val="24"/>
              </w:rPr>
              <w:t>4</w:t>
            </w:r>
            <w:r w:rsidRPr="00BD7CC0">
              <w:rPr>
                <w:rFonts w:ascii="Times New Roman" w:hAnsi="Times New Roman"/>
                <w:spacing w:val="2"/>
                <w:sz w:val="24"/>
                <w:szCs w:val="24"/>
              </w:rPr>
              <w:t>,</w:t>
            </w:r>
            <w:r w:rsidRPr="00BD7CC0">
              <w:rPr>
                <w:rFonts w:ascii="Times New Roman" w:hAnsi="Times New Roman"/>
                <w:sz w:val="24"/>
                <w:szCs w:val="24"/>
              </w:rPr>
              <w:t>4</w:t>
            </w:r>
            <w:r w:rsidRPr="00BD7CC0">
              <w:rPr>
                <w:rFonts w:ascii="Times New Roman" w:hAnsi="Times New Roman"/>
                <w:spacing w:val="2"/>
                <w:sz w:val="24"/>
                <w:szCs w:val="24"/>
              </w:rPr>
              <w:t xml:space="preserve"> </w:t>
            </w:r>
            <w:r w:rsidRPr="00BD7CC0">
              <w:rPr>
                <w:rFonts w:ascii="Times New Roman" w:hAnsi="Times New Roman"/>
                <w:sz w:val="24"/>
                <w:szCs w:val="24"/>
              </w:rPr>
              <w:t>м</w:t>
            </w:r>
          </w:p>
        </w:tc>
        <w:tc>
          <w:tcPr>
            <w:tcW w:w="685" w:type="dxa"/>
            <w:gridSpan w:val="2"/>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1" w:lineRule="exact"/>
              <w:ind w:left="55" w:right="-20"/>
              <w:rPr>
                <w:rFonts w:ascii="Times New Roman" w:hAnsi="Times New Roman"/>
                <w:sz w:val="24"/>
                <w:szCs w:val="24"/>
              </w:rPr>
            </w:pPr>
            <w:r w:rsidRPr="00BD7CC0">
              <w:rPr>
                <w:rFonts w:ascii="Times New Roman" w:hAnsi="Times New Roman"/>
                <w:sz w:val="24"/>
                <w:szCs w:val="24"/>
              </w:rPr>
              <w:t>4</w:t>
            </w:r>
            <w:r w:rsidRPr="00BD7CC0">
              <w:rPr>
                <w:rFonts w:ascii="Times New Roman" w:hAnsi="Times New Roman"/>
                <w:spacing w:val="2"/>
                <w:sz w:val="24"/>
                <w:szCs w:val="24"/>
              </w:rPr>
              <w:t>,</w:t>
            </w:r>
            <w:r w:rsidRPr="00BD7CC0">
              <w:rPr>
                <w:rFonts w:ascii="Times New Roman" w:hAnsi="Times New Roman"/>
                <w:sz w:val="24"/>
                <w:szCs w:val="24"/>
              </w:rPr>
              <w:t>6</w:t>
            </w:r>
            <w:r w:rsidRPr="00BD7CC0">
              <w:rPr>
                <w:rFonts w:ascii="Times New Roman" w:hAnsi="Times New Roman"/>
                <w:spacing w:val="2"/>
                <w:sz w:val="24"/>
                <w:szCs w:val="24"/>
              </w:rPr>
              <w:t xml:space="preserve"> </w:t>
            </w:r>
            <w:r w:rsidRPr="00BD7CC0">
              <w:rPr>
                <w:rFonts w:ascii="Times New Roman" w:hAnsi="Times New Roman"/>
                <w:sz w:val="24"/>
                <w:szCs w:val="24"/>
              </w:rPr>
              <w:t>м</w:t>
            </w:r>
          </w:p>
        </w:tc>
        <w:tc>
          <w:tcPr>
            <w:tcW w:w="759" w:type="dxa"/>
            <w:gridSpan w:val="2"/>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1" w:lineRule="exact"/>
              <w:ind w:left="55" w:right="-20"/>
              <w:rPr>
                <w:rFonts w:ascii="Times New Roman" w:hAnsi="Times New Roman"/>
                <w:sz w:val="24"/>
                <w:szCs w:val="24"/>
              </w:rPr>
            </w:pPr>
            <w:r w:rsidRPr="00BD7CC0">
              <w:rPr>
                <w:rFonts w:ascii="Times New Roman" w:hAnsi="Times New Roman"/>
                <w:sz w:val="24"/>
                <w:szCs w:val="24"/>
              </w:rPr>
              <w:t>4</w:t>
            </w:r>
            <w:r w:rsidRPr="00BD7CC0">
              <w:rPr>
                <w:rFonts w:ascii="Times New Roman" w:hAnsi="Times New Roman"/>
                <w:spacing w:val="2"/>
                <w:sz w:val="24"/>
                <w:szCs w:val="24"/>
              </w:rPr>
              <w:t>,</w:t>
            </w:r>
            <w:r w:rsidRPr="00BD7CC0">
              <w:rPr>
                <w:rFonts w:ascii="Times New Roman" w:hAnsi="Times New Roman"/>
                <w:sz w:val="24"/>
                <w:szCs w:val="24"/>
              </w:rPr>
              <w:t>8</w:t>
            </w:r>
            <w:r w:rsidRPr="00BD7CC0">
              <w:rPr>
                <w:rFonts w:ascii="Times New Roman" w:hAnsi="Times New Roman"/>
                <w:spacing w:val="2"/>
                <w:sz w:val="24"/>
                <w:szCs w:val="24"/>
              </w:rPr>
              <w:t xml:space="preserve"> </w:t>
            </w:r>
            <w:r w:rsidRPr="00BD7CC0">
              <w:rPr>
                <w:rFonts w:ascii="Times New Roman" w:hAnsi="Times New Roman"/>
                <w:sz w:val="24"/>
                <w:szCs w:val="24"/>
              </w:rPr>
              <w:t>м</w:t>
            </w:r>
          </w:p>
        </w:tc>
        <w:tc>
          <w:tcPr>
            <w:tcW w:w="709"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1" w:lineRule="exact"/>
              <w:ind w:left="55" w:right="-20"/>
              <w:rPr>
                <w:rFonts w:ascii="Times New Roman" w:hAnsi="Times New Roman"/>
                <w:sz w:val="24"/>
                <w:szCs w:val="24"/>
              </w:rPr>
            </w:pPr>
            <w:r w:rsidRPr="00BD7CC0">
              <w:rPr>
                <w:rFonts w:ascii="Times New Roman" w:hAnsi="Times New Roman"/>
                <w:sz w:val="24"/>
                <w:szCs w:val="24"/>
              </w:rPr>
              <w:t>3</w:t>
            </w:r>
            <w:r w:rsidRPr="00BD7CC0">
              <w:rPr>
                <w:rFonts w:ascii="Times New Roman" w:hAnsi="Times New Roman"/>
                <w:spacing w:val="2"/>
                <w:sz w:val="24"/>
                <w:szCs w:val="24"/>
              </w:rPr>
              <w:t>,</w:t>
            </w:r>
            <w:r w:rsidRPr="00BD7CC0">
              <w:rPr>
                <w:rFonts w:ascii="Times New Roman" w:hAnsi="Times New Roman"/>
                <w:sz w:val="24"/>
                <w:szCs w:val="24"/>
              </w:rPr>
              <w:t>5</w:t>
            </w:r>
            <w:r w:rsidRPr="00BD7CC0">
              <w:rPr>
                <w:rFonts w:ascii="Times New Roman" w:hAnsi="Times New Roman"/>
                <w:spacing w:val="2"/>
                <w:sz w:val="24"/>
                <w:szCs w:val="24"/>
              </w:rPr>
              <w:t xml:space="preserve"> </w:t>
            </w:r>
            <w:r w:rsidRPr="00BD7CC0">
              <w:rPr>
                <w:rFonts w:ascii="Times New Roman" w:hAnsi="Times New Roman"/>
                <w:sz w:val="24"/>
                <w:szCs w:val="24"/>
              </w:rPr>
              <w:t>м</w:t>
            </w:r>
          </w:p>
        </w:tc>
        <w:tc>
          <w:tcPr>
            <w:tcW w:w="850" w:type="dxa"/>
            <w:gridSpan w:val="2"/>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1" w:lineRule="exact"/>
              <w:ind w:left="55" w:right="-20"/>
              <w:rPr>
                <w:rFonts w:ascii="Times New Roman" w:hAnsi="Times New Roman"/>
                <w:sz w:val="24"/>
                <w:szCs w:val="24"/>
              </w:rPr>
            </w:pPr>
            <w:r w:rsidRPr="00BD7CC0">
              <w:rPr>
                <w:rFonts w:ascii="Times New Roman" w:hAnsi="Times New Roman"/>
                <w:sz w:val="24"/>
                <w:szCs w:val="24"/>
              </w:rPr>
              <w:t>3</w:t>
            </w:r>
            <w:r w:rsidRPr="00BD7CC0">
              <w:rPr>
                <w:rFonts w:ascii="Times New Roman" w:hAnsi="Times New Roman"/>
                <w:spacing w:val="2"/>
                <w:sz w:val="24"/>
                <w:szCs w:val="24"/>
              </w:rPr>
              <w:t>,</w:t>
            </w:r>
            <w:r w:rsidRPr="00BD7CC0">
              <w:rPr>
                <w:rFonts w:ascii="Times New Roman" w:hAnsi="Times New Roman"/>
                <w:sz w:val="24"/>
                <w:szCs w:val="24"/>
              </w:rPr>
              <w:t>7</w:t>
            </w:r>
            <w:r w:rsidRPr="00BD7CC0">
              <w:rPr>
                <w:rFonts w:ascii="Times New Roman" w:hAnsi="Times New Roman"/>
                <w:spacing w:val="2"/>
                <w:sz w:val="24"/>
                <w:szCs w:val="24"/>
              </w:rPr>
              <w:t xml:space="preserve"> </w:t>
            </w:r>
            <w:r w:rsidRPr="00BD7CC0">
              <w:rPr>
                <w:rFonts w:ascii="Times New Roman" w:hAnsi="Times New Roman"/>
                <w:sz w:val="24"/>
                <w:szCs w:val="24"/>
              </w:rPr>
              <w:t>м</w:t>
            </w:r>
          </w:p>
        </w:tc>
        <w:tc>
          <w:tcPr>
            <w:tcW w:w="851"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1" w:lineRule="exact"/>
              <w:ind w:left="55" w:right="-20"/>
              <w:rPr>
                <w:rFonts w:ascii="Times New Roman" w:hAnsi="Times New Roman"/>
                <w:sz w:val="24"/>
                <w:szCs w:val="24"/>
              </w:rPr>
            </w:pPr>
            <w:r w:rsidRPr="00BD7CC0">
              <w:rPr>
                <w:rFonts w:ascii="Times New Roman" w:hAnsi="Times New Roman"/>
                <w:sz w:val="24"/>
                <w:szCs w:val="24"/>
              </w:rPr>
              <w:t>3</w:t>
            </w:r>
            <w:r w:rsidRPr="00BD7CC0">
              <w:rPr>
                <w:rFonts w:ascii="Times New Roman" w:hAnsi="Times New Roman"/>
                <w:spacing w:val="2"/>
                <w:sz w:val="24"/>
                <w:szCs w:val="24"/>
              </w:rPr>
              <w:t>,</w:t>
            </w:r>
            <w:r w:rsidRPr="00BD7CC0">
              <w:rPr>
                <w:rFonts w:ascii="Times New Roman" w:hAnsi="Times New Roman"/>
                <w:sz w:val="24"/>
                <w:szCs w:val="24"/>
              </w:rPr>
              <w:t>9</w:t>
            </w:r>
            <w:r w:rsidRPr="00BD7CC0">
              <w:rPr>
                <w:rFonts w:ascii="Times New Roman" w:hAnsi="Times New Roman"/>
                <w:spacing w:val="2"/>
                <w:sz w:val="24"/>
                <w:szCs w:val="24"/>
              </w:rPr>
              <w:t xml:space="preserve"> </w:t>
            </w:r>
            <w:r w:rsidRPr="00BD7CC0">
              <w:rPr>
                <w:rFonts w:ascii="Times New Roman" w:hAnsi="Times New Roman"/>
                <w:sz w:val="24"/>
                <w:szCs w:val="24"/>
              </w:rPr>
              <w:t>м</w:t>
            </w:r>
          </w:p>
        </w:tc>
        <w:tc>
          <w:tcPr>
            <w:tcW w:w="709"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1" w:lineRule="exact"/>
              <w:ind w:left="55" w:right="-20"/>
              <w:rPr>
                <w:rFonts w:ascii="Times New Roman" w:hAnsi="Times New Roman"/>
                <w:sz w:val="24"/>
                <w:szCs w:val="24"/>
              </w:rPr>
            </w:pPr>
            <w:r w:rsidRPr="00BD7CC0">
              <w:rPr>
                <w:rFonts w:ascii="Times New Roman" w:hAnsi="Times New Roman"/>
                <w:sz w:val="24"/>
                <w:szCs w:val="24"/>
              </w:rPr>
              <w:t>4</w:t>
            </w:r>
            <w:r w:rsidRPr="00BD7CC0">
              <w:rPr>
                <w:rFonts w:ascii="Times New Roman" w:hAnsi="Times New Roman"/>
                <w:spacing w:val="2"/>
                <w:sz w:val="24"/>
                <w:szCs w:val="24"/>
              </w:rPr>
              <w:t>,</w:t>
            </w:r>
            <w:r w:rsidRPr="00BD7CC0">
              <w:rPr>
                <w:rFonts w:ascii="Times New Roman" w:hAnsi="Times New Roman"/>
                <w:sz w:val="24"/>
                <w:szCs w:val="24"/>
              </w:rPr>
              <w:t>1</w:t>
            </w:r>
            <w:r w:rsidRPr="00BD7CC0">
              <w:rPr>
                <w:rFonts w:ascii="Times New Roman" w:hAnsi="Times New Roman"/>
                <w:spacing w:val="2"/>
                <w:sz w:val="24"/>
                <w:szCs w:val="24"/>
              </w:rPr>
              <w:t xml:space="preserve"> </w:t>
            </w:r>
            <w:r w:rsidRPr="00BD7CC0">
              <w:rPr>
                <w:rFonts w:ascii="Times New Roman" w:hAnsi="Times New Roman"/>
                <w:sz w:val="24"/>
                <w:szCs w:val="24"/>
              </w:rPr>
              <w:t>м</w:t>
            </w:r>
          </w:p>
        </w:tc>
        <w:tc>
          <w:tcPr>
            <w:tcW w:w="708"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1" w:lineRule="exact"/>
              <w:ind w:left="55" w:right="-20"/>
              <w:rPr>
                <w:rFonts w:ascii="Times New Roman" w:hAnsi="Times New Roman"/>
                <w:sz w:val="24"/>
                <w:szCs w:val="24"/>
              </w:rPr>
            </w:pPr>
            <w:r w:rsidRPr="00BD7CC0">
              <w:rPr>
                <w:rFonts w:ascii="Times New Roman" w:hAnsi="Times New Roman"/>
                <w:sz w:val="24"/>
                <w:szCs w:val="24"/>
              </w:rPr>
              <w:t>4</w:t>
            </w:r>
            <w:r w:rsidRPr="00BD7CC0">
              <w:rPr>
                <w:rFonts w:ascii="Times New Roman" w:hAnsi="Times New Roman"/>
                <w:spacing w:val="2"/>
                <w:sz w:val="24"/>
                <w:szCs w:val="24"/>
              </w:rPr>
              <w:t>,</w:t>
            </w:r>
            <w:r w:rsidRPr="00BD7CC0">
              <w:rPr>
                <w:rFonts w:ascii="Times New Roman" w:hAnsi="Times New Roman"/>
                <w:sz w:val="24"/>
                <w:szCs w:val="24"/>
              </w:rPr>
              <w:t>3</w:t>
            </w:r>
            <w:r w:rsidRPr="00BD7CC0">
              <w:rPr>
                <w:rFonts w:ascii="Times New Roman" w:hAnsi="Times New Roman"/>
                <w:spacing w:val="2"/>
                <w:sz w:val="24"/>
                <w:szCs w:val="24"/>
              </w:rPr>
              <w:t xml:space="preserve"> </w:t>
            </w:r>
            <w:r w:rsidRPr="00BD7CC0">
              <w:rPr>
                <w:rFonts w:ascii="Times New Roman" w:hAnsi="Times New Roman"/>
                <w:sz w:val="24"/>
                <w:szCs w:val="24"/>
              </w:rPr>
              <w:t>м</w:t>
            </w:r>
          </w:p>
        </w:tc>
      </w:tr>
      <w:tr w:rsidR="00BD7CC0" w:rsidRPr="00BD7CC0" w:rsidTr="00F366D8">
        <w:trPr>
          <w:trHeight w:hRule="exact" w:val="642"/>
        </w:trPr>
        <w:tc>
          <w:tcPr>
            <w:tcW w:w="2502"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5" w:lineRule="exact"/>
              <w:ind w:left="74" w:right="-23"/>
              <w:rPr>
                <w:rFonts w:ascii="Times New Roman" w:hAnsi="Times New Roman"/>
                <w:sz w:val="24"/>
                <w:szCs w:val="24"/>
                <w:lang w:val="ru-RU"/>
              </w:rPr>
            </w:pPr>
            <w:r w:rsidRPr="00BD7CC0">
              <w:rPr>
                <w:rFonts w:ascii="Times New Roman" w:hAnsi="Times New Roman"/>
                <w:spacing w:val="2"/>
                <w:sz w:val="24"/>
                <w:szCs w:val="24"/>
                <w:lang w:val="ru-RU"/>
              </w:rPr>
              <w:t>Ч</w:t>
            </w:r>
            <w:r w:rsidRPr="00BD7CC0">
              <w:rPr>
                <w:rFonts w:ascii="Times New Roman" w:hAnsi="Times New Roman"/>
                <w:spacing w:val="-4"/>
                <w:sz w:val="24"/>
                <w:szCs w:val="24"/>
                <w:lang w:val="ru-RU"/>
              </w:rPr>
              <w:t>е</w:t>
            </w:r>
            <w:r w:rsidRPr="00BD7CC0">
              <w:rPr>
                <w:rFonts w:ascii="Times New Roman" w:hAnsi="Times New Roman"/>
                <w:sz w:val="24"/>
                <w:szCs w:val="24"/>
                <w:lang w:val="ru-RU"/>
              </w:rPr>
              <w:t>л</w:t>
            </w:r>
            <w:r w:rsidRPr="00BD7CC0">
              <w:rPr>
                <w:rFonts w:ascii="Times New Roman" w:hAnsi="Times New Roman"/>
                <w:spacing w:val="2"/>
                <w:sz w:val="24"/>
                <w:szCs w:val="24"/>
                <w:lang w:val="ru-RU"/>
              </w:rPr>
              <w:t>н</w:t>
            </w:r>
            <w:r w:rsidRPr="00BD7CC0">
              <w:rPr>
                <w:rFonts w:ascii="Times New Roman" w:hAnsi="Times New Roman"/>
                <w:spacing w:val="-4"/>
                <w:sz w:val="24"/>
                <w:szCs w:val="24"/>
                <w:lang w:val="ru-RU"/>
              </w:rPr>
              <w:t>о</w:t>
            </w:r>
            <w:r w:rsidRPr="00BD7CC0">
              <w:rPr>
                <w:rFonts w:ascii="Times New Roman" w:hAnsi="Times New Roman"/>
                <w:spacing w:val="3"/>
                <w:sz w:val="24"/>
                <w:szCs w:val="24"/>
                <w:lang w:val="ru-RU"/>
              </w:rPr>
              <w:t>ч</w:t>
            </w:r>
            <w:r w:rsidRPr="00BD7CC0">
              <w:rPr>
                <w:rFonts w:ascii="Times New Roman" w:hAnsi="Times New Roman"/>
                <w:spacing w:val="-2"/>
                <w:sz w:val="24"/>
                <w:szCs w:val="24"/>
                <w:lang w:val="ru-RU"/>
              </w:rPr>
              <w:t>н</w:t>
            </w:r>
            <w:r w:rsidRPr="00BD7CC0">
              <w:rPr>
                <w:rFonts w:ascii="Times New Roman" w:hAnsi="Times New Roman"/>
                <w:sz w:val="24"/>
                <w:szCs w:val="24"/>
                <w:lang w:val="ru-RU"/>
              </w:rPr>
              <w:t xml:space="preserve">ый </w:t>
            </w:r>
            <w:r w:rsidRPr="00BD7CC0">
              <w:rPr>
                <w:rFonts w:ascii="Times New Roman" w:hAnsi="Times New Roman"/>
                <w:spacing w:val="1"/>
                <w:sz w:val="24"/>
                <w:szCs w:val="24"/>
                <w:lang w:val="ru-RU"/>
              </w:rPr>
              <w:t>б</w:t>
            </w:r>
            <w:r w:rsidRPr="00BD7CC0">
              <w:rPr>
                <w:rFonts w:ascii="Times New Roman" w:hAnsi="Times New Roman"/>
                <w:spacing w:val="-4"/>
                <w:sz w:val="24"/>
                <w:szCs w:val="24"/>
                <w:lang w:val="ru-RU"/>
              </w:rPr>
              <w:t>е</w:t>
            </w:r>
            <w:r w:rsidRPr="00BD7CC0">
              <w:rPr>
                <w:rFonts w:ascii="Times New Roman" w:hAnsi="Times New Roman"/>
                <w:sz w:val="24"/>
                <w:szCs w:val="24"/>
                <w:lang w:val="ru-RU"/>
              </w:rPr>
              <w:t>г</w:t>
            </w:r>
          </w:p>
          <w:p w:rsidR="00BD7CC0" w:rsidRPr="00BD7CC0" w:rsidRDefault="00BD7CC0" w:rsidP="00F366D8">
            <w:pPr>
              <w:widowControl w:val="0"/>
              <w:autoSpaceDE w:val="0"/>
              <w:autoSpaceDN w:val="0"/>
              <w:adjustRightInd w:val="0"/>
              <w:spacing w:after="0" w:line="320" w:lineRule="exact"/>
              <w:ind w:left="74" w:right="-23"/>
              <w:rPr>
                <w:rFonts w:ascii="Times New Roman" w:hAnsi="Times New Roman"/>
                <w:sz w:val="24"/>
                <w:szCs w:val="24"/>
                <w:lang w:val="ru-RU"/>
              </w:rPr>
            </w:pPr>
            <w:r w:rsidRPr="00BD7CC0">
              <w:rPr>
                <w:rFonts w:ascii="Times New Roman" w:hAnsi="Times New Roman"/>
                <w:sz w:val="24"/>
                <w:szCs w:val="24"/>
                <w:lang w:val="ru-RU"/>
              </w:rPr>
              <w:t>3</w:t>
            </w:r>
            <w:r w:rsidRPr="00BD7CC0">
              <w:rPr>
                <w:rFonts w:ascii="Times New Roman" w:hAnsi="Times New Roman"/>
                <w:spacing w:val="2"/>
                <w:sz w:val="24"/>
                <w:szCs w:val="24"/>
                <w:lang w:val="ru-RU"/>
              </w:rPr>
              <w:t xml:space="preserve"> </w:t>
            </w:r>
            <w:r w:rsidRPr="00BD7CC0">
              <w:rPr>
                <w:rFonts w:ascii="Times New Roman" w:hAnsi="Times New Roman"/>
                <w:sz w:val="24"/>
                <w:szCs w:val="24"/>
              </w:rPr>
              <w:t>x</w:t>
            </w:r>
            <w:r w:rsidRPr="00BD7CC0">
              <w:rPr>
                <w:rFonts w:ascii="Times New Roman" w:hAnsi="Times New Roman"/>
                <w:spacing w:val="2"/>
                <w:sz w:val="24"/>
                <w:szCs w:val="24"/>
                <w:lang w:val="ru-RU"/>
              </w:rPr>
              <w:t xml:space="preserve"> </w:t>
            </w:r>
            <w:r w:rsidRPr="00BD7CC0">
              <w:rPr>
                <w:rFonts w:ascii="Times New Roman" w:hAnsi="Times New Roman"/>
                <w:sz w:val="24"/>
                <w:szCs w:val="24"/>
                <w:lang w:val="ru-RU"/>
              </w:rPr>
              <w:t>10</w:t>
            </w:r>
            <w:r w:rsidRPr="00BD7CC0">
              <w:rPr>
                <w:rFonts w:ascii="Times New Roman" w:hAnsi="Times New Roman"/>
                <w:spacing w:val="2"/>
                <w:sz w:val="24"/>
                <w:szCs w:val="24"/>
                <w:lang w:val="ru-RU"/>
              </w:rPr>
              <w:t xml:space="preserve"> </w:t>
            </w:r>
            <w:r w:rsidRPr="00BD7CC0">
              <w:rPr>
                <w:rFonts w:ascii="Times New Roman" w:hAnsi="Times New Roman"/>
                <w:spacing w:val="-5"/>
                <w:sz w:val="24"/>
                <w:szCs w:val="24"/>
                <w:lang w:val="ru-RU"/>
              </w:rPr>
              <w:t>м</w:t>
            </w:r>
            <w:r w:rsidRPr="00BD7CC0">
              <w:rPr>
                <w:rFonts w:ascii="Times New Roman" w:hAnsi="Times New Roman"/>
                <w:sz w:val="24"/>
                <w:szCs w:val="24"/>
                <w:lang w:val="ru-RU"/>
              </w:rPr>
              <w:t>,</w:t>
            </w:r>
            <w:r w:rsidRPr="00BD7CC0">
              <w:rPr>
                <w:rFonts w:ascii="Times New Roman" w:hAnsi="Times New Roman"/>
                <w:spacing w:val="3"/>
                <w:sz w:val="24"/>
                <w:szCs w:val="24"/>
                <w:lang w:val="ru-RU"/>
              </w:rPr>
              <w:t xml:space="preserve"> </w:t>
            </w:r>
            <w:r w:rsidRPr="00BD7CC0">
              <w:rPr>
                <w:rFonts w:ascii="Times New Roman" w:hAnsi="Times New Roman"/>
                <w:spacing w:val="-2"/>
                <w:sz w:val="24"/>
                <w:szCs w:val="24"/>
                <w:lang w:val="ru-RU"/>
              </w:rPr>
              <w:t>н</w:t>
            </w:r>
            <w:r w:rsidRPr="00BD7CC0">
              <w:rPr>
                <w:rFonts w:ascii="Times New Roman" w:hAnsi="Times New Roman"/>
                <w:sz w:val="24"/>
                <w:szCs w:val="24"/>
                <w:lang w:val="ru-RU"/>
              </w:rPr>
              <w:t>е</w:t>
            </w:r>
            <w:r w:rsidRPr="00BD7CC0">
              <w:rPr>
                <w:rFonts w:ascii="Times New Roman" w:hAnsi="Times New Roman"/>
                <w:spacing w:val="-3"/>
                <w:sz w:val="24"/>
                <w:szCs w:val="24"/>
                <w:lang w:val="ru-RU"/>
              </w:rPr>
              <w:t xml:space="preserve"> </w:t>
            </w:r>
            <w:r w:rsidRPr="00BD7CC0">
              <w:rPr>
                <w:rFonts w:ascii="Times New Roman" w:hAnsi="Times New Roman"/>
                <w:spacing w:val="1"/>
                <w:sz w:val="24"/>
                <w:szCs w:val="24"/>
                <w:lang w:val="ru-RU"/>
              </w:rPr>
              <w:t>б</w:t>
            </w:r>
            <w:r w:rsidRPr="00BD7CC0">
              <w:rPr>
                <w:rFonts w:ascii="Times New Roman" w:hAnsi="Times New Roman"/>
                <w:spacing w:val="-4"/>
                <w:sz w:val="24"/>
                <w:szCs w:val="24"/>
                <w:lang w:val="ru-RU"/>
              </w:rPr>
              <w:t>о</w:t>
            </w:r>
            <w:r w:rsidRPr="00BD7CC0">
              <w:rPr>
                <w:rFonts w:ascii="Times New Roman" w:hAnsi="Times New Roman"/>
                <w:sz w:val="24"/>
                <w:szCs w:val="24"/>
                <w:lang w:val="ru-RU"/>
              </w:rPr>
              <w:t>лее</w:t>
            </w:r>
          </w:p>
        </w:tc>
        <w:tc>
          <w:tcPr>
            <w:tcW w:w="821" w:type="dxa"/>
            <w:gridSpan w:val="2"/>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5" w:lineRule="exact"/>
              <w:ind w:left="83" w:right="-20"/>
              <w:rPr>
                <w:rFonts w:ascii="Times New Roman" w:hAnsi="Times New Roman"/>
                <w:sz w:val="24"/>
                <w:szCs w:val="24"/>
              </w:rPr>
            </w:pPr>
            <w:r w:rsidRPr="00BD7CC0">
              <w:rPr>
                <w:rFonts w:ascii="Times New Roman" w:hAnsi="Times New Roman"/>
                <w:sz w:val="24"/>
                <w:szCs w:val="24"/>
              </w:rPr>
              <w:t>9</w:t>
            </w:r>
            <w:r w:rsidRPr="00BD7CC0">
              <w:rPr>
                <w:rFonts w:ascii="Times New Roman" w:hAnsi="Times New Roman"/>
                <w:spacing w:val="2"/>
                <w:sz w:val="24"/>
                <w:szCs w:val="24"/>
              </w:rPr>
              <w:t>,</w:t>
            </w:r>
            <w:r w:rsidRPr="00BD7CC0">
              <w:rPr>
                <w:rFonts w:ascii="Times New Roman" w:hAnsi="Times New Roman"/>
                <w:sz w:val="24"/>
                <w:szCs w:val="24"/>
              </w:rPr>
              <w:t>5</w:t>
            </w:r>
            <w:r w:rsidRPr="00BD7CC0">
              <w:rPr>
                <w:rFonts w:ascii="Times New Roman" w:hAnsi="Times New Roman"/>
                <w:spacing w:val="2"/>
                <w:sz w:val="24"/>
                <w:szCs w:val="24"/>
              </w:rPr>
              <w:t xml:space="preserve"> </w:t>
            </w:r>
            <w:r w:rsidRPr="00BD7CC0">
              <w:rPr>
                <w:rFonts w:ascii="Times New Roman" w:hAnsi="Times New Roman"/>
                <w:sz w:val="24"/>
                <w:szCs w:val="24"/>
              </w:rPr>
              <w:t>с</w:t>
            </w:r>
          </w:p>
        </w:tc>
        <w:tc>
          <w:tcPr>
            <w:tcW w:w="823"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5" w:lineRule="exact"/>
              <w:ind w:left="83" w:right="-20"/>
              <w:rPr>
                <w:rFonts w:ascii="Times New Roman" w:hAnsi="Times New Roman"/>
                <w:sz w:val="24"/>
                <w:szCs w:val="24"/>
              </w:rPr>
            </w:pPr>
            <w:r w:rsidRPr="00BD7CC0">
              <w:rPr>
                <w:rFonts w:ascii="Times New Roman" w:hAnsi="Times New Roman"/>
                <w:sz w:val="24"/>
                <w:szCs w:val="24"/>
              </w:rPr>
              <w:t>9</w:t>
            </w:r>
            <w:r w:rsidRPr="00BD7CC0">
              <w:rPr>
                <w:rFonts w:ascii="Times New Roman" w:hAnsi="Times New Roman"/>
                <w:spacing w:val="2"/>
                <w:sz w:val="24"/>
                <w:szCs w:val="24"/>
              </w:rPr>
              <w:t>,</w:t>
            </w:r>
            <w:r w:rsidRPr="00BD7CC0">
              <w:rPr>
                <w:rFonts w:ascii="Times New Roman" w:hAnsi="Times New Roman"/>
                <w:sz w:val="24"/>
                <w:szCs w:val="24"/>
              </w:rPr>
              <w:t>3</w:t>
            </w:r>
            <w:r w:rsidRPr="00BD7CC0">
              <w:rPr>
                <w:rFonts w:ascii="Times New Roman" w:hAnsi="Times New Roman"/>
                <w:spacing w:val="2"/>
                <w:sz w:val="24"/>
                <w:szCs w:val="24"/>
              </w:rPr>
              <w:t xml:space="preserve"> </w:t>
            </w:r>
            <w:r w:rsidRPr="00BD7CC0">
              <w:rPr>
                <w:rFonts w:ascii="Times New Roman" w:hAnsi="Times New Roman"/>
                <w:sz w:val="24"/>
                <w:szCs w:val="24"/>
              </w:rPr>
              <w:t>с</w:t>
            </w:r>
          </w:p>
        </w:tc>
        <w:tc>
          <w:tcPr>
            <w:tcW w:w="684"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5" w:lineRule="exact"/>
              <w:ind w:left="83" w:right="-20"/>
              <w:rPr>
                <w:rFonts w:ascii="Times New Roman" w:hAnsi="Times New Roman"/>
                <w:sz w:val="24"/>
                <w:szCs w:val="24"/>
              </w:rPr>
            </w:pPr>
            <w:r w:rsidRPr="00BD7CC0">
              <w:rPr>
                <w:rFonts w:ascii="Times New Roman" w:hAnsi="Times New Roman"/>
                <w:sz w:val="24"/>
                <w:szCs w:val="24"/>
              </w:rPr>
              <w:t>9</w:t>
            </w:r>
            <w:r w:rsidRPr="00BD7CC0">
              <w:rPr>
                <w:rFonts w:ascii="Times New Roman" w:hAnsi="Times New Roman"/>
                <w:spacing w:val="2"/>
                <w:sz w:val="24"/>
                <w:szCs w:val="24"/>
              </w:rPr>
              <w:t>,</w:t>
            </w:r>
            <w:r w:rsidRPr="00BD7CC0">
              <w:rPr>
                <w:rFonts w:ascii="Times New Roman" w:hAnsi="Times New Roman"/>
                <w:sz w:val="24"/>
                <w:szCs w:val="24"/>
              </w:rPr>
              <w:t>1</w:t>
            </w:r>
            <w:r w:rsidRPr="00BD7CC0">
              <w:rPr>
                <w:rFonts w:ascii="Times New Roman" w:hAnsi="Times New Roman"/>
                <w:spacing w:val="2"/>
                <w:sz w:val="24"/>
                <w:szCs w:val="24"/>
              </w:rPr>
              <w:t xml:space="preserve"> </w:t>
            </w:r>
            <w:r w:rsidRPr="00BD7CC0">
              <w:rPr>
                <w:rFonts w:ascii="Times New Roman" w:hAnsi="Times New Roman"/>
                <w:sz w:val="24"/>
                <w:szCs w:val="24"/>
              </w:rPr>
              <w:t>с</w:t>
            </w:r>
          </w:p>
        </w:tc>
        <w:tc>
          <w:tcPr>
            <w:tcW w:w="685" w:type="dxa"/>
            <w:gridSpan w:val="2"/>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5" w:lineRule="exact"/>
              <w:ind w:left="83" w:right="-20"/>
              <w:rPr>
                <w:rFonts w:ascii="Times New Roman" w:hAnsi="Times New Roman"/>
                <w:sz w:val="24"/>
                <w:szCs w:val="24"/>
              </w:rPr>
            </w:pPr>
            <w:r w:rsidRPr="00BD7CC0">
              <w:rPr>
                <w:rFonts w:ascii="Times New Roman" w:hAnsi="Times New Roman"/>
                <w:sz w:val="24"/>
                <w:szCs w:val="24"/>
              </w:rPr>
              <w:t>8</w:t>
            </w:r>
            <w:r w:rsidRPr="00BD7CC0">
              <w:rPr>
                <w:rFonts w:ascii="Times New Roman" w:hAnsi="Times New Roman"/>
                <w:spacing w:val="2"/>
                <w:sz w:val="24"/>
                <w:szCs w:val="24"/>
              </w:rPr>
              <w:t>,</w:t>
            </w:r>
            <w:r w:rsidRPr="00BD7CC0">
              <w:rPr>
                <w:rFonts w:ascii="Times New Roman" w:hAnsi="Times New Roman"/>
                <w:sz w:val="24"/>
                <w:szCs w:val="24"/>
              </w:rPr>
              <w:t>9</w:t>
            </w:r>
            <w:r w:rsidRPr="00BD7CC0">
              <w:rPr>
                <w:rFonts w:ascii="Times New Roman" w:hAnsi="Times New Roman"/>
                <w:spacing w:val="2"/>
                <w:sz w:val="24"/>
                <w:szCs w:val="24"/>
              </w:rPr>
              <w:t xml:space="preserve"> </w:t>
            </w:r>
            <w:r w:rsidRPr="00BD7CC0">
              <w:rPr>
                <w:rFonts w:ascii="Times New Roman" w:hAnsi="Times New Roman"/>
                <w:sz w:val="24"/>
                <w:szCs w:val="24"/>
              </w:rPr>
              <w:t>с</w:t>
            </w:r>
          </w:p>
        </w:tc>
        <w:tc>
          <w:tcPr>
            <w:tcW w:w="759" w:type="dxa"/>
            <w:gridSpan w:val="2"/>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5" w:lineRule="exact"/>
              <w:ind w:left="83" w:right="-20"/>
              <w:rPr>
                <w:rFonts w:ascii="Times New Roman" w:hAnsi="Times New Roman"/>
                <w:sz w:val="24"/>
                <w:szCs w:val="24"/>
              </w:rPr>
            </w:pPr>
            <w:r w:rsidRPr="00BD7CC0">
              <w:rPr>
                <w:rFonts w:ascii="Times New Roman" w:hAnsi="Times New Roman"/>
                <w:sz w:val="24"/>
                <w:szCs w:val="24"/>
              </w:rPr>
              <w:t>8</w:t>
            </w:r>
            <w:r w:rsidRPr="00BD7CC0">
              <w:rPr>
                <w:rFonts w:ascii="Times New Roman" w:hAnsi="Times New Roman"/>
                <w:spacing w:val="2"/>
                <w:sz w:val="24"/>
                <w:szCs w:val="24"/>
              </w:rPr>
              <w:t>,</w:t>
            </w:r>
            <w:r w:rsidRPr="00BD7CC0">
              <w:rPr>
                <w:rFonts w:ascii="Times New Roman" w:hAnsi="Times New Roman"/>
                <w:sz w:val="24"/>
                <w:szCs w:val="24"/>
              </w:rPr>
              <w:t>7</w:t>
            </w:r>
            <w:r w:rsidRPr="00BD7CC0">
              <w:rPr>
                <w:rFonts w:ascii="Times New Roman" w:hAnsi="Times New Roman"/>
                <w:spacing w:val="2"/>
                <w:sz w:val="24"/>
                <w:szCs w:val="24"/>
              </w:rPr>
              <w:t xml:space="preserve"> </w:t>
            </w:r>
            <w:r w:rsidRPr="00BD7CC0">
              <w:rPr>
                <w:rFonts w:ascii="Times New Roman" w:hAnsi="Times New Roman"/>
                <w:sz w:val="24"/>
                <w:szCs w:val="24"/>
              </w:rPr>
              <w:t>с</w:t>
            </w:r>
          </w:p>
        </w:tc>
        <w:tc>
          <w:tcPr>
            <w:tcW w:w="709"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5" w:lineRule="exact"/>
              <w:ind w:left="11" w:right="-33"/>
              <w:rPr>
                <w:rFonts w:ascii="Times New Roman" w:hAnsi="Times New Roman"/>
                <w:sz w:val="24"/>
                <w:szCs w:val="24"/>
              </w:rPr>
            </w:pPr>
            <w:r w:rsidRPr="00BD7CC0">
              <w:rPr>
                <w:rFonts w:ascii="Times New Roman" w:hAnsi="Times New Roman"/>
                <w:sz w:val="24"/>
                <w:szCs w:val="24"/>
              </w:rPr>
              <w:t>10</w:t>
            </w:r>
            <w:r w:rsidRPr="00BD7CC0">
              <w:rPr>
                <w:rFonts w:ascii="Times New Roman" w:hAnsi="Times New Roman"/>
                <w:spacing w:val="2"/>
                <w:sz w:val="24"/>
                <w:szCs w:val="24"/>
              </w:rPr>
              <w:t>,</w:t>
            </w:r>
            <w:r w:rsidRPr="00BD7CC0">
              <w:rPr>
                <w:rFonts w:ascii="Times New Roman" w:hAnsi="Times New Roman"/>
                <w:sz w:val="24"/>
                <w:szCs w:val="24"/>
              </w:rPr>
              <w:t>0</w:t>
            </w:r>
            <w:r w:rsidRPr="00BD7CC0">
              <w:rPr>
                <w:rFonts w:ascii="Times New Roman" w:hAnsi="Times New Roman"/>
                <w:spacing w:val="2"/>
                <w:sz w:val="24"/>
                <w:szCs w:val="24"/>
              </w:rPr>
              <w:t xml:space="preserve"> </w:t>
            </w:r>
            <w:r w:rsidRPr="00BD7CC0">
              <w:rPr>
                <w:rFonts w:ascii="Times New Roman" w:hAnsi="Times New Roman"/>
                <w:sz w:val="24"/>
                <w:szCs w:val="24"/>
              </w:rPr>
              <w:t>с</w:t>
            </w:r>
          </w:p>
        </w:tc>
        <w:tc>
          <w:tcPr>
            <w:tcW w:w="850" w:type="dxa"/>
            <w:gridSpan w:val="2"/>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5" w:lineRule="exact"/>
              <w:ind w:left="83" w:right="-20"/>
              <w:rPr>
                <w:rFonts w:ascii="Times New Roman" w:hAnsi="Times New Roman"/>
                <w:sz w:val="24"/>
                <w:szCs w:val="24"/>
              </w:rPr>
            </w:pPr>
            <w:r w:rsidRPr="00BD7CC0">
              <w:rPr>
                <w:rFonts w:ascii="Times New Roman" w:hAnsi="Times New Roman"/>
                <w:sz w:val="24"/>
                <w:szCs w:val="24"/>
              </w:rPr>
              <w:t>9</w:t>
            </w:r>
            <w:r w:rsidRPr="00BD7CC0">
              <w:rPr>
                <w:rFonts w:ascii="Times New Roman" w:hAnsi="Times New Roman"/>
                <w:spacing w:val="2"/>
                <w:sz w:val="24"/>
                <w:szCs w:val="24"/>
              </w:rPr>
              <w:t>,</w:t>
            </w:r>
            <w:r w:rsidRPr="00BD7CC0">
              <w:rPr>
                <w:rFonts w:ascii="Times New Roman" w:hAnsi="Times New Roman"/>
                <w:sz w:val="24"/>
                <w:szCs w:val="24"/>
              </w:rPr>
              <w:t>8</w:t>
            </w:r>
            <w:r w:rsidRPr="00BD7CC0">
              <w:rPr>
                <w:rFonts w:ascii="Times New Roman" w:hAnsi="Times New Roman"/>
                <w:spacing w:val="2"/>
                <w:sz w:val="24"/>
                <w:szCs w:val="24"/>
              </w:rPr>
              <w:t xml:space="preserve"> </w:t>
            </w:r>
            <w:r w:rsidRPr="00BD7CC0">
              <w:rPr>
                <w:rFonts w:ascii="Times New Roman" w:hAnsi="Times New Roman"/>
                <w:sz w:val="24"/>
                <w:szCs w:val="24"/>
              </w:rPr>
              <w:t>с</w:t>
            </w:r>
          </w:p>
        </w:tc>
        <w:tc>
          <w:tcPr>
            <w:tcW w:w="851"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5" w:lineRule="exact"/>
              <w:ind w:left="83" w:right="-20"/>
              <w:rPr>
                <w:rFonts w:ascii="Times New Roman" w:hAnsi="Times New Roman"/>
                <w:sz w:val="24"/>
                <w:szCs w:val="24"/>
              </w:rPr>
            </w:pPr>
            <w:r w:rsidRPr="00BD7CC0">
              <w:rPr>
                <w:rFonts w:ascii="Times New Roman" w:hAnsi="Times New Roman"/>
                <w:sz w:val="24"/>
                <w:szCs w:val="24"/>
              </w:rPr>
              <w:t>9</w:t>
            </w:r>
            <w:r w:rsidRPr="00BD7CC0">
              <w:rPr>
                <w:rFonts w:ascii="Times New Roman" w:hAnsi="Times New Roman"/>
                <w:spacing w:val="2"/>
                <w:sz w:val="24"/>
                <w:szCs w:val="24"/>
              </w:rPr>
              <w:t>,</w:t>
            </w:r>
            <w:r w:rsidRPr="00BD7CC0">
              <w:rPr>
                <w:rFonts w:ascii="Times New Roman" w:hAnsi="Times New Roman"/>
                <w:sz w:val="24"/>
                <w:szCs w:val="24"/>
              </w:rPr>
              <w:t>6</w:t>
            </w:r>
            <w:r w:rsidRPr="00BD7CC0">
              <w:rPr>
                <w:rFonts w:ascii="Times New Roman" w:hAnsi="Times New Roman"/>
                <w:spacing w:val="2"/>
                <w:sz w:val="24"/>
                <w:szCs w:val="24"/>
              </w:rPr>
              <w:t xml:space="preserve"> </w:t>
            </w:r>
            <w:r w:rsidRPr="00BD7CC0">
              <w:rPr>
                <w:rFonts w:ascii="Times New Roman" w:hAnsi="Times New Roman"/>
                <w:sz w:val="24"/>
                <w:szCs w:val="24"/>
              </w:rPr>
              <w:t>с</w:t>
            </w:r>
          </w:p>
        </w:tc>
        <w:tc>
          <w:tcPr>
            <w:tcW w:w="709"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5" w:lineRule="exact"/>
              <w:ind w:left="83" w:right="-20"/>
              <w:rPr>
                <w:rFonts w:ascii="Times New Roman" w:hAnsi="Times New Roman"/>
                <w:sz w:val="24"/>
                <w:szCs w:val="24"/>
              </w:rPr>
            </w:pPr>
            <w:r w:rsidRPr="00BD7CC0">
              <w:rPr>
                <w:rFonts w:ascii="Times New Roman" w:hAnsi="Times New Roman"/>
                <w:sz w:val="24"/>
                <w:szCs w:val="24"/>
              </w:rPr>
              <w:t>9</w:t>
            </w:r>
            <w:r w:rsidRPr="00BD7CC0">
              <w:rPr>
                <w:rFonts w:ascii="Times New Roman" w:hAnsi="Times New Roman"/>
                <w:spacing w:val="2"/>
                <w:sz w:val="24"/>
                <w:szCs w:val="24"/>
              </w:rPr>
              <w:t>,</w:t>
            </w:r>
            <w:r w:rsidRPr="00BD7CC0">
              <w:rPr>
                <w:rFonts w:ascii="Times New Roman" w:hAnsi="Times New Roman"/>
                <w:sz w:val="24"/>
                <w:szCs w:val="24"/>
              </w:rPr>
              <w:t>4</w:t>
            </w:r>
            <w:r w:rsidRPr="00BD7CC0">
              <w:rPr>
                <w:rFonts w:ascii="Times New Roman" w:hAnsi="Times New Roman"/>
                <w:spacing w:val="2"/>
                <w:sz w:val="24"/>
                <w:szCs w:val="24"/>
              </w:rPr>
              <w:t xml:space="preserve"> </w:t>
            </w:r>
            <w:r w:rsidRPr="00BD7CC0">
              <w:rPr>
                <w:rFonts w:ascii="Times New Roman" w:hAnsi="Times New Roman"/>
                <w:sz w:val="24"/>
                <w:szCs w:val="24"/>
              </w:rPr>
              <w:t>с</w:t>
            </w:r>
          </w:p>
        </w:tc>
        <w:tc>
          <w:tcPr>
            <w:tcW w:w="708"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5" w:lineRule="exact"/>
              <w:ind w:left="83" w:right="-20"/>
              <w:rPr>
                <w:rFonts w:ascii="Times New Roman" w:hAnsi="Times New Roman"/>
                <w:sz w:val="24"/>
                <w:szCs w:val="24"/>
              </w:rPr>
            </w:pPr>
            <w:r w:rsidRPr="00BD7CC0">
              <w:rPr>
                <w:rFonts w:ascii="Times New Roman" w:hAnsi="Times New Roman"/>
                <w:sz w:val="24"/>
                <w:szCs w:val="24"/>
              </w:rPr>
              <w:t>9</w:t>
            </w:r>
            <w:r w:rsidRPr="00BD7CC0">
              <w:rPr>
                <w:rFonts w:ascii="Times New Roman" w:hAnsi="Times New Roman"/>
                <w:spacing w:val="2"/>
                <w:sz w:val="24"/>
                <w:szCs w:val="24"/>
              </w:rPr>
              <w:t>,</w:t>
            </w:r>
            <w:r w:rsidRPr="00BD7CC0">
              <w:rPr>
                <w:rFonts w:ascii="Times New Roman" w:hAnsi="Times New Roman"/>
                <w:sz w:val="24"/>
                <w:szCs w:val="24"/>
              </w:rPr>
              <w:t>2</w:t>
            </w:r>
            <w:r w:rsidRPr="00BD7CC0">
              <w:rPr>
                <w:rFonts w:ascii="Times New Roman" w:hAnsi="Times New Roman"/>
                <w:spacing w:val="2"/>
                <w:sz w:val="24"/>
                <w:szCs w:val="24"/>
              </w:rPr>
              <w:t xml:space="preserve"> </w:t>
            </w:r>
            <w:r w:rsidRPr="00BD7CC0">
              <w:rPr>
                <w:rFonts w:ascii="Times New Roman" w:hAnsi="Times New Roman"/>
                <w:sz w:val="24"/>
                <w:szCs w:val="24"/>
              </w:rPr>
              <w:t>с</w:t>
            </w:r>
          </w:p>
        </w:tc>
      </w:tr>
      <w:tr w:rsidR="00BD7CC0" w:rsidRPr="00BD7CC0" w:rsidTr="00F366D8">
        <w:trPr>
          <w:trHeight w:hRule="exact" w:val="580"/>
        </w:trPr>
        <w:tc>
          <w:tcPr>
            <w:tcW w:w="2502"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1" w:lineRule="exact"/>
              <w:ind w:left="71" w:right="-20"/>
              <w:rPr>
                <w:rFonts w:ascii="Times New Roman" w:hAnsi="Times New Roman"/>
                <w:sz w:val="24"/>
                <w:szCs w:val="24"/>
                <w:lang w:val="ru-RU"/>
              </w:rPr>
            </w:pPr>
            <w:r w:rsidRPr="00BD7CC0">
              <w:rPr>
                <w:rFonts w:ascii="Times New Roman" w:hAnsi="Times New Roman"/>
                <w:spacing w:val="-3"/>
                <w:sz w:val="24"/>
                <w:szCs w:val="24"/>
                <w:lang w:val="ru-RU"/>
              </w:rPr>
              <w:t>В</w:t>
            </w:r>
            <w:r w:rsidRPr="00BD7CC0">
              <w:rPr>
                <w:rFonts w:ascii="Times New Roman" w:hAnsi="Times New Roman"/>
                <w:sz w:val="24"/>
                <w:szCs w:val="24"/>
                <w:lang w:val="ru-RU"/>
              </w:rPr>
              <w:t>ык</w:t>
            </w:r>
            <w:r w:rsidRPr="00BD7CC0">
              <w:rPr>
                <w:rFonts w:ascii="Times New Roman" w:hAnsi="Times New Roman"/>
                <w:spacing w:val="3"/>
                <w:sz w:val="24"/>
                <w:szCs w:val="24"/>
                <w:lang w:val="ru-RU"/>
              </w:rPr>
              <w:t>р</w:t>
            </w:r>
            <w:r w:rsidRPr="00BD7CC0">
              <w:rPr>
                <w:rFonts w:ascii="Times New Roman" w:hAnsi="Times New Roman"/>
                <w:spacing w:val="-8"/>
                <w:sz w:val="24"/>
                <w:szCs w:val="24"/>
                <w:lang w:val="ru-RU"/>
              </w:rPr>
              <w:t>у</w:t>
            </w:r>
            <w:r w:rsidRPr="00BD7CC0">
              <w:rPr>
                <w:rFonts w:ascii="Times New Roman" w:hAnsi="Times New Roman"/>
                <w:sz w:val="24"/>
                <w:szCs w:val="24"/>
                <w:lang w:val="ru-RU"/>
              </w:rPr>
              <w:t>т</w:t>
            </w:r>
            <w:r w:rsidRPr="00BD7CC0">
              <w:rPr>
                <w:rFonts w:ascii="Times New Roman" w:hAnsi="Times New Roman"/>
                <w:spacing w:val="3"/>
                <w:sz w:val="24"/>
                <w:szCs w:val="24"/>
                <w:lang w:val="ru-RU"/>
              </w:rPr>
              <w:t xml:space="preserve"> </w:t>
            </w:r>
            <w:r w:rsidRPr="00BD7CC0">
              <w:rPr>
                <w:rFonts w:ascii="Times New Roman" w:hAnsi="Times New Roman"/>
                <w:spacing w:val="-2"/>
                <w:sz w:val="24"/>
                <w:szCs w:val="24"/>
                <w:lang w:val="ru-RU"/>
              </w:rPr>
              <w:t>п</w:t>
            </w:r>
            <w:r w:rsidRPr="00BD7CC0">
              <w:rPr>
                <w:rFonts w:ascii="Times New Roman" w:hAnsi="Times New Roman"/>
                <w:sz w:val="24"/>
                <w:szCs w:val="24"/>
                <w:lang w:val="ru-RU"/>
              </w:rPr>
              <w:t>р</w:t>
            </w:r>
            <w:r w:rsidRPr="00BD7CC0">
              <w:rPr>
                <w:rFonts w:ascii="Times New Roman" w:hAnsi="Times New Roman"/>
                <w:spacing w:val="3"/>
                <w:sz w:val="24"/>
                <w:szCs w:val="24"/>
                <w:lang w:val="ru-RU"/>
              </w:rPr>
              <w:t>я</w:t>
            </w:r>
            <w:r w:rsidRPr="00BD7CC0">
              <w:rPr>
                <w:rFonts w:ascii="Times New Roman" w:hAnsi="Times New Roman"/>
                <w:spacing w:val="-1"/>
                <w:sz w:val="24"/>
                <w:szCs w:val="24"/>
                <w:lang w:val="ru-RU"/>
              </w:rPr>
              <w:t>м</w:t>
            </w:r>
            <w:r w:rsidRPr="00BD7CC0">
              <w:rPr>
                <w:rFonts w:ascii="Times New Roman" w:hAnsi="Times New Roman"/>
                <w:sz w:val="24"/>
                <w:szCs w:val="24"/>
                <w:lang w:val="ru-RU"/>
              </w:rPr>
              <w:t>ых</w:t>
            </w:r>
            <w:r w:rsidRPr="00BD7CC0">
              <w:rPr>
                <w:rFonts w:ascii="Times New Roman" w:hAnsi="Times New Roman"/>
                <w:spacing w:val="2"/>
                <w:sz w:val="24"/>
                <w:szCs w:val="24"/>
                <w:lang w:val="ru-RU"/>
              </w:rPr>
              <w:t xml:space="preserve"> </w:t>
            </w:r>
            <w:r w:rsidRPr="00BD7CC0">
              <w:rPr>
                <w:rFonts w:ascii="Times New Roman" w:hAnsi="Times New Roman"/>
                <w:spacing w:val="4"/>
                <w:sz w:val="24"/>
                <w:szCs w:val="24"/>
                <w:lang w:val="ru-RU"/>
              </w:rPr>
              <w:t>р</w:t>
            </w:r>
            <w:r w:rsidRPr="00BD7CC0">
              <w:rPr>
                <w:rFonts w:ascii="Times New Roman" w:hAnsi="Times New Roman"/>
                <w:spacing w:val="-8"/>
                <w:sz w:val="24"/>
                <w:szCs w:val="24"/>
                <w:lang w:val="ru-RU"/>
              </w:rPr>
              <w:t>у</w:t>
            </w:r>
            <w:r w:rsidRPr="00BD7CC0">
              <w:rPr>
                <w:rFonts w:ascii="Times New Roman" w:hAnsi="Times New Roman"/>
                <w:sz w:val="24"/>
                <w:szCs w:val="24"/>
                <w:lang w:val="ru-RU"/>
              </w:rPr>
              <w:t>к</w:t>
            </w:r>
          </w:p>
          <w:p w:rsidR="00BD7CC0" w:rsidRPr="00BD7CC0" w:rsidRDefault="00BD7CC0" w:rsidP="00F366D8">
            <w:pPr>
              <w:widowControl w:val="0"/>
              <w:autoSpaceDE w:val="0"/>
              <w:autoSpaceDN w:val="0"/>
              <w:adjustRightInd w:val="0"/>
              <w:spacing w:before="2" w:after="0"/>
              <w:ind w:left="71" w:right="-30"/>
              <w:rPr>
                <w:rFonts w:ascii="Times New Roman" w:hAnsi="Times New Roman"/>
                <w:sz w:val="24"/>
                <w:szCs w:val="24"/>
                <w:lang w:val="ru-RU"/>
              </w:rPr>
            </w:pPr>
            <w:r w:rsidRPr="00BD7CC0">
              <w:rPr>
                <w:rFonts w:ascii="Times New Roman" w:hAnsi="Times New Roman"/>
                <w:sz w:val="24"/>
                <w:szCs w:val="24"/>
                <w:lang w:val="ru-RU"/>
              </w:rPr>
              <w:t>в</w:t>
            </w:r>
            <w:r w:rsidRPr="00BD7CC0">
              <w:rPr>
                <w:rFonts w:ascii="Times New Roman" w:hAnsi="Times New Roman"/>
                <w:spacing w:val="2"/>
                <w:sz w:val="24"/>
                <w:szCs w:val="24"/>
                <w:lang w:val="ru-RU"/>
              </w:rPr>
              <w:t>п</w:t>
            </w:r>
            <w:r w:rsidRPr="00BD7CC0">
              <w:rPr>
                <w:rFonts w:ascii="Times New Roman" w:hAnsi="Times New Roman"/>
                <w:spacing w:val="-4"/>
                <w:sz w:val="24"/>
                <w:szCs w:val="24"/>
                <w:lang w:val="ru-RU"/>
              </w:rPr>
              <w:t>е</w:t>
            </w:r>
            <w:r w:rsidRPr="00BD7CC0">
              <w:rPr>
                <w:rFonts w:ascii="Times New Roman" w:hAnsi="Times New Roman"/>
                <w:spacing w:val="4"/>
                <w:sz w:val="24"/>
                <w:szCs w:val="24"/>
                <w:lang w:val="ru-RU"/>
              </w:rPr>
              <w:t>р</w:t>
            </w:r>
            <w:r w:rsidRPr="00BD7CC0">
              <w:rPr>
                <w:rFonts w:ascii="Times New Roman" w:hAnsi="Times New Roman"/>
                <w:spacing w:val="-4"/>
                <w:sz w:val="24"/>
                <w:szCs w:val="24"/>
                <w:lang w:val="ru-RU"/>
              </w:rPr>
              <w:t>е</w:t>
            </w:r>
            <w:r w:rsidRPr="00BD7CC0">
              <w:rPr>
                <w:rFonts w:ascii="Times New Roman" w:hAnsi="Times New Roman"/>
                <w:spacing w:val="2"/>
                <w:sz w:val="24"/>
                <w:szCs w:val="24"/>
                <w:lang w:val="ru-RU"/>
              </w:rPr>
              <w:t>д</w:t>
            </w:r>
            <w:r w:rsidRPr="00BD7CC0">
              <w:rPr>
                <w:rFonts w:ascii="Times New Roman" w:hAnsi="Times New Roman"/>
                <w:spacing w:val="-1"/>
                <w:sz w:val="24"/>
                <w:szCs w:val="24"/>
                <w:lang w:val="ru-RU"/>
              </w:rPr>
              <w:t>-</w:t>
            </w:r>
            <w:r w:rsidRPr="00BD7CC0">
              <w:rPr>
                <w:rFonts w:ascii="Times New Roman" w:hAnsi="Times New Roman"/>
                <w:spacing w:val="-2"/>
                <w:sz w:val="24"/>
                <w:szCs w:val="24"/>
                <w:lang w:val="ru-RU"/>
              </w:rPr>
              <w:t>н</w:t>
            </w:r>
            <w:r w:rsidRPr="00BD7CC0">
              <w:rPr>
                <w:rFonts w:ascii="Times New Roman" w:hAnsi="Times New Roman"/>
                <w:sz w:val="24"/>
                <w:szCs w:val="24"/>
                <w:lang w:val="ru-RU"/>
              </w:rPr>
              <w:t>а</w:t>
            </w:r>
            <w:r w:rsidRPr="00BD7CC0">
              <w:rPr>
                <w:rFonts w:ascii="Times New Roman" w:hAnsi="Times New Roman"/>
                <w:spacing w:val="1"/>
                <w:sz w:val="24"/>
                <w:szCs w:val="24"/>
                <w:lang w:val="ru-RU"/>
              </w:rPr>
              <w:t>з</w:t>
            </w:r>
            <w:r w:rsidRPr="00BD7CC0">
              <w:rPr>
                <w:rFonts w:ascii="Times New Roman" w:hAnsi="Times New Roman"/>
                <w:sz w:val="24"/>
                <w:szCs w:val="24"/>
                <w:lang w:val="ru-RU"/>
              </w:rPr>
              <w:t>а</w:t>
            </w:r>
            <w:r w:rsidRPr="00BD7CC0">
              <w:rPr>
                <w:rFonts w:ascii="Times New Roman" w:hAnsi="Times New Roman"/>
                <w:spacing w:val="1"/>
                <w:sz w:val="24"/>
                <w:szCs w:val="24"/>
                <w:lang w:val="ru-RU"/>
              </w:rPr>
              <w:t>д</w:t>
            </w:r>
            <w:r w:rsidRPr="00BD7CC0">
              <w:rPr>
                <w:rFonts w:ascii="Times New Roman" w:hAnsi="Times New Roman"/>
                <w:sz w:val="24"/>
                <w:szCs w:val="24"/>
                <w:lang w:val="ru-RU"/>
              </w:rPr>
              <w:t>,</w:t>
            </w:r>
            <w:r w:rsidRPr="00BD7CC0">
              <w:rPr>
                <w:rFonts w:ascii="Times New Roman" w:hAnsi="Times New Roman"/>
                <w:spacing w:val="3"/>
                <w:sz w:val="24"/>
                <w:szCs w:val="24"/>
                <w:lang w:val="ru-RU"/>
              </w:rPr>
              <w:t xml:space="preserve"> </w:t>
            </w:r>
            <w:r w:rsidRPr="00BD7CC0">
              <w:rPr>
                <w:rFonts w:ascii="Times New Roman" w:hAnsi="Times New Roman"/>
                <w:spacing w:val="-2"/>
                <w:sz w:val="24"/>
                <w:szCs w:val="24"/>
                <w:lang w:val="ru-RU"/>
              </w:rPr>
              <w:t>н</w:t>
            </w:r>
            <w:r w:rsidRPr="00BD7CC0">
              <w:rPr>
                <w:rFonts w:ascii="Times New Roman" w:hAnsi="Times New Roman"/>
                <w:sz w:val="24"/>
                <w:szCs w:val="24"/>
                <w:lang w:val="ru-RU"/>
              </w:rPr>
              <w:t>е</w:t>
            </w:r>
            <w:r w:rsidRPr="00BD7CC0">
              <w:rPr>
                <w:rFonts w:ascii="Times New Roman" w:hAnsi="Times New Roman"/>
                <w:spacing w:val="-3"/>
                <w:sz w:val="24"/>
                <w:szCs w:val="24"/>
                <w:lang w:val="ru-RU"/>
              </w:rPr>
              <w:t xml:space="preserve"> </w:t>
            </w:r>
            <w:r w:rsidRPr="00BD7CC0">
              <w:rPr>
                <w:rFonts w:ascii="Times New Roman" w:hAnsi="Times New Roman"/>
                <w:spacing w:val="1"/>
                <w:sz w:val="24"/>
                <w:szCs w:val="24"/>
                <w:lang w:val="ru-RU"/>
              </w:rPr>
              <w:t>б</w:t>
            </w:r>
            <w:r w:rsidRPr="00BD7CC0">
              <w:rPr>
                <w:rFonts w:ascii="Times New Roman" w:hAnsi="Times New Roman"/>
                <w:spacing w:val="-4"/>
                <w:sz w:val="24"/>
                <w:szCs w:val="24"/>
                <w:lang w:val="ru-RU"/>
              </w:rPr>
              <w:t>о</w:t>
            </w:r>
            <w:r w:rsidRPr="00BD7CC0">
              <w:rPr>
                <w:rFonts w:ascii="Times New Roman" w:hAnsi="Times New Roman"/>
                <w:spacing w:val="6"/>
                <w:sz w:val="24"/>
                <w:szCs w:val="24"/>
                <w:lang w:val="ru-RU"/>
              </w:rPr>
              <w:t>л</w:t>
            </w:r>
            <w:r w:rsidRPr="00BD7CC0">
              <w:rPr>
                <w:rFonts w:ascii="Times New Roman" w:hAnsi="Times New Roman"/>
                <w:sz w:val="24"/>
                <w:szCs w:val="24"/>
                <w:lang w:val="ru-RU"/>
              </w:rPr>
              <w:t>ее</w:t>
            </w:r>
          </w:p>
        </w:tc>
        <w:tc>
          <w:tcPr>
            <w:tcW w:w="821" w:type="dxa"/>
            <w:gridSpan w:val="2"/>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1" w:lineRule="exact"/>
              <w:ind w:left="27" w:right="-20"/>
              <w:rPr>
                <w:rFonts w:ascii="Times New Roman" w:hAnsi="Times New Roman"/>
                <w:sz w:val="24"/>
                <w:szCs w:val="24"/>
              </w:rPr>
            </w:pPr>
            <w:r w:rsidRPr="00BD7CC0">
              <w:rPr>
                <w:rFonts w:ascii="Times New Roman" w:hAnsi="Times New Roman"/>
                <w:sz w:val="24"/>
                <w:szCs w:val="24"/>
              </w:rPr>
              <w:t>60</w:t>
            </w:r>
            <w:r w:rsidRPr="00BD7CC0">
              <w:rPr>
                <w:rFonts w:ascii="Times New Roman" w:hAnsi="Times New Roman"/>
                <w:spacing w:val="2"/>
                <w:sz w:val="24"/>
                <w:szCs w:val="24"/>
              </w:rPr>
              <w:t xml:space="preserve"> </w:t>
            </w:r>
            <w:r w:rsidRPr="00BD7CC0">
              <w:rPr>
                <w:rFonts w:ascii="Times New Roman" w:hAnsi="Times New Roman"/>
                <w:sz w:val="24"/>
                <w:szCs w:val="24"/>
              </w:rPr>
              <w:t>см</w:t>
            </w:r>
          </w:p>
        </w:tc>
        <w:tc>
          <w:tcPr>
            <w:tcW w:w="823"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1" w:lineRule="exact"/>
              <w:ind w:left="27" w:right="-20"/>
              <w:rPr>
                <w:rFonts w:ascii="Times New Roman" w:hAnsi="Times New Roman"/>
                <w:sz w:val="24"/>
                <w:szCs w:val="24"/>
              </w:rPr>
            </w:pPr>
            <w:r w:rsidRPr="00BD7CC0">
              <w:rPr>
                <w:rFonts w:ascii="Times New Roman" w:hAnsi="Times New Roman"/>
                <w:sz w:val="24"/>
                <w:szCs w:val="24"/>
              </w:rPr>
              <w:t>60</w:t>
            </w:r>
            <w:r w:rsidRPr="00BD7CC0">
              <w:rPr>
                <w:rFonts w:ascii="Times New Roman" w:hAnsi="Times New Roman"/>
                <w:spacing w:val="2"/>
                <w:sz w:val="24"/>
                <w:szCs w:val="24"/>
              </w:rPr>
              <w:t xml:space="preserve"> </w:t>
            </w:r>
            <w:r w:rsidRPr="00BD7CC0">
              <w:rPr>
                <w:rFonts w:ascii="Times New Roman" w:hAnsi="Times New Roman"/>
                <w:sz w:val="24"/>
                <w:szCs w:val="24"/>
              </w:rPr>
              <w:t>см</w:t>
            </w:r>
          </w:p>
        </w:tc>
        <w:tc>
          <w:tcPr>
            <w:tcW w:w="684"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1" w:lineRule="exact"/>
              <w:ind w:left="27" w:right="-20"/>
              <w:rPr>
                <w:rFonts w:ascii="Times New Roman" w:hAnsi="Times New Roman"/>
                <w:sz w:val="24"/>
                <w:szCs w:val="24"/>
              </w:rPr>
            </w:pPr>
            <w:r w:rsidRPr="00BD7CC0">
              <w:rPr>
                <w:rFonts w:ascii="Times New Roman" w:hAnsi="Times New Roman"/>
                <w:sz w:val="24"/>
                <w:szCs w:val="24"/>
              </w:rPr>
              <w:t>55</w:t>
            </w:r>
            <w:r w:rsidRPr="00BD7CC0">
              <w:rPr>
                <w:rFonts w:ascii="Times New Roman" w:hAnsi="Times New Roman"/>
                <w:spacing w:val="2"/>
                <w:sz w:val="24"/>
                <w:szCs w:val="24"/>
              </w:rPr>
              <w:t xml:space="preserve"> </w:t>
            </w:r>
            <w:r w:rsidRPr="00BD7CC0">
              <w:rPr>
                <w:rFonts w:ascii="Times New Roman" w:hAnsi="Times New Roman"/>
                <w:sz w:val="24"/>
                <w:szCs w:val="24"/>
              </w:rPr>
              <w:t>см</w:t>
            </w:r>
          </w:p>
        </w:tc>
        <w:tc>
          <w:tcPr>
            <w:tcW w:w="685" w:type="dxa"/>
            <w:gridSpan w:val="2"/>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1" w:lineRule="exact"/>
              <w:ind w:left="27" w:right="-20"/>
              <w:rPr>
                <w:rFonts w:ascii="Times New Roman" w:hAnsi="Times New Roman"/>
                <w:sz w:val="24"/>
                <w:szCs w:val="24"/>
              </w:rPr>
            </w:pPr>
            <w:r w:rsidRPr="00BD7CC0">
              <w:rPr>
                <w:rFonts w:ascii="Times New Roman" w:hAnsi="Times New Roman"/>
                <w:sz w:val="24"/>
                <w:szCs w:val="24"/>
              </w:rPr>
              <w:t>55</w:t>
            </w:r>
            <w:r w:rsidRPr="00BD7CC0">
              <w:rPr>
                <w:rFonts w:ascii="Times New Roman" w:hAnsi="Times New Roman"/>
                <w:spacing w:val="2"/>
                <w:sz w:val="24"/>
                <w:szCs w:val="24"/>
              </w:rPr>
              <w:t xml:space="preserve"> </w:t>
            </w:r>
            <w:r w:rsidRPr="00BD7CC0">
              <w:rPr>
                <w:rFonts w:ascii="Times New Roman" w:hAnsi="Times New Roman"/>
                <w:sz w:val="24"/>
                <w:szCs w:val="24"/>
              </w:rPr>
              <w:t>см</w:t>
            </w:r>
          </w:p>
        </w:tc>
        <w:tc>
          <w:tcPr>
            <w:tcW w:w="759" w:type="dxa"/>
            <w:gridSpan w:val="2"/>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1" w:lineRule="exact"/>
              <w:ind w:left="27" w:right="-20"/>
              <w:rPr>
                <w:rFonts w:ascii="Times New Roman" w:hAnsi="Times New Roman"/>
                <w:sz w:val="24"/>
                <w:szCs w:val="24"/>
              </w:rPr>
            </w:pPr>
            <w:r w:rsidRPr="00BD7CC0">
              <w:rPr>
                <w:rFonts w:ascii="Times New Roman" w:hAnsi="Times New Roman"/>
                <w:sz w:val="24"/>
                <w:szCs w:val="24"/>
              </w:rPr>
              <w:t>50</w:t>
            </w:r>
            <w:r w:rsidRPr="00BD7CC0">
              <w:rPr>
                <w:rFonts w:ascii="Times New Roman" w:hAnsi="Times New Roman"/>
                <w:spacing w:val="2"/>
                <w:sz w:val="24"/>
                <w:szCs w:val="24"/>
              </w:rPr>
              <w:t xml:space="preserve"> </w:t>
            </w:r>
            <w:r w:rsidRPr="00BD7CC0">
              <w:rPr>
                <w:rFonts w:ascii="Times New Roman" w:hAnsi="Times New Roman"/>
                <w:sz w:val="24"/>
                <w:szCs w:val="24"/>
              </w:rPr>
              <w:t>см</w:t>
            </w:r>
          </w:p>
        </w:tc>
        <w:tc>
          <w:tcPr>
            <w:tcW w:w="709"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1" w:lineRule="exact"/>
              <w:ind w:left="27" w:right="-20"/>
              <w:rPr>
                <w:rFonts w:ascii="Times New Roman" w:hAnsi="Times New Roman"/>
                <w:sz w:val="24"/>
                <w:szCs w:val="24"/>
              </w:rPr>
            </w:pPr>
            <w:r w:rsidRPr="00BD7CC0">
              <w:rPr>
                <w:rFonts w:ascii="Times New Roman" w:hAnsi="Times New Roman"/>
                <w:sz w:val="24"/>
                <w:szCs w:val="24"/>
              </w:rPr>
              <w:t>60</w:t>
            </w:r>
            <w:r w:rsidRPr="00BD7CC0">
              <w:rPr>
                <w:rFonts w:ascii="Times New Roman" w:hAnsi="Times New Roman"/>
                <w:spacing w:val="2"/>
                <w:sz w:val="24"/>
                <w:szCs w:val="24"/>
              </w:rPr>
              <w:t xml:space="preserve"> </w:t>
            </w:r>
            <w:r w:rsidRPr="00BD7CC0">
              <w:rPr>
                <w:rFonts w:ascii="Times New Roman" w:hAnsi="Times New Roman"/>
                <w:sz w:val="24"/>
                <w:szCs w:val="24"/>
              </w:rPr>
              <w:t>см</w:t>
            </w:r>
          </w:p>
        </w:tc>
        <w:tc>
          <w:tcPr>
            <w:tcW w:w="850" w:type="dxa"/>
            <w:gridSpan w:val="2"/>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1" w:lineRule="exact"/>
              <w:ind w:left="27" w:right="-20"/>
              <w:rPr>
                <w:rFonts w:ascii="Times New Roman" w:hAnsi="Times New Roman"/>
                <w:sz w:val="24"/>
                <w:szCs w:val="24"/>
              </w:rPr>
            </w:pPr>
            <w:r w:rsidRPr="00BD7CC0">
              <w:rPr>
                <w:rFonts w:ascii="Times New Roman" w:hAnsi="Times New Roman"/>
                <w:sz w:val="24"/>
                <w:szCs w:val="24"/>
              </w:rPr>
              <w:t>60</w:t>
            </w:r>
            <w:r w:rsidRPr="00BD7CC0">
              <w:rPr>
                <w:rFonts w:ascii="Times New Roman" w:hAnsi="Times New Roman"/>
                <w:spacing w:val="2"/>
                <w:sz w:val="24"/>
                <w:szCs w:val="24"/>
              </w:rPr>
              <w:t xml:space="preserve"> </w:t>
            </w:r>
            <w:r w:rsidRPr="00BD7CC0">
              <w:rPr>
                <w:rFonts w:ascii="Times New Roman" w:hAnsi="Times New Roman"/>
                <w:sz w:val="24"/>
                <w:szCs w:val="24"/>
              </w:rPr>
              <w:t>см</w:t>
            </w:r>
          </w:p>
        </w:tc>
        <w:tc>
          <w:tcPr>
            <w:tcW w:w="851"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1" w:lineRule="exact"/>
              <w:ind w:left="27" w:right="-20"/>
              <w:rPr>
                <w:rFonts w:ascii="Times New Roman" w:hAnsi="Times New Roman"/>
                <w:sz w:val="24"/>
                <w:szCs w:val="24"/>
              </w:rPr>
            </w:pPr>
            <w:r w:rsidRPr="00BD7CC0">
              <w:rPr>
                <w:rFonts w:ascii="Times New Roman" w:hAnsi="Times New Roman"/>
                <w:sz w:val="24"/>
                <w:szCs w:val="24"/>
              </w:rPr>
              <w:t>55</w:t>
            </w:r>
            <w:r w:rsidRPr="00BD7CC0">
              <w:rPr>
                <w:rFonts w:ascii="Times New Roman" w:hAnsi="Times New Roman"/>
                <w:spacing w:val="2"/>
                <w:sz w:val="24"/>
                <w:szCs w:val="24"/>
              </w:rPr>
              <w:t xml:space="preserve"> </w:t>
            </w:r>
            <w:r w:rsidRPr="00BD7CC0">
              <w:rPr>
                <w:rFonts w:ascii="Times New Roman" w:hAnsi="Times New Roman"/>
                <w:sz w:val="24"/>
                <w:szCs w:val="24"/>
              </w:rPr>
              <w:t>см</w:t>
            </w:r>
          </w:p>
        </w:tc>
        <w:tc>
          <w:tcPr>
            <w:tcW w:w="709"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1" w:lineRule="exact"/>
              <w:ind w:left="27" w:right="-20"/>
              <w:rPr>
                <w:rFonts w:ascii="Times New Roman" w:hAnsi="Times New Roman"/>
                <w:sz w:val="24"/>
                <w:szCs w:val="24"/>
              </w:rPr>
            </w:pPr>
            <w:r w:rsidRPr="00BD7CC0">
              <w:rPr>
                <w:rFonts w:ascii="Times New Roman" w:hAnsi="Times New Roman"/>
                <w:sz w:val="24"/>
                <w:szCs w:val="24"/>
              </w:rPr>
              <w:t>55</w:t>
            </w:r>
            <w:r w:rsidRPr="00BD7CC0">
              <w:rPr>
                <w:rFonts w:ascii="Times New Roman" w:hAnsi="Times New Roman"/>
                <w:spacing w:val="2"/>
                <w:sz w:val="24"/>
                <w:szCs w:val="24"/>
              </w:rPr>
              <w:t xml:space="preserve"> </w:t>
            </w:r>
            <w:r w:rsidRPr="00BD7CC0">
              <w:rPr>
                <w:rFonts w:ascii="Times New Roman" w:hAnsi="Times New Roman"/>
                <w:sz w:val="24"/>
                <w:szCs w:val="24"/>
              </w:rPr>
              <w:t>см</w:t>
            </w:r>
          </w:p>
        </w:tc>
        <w:tc>
          <w:tcPr>
            <w:tcW w:w="708"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1" w:lineRule="exact"/>
              <w:ind w:left="27" w:right="-20"/>
              <w:rPr>
                <w:rFonts w:ascii="Times New Roman" w:hAnsi="Times New Roman"/>
                <w:sz w:val="24"/>
                <w:szCs w:val="24"/>
              </w:rPr>
            </w:pPr>
            <w:r w:rsidRPr="00BD7CC0">
              <w:rPr>
                <w:rFonts w:ascii="Times New Roman" w:hAnsi="Times New Roman"/>
                <w:sz w:val="24"/>
                <w:szCs w:val="24"/>
              </w:rPr>
              <w:t>50</w:t>
            </w:r>
            <w:r w:rsidRPr="00BD7CC0">
              <w:rPr>
                <w:rFonts w:ascii="Times New Roman" w:hAnsi="Times New Roman"/>
                <w:spacing w:val="2"/>
                <w:sz w:val="24"/>
                <w:szCs w:val="24"/>
              </w:rPr>
              <w:t xml:space="preserve"> </w:t>
            </w:r>
            <w:r w:rsidRPr="00BD7CC0">
              <w:rPr>
                <w:rFonts w:ascii="Times New Roman" w:hAnsi="Times New Roman"/>
                <w:sz w:val="24"/>
                <w:szCs w:val="24"/>
              </w:rPr>
              <w:t>см</w:t>
            </w:r>
          </w:p>
        </w:tc>
      </w:tr>
      <w:tr w:rsidR="00BD7CC0" w:rsidRPr="00BD7CC0" w:rsidTr="00F366D8">
        <w:trPr>
          <w:trHeight w:hRule="exact" w:val="639"/>
        </w:trPr>
        <w:tc>
          <w:tcPr>
            <w:tcW w:w="2502"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1" w:lineRule="exact"/>
              <w:ind w:left="71" w:right="-20"/>
              <w:rPr>
                <w:rFonts w:ascii="Times New Roman" w:hAnsi="Times New Roman"/>
                <w:spacing w:val="-3"/>
                <w:sz w:val="24"/>
                <w:szCs w:val="24"/>
                <w:lang w:val="ru-RU"/>
              </w:rPr>
            </w:pPr>
            <w:r w:rsidRPr="00BD7CC0">
              <w:rPr>
                <w:rFonts w:ascii="Times New Roman" w:hAnsi="Times New Roman"/>
                <w:spacing w:val="-3"/>
                <w:sz w:val="24"/>
                <w:szCs w:val="24"/>
                <w:lang w:val="ru-RU"/>
              </w:rPr>
              <w:t>Наклон вперёд, стоя на возвышенности</w:t>
            </w:r>
          </w:p>
        </w:tc>
        <w:tc>
          <w:tcPr>
            <w:tcW w:w="821" w:type="dxa"/>
            <w:gridSpan w:val="2"/>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1" w:lineRule="exact"/>
              <w:ind w:left="27" w:right="-20"/>
              <w:jc w:val="center"/>
              <w:rPr>
                <w:rFonts w:ascii="Times New Roman" w:hAnsi="Times New Roman"/>
                <w:sz w:val="24"/>
                <w:szCs w:val="24"/>
              </w:rPr>
            </w:pPr>
            <w:r w:rsidRPr="00BD7CC0">
              <w:rPr>
                <w:rFonts w:ascii="Times New Roman" w:hAnsi="Times New Roman"/>
                <w:sz w:val="24"/>
                <w:szCs w:val="24"/>
              </w:rPr>
              <w:t>+</w:t>
            </w:r>
          </w:p>
        </w:tc>
        <w:tc>
          <w:tcPr>
            <w:tcW w:w="823" w:type="dxa"/>
            <w:tcBorders>
              <w:top w:val="single" w:sz="5" w:space="0" w:color="000000"/>
              <w:left w:val="single" w:sz="4" w:space="0" w:color="000000"/>
              <w:bottom w:val="single" w:sz="5" w:space="0" w:color="000000"/>
              <w:right w:val="single" w:sz="4" w:space="0" w:color="auto"/>
            </w:tcBorders>
          </w:tcPr>
          <w:p w:rsidR="00BD7CC0" w:rsidRPr="00BD7CC0" w:rsidRDefault="00BD7CC0" w:rsidP="00F366D8">
            <w:pPr>
              <w:widowControl w:val="0"/>
              <w:autoSpaceDE w:val="0"/>
              <w:autoSpaceDN w:val="0"/>
              <w:adjustRightInd w:val="0"/>
              <w:spacing w:line="301" w:lineRule="exact"/>
              <w:ind w:left="27" w:right="-20"/>
              <w:jc w:val="center"/>
              <w:rPr>
                <w:rFonts w:ascii="Times New Roman" w:hAnsi="Times New Roman"/>
                <w:sz w:val="24"/>
                <w:szCs w:val="24"/>
              </w:rPr>
            </w:pPr>
            <w:r w:rsidRPr="00BD7CC0">
              <w:rPr>
                <w:rFonts w:ascii="Times New Roman" w:hAnsi="Times New Roman"/>
                <w:sz w:val="24"/>
                <w:szCs w:val="24"/>
              </w:rPr>
              <w:t>+</w:t>
            </w:r>
          </w:p>
        </w:tc>
        <w:tc>
          <w:tcPr>
            <w:tcW w:w="684" w:type="dxa"/>
            <w:tcBorders>
              <w:top w:val="single" w:sz="5" w:space="0" w:color="000000"/>
              <w:left w:val="single" w:sz="4" w:space="0" w:color="auto"/>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1" w:lineRule="exact"/>
              <w:ind w:left="27" w:right="-20"/>
              <w:jc w:val="center"/>
              <w:rPr>
                <w:rFonts w:ascii="Times New Roman" w:hAnsi="Times New Roman"/>
                <w:sz w:val="24"/>
                <w:szCs w:val="24"/>
              </w:rPr>
            </w:pPr>
            <w:r w:rsidRPr="00BD7CC0">
              <w:rPr>
                <w:rFonts w:ascii="Times New Roman" w:hAnsi="Times New Roman"/>
                <w:sz w:val="24"/>
                <w:szCs w:val="24"/>
              </w:rPr>
              <w:t>+</w:t>
            </w:r>
          </w:p>
        </w:tc>
        <w:tc>
          <w:tcPr>
            <w:tcW w:w="685" w:type="dxa"/>
            <w:gridSpan w:val="2"/>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1" w:lineRule="exact"/>
              <w:ind w:left="27" w:right="-20"/>
              <w:jc w:val="center"/>
              <w:rPr>
                <w:rFonts w:ascii="Times New Roman" w:hAnsi="Times New Roman"/>
                <w:sz w:val="24"/>
                <w:szCs w:val="24"/>
              </w:rPr>
            </w:pPr>
            <w:r w:rsidRPr="00BD7CC0">
              <w:rPr>
                <w:rFonts w:ascii="Times New Roman" w:hAnsi="Times New Roman"/>
                <w:sz w:val="24"/>
                <w:szCs w:val="24"/>
              </w:rPr>
              <w:t>+</w:t>
            </w:r>
          </w:p>
        </w:tc>
        <w:tc>
          <w:tcPr>
            <w:tcW w:w="759" w:type="dxa"/>
            <w:gridSpan w:val="2"/>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1" w:lineRule="exact"/>
              <w:ind w:left="27" w:right="-20"/>
              <w:jc w:val="center"/>
              <w:rPr>
                <w:rFonts w:ascii="Times New Roman" w:hAnsi="Times New Roman"/>
                <w:sz w:val="24"/>
                <w:szCs w:val="24"/>
              </w:rPr>
            </w:pPr>
            <w:r w:rsidRPr="00BD7CC0">
              <w:rPr>
                <w:rFonts w:ascii="Times New Roman" w:hAnsi="Times New Roman"/>
                <w:sz w:val="24"/>
                <w:szCs w:val="24"/>
              </w:rPr>
              <w:t>+</w:t>
            </w:r>
          </w:p>
        </w:tc>
        <w:tc>
          <w:tcPr>
            <w:tcW w:w="709"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1" w:lineRule="exact"/>
              <w:ind w:left="27" w:right="-20"/>
              <w:jc w:val="center"/>
              <w:rPr>
                <w:rFonts w:ascii="Times New Roman" w:hAnsi="Times New Roman"/>
                <w:sz w:val="24"/>
                <w:szCs w:val="24"/>
              </w:rPr>
            </w:pPr>
            <w:r w:rsidRPr="00BD7CC0">
              <w:rPr>
                <w:rFonts w:ascii="Times New Roman" w:hAnsi="Times New Roman"/>
                <w:sz w:val="24"/>
                <w:szCs w:val="24"/>
              </w:rPr>
              <w:t>+</w:t>
            </w:r>
          </w:p>
        </w:tc>
        <w:tc>
          <w:tcPr>
            <w:tcW w:w="850" w:type="dxa"/>
            <w:gridSpan w:val="2"/>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1" w:lineRule="exact"/>
              <w:ind w:left="27" w:right="-20"/>
              <w:jc w:val="center"/>
              <w:rPr>
                <w:rFonts w:ascii="Times New Roman" w:hAnsi="Times New Roman"/>
                <w:sz w:val="24"/>
                <w:szCs w:val="24"/>
              </w:rPr>
            </w:pPr>
            <w:r w:rsidRPr="00BD7CC0">
              <w:rPr>
                <w:rFonts w:ascii="Times New Roman" w:hAnsi="Times New Roman"/>
                <w:sz w:val="24"/>
                <w:szCs w:val="24"/>
              </w:rPr>
              <w:t>+</w:t>
            </w:r>
          </w:p>
        </w:tc>
        <w:tc>
          <w:tcPr>
            <w:tcW w:w="851"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1" w:lineRule="exact"/>
              <w:ind w:left="27" w:right="-20"/>
              <w:jc w:val="center"/>
              <w:rPr>
                <w:rFonts w:ascii="Times New Roman" w:hAnsi="Times New Roman"/>
                <w:sz w:val="24"/>
                <w:szCs w:val="24"/>
              </w:rPr>
            </w:pPr>
            <w:r w:rsidRPr="00BD7CC0">
              <w:rPr>
                <w:rFonts w:ascii="Times New Roman" w:hAnsi="Times New Roman"/>
                <w:sz w:val="24"/>
                <w:szCs w:val="24"/>
              </w:rPr>
              <w:t>+</w:t>
            </w:r>
          </w:p>
        </w:tc>
        <w:tc>
          <w:tcPr>
            <w:tcW w:w="709"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1" w:lineRule="exact"/>
              <w:ind w:left="27" w:right="-20"/>
              <w:jc w:val="center"/>
              <w:rPr>
                <w:rFonts w:ascii="Times New Roman" w:hAnsi="Times New Roman"/>
                <w:sz w:val="24"/>
                <w:szCs w:val="24"/>
              </w:rPr>
            </w:pPr>
            <w:r w:rsidRPr="00BD7CC0">
              <w:rPr>
                <w:rFonts w:ascii="Times New Roman" w:hAnsi="Times New Roman"/>
                <w:sz w:val="24"/>
                <w:szCs w:val="24"/>
              </w:rPr>
              <w:t>+</w:t>
            </w:r>
          </w:p>
        </w:tc>
        <w:tc>
          <w:tcPr>
            <w:tcW w:w="708"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1" w:lineRule="exact"/>
              <w:ind w:left="27" w:right="-20"/>
              <w:jc w:val="center"/>
              <w:rPr>
                <w:rFonts w:ascii="Times New Roman" w:hAnsi="Times New Roman"/>
                <w:sz w:val="24"/>
                <w:szCs w:val="24"/>
              </w:rPr>
            </w:pPr>
            <w:r w:rsidRPr="00BD7CC0">
              <w:rPr>
                <w:rFonts w:ascii="Times New Roman" w:hAnsi="Times New Roman"/>
                <w:sz w:val="24"/>
                <w:szCs w:val="24"/>
              </w:rPr>
              <w:t>+</w:t>
            </w:r>
          </w:p>
        </w:tc>
      </w:tr>
      <w:tr w:rsidR="00BD7CC0" w:rsidRPr="0084078F" w:rsidTr="00F366D8">
        <w:trPr>
          <w:trHeight w:hRule="exact" w:val="983"/>
        </w:trPr>
        <w:tc>
          <w:tcPr>
            <w:tcW w:w="2502" w:type="dxa"/>
            <w:tcBorders>
              <w:top w:val="single" w:sz="5" w:space="0" w:color="000000"/>
              <w:left w:val="single" w:sz="4" w:space="0" w:color="000000"/>
              <w:bottom w:val="single" w:sz="5" w:space="0" w:color="000000"/>
              <w:right w:val="single" w:sz="4" w:space="0" w:color="000000"/>
            </w:tcBorders>
          </w:tcPr>
          <w:p w:rsidR="00BD7CC0" w:rsidRPr="00BD7CC0" w:rsidRDefault="00BD7CC0" w:rsidP="00F366D8">
            <w:pPr>
              <w:widowControl w:val="0"/>
              <w:autoSpaceDE w:val="0"/>
              <w:autoSpaceDN w:val="0"/>
              <w:adjustRightInd w:val="0"/>
              <w:spacing w:line="301" w:lineRule="exact"/>
              <w:ind w:left="71" w:right="-20"/>
              <w:rPr>
                <w:rFonts w:ascii="Times New Roman" w:hAnsi="Times New Roman"/>
                <w:spacing w:val="-3"/>
                <w:sz w:val="24"/>
                <w:szCs w:val="24"/>
              </w:rPr>
            </w:pPr>
            <w:r w:rsidRPr="00BD7CC0">
              <w:rPr>
                <w:rFonts w:ascii="Times New Roman" w:hAnsi="Times New Roman"/>
                <w:spacing w:val="-3"/>
                <w:sz w:val="24"/>
                <w:szCs w:val="24"/>
              </w:rPr>
              <w:t>Обязательная техническая программа</w:t>
            </w:r>
          </w:p>
        </w:tc>
        <w:tc>
          <w:tcPr>
            <w:tcW w:w="1644" w:type="dxa"/>
            <w:gridSpan w:val="3"/>
            <w:tcBorders>
              <w:top w:val="single" w:sz="5" w:space="0" w:color="000000"/>
              <w:left w:val="single" w:sz="4" w:space="0" w:color="000000"/>
              <w:bottom w:val="single" w:sz="5" w:space="0" w:color="000000"/>
              <w:right w:val="single" w:sz="4" w:space="0" w:color="auto"/>
            </w:tcBorders>
          </w:tcPr>
          <w:p w:rsidR="00BD7CC0" w:rsidRPr="00BD7CC0" w:rsidRDefault="00BD7CC0" w:rsidP="00F366D8">
            <w:pPr>
              <w:widowControl w:val="0"/>
              <w:autoSpaceDE w:val="0"/>
              <w:autoSpaceDN w:val="0"/>
              <w:adjustRightInd w:val="0"/>
              <w:spacing w:before="12" w:after="0" w:line="320" w:lineRule="exact"/>
              <w:ind w:left="87" w:right="-78"/>
              <w:rPr>
                <w:rFonts w:ascii="Times New Roman" w:hAnsi="Times New Roman"/>
                <w:sz w:val="24"/>
                <w:szCs w:val="24"/>
                <w:lang w:val="ru-RU"/>
              </w:rPr>
            </w:pPr>
            <w:r w:rsidRPr="00BD7CC0">
              <w:rPr>
                <w:rFonts w:ascii="Times New Roman" w:hAnsi="Times New Roman"/>
                <w:sz w:val="24"/>
                <w:szCs w:val="24"/>
                <w:lang w:val="ru-RU"/>
              </w:rPr>
              <w:t>100</w:t>
            </w:r>
            <w:r w:rsidRPr="00BD7CC0">
              <w:rPr>
                <w:rFonts w:ascii="Times New Roman" w:hAnsi="Times New Roman"/>
                <w:spacing w:val="2"/>
                <w:sz w:val="24"/>
                <w:szCs w:val="24"/>
                <w:lang w:val="ru-RU"/>
              </w:rPr>
              <w:t xml:space="preserve"> </w:t>
            </w:r>
            <w:r w:rsidRPr="00BD7CC0">
              <w:rPr>
                <w:rFonts w:ascii="Times New Roman" w:hAnsi="Times New Roman"/>
                <w:spacing w:val="-1"/>
                <w:sz w:val="24"/>
                <w:szCs w:val="24"/>
                <w:lang w:val="ru-RU"/>
              </w:rPr>
              <w:t>м</w:t>
            </w:r>
            <w:r w:rsidRPr="00BD7CC0">
              <w:rPr>
                <w:rFonts w:ascii="Times New Roman" w:hAnsi="Times New Roman"/>
                <w:sz w:val="24"/>
                <w:szCs w:val="24"/>
                <w:lang w:val="ru-RU"/>
              </w:rPr>
              <w:t>.</w:t>
            </w:r>
            <w:r w:rsidRPr="00BD7CC0">
              <w:rPr>
                <w:rFonts w:ascii="Times New Roman" w:hAnsi="Times New Roman"/>
                <w:spacing w:val="3"/>
                <w:sz w:val="24"/>
                <w:szCs w:val="24"/>
                <w:lang w:val="ru-RU"/>
              </w:rPr>
              <w:t xml:space="preserve"> </w:t>
            </w:r>
            <w:r w:rsidRPr="00BD7CC0">
              <w:rPr>
                <w:rFonts w:ascii="Times New Roman" w:hAnsi="Times New Roman"/>
                <w:sz w:val="24"/>
                <w:szCs w:val="24"/>
                <w:lang w:val="ru-RU"/>
              </w:rPr>
              <w:t>к</w:t>
            </w:r>
            <w:r w:rsidRPr="00BD7CC0">
              <w:rPr>
                <w:rFonts w:ascii="Times New Roman" w:hAnsi="Times New Roman"/>
                <w:spacing w:val="-4"/>
                <w:sz w:val="24"/>
                <w:szCs w:val="24"/>
                <w:lang w:val="ru-RU"/>
              </w:rPr>
              <w:t>о</w:t>
            </w:r>
            <w:r w:rsidRPr="00BD7CC0">
              <w:rPr>
                <w:rFonts w:ascii="Times New Roman" w:hAnsi="Times New Roman"/>
                <w:spacing w:val="-1"/>
                <w:sz w:val="24"/>
                <w:szCs w:val="24"/>
                <w:lang w:val="ru-RU"/>
              </w:rPr>
              <w:t>м</w:t>
            </w:r>
            <w:r w:rsidRPr="00BD7CC0">
              <w:rPr>
                <w:rFonts w:ascii="Times New Roman" w:hAnsi="Times New Roman"/>
                <w:spacing w:val="-2"/>
                <w:sz w:val="24"/>
                <w:szCs w:val="24"/>
                <w:lang w:val="ru-RU"/>
              </w:rPr>
              <w:t>п</w:t>
            </w:r>
            <w:r w:rsidRPr="00BD7CC0">
              <w:rPr>
                <w:rFonts w:ascii="Times New Roman" w:hAnsi="Times New Roman"/>
                <w:sz w:val="24"/>
                <w:szCs w:val="24"/>
                <w:lang w:val="ru-RU"/>
              </w:rPr>
              <w:t xml:space="preserve">л. </w:t>
            </w:r>
            <w:r w:rsidRPr="00BD7CC0">
              <w:rPr>
                <w:rFonts w:ascii="Times New Roman" w:hAnsi="Times New Roman"/>
                <w:spacing w:val="-2"/>
                <w:sz w:val="24"/>
                <w:szCs w:val="24"/>
                <w:lang w:val="ru-RU"/>
              </w:rPr>
              <w:t>п</w:t>
            </w:r>
            <w:r w:rsidRPr="00BD7CC0">
              <w:rPr>
                <w:rFonts w:ascii="Times New Roman" w:hAnsi="Times New Roman"/>
                <w:sz w:val="24"/>
                <w:szCs w:val="24"/>
                <w:lang w:val="ru-RU"/>
              </w:rPr>
              <w:t>лава</w:t>
            </w:r>
            <w:r w:rsidRPr="00BD7CC0">
              <w:rPr>
                <w:rFonts w:ascii="Times New Roman" w:hAnsi="Times New Roman"/>
                <w:spacing w:val="1"/>
                <w:sz w:val="24"/>
                <w:szCs w:val="24"/>
                <w:lang w:val="ru-RU"/>
              </w:rPr>
              <w:t>н</w:t>
            </w:r>
            <w:r w:rsidRPr="00BD7CC0">
              <w:rPr>
                <w:rFonts w:ascii="Times New Roman" w:hAnsi="Times New Roman"/>
                <w:spacing w:val="2"/>
                <w:sz w:val="24"/>
                <w:szCs w:val="24"/>
                <w:lang w:val="ru-RU"/>
              </w:rPr>
              <w:t>и</w:t>
            </w:r>
            <w:r w:rsidRPr="00BD7CC0">
              <w:rPr>
                <w:rFonts w:ascii="Times New Roman" w:hAnsi="Times New Roman"/>
                <w:sz w:val="24"/>
                <w:szCs w:val="24"/>
                <w:lang w:val="ru-RU"/>
              </w:rPr>
              <w:t>е, 400 м по выбору</w:t>
            </w:r>
          </w:p>
          <w:p w:rsidR="00BD7CC0" w:rsidRPr="00BD7CC0" w:rsidRDefault="00BD7CC0" w:rsidP="00F366D8">
            <w:pPr>
              <w:widowControl w:val="0"/>
              <w:autoSpaceDE w:val="0"/>
              <w:autoSpaceDN w:val="0"/>
              <w:adjustRightInd w:val="0"/>
              <w:spacing w:before="7"/>
              <w:ind w:right="-20" w:firstLine="176"/>
              <w:jc w:val="both"/>
              <w:rPr>
                <w:rFonts w:ascii="Times New Roman" w:hAnsi="Times New Roman"/>
                <w:sz w:val="24"/>
                <w:szCs w:val="24"/>
                <w:lang w:val="ru-RU"/>
              </w:rPr>
            </w:pPr>
            <w:r w:rsidRPr="00BD7CC0">
              <w:rPr>
                <w:rFonts w:ascii="Times New Roman" w:hAnsi="Times New Roman"/>
                <w:sz w:val="24"/>
                <w:szCs w:val="24"/>
                <w:lang w:val="ru-RU"/>
              </w:rPr>
              <w:br w:type="column"/>
            </w:r>
          </w:p>
          <w:p w:rsidR="00BD7CC0" w:rsidRPr="00BD7CC0" w:rsidRDefault="00BD7CC0" w:rsidP="00F366D8">
            <w:pPr>
              <w:widowControl w:val="0"/>
              <w:autoSpaceDE w:val="0"/>
              <w:autoSpaceDN w:val="0"/>
              <w:adjustRightInd w:val="0"/>
              <w:spacing w:before="12" w:line="320" w:lineRule="exact"/>
              <w:ind w:left="264" w:right="-78" w:hanging="264"/>
              <w:rPr>
                <w:rFonts w:ascii="Times New Roman" w:hAnsi="Times New Roman"/>
                <w:sz w:val="24"/>
                <w:szCs w:val="24"/>
                <w:lang w:val="ru-RU"/>
              </w:rPr>
            </w:pPr>
            <w:r w:rsidRPr="00BD7CC0">
              <w:rPr>
                <w:rFonts w:ascii="Times New Roman" w:hAnsi="Times New Roman"/>
                <w:sz w:val="24"/>
                <w:szCs w:val="24"/>
                <w:lang w:val="ru-RU"/>
              </w:rPr>
              <w:br w:type="column"/>
              <w:t>100</w:t>
            </w:r>
            <w:r w:rsidRPr="00BD7CC0">
              <w:rPr>
                <w:rFonts w:ascii="Times New Roman" w:hAnsi="Times New Roman"/>
                <w:spacing w:val="2"/>
                <w:sz w:val="24"/>
                <w:szCs w:val="24"/>
                <w:lang w:val="ru-RU"/>
              </w:rPr>
              <w:t xml:space="preserve"> </w:t>
            </w:r>
            <w:r w:rsidRPr="00BD7CC0">
              <w:rPr>
                <w:rFonts w:ascii="Times New Roman" w:hAnsi="Times New Roman"/>
                <w:spacing w:val="-1"/>
                <w:sz w:val="24"/>
                <w:szCs w:val="24"/>
                <w:lang w:val="ru-RU"/>
              </w:rPr>
              <w:t>м</w:t>
            </w:r>
            <w:r w:rsidRPr="00BD7CC0">
              <w:rPr>
                <w:rFonts w:ascii="Times New Roman" w:hAnsi="Times New Roman"/>
                <w:sz w:val="24"/>
                <w:szCs w:val="24"/>
                <w:lang w:val="ru-RU"/>
              </w:rPr>
              <w:t>.</w:t>
            </w:r>
            <w:r w:rsidRPr="00BD7CC0">
              <w:rPr>
                <w:rFonts w:ascii="Times New Roman" w:hAnsi="Times New Roman"/>
                <w:spacing w:val="3"/>
                <w:sz w:val="24"/>
                <w:szCs w:val="24"/>
                <w:lang w:val="ru-RU"/>
              </w:rPr>
              <w:t xml:space="preserve"> </w:t>
            </w:r>
            <w:r w:rsidRPr="00BD7CC0">
              <w:rPr>
                <w:rFonts w:ascii="Times New Roman" w:hAnsi="Times New Roman"/>
                <w:sz w:val="24"/>
                <w:szCs w:val="24"/>
                <w:lang w:val="ru-RU"/>
              </w:rPr>
              <w:t>к</w:t>
            </w:r>
            <w:r w:rsidRPr="00BD7CC0">
              <w:rPr>
                <w:rFonts w:ascii="Times New Roman" w:hAnsi="Times New Roman"/>
                <w:spacing w:val="-4"/>
                <w:sz w:val="24"/>
                <w:szCs w:val="24"/>
                <w:lang w:val="ru-RU"/>
              </w:rPr>
              <w:t>о</w:t>
            </w:r>
            <w:r w:rsidRPr="00BD7CC0">
              <w:rPr>
                <w:rFonts w:ascii="Times New Roman" w:hAnsi="Times New Roman"/>
                <w:spacing w:val="-1"/>
                <w:sz w:val="24"/>
                <w:szCs w:val="24"/>
                <w:lang w:val="ru-RU"/>
              </w:rPr>
              <w:t>м</w:t>
            </w:r>
            <w:r w:rsidRPr="00BD7CC0">
              <w:rPr>
                <w:rFonts w:ascii="Times New Roman" w:hAnsi="Times New Roman"/>
                <w:spacing w:val="-2"/>
                <w:sz w:val="24"/>
                <w:szCs w:val="24"/>
                <w:lang w:val="ru-RU"/>
              </w:rPr>
              <w:t>п</w:t>
            </w:r>
            <w:r w:rsidRPr="00BD7CC0">
              <w:rPr>
                <w:rFonts w:ascii="Times New Roman" w:hAnsi="Times New Roman"/>
                <w:sz w:val="24"/>
                <w:szCs w:val="24"/>
                <w:lang w:val="ru-RU"/>
              </w:rPr>
              <w:t xml:space="preserve">л. </w:t>
            </w:r>
            <w:r w:rsidRPr="00BD7CC0">
              <w:rPr>
                <w:rFonts w:ascii="Times New Roman" w:hAnsi="Times New Roman"/>
                <w:spacing w:val="-2"/>
                <w:sz w:val="24"/>
                <w:szCs w:val="24"/>
                <w:lang w:val="ru-RU"/>
              </w:rPr>
              <w:t>п</w:t>
            </w:r>
            <w:r w:rsidRPr="00BD7CC0">
              <w:rPr>
                <w:rFonts w:ascii="Times New Roman" w:hAnsi="Times New Roman"/>
                <w:sz w:val="24"/>
                <w:szCs w:val="24"/>
                <w:lang w:val="ru-RU"/>
              </w:rPr>
              <w:t>лава</w:t>
            </w:r>
            <w:r w:rsidRPr="00BD7CC0">
              <w:rPr>
                <w:rFonts w:ascii="Times New Roman" w:hAnsi="Times New Roman"/>
                <w:spacing w:val="1"/>
                <w:sz w:val="24"/>
                <w:szCs w:val="24"/>
                <w:lang w:val="ru-RU"/>
              </w:rPr>
              <w:t>н</w:t>
            </w:r>
            <w:r w:rsidRPr="00BD7CC0">
              <w:rPr>
                <w:rFonts w:ascii="Times New Roman" w:hAnsi="Times New Roman"/>
                <w:spacing w:val="2"/>
                <w:sz w:val="24"/>
                <w:szCs w:val="24"/>
                <w:lang w:val="ru-RU"/>
              </w:rPr>
              <w:t>и</w:t>
            </w:r>
            <w:r w:rsidRPr="00BD7CC0">
              <w:rPr>
                <w:rFonts w:ascii="Times New Roman" w:hAnsi="Times New Roman"/>
                <w:sz w:val="24"/>
                <w:szCs w:val="24"/>
                <w:lang w:val="ru-RU"/>
              </w:rPr>
              <w:t>е</w:t>
            </w:r>
          </w:p>
          <w:p w:rsidR="00BD7CC0" w:rsidRPr="00BD7CC0" w:rsidRDefault="00BD7CC0" w:rsidP="00F366D8">
            <w:pPr>
              <w:widowControl w:val="0"/>
              <w:autoSpaceDE w:val="0"/>
              <w:autoSpaceDN w:val="0"/>
              <w:adjustRightInd w:val="0"/>
              <w:spacing w:before="7"/>
              <w:ind w:right="429" w:firstLine="176"/>
              <w:jc w:val="both"/>
              <w:rPr>
                <w:rFonts w:ascii="Times New Roman" w:hAnsi="Times New Roman"/>
                <w:sz w:val="24"/>
                <w:szCs w:val="24"/>
                <w:lang w:val="ru-RU"/>
              </w:rPr>
            </w:pPr>
            <w:r w:rsidRPr="00BD7CC0">
              <w:rPr>
                <w:rFonts w:ascii="Times New Roman" w:hAnsi="Times New Roman"/>
                <w:sz w:val="24"/>
                <w:szCs w:val="24"/>
                <w:lang w:val="ru-RU"/>
              </w:rPr>
              <w:br w:type="column"/>
              <w:t>200</w:t>
            </w:r>
            <w:r w:rsidRPr="00BD7CC0">
              <w:rPr>
                <w:rFonts w:ascii="Times New Roman" w:hAnsi="Times New Roman"/>
                <w:spacing w:val="2"/>
                <w:sz w:val="24"/>
                <w:szCs w:val="24"/>
                <w:lang w:val="ru-RU"/>
              </w:rPr>
              <w:t xml:space="preserve"> </w:t>
            </w:r>
            <w:r w:rsidRPr="00BD7CC0">
              <w:rPr>
                <w:rFonts w:ascii="Times New Roman" w:hAnsi="Times New Roman"/>
                <w:spacing w:val="-1"/>
                <w:sz w:val="24"/>
                <w:szCs w:val="24"/>
                <w:lang w:val="ru-RU"/>
              </w:rPr>
              <w:t>м</w:t>
            </w:r>
            <w:r w:rsidRPr="00BD7CC0">
              <w:rPr>
                <w:rFonts w:ascii="Times New Roman" w:hAnsi="Times New Roman"/>
                <w:sz w:val="24"/>
                <w:szCs w:val="24"/>
                <w:lang w:val="ru-RU"/>
              </w:rPr>
              <w:t>. к</w:t>
            </w:r>
            <w:r w:rsidRPr="00BD7CC0">
              <w:rPr>
                <w:rFonts w:ascii="Times New Roman" w:hAnsi="Times New Roman"/>
                <w:spacing w:val="-4"/>
                <w:sz w:val="24"/>
                <w:szCs w:val="24"/>
                <w:lang w:val="ru-RU"/>
              </w:rPr>
              <w:t>о</w:t>
            </w:r>
            <w:r w:rsidRPr="00BD7CC0">
              <w:rPr>
                <w:rFonts w:ascii="Times New Roman" w:hAnsi="Times New Roman"/>
                <w:spacing w:val="3"/>
                <w:sz w:val="24"/>
                <w:szCs w:val="24"/>
                <w:lang w:val="ru-RU"/>
              </w:rPr>
              <w:t>м</w:t>
            </w:r>
            <w:r w:rsidRPr="00BD7CC0">
              <w:rPr>
                <w:rFonts w:ascii="Times New Roman" w:hAnsi="Times New Roman"/>
                <w:spacing w:val="-2"/>
                <w:sz w:val="24"/>
                <w:szCs w:val="24"/>
                <w:lang w:val="ru-RU"/>
              </w:rPr>
              <w:t>п</w:t>
            </w:r>
            <w:r w:rsidRPr="00BD7CC0">
              <w:rPr>
                <w:rFonts w:ascii="Times New Roman" w:hAnsi="Times New Roman"/>
                <w:sz w:val="24"/>
                <w:szCs w:val="24"/>
                <w:lang w:val="ru-RU"/>
              </w:rPr>
              <w:t xml:space="preserve">л. </w:t>
            </w:r>
            <w:r w:rsidRPr="00BD7CC0">
              <w:rPr>
                <w:rFonts w:ascii="Times New Roman" w:hAnsi="Times New Roman"/>
                <w:spacing w:val="-2"/>
                <w:sz w:val="24"/>
                <w:szCs w:val="24"/>
                <w:lang w:val="ru-RU"/>
              </w:rPr>
              <w:t>п</w:t>
            </w:r>
            <w:r w:rsidRPr="00BD7CC0">
              <w:rPr>
                <w:rFonts w:ascii="Times New Roman" w:hAnsi="Times New Roman"/>
                <w:sz w:val="24"/>
                <w:szCs w:val="24"/>
                <w:lang w:val="ru-RU"/>
              </w:rPr>
              <w:t>лава</w:t>
            </w:r>
            <w:r w:rsidRPr="00BD7CC0">
              <w:rPr>
                <w:rFonts w:ascii="Times New Roman" w:hAnsi="Times New Roman"/>
                <w:spacing w:val="1"/>
                <w:sz w:val="24"/>
                <w:szCs w:val="24"/>
                <w:lang w:val="ru-RU"/>
              </w:rPr>
              <w:t>н</w:t>
            </w:r>
            <w:r w:rsidRPr="00BD7CC0">
              <w:rPr>
                <w:rFonts w:ascii="Times New Roman" w:hAnsi="Times New Roman"/>
                <w:spacing w:val="2"/>
                <w:sz w:val="24"/>
                <w:szCs w:val="24"/>
                <w:lang w:val="ru-RU"/>
              </w:rPr>
              <w:t>и</w:t>
            </w:r>
            <w:r w:rsidRPr="00BD7CC0">
              <w:rPr>
                <w:rFonts w:ascii="Times New Roman" w:hAnsi="Times New Roman"/>
                <w:sz w:val="24"/>
                <w:szCs w:val="24"/>
                <w:lang w:val="ru-RU"/>
              </w:rPr>
              <w:t>е</w:t>
            </w:r>
          </w:p>
          <w:p w:rsidR="00BD7CC0" w:rsidRPr="00BD7CC0" w:rsidRDefault="00BD7CC0" w:rsidP="00F366D8">
            <w:pPr>
              <w:widowControl w:val="0"/>
              <w:autoSpaceDE w:val="0"/>
              <w:autoSpaceDN w:val="0"/>
              <w:adjustRightInd w:val="0"/>
              <w:spacing w:line="301" w:lineRule="exact"/>
              <w:ind w:left="27" w:right="-20"/>
              <w:rPr>
                <w:rFonts w:ascii="Times New Roman" w:hAnsi="Times New Roman"/>
                <w:sz w:val="24"/>
                <w:szCs w:val="24"/>
                <w:lang w:val="ru-RU"/>
              </w:rPr>
            </w:pPr>
          </w:p>
        </w:tc>
        <w:tc>
          <w:tcPr>
            <w:tcW w:w="2128" w:type="dxa"/>
            <w:gridSpan w:val="5"/>
            <w:tcBorders>
              <w:top w:val="single" w:sz="5" w:space="0" w:color="000000"/>
              <w:left w:val="single" w:sz="4" w:space="0" w:color="auto"/>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1" w:lineRule="exact"/>
              <w:ind w:left="27" w:right="-20"/>
              <w:jc w:val="center"/>
              <w:rPr>
                <w:rFonts w:ascii="Times New Roman" w:hAnsi="Times New Roman"/>
                <w:sz w:val="24"/>
                <w:szCs w:val="24"/>
                <w:lang w:val="ru-RU"/>
              </w:rPr>
            </w:pPr>
            <w:r w:rsidRPr="00BD7CC0">
              <w:rPr>
                <w:rFonts w:ascii="Times New Roman" w:hAnsi="Times New Roman"/>
                <w:sz w:val="24"/>
                <w:szCs w:val="24"/>
                <w:lang w:val="ru-RU"/>
              </w:rPr>
              <w:t>200</w:t>
            </w:r>
            <w:r w:rsidRPr="00BD7CC0">
              <w:rPr>
                <w:rFonts w:ascii="Times New Roman" w:hAnsi="Times New Roman"/>
                <w:spacing w:val="2"/>
                <w:sz w:val="24"/>
                <w:szCs w:val="24"/>
                <w:lang w:val="ru-RU"/>
              </w:rPr>
              <w:t xml:space="preserve"> </w:t>
            </w:r>
            <w:r w:rsidRPr="00BD7CC0">
              <w:rPr>
                <w:rFonts w:ascii="Times New Roman" w:hAnsi="Times New Roman"/>
                <w:spacing w:val="-1"/>
                <w:sz w:val="24"/>
                <w:szCs w:val="24"/>
                <w:lang w:val="ru-RU"/>
              </w:rPr>
              <w:t>м</w:t>
            </w:r>
            <w:r w:rsidRPr="00BD7CC0">
              <w:rPr>
                <w:rFonts w:ascii="Times New Roman" w:hAnsi="Times New Roman"/>
                <w:sz w:val="24"/>
                <w:szCs w:val="24"/>
                <w:lang w:val="ru-RU"/>
              </w:rPr>
              <w:t>. к</w:t>
            </w:r>
            <w:r w:rsidRPr="00BD7CC0">
              <w:rPr>
                <w:rFonts w:ascii="Times New Roman" w:hAnsi="Times New Roman"/>
                <w:spacing w:val="-4"/>
                <w:sz w:val="24"/>
                <w:szCs w:val="24"/>
                <w:lang w:val="ru-RU"/>
              </w:rPr>
              <w:t>о</w:t>
            </w:r>
            <w:r w:rsidRPr="00BD7CC0">
              <w:rPr>
                <w:rFonts w:ascii="Times New Roman" w:hAnsi="Times New Roman"/>
                <w:spacing w:val="3"/>
                <w:sz w:val="24"/>
                <w:szCs w:val="24"/>
                <w:lang w:val="ru-RU"/>
              </w:rPr>
              <w:t>м</w:t>
            </w:r>
            <w:r w:rsidRPr="00BD7CC0">
              <w:rPr>
                <w:rFonts w:ascii="Times New Roman" w:hAnsi="Times New Roman"/>
                <w:spacing w:val="-2"/>
                <w:sz w:val="24"/>
                <w:szCs w:val="24"/>
                <w:lang w:val="ru-RU"/>
              </w:rPr>
              <w:t>п</w:t>
            </w:r>
            <w:r w:rsidRPr="00BD7CC0">
              <w:rPr>
                <w:rFonts w:ascii="Times New Roman" w:hAnsi="Times New Roman"/>
                <w:sz w:val="24"/>
                <w:szCs w:val="24"/>
                <w:lang w:val="ru-RU"/>
              </w:rPr>
              <w:t xml:space="preserve">л. </w:t>
            </w:r>
            <w:r w:rsidRPr="00BD7CC0">
              <w:rPr>
                <w:rFonts w:ascii="Times New Roman" w:hAnsi="Times New Roman"/>
                <w:spacing w:val="-2"/>
                <w:sz w:val="24"/>
                <w:szCs w:val="24"/>
                <w:lang w:val="ru-RU"/>
              </w:rPr>
              <w:t>п</w:t>
            </w:r>
            <w:r w:rsidRPr="00BD7CC0">
              <w:rPr>
                <w:rFonts w:ascii="Times New Roman" w:hAnsi="Times New Roman"/>
                <w:sz w:val="24"/>
                <w:szCs w:val="24"/>
                <w:lang w:val="ru-RU"/>
              </w:rPr>
              <w:t>лава</w:t>
            </w:r>
            <w:r w:rsidRPr="00BD7CC0">
              <w:rPr>
                <w:rFonts w:ascii="Times New Roman" w:hAnsi="Times New Roman"/>
                <w:spacing w:val="1"/>
                <w:sz w:val="24"/>
                <w:szCs w:val="24"/>
                <w:lang w:val="ru-RU"/>
              </w:rPr>
              <w:t>н</w:t>
            </w:r>
            <w:r w:rsidRPr="00BD7CC0">
              <w:rPr>
                <w:rFonts w:ascii="Times New Roman" w:hAnsi="Times New Roman"/>
                <w:spacing w:val="2"/>
                <w:sz w:val="24"/>
                <w:szCs w:val="24"/>
                <w:lang w:val="ru-RU"/>
              </w:rPr>
              <w:t>и</w:t>
            </w:r>
            <w:r w:rsidRPr="00BD7CC0">
              <w:rPr>
                <w:rFonts w:ascii="Times New Roman" w:hAnsi="Times New Roman"/>
                <w:sz w:val="24"/>
                <w:szCs w:val="24"/>
                <w:lang w:val="ru-RU"/>
              </w:rPr>
              <w:t>е,</w:t>
            </w:r>
          </w:p>
          <w:p w:rsidR="00BD7CC0" w:rsidRPr="00BD7CC0" w:rsidRDefault="00BD7CC0" w:rsidP="00F366D8">
            <w:pPr>
              <w:widowControl w:val="0"/>
              <w:autoSpaceDE w:val="0"/>
              <w:autoSpaceDN w:val="0"/>
              <w:adjustRightInd w:val="0"/>
              <w:spacing w:after="0" w:line="301" w:lineRule="exact"/>
              <w:ind w:left="27" w:right="-20"/>
              <w:jc w:val="center"/>
              <w:rPr>
                <w:rFonts w:ascii="Times New Roman" w:hAnsi="Times New Roman"/>
                <w:sz w:val="24"/>
                <w:szCs w:val="24"/>
                <w:lang w:val="ru-RU"/>
              </w:rPr>
            </w:pPr>
            <w:r w:rsidRPr="00BD7CC0">
              <w:rPr>
                <w:rFonts w:ascii="Times New Roman" w:hAnsi="Times New Roman"/>
                <w:sz w:val="24"/>
                <w:szCs w:val="24"/>
                <w:lang w:val="ru-RU"/>
              </w:rPr>
              <w:t>800 м в/ст</w:t>
            </w:r>
          </w:p>
        </w:tc>
        <w:tc>
          <w:tcPr>
            <w:tcW w:w="1559" w:type="dxa"/>
            <w:gridSpan w:val="3"/>
            <w:tcBorders>
              <w:top w:val="single" w:sz="5" w:space="0" w:color="000000"/>
              <w:left w:val="single" w:sz="4" w:space="0" w:color="000000"/>
              <w:bottom w:val="single" w:sz="5" w:space="0" w:color="000000"/>
              <w:right w:val="single" w:sz="4" w:space="0" w:color="auto"/>
            </w:tcBorders>
          </w:tcPr>
          <w:p w:rsidR="00BD7CC0" w:rsidRPr="00BD7CC0" w:rsidRDefault="00BD7CC0" w:rsidP="00F366D8">
            <w:pPr>
              <w:widowControl w:val="0"/>
              <w:autoSpaceDE w:val="0"/>
              <w:autoSpaceDN w:val="0"/>
              <w:adjustRightInd w:val="0"/>
              <w:spacing w:before="12" w:after="0" w:line="320" w:lineRule="exact"/>
              <w:ind w:left="85" w:right="-78" w:hanging="85"/>
              <w:rPr>
                <w:rFonts w:ascii="Times New Roman" w:hAnsi="Times New Roman"/>
                <w:sz w:val="24"/>
                <w:szCs w:val="24"/>
                <w:lang w:val="ru-RU"/>
              </w:rPr>
            </w:pPr>
            <w:r w:rsidRPr="00BD7CC0">
              <w:rPr>
                <w:rFonts w:ascii="Times New Roman" w:hAnsi="Times New Roman"/>
                <w:sz w:val="24"/>
                <w:szCs w:val="24"/>
                <w:lang w:val="ru-RU"/>
              </w:rPr>
              <w:t>100</w:t>
            </w:r>
            <w:r w:rsidRPr="00BD7CC0">
              <w:rPr>
                <w:rFonts w:ascii="Times New Roman" w:hAnsi="Times New Roman"/>
                <w:spacing w:val="2"/>
                <w:sz w:val="24"/>
                <w:szCs w:val="24"/>
                <w:lang w:val="ru-RU"/>
              </w:rPr>
              <w:t xml:space="preserve"> </w:t>
            </w:r>
            <w:r w:rsidRPr="00BD7CC0">
              <w:rPr>
                <w:rFonts w:ascii="Times New Roman" w:hAnsi="Times New Roman"/>
                <w:spacing w:val="-1"/>
                <w:sz w:val="24"/>
                <w:szCs w:val="24"/>
                <w:lang w:val="ru-RU"/>
              </w:rPr>
              <w:t>м</w:t>
            </w:r>
            <w:r w:rsidRPr="00BD7CC0">
              <w:rPr>
                <w:rFonts w:ascii="Times New Roman" w:hAnsi="Times New Roman"/>
                <w:sz w:val="24"/>
                <w:szCs w:val="24"/>
                <w:lang w:val="ru-RU"/>
              </w:rPr>
              <w:t>.</w:t>
            </w:r>
            <w:r w:rsidRPr="00BD7CC0">
              <w:rPr>
                <w:rFonts w:ascii="Times New Roman" w:hAnsi="Times New Roman"/>
                <w:spacing w:val="3"/>
                <w:sz w:val="24"/>
                <w:szCs w:val="24"/>
                <w:lang w:val="ru-RU"/>
              </w:rPr>
              <w:t xml:space="preserve"> </w:t>
            </w:r>
            <w:r w:rsidRPr="00BD7CC0">
              <w:rPr>
                <w:rFonts w:ascii="Times New Roman" w:hAnsi="Times New Roman"/>
                <w:sz w:val="24"/>
                <w:szCs w:val="24"/>
                <w:lang w:val="ru-RU"/>
              </w:rPr>
              <w:t>к</w:t>
            </w:r>
            <w:r w:rsidRPr="00BD7CC0">
              <w:rPr>
                <w:rFonts w:ascii="Times New Roman" w:hAnsi="Times New Roman"/>
                <w:spacing w:val="-4"/>
                <w:sz w:val="24"/>
                <w:szCs w:val="24"/>
                <w:lang w:val="ru-RU"/>
              </w:rPr>
              <w:t>о</w:t>
            </w:r>
            <w:r w:rsidRPr="00BD7CC0">
              <w:rPr>
                <w:rFonts w:ascii="Times New Roman" w:hAnsi="Times New Roman"/>
                <w:spacing w:val="-1"/>
                <w:sz w:val="24"/>
                <w:szCs w:val="24"/>
                <w:lang w:val="ru-RU"/>
              </w:rPr>
              <w:t>м</w:t>
            </w:r>
            <w:r w:rsidRPr="00BD7CC0">
              <w:rPr>
                <w:rFonts w:ascii="Times New Roman" w:hAnsi="Times New Roman"/>
                <w:spacing w:val="-2"/>
                <w:sz w:val="24"/>
                <w:szCs w:val="24"/>
                <w:lang w:val="ru-RU"/>
              </w:rPr>
              <w:t>п</w:t>
            </w:r>
            <w:r w:rsidRPr="00BD7CC0">
              <w:rPr>
                <w:rFonts w:ascii="Times New Roman" w:hAnsi="Times New Roman"/>
                <w:sz w:val="24"/>
                <w:szCs w:val="24"/>
                <w:lang w:val="ru-RU"/>
              </w:rPr>
              <w:t xml:space="preserve">л. </w:t>
            </w:r>
            <w:r w:rsidRPr="00BD7CC0">
              <w:rPr>
                <w:rFonts w:ascii="Times New Roman" w:hAnsi="Times New Roman"/>
                <w:spacing w:val="-2"/>
                <w:sz w:val="24"/>
                <w:szCs w:val="24"/>
                <w:lang w:val="ru-RU"/>
              </w:rPr>
              <w:t>п</w:t>
            </w:r>
            <w:r w:rsidRPr="00BD7CC0">
              <w:rPr>
                <w:rFonts w:ascii="Times New Roman" w:hAnsi="Times New Roman"/>
                <w:sz w:val="24"/>
                <w:szCs w:val="24"/>
                <w:lang w:val="ru-RU"/>
              </w:rPr>
              <w:t>лава</w:t>
            </w:r>
            <w:r w:rsidRPr="00BD7CC0">
              <w:rPr>
                <w:rFonts w:ascii="Times New Roman" w:hAnsi="Times New Roman"/>
                <w:spacing w:val="1"/>
                <w:sz w:val="24"/>
                <w:szCs w:val="24"/>
                <w:lang w:val="ru-RU"/>
              </w:rPr>
              <w:t>н</w:t>
            </w:r>
            <w:r w:rsidRPr="00BD7CC0">
              <w:rPr>
                <w:rFonts w:ascii="Times New Roman" w:hAnsi="Times New Roman"/>
                <w:spacing w:val="2"/>
                <w:sz w:val="24"/>
                <w:szCs w:val="24"/>
                <w:lang w:val="ru-RU"/>
              </w:rPr>
              <w:t>и</w:t>
            </w:r>
            <w:r w:rsidRPr="00BD7CC0">
              <w:rPr>
                <w:rFonts w:ascii="Times New Roman" w:hAnsi="Times New Roman"/>
                <w:sz w:val="24"/>
                <w:szCs w:val="24"/>
                <w:lang w:val="ru-RU"/>
              </w:rPr>
              <w:t>е 400 м по выбору</w:t>
            </w:r>
          </w:p>
          <w:p w:rsidR="00BD7CC0" w:rsidRPr="00BD7CC0" w:rsidRDefault="00BD7CC0" w:rsidP="00F366D8">
            <w:pPr>
              <w:widowControl w:val="0"/>
              <w:autoSpaceDE w:val="0"/>
              <w:autoSpaceDN w:val="0"/>
              <w:adjustRightInd w:val="0"/>
              <w:spacing w:after="0" w:line="301" w:lineRule="exact"/>
              <w:ind w:left="27" w:right="-20"/>
              <w:rPr>
                <w:rFonts w:ascii="Times New Roman" w:hAnsi="Times New Roman"/>
                <w:sz w:val="24"/>
                <w:szCs w:val="24"/>
                <w:lang w:val="ru-RU"/>
              </w:rPr>
            </w:pPr>
          </w:p>
        </w:tc>
        <w:tc>
          <w:tcPr>
            <w:tcW w:w="2268" w:type="dxa"/>
            <w:gridSpan w:val="3"/>
            <w:tcBorders>
              <w:top w:val="single" w:sz="5" w:space="0" w:color="000000"/>
              <w:left w:val="single" w:sz="4" w:space="0" w:color="auto"/>
              <w:bottom w:val="single" w:sz="5" w:space="0" w:color="000000"/>
              <w:right w:val="single" w:sz="4" w:space="0" w:color="000000"/>
            </w:tcBorders>
          </w:tcPr>
          <w:p w:rsidR="00BD7CC0" w:rsidRPr="00BD7CC0" w:rsidRDefault="00BD7CC0" w:rsidP="00F366D8">
            <w:pPr>
              <w:widowControl w:val="0"/>
              <w:autoSpaceDE w:val="0"/>
              <w:autoSpaceDN w:val="0"/>
              <w:adjustRightInd w:val="0"/>
              <w:spacing w:after="0" w:line="301" w:lineRule="exact"/>
              <w:ind w:left="27" w:right="-20"/>
              <w:rPr>
                <w:rFonts w:ascii="Times New Roman" w:hAnsi="Times New Roman"/>
                <w:sz w:val="24"/>
                <w:szCs w:val="24"/>
                <w:lang w:val="ru-RU"/>
              </w:rPr>
            </w:pPr>
            <w:r w:rsidRPr="00BD7CC0">
              <w:rPr>
                <w:rFonts w:ascii="Times New Roman" w:hAnsi="Times New Roman"/>
                <w:sz w:val="24"/>
                <w:szCs w:val="24"/>
                <w:lang w:val="ru-RU"/>
              </w:rPr>
              <w:t>200</w:t>
            </w:r>
            <w:r w:rsidRPr="00BD7CC0">
              <w:rPr>
                <w:rFonts w:ascii="Times New Roman" w:hAnsi="Times New Roman"/>
                <w:spacing w:val="2"/>
                <w:sz w:val="24"/>
                <w:szCs w:val="24"/>
                <w:lang w:val="ru-RU"/>
              </w:rPr>
              <w:t xml:space="preserve"> </w:t>
            </w:r>
            <w:r w:rsidRPr="00BD7CC0">
              <w:rPr>
                <w:rFonts w:ascii="Times New Roman" w:hAnsi="Times New Roman"/>
                <w:spacing w:val="-1"/>
                <w:sz w:val="24"/>
                <w:szCs w:val="24"/>
                <w:lang w:val="ru-RU"/>
              </w:rPr>
              <w:t>м</w:t>
            </w:r>
            <w:r w:rsidRPr="00BD7CC0">
              <w:rPr>
                <w:rFonts w:ascii="Times New Roman" w:hAnsi="Times New Roman"/>
                <w:sz w:val="24"/>
                <w:szCs w:val="24"/>
                <w:lang w:val="ru-RU"/>
              </w:rPr>
              <w:t>. к</w:t>
            </w:r>
            <w:r w:rsidRPr="00BD7CC0">
              <w:rPr>
                <w:rFonts w:ascii="Times New Roman" w:hAnsi="Times New Roman"/>
                <w:spacing w:val="-4"/>
                <w:sz w:val="24"/>
                <w:szCs w:val="24"/>
                <w:lang w:val="ru-RU"/>
              </w:rPr>
              <w:t>о</w:t>
            </w:r>
            <w:r w:rsidRPr="00BD7CC0">
              <w:rPr>
                <w:rFonts w:ascii="Times New Roman" w:hAnsi="Times New Roman"/>
                <w:spacing w:val="3"/>
                <w:sz w:val="24"/>
                <w:szCs w:val="24"/>
                <w:lang w:val="ru-RU"/>
              </w:rPr>
              <w:t>м</w:t>
            </w:r>
            <w:r w:rsidRPr="00BD7CC0">
              <w:rPr>
                <w:rFonts w:ascii="Times New Roman" w:hAnsi="Times New Roman"/>
                <w:spacing w:val="-2"/>
                <w:sz w:val="24"/>
                <w:szCs w:val="24"/>
                <w:lang w:val="ru-RU"/>
              </w:rPr>
              <w:t>п</w:t>
            </w:r>
            <w:r w:rsidRPr="00BD7CC0">
              <w:rPr>
                <w:rFonts w:ascii="Times New Roman" w:hAnsi="Times New Roman"/>
                <w:sz w:val="24"/>
                <w:szCs w:val="24"/>
                <w:lang w:val="ru-RU"/>
              </w:rPr>
              <w:t xml:space="preserve">л. </w:t>
            </w:r>
            <w:r w:rsidRPr="00BD7CC0">
              <w:rPr>
                <w:rFonts w:ascii="Times New Roman" w:hAnsi="Times New Roman"/>
                <w:spacing w:val="-2"/>
                <w:sz w:val="24"/>
                <w:szCs w:val="24"/>
                <w:lang w:val="ru-RU"/>
              </w:rPr>
              <w:t>п</w:t>
            </w:r>
            <w:r w:rsidRPr="00BD7CC0">
              <w:rPr>
                <w:rFonts w:ascii="Times New Roman" w:hAnsi="Times New Roman"/>
                <w:sz w:val="24"/>
                <w:szCs w:val="24"/>
                <w:lang w:val="ru-RU"/>
              </w:rPr>
              <w:t>лава</w:t>
            </w:r>
            <w:r w:rsidRPr="00BD7CC0">
              <w:rPr>
                <w:rFonts w:ascii="Times New Roman" w:hAnsi="Times New Roman"/>
                <w:spacing w:val="1"/>
                <w:sz w:val="24"/>
                <w:szCs w:val="24"/>
                <w:lang w:val="ru-RU"/>
              </w:rPr>
              <w:t>н</w:t>
            </w:r>
            <w:r w:rsidRPr="00BD7CC0">
              <w:rPr>
                <w:rFonts w:ascii="Times New Roman" w:hAnsi="Times New Roman"/>
                <w:spacing w:val="2"/>
                <w:sz w:val="24"/>
                <w:szCs w:val="24"/>
                <w:lang w:val="ru-RU"/>
              </w:rPr>
              <w:t>и</w:t>
            </w:r>
            <w:r w:rsidRPr="00BD7CC0">
              <w:rPr>
                <w:rFonts w:ascii="Times New Roman" w:hAnsi="Times New Roman"/>
                <w:sz w:val="24"/>
                <w:szCs w:val="24"/>
                <w:lang w:val="ru-RU"/>
              </w:rPr>
              <w:t>е,</w:t>
            </w:r>
          </w:p>
          <w:p w:rsidR="00BD7CC0" w:rsidRPr="00BD7CC0" w:rsidRDefault="00BD7CC0" w:rsidP="00F366D8">
            <w:pPr>
              <w:widowControl w:val="0"/>
              <w:autoSpaceDE w:val="0"/>
              <w:autoSpaceDN w:val="0"/>
              <w:adjustRightInd w:val="0"/>
              <w:spacing w:after="0" w:line="301" w:lineRule="exact"/>
              <w:ind w:left="27" w:right="-20"/>
              <w:rPr>
                <w:rFonts w:ascii="Times New Roman" w:hAnsi="Times New Roman"/>
                <w:sz w:val="24"/>
                <w:szCs w:val="24"/>
                <w:lang w:val="ru-RU"/>
              </w:rPr>
            </w:pPr>
            <w:r w:rsidRPr="00BD7CC0">
              <w:rPr>
                <w:rFonts w:ascii="Times New Roman" w:hAnsi="Times New Roman"/>
                <w:sz w:val="24"/>
                <w:szCs w:val="24"/>
                <w:lang w:val="ru-RU"/>
              </w:rPr>
              <w:t>800 м в/ст</w:t>
            </w:r>
          </w:p>
        </w:tc>
      </w:tr>
      <w:tr w:rsidR="00BD7CC0" w:rsidRPr="00BD7CC0" w:rsidTr="00F366D8">
        <w:trPr>
          <w:trHeight w:hRule="exact" w:val="422"/>
        </w:trPr>
        <w:tc>
          <w:tcPr>
            <w:tcW w:w="2502" w:type="dxa"/>
            <w:tcBorders>
              <w:top w:val="single" w:sz="5" w:space="0" w:color="000000"/>
              <w:left w:val="single" w:sz="4" w:space="0" w:color="000000"/>
              <w:bottom w:val="single" w:sz="4" w:space="0" w:color="000000"/>
              <w:right w:val="single" w:sz="4" w:space="0" w:color="000000"/>
            </w:tcBorders>
          </w:tcPr>
          <w:p w:rsidR="00BD7CC0" w:rsidRPr="00BD7CC0" w:rsidRDefault="00BD7CC0" w:rsidP="00F366D8">
            <w:pPr>
              <w:widowControl w:val="0"/>
              <w:autoSpaceDE w:val="0"/>
              <w:autoSpaceDN w:val="0"/>
              <w:adjustRightInd w:val="0"/>
              <w:spacing w:line="301" w:lineRule="exact"/>
              <w:ind w:left="71" w:right="-20"/>
              <w:rPr>
                <w:rFonts w:ascii="Times New Roman" w:hAnsi="Times New Roman"/>
                <w:spacing w:val="-3"/>
                <w:sz w:val="24"/>
                <w:szCs w:val="24"/>
              </w:rPr>
            </w:pPr>
            <w:r w:rsidRPr="00BD7CC0">
              <w:rPr>
                <w:rFonts w:ascii="Times New Roman" w:hAnsi="Times New Roman"/>
                <w:spacing w:val="-3"/>
                <w:sz w:val="24"/>
                <w:szCs w:val="24"/>
              </w:rPr>
              <w:t>Разряд</w:t>
            </w:r>
          </w:p>
        </w:tc>
        <w:tc>
          <w:tcPr>
            <w:tcW w:w="795" w:type="dxa"/>
            <w:tcBorders>
              <w:top w:val="single" w:sz="5" w:space="0" w:color="000000"/>
              <w:left w:val="single" w:sz="4" w:space="0" w:color="000000"/>
              <w:bottom w:val="single" w:sz="4" w:space="0" w:color="000000"/>
              <w:right w:val="single" w:sz="4" w:space="0" w:color="auto"/>
            </w:tcBorders>
          </w:tcPr>
          <w:p w:rsidR="00BD7CC0" w:rsidRPr="00BD7CC0" w:rsidRDefault="00BD7CC0" w:rsidP="00F366D8">
            <w:pPr>
              <w:widowControl w:val="0"/>
              <w:autoSpaceDE w:val="0"/>
              <w:autoSpaceDN w:val="0"/>
              <w:adjustRightInd w:val="0"/>
              <w:spacing w:before="12" w:line="320" w:lineRule="exact"/>
              <w:ind w:left="260" w:right="-78" w:hanging="260"/>
              <w:rPr>
                <w:rFonts w:ascii="Times New Roman" w:hAnsi="Times New Roman"/>
                <w:sz w:val="24"/>
                <w:szCs w:val="24"/>
              </w:rPr>
            </w:pPr>
            <w:r w:rsidRPr="00BD7CC0">
              <w:rPr>
                <w:rFonts w:ascii="Times New Roman" w:hAnsi="Times New Roman"/>
                <w:sz w:val="24"/>
                <w:szCs w:val="24"/>
              </w:rPr>
              <w:t xml:space="preserve"> 3-2 юн</w:t>
            </w:r>
          </w:p>
        </w:tc>
        <w:tc>
          <w:tcPr>
            <w:tcW w:w="849" w:type="dxa"/>
            <w:gridSpan w:val="2"/>
            <w:tcBorders>
              <w:top w:val="single" w:sz="5" w:space="0" w:color="000000"/>
              <w:left w:val="single" w:sz="4" w:space="0" w:color="000000"/>
              <w:bottom w:val="single" w:sz="4" w:space="0" w:color="000000"/>
              <w:right w:val="single" w:sz="4" w:space="0" w:color="auto"/>
            </w:tcBorders>
          </w:tcPr>
          <w:p w:rsidR="00BD7CC0" w:rsidRPr="00BD7CC0" w:rsidRDefault="00BD7CC0" w:rsidP="00F366D8">
            <w:pPr>
              <w:widowControl w:val="0"/>
              <w:autoSpaceDE w:val="0"/>
              <w:autoSpaceDN w:val="0"/>
              <w:adjustRightInd w:val="0"/>
              <w:spacing w:before="12" w:line="320" w:lineRule="exact"/>
              <w:ind w:right="-78"/>
              <w:rPr>
                <w:rFonts w:ascii="Times New Roman" w:hAnsi="Times New Roman"/>
                <w:sz w:val="24"/>
                <w:szCs w:val="24"/>
              </w:rPr>
            </w:pPr>
            <w:r w:rsidRPr="00BD7CC0">
              <w:rPr>
                <w:rFonts w:ascii="Times New Roman" w:hAnsi="Times New Roman"/>
                <w:sz w:val="24"/>
                <w:szCs w:val="24"/>
              </w:rPr>
              <w:t>2-1 юн</w:t>
            </w:r>
          </w:p>
        </w:tc>
        <w:tc>
          <w:tcPr>
            <w:tcW w:w="994" w:type="dxa"/>
            <w:gridSpan w:val="2"/>
            <w:tcBorders>
              <w:top w:val="single" w:sz="5" w:space="0" w:color="000000"/>
              <w:left w:val="single" w:sz="4" w:space="0" w:color="auto"/>
              <w:bottom w:val="single" w:sz="4" w:space="0" w:color="000000"/>
              <w:right w:val="single" w:sz="4" w:space="0" w:color="auto"/>
            </w:tcBorders>
          </w:tcPr>
          <w:p w:rsidR="00BD7CC0" w:rsidRPr="00BD7CC0" w:rsidRDefault="00BD7CC0" w:rsidP="00F366D8">
            <w:pPr>
              <w:widowControl w:val="0"/>
              <w:autoSpaceDE w:val="0"/>
              <w:autoSpaceDN w:val="0"/>
              <w:adjustRightInd w:val="0"/>
              <w:spacing w:line="301" w:lineRule="exact"/>
              <w:ind w:right="-20"/>
              <w:jc w:val="center"/>
              <w:rPr>
                <w:rFonts w:ascii="Times New Roman" w:hAnsi="Times New Roman"/>
                <w:sz w:val="24"/>
                <w:szCs w:val="24"/>
              </w:rPr>
            </w:pPr>
            <w:r w:rsidRPr="00BD7CC0">
              <w:rPr>
                <w:rFonts w:ascii="Times New Roman" w:hAnsi="Times New Roman"/>
                <w:sz w:val="24"/>
                <w:szCs w:val="24"/>
              </w:rPr>
              <w:t>1юн -III</w:t>
            </w:r>
          </w:p>
        </w:tc>
        <w:tc>
          <w:tcPr>
            <w:tcW w:w="709" w:type="dxa"/>
            <w:gridSpan w:val="2"/>
            <w:tcBorders>
              <w:top w:val="single" w:sz="5" w:space="0" w:color="000000"/>
              <w:left w:val="single" w:sz="4" w:space="0" w:color="auto"/>
              <w:bottom w:val="single" w:sz="4" w:space="0" w:color="000000"/>
              <w:right w:val="single" w:sz="4" w:space="0" w:color="auto"/>
            </w:tcBorders>
          </w:tcPr>
          <w:p w:rsidR="00BD7CC0" w:rsidRPr="00BD7CC0" w:rsidRDefault="00BD7CC0" w:rsidP="00F366D8">
            <w:pPr>
              <w:widowControl w:val="0"/>
              <w:autoSpaceDE w:val="0"/>
              <w:autoSpaceDN w:val="0"/>
              <w:adjustRightInd w:val="0"/>
              <w:spacing w:line="301" w:lineRule="exact"/>
              <w:ind w:right="-20"/>
              <w:jc w:val="center"/>
              <w:rPr>
                <w:rFonts w:ascii="Times New Roman" w:hAnsi="Times New Roman"/>
                <w:sz w:val="24"/>
                <w:szCs w:val="24"/>
              </w:rPr>
            </w:pPr>
            <w:r w:rsidRPr="00BD7CC0">
              <w:rPr>
                <w:rFonts w:ascii="Times New Roman" w:hAnsi="Times New Roman"/>
                <w:sz w:val="24"/>
                <w:szCs w:val="24"/>
              </w:rPr>
              <w:t>III -II</w:t>
            </w:r>
          </w:p>
        </w:tc>
        <w:tc>
          <w:tcPr>
            <w:tcW w:w="425" w:type="dxa"/>
            <w:tcBorders>
              <w:top w:val="single" w:sz="5" w:space="0" w:color="000000"/>
              <w:left w:val="single" w:sz="4" w:space="0" w:color="auto"/>
              <w:bottom w:val="single" w:sz="4" w:space="0" w:color="000000"/>
              <w:right w:val="single" w:sz="4" w:space="0" w:color="000000"/>
            </w:tcBorders>
          </w:tcPr>
          <w:p w:rsidR="00BD7CC0" w:rsidRPr="00BD7CC0" w:rsidRDefault="00BD7CC0" w:rsidP="00F366D8">
            <w:pPr>
              <w:widowControl w:val="0"/>
              <w:autoSpaceDE w:val="0"/>
              <w:autoSpaceDN w:val="0"/>
              <w:adjustRightInd w:val="0"/>
              <w:spacing w:line="301" w:lineRule="exact"/>
              <w:ind w:right="-20"/>
              <w:jc w:val="center"/>
              <w:rPr>
                <w:rFonts w:ascii="Times New Roman" w:hAnsi="Times New Roman"/>
                <w:sz w:val="24"/>
                <w:szCs w:val="24"/>
              </w:rPr>
            </w:pPr>
            <w:r w:rsidRPr="00BD7CC0">
              <w:rPr>
                <w:rFonts w:ascii="Times New Roman" w:hAnsi="Times New Roman"/>
                <w:sz w:val="24"/>
                <w:szCs w:val="24"/>
              </w:rPr>
              <w:t>II-I</w:t>
            </w:r>
          </w:p>
        </w:tc>
        <w:tc>
          <w:tcPr>
            <w:tcW w:w="851" w:type="dxa"/>
            <w:gridSpan w:val="2"/>
            <w:tcBorders>
              <w:top w:val="single" w:sz="5" w:space="0" w:color="000000"/>
              <w:left w:val="single" w:sz="4" w:space="0" w:color="000000"/>
              <w:bottom w:val="single" w:sz="4" w:space="0" w:color="000000"/>
              <w:right w:val="single" w:sz="4" w:space="0" w:color="auto"/>
            </w:tcBorders>
          </w:tcPr>
          <w:p w:rsidR="00BD7CC0" w:rsidRPr="00BD7CC0" w:rsidRDefault="00BD7CC0" w:rsidP="00F366D8">
            <w:pPr>
              <w:widowControl w:val="0"/>
              <w:autoSpaceDE w:val="0"/>
              <w:autoSpaceDN w:val="0"/>
              <w:adjustRightInd w:val="0"/>
              <w:spacing w:before="12" w:line="320" w:lineRule="exact"/>
              <w:ind w:left="260" w:right="-78" w:hanging="260"/>
              <w:rPr>
                <w:rFonts w:ascii="Times New Roman" w:hAnsi="Times New Roman"/>
                <w:sz w:val="24"/>
                <w:szCs w:val="24"/>
              </w:rPr>
            </w:pPr>
            <w:r w:rsidRPr="00BD7CC0">
              <w:rPr>
                <w:rFonts w:ascii="Times New Roman" w:hAnsi="Times New Roman"/>
                <w:sz w:val="24"/>
                <w:szCs w:val="24"/>
              </w:rPr>
              <w:t xml:space="preserve"> 3-2 юн</w:t>
            </w:r>
          </w:p>
        </w:tc>
        <w:tc>
          <w:tcPr>
            <w:tcW w:w="708" w:type="dxa"/>
            <w:tcBorders>
              <w:top w:val="single" w:sz="5" w:space="0" w:color="000000"/>
              <w:left w:val="single" w:sz="4" w:space="0" w:color="000000"/>
              <w:bottom w:val="single" w:sz="4" w:space="0" w:color="000000"/>
              <w:right w:val="single" w:sz="4" w:space="0" w:color="auto"/>
            </w:tcBorders>
          </w:tcPr>
          <w:p w:rsidR="00BD7CC0" w:rsidRPr="00BD7CC0" w:rsidRDefault="00BD7CC0" w:rsidP="00F366D8">
            <w:pPr>
              <w:widowControl w:val="0"/>
              <w:autoSpaceDE w:val="0"/>
              <w:autoSpaceDN w:val="0"/>
              <w:adjustRightInd w:val="0"/>
              <w:spacing w:before="12" w:line="320" w:lineRule="exact"/>
              <w:ind w:right="-78"/>
              <w:rPr>
                <w:rFonts w:ascii="Times New Roman" w:hAnsi="Times New Roman"/>
                <w:sz w:val="24"/>
                <w:szCs w:val="24"/>
              </w:rPr>
            </w:pPr>
            <w:r w:rsidRPr="00BD7CC0">
              <w:rPr>
                <w:rFonts w:ascii="Times New Roman" w:hAnsi="Times New Roman"/>
                <w:sz w:val="24"/>
                <w:szCs w:val="24"/>
              </w:rPr>
              <w:t>2-1 юн</w:t>
            </w:r>
          </w:p>
        </w:tc>
        <w:tc>
          <w:tcPr>
            <w:tcW w:w="851" w:type="dxa"/>
            <w:tcBorders>
              <w:top w:val="single" w:sz="5" w:space="0" w:color="000000"/>
              <w:left w:val="single" w:sz="4" w:space="0" w:color="auto"/>
              <w:bottom w:val="single" w:sz="4" w:space="0" w:color="000000"/>
              <w:right w:val="single" w:sz="4" w:space="0" w:color="auto"/>
            </w:tcBorders>
          </w:tcPr>
          <w:p w:rsidR="00BD7CC0" w:rsidRPr="00BD7CC0" w:rsidRDefault="00BD7CC0" w:rsidP="00F366D8">
            <w:pPr>
              <w:widowControl w:val="0"/>
              <w:autoSpaceDE w:val="0"/>
              <w:autoSpaceDN w:val="0"/>
              <w:adjustRightInd w:val="0"/>
              <w:spacing w:line="301" w:lineRule="exact"/>
              <w:ind w:right="-20"/>
              <w:rPr>
                <w:rFonts w:ascii="Times New Roman" w:hAnsi="Times New Roman"/>
                <w:sz w:val="24"/>
                <w:szCs w:val="24"/>
              </w:rPr>
            </w:pPr>
            <w:r w:rsidRPr="00BD7CC0">
              <w:rPr>
                <w:rFonts w:ascii="Times New Roman" w:hAnsi="Times New Roman"/>
                <w:sz w:val="24"/>
                <w:szCs w:val="24"/>
              </w:rPr>
              <w:t>1юн -III</w:t>
            </w:r>
          </w:p>
        </w:tc>
        <w:tc>
          <w:tcPr>
            <w:tcW w:w="709" w:type="dxa"/>
            <w:tcBorders>
              <w:top w:val="single" w:sz="5" w:space="0" w:color="000000"/>
              <w:left w:val="single" w:sz="4" w:space="0" w:color="auto"/>
              <w:bottom w:val="single" w:sz="4" w:space="0" w:color="000000"/>
              <w:right w:val="single" w:sz="4" w:space="0" w:color="auto"/>
            </w:tcBorders>
          </w:tcPr>
          <w:p w:rsidR="00BD7CC0" w:rsidRPr="00BD7CC0" w:rsidRDefault="00BD7CC0" w:rsidP="00F366D8">
            <w:pPr>
              <w:widowControl w:val="0"/>
              <w:autoSpaceDE w:val="0"/>
              <w:autoSpaceDN w:val="0"/>
              <w:adjustRightInd w:val="0"/>
              <w:spacing w:line="301" w:lineRule="exact"/>
              <w:ind w:right="-20"/>
              <w:jc w:val="center"/>
              <w:rPr>
                <w:rFonts w:ascii="Times New Roman" w:hAnsi="Times New Roman"/>
                <w:sz w:val="24"/>
                <w:szCs w:val="24"/>
              </w:rPr>
            </w:pPr>
            <w:r w:rsidRPr="00BD7CC0">
              <w:rPr>
                <w:rFonts w:ascii="Times New Roman" w:hAnsi="Times New Roman"/>
                <w:sz w:val="24"/>
                <w:szCs w:val="24"/>
              </w:rPr>
              <w:t>III -II</w:t>
            </w:r>
          </w:p>
        </w:tc>
        <w:tc>
          <w:tcPr>
            <w:tcW w:w="708" w:type="dxa"/>
            <w:tcBorders>
              <w:top w:val="single" w:sz="5" w:space="0" w:color="000000"/>
              <w:left w:val="single" w:sz="4" w:space="0" w:color="auto"/>
              <w:bottom w:val="single" w:sz="4" w:space="0" w:color="000000"/>
              <w:right w:val="single" w:sz="4" w:space="0" w:color="000000"/>
            </w:tcBorders>
          </w:tcPr>
          <w:p w:rsidR="00BD7CC0" w:rsidRPr="00BD7CC0" w:rsidRDefault="00BD7CC0" w:rsidP="00F366D8">
            <w:pPr>
              <w:widowControl w:val="0"/>
              <w:autoSpaceDE w:val="0"/>
              <w:autoSpaceDN w:val="0"/>
              <w:adjustRightInd w:val="0"/>
              <w:spacing w:line="301" w:lineRule="exact"/>
              <w:ind w:right="-20"/>
              <w:jc w:val="center"/>
              <w:rPr>
                <w:rFonts w:ascii="Times New Roman" w:hAnsi="Times New Roman"/>
                <w:sz w:val="24"/>
                <w:szCs w:val="24"/>
              </w:rPr>
            </w:pPr>
            <w:r w:rsidRPr="00BD7CC0">
              <w:rPr>
                <w:rFonts w:ascii="Times New Roman" w:hAnsi="Times New Roman"/>
                <w:sz w:val="24"/>
                <w:szCs w:val="24"/>
              </w:rPr>
              <w:t>II-I</w:t>
            </w:r>
          </w:p>
        </w:tc>
      </w:tr>
    </w:tbl>
    <w:p w:rsidR="00BD7CC0" w:rsidRPr="00BD7CC0" w:rsidRDefault="00BD7CC0" w:rsidP="00BD7CC0">
      <w:pPr>
        <w:spacing w:after="0" w:line="240" w:lineRule="auto"/>
        <w:ind w:firstLine="700"/>
        <w:jc w:val="right"/>
        <w:rPr>
          <w:rFonts w:ascii="Times New Roman" w:hAnsi="Times New Roman"/>
          <w:sz w:val="24"/>
          <w:szCs w:val="24"/>
        </w:rPr>
      </w:pPr>
    </w:p>
    <w:p w:rsidR="00BD7CC0" w:rsidRPr="00BD7CC0" w:rsidRDefault="00BD7CC0" w:rsidP="00BD7CC0">
      <w:pPr>
        <w:spacing w:after="0" w:line="240" w:lineRule="auto"/>
        <w:ind w:firstLine="700"/>
        <w:jc w:val="both"/>
        <w:rPr>
          <w:rFonts w:ascii="Times New Roman" w:hAnsi="Times New Roman"/>
          <w:sz w:val="24"/>
          <w:szCs w:val="24"/>
          <w:lang w:val="ru-RU"/>
        </w:rPr>
      </w:pPr>
      <w:r w:rsidRPr="00BD7CC0">
        <w:rPr>
          <w:rFonts w:ascii="Times New Roman" w:hAnsi="Times New Roman"/>
          <w:sz w:val="24"/>
          <w:szCs w:val="24"/>
          <w:lang w:val="ru-RU"/>
        </w:rPr>
        <w:t xml:space="preserve">По результатам года </w:t>
      </w:r>
      <w:r w:rsidR="003037F7">
        <w:rPr>
          <w:rFonts w:ascii="Times New Roman" w:hAnsi="Times New Roman"/>
          <w:sz w:val="24"/>
          <w:szCs w:val="24"/>
          <w:lang w:val="ru-RU"/>
        </w:rPr>
        <w:t>спортсмен выполняет</w:t>
      </w:r>
      <w:r w:rsidRPr="00BD7CC0">
        <w:rPr>
          <w:rFonts w:ascii="Times New Roman" w:hAnsi="Times New Roman"/>
          <w:sz w:val="24"/>
          <w:szCs w:val="24"/>
          <w:lang w:val="ru-RU"/>
        </w:rPr>
        <w:t xml:space="preserve"> </w:t>
      </w:r>
      <w:r w:rsidR="003037F7">
        <w:rPr>
          <w:rFonts w:ascii="Times New Roman" w:hAnsi="Times New Roman"/>
          <w:sz w:val="24"/>
          <w:szCs w:val="24"/>
          <w:lang w:val="ru-RU"/>
        </w:rPr>
        <w:t>аттестацию</w:t>
      </w:r>
      <w:r w:rsidRPr="00BD7CC0">
        <w:rPr>
          <w:rFonts w:ascii="Times New Roman" w:hAnsi="Times New Roman"/>
          <w:sz w:val="24"/>
          <w:szCs w:val="24"/>
          <w:lang w:val="ru-RU"/>
        </w:rPr>
        <w:t xml:space="preserve"> по выполнению нормативов из комплекса по общей физической и специальной физической подготовке. По этим результатам </w:t>
      </w:r>
      <w:r w:rsidR="003037F7">
        <w:rPr>
          <w:rFonts w:ascii="Times New Roman" w:hAnsi="Times New Roman"/>
          <w:sz w:val="24"/>
          <w:szCs w:val="24"/>
          <w:lang w:val="ru-RU"/>
        </w:rPr>
        <w:t>занимающийся</w:t>
      </w:r>
      <w:r w:rsidRPr="00BD7CC0">
        <w:rPr>
          <w:rFonts w:ascii="Times New Roman" w:hAnsi="Times New Roman"/>
          <w:sz w:val="24"/>
          <w:szCs w:val="24"/>
          <w:lang w:val="ru-RU"/>
        </w:rPr>
        <w:t xml:space="preserve"> переводится в следующую группу.</w:t>
      </w:r>
    </w:p>
    <w:p w:rsidR="00BD7CC0" w:rsidRPr="00BD7CC0" w:rsidRDefault="00BD7CC0" w:rsidP="00BD7CC0">
      <w:pPr>
        <w:spacing w:after="0" w:line="240" w:lineRule="auto"/>
        <w:ind w:firstLine="700"/>
        <w:jc w:val="both"/>
        <w:rPr>
          <w:rFonts w:ascii="Times New Roman" w:hAnsi="Times New Roman"/>
          <w:sz w:val="24"/>
          <w:szCs w:val="24"/>
          <w:lang w:val="ru-RU"/>
        </w:rPr>
      </w:pPr>
    </w:p>
    <w:p w:rsidR="00BD7CC0" w:rsidRPr="009B14AB" w:rsidRDefault="00BD7CC0" w:rsidP="00BD7CC0">
      <w:pPr>
        <w:spacing w:after="0" w:line="240" w:lineRule="auto"/>
        <w:ind w:firstLine="700"/>
        <w:jc w:val="right"/>
        <w:rPr>
          <w:rFonts w:ascii="Times New Roman" w:hAnsi="Times New Roman"/>
          <w:color w:val="000000"/>
          <w:sz w:val="24"/>
          <w:szCs w:val="24"/>
          <w:lang w:val="ru-RU"/>
        </w:rPr>
      </w:pPr>
    </w:p>
    <w:p w:rsidR="00BD7CC0" w:rsidRPr="00BD7CC0" w:rsidRDefault="00BD7CC0" w:rsidP="00BD7CC0">
      <w:pPr>
        <w:pStyle w:val="9"/>
        <w:shd w:val="clear" w:color="auto" w:fill="auto"/>
        <w:spacing w:after="0" w:line="240" w:lineRule="auto"/>
        <w:ind w:firstLine="0"/>
        <w:jc w:val="center"/>
        <w:rPr>
          <w:rFonts w:ascii="Times New Roman" w:hAnsi="Times New Roman" w:cs="Times New Roman"/>
          <w:b/>
          <w:sz w:val="24"/>
          <w:szCs w:val="24"/>
        </w:rPr>
      </w:pPr>
      <w:r w:rsidRPr="00BD7CC0">
        <w:rPr>
          <w:rFonts w:ascii="Times New Roman" w:hAnsi="Times New Roman" w:cs="Times New Roman"/>
          <w:b/>
          <w:sz w:val="24"/>
          <w:szCs w:val="24"/>
        </w:rPr>
        <w:lastRenderedPageBreak/>
        <w:t>Нормативы общей физической и специальной физической подготовки для зачисления в группы на этапе совершенствования спортивного мастерства</w:t>
      </w:r>
    </w:p>
    <w:p w:rsidR="00BD7CC0" w:rsidRPr="003037F7" w:rsidRDefault="00BD7CC0" w:rsidP="00BD7CC0">
      <w:pPr>
        <w:spacing w:after="0" w:line="240" w:lineRule="auto"/>
        <w:ind w:firstLine="700"/>
        <w:jc w:val="right"/>
        <w:rPr>
          <w:rFonts w:ascii="Times New Roman" w:hAnsi="Times New Roman"/>
          <w:color w:val="000000"/>
          <w:sz w:val="24"/>
          <w:szCs w:val="24"/>
          <w:lang w:val="ru-RU"/>
        </w:rPr>
      </w:pPr>
    </w:p>
    <w:tbl>
      <w:tblPr>
        <w:tblW w:w="0" w:type="auto"/>
        <w:tblLayout w:type="fixed"/>
        <w:tblCellMar>
          <w:left w:w="10" w:type="dxa"/>
          <w:right w:w="10" w:type="dxa"/>
        </w:tblCellMar>
        <w:tblLook w:val="04A0" w:firstRow="1" w:lastRow="0" w:firstColumn="1" w:lastColumn="0" w:noHBand="0" w:noVBand="1"/>
      </w:tblPr>
      <w:tblGrid>
        <w:gridCol w:w="2278"/>
        <w:gridCol w:w="3969"/>
        <w:gridCol w:w="3969"/>
      </w:tblGrid>
      <w:tr w:rsidR="00BD7CC0" w:rsidRPr="003037F7" w:rsidTr="00F366D8">
        <w:trPr>
          <w:trHeight w:val="75"/>
        </w:trPr>
        <w:tc>
          <w:tcPr>
            <w:tcW w:w="2278" w:type="dxa"/>
            <w:vMerge w:val="restart"/>
            <w:tcBorders>
              <w:top w:val="single" w:sz="4" w:space="0" w:color="auto"/>
              <w:left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Развиваемое физическое качество</w:t>
            </w:r>
          </w:p>
        </w:tc>
        <w:tc>
          <w:tcPr>
            <w:tcW w:w="7938" w:type="dxa"/>
            <w:gridSpan w:val="2"/>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Контрольные упражнения (тесты)</w:t>
            </w:r>
          </w:p>
        </w:tc>
      </w:tr>
      <w:tr w:rsidR="00BD7CC0" w:rsidRPr="003037F7" w:rsidTr="00F366D8">
        <w:trPr>
          <w:trHeight w:val="240"/>
        </w:trPr>
        <w:tc>
          <w:tcPr>
            <w:tcW w:w="2278" w:type="dxa"/>
            <w:vMerge/>
            <w:tcBorders>
              <w:left w:val="single" w:sz="4" w:space="0" w:color="auto"/>
              <w:bottom w:val="single" w:sz="4" w:space="0" w:color="auto"/>
              <w:right w:val="single" w:sz="4" w:space="0" w:color="auto"/>
            </w:tcBorders>
            <w:shd w:val="clear" w:color="auto" w:fill="FFFFFF"/>
          </w:tcPr>
          <w:p w:rsidR="00BD7CC0" w:rsidRPr="003037F7" w:rsidRDefault="00BD7CC0" w:rsidP="00F366D8">
            <w:pPr>
              <w:spacing w:after="0" w:line="240" w:lineRule="auto"/>
              <w:rPr>
                <w:rFonts w:ascii="Times New Roman" w:hAnsi="Times New Roman"/>
                <w:sz w:val="20"/>
                <w:szCs w:val="20"/>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Юноши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Девушки</w:t>
            </w:r>
          </w:p>
        </w:tc>
      </w:tr>
      <w:tr w:rsidR="00BD7CC0" w:rsidRPr="0084078F" w:rsidTr="00F366D8">
        <w:trPr>
          <w:trHeight w:val="70"/>
        </w:trPr>
        <w:tc>
          <w:tcPr>
            <w:tcW w:w="2278" w:type="dxa"/>
            <w:vMerge w:val="restart"/>
            <w:tcBorders>
              <w:top w:val="single" w:sz="4" w:space="0" w:color="auto"/>
              <w:left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Скоростно-силовые качества</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Бросок набивного мяча 1 кг (не менее 5,3 м)</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 xml:space="preserve">Бросок набивного мяча 1 </w:t>
            </w:r>
            <w:proofErr w:type="gramStart"/>
            <w:r w:rsidRPr="003037F7">
              <w:rPr>
                <w:sz w:val="20"/>
                <w:szCs w:val="20"/>
              </w:rPr>
              <w:t>кг(</w:t>
            </w:r>
            <w:proofErr w:type="gramEnd"/>
            <w:r w:rsidRPr="003037F7">
              <w:rPr>
                <w:sz w:val="20"/>
                <w:szCs w:val="20"/>
              </w:rPr>
              <w:t>не менее 4,5 м)</w:t>
            </w:r>
          </w:p>
        </w:tc>
      </w:tr>
      <w:tr w:rsidR="00BD7CC0" w:rsidRPr="0084078F" w:rsidTr="00F366D8">
        <w:trPr>
          <w:trHeight w:val="70"/>
        </w:trPr>
        <w:tc>
          <w:tcPr>
            <w:tcW w:w="2278" w:type="dxa"/>
            <w:vMerge/>
            <w:tcBorders>
              <w:left w:val="single" w:sz="4" w:space="0" w:color="auto"/>
              <w:right w:val="single" w:sz="4" w:space="0" w:color="auto"/>
            </w:tcBorders>
            <w:shd w:val="clear" w:color="auto" w:fill="FFFFFF"/>
          </w:tcPr>
          <w:p w:rsidR="00BD7CC0" w:rsidRPr="003037F7" w:rsidRDefault="00BD7CC0" w:rsidP="00F366D8">
            <w:pPr>
              <w:spacing w:after="0" w:line="240" w:lineRule="auto"/>
              <w:rPr>
                <w:rFonts w:ascii="Times New Roman" w:hAnsi="Times New Roman"/>
                <w:sz w:val="20"/>
                <w:szCs w:val="20"/>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 xml:space="preserve">Челночный бег 3 </w:t>
            </w:r>
            <w:r w:rsidRPr="003037F7">
              <w:rPr>
                <w:sz w:val="20"/>
                <w:szCs w:val="20"/>
                <w:lang w:val="en-US"/>
              </w:rPr>
              <w:t>x</w:t>
            </w:r>
            <w:r w:rsidRPr="003037F7">
              <w:rPr>
                <w:sz w:val="20"/>
                <w:szCs w:val="20"/>
              </w:rPr>
              <w:t xml:space="preserve"> 10 м (не более 9,5 с)</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 xml:space="preserve">Челночный бег 3 </w:t>
            </w:r>
            <w:r w:rsidRPr="003037F7">
              <w:rPr>
                <w:sz w:val="20"/>
                <w:szCs w:val="20"/>
                <w:lang w:val="en-US"/>
              </w:rPr>
              <w:t>x</w:t>
            </w:r>
            <w:r w:rsidRPr="003037F7">
              <w:rPr>
                <w:sz w:val="20"/>
                <w:szCs w:val="20"/>
              </w:rPr>
              <w:t xml:space="preserve"> 10 м (не более 10,0 с)</w:t>
            </w:r>
          </w:p>
        </w:tc>
      </w:tr>
      <w:tr w:rsidR="00BD7CC0" w:rsidRPr="0084078F" w:rsidTr="00F366D8">
        <w:trPr>
          <w:trHeight w:val="226"/>
        </w:trPr>
        <w:tc>
          <w:tcPr>
            <w:tcW w:w="2278" w:type="dxa"/>
            <w:vMerge/>
            <w:tcBorders>
              <w:left w:val="single" w:sz="4" w:space="0" w:color="auto"/>
              <w:bottom w:val="single" w:sz="4" w:space="0" w:color="auto"/>
              <w:right w:val="single" w:sz="4" w:space="0" w:color="auto"/>
            </w:tcBorders>
            <w:shd w:val="clear" w:color="auto" w:fill="FFFFFF"/>
          </w:tcPr>
          <w:p w:rsidR="00BD7CC0" w:rsidRPr="003037F7" w:rsidRDefault="00BD7CC0" w:rsidP="00F366D8">
            <w:pPr>
              <w:spacing w:after="0" w:line="240" w:lineRule="auto"/>
              <w:rPr>
                <w:rFonts w:ascii="Times New Roman" w:hAnsi="Times New Roman"/>
                <w:sz w:val="20"/>
                <w:szCs w:val="20"/>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Прыжок в длину с места (не менее 170 см)</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Прыжок в длину с места (не менее 155 см)</w:t>
            </w:r>
          </w:p>
        </w:tc>
      </w:tr>
      <w:tr w:rsidR="00BD7CC0" w:rsidRPr="0084078F" w:rsidTr="00F366D8">
        <w:trPr>
          <w:trHeight w:val="274"/>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Силовые качества</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Подтягивание на</w:t>
            </w:r>
          </w:p>
          <w:p w:rsidR="00BD7CC0" w:rsidRPr="003037F7" w:rsidRDefault="00BD7CC0" w:rsidP="00F366D8">
            <w:pPr>
              <w:pStyle w:val="24"/>
              <w:shd w:val="clear" w:color="auto" w:fill="auto"/>
              <w:spacing w:before="0" w:after="0" w:line="240" w:lineRule="auto"/>
              <w:rPr>
                <w:sz w:val="20"/>
                <w:szCs w:val="20"/>
              </w:rPr>
            </w:pPr>
            <w:r w:rsidRPr="003037F7">
              <w:rPr>
                <w:sz w:val="20"/>
                <w:szCs w:val="20"/>
              </w:rPr>
              <w:t>Перекладине (не менее 6 раз)</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Подтягивание на</w:t>
            </w:r>
          </w:p>
          <w:p w:rsidR="00BD7CC0" w:rsidRPr="003037F7" w:rsidRDefault="00BD7CC0" w:rsidP="00F366D8">
            <w:pPr>
              <w:pStyle w:val="24"/>
              <w:shd w:val="clear" w:color="auto" w:fill="auto"/>
              <w:spacing w:before="0" w:after="0" w:line="240" w:lineRule="auto"/>
              <w:rPr>
                <w:sz w:val="20"/>
                <w:szCs w:val="20"/>
              </w:rPr>
            </w:pPr>
            <w:r w:rsidRPr="003037F7">
              <w:rPr>
                <w:sz w:val="20"/>
                <w:szCs w:val="20"/>
              </w:rPr>
              <w:t>Перекладине (не менее 4 раз)</w:t>
            </w:r>
          </w:p>
        </w:tc>
      </w:tr>
      <w:tr w:rsidR="00BD7CC0" w:rsidRPr="0084078F" w:rsidTr="00F366D8">
        <w:trPr>
          <w:trHeight w:val="464"/>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Гибкость</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jc w:val="both"/>
              <w:rPr>
                <w:sz w:val="20"/>
                <w:szCs w:val="20"/>
              </w:rPr>
            </w:pPr>
            <w:r w:rsidRPr="003037F7">
              <w:rPr>
                <w:sz w:val="20"/>
                <w:szCs w:val="20"/>
              </w:rPr>
              <w:t>Выкрут прямых рук вперед-назад (ширина хвата не более 45 см)</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Выкрут прямых рук вперед-назад (ширина хвата не более 60 см)</w:t>
            </w:r>
          </w:p>
        </w:tc>
      </w:tr>
      <w:tr w:rsidR="00BD7CC0" w:rsidRPr="003037F7" w:rsidTr="00F366D8">
        <w:trPr>
          <w:trHeight w:val="189"/>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Техническое мастерство</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Обязательная техническая программа</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Обязательная техническая программа</w:t>
            </w:r>
          </w:p>
        </w:tc>
      </w:tr>
      <w:tr w:rsidR="00BD7CC0" w:rsidRPr="003037F7" w:rsidTr="00F366D8">
        <w:trPr>
          <w:trHeight w:val="245"/>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Спортивный разряд</w:t>
            </w:r>
          </w:p>
        </w:tc>
        <w:tc>
          <w:tcPr>
            <w:tcW w:w="7938" w:type="dxa"/>
            <w:gridSpan w:val="2"/>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Кандидат в мастера спорта</w:t>
            </w:r>
          </w:p>
        </w:tc>
      </w:tr>
    </w:tbl>
    <w:p w:rsidR="00BD7CC0" w:rsidRPr="00BD7CC0" w:rsidRDefault="00BD7CC0" w:rsidP="00BD7CC0">
      <w:pPr>
        <w:spacing w:after="0" w:line="240" w:lineRule="auto"/>
        <w:ind w:firstLine="700"/>
        <w:jc w:val="right"/>
        <w:rPr>
          <w:rFonts w:ascii="Times New Roman" w:hAnsi="Times New Roman"/>
          <w:color w:val="000000"/>
          <w:sz w:val="24"/>
          <w:szCs w:val="24"/>
        </w:rPr>
      </w:pPr>
    </w:p>
    <w:p w:rsidR="00BD7CC0" w:rsidRPr="00BD7CC0" w:rsidRDefault="00BD7CC0" w:rsidP="00BD7CC0">
      <w:pPr>
        <w:spacing w:after="0" w:line="240" w:lineRule="auto"/>
        <w:ind w:firstLine="700"/>
        <w:jc w:val="center"/>
        <w:rPr>
          <w:rFonts w:ascii="Times New Roman" w:hAnsi="Times New Roman"/>
          <w:b/>
          <w:color w:val="000000"/>
          <w:sz w:val="24"/>
          <w:szCs w:val="24"/>
          <w:lang w:val="ru-RU"/>
        </w:rPr>
      </w:pPr>
      <w:r w:rsidRPr="00BD7CC0">
        <w:rPr>
          <w:rFonts w:ascii="Times New Roman" w:hAnsi="Times New Roman"/>
          <w:b/>
          <w:sz w:val="24"/>
          <w:szCs w:val="24"/>
          <w:lang w:val="ru-RU"/>
        </w:rPr>
        <w:t>Нормативы общей физической и специальной физической подготовки для зачисления в группы на этапе высшего спортивного мастерства</w:t>
      </w:r>
    </w:p>
    <w:p w:rsidR="00BD7CC0" w:rsidRPr="009B14AB" w:rsidRDefault="00BD7CC0" w:rsidP="00BD7CC0">
      <w:pPr>
        <w:spacing w:after="0" w:line="240" w:lineRule="auto"/>
        <w:ind w:firstLine="700"/>
        <w:jc w:val="right"/>
        <w:rPr>
          <w:rFonts w:ascii="Times New Roman" w:hAnsi="Times New Roman"/>
          <w:color w:val="000000"/>
          <w:sz w:val="24"/>
          <w:szCs w:val="24"/>
          <w:lang w:val="ru-RU"/>
        </w:rPr>
      </w:pPr>
    </w:p>
    <w:tbl>
      <w:tblPr>
        <w:tblW w:w="0" w:type="auto"/>
        <w:tblLayout w:type="fixed"/>
        <w:tblCellMar>
          <w:left w:w="10" w:type="dxa"/>
          <w:right w:w="10" w:type="dxa"/>
        </w:tblCellMar>
        <w:tblLook w:val="04A0" w:firstRow="1" w:lastRow="0" w:firstColumn="1" w:lastColumn="0" w:noHBand="0" w:noVBand="1"/>
      </w:tblPr>
      <w:tblGrid>
        <w:gridCol w:w="2278"/>
        <w:gridCol w:w="3969"/>
        <w:gridCol w:w="3969"/>
      </w:tblGrid>
      <w:tr w:rsidR="00BD7CC0" w:rsidRPr="003037F7" w:rsidTr="00F366D8">
        <w:trPr>
          <w:trHeight w:val="218"/>
        </w:trPr>
        <w:tc>
          <w:tcPr>
            <w:tcW w:w="2278" w:type="dxa"/>
            <w:vMerge w:val="restart"/>
            <w:tcBorders>
              <w:top w:val="single" w:sz="4" w:space="0" w:color="auto"/>
              <w:left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Развиваемое физическое качество</w:t>
            </w:r>
          </w:p>
        </w:tc>
        <w:tc>
          <w:tcPr>
            <w:tcW w:w="7938" w:type="dxa"/>
            <w:gridSpan w:val="2"/>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Контрольные упражнения (тесты)</w:t>
            </w:r>
          </w:p>
        </w:tc>
      </w:tr>
      <w:tr w:rsidR="00BD7CC0" w:rsidRPr="003037F7" w:rsidTr="00F366D8">
        <w:trPr>
          <w:trHeight w:val="122"/>
        </w:trPr>
        <w:tc>
          <w:tcPr>
            <w:tcW w:w="2278" w:type="dxa"/>
            <w:vMerge/>
            <w:tcBorders>
              <w:left w:val="single" w:sz="4" w:space="0" w:color="auto"/>
              <w:bottom w:val="single" w:sz="4" w:space="0" w:color="auto"/>
              <w:right w:val="single" w:sz="4" w:space="0" w:color="auto"/>
            </w:tcBorders>
            <w:shd w:val="clear" w:color="auto" w:fill="FFFFFF"/>
          </w:tcPr>
          <w:p w:rsidR="00BD7CC0" w:rsidRPr="003037F7" w:rsidRDefault="00BD7CC0" w:rsidP="00F366D8">
            <w:pPr>
              <w:spacing w:after="0" w:line="240" w:lineRule="auto"/>
              <w:rPr>
                <w:rFonts w:ascii="Times New Roman" w:hAnsi="Times New Roman"/>
                <w:sz w:val="20"/>
                <w:szCs w:val="20"/>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Юноши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Девушки</w:t>
            </w:r>
          </w:p>
        </w:tc>
      </w:tr>
      <w:tr w:rsidR="00BD7CC0" w:rsidRPr="0084078F" w:rsidTr="00F366D8">
        <w:trPr>
          <w:trHeight w:val="172"/>
        </w:trPr>
        <w:tc>
          <w:tcPr>
            <w:tcW w:w="2278" w:type="dxa"/>
            <w:vMerge w:val="restart"/>
            <w:tcBorders>
              <w:top w:val="single" w:sz="4" w:space="0" w:color="auto"/>
              <w:left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Скоростно-силовые качества</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Бросок набивного мяча 1 кг (не менее 7,5 м)</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Бросок набивного мяча 1 кг (не менее 5,3 м)</w:t>
            </w:r>
          </w:p>
        </w:tc>
      </w:tr>
      <w:tr w:rsidR="00BD7CC0" w:rsidRPr="0084078F" w:rsidTr="00F366D8">
        <w:trPr>
          <w:trHeight w:val="221"/>
        </w:trPr>
        <w:tc>
          <w:tcPr>
            <w:tcW w:w="2278" w:type="dxa"/>
            <w:vMerge/>
            <w:tcBorders>
              <w:left w:val="single" w:sz="4" w:space="0" w:color="auto"/>
              <w:right w:val="single" w:sz="4" w:space="0" w:color="auto"/>
            </w:tcBorders>
            <w:shd w:val="clear" w:color="auto" w:fill="FFFFFF"/>
          </w:tcPr>
          <w:p w:rsidR="00BD7CC0" w:rsidRPr="003037F7" w:rsidRDefault="00BD7CC0" w:rsidP="00F366D8">
            <w:pPr>
              <w:spacing w:after="0" w:line="240" w:lineRule="auto"/>
              <w:rPr>
                <w:rFonts w:ascii="Times New Roman" w:hAnsi="Times New Roman"/>
                <w:sz w:val="20"/>
                <w:szCs w:val="20"/>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 xml:space="preserve">Челночный бег 3 </w:t>
            </w:r>
            <w:r w:rsidRPr="003037F7">
              <w:rPr>
                <w:sz w:val="20"/>
                <w:szCs w:val="20"/>
                <w:lang w:val="en-US"/>
              </w:rPr>
              <w:t>x</w:t>
            </w:r>
            <w:r w:rsidRPr="003037F7">
              <w:rPr>
                <w:sz w:val="20"/>
                <w:szCs w:val="20"/>
              </w:rPr>
              <w:t xml:space="preserve"> 10 м (не более 9,5 с)</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 xml:space="preserve">Челночный бег 3 </w:t>
            </w:r>
            <w:r w:rsidRPr="003037F7">
              <w:rPr>
                <w:sz w:val="20"/>
                <w:szCs w:val="20"/>
                <w:lang w:val="en-US"/>
              </w:rPr>
              <w:t>x</w:t>
            </w:r>
            <w:r w:rsidRPr="003037F7">
              <w:rPr>
                <w:sz w:val="20"/>
                <w:szCs w:val="20"/>
              </w:rPr>
              <w:t xml:space="preserve"> 10 м (не более 10,0 с)</w:t>
            </w:r>
          </w:p>
        </w:tc>
      </w:tr>
      <w:tr w:rsidR="00BD7CC0" w:rsidRPr="0084078F" w:rsidTr="00F366D8">
        <w:trPr>
          <w:trHeight w:val="118"/>
        </w:trPr>
        <w:tc>
          <w:tcPr>
            <w:tcW w:w="2278" w:type="dxa"/>
            <w:vMerge/>
            <w:tcBorders>
              <w:left w:val="single" w:sz="4" w:space="0" w:color="auto"/>
              <w:bottom w:val="single" w:sz="4" w:space="0" w:color="auto"/>
              <w:right w:val="single" w:sz="4" w:space="0" w:color="auto"/>
            </w:tcBorders>
            <w:shd w:val="clear" w:color="auto" w:fill="FFFFFF"/>
          </w:tcPr>
          <w:p w:rsidR="00BD7CC0" w:rsidRPr="003037F7" w:rsidRDefault="00BD7CC0" w:rsidP="00F366D8">
            <w:pPr>
              <w:spacing w:after="0" w:line="240" w:lineRule="auto"/>
              <w:rPr>
                <w:rFonts w:ascii="Times New Roman" w:hAnsi="Times New Roman"/>
                <w:sz w:val="20"/>
                <w:szCs w:val="20"/>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Прыжок в длину с места (не менее 190 см)</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Прыжок в длину с места (не менее 170 см)</w:t>
            </w:r>
          </w:p>
        </w:tc>
      </w:tr>
      <w:tr w:rsidR="00BD7CC0" w:rsidRPr="0084078F" w:rsidTr="00F366D8">
        <w:trPr>
          <w:trHeight w:val="329"/>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Силовые качества</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Подтягивание на</w:t>
            </w:r>
          </w:p>
          <w:p w:rsidR="00BD7CC0" w:rsidRPr="003037F7" w:rsidRDefault="00BD7CC0" w:rsidP="00F366D8">
            <w:pPr>
              <w:pStyle w:val="24"/>
              <w:shd w:val="clear" w:color="auto" w:fill="auto"/>
              <w:spacing w:before="0" w:after="0" w:line="240" w:lineRule="auto"/>
              <w:rPr>
                <w:sz w:val="20"/>
                <w:szCs w:val="20"/>
              </w:rPr>
            </w:pPr>
            <w:r w:rsidRPr="003037F7">
              <w:rPr>
                <w:sz w:val="20"/>
                <w:szCs w:val="20"/>
              </w:rPr>
              <w:t>Перекладине (не менее 9 раз)</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Подтягивание на</w:t>
            </w:r>
          </w:p>
          <w:p w:rsidR="00BD7CC0" w:rsidRPr="003037F7" w:rsidRDefault="00BD7CC0" w:rsidP="00F366D8">
            <w:pPr>
              <w:pStyle w:val="24"/>
              <w:shd w:val="clear" w:color="auto" w:fill="auto"/>
              <w:spacing w:before="0" w:after="0" w:line="240" w:lineRule="auto"/>
              <w:rPr>
                <w:sz w:val="20"/>
                <w:szCs w:val="20"/>
              </w:rPr>
            </w:pPr>
            <w:r w:rsidRPr="003037F7">
              <w:rPr>
                <w:sz w:val="20"/>
                <w:szCs w:val="20"/>
              </w:rPr>
              <w:t>Перекладине (не менее 6 раз)</w:t>
            </w:r>
          </w:p>
        </w:tc>
      </w:tr>
      <w:tr w:rsidR="00BD7CC0" w:rsidRPr="0084078F" w:rsidTr="00F366D8">
        <w:trPr>
          <w:trHeight w:val="329"/>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pacing w:before="0" w:after="0" w:line="240" w:lineRule="auto"/>
              <w:rPr>
                <w:sz w:val="20"/>
                <w:szCs w:val="20"/>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Статическая сила при имитации гребка на суше (не менее 37 кг)</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Статическая сила при имитации гребка на суше (не менее 28 кг)</w:t>
            </w:r>
          </w:p>
        </w:tc>
      </w:tr>
      <w:tr w:rsidR="00BD7CC0" w:rsidRPr="0084078F" w:rsidTr="00F366D8">
        <w:trPr>
          <w:trHeight w:val="329"/>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Гибкость</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Выкрут прямых рук вперед-назад (ширина хвата не более 4 0 см)</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Выкрут прямых рук вперед- назад</w:t>
            </w:r>
          </w:p>
          <w:p w:rsidR="00BD7CC0" w:rsidRPr="003037F7" w:rsidRDefault="00BD7CC0" w:rsidP="00F366D8">
            <w:pPr>
              <w:pStyle w:val="24"/>
              <w:shd w:val="clear" w:color="auto" w:fill="auto"/>
              <w:spacing w:before="0" w:after="0" w:line="240" w:lineRule="auto"/>
              <w:rPr>
                <w:sz w:val="20"/>
                <w:szCs w:val="20"/>
              </w:rPr>
            </w:pPr>
            <w:r w:rsidRPr="003037F7">
              <w:rPr>
                <w:sz w:val="20"/>
                <w:szCs w:val="20"/>
              </w:rPr>
              <w:t>(ширина хвата не более 45 см)</w:t>
            </w:r>
          </w:p>
        </w:tc>
      </w:tr>
      <w:tr w:rsidR="00BD7CC0" w:rsidRPr="003037F7" w:rsidTr="00F366D8">
        <w:trPr>
          <w:trHeight w:val="142"/>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Техническое мастерство</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Обязательная техническая программа</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Обязательная техническая программа</w:t>
            </w:r>
          </w:p>
        </w:tc>
      </w:tr>
      <w:tr w:rsidR="00BD7CC0" w:rsidRPr="0084078F" w:rsidTr="00F366D8">
        <w:trPr>
          <w:trHeight w:val="70"/>
        </w:trPr>
        <w:tc>
          <w:tcPr>
            <w:tcW w:w="2278" w:type="dxa"/>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Спортивное звание</w:t>
            </w:r>
          </w:p>
        </w:tc>
        <w:tc>
          <w:tcPr>
            <w:tcW w:w="7938" w:type="dxa"/>
            <w:gridSpan w:val="2"/>
            <w:tcBorders>
              <w:top w:val="single" w:sz="4" w:space="0" w:color="auto"/>
              <w:left w:val="single" w:sz="4" w:space="0" w:color="auto"/>
              <w:bottom w:val="single" w:sz="4" w:space="0" w:color="auto"/>
              <w:right w:val="single" w:sz="4" w:space="0" w:color="auto"/>
            </w:tcBorders>
            <w:shd w:val="clear" w:color="auto" w:fill="FFFFFF"/>
          </w:tcPr>
          <w:p w:rsidR="00BD7CC0" w:rsidRPr="003037F7" w:rsidRDefault="00BD7CC0" w:rsidP="00F366D8">
            <w:pPr>
              <w:pStyle w:val="24"/>
              <w:shd w:val="clear" w:color="auto" w:fill="auto"/>
              <w:spacing w:before="0" w:after="0" w:line="240" w:lineRule="auto"/>
              <w:rPr>
                <w:sz w:val="20"/>
                <w:szCs w:val="20"/>
              </w:rPr>
            </w:pPr>
            <w:r w:rsidRPr="003037F7">
              <w:rPr>
                <w:sz w:val="20"/>
                <w:szCs w:val="20"/>
              </w:rPr>
              <w:t>Мастер спорта России, мастер спорта России международного класса</w:t>
            </w:r>
          </w:p>
        </w:tc>
      </w:tr>
    </w:tbl>
    <w:p w:rsidR="00BD7CC0" w:rsidRPr="00BD7CC0" w:rsidRDefault="00BD7CC0" w:rsidP="00BD7CC0">
      <w:pPr>
        <w:shd w:val="clear" w:color="auto" w:fill="FFFFFF"/>
        <w:autoSpaceDE w:val="0"/>
        <w:autoSpaceDN w:val="0"/>
        <w:adjustRightInd w:val="0"/>
        <w:spacing w:after="0" w:line="240" w:lineRule="auto"/>
        <w:jc w:val="center"/>
        <w:rPr>
          <w:rFonts w:ascii="Times New Roman" w:hAnsi="Times New Roman"/>
          <w:bCs/>
          <w:color w:val="000000"/>
          <w:sz w:val="24"/>
          <w:szCs w:val="24"/>
          <w:lang w:val="ru-RU"/>
        </w:rPr>
      </w:pPr>
    </w:p>
    <w:p w:rsidR="00BD7CC0" w:rsidRPr="00BD7CC0" w:rsidRDefault="00BD7CC0" w:rsidP="00BD7CC0">
      <w:pPr>
        <w:shd w:val="clear" w:color="auto" w:fill="FFFFFF"/>
        <w:autoSpaceDE w:val="0"/>
        <w:autoSpaceDN w:val="0"/>
        <w:adjustRightInd w:val="0"/>
        <w:spacing w:after="0" w:line="240" w:lineRule="auto"/>
        <w:ind w:firstLine="700"/>
        <w:jc w:val="both"/>
        <w:rPr>
          <w:rFonts w:ascii="Times New Roman" w:hAnsi="Times New Roman"/>
          <w:bCs/>
          <w:color w:val="000000"/>
          <w:sz w:val="24"/>
          <w:szCs w:val="24"/>
          <w:lang w:val="ru-RU"/>
        </w:rPr>
      </w:pPr>
      <w:r w:rsidRPr="00BD7CC0">
        <w:rPr>
          <w:rFonts w:ascii="Times New Roman" w:hAnsi="Times New Roman"/>
          <w:bCs/>
          <w:color w:val="000000"/>
          <w:sz w:val="24"/>
          <w:szCs w:val="24"/>
          <w:lang w:val="ru-RU"/>
        </w:rPr>
        <w:t>Рекомендуется использовать систему оценки перспективности детей для занятий плаванием в ходе первичного отбора (по истечении</w:t>
      </w:r>
      <w:r w:rsidR="003037F7">
        <w:rPr>
          <w:rFonts w:ascii="Times New Roman" w:hAnsi="Times New Roman"/>
          <w:bCs/>
          <w:color w:val="000000"/>
          <w:sz w:val="24"/>
          <w:szCs w:val="24"/>
          <w:lang w:val="ru-RU"/>
        </w:rPr>
        <w:t xml:space="preserve"> первого года занятий) таблица ниже</w:t>
      </w:r>
      <w:r w:rsidRPr="00BD7CC0">
        <w:rPr>
          <w:rFonts w:ascii="Times New Roman" w:hAnsi="Times New Roman"/>
          <w:bCs/>
          <w:color w:val="000000"/>
          <w:sz w:val="24"/>
          <w:szCs w:val="24"/>
          <w:lang w:val="ru-RU"/>
        </w:rPr>
        <w:t>.</w:t>
      </w:r>
    </w:p>
    <w:p w:rsidR="00BD7CC0" w:rsidRPr="00BD7CC0" w:rsidRDefault="00BD7CC0" w:rsidP="00BD7CC0">
      <w:pPr>
        <w:shd w:val="clear" w:color="auto" w:fill="FFFFFF"/>
        <w:autoSpaceDE w:val="0"/>
        <w:autoSpaceDN w:val="0"/>
        <w:adjustRightInd w:val="0"/>
        <w:spacing w:after="0" w:line="240" w:lineRule="auto"/>
        <w:jc w:val="center"/>
        <w:rPr>
          <w:rFonts w:ascii="Times New Roman" w:hAnsi="Times New Roman"/>
          <w:b/>
          <w:sz w:val="24"/>
          <w:szCs w:val="24"/>
          <w:lang w:val="ru-RU"/>
        </w:rPr>
      </w:pPr>
      <w:r w:rsidRPr="00BD7CC0">
        <w:rPr>
          <w:rFonts w:ascii="Times New Roman" w:hAnsi="Times New Roman"/>
          <w:b/>
          <w:sz w:val="24"/>
          <w:szCs w:val="24"/>
          <w:lang w:val="ru-RU"/>
        </w:rPr>
        <w:t>Система оценки перспективности первичного отбора пловцов</w:t>
      </w:r>
    </w:p>
    <w:p w:rsidR="00BD7CC0" w:rsidRPr="009B14AB" w:rsidRDefault="00BD7CC0" w:rsidP="00BD7CC0">
      <w:pPr>
        <w:spacing w:after="0" w:line="240" w:lineRule="auto"/>
        <w:ind w:firstLine="700"/>
        <w:jc w:val="right"/>
        <w:rPr>
          <w:rFonts w:ascii="Times New Roman" w:hAnsi="Times New Roman"/>
          <w:color w:val="000000"/>
          <w:sz w:val="24"/>
          <w:szCs w:val="24"/>
          <w:lang w:val="ru-RU"/>
        </w:rPr>
      </w:pPr>
    </w:p>
    <w:tbl>
      <w:tblPr>
        <w:tblW w:w="10347" w:type="dxa"/>
        <w:tblInd w:w="40" w:type="dxa"/>
        <w:tblLayout w:type="fixed"/>
        <w:tblCellMar>
          <w:left w:w="40" w:type="dxa"/>
          <w:right w:w="40" w:type="dxa"/>
        </w:tblCellMar>
        <w:tblLook w:val="0000" w:firstRow="0" w:lastRow="0" w:firstColumn="0" w:lastColumn="0" w:noHBand="0" w:noVBand="0"/>
      </w:tblPr>
      <w:tblGrid>
        <w:gridCol w:w="1429"/>
        <w:gridCol w:w="1406"/>
        <w:gridCol w:w="2268"/>
        <w:gridCol w:w="5244"/>
      </w:tblGrid>
      <w:tr w:rsidR="00BD7CC0" w:rsidRPr="003037F7" w:rsidTr="00F366D8">
        <w:trPr>
          <w:trHeight w:val="357"/>
        </w:trPr>
        <w:tc>
          <w:tcPr>
            <w:tcW w:w="1429" w:type="dxa"/>
            <w:tcBorders>
              <w:top w:val="single" w:sz="6" w:space="0" w:color="auto"/>
              <w:left w:val="single" w:sz="6" w:space="0" w:color="auto"/>
              <w:bottom w:val="single" w:sz="6" w:space="0" w:color="auto"/>
              <w:right w:val="single" w:sz="6" w:space="0" w:color="auto"/>
            </w:tcBorders>
            <w:shd w:val="clear" w:color="auto" w:fill="FFFFFF"/>
            <w:vAlign w:val="center"/>
          </w:tcPr>
          <w:p w:rsidR="00BD7CC0" w:rsidRPr="003037F7" w:rsidRDefault="00BD7CC0" w:rsidP="00F366D8">
            <w:pPr>
              <w:shd w:val="clear" w:color="auto" w:fill="FFFFFF"/>
              <w:autoSpaceDE w:val="0"/>
              <w:autoSpaceDN w:val="0"/>
              <w:adjustRightInd w:val="0"/>
              <w:spacing w:after="0" w:line="240" w:lineRule="auto"/>
              <w:jc w:val="center"/>
              <w:rPr>
                <w:rFonts w:ascii="Times New Roman" w:hAnsi="Times New Roman"/>
                <w:sz w:val="20"/>
                <w:szCs w:val="20"/>
              </w:rPr>
            </w:pPr>
            <w:r w:rsidRPr="003037F7">
              <w:rPr>
                <w:rFonts w:ascii="Times New Roman" w:hAnsi="Times New Roman"/>
                <w:color w:val="000000"/>
                <w:sz w:val="20"/>
                <w:szCs w:val="20"/>
              </w:rPr>
              <w:t>Критерий</w:t>
            </w:r>
          </w:p>
        </w:tc>
        <w:tc>
          <w:tcPr>
            <w:tcW w:w="1406" w:type="dxa"/>
            <w:tcBorders>
              <w:top w:val="single" w:sz="6" w:space="0" w:color="auto"/>
              <w:left w:val="single" w:sz="6" w:space="0" w:color="auto"/>
              <w:bottom w:val="single" w:sz="6" w:space="0" w:color="auto"/>
              <w:right w:val="single" w:sz="6" w:space="0" w:color="auto"/>
            </w:tcBorders>
            <w:shd w:val="clear" w:color="auto" w:fill="FFFFFF"/>
            <w:vAlign w:val="center"/>
          </w:tcPr>
          <w:p w:rsidR="00BD7CC0" w:rsidRPr="003037F7" w:rsidRDefault="00BD7CC0" w:rsidP="00F366D8">
            <w:pPr>
              <w:shd w:val="clear" w:color="auto" w:fill="FFFFFF"/>
              <w:autoSpaceDE w:val="0"/>
              <w:autoSpaceDN w:val="0"/>
              <w:adjustRightInd w:val="0"/>
              <w:spacing w:after="0" w:line="240" w:lineRule="auto"/>
              <w:ind w:left="-57" w:right="-57"/>
              <w:jc w:val="center"/>
              <w:rPr>
                <w:rFonts w:ascii="Times New Roman" w:hAnsi="Times New Roman"/>
                <w:sz w:val="20"/>
                <w:szCs w:val="20"/>
              </w:rPr>
            </w:pPr>
            <w:r w:rsidRPr="003037F7">
              <w:rPr>
                <w:rFonts w:ascii="Times New Roman" w:hAnsi="Times New Roman"/>
                <w:color w:val="000000"/>
                <w:sz w:val="20"/>
                <w:szCs w:val="20"/>
              </w:rPr>
              <w:t>Ответствен</w:t>
            </w:r>
            <w:r w:rsidRPr="003037F7">
              <w:rPr>
                <w:rFonts w:ascii="Times New Roman" w:hAnsi="Times New Roman"/>
                <w:color w:val="000000"/>
                <w:sz w:val="20"/>
                <w:szCs w:val="20"/>
              </w:rPr>
              <w:softHyphen/>
              <w:t>ный за оценку</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BD7CC0" w:rsidRPr="003037F7" w:rsidRDefault="00BD7CC0" w:rsidP="00F366D8">
            <w:pPr>
              <w:shd w:val="clear" w:color="auto" w:fill="FFFFFF"/>
              <w:autoSpaceDE w:val="0"/>
              <w:autoSpaceDN w:val="0"/>
              <w:adjustRightInd w:val="0"/>
              <w:spacing w:after="0" w:line="240" w:lineRule="auto"/>
              <w:jc w:val="center"/>
              <w:rPr>
                <w:rFonts w:ascii="Times New Roman" w:hAnsi="Times New Roman"/>
                <w:sz w:val="20"/>
                <w:szCs w:val="20"/>
              </w:rPr>
            </w:pPr>
            <w:r w:rsidRPr="003037F7">
              <w:rPr>
                <w:rFonts w:ascii="Times New Roman" w:hAnsi="Times New Roman"/>
                <w:color w:val="000000"/>
                <w:sz w:val="20"/>
                <w:szCs w:val="20"/>
              </w:rPr>
              <w:t>Методические указания</w:t>
            </w:r>
          </w:p>
        </w:tc>
        <w:tc>
          <w:tcPr>
            <w:tcW w:w="5244" w:type="dxa"/>
            <w:tcBorders>
              <w:top w:val="single" w:sz="6" w:space="0" w:color="auto"/>
              <w:left w:val="single" w:sz="6" w:space="0" w:color="auto"/>
              <w:bottom w:val="single" w:sz="6" w:space="0" w:color="auto"/>
              <w:right w:val="single" w:sz="6" w:space="0" w:color="auto"/>
            </w:tcBorders>
            <w:shd w:val="clear" w:color="auto" w:fill="FFFFFF"/>
            <w:vAlign w:val="center"/>
          </w:tcPr>
          <w:p w:rsidR="00BD7CC0" w:rsidRPr="003037F7" w:rsidRDefault="00BD7CC0" w:rsidP="00F366D8">
            <w:pPr>
              <w:shd w:val="clear" w:color="auto" w:fill="FFFFFF"/>
              <w:autoSpaceDE w:val="0"/>
              <w:autoSpaceDN w:val="0"/>
              <w:adjustRightInd w:val="0"/>
              <w:spacing w:after="0" w:line="240" w:lineRule="auto"/>
              <w:jc w:val="center"/>
              <w:rPr>
                <w:rFonts w:ascii="Times New Roman" w:hAnsi="Times New Roman"/>
                <w:sz w:val="20"/>
                <w:szCs w:val="20"/>
              </w:rPr>
            </w:pPr>
            <w:r w:rsidRPr="003037F7">
              <w:rPr>
                <w:rFonts w:ascii="Times New Roman" w:hAnsi="Times New Roman"/>
                <w:color w:val="000000"/>
                <w:sz w:val="20"/>
                <w:szCs w:val="20"/>
              </w:rPr>
              <w:t>Оценка, баллы</w:t>
            </w:r>
          </w:p>
        </w:tc>
      </w:tr>
      <w:tr w:rsidR="00BD7CC0" w:rsidRPr="003037F7" w:rsidTr="00F366D8">
        <w:trPr>
          <w:trHeight w:val="822"/>
        </w:trPr>
        <w:tc>
          <w:tcPr>
            <w:tcW w:w="1429"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rPr>
            </w:pPr>
            <w:r w:rsidRPr="003037F7">
              <w:rPr>
                <w:rFonts w:ascii="Times New Roman" w:hAnsi="Times New Roman"/>
                <w:color w:val="000000"/>
                <w:sz w:val="20"/>
                <w:szCs w:val="20"/>
              </w:rPr>
              <w:t>Желание заниматься плаванием</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rPr>
            </w:pPr>
            <w:r w:rsidRPr="003037F7">
              <w:rPr>
                <w:rFonts w:ascii="Times New Roman" w:hAnsi="Times New Roman"/>
                <w:color w:val="000000"/>
                <w:sz w:val="20"/>
                <w:szCs w:val="20"/>
              </w:rPr>
              <w:t>Тренер</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ind w:right="-57" w:firstLine="119"/>
              <w:rPr>
                <w:rFonts w:ascii="Times New Roman" w:hAnsi="Times New Roman"/>
                <w:sz w:val="20"/>
                <w:szCs w:val="20"/>
                <w:lang w:val="ru-RU"/>
              </w:rPr>
            </w:pPr>
            <w:r w:rsidRPr="003037F7">
              <w:rPr>
                <w:rFonts w:ascii="Times New Roman" w:hAnsi="Times New Roman"/>
                <w:color w:val="000000"/>
                <w:sz w:val="20"/>
                <w:szCs w:val="20"/>
                <w:lang w:val="ru-RU"/>
              </w:rPr>
              <w:t xml:space="preserve">Оценивается на основе педагогических </w:t>
            </w:r>
            <w:proofErr w:type="gramStart"/>
            <w:r w:rsidRPr="003037F7">
              <w:rPr>
                <w:rFonts w:ascii="Times New Roman" w:hAnsi="Times New Roman"/>
                <w:color w:val="000000"/>
                <w:sz w:val="20"/>
                <w:szCs w:val="20"/>
                <w:lang w:val="ru-RU"/>
              </w:rPr>
              <w:t>наблюде-ний</w:t>
            </w:r>
            <w:proofErr w:type="gramEnd"/>
            <w:r w:rsidRPr="003037F7">
              <w:rPr>
                <w:rFonts w:ascii="Times New Roman" w:hAnsi="Times New Roman"/>
                <w:color w:val="000000"/>
                <w:sz w:val="20"/>
                <w:szCs w:val="20"/>
                <w:lang w:val="ru-RU"/>
              </w:rPr>
              <w:t>, опроса новичка и его родителей</w:t>
            </w:r>
          </w:p>
        </w:tc>
        <w:tc>
          <w:tcPr>
            <w:tcW w:w="5244"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rPr>
            </w:pPr>
            <w:r w:rsidRPr="003037F7">
              <w:rPr>
                <w:rFonts w:ascii="Times New Roman" w:hAnsi="Times New Roman"/>
                <w:color w:val="000000"/>
                <w:sz w:val="20"/>
                <w:szCs w:val="20"/>
              </w:rPr>
              <w:t>От 2 до 5</w:t>
            </w:r>
          </w:p>
        </w:tc>
      </w:tr>
      <w:tr w:rsidR="00BD7CC0" w:rsidRPr="0084078F" w:rsidTr="00F366D8">
        <w:trPr>
          <w:trHeight w:val="936"/>
        </w:trPr>
        <w:tc>
          <w:tcPr>
            <w:tcW w:w="1429"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rPr>
            </w:pPr>
            <w:r w:rsidRPr="003037F7">
              <w:rPr>
                <w:rFonts w:ascii="Times New Roman" w:hAnsi="Times New Roman"/>
                <w:color w:val="000000"/>
                <w:sz w:val="20"/>
                <w:szCs w:val="20"/>
              </w:rPr>
              <w:t>Состояние здоровья</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rPr>
            </w:pPr>
            <w:r w:rsidRPr="003037F7">
              <w:rPr>
                <w:rFonts w:ascii="Times New Roman" w:hAnsi="Times New Roman"/>
                <w:color w:val="000000"/>
                <w:sz w:val="20"/>
                <w:szCs w:val="20"/>
              </w:rPr>
              <w:t>Врач</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lang w:val="ru-RU"/>
              </w:rPr>
            </w:pPr>
            <w:r w:rsidRPr="003037F7">
              <w:rPr>
                <w:rFonts w:ascii="Times New Roman" w:hAnsi="Times New Roman"/>
                <w:color w:val="000000"/>
                <w:sz w:val="20"/>
                <w:szCs w:val="20"/>
                <w:lang w:val="ru-RU"/>
              </w:rPr>
              <w:t>Оценивается по результатам комплексного медицинского обследования</w:t>
            </w:r>
          </w:p>
        </w:tc>
        <w:tc>
          <w:tcPr>
            <w:tcW w:w="5244"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lang w:val="ru-RU"/>
              </w:rPr>
            </w:pPr>
            <w:r w:rsidRPr="003037F7">
              <w:rPr>
                <w:rFonts w:ascii="Times New Roman" w:hAnsi="Times New Roman"/>
                <w:color w:val="000000"/>
                <w:sz w:val="20"/>
                <w:szCs w:val="20"/>
                <w:lang w:val="ru-RU"/>
              </w:rPr>
              <w:t>5 — здоров; 4 — отклонения в состоянии здоровья не препятст</w:t>
            </w:r>
            <w:r w:rsidRPr="003037F7">
              <w:rPr>
                <w:rFonts w:ascii="Times New Roman" w:hAnsi="Times New Roman"/>
                <w:color w:val="000000"/>
                <w:sz w:val="20"/>
                <w:szCs w:val="20"/>
                <w:lang w:val="ru-RU"/>
              </w:rPr>
              <w:softHyphen/>
              <w:t>вуют успешному спортивному совершенствованию; 3 — отклонения в состоянии здоровья могут воспрепятствовать спортивному совершенствованию; 2 — имеются явные медицинские противопоказа</w:t>
            </w:r>
            <w:r w:rsidRPr="003037F7">
              <w:rPr>
                <w:rFonts w:ascii="Times New Roman" w:hAnsi="Times New Roman"/>
                <w:color w:val="000000"/>
                <w:sz w:val="20"/>
                <w:szCs w:val="20"/>
                <w:lang w:val="ru-RU"/>
              </w:rPr>
              <w:softHyphen/>
              <w:t>ния к целенаправленным занятиям спортом</w:t>
            </w:r>
            <w:r w:rsidRPr="003037F7">
              <w:rPr>
                <w:rFonts w:ascii="Times New Roman" w:hAnsi="Times New Roman"/>
                <w:color w:val="000000"/>
                <w:sz w:val="20"/>
                <w:szCs w:val="20"/>
                <w:vertAlign w:val="superscript"/>
                <w:lang w:val="ru-RU"/>
              </w:rPr>
              <w:t>1</w:t>
            </w:r>
          </w:p>
        </w:tc>
      </w:tr>
      <w:tr w:rsidR="00BD7CC0" w:rsidRPr="0084078F" w:rsidTr="00F366D8">
        <w:trPr>
          <w:trHeight w:val="695"/>
        </w:trPr>
        <w:tc>
          <w:tcPr>
            <w:tcW w:w="1429"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rPr>
            </w:pPr>
            <w:r w:rsidRPr="003037F7">
              <w:rPr>
                <w:rFonts w:ascii="Times New Roman" w:hAnsi="Times New Roman"/>
                <w:color w:val="000000"/>
                <w:sz w:val="20"/>
                <w:szCs w:val="20"/>
              </w:rPr>
              <w:t>Темп апологического развития</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rPr>
            </w:pPr>
            <w:r w:rsidRPr="003037F7">
              <w:rPr>
                <w:rFonts w:ascii="Times New Roman" w:hAnsi="Times New Roman"/>
                <w:color w:val="000000"/>
                <w:sz w:val="20"/>
                <w:szCs w:val="20"/>
              </w:rPr>
              <w:t>Врач</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lang w:val="ru-RU"/>
              </w:rPr>
            </w:pPr>
            <w:r w:rsidRPr="003037F7">
              <w:rPr>
                <w:rFonts w:ascii="Times New Roman" w:hAnsi="Times New Roman"/>
                <w:color w:val="000000"/>
                <w:sz w:val="20"/>
                <w:szCs w:val="20"/>
                <w:lang w:val="ru-RU"/>
              </w:rPr>
              <w:t>Определяется по вторичным половым признакам</w:t>
            </w:r>
          </w:p>
        </w:tc>
        <w:tc>
          <w:tcPr>
            <w:tcW w:w="5244"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lang w:val="ru-RU"/>
              </w:rPr>
            </w:pPr>
            <w:r w:rsidRPr="003037F7">
              <w:rPr>
                <w:rFonts w:ascii="Times New Roman" w:hAnsi="Times New Roman"/>
                <w:color w:val="000000"/>
                <w:sz w:val="20"/>
                <w:szCs w:val="20"/>
                <w:lang w:val="ru-RU"/>
              </w:rPr>
              <w:t>5 — при среднем биологическом развитии или меньшем биологическом возрасте по сравнению с паспортным; 4 — при меньшем биологическом возрасте по срав</w:t>
            </w:r>
            <w:r w:rsidRPr="003037F7">
              <w:rPr>
                <w:rFonts w:ascii="Times New Roman" w:hAnsi="Times New Roman"/>
                <w:color w:val="000000"/>
                <w:sz w:val="20"/>
                <w:szCs w:val="20"/>
                <w:lang w:val="ru-RU"/>
              </w:rPr>
              <w:softHyphen/>
              <w:t xml:space="preserve">нению с </w:t>
            </w:r>
            <w:r w:rsidRPr="003037F7">
              <w:rPr>
                <w:rFonts w:ascii="Times New Roman" w:hAnsi="Times New Roman"/>
                <w:color w:val="000000"/>
                <w:sz w:val="20"/>
                <w:szCs w:val="20"/>
                <w:lang w:val="ru-RU"/>
              </w:rPr>
              <w:lastRenderedPageBreak/>
              <w:t>паспортным, но не более чем на один год; 3 — не более чем на два года; 2 — на три года и больше</w:t>
            </w:r>
          </w:p>
        </w:tc>
      </w:tr>
      <w:tr w:rsidR="00BD7CC0" w:rsidRPr="0084078F" w:rsidTr="00F366D8">
        <w:trPr>
          <w:trHeight w:val="285"/>
        </w:trPr>
        <w:tc>
          <w:tcPr>
            <w:tcW w:w="1429" w:type="dxa"/>
            <w:vMerge w:val="restart"/>
            <w:tcBorders>
              <w:top w:val="single" w:sz="6" w:space="0" w:color="auto"/>
              <w:left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rPr>
            </w:pPr>
            <w:r w:rsidRPr="003037F7">
              <w:rPr>
                <w:rFonts w:ascii="Times New Roman" w:hAnsi="Times New Roman"/>
                <w:color w:val="000000"/>
                <w:sz w:val="20"/>
                <w:szCs w:val="20"/>
              </w:rPr>
              <w:lastRenderedPageBreak/>
              <w:t>Соответствие морфотипа требованиям плавания</w:t>
            </w:r>
          </w:p>
        </w:tc>
        <w:tc>
          <w:tcPr>
            <w:tcW w:w="1406" w:type="dxa"/>
            <w:tcBorders>
              <w:top w:val="single" w:sz="6" w:space="0" w:color="auto"/>
              <w:left w:val="single" w:sz="6" w:space="0" w:color="auto"/>
              <w:bottom w:val="nil"/>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rPr>
            </w:pPr>
            <w:r w:rsidRPr="003037F7">
              <w:rPr>
                <w:rFonts w:ascii="Times New Roman" w:hAnsi="Times New Roman"/>
                <w:color w:val="000000"/>
                <w:sz w:val="20"/>
                <w:szCs w:val="20"/>
              </w:rPr>
              <w:t>Врач, тренер</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rPr>
            </w:pPr>
            <w:r w:rsidRPr="003037F7">
              <w:rPr>
                <w:rFonts w:ascii="Times New Roman" w:hAnsi="Times New Roman"/>
                <w:color w:val="000000"/>
                <w:sz w:val="20"/>
                <w:szCs w:val="20"/>
              </w:rPr>
              <w:t>Определяются: длина тела</w:t>
            </w:r>
          </w:p>
        </w:tc>
        <w:tc>
          <w:tcPr>
            <w:tcW w:w="5244"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lang w:val="ru-RU"/>
              </w:rPr>
            </w:pPr>
            <w:r w:rsidRPr="003037F7">
              <w:rPr>
                <w:rFonts w:ascii="Times New Roman" w:hAnsi="Times New Roman"/>
                <w:color w:val="000000"/>
                <w:sz w:val="20"/>
                <w:szCs w:val="20"/>
                <w:lang w:val="ru-RU"/>
              </w:rPr>
              <w:t xml:space="preserve">Мальчики (10—11 лет) 5 — больше </w:t>
            </w:r>
            <w:smartTag w:uri="urn:schemas-microsoft-com:office:smarttags" w:element="metricconverter">
              <w:smartTagPr>
                <w:attr w:name="ProductID" w:val="155 см"/>
              </w:smartTagPr>
              <w:r w:rsidRPr="003037F7">
                <w:rPr>
                  <w:rFonts w:ascii="Times New Roman" w:hAnsi="Times New Roman"/>
                  <w:color w:val="000000"/>
                  <w:sz w:val="20"/>
                  <w:szCs w:val="20"/>
                  <w:lang w:val="ru-RU"/>
                </w:rPr>
                <w:t>155 см</w:t>
              </w:r>
            </w:smartTag>
            <w:r w:rsidRPr="003037F7">
              <w:rPr>
                <w:rFonts w:ascii="Times New Roman" w:hAnsi="Times New Roman"/>
                <w:color w:val="000000"/>
                <w:sz w:val="20"/>
                <w:szCs w:val="20"/>
                <w:lang w:val="ru-RU"/>
              </w:rPr>
              <w:t>, 4 -  148-</w:t>
            </w:r>
            <w:smartTag w:uri="urn:schemas-microsoft-com:office:smarttags" w:element="metricconverter">
              <w:smartTagPr>
                <w:attr w:name="ProductID" w:val="155 см"/>
              </w:smartTagPr>
              <w:r w:rsidRPr="003037F7">
                <w:rPr>
                  <w:rFonts w:ascii="Times New Roman" w:hAnsi="Times New Roman"/>
                  <w:color w:val="000000"/>
                  <w:sz w:val="20"/>
                  <w:szCs w:val="20"/>
                  <w:lang w:val="ru-RU"/>
                </w:rPr>
                <w:t>155 см</w:t>
              </w:r>
            </w:smartTag>
            <w:r w:rsidRPr="003037F7">
              <w:rPr>
                <w:rFonts w:ascii="Times New Roman" w:hAnsi="Times New Roman"/>
                <w:color w:val="000000"/>
                <w:sz w:val="20"/>
                <w:szCs w:val="20"/>
                <w:lang w:val="ru-RU"/>
              </w:rPr>
              <w:t xml:space="preserve">, 3 — меньше </w:t>
            </w:r>
            <w:smartTag w:uri="urn:schemas-microsoft-com:office:smarttags" w:element="metricconverter">
              <w:smartTagPr>
                <w:attr w:name="ProductID" w:val="148 см"/>
              </w:smartTagPr>
              <w:r w:rsidRPr="003037F7">
                <w:rPr>
                  <w:rFonts w:ascii="Times New Roman" w:hAnsi="Times New Roman"/>
                  <w:color w:val="000000"/>
                  <w:sz w:val="20"/>
                  <w:szCs w:val="20"/>
                  <w:lang w:val="ru-RU"/>
                </w:rPr>
                <w:t>148 см</w:t>
              </w:r>
            </w:smartTag>
            <w:r w:rsidRPr="003037F7">
              <w:rPr>
                <w:rFonts w:ascii="Times New Roman" w:hAnsi="Times New Roman"/>
                <w:color w:val="000000"/>
                <w:sz w:val="20"/>
                <w:szCs w:val="20"/>
                <w:lang w:val="ru-RU"/>
              </w:rPr>
              <w:t xml:space="preserve"> Девочки (9—10 лет) 5 — больше </w:t>
            </w:r>
            <w:smartTag w:uri="urn:schemas-microsoft-com:office:smarttags" w:element="metricconverter">
              <w:smartTagPr>
                <w:attr w:name="ProductID" w:val="150 см"/>
              </w:smartTagPr>
              <w:r w:rsidRPr="003037F7">
                <w:rPr>
                  <w:rFonts w:ascii="Times New Roman" w:hAnsi="Times New Roman"/>
                  <w:color w:val="000000"/>
                  <w:sz w:val="20"/>
                  <w:szCs w:val="20"/>
                  <w:lang w:val="ru-RU"/>
                </w:rPr>
                <w:t>150 см</w:t>
              </w:r>
            </w:smartTag>
            <w:r w:rsidRPr="003037F7">
              <w:rPr>
                <w:rFonts w:ascii="Times New Roman" w:hAnsi="Times New Roman"/>
                <w:color w:val="000000"/>
                <w:sz w:val="20"/>
                <w:szCs w:val="20"/>
                <w:lang w:val="ru-RU"/>
              </w:rPr>
              <w:t>, 4 -  142-</w:t>
            </w:r>
            <w:smartTag w:uri="urn:schemas-microsoft-com:office:smarttags" w:element="metricconverter">
              <w:smartTagPr>
                <w:attr w:name="ProductID" w:val="150 см"/>
              </w:smartTagPr>
              <w:r w:rsidRPr="003037F7">
                <w:rPr>
                  <w:rFonts w:ascii="Times New Roman" w:hAnsi="Times New Roman"/>
                  <w:color w:val="000000"/>
                  <w:sz w:val="20"/>
                  <w:szCs w:val="20"/>
                  <w:lang w:val="ru-RU"/>
                </w:rPr>
                <w:t>150 см</w:t>
              </w:r>
            </w:smartTag>
            <w:r w:rsidRPr="003037F7">
              <w:rPr>
                <w:rFonts w:ascii="Times New Roman" w:hAnsi="Times New Roman"/>
                <w:color w:val="000000"/>
                <w:sz w:val="20"/>
                <w:szCs w:val="20"/>
                <w:lang w:val="ru-RU"/>
              </w:rPr>
              <w:t xml:space="preserve">, 3 — меньше </w:t>
            </w:r>
            <w:smartTag w:uri="urn:schemas-microsoft-com:office:smarttags" w:element="metricconverter">
              <w:smartTagPr>
                <w:attr w:name="ProductID" w:val="142 см"/>
              </w:smartTagPr>
              <w:r w:rsidRPr="003037F7">
                <w:rPr>
                  <w:rFonts w:ascii="Times New Roman" w:hAnsi="Times New Roman"/>
                  <w:color w:val="000000"/>
                  <w:sz w:val="20"/>
                  <w:szCs w:val="20"/>
                  <w:lang w:val="ru-RU"/>
                </w:rPr>
                <w:t>142 см</w:t>
              </w:r>
            </w:smartTag>
          </w:p>
        </w:tc>
      </w:tr>
      <w:tr w:rsidR="00BD7CC0" w:rsidRPr="0084078F" w:rsidTr="00F366D8">
        <w:trPr>
          <w:trHeight w:val="271"/>
        </w:trPr>
        <w:tc>
          <w:tcPr>
            <w:tcW w:w="1429" w:type="dxa"/>
            <w:vMerge/>
            <w:tcBorders>
              <w:left w:val="single" w:sz="6" w:space="0" w:color="auto"/>
              <w:bottom w:val="nil"/>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lang w:val="ru-RU"/>
              </w:rPr>
            </w:pPr>
          </w:p>
        </w:tc>
        <w:tc>
          <w:tcPr>
            <w:tcW w:w="1406" w:type="dxa"/>
            <w:tcBorders>
              <w:top w:val="nil"/>
              <w:left w:val="single" w:sz="6" w:space="0" w:color="auto"/>
              <w:bottom w:val="nil"/>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lang w:val="ru-RU"/>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rPr>
            </w:pPr>
            <w:r w:rsidRPr="003037F7">
              <w:rPr>
                <w:rFonts w:ascii="Times New Roman" w:hAnsi="Times New Roman"/>
                <w:color w:val="000000"/>
                <w:sz w:val="20"/>
                <w:szCs w:val="20"/>
              </w:rPr>
              <w:t>длина кисти</w:t>
            </w:r>
          </w:p>
        </w:tc>
        <w:tc>
          <w:tcPr>
            <w:tcW w:w="5244"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lang w:val="ru-RU"/>
              </w:rPr>
            </w:pPr>
            <w:r w:rsidRPr="003037F7">
              <w:rPr>
                <w:rFonts w:ascii="Times New Roman" w:hAnsi="Times New Roman"/>
                <w:color w:val="000000"/>
                <w:sz w:val="20"/>
                <w:szCs w:val="20"/>
                <w:lang w:val="ru-RU"/>
              </w:rPr>
              <w:t xml:space="preserve">Мальчики (10—11 лет) 5 — больше </w:t>
            </w:r>
            <w:smartTag w:uri="urn:schemas-microsoft-com:office:smarttags" w:element="metricconverter">
              <w:smartTagPr>
                <w:attr w:name="ProductID" w:val="17,5 см"/>
              </w:smartTagPr>
              <w:r w:rsidRPr="003037F7">
                <w:rPr>
                  <w:rFonts w:ascii="Times New Roman" w:hAnsi="Times New Roman"/>
                  <w:color w:val="000000"/>
                  <w:sz w:val="20"/>
                  <w:szCs w:val="20"/>
                  <w:lang w:val="ru-RU"/>
                </w:rPr>
                <w:t>17,5 см</w:t>
              </w:r>
            </w:smartTag>
            <w:r w:rsidRPr="003037F7">
              <w:rPr>
                <w:rFonts w:ascii="Times New Roman" w:hAnsi="Times New Roman"/>
                <w:color w:val="000000"/>
                <w:sz w:val="20"/>
                <w:szCs w:val="20"/>
                <w:lang w:val="ru-RU"/>
              </w:rPr>
              <w:t>, 4 -  17,0-</w:t>
            </w:r>
            <w:smartTag w:uri="urn:schemas-microsoft-com:office:smarttags" w:element="metricconverter">
              <w:smartTagPr>
                <w:attr w:name="ProductID" w:val="17,5 см"/>
              </w:smartTagPr>
              <w:r w:rsidRPr="003037F7">
                <w:rPr>
                  <w:rFonts w:ascii="Times New Roman" w:hAnsi="Times New Roman"/>
                  <w:color w:val="000000"/>
                  <w:sz w:val="20"/>
                  <w:szCs w:val="20"/>
                  <w:lang w:val="ru-RU"/>
                </w:rPr>
                <w:t>17,5 см</w:t>
              </w:r>
            </w:smartTag>
            <w:r w:rsidRPr="003037F7">
              <w:rPr>
                <w:rFonts w:ascii="Times New Roman" w:hAnsi="Times New Roman"/>
                <w:color w:val="000000"/>
                <w:sz w:val="20"/>
                <w:szCs w:val="20"/>
                <w:lang w:val="ru-RU"/>
              </w:rPr>
              <w:t xml:space="preserve">, 3 — меньше </w:t>
            </w:r>
            <w:smartTag w:uri="urn:schemas-microsoft-com:office:smarttags" w:element="metricconverter">
              <w:smartTagPr>
                <w:attr w:name="ProductID" w:val="17 см"/>
              </w:smartTagPr>
              <w:r w:rsidRPr="003037F7">
                <w:rPr>
                  <w:rFonts w:ascii="Times New Roman" w:hAnsi="Times New Roman"/>
                  <w:color w:val="000000"/>
                  <w:sz w:val="20"/>
                  <w:szCs w:val="20"/>
                  <w:lang w:val="ru-RU"/>
                </w:rPr>
                <w:t>17 см</w:t>
              </w:r>
            </w:smartTag>
            <w:r w:rsidRPr="003037F7">
              <w:rPr>
                <w:rFonts w:ascii="Times New Roman" w:hAnsi="Times New Roman"/>
                <w:color w:val="000000"/>
                <w:sz w:val="20"/>
                <w:szCs w:val="20"/>
                <w:lang w:val="ru-RU"/>
              </w:rPr>
              <w:t xml:space="preserve"> Девочки (9- 10 лет) 5 — больше </w:t>
            </w:r>
            <w:smartTag w:uri="urn:schemas-microsoft-com:office:smarttags" w:element="metricconverter">
              <w:smartTagPr>
                <w:attr w:name="ProductID" w:val="16,5 см"/>
              </w:smartTagPr>
              <w:r w:rsidRPr="003037F7">
                <w:rPr>
                  <w:rFonts w:ascii="Times New Roman" w:hAnsi="Times New Roman"/>
                  <w:color w:val="000000"/>
                  <w:sz w:val="20"/>
                  <w:szCs w:val="20"/>
                  <w:lang w:val="ru-RU"/>
                </w:rPr>
                <w:t>16,5 см</w:t>
              </w:r>
            </w:smartTag>
            <w:r w:rsidRPr="003037F7">
              <w:rPr>
                <w:rFonts w:ascii="Times New Roman" w:hAnsi="Times New Roman"/>
                <w:color w:val="000000"/>
                <w:sz w:val="20"/>
                <w:szCs w:val="20"/>
                <w:lang w:val="ru-RU"/>
              </w:rPr>
              <w:t>, 4 -  16,0-</w:t>
            </w:r>
            <w:smartTag w:uri="urn:schemas-microsoft-com:office:smarttags" w:element="metricconverter">
              <w:smartTagPr>
                <w:attr w:name="ProductID" w:val="16,5 см"/>
              </w:smartTagPr>
              <w:r w:rsidRPr="003037F7">
                <w:rPr>
                  <w:rFonts w:ascii="Times New Roman" w:hAnsi="Times New Roman"/>
                  <w:color w:val="000000"/>
                  <w:sz w:val="20"/>
                  <w:szCs w:val="20"/>
                  <w:lang w:val="ru-RU"/>
                </w:rPr>
                <w:t>16,5 см</w:t>
              </w:r>
            </w:smartTag>
            <w:r w:rsidRPr="003037F7">
              <w:rPr>
                <w:rFonts w:ascii="Times New Roman" w:hAnsi="Times New Roman"/>
                <w:color w:val="000000"/>
                <w:sz w:val="20"/>
                <w:szCs w:val="20"/>
                <w:lang w:val="ru-RU"/>
              </w:rPr>
              <w:t xml:space="preserve">, 3 — меньше </w:t>
            </w:r>
            <w:smartTag w:uri="urn:schemas-microsoft-com:office:smarttags" w:element="metricconverter">
              <w:smartTagPr>
                <w:attr w:name="ProductID" w:val="16 см"/>
              </w:smartTagPr>
              <w:r w:rsidRPr="003037F7">
                <w:rPr>
                  <w:rFonts w:ascii="Times New Roman" w:hAnsi="Times New Roman"/>
                  <w:color w:val="000000"/>
                  <w:sz w:val="20"/>
                  <w:szCs w:val="20"/>
                  <w:lang w:val="ru-RU"/>
                </w:rPr>
                <w:t>16 см</w:t>
              </w:r>
            </w:smartTag>
          </w:p>
        </w:tc>
      </w:tr>
      <w:tr w:rsidR="00BD7CC0" w:rsidRPr="0084078F" w:rsidTr="00F366D8">
        <w:trPr>
          <w:trHeight w:val="320"/>
        </w:trPr>
        <w:tc>
          <w:tcPr>
            <w:tcW w:w="1429" w:type="dxa"/>
            <w:tcBorders>
              <w:top w:val="nil"/>
              <w:left w:val="single" w:sz="6" w:space="0" w:color="auto"/>
              <w:bottom w:val="nil"/>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lang w:val="ru-RU"/>
              </w:rPr>
            </w:pPr>
          </w:p>
        </w:tc>
        <w:tc>
          <w:tcPr>
            <w:tcW w:w="1406" w:type="dxa"/>
            <w:tcBorders>
              <w:top w:val="nil"/>
              <w:left w:val="single" w:sz="6" w:space="0" w:color="auto"/>
              <w:bottom w:val="nil"/>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lang w:val="ru-RU"/>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rPr>
            </w:pPr>
            <w:r w:rsidRPr="003037F7">
              <w:rPr>
                <w:rFonts w:ascii="Times New Roman" w:hAnsi="Times New Roman"/>
                <w:color w:val="000000"/>
                <w:sz w:val="20"/>
                <w:szCs w:val="20"/>
              </w:rPr>
              <w:t>длина стопы</w:t>
            </w:r>
          </w:p>
        </w:tc>
        <w:tc>
          <w:tcPr>
            <w:tcW w:w="5244"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lang w:val="ru-RU"/>
              </w:rPr>
            </w:pPr>
            <w:r w:rsidRPr="003037F7">
              <w:rPr>
                <w:rFonts w:ascii="Times New Roman" w:hAnsi="Times New Roman"/>
                <w:color w:val="000000"/>
                <w:sz w:val="20"/>
                <w:szCs w:val="20"/>
                <w:lang w:val="ru-RU"/>
              </w:rPr>
              <w:t xml:space="preserve">Мальчики (10—11 лет) 5 — больше </w:t>
            </w:r>
            <w:smartTag w:uri="urn:schemas-microsoft-com:office:smarttags" w:element="metricconverter">
              <w:smartTagPr>
                <w:attr w:name="ProductID" w:val="25,5 см"/>
              </w:smartTagPr>
              <w:r w:rsidRPr="003037F7">
                <w:rPr>
                  <w:rFonts w:ascii="Times New Roman" w:hAnsi="Times New Roman"/>
                  <w:color w:val="000000"/>
                  <w:sz w:val="20"/>
                  <w:szCs w:val="20"/>
                  <w:lang w:val="ru-RU"/>
                </w:rPr>
                <w:t>25,5 см</w:t>
              </w:r>
            </w:smartTag>
            <w:r w:rsidRPr="003037F7">
              <w:rPr>
                <w:rFonts w:ascii="Times New Roman" w:hAnsi="Times New Roman"/>
                <w:color w:val="000000"/>
                <w:sz w:val="20"/>
                <w:szCs w:val="20"/>
                <w:lang w:val="ru-RU"/>
              </w:rPr>
              <w:t>, 4 - 24,5-</w:t>
            </w:r>
            <w:smartTag w:uri="urn:schemas-microsoft-com:office:smarttags" w:element="metricconverter">
              <w:smartTagPr>
                <w:attr w:name="ProductID" w:val="25,5 см"/>
              </w:smartTagPr>
              <w:r w:rsidRPr="003037F7">
                <w:rPr>
                  <w:rFonts w:ascii="Times New Roman" w:hAnsi="Times New Roman"/>
                  <w:color w:val="000000"/>
                  <w:sz w:val="20"/>
                  <w:szCs w:val="20"/>
                  <w:lang w:val="ru-RU"/>
                </w:rPr>
                <w:t>25,5 см</w:t>
              </w:r>
            </w:smartTag>
            <w:r w:rsidRPr="003037F7">
              <w:rPr>
                <w:rFonts w:ascii="Times New Roman" w:hAnsi="Times New Roman"/>
                <w:color w:val="000000"/>
                <w:sz w:val="20"/>
                <w:szCs w:val="20"/>
                <w:lang w:val="ru-RU"/>
              </w:rPr>
              <w:t xml:space="preserve">, 3 — меньше </w:t>
            </w:r>
            <w:smartTag w:uri="urn:schemas-microsoft-com:office:smarttags" w:element="metricconverter">
              <w:smartTagPr>
                <w:attr w:name="ProductID" w:val="24,5 см"/>
              </w:smartTagPr>
              <w:r w:rsidRPr="003037F7">
                <w:rPr>
                  <w:rFonts w:ascii="Times New Roman" w:hAnsi="Times New Roman"/>
                  <w:color w:val="000000"/>
                  <w:sz w:val="20"/>
                  <w:szCs w:val="20"/>
                  <w:lang w:val="ru-RU"/>
                </w:rPr>
                <w:t>24,5 см</w:t>
              </w:r>
            </w:smartTag>
            <w:r w:rsidRPr="003037F7">
              <w:rPr>
                <w:rFonts w:ascii="Times New Roman" w:hAnsi="Times New Roman"/>
                <w:color w:val="000000"/>
                <w:sz w:val="20"/>
                <w:szCs w:val="20"/>
                <w:lang w:val="ru-RU"/>
              </w:rPr>
              <w:t xml:space="preserve"> Девочки (9— 10 лет) 5-</w:t>
            </w:r>
            <w:smartTag w:uri="urn:schemas-microsoft-com:office:smarttags" w:element="metricconverter">
              <w:smartTagPr>
                <w:attr w:name="ProductID" w:val="24 см"/>
              </w:smartTagPr>
              <w:r w:rsidRPr="003037F7">
                <w:rPr>
                  <w:rFonts w:ascii="Times New Roman" w:hAnsi="Times New Roman"/>
                  <w:color w:val="000000"/>
                  <w:sz w:val="20"/>
                  <w:szCs w:val="20"/>
                  <w:lang w:val="ru-RU"/>
                </w:rPr>
                <w:t>24 см</w:t>
              </w:r>
            </w:smartTag>
            <w:r w:rsidRPr="003037F7">
              <w:rPr>
                <w:rFonts w:ascii="Times New Roman" w:hAnsi="Times New Roman"/>
                <w:color w:val="000000"/>
                <w:sz w:val="20"/>
                <w:szCs w:val="20"/>
                <w:lang w:val="ru-RU"/>
              </w:rPr>
              <w:t>, 4 - 23,0-</w:t>
            </w:r>
            <w:smartTag w:uri="urn:schemas-microsoft-com:office:smarttags" w:element="metricconverter">
              <w:smartTagPr>
                <w:attr w:name="ProductID" w:val="24,0 см"/>
              </w:smartTagPr>
              <w:r w:rsidRPr="003037F7">
                <w:rPr>
                  <w:rFonts w:ascii="Times New Roman" w:hAnsi="Times New Roman"/>
                  <w:color w:val="000000"/>
                  <w:sz w:val="20"/>
                  <w:szCs w:val="20"/>
                  <w:lang w:val="ru-RU"/>
                </w:rPr>
                <w:t>24,0 см</w:t>
              </w:r>
            </w:smartTag>
            <w:r w:rsidRPr="003037F7">
              <w:rPr>
                <w:rFonts w:ascii="Times New Roman" w:hAnsi="Times New Roman"/>
                <w:color w:val="000000"/>
                <w:sz w:val="20"/>
                <w:szCs w:val="20"/>
                <w:lang w:val="ru-RU"/>
              </w:rPr>
              <w:t xml:space="preserve">, 3 — меньше </w:t>
            </w:r>
            <w:smartTag w:uri="urn:schemas-microsoft-com:office:smarttags" w:element="metricconverter">
              <w:smartTagPr>
                <w:attr w:name="ProductID" w:val="23,0 см"/>
              </w:smartTagPr>
              <w:r w:rsidRPr="003037F7">
                <w:rPr>
                  <w:rFonts w:ascii="Times New Roman" w:hAnsi="Times New Roman"/>
                  <w:color w:val="000000"/>
                  <w:sz w:val="20"/>
                  <w:szCs w:val="20"/>
                  <w:lang w:val="ru-RU"/>
                </w:rPr>
                <w:t>23,0 см</w:t>
              </w:r>
            </w:smartTag>
          </w:p>
        </w:tc>
      </w:tr>
      <w:tr w:rsidR="00BD7CC0" w:rsidRPr="0084078F" w:rsidTr="00F366D8">
        <w:trPr>
          <w:trHeight w:val="556"/>
        </w:trPr>
        <w:tc>
          <w:tcPr>
            <w:tcW w:w="1429" w:type="dxa"/>
            <w:tcBorders>
              <w:top w:val="nil"/>
              <w:left w:val="single" w:sz="6" w:space="0" w:color="auto"/>
              <w:bottom w:val="nil"/>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lang w:val="ru-RU"/>
              </w:rPr>
            </w:pPr>
          </w:p>
        </w:tc>
        <w:tc>
          <w:tcPr>
            <w:tcW w:w="1406" w:type="dxa"/>
            <w:tcBorders>
              <w:top w:val="nil"/>
              <w:left w:val="single" w:sz="6" w:space="0" w:color="auto"/>
              <w:bottom w:val="nil"/>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lang w:val="ru-RU"/>
              </w:rPr>
            </w:pPr>
          </w:p>
        </w:tc>
        <w:tc>
          <w:tcPr>
            <w:tcW w:w="2268" w:type="dxa"/>
            <w:tcBorders>
              <w:top w:val="single" w:sz="6" w:space="0" w:color="auto"/>
              <w:left w:val="single" w:sz="6" w:space="0" w:color="auto"/>
              <w:bottom w:val="nil"/>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lang w:val="ru-RU"/>
              </w:rPr>
            </w:pPr>
            <w:r w:rsidRPr="003037F7">
              <w:rPr>
                <w:rFonts w:ascii="Times New Roman" w:hAnsi="Times New Roman"/>
                <w:color w:val="000000"/>
                <w:sz w:val="20"/>
                <w:szCs w:val="20"/>
                <w:lang w:val="ru-RU"/>
              </w:rPr>
              <w:t>отношение обхвата грудной клетки к длине тела</w:t>
            </w:r>
          </w:p>
        </w:tc>
        <w:tc>
          <w:tcPr>
            <w:tcW w:w="5244" w:type="dxa"/>
            <w:tcBorders>
              <w:top w:val="single" w:sz="6" w:space="0" w:color="auto"/>
              <w:left w:val="single" w:sz="6" w:space="0" w:color="auto"/>
              <w:bottom w:val="nil"/>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lang w:val="ru-RU"/>
              </w:rPr>
            </w:pPr>
            <w:r w:rsidRPr="003037F7">
              <w:rPr>
                <w:rFonts w:ascii="Times New Roman" w:hAnsi="Times New Roman"/>
                <w:color w:val="000000"/>
                <w:sz w:val="20"/>
                <w:szCs w:val="20"/>
                <w:lang w:val="ru-RU"/>
              </w:rPr>
              <w:t>Мальчики (10—11 лет) 5 — больше 0,47, 4 - 0,45-0,47, 3 — меньше 0,45 Девочки (9— 10 лет) 5 — больше 0,45, 4 - 0,43-0,45, 3 — меньше 0,43 Учитывается средняя оценка по четырем показателям</w:t>
            </w:r>
          </w:p>
        </w:tc>
      </w:tr>
      <w:tr w:rsidR="00BD7CC0" w:rsidRPr="0084078F" w:rsidTr="00F366D8">
        <w:trPr>
          <w:trHeight w:val="369"/>
        </w:trPr>
        <w:tc>
          <w:tcPr>
            <w:tcW w:w="1429" w:type="dxa"/>
            <w:tcBorders>
              <w:top w:val="single" w:sz="6" w:space="0" w:color="auto"/>
              <w:left w:val="single" w:sz="6" w:space="0" w:color="auto"/>
              <w:bottom w:val="nil"/>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rPr>
            </w:pPr>
            <w:r w:rsidRPr="003037F7">
              <w:rPr>
                <w:rFonts w:ascii="Times New Roman" w:hAnsi="Times New Roman"/>
                <w:color w:val="000000"/>
                <w:sz w:val="20"/>
                <w:szCs w:val="20"/>
              </w:rPr>
              <w:t>Гибкость</w:t>
            </w:r>
          </w:p>
        </w:tc>
        <w:tc>
          <w:tcPr>
            <w:tcW w:w="1406" w:type="dxa"/>
            <w:tcBorders>
              <w:top w:val="single" w:sz="6" w:space="0" w:color="auto"/>
              <w:left w:val="single" w:sz="6" w:space="0" w:color="auto"/>
              <w:bottom w:val="nil"/>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rPr>
            </w:pPr>
            <w:r w:rsidRPr="003037F7">
              <w:rPr>
                <w:rFonts w:ascii="Times New Roman" w:hAnsi="Times New Roman"/>
                <w:color w:val="000000"/>
                <w:sz w:val="20"/>
                <w:szCs w:val="20"/>
              </w:rPr>
              <w:t>Тренер</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lang w:val="ru-RU"/>
              </w:rPr>
            </w:pPr>
            <w:r w:rsidRPr="003037F7">
              <w:rPr>
                <w:rFonts w:ascii="Times New Roman" w:hAnsi="Times New Roman"/>
                <w:color w:val="000000"/>
                <w:sz w:val="20"/>
                <w:szCs w:val="20"/>
                <w:lang w:val="ru-RU"/>
              </w:rPr>
              <w:t>Определяется по: 1) «выкруту» прямыми руками</w:t>
            </w:r>
          </w:p>
        </w:tc>
        <w:tc>
          <w:tcPr>
            <w:tcW w:w="5244"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lang w:val="ru-RU"/>
              </w:rPr>
            </w:pPr>
            <w:r w:rsidRPr="003037F7">
              <w:rPr>
                <w:rFonts w:ascii="Times New Roman" w:hAnsi="Times New Roman"/>
                <w:color w:val="000000"/>
                <w:sz w:val="20"/>
                <w:szCs w:val="20"/>
                <w:lang w:val="ru-RU"/>
              </w:rPr>
              <w:t xml:space="preserve">Мальчики (10—11 лет) 5 — </w:t>
            </w:r>
            <w:smartTag w:uri="urn:schemas-microsoft-com:office:smarttags" w:element="metricconverter">
              <w:smartTagPr>
                <w:attr w:name="ProductID" w:val="35,0 см"/>
              </w:smartTagPr>
              <w:r w:rsidRPr="003037F7">
                <w:rPr>
                  <w:rFonts w:ascii="Times New Roman" w:hAnsi="Times New Roman"/>
                  <w:color w:val="000000"/>
                  <w:sz w:val="20"/>
                  <w:szCs w:val="20"/>
                  <w:lang w:val="ru-RU"/>
                </w:rPr>
                <w:t>35,0 см</w:t>
              </w:r>
            </w:smartTag>
            <w:r w:rsidRPr="003037F7">
              <w:rPr>
                <w:rFonts w:ascii="Times New Roman" w:hAnsi="Times New Roman"/>
                <w:color w:val="000000"/>
                <w:sz w:val="20"/>
                <w:szCs w:val="20"/>
                <w:lang w:val="ru-RU"/>
              </w:rPr>
              <w:t xml:space="preserve"> и меньше, 4 - 35,1-</w:t>
            </w:r>
            <w:smartTag w:uri="urn:schemas-microsoft-com:office:smarttags" w:element="metricconverter">
              <w:smartTagPr>
                <w:attr w:name="ProductID" w:val="45,0 см"/>
              </w:smartTagPr>
              <w:r w:rsidRPr="003037F7">
                <w:rPr>
                  <w:rFonts w:ascii="Times New Roman" w:hAnsi="Times New Roman"/>
                  <w:color w:val="000000"/>
                  <w:sz w:val="20"/>
                  <w:szCs w:val="20"/>
                  <w:lang w:val="ru-RU"/>
                </w:rPr>
                <w:t>45,0 см</w:t>
              </w:r>
            </w:smartTag>
            <w:r w:rsidRPr="003037F7">
              <w:rPr>
                <w:rFonts w:ascii="Times New Roman" w:hAnsi="Times New Roman"/>
                <w:color w:val="000000"/>
                <w:sz w:val="20"/>
                <w:szCs w:val="20"/>
                <w:lang w:val="ru-RU"/>
              </w:rPr>
              <w:t xml:space="preserve">, 3 - 45,1 - </w:t>
            </w:r>
            <w:smartTag w:uri="urn:schemas-microsoft-com:office:smarttags" w:element="metricconverter">
              <w:smartTagPr>
                <w:attr w:name="ProductID" w:val="55 см"/>
              </w:smartTagPr>
              <w:r w:rsidRPr="003037F7">
                <w:rPr>
                  <w:rFonts w:ascii="Times New Roman" w:hAnsi="Times New Roman"/>
                  <w:color w:val="000000"/>
                  <w:sz w:val="20"/>
                  <w:szCs w:val="20"/>
                  <w:lang w:val="ru-RU"/>
                </w:rPr>
                <w:t>55 см</w:t>
              </w:r>
            </w:smartTag>
            <w:r w:rsidRPr="003037F7">
              <w:rPr>
                <w:rFonts w:ascii="Times New Roman" w:hAnsi="Times New Roman"/>
                <w:color w:val="000000"/>
                <w:sz w:val="20"/>
                <w:szCs w:val="20"/>
                <w:lang w:val="ru-RU"/>
              </w:rPr>
              <w:t xml:space="preserve">, 2 — больше </w:t>
            </w:r>
            <w:smartTag w:uri="urn:schemas-microsoft-com:office:smarttags" w:element="metricconverter">
              <w:smartTagPr>
                <w:attr w:name="ProductID" w:val="55 см"/>
              </w:smartTagPr>
              <w:r w:rsidRPr="003037F7">
                <w:rPr>
                  <w:rFonts w:ascii="Times New Roman" w:hAnsi="Times New Roman"/>
                  <w:color w:val="000000"/>
                  <w:sz w:val="20"/>
                  <w:szCs w:val="20"/>
                  <w:lang w:val="ru-RU"/>
                </w:rPr>
                <w:t>55 см</w:t>
              </w:r>
            </w:smartTag>
            <w:r w:rsidRPr="003037F7">
              <w:rPr>
                <w:rFonts w:ascii="Times New Roman" w:hAnsi="Times New Roman"/>
                <w:color w:val="000000"/>
                <w:sz w:val="20"/>
                <w:szCs w:val="20"/>
                <w:lang w:val="ru-RU"/>
              </w:rPr>
              <w:t xml:space="preserve"> Девочки (9—10 лет) 5 — </w:t>
            </w:r>
            <w:smartTag w:uri="urn:schemas-microsoft-com:office:smarttags" w:element="metricconverter">
              <w:smartTagPr>
                <w:attr w:name="ProductID" w:val="30,0 см"/>
              </w:smartTagPr>
              <w:r w:rsidRPr="003037F7">
                <w:rPr>
                  <w:rFonts w:ascii="Times New Roman" w:hAnsi="Times New Roman"/>
                  <w:color w:val="000000"/>
                  <w:sz w:val="20"/>
                  <w:szCs w:val="20"/>
                  <w:lang w:val="ru-RU"/>
                </w:rPr>
                <w:t>30,0 см</w:t>
              </w:r>
            </w:smartTag>
            <w:r w:rsidRPr="003037F7">
              <w:rPr>
                <w:rFonts w:ascii="Times New Roman" w:hAnsi="Times New Roman"/>
                <w:color w:val="000000"/>
                <w:sz w:val="20"/>
                <w:szCs w:val="20"/>
                <w:lang w:val="ru-RU"/>
              </w:rPr>
              <w:t xml:space="preserve"> и меньше, 4 - 30,1-</w:t>
            </w:r>
            <w:smartTag w:uri="urn:schemas-microsoft-com:office:smarttags" w:element="metricconverter">
              <w:smartTagPr>
                <w:attr w:name="ProductID" w:val="40,0 см"/>
              </w:smartTagPr>
              <w:r w:rsidRPr="003037F7">
                <w:rPr>
                  <w:rFonts w:ascii="Times New Roman" w:hAnsi="Times New Roman"/>
                  <w:color w:val="000000"/>
                  <w:sz w:val="20"/>
                  <w:szCs w:val="20"/>
                  <w:lang w:val="ru-RU"/>
                </w:rPr>
                <w:t>40,0 см</w:t>
              </w:r>
            </w:smartTag>
            <w:r w:rsidRPr="003037F7">
              <w:rPr>
                <w:rFonts w:ascii="Times New Roman" w:hAnsi="Times New Roman"/>
                <w:color w:val="000000"/>
                <w:sz w:val="20"/>
                <w:szCs w:val="20"/>
                <w:lang w:val="ru-RU"/>
              </w:rPr>
              <w:t>, 3 - 40,1-</w:t>
            </w:r>
            <w:smartTag w:uri="urn:schemas-microsoft-com:office:smarttags" w:element="metricconverter">
              <w:smartTagPr>
                <w:attr w:name="ProductID" w:val="50,0 см"/>
              </w:smartTagPr>
              <w:r w:rsidRPr="003037F7">
                <w:rPr>
                  <w:rFonts w:ascii="Times New Roman" w:hAnsi="Times New Roman"/>
                  <w:color w:val="000000"/>
                  <w:sz w:val="20"/>
                  <w:szCs w:val="20"/>
                  <w:lang w:val="ru-RU"/>
                </w:rPr>
                <w:t>50,0 см</w:t>
              </w:r>
            </w:smartTag>
            <w:r w:rsidRPr="003037F7">
              <w:rPr>
                <w:rFonts w:ascii="Times New Roman" w:hAnsi="Times New Roman"/>
                <w:color w:val="000000"/>
                <w:sz w:val="20"/>
                <w:szCs w:val="20"/>
                <w:lang w:val="ru-RU"/>
              </w:rPr>
              <w:t xml:space="preserve">, 2 — больше </w:t>
            </w:r>
            <w:smartTag w:uri="urn:schemas-microsoft-com:office:smarttags" w:element="metricconverter">
              <w:smartTagPr>
                <w:attr w:name="ProductID" w:val="50 см"/>
              </w:smartTagPr>
              <w:r w:rsidRPr="003037F7">
                <w:rPr>
                  <w:rFonts w:ascii="Times New Roman" w:hAnsi="Times New Roman"/>
                  <w:color w:val="000000"/>
                  <w:sz w:val="20"/>
                  <w:szCs w:val="20"/>
                  <w:lang w:val="ru-RU"/>
                </w:rPr>
                <w:t>50 см</w:t>
              </w:r>
            </w:smartTag>
          </w:p>
        </w:tc>
      </w:tr>
      <w:tr w:rsidR="00BD7CC0" w:rsidRPr="0084078F" w:rsidTr="00F366D8">
        <w:trPr>
          <w:trHeight w:val="930"/>
        </w:trPr>
        <w:tc>
          <w:tcPr>
            <w:tcW w:w="1429" w:type="dxa"/>
            <w:tcBorders>
              <w:top w:val="nil"/>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lang w:val="ru-RU"/>
              </w:rPr>
            </w:pPr>
          </w:p>
        </w:tc>
        <w:tc>
          <w:tcPr>
            <w:tcW w:w="1406" w:type="dxa"/>
            <w:tcBorders>
              <w:top w:val="nil"/>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lang w:val="ru-RU"/>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lang w:val="ru-RU"/>
              </w:rPr>
            </w:pPr>
            <w:r w:rsidRPr="003037F7">
              <w:rPr>
                <w:rFonts w:ascii="Times New Roman" w:hAnsi="Times New Roman"/>
                <w:color w:val="000000"/>
                <w:sz w:val="20"/>
                <w:szCs w:val="20"/>
                <w:lang w:val="ru-RU"/>
              </w:rPr>
              <w:t>2) максимально воз</w:t>
            </w:r>
            <w:r w:rsidRPr="003037F7">
              <w:rPr>
                <w:rFonts w:ascii="Times New Roman" w:hAnsi="Times New Roman"/>
                <w:color w:val="000000"/>
                <w:sz w:val="20"/>
                <w:szCs w:val="20"/>
                <w:lang w:val="ru-RU"/>
              </w:rPr>
              <w:softHyphen/>
              <w:t xml:space="preserve">можный наклон </w:t>
            </w:r>
            <w:r w:rsidR="0047295D" w:rsidRPr="003037F7">
              <w:rPr>
                <w:rFonts w:ascii="Times New Roman" w:hAnsi="Times New Roman"/>
                <w:color w:val="000000"/>
                <w:sz w:val="20"/>
                <w:szCs w:val="20"/>
                <w:lang w:val="ru-RU"/>
              </w:rPr>
              <w:t>из и.п.</w:t>
            </w:r>
            <w:r w:rsidRPr="003037F7">
              <w:rPr>
                <w:rFonts w:ascii="Times New Roman" w:hAnsi="Times New Roman"/>
                <w:color w:val="000000"/>
                <w:sz w:val="20"/>
                <w:szCs w:val="20"/>
                <w:lang w:val="ru-RU"/>
              </w:rPr>
              <w:t xml:space="preserve"> стоя на скамейке с выпрямленными в коленях ногами</w:t>
            </w:r>
          </w:p>
        </w:tc>
        <w:tc>
          <w:tcPr>
            <w:tcW w:w="5244"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lang w:val="ru-RU"/>
              </w:rPr>
            </w:pPr>
            <w:r w:rsidRPr="003037F7">
              <w:rPr>
                <w:rFonts w:ascii="Times New Roman" w:hAnsi="Times New Roman"/>
                <w:color w:val="000000"/>
                <w:sz w:val="20"/>
                <w:szCs w:val="20"/>
                <w:lang w:val="ru-RU"/>
              </w:rPr>
              <w:t xml:space="preserve">Мальчики (10—11 лет) 5 — от </w:t>
            </w:r>
            <w:smartTag w:uri="urn:schemas-microsoft-com:office:smarttags" w:element="metricconverter">
              <w:smartTagPr>
                <w:attr w:name="ProductID" w:val="11 см"/>
              </w:smartTagPr>
              <w:r w:rsidRPr="003037F7">
                <w:rPr>
                  <w:rFonts w:ascii="Times New Roman" w:hAnsi="Times New Roman"/>
                  <w:color w:val="000000"/>
                  <w:sz w:val="20"/>
                  <w:szCs w:val="20"/>
                  <w:lang w:val="ru-RU"/>
                </w:rPr>
                <w:t>11 см</w:t>
              </w:r>
            </w:smartTag>
            <w:r w:rsidRPr="003037F7">
              <w:rPr>
                <w:rFonts w:ascii="Times New Roman" w:hAnsi="Times New Roman"/>
                <w:color w:val="000000"/>
                <w:sz w:val="20"/>
                <w:szCs w:val="20"/>
                <w:lang w:val="ru-RU"/>
              </w:rPr>
              <w:t xml:space="preserve"> и больше, 4 — от 0,5 до </w:t>
            </w:r>
            <w:smartTag w:uri="urn:schemas-microsoft-com:office:smarttags" w:element="metricconverter">
              <w:smartTagPr>
                <w:attr w:name="ProductID" w:val="10,5 см"/>
              </w:smartTagPr>
              <w:r w:rsidRPr="003037F7">
                <w:rPr>
                  <w:rFonts w:ascii="Times New Roman" w:hAnsi="Times New Roman"/>
                  <w:color w:val="000000"/>
                  <w:sz w:val="20"/>
                  <w:szCs w:val="20"/>
                  <w:lang w:val="ru-RU"/>
                </w:rPr>
                <w:t>10,5 см</w:t>
              </w:r>
            </w:smartTag>
            <w:r w:rsidRPr="003037F7">
              <w:rPr>
                <w:rFonts w:ascii="Times New Roman" w:hAnsi="Times New Roman"/>
                <w:color w:val="000000"/>
                <w:sz w:val="20"/>
                <w:szCs w:val="20"/>
                <w:lang w:val="ru-RU"/>
              </w:rPr>
              <w:t xml:space="preserve">, 3 — от 0 до — </w:t>
            </w:r>
            <w:smartTag w:uri="urn:schemas-microsoft-com:office:smarttags" w:element="metricconverter">
              <w:smartTagPr>
                <w:attr w:name="ProductID" w:val="14,5 см"/>
              </w:smartTagPr>
              <w:r w:rsidRPr="003037F7">
                <w:rPr>
                  <w:rFonts w:ascii="Times New Roman" w:hAnsi="Times New Roman"/>
                  <w:color w:val="000000"/>
                  <w:sz w:val="20"/>
                  <w:szCs w:val="20"/>
                  <w:lang w:val="ru-RU"/>
                </w:rPr>
                <w:t>14,5 см</w:t>
              </w:r>
            </w:smartTag>
            <w:r w:rsidRPr="003037F7">
              <w:rPr>
                <w:rFonts w:ascii="Times New Roman" w:hAnsi="Times New Roman"/>
                <w:color w:val="000000"/>
                <w:sz w:val="20"/>
                <w:szCs w:val="20"/>
                <w:lang w:val="ru-RU"/>
              </w:rPr>
              <w:t xml:space="preserve">, 2 — от — </w:t>
            </w:r>
            <w:smartTag w:uri="urn:schemas-microsoft-com:office:smarttags" w:element="metricconverter">
              <w:smartTagPr>
                <w:attr w:name="ProductID" w:val="15 см"/>
              </w:smartTagPr>
              <w:r w:rsidRPr="003037F7">
                <w:rPr>
                  <w:rFonts w:ascii="Times New Roman" w:hAnsi="Times New Roman"/>
                  <w:color w:val="000000"/>
                  <w:sz w:val="20"/>
                  <w:szCs w:val="20"/>
                  <w:lang w:val="ru-RU"/>
                </w:rPr>
                <w:t>15 см</w:t>
              </w:r>
            </w:smartTag>
            <w:r w:rsidRPr="003037F7">
              <w:rPr>
                <w:rFonts w:ascii="Times New Roman" w:hAnsi="Times New Roman"/>
                <w:color w:val="000000"/>
                <w:sz w:val="20"/>
                <w:szCs w:val="20"/>
                <w:lang w:val="ru-RU"/>
              </w:rPr>
              <w:t xml:space="preserve"> Девочки (9—10 лет) 5 — от </w:t>
            </w:r>
            <w:smartTag w:uri="urn:schemas-microsoft-com:office:smarttags" w:element="metricconverter">
              <w:smartTagPr>
                <w:attr w:name="ProductID" w:val="16 см"/>
              </w:smartTagPr>
              <w:r w:rsidRPr="003037F7">
                <w:rPr>
                  <w:rFonts w:ascii="Times New Roman" w:hAnsi="Times New Roman"/>
                  <w:color w:val="000000"/>
                  <w:sz w:val="20"/>
                  <w:szCs w:val="20"/>
                  <w:lang w:val="ru-RU"/>
                </w:rPr>
                <w:t>16 см</w:t>
              </w:r>
            </w:smartTag>
            <w:r w:rsidRPr="003037F7">
              <w:rPr>
                <w:rFonts w:ascii="Times New Roman" w:hAnsi="Times New Roman"/>
                <w:color w:val="000000"/>
                <w:sz w:val="20"/>
                <w:szCs w:val="20"/>
                <w:lang w:val="ru-RU"/>
              </w:rPr>
              <w:t xml:space="preserve"> и больше, 4 — от 5,5 до </w:t>
            </w:r>
            <w:smartTag w:uri="urn:schemas-microsoft-com:office:smarttags" w:element="metricconverter">
              <w:smartTagPr>
                <w:attr w:name="ProductID" w:val="15,5 см"/>
              </w:smartTagPr>
              <w:r w:rsidRPr="003037F7">
                <w:rPr>
                  <w:rFonts w:ascii="Times New Roman" w:hAnsi="Times New Roman"/>
                  <w:color w:val="000000"/>
                  <w:sz w:val="20"/>
                  <w:szCs w:val="20"/>
                  <w:lang w:val="ru-RU"/>
                </w:rPr>
                <w:t>15,5 см</w:t>
              </w:r>
            </w:smartTag>
            <w:r w:rsidRPr="003037F7">
              <w:rPr>
                <w:rFonts w:ascii="Times New Roman" w:hAnsi="Times New Roman"/>
                <w:color w:val="000000"/>
                <w:sz w:val="20"/>
                <w:szCs w:val="20"/>
                <w:lang w:val="ru-RU"/>
              </w:rPr>
              <w:t xml:space="preserve">, 3 — от 5,0 до —5,0 см, 2 - от </w:t>
            </w:r>
            <w:smartTag w:uri="urn:schemas-microsoft-com:office:smarttags" w:element="metricconverter">
              <w:smartTagPr>
                <w:attr w:name="ProductID" w:val="-5,5 см"/>
              </w:smartTagPr>
              <w:r w:rsidRPr="003037F7">
                <w:rPr>
                  <w:rFonts w:ascii="Times New Roman" w:hAnsi="Times New Roman"/>
                  <w:color w:val="000000"/>
                  <w:sz w:val="20"/>
                  <w:szCs w:val="20"/>
                  <w:lang w:val="ru-RU"/>
                </w:rPr>
                <w:t>-5,5 см</w:t>
              </w:r>
            </w:smartTag>
          </w:p>
        </w:tc>
      </w:tr>
      <w:tr w:rsidR="00BD7CC0" w:rsidRPr="0084078F" w:rsidTr="00F366D8">
        <w:trPr>
          <w:trHeight w:val="357"/>
        </w:trPr>
        <w:tc>
          <w:tcPr>
            <w:tcW w:w="1429"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rPr>
            </w:pPr>
            <w:r w:rsidRPr="003037F7">
              <w:rPr>
                <w:rFonts w:ascii="Times New Roman" w:hAnsi="Times New Roman"/>
                <w:color w:val="000000"/>
                <w:sz w:val="20"/>
                <w:szCs w:val="20"/>
              </w:rPr>
              <w:t>Гидродинамиче</w:t>
            </w:r>
            <w:r w:rsidRPr="003037F7">
              <w:rPr>
                <w:rFonts w:ascii="Times New Roman" w:hAnsi="Times New Roman"/>
                <w:color w:val="000000"/>
                <w:sz w:val="20"/>
                <w:szCs w:val="20"/>
              </w:rPr>
              <w:softHyphen/>
              <w:t>ские качества</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rPr>
            </w:pPr>
            <w:r w:rsidRPr="003037F7">
              <w:rPr>
                <w:rFonts w:ascii="Times New Roman" w:hAnsi="Times New Roman"/>
                <w:color w:val="000000"/>
                <w:sz w:val="20"/>
                <w:szCs w:val="20"/>
              </w:rPr>
              <w:t>Тренер</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ind w:left="-57" w:right="-57"/>
              <w:jc w:val="center"/>
              <w:rPr>
                <w:rFonts w:ascii="Times New Roman" w:hAnsi="Times New Roman"/>
                <w:sz w:val="20"/>
                <w:szCs w:val="20"/>
                <w:lang w:val="ru-RU"/>
              </w:rPr>
            </w:pPr>
            <w:r w:rsidRPr="003037F7">
              <w:rPr>
                <w:rFonts w:ascii="Times New Roman" w:hAnsi="Times New Roman"/>
                <w:color w:val="000000"/>
                <w:sz w:val="20"/>
                <w:szCs w:val="20"/>
                <w:lang w:val="ru-RU"/>
              </w:rPr>
              <w:t>Определяется по длине скольжения от бортика бассейна</w:t>
            </w:r>
          </w:p>
        </w:tc>
        <w:tc>
          <w:tcPr>
            <w:tcW w:w="5244"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lang w:val="ru-RU"/>
              </w:rPr>
            </w:pPr>
            <w:r w:rsidRPr="003037F7">
              <w:rPr>
                <w:rFonts w:ascii="Times New Roman" w:hAnsi="Times New Roman"/>
                <w:color w:val="000000"/>
                <w:sz w:val="20"/>
                <w:szCs w:val="20"/>
                <w:lang w:val="ru-RU"/>
              </w:rPr>
              <w:t xml:space="preserve">5 — больше </w:t>
            </w:r>
            <w:smartTag w:uri="urn:schemas-microsoft-com:office:smarttags" w:element="metricconverter">
              <w:smartTagPr>
                <w:attr w:name="ProductID" w:val="8 м"/>
              </w:smartTagPr>
              <w:r w:rsidRPr="003037F7">
                <w:rPr>
                  <w:rFonts w:ascii="Times New Roman" w:hAnsi="Times New Roman"/>
                  <w:color w:val="000000"/>
                  <w:sz w:val="20"/>
                  <w:szCs w:val="20"/>
                  <w:lang w:val="ru-RU"/>
                </w:rPr>
                <w:t>8 м</w:t>
              </w:r>
            </w:smartTag>
            <w:r w:rsidRPr="003037F7">
              <w:rPr>
                <w:rFonts w:ascii="Times New Roman" w:hAnsi="Times New Roman"/>
                <w:color w:val="000000"/>
                <w:sz w:val="20"/>
                <w:szCs w:val="20"/>
                <w:lang w:val="ru-RU"/>
              </w:rPr>
              <w:t>, 4 - 6-</w:t>
            </w:r>
            <w:smartTag w:uri="urn:schemas-microsoft-com:office:smarttags" w:element="metricconverter">
              <w:smartTagPr>
                <w:attr w:name="ProductID" w:val="8 м"/>
              </w:smartTagPr>
              <w:r w:rsidRPr="003037F7">
                <w:rPr>
                  <w:rFonts w:ascii="Times New Roman" w:hAnsi="Times New Roman"/>
                  <w:color w:val="000000"/>
                  <w:sz w:val="20"/>
                  <w:szCs w:val="20"/>
                  <w:lang w:val="ru-RU"/>
                </w:rPr>
                <w:t>8 м</w:t>
              </w:r>
            </w:smartTag>
            <w:r w:rsidRPr="003037F7">
              <w:rPr>
                <w:rFonts w:ascii="Times New Roman" w:hAnsi="Times New Roman"/>
                <w:color w:val="000000"/>
                <w:sz w:val="20"/>
                <w:szCs w:val="20"/>
                <w:lang w:val="ru-RU"/>
              </w:rPr>
              <w:t xml:space="preserve">, 3 — меньше </w:t>
            </w:r>
            <w:smartTag w:uri="urn:schemas-microsoft-com:office:smarttags" w:element="metricconverter">
              <w:smartTagPr>
                <w:attr w:name="ProductID" w:val="6 м"/>
              </w:smartTagPr>
              <w:r w:rsidRPr="003037F7">
                <w:rPr>
                  <w:rFonts w:ascii="Times New Roman" w:hAnsi="Times New Roman"/>
                  <w:color w:val="000000"/>
                  <w:sz w:val="20"/>
                  <w:szCs w:val="20"/>
                  <w:lang w:val="ru-RU"/>
                </w:rPr>
                <w:t>6 м</w:t>
              </w:r>
            </w:smartTag>
          </w:p>
        </w:tc>
      </w:tr>
      <w:tr w:rsidR="00BD7CC0" w:rsidRPr="0084078F" w:rsidTr="00F366D8">
        <w:trPr>
          <w:trHeight w:val="723"/>
        </w:trPr>
        <w:tc>
          <w:tcPr>
            <w:tcW w:w="1429"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rPr>
            </w:pPr>
            <w:r w:rsidRPr="003037F7">
              <w:rPr>
                <w:rFonts w:ascii="Times New Roman" w:hAnsi="Times New Roman"/>
                <w:color w:val="000000"/>
                <w:sz w:val="20"/>
                <w:szCs w:val="20"/>
              </w:rPr>
              <w:t>Чувство воды</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rPr>
            </w:pPr>
            <w:r w:rsidRPr="003037F7">
              <w:rPr>
                <w:rFonts w:ascii="Times New Roman" w:hAnsi="Times New Roman"/>
                <w:color w:val="000000"/>
                <w:sz w:val="20"/>
                <w:szCs w:val="20"/>
              </w:rPr>
              <w:t>Экспертная бри</w:t>
            </w:r>
            <w:r w:rsidRPr="003037F7">
              <w:rPr>
                <w:rFonts w:ascii="Times New Roman" w:hAnsi="Times New Roman"/>
                <w:color w:val="000000"/>
                <w:sz w:val="20"/>
                <w:szCs w:val="20"/>
              </w:rPr>
              <w:softHyphen/>
              <w:t>гада.</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lang w:val="ru-RU"/>
              </w:rPr>
            </w:pPr>
            <w:r w:rsidRPr="003037F7">
              <w:rPr>
                <w:rFonts w:ascii="Times New Roman" w:hAnsi="Times New Roman"/>
                <w:color w:val="000000"/>
                <w:sz w:val="20"/>
                <w:szCs w:val="20"/>
                <w:lang w:val="ru-RU"/>
              </w:rPr>
              <w:t>Оценивается при выполнении заданных упражнений</w:t>
            </w:r>
          </w:p>
        </w:tc>
        <w:tc>
          <w:tcPr>
            <w:tcW w:w="5244"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lang w:val="ru-RU"/>
              </w:rPr>
            </w:pPr>
            <w:r w:rsidRPr="003037F7">
              <w:rPr>
                <w:rFonts w:ascii="Times New Roman" w:hAnsi="Times New Roman"/>
                <w:color w:val="000000"/>
                <w:sz w:val="20"/>
                <w:szCs w:val="20"/>
                <w:lang w:val="ru-RU"/>
              </w:rPr>
              <w:t>От 2 до 5 (учитывается средняя оценка экспертов)</w:t>
            </w:r>
          </w:p>
        </w:tc>
      </w:tr>
      <w:tr w:rsidR="00BD7CC0" w:rsidRPr="003037F7" w:rsidTr="00F366D8">
        <w:trPr>
          <w:trHeight w:val="375"/>
        </w:trPr>
        <w:tc>
          <w:tcPr>
            <w:tcW w:w="1429"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rPr>
            </w:pPr>
            <w:r w:rsidRPr="003037F7">
              <w:rPr>
                <w:rFonts w:ascii="Times New Roman" w:hAnsi="Times New Roman"/>
                <w:color w:val="000000"/>
                <w:sz w:val="20"/>
                <w:szCs w:val="20"/>
              </w:rPr>
              <w:t>Спортивная наследственность</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rPr>
            </w:pPr>
            <w:r w:rsidRPr="003037F7">
              <w:rPr>
                <w:rFonts w:ascii="Times New Roman" w:hAnsi="Times New Roman"/>
                <w:color w:val="000000"/>
                <w:sz w:val="20"/>
                <w:szCs w:val="20"/>
              </w:rPr>
              <w:t>Тренер</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lang w:val="ru-RU"/>
              </w:rPr>
            </w:pPr>
            <w:r w:rsidRPr="003037F7">
              <w:rPr>
                <w:rFonts w:ascii="Times New Roman" w:hAnsi="Times New Roman"/>
                <w:color w:val="000000"/>
                <w:sz w:val="20"/>
                <w:szCs w:val="20"/>
                <w:lang w:val="ru-RU"/>
              </w:rPr>
              <w:t>Оценивается по спортив</w:t>
            </w:r>
            <w:r w:rsidRPr="003037F7">
              <w:rPr>
                <w:rFonts w:ascii="Times New Roman" w:hAnsi="Times New Roman"/>
                <w:color w:val="000000"/>
                <w:sz w:val="20"/>
                <w:szCs w:val="20"/>
                <w:lang w:val="ru-RU"/>
              </w:rPr>
              <w:softHyphen/>
              <w:t>ному опыту родителей</w:t>
            </w:r>
          </w:p>
        </w:tc>
        <w:tc>
          <w:tcPr>
            <w:tcW w:w="5244"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rPr>
            </w:pPr>
            <w:r w:rsidRPr="003037F7">
              <w:rPr>
                <w:rFonts w:ascii="Times New Roman" w:hAnsi="Times New Roman"/>
                <w:color w:val="000000"/>
                <w:sz w:val="20"/>
                <w:szCs w:val="20"/>
              </w:rPr>
              <w:t>От 2 до 5</w:t>
            </w:r>
          </w:p>
        </w:tc>
      </w:tr>
      <w:tr w:rsidR="00BD7CC0" w:rsidRPr="003037F7" w:rsidTr="00F366D8">
        <w:trPr>
          <w:trHeight w:val="557"/>
        </w:trPr>
        <w:tc>
          <w:tcPr>
            <w:tcW w:w="1429"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lang w:val="ru-RU"/>
              </w:rPr>
            </w:pPr>
            <w:r w:rsidRPr="003037F7">
              <w:rPr>
                <w:rFonts w:ascii="Times New Roman" w:hAnsi="Times New Roman"/>
                <w:color w:val="000000"/>
                <w:sz w:val="20"/>
                <w:szCs w:val="20"/>
                <w:lang w:val="ru-RU"/>
              </w:rPr>
              <w:t>Отношение к спорту в семье</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rPr>
            </w:pPr>
            <w:r w:rsidRPr="003037F7">
              <w:rPr>
                <w:rFonts w:ascii="Times New Roman" w:hAnsi="Times New Roman"/>
                <w:color w:val="000000"/>
                <w:sz w:val="20"/>
                <w:szCs w:val="20"/>
              </w:rPr>
              <w:t>Тренер</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lang w:val="ru-RU"/>
              </w:rPr>
            </w:pPr>
            <w:r w:rsidRPr="003037F7">
              <w:rPr>
                <w:rFonts w:ascii="Times New Roman" w:hAnsi="Times New Roman"/>
                <w:color w:val="000000"/>
                <w:sz w:val="20"/>
                <w:szCs w:val="20"/>
                <w:lang w:val="ru-RU"/>
              </w:rPr>
              <w:t>Определяется в результате наблюдений и опроса новичка и его родителей</w:t>
            </w:r>
          </w:p>
        </w:tc>
        <w:tc>
          <w:tcPr>
            <w:tcW w:w="5244" w:type="dxa"/>
            <w:tcBorders>
              <w:top w:val="single" w:sz="6" w:space="0" w:color="auto"/>
              <w:left w:val="single" w:sz="6" w:space="0" w:color="auto"/>
              <w:bottom w:val="single" w:sz="6" w:space="0" w:color="auto"/>
              <w:right w:val="single" w:sz="6" w:space="0" w:color="auto"/>
            </w:tcBorders>
            <w:shd w:val="clear" w:color="auto" w:fill="FFFFFF"/>
          </w:tcPr>
          <w:p w:rsidR="00BD7CC0" w:rsidRPr="003037F7" w:rsidRDefault="00BD7CC0" w:rsidP="00F366D8">
            <w:pPr>
              <w:shd w:val="clear" w:color="auto" w:fill="FFFFFF"/>
              <w:autoSpaceDE w:val="0"/>
              <w:autoSpaceDN w:val="0"/>
              <w:adjustRightInd w:val="0"/>
              <w:spacing w:after="0" w:line="240" w:lineRule="auto"/>
              <w:rPr>
                <w:rFonts w:ascii="Times New Roman" w:hAnsi="Times New Roman"/>
                <w:sz w:val="20"/>
                <w:szCs w:val="20"/>
              </w:rPr>
            </w:pPr>
            <w:r w:rsidRPr="003037F7">
              <w:rPr>
                <w:rFonts w:ascii="Times New Roman" w:hAnsi="Times New Roman"/>
                <w:color w:val="000000"/>
                <w:sz w:val="20"/>
                <w:szCs w:val="20"/>
              </w:rPr>
              <w:t>От 2 до 5</w:t>
            </w:r>
          </w:p>
        </w:tc>
      </w:tr>
    </w:tbl>
    <w:p w:rsidR="003037F7" w:rsidRDefault="003037F7" w:rsidP="00BD7CC0">
      <w:pPr>
        <w:shd w:val="clear" w:color="auto" w:fill="FFFFFF"/>
        <w:autoSpaceDE w:val="0"/>
        <w:autoSpaceDN w:val="0"/>
        <w:adjustRightInd w:val="0"/>
        <w:spacing w:after="0" w:line="240" w:lineRule="auto"/>
        <w:rPr>
          <w:rFonts w:ascii="Times New Roman" w:hAnsi="Times New Roman"/>
          <w:i/>
          <w:iCs/>
          <w:color w:val="000000"/>
          <w:sz w:val="24"/>
          <w:szCs w:val="24"/>
          <w:lang w:val="ru-RU"/>
        </w:rPr>
      </w:pPr>
    </w:p>
    <w:p w:rsidR="00BD7CC0" w:rsidRPr="00BD7CC0" w:rsidRDefault="00BD7CC0" w:rsidP="00BD7CC0">
      <w:pPr>
        <w:shd w:val="clear" w:color="auto" w:fill="FFFFFF"/>
        <w:autoSpaceDE w:val="0"/>
        <w:autoSpaceDN w:val="0"/>
        <w:adjustRightInd w:val="0"/>
        <w:spacing w:after="0" w:line="240" w:lineRule="auto"/>
        <w:rPr>
          <w:rFonts w:ascii="Times New Roman" w:hAnsi="Times New Roman"/>
          <w:sz w:val="24"/>
          <w:szCs w:val="24"/>
          <w:lang w:val="ru-RU"/>
        </w:rPr>
      </w:pPr>
      <w:r w:rsidRPr="00BD7CC0">
        <w:rPr>
          <w:rFonts w:ascii="Times New Roman" w:hAnsi="Times New Roman"/>
          <w:i/>
          <w:iCs/>
          <w:color w:val="000000"/>
          <w:sz w:val="24"/>
          <w:szCs w:val="24"/>
          <w:lang w:val="ru-RU"/>
        </w:rPr>
        <w:t xml:space="preserve">Примечания. </w:t>
      </w:r>
      <w:r w:rsidRPr="00BD7CC0">
        <w:rPr>
          <w:rFonts w:ascii="Times New Roman" w:hAnsi="Times New Roman"/>
          <w:color w:val="000000"/>
          <w:sz w:val="24"/>
          <w:szCs w:val="24"/>
          <w:lang w:val="ru-RU"/>
        </w:rPr>
        <w:t>' При явных медицинских противопоказаниях ребенок не привлекается к дальнейшим обследованиям для оценки его перспективности и ориентируется на оздоровительные занятия, получая вместе с родителями соответствующие рекомендации.</w:t>
      </w:r>
    </w:p>
    <w:p w:rsidR="00BD7CC0" w:rsidRPr="00BD7CC0" w:rsidRDefault="00BD7CC0" w:rsidP="00BD7CC0">
      <w:pPr>
        <w:spacing w:after="0" w:line="240" w:lineRule="auto"/>
        <w:jc w:val="both"/>
        <w:rPr>
          <w:rFonts w:ascii="Times New Roman" w:hAnsi="Times New Roman"/>
          <w:sz w:val="24"/>
          <w:szCs w:val="24"/>
          <w:lang w:val="ru-RU"/>
        </w:rPr>
      </w:pPr>
      <w:r w:rsidRPr="00BD7CC0">
        <w:rPr>
          <w:rFonts w:ascii="Times New Roman" w:hAnsi="Times New Roman"/>
          <w:color w:val="000000"/>
          <w:sz w:val="24"/>
          <w:szCs w:val="24"/>
          <w:lang w:val="ru-RU"/>
        </w:rPr>
        <w:t>- Ввиду особой прогностической значимости такой оценки вводится двойной поправочный коэффициент, т. е. оценка осуществля</w:t>
      </w:r>
      <w:r w:rsidRPr="00BD7CC0">
        <w:rPr>
          <w:rFonts w:ascii="Times New Roman" w:hAnsi="Times New Roman"/>
          <w:color w:val="000000"/>
          <w:sz w:val="24"/>
          <w:szCs w:val="24"/>
          <w:lang w:val="ru-RU"/>
        </w:rPr>
        <w:softHyphen/>
        <w:t>ется «из десяти баллов».</w:t>
      </w:r>
    </w:p>
    <w:p w:rsidR="00BD7CC0" w:rsidRPr="00BD7CC0" w:rsidRDefault="00BD7CC0" w:rsidP="00BD7CC0">
      <w:pPr>
        <w:pStyle w:val="11"/>
        <w:shd w:val="clear" w:color="auto" w:fill="auto"/>
        <w:spacing w:before="0" w:after="0" w:line="240" w:lineRule="auto"/>
        <w:ind w:firstLine="0"/>
        <w:rPr>
          <w:b/>
          <w:sz w:val="24"/>
          <w:szCs w:val="24"/>
        </w:rPr>
      </w:pPr>
    </w:p>
    <w:p w:rsidR="003037F7" w:rsidRDefault="003037F7" w:rsidP="00BD7CC0">
      <w:pPr>
        <w:pStyle w:val="11"/>
        <w:shd w:val="clear" w:color="auto" w:fill="auto"/>
        <w:spacing w:before="0" w:after="0" w:line="240" w:lineRule="auto"/>
        <w:ind w:firstLine="0"/>
        <w:rPr>
          <w:b/>
          <w:sz w:val="24"/>
          <w:szCs w:val="24"/>
        </w:rPr>
      </w:pPr>
    </w:p>
    <w:p w:rsidR="003037F7" w:rsidRDefault="003037F7" w:rsidP="00BD7CC0">
      <w:pPr>
        <w:pStyle w:val="11"/>
        <w:shd w:val="clear" w:color="auto" w:fill="auto"/>
        <w:spacing w:before="0" w:after="0" w:line="240" w:lineRule="auto"/>
        <w:ind w:firstLine="0"/>
        <w:rPr>
          <w:b/>
          <w:sz w:val="24"/>
          <w:szCs w:val="24"/>
        </w:rPr>
      </w:pPr>
    </w:p>
    <w:p w:rsidR="003037F7" w:rsidRDefault="003037F7" w:rsidP="00BD7CC0">
      <w:pPr>
        <w:pStyle w:val="11"/>
        <w:shd w:val="clear" w:color="auto" w:fill="auto"/>
        <w:spacing w:before="0" w:after="0" w:line="240" w:lineRule="auto"/>
        <w:ind w:firstLine="0"/>
        <w:rPr>
          <w:b/>
          <w:sz w:val="24"/>
          <w:szCs w:val="24"/>
        </w:rPr>
      </w:pPr>
    </w:p>
    <w:p w:rsidR="003037F7" w:rsidRDefault="003037F7" w:rsidP="00BD7CC0">
      <w:pPr>
        <w:pStyle w:val="11"/>
        <w:shd w:val="clear" w:color="auto" w:fill="auto"/>
        <w:spacing w:before="0" w:after="0" w:line="240" w:lineRule="auto"/>
        <w:ind w:firstLine="0"/>
        <w:rPr>
          <w:b/>
          <w:sz w:val="24"/>
          <w:szCs w:val="24"/>
        </w:rPr>
      </w:pPr>
    </w:p>
    <w:p w:rsidR="003037F7" w:rsidRDefault="003037F7" w:rsidP="00BD7CC0">
      <w:pPr>
        <w:pStyle w:val="11"/>
        <w:shd w:val="clear" w:color="auto" w:fill="auto"/>
        <w:spacing w:before="0" w:after="0" w:line="240" w:lineRule="auto"/>
        <w:ind w:firstLine="0"/>
        <w:rPr>
          <w:b/>
          <w:sz w:val="24"/>
          <w:szCs w:val="24"/>
        </w:rPr>
      </w:pPr>
    </w:p>
    <w:p w:rsidR="00BD7CC0" w:rsidRPr="00BD7CC0" w:rsidRDefault="00BD7CC0" w:rsidP="00BD7CC0">
      <w:pPr>
        <w:pStyle w:val="11"/>
        <w:shd w:val="clear" w:color="auto" w:fill="auto"/>
        <w:spacing w:before="0" w:after="0" w:line="240" w:lineRule="auto"/>
        <w:ind w:firstLine="0"/>
        <w:rPr>
          <w:sz w:val="24"/>
          <w:szCs w:val="24"/>
        </w:rPr>
      </w:pPr>
      <w:r w:rsidRPr="00BD7CC0">
        <w:rPr>
          <w:b/>
          <w:sz w:val="24"/>
          <w:szCs w:val="24"/>
        </w:rPr>
        <w:lastRenderedPageBreak/>
        <w:t xml:space="preserve">4.4 Комплексы контрольных упражнений для оценки общей, специальной физической, технико-тактической подготовки лиц, проходящих спортивную подготовку, методические указания по организации тестирования. </w:t>
      </w:r>
    </w:p>
    <w:p w:rsidR="00BD7CC0" w:rsidRPr="00BD7CC0" w:rsidRDefault="003037F7" w:rsidP="00BD7CC0">
      <w:pPr>
        <w:widowControl w:val="0"/>
        <w:tabs>
          <w:tab w:val="left" w:pos="1540"/>
          <w:tab w:val="left" w:pos="3260"/>
          <w:tab w:val="left" w:pos="4340"/>
          <w:tab w:val="left" w:pos="5360"/>
          <w:tab w:val="left" w:pos="7000"/>
          <w:tab w:val="left" w:pos="9380"/>
        </w:tabs>
        <w:autoSpaceDE w:val="0"/>
        <w:autoSpaceDN w:val="0"/>
        <w:adjustRightInd w:val="0"/>
        <w:spacing w:after="0" w:line="316" w:lineRule="exact"/>
        <w:ind w:right="-10"/>
        <w:rPr>
          <w:rFonts w:ascii="Times New Roman" w:hAnsi="Times New Roman"/>
          <w:sz w:val="24"/>
          <w:szCs w:val="24"/>
          <w:lang w:val="ru-RU"/>
        </w:rPr>
      </w:pPr>
      <w:r w:rsidRPr="00BD7CC0">
        <w:rPr>
          <w:rFonts w:ascii="Times New Roman" w:hAnsi="Times New Roman"/>
          <w:spacing w:val="-3"/>
          <w:sz w:val="24"/>
          <w:szCs w:val="24"/>
          <w:lang w:val="ru-RU"/>
        </w:rPr>
        <w:t>Д</w:t>
      </w:r>
      <w:r w:rsidRPr="00BD7CC0">
        <w:rPr>
          <w:rFonts w:ascii="Times New Roman" w:hAnsi="Times New Roman"/>
          <w:spacing w:val="-4"/>
          <w:sz w:val="24"/>
          <w:szCs w:val="24"/>
          <w:lang w:val="ru-RU"/>
        </w:rPr>
        <w:t>л</w:t>
      </w:r>
      <w:r w:rsidRPr="00BD7CC0">
        <w:rPr>
          <w:rFonts w:ascii="Times New Roman" w:hAnsi="Times New Roman"/>
          <w:sz w:val="24"/>
          <w:szCs w:val="24"/>
          <w:lang w:val="ru-RU"/>
        </w:rPr>
        <w:t>я определения уровня</w:t>
      </w:r>
      <w:r w:rsidR="00BD7CC0" w:rsidRPr="00BD7CC0">
        <w:rPr>
          <w:rFonts w:ascii="Times New Roman" w:hAnsi="Times New Roman"/>
          <w:sz w:val="24"/>
          <w:szCs w:val="24"/>
          <w:lang w:val="ru-RU"/>
        </w:rPr>
        <w:t xml:space="preserve"> </w:t>
      </w:r>
      <w:r w:rsidR="00BD7CC0" w:rsidRPr="003037F7">
        <w:rPr>
          <w:rFonts w:ascii="Times New Roman" w:hAnsi="Times New Roman"/>
          <w:spacing w:val="-8"/>
          <w:sz w:val="24"/>
          <w:szCs w:val="24"/>
          <w:u w:val="single"/>
          <w:lang w:val="ru-RU"/>
        </w:rPr>
        <w:t>о</w:t>
      </w:r>
      <w:r w:rsidR="00BD7CC0" w:rsidRPr="003037F7">
        <w:rPr>
          <w:rFonts w:ascii="Times New Roman" w:hAnsi="Times New Roman"/>
          <w:spacing w:val="-3"/>
          <w:sz w:val="24"/>
          <w:szCs w:val="24"/>
          <w:u w:val="single"/>
          <w:lang w:val="ru-RU"/>
        </w:rPr>
        <w:t>б</w:t>
      </w:r>
      <w:r w:rsidR="00BD7CC0" w:rsidRPr="003037F7">
        <w:rPr>
          <w:rFonts w:ascii="Times New Roman" w:hAnsi="Times New Roman"/>
          <w:sz w:val="24"/>
          <w:szCs w:val="24"/>
          <w:u w:val="single"/>
          <w:lang w:val="ru-RU"/>
        </w:rPr>
        <w:t>щ</w:t>
      </w:r>
      <w:r w:rsidR="00BD7CC0" w:rsidRPr="003037F7">
        <w:rPr>
          <w:rFonts w:ascii="Times New Roman" w:hAnsi="Times New Roman"/>
          <w:spacing w:val="-4"/>
          <w:sz w:val="24"/>
          <w:szCs w:val="24"/>
          <w:u w:val="single"/>
          <w:lang w:val="ru-RU"/>
        </w:rPr>
        <w:t>е</w:t>
      </w:r>
      <w:r w:rsidR="00BD7CC0" w:rsidRPr="003037F7">
        <w:rPr>
          <w:rFonts w:ascii="Times New Roman" w:hAnsi="Times New Roman"/>
          <w:sz w:val="24"/>
          <w:szCs w:val="24"/>
          <w:u w:val="single"/>
          <w:lang w:val="ru-RU"/>
        </w:rPr>
        <w:t>й</w:t>
      </w:r>
      <w:r w:rsidRPr="003037F7">
        <w:rPr>
          <w:rFonts w:ascii="Times New Roman" w:hAnsi="Times New Roman"/>
          <w:sz w:val="24"/>
          <w:szCs w:val="24"/>
          <w:u w:val="single"/>
          <w:lang w:val="ru-RU"/>
        </w:rPr>
        <w:t xml:space="preserve"> </w:t>
      </w:r>
      <w:r w:rsidR="00BD7CC0" w:rsidRPr="003037F7">
        <w:rPr>
          <w:rFonts w:ascii="Times New Roman" w:hAnsi="Times New Roman"/>
          <w:spacing w:val="-5"/>
          <w:sz w:val="24"/>
          <w:szCs w:val="24"/>
          <w:u w:val="single"/>
          <w:lang w:val="ru-RU"/>
        </w:rPr>
        <w:t>ф</w:t>
      </w:r>
      <w:r w:rsidR="00BD7CC0" w:rsidRPr="003037F7">
        <w:rPr>
          <w:rFonts w:ascii="Times New Roman" w:hAnsi="Times New Roman"/>
          <w:spacing w:val="-6"/>
          <w:sz w:val="24"/>
          <w:szCs w:val="24"/>
          <w:u w:val="single"/>
          <w:lang w:val="ru-RU"/>
        </w:rPr>
        <w:t>и</w:t>
      </w:r>
      <w:r w:rsidR="00BD7CC0" w:rsidRPr="003037F7">
        <w:rPr>
          <w:rFonts w:ascii="Times New Roman" w:hAnsi="Times New Roman"/>
          <w:spacing w:val="1"/>
          <w:sz w:val="24"/>
          <w:szCs w:val="24"/>
          <w:u w:val="single"/>
          <w:lang w:val="ru-RU"/>
        </w:rPr>
        <w:t>з</w:t>
      </w:r>
      <w:r w:rsidR="00BD7CC0" w:rsidRPr="003037F7">
        <w:rPr>
          <w:rFonts w:ascii="Times New Roman" w:hAnsi="Times New Roman"/>
          <w:spacing w:val="-6"/>
          <w:sz w:val="24"/>
          <w:szCs w:val="24"/>
          <w:u w:val="single"/>
          <w:lang w:val="ru-RU"/>
        </w:rPr>
        <w:t>и</w:t>
      </w:r>
      <w:r w:rsidR="00BD7CC0" w:rsidRPr="003037F7">
        <w:rPr>
          <w:rFonts w:ascii="Times New Roman" w:hAnsi="Times New Roman"/>
          <w:spacing w:val="-1"/>
          <w:sz w:val="24"/>
          <w:szCs w:val="24"/>
          <w:u w:val="single"/>
          <w:lang w:val="ru-RU"/>
        </w:rPr>
        <w:t>ч</w:t>
      </w:r>
      <w:r w:rsidR="00BD7CC0" w:rsidRPr="003037F7">
        <w:rPr>
          <w:rFonts w:ascii="Times New Roman" w:hAnsi="Times New Roman"/>
          <w:spacing w:val="-4"/>
          <w:sz w:val="24"/>
          <w:szCs w:val="24"/>
          <w:u w:val="single"/>
          <w:lang w:val="ru-RU"/>
        </w:rPr>
        <w:t>ес</w:t>
      </w:r>
      <w:r w:rsidR="00BD7CC0" w:rsidRPr="003037F7">
        <w:rPr>
          <w:rFonts w:ascii="Times New Roman" w:hAnsi="Times New Roman"/>
          <w:sz w:val="24"/>
          <w:szCs w:val="24"/>
          <w:u w:val="single"/>
          <w:lang w:val="ru-RU"/>
        </w:rPr>
        <w:t>к</w:t>
      </w:r>
      <w:r w:rsidR="00BD7CC0" w:rsidRPr="003037F7">
        <w:rPr>
          <w:rFonts w:ascii="Times New Roman" w:hAnsi="Times New Roman"/>
          <w:spacing w:val="-4"/>
          <w:sz w:val="24"/>
          <w:szCs w:val="24"/>
          <w:u w:val="single"/>
          <w:lang w:val="ru-RU"/>
        </w:rPr>
        <w:t>о</w:t>
      </w:r>
      <w:r w:rsidR="00BD7CC0" w:rsidRPr="003037F7">
        <w:rPr>
          <w:rFonts w:ascii="Times New Roman" w:hAnsi="Times New Roman"/>
          <w:sz w:val="24"/>
          <w:szCs w:val="24"/>
          <w:u w:val="single"/>
          <w:lang w:val="ru-RU"/>
        </w:rPr>
        <w:t>й</w:t>
      </w:r>
      <w:r w:rsidRPr="003037F7">
        <w:rPr>
          <w:rFonts w:ascii="Times New Roman" w:hAnsi="Times New Roman"/>
          <w:sz w:val="24"/>
          <w:szCs w:val="24"/>
          <w:u w:val="single"/>
          <w:lang w:val="ru-RU"/>
        </w:rPr>
        <w:t xml:space="preserve"> </w:t>
      </w:r>
      <w:r w:rsidRPr="003037F7">
        <w:rPr>
          <w:rFonts w:ascii="Times New Roman" w:hAnsi="Times New Roman"/>
          <w:spacing w:val="-2"/>
          <w:sz w:val="24"/>
          <w:szCs w:val="24"/>
          <w:u w:val="single"/>
          <w:lang w:val="ru-RU"/>
        </w:rPr>
        <w:t>п</w:t>
      </w:r>
      <w:r w:rsidRPr="003037F7">
        <w:rPr>
          <w:rFonts w:ascii="Times New Roman" w:hAnsi="Times New Roman"/>
          <w:spacing w:val="-8"/>
          <w:sz w:val="24"/>
          <w:szCs w:val="24"/>
          <w:u w:val="single"/>
          <w:lang w:val="ru-RU"/>
        </w:rPr>
        <w:t>о</w:t>
      </w:r>
      <w:r w:rsidRPr="003037F7">
        <w:rPr>
          <w:rFonts w:ascii="Times New Roman" w:hAnsi="Times New Roman"/>
          <w:spacing w:val="-3"/>
          <w:sz w:val="24"/>
          <w:szCs w:val="24"/>
          <w:u w:val="single"/>
          <w:lang w:val="ru-RU"/>
        </w:rPr>
        <w:t>д</w:t>
      </w:r>
      <w:r w:rsidRPr="003037F7">
        <w:rPr>
          <w:rFonts w:ascii="Times New Roman" w:hAnsi="Times New Roman"/>
          <w:spacing w:val="1"/>
          <w:sz w:val="24"/>
          <w:szCs w:val="24"/>
          <w:u w:val="single"/>
          <w:lang w:val="ru-RU"/>
        </w:rPr>
        <w:t>г</w:t>
      </w:r>
      <w:r w:rsidRPr="003037F7">
        <w:rPr>
          <w:rFonts w:ascii="Times New Roman" w:hAnsi="Times New Roman"/>
          <w:spacing w:val="-8"/>
          <w:sz w:val="24"/>
          <w:szCs w:val="24"/>
          <w:u w:val="single"/>
          <w:lang w:val="ru-RU"/>
        </w:rPr>
        <w:t>о</w:t>
      </w:r>
      <w:r w:rsidRPr="003037F7">
        <w:rPr>
          <w:rFonts w:ascii="Times New Roman" w:hAnsi="Times New Roman"/>
          <w:spacing w:val="1"/>
          <w:sz w:val="24"/>
          <w:szCs w:val="24"/>
          <w:u w:val="single"/>
          <w:lang w:val="ru-RU"/>
        </w:rPr>
        <w:t>т</w:t>
      </w:r>
      <w:r w:rsidRPr="003037F7">
        <w:rPr>
          <w:rFonts w:ascii="Times New Roman" w:hAnsi="Times New Roman"/>
          <w:spacing w:val="-4"/>
          <w:sz w:val="24"/>
          <w:szCs w:val="24"/>
          <w:u w:val="single"/>
          <w:lang w:val="ru-RU"/>
        </w:rPr>
        <w:t>ов</w:t>
      </w:r>
      <w:r w:rsidRPr="003037F7">
        <w:rPr>
          <w:rFonts w:ascii="Times New Roman" w:hAnsi="Times New Roman"/>
          <w:sz w:val="24"/>
          <w:szCs w:val="24"/>
          <w:u w:val="single"/>
          <w:lang w:val="ru-RU"/>
        </w:rPr>
        <w:t>л</w:t>
      </w:r>
      <w:r w:rsidRPr="003037F7">
        <w:rPr>
          <w:rFonts w:ascii="Times New Roman" w:hAnsi="Times New Roman"/>
          <w:spacing w:val="-4"/>
          <w:sz w:val="24"/>
          <w:szCs w:val="24"/>
          <w:u w:val="single"/>
          <w:lang w:val="ru-RU"/>
        </w:rPr>
        <w:t>е</w:t>
      </w:r>
      <w:r w:rsidRPr="003037F7">
        <w:rPr>
          <w:rFonts w:ascii="Times New Roman" w:hAnsi="Times New Roman"/>
          <w:spacing w:val="-6"/>
          <w:sz w:val="24"/>
          <w:szCs w:val="24"/>
          <w:u w:val="single"/>
          <w:lang w:val="ru-RU"/>
        </w:rPr>
        <w:t>н</w:t>
      </w:r>
      <w:r w:rsidRPr="003037F7">
        <w:rPr>
          <w:rFonts w:ascii="Times New Roman" w:hAnsi="Times New Roman"/>
          <w:spacing w:val="-2"/>
          <w:sz w:val="24"/>
          <w:szCs w:val="24"/>
          <w:u w:val="single"/>
          <w:lang w:val="ru-RU"/>
        </w:rPr>
        <w:t>н</w:t>
      </w:r>
      <w:r w:rsidRPr="003037F7">
        <w:rPr>
          <w:rFonts w:ascii="Times New Roman" w:hAnsi="Times New Roman"/>
          <w:spacing w:val="-4"/>
          <w:sz w:val="24"/>
          <w:szCs w:val="24"/>
          <w:u w:val="single"/>
          <w:lang w:val="ru-RU"/>
        </w:rPr>
        <w:t>о</w:t>
      </w:r>
      <w:r w:rsidRPr="003037F7">
        <w:rPr>
          <w:rFonts w:ascii="Times New Roman" w:hAnsi="Times New Roman"/>
          <w:sz w:val="24"/>
          <w:szCs w:val="24"/>
          <w:u w:val="single"/>
          <w:lang w:val="ru-RU"/>
        </w:rPr>
        <w:t>с</w:t>
      </w:r>
      <w:r w:rsidRPr="003037F7">
        <w:rPr>
          <w:rFonts w:ascii="Times New Roman" w:hAnsi="Times New Roman"/>
          <w:spacing w:val="-3"/>
          <w:sz w:val="24"/>
          <w:szCs w:val="24"/>
          <w:u w:val="single"/>
          <w:lang w:val="ru-RU"/>
        </w:rPr>
        <w:t>т</w:t>
      </w:r>
      <w:r w:rsidRPr="003037F7">
        <w:rPr>
          <w:rFonts w:ascii="Times New Roman" w:hAnsi="Times New Roman"/>
          <w:sz w:val="24"/>
          <w:szCs w:val="24"/>
          <w:u w:val="single"/>
          <w:lang w:val="ru-RU"/>
        </w:rPr>
        <w:t>и</w:t>
      </w:r>
      <w:r w:rsidRPr="00BD7CC0">
        <w:rPr>
          <w:rFonts w:ascii="Times New Roman" w:hAnsi="Times New Roman"/>
          <w:sz w:val="24"/>
          <w:szCs w:val="24"/>
          <w:lang w:val="ru-RU"/>
        </w:rPr>
        <w:t xml:space="preserve"> пловцов</w:t>
      </w:r>
      <w:r w:rsidR="00BD7CC0" w:rsidRPr="00BD7CC0">
        <w:rPr>
          <w:rFonts w:ascii="Times New Roman" w:hAnsi="Times New Roman"/>
          <w:sz w:val="24"/>
          <w:szCs w:val="24"/>
          <w:lang w:val="ru-RU"/>
        </w:rPr>
        <w:t xml:space="preserve"> </w:t>
      </w:r>
      <w:r w:rsidR="00BD7CC0" w:rsidRPr="00BD7CC0">
        <w:rPr>
          <w:rFonts w:ascii="Times New Roman" w:hAnsi="Times New Roman"/>
          <w:spacing w:val="-6"/>
          <w:sz w:val="24"/>
          <w:szCs w:val="24"/>
          <w:lang w:val="ru-RU"/>
        </w:rPr>
        <w:t>и</w:t>
      </w:r>
      <w:r w:rsidR="00BD7CC0" w:rsidRPr="00BD7CC0">
        <w:rPr>
          <w:rFonts w:ascii="Times New Roman" w:hAnsi="Times New Roman"/>
          <w:sz w:val="24"/>
          <w:szCs w:val="24"/>
          <w:lang w:val="ru-RU"/>
        </w:rPr>
        <w:t>с</w:t>
      </w:r>
      <w:r w:rsidR="00BD7CC0" w:rsidRPr="00BD7CC0">
        <w:rPr>
          <w:rFonts w:ascii="Times New Roman" w:hAnsi="Times New Roman"/>
          <w:spacing w:val="-2"/>
          <w:sz w:val="24"/>
          <w:szCs w:val="24"/>
          <w:lang w:val="ru-RU"/>
        </w:rPr>
        <w:t>п</w:t>
      </w:r>
      <w:r w:rsidR="00BD7CC0" w:rsidRPr="00BD7CC0">
        <w:rPr>
          <w:rFonts w:ascii="Times New Roman" w:hAnsi="Times New Roman"/>
          <w:spacing w:val="-8"/>
          <w:sz w:val="24"/>
          <w:szCs w:val="24"/>
          <w:lang w:val="ru-RU"/>
        </w:rPr>
        <w:t>о</w:t>
      </w:r>
      <w:r w:rsidR="00BD7CC0" w:rsidRPr="00BD7CC0">
        <w:rPr>
          <w:rFonts w:ascii="Times New Roman" w:hAnsi="Times New Roman"/>
          <w:spacing w:val="-4"/>
          <w:sz w:val="24"/>
          <w:szCs w:val="24"/>
          <w:lang w:val="ru-RU"/>
        </w:rPr>
        <w:t>ль</w:t>
      </w:r>
      <w:r w:rsidR="00BD7CC0" w:rsidRPr="00BD7CC0">
        <w:rPr>
          <w:rFonts w:ascii="Times New Roman" w:hAnsi="Times New Roman"/>
          <w:spacing w:val="5"/>
          <w:sz w:val="24"/>
          <w:szCs w:val="24"/>
          <w:lang w:val="ru-RU"/>
        </w:rPr>
        <w:t>з</w:t>
      </w:r>
      <w:r w:rsidR="00BD7CC0" w:rsidRPr="00BD7CC0">
        <w:rPr>
          <w:rFonts w:ascii="Times New Roman" w:hAnsi="Times New Roman"/>
          <w:spacing w:val="-8"/>
          <w:sz w:val="24"/>
          <w:szCs w:val="24"/>
          <w:lang w:val="ru-RU"/>
        </w:rPr>
        <w:t>у</w:t>
      </w:r>
      <w:r w:rsidR="00BD7CC0" w:rsidRPr="00BD7CC0">
        <w:rPr>
          <w:rFonts w:ascii="Times New Roman" w:hAnsi="Times New Roman"/>
          <w:spacing w:val="-5"/>
          <w:sz w:val="24"/>
          <w:szCs w:val="24"/>
          <w:lang w:val="ru-RU"/>
        </w:rPr>
        <w:t>ю</w:t>
      </w:r>
      <w:r w:rsidR="00BD7CC0" w:rsidRPr="00BD7CC0">
        <w:rPr>
          <w:rFonts w:ascii="Times New Roman" w:hAnsi="Times New Roman"/>
          <w:spacing w:val="-2"/>
          <w:sz w:val="24"/>
          <w:szCs w:val="24"/>
          <w:lang w:val="ru-RU"/>
        </w:rPr>
        <w:t>т</w:t>
      </w:r>
      <w:r w:rsidR="00BD7CC0" w:rsidRPr="00BD7CC0">
        <w:rPr>
          <w:rFonts w:ascii="Times New Roman" w:hAnsi="Times New Roman"/>
          <w:sz w:val="24"/>
          <w:szCs w:val="24"/>
          <w:lang w:val="ru-RU"/>
        </w:rPr>
        <w:t>ся</w:t>
      </w:r>
      <w:r>
        <w:rPr>
          <w:rFonts w:ascii="Times New Roman" w:hAnsi="Times New Roman"/>
          <w:sz w:val="24"/>
          <w:szCs w:val="24"/>
          <w:lang w:val="ru-RU"/>
        </w:rPr>
        <w:t xml:space="preserve"> </w:t>
      </w:r>
      <w:r w:rsidR="00BD7CC0" w:rsidRPr="00BD7CC0">
        <w:rPr>
          <w:rFonts w:ascii="Times New Roman" w:hAnsi="Times New Roman"/>
          <w:spacing w:val="-4"/>
          <w:sz w:val="24"/>
          <w:szCs w:val="24"/>
          <w:lang w:val="ru-RU"/>
        </w:rPr>
        <w:t>с</w:t>
      </w:r>
      <w:r w:rsidR="00BD7CC0" w:rsidRPr="00BD7CC0">
        <w:rPr>
          <w:rFonts w:ascii="Times New Roman" w:hAnsi="Times New Roman"/>
          <w:sz w:val="24"/>
          <w:szCs w:val="24"/>
          <w:lang w:val="ru-RU"/>
        </w:rPr>
        <w:t>л</w:t>
      </w:r>
      <w:r w:rsidR="00BD7CC0" w:rsidRPr="00BD7CC0">
        <w:rPr>
          <w:rFonts w:ascii="Times New Roman" w:hAnsi="Times New Roman"/>
          <w:spacing w:val="-8"/>
          <w:sz w:val="24"/>
          <w:szCs w:val="24"/>
          <w:lang w:val="ru-RU"/>
        </w:rPr>
        <w:t>е</w:t>
      </w:r>
      <w:r w:rsidR="00BD7CC0" w:rsidRPr="00BD7CC0">
        <w:rPr>
          <w:rFonts w:ascii="Times New Roman" w:hAnsi="Times New Roman"/>
          <w:spacing w:val="1"/>
          <w:sz w:val="24"/>
          <w:szCs w:val="24"/>
          <w:lang w:val="ru-RU"/>
        </w:rPr>
        <w:t>д</w:t>
      </w:r>
      <w:r w:rsidR="00BD7CC0" w:rsidRPr="00BD7CC0">
        <w:rPr>
          <w:rFonts w:ascii="Times New Roman" w:hAnsi="Times New Roman"/>
          <w:spacing w:val="-8"/>
          <w:sz w:val="24"/>
          <w:szCs w:val="24"/>
          <w:lang w:val="ru-RU"/>
        </w:rPr>
        <w:t>у</w:t>
      </w:r>
      <w:r w:rsidR="00BD7CC0" w:rsidRPr="00BD7CC0">
        <w:rPr>
          <w:rFonts w:ascii="Times New Roman" w:hAnsi="Times New Roman"/>
          <w:spacing w:val="-1"/>
          <w:sz w:val="24"/>
          <w:szCs w:val="24"/>
          <w:lang w:val="ru-RU"/>
        </w:rPr>
        <w:t>ю</w:t>
      </w:r>
      <w:r w:rsidR="00BD7CC0" w:rsidRPr="00BD7CC0">
        <w:rPr>
          <w:rFonts w:ascii="Times New Roman" w:hAnsi="Times New Roman"/>
          <w:sz w:val="24"/>
          <w:szCs w:val="24"/>
          <w:lang w:val="ru-RU"/>
        </w:rPr>
        <w:t>щ</w:t>
      </w:r>
      <w:r w:rsidR="00BD7CC0" w:rsidRPr="00BD7CC0">
        <w:rPr>
          <w:rFonts w:ascii="Times New Roman" w:hAnsi="Times New Roman"/>
          <w:spacing w:val="-1"/>
          <w:sz w:val="24"/>
          <w:szCs w:val="24"/>
          <w:lang w:val="ru-RU"/>
        </w:rPr>
        <w:t>и</w:t>
      </w:r>
      <w:r w:rsidR="00BD7CC0" w:rsidRPr="00BD7CC0">
        <w:rPr>
          <w:rFonts w:ascii="Times New Roman" w:hAnsi="Times New Roman"/>
          <w:sz w:val="24"/>
          <w:szCs w:val="24"/>
          <w:lang w:val="ru-RU"/>
        </w:rPr>
        <w:t>е</w:t>
      </w:r>
      <w:r w:rsidR="00BD7CC0" w:rsidRPr="00BD7CC0">
        <w:rPr>
          <w:rFonts w:ascii="Times New Roman" w:hAnsi="Times New Roman"/>
          <w:spacing w:val="-7"/>
          <w:sz w:val="24"/>
          <w:szCs w:val="24"/>
          <w:lang w:val="ru-RU"/>
        </w:rPr>
        <w:t xml:space="preserve"> </w:t>
      </w:r>
      <w:r w:rsidR="00BD7CC0" w:rsidRPr="00BD7CC0">
        <w:rPr>
          <w:rFonts w:ascii="Times New Roman" w:hAnsi="Times New Roman"/>
          <w:spacing w:val="-8"/>
          <w:sz w:val="24"/>
          <w:szCs w:val="24"/>
          <w:lang w:val="ru-RU"/>
        </w:rPr>
        <w:t>у</w:t>
      </w:r>
      <w:r w:rsidR="00BD7CC0" w:rsidRPr="00BD7CC0">
        <w:rPr>
          <w:rFonts w:ascii="Times New Roman" w:hAnsi="Times New Roman"/>
          <w:spacing w:val="-2"/>
          <w:sz w:val="24"/>
          <w:szCs w:val="24"/>
          <w:lang w:val="ru-RU"/>
        </w:rPr>
        <w:t>п</w:t>
      </w:r>
      <w:r w:rsidR="00BD7CC0" w:rsidRPr="00BD7CC0">
        <w:rPr>
          <w:rFonts w:ascii="Times New Roman" w:hAnsi="Times New Roman"/>
          <w:spacing w:val="-4"/>
          <w:sz w:val="24"/>
          <w:szCs w:val="24"/>
          <w:lang w:val="ru-RU"/>
        </w:rPr>
        <w:t>р</w:t>
      </w:r>
      <w:r w:rsidR="00BD7CC0" w:rsidRPr="00BD7CC0">
        <w:rPr>
          <w:rFonts w:ascii="Times New Roman" w:hAnsi="Times New Roman"/>
          <w:sz w:val="24"/>
          <w:szCs w:val="24"/>
          <w:lang w:val="ru-RU"/>
        </w:rPr>
        <w:t>а</w:t>
      </w:r>
      <w:r w:rsidR="00BD7CC0" w:rsidRPr="00BD7CC0">
        <w:rPr>
          <w:rFonts w:ascii="Times New Roman" w:hAnsi="Times New Roman"/>
          <w:spacing w:val="-2"/>
          <w:sz w:val="24"/>
          <w:szCs w:val="24"/>
          <w:lang w:val="ru-RU"/>
        </w:rPr>
        <w:t>жн</w:t>
      </w:r>
      <w:r w:rsidR="00BD7CC0" w:rsidRPr="00BD7CC0">
        <w:rPr>
          <w:rFonts w:ascii="Times New Roman" w:hAnsi="Times New Roman"/>
          <w:spacing w:val="-4"/>
          <w:sz w:val="24"/>
          <w:szCs w:val="24"/>
          <w:lang w:val="ru-RU"/>
        </w:rPr>
        <w:t>е</w:t>
      </w:r>
      <w:r w:rsidR="00BD7CC0" w:rsidRPr="00BD7CC0">
        <w:rPr>
          <w:rFonts w:ascii="Times New Roman" w:hAnsi="Times New Roman"/>
          <w:spacing w:val="-2"/>
          <w:sz w:val="24"/>
          <w:szCs w:val="24"/>
          <w:lang w:val="ru-RU"/>
        </w:rPr>
        <w:t>н</w:t>
      </w:r>
      <w:r w:rsidR="00BD7CC0" w:rsidRPr="00BD7CC0">
        <w:rPr>
          <w:rFonts w:ascii="Times New Roman" w:hAnsi="Times New Roman"/>
          <w:spacing w:val="-6"/>
          <w:sz w:val="24"/>
          <w:szCs w:val="24"/>
          <w:lang w:val="ru-RU"/>
        </w:rPr>
        <w:t>и</w:t>
      </w:r>
      <w:r w:rsidR="00BD7CC0" w:rsidRPr="00BD7CC0">
        <w:rPr>
          <w:rFonts w:ascii="Times New Roman" w:hAnsi="Times New Roman"/>
          <w:sz w:val="24"/>
          <w:szCs w:val="24"/>
          <w:lang w:val="ru-RU"/>
        </w:rPr>
        <w:t>я:</w:t>
      </w:r>
    </w:p>
    <w:p w:rsidR="00BD7CC0" w:rsidRPr="00BD7CC0" w:rsidRDefault="00BD7CC0" w:rsidP="00BD7CC0">
      <w:pPr>
        <w:widowControl w:val="0"/>
        <w:autoSpaceDE w:val="0"/>
        <w:autoSpaceDN w:val="0"/>
        <w:adjustRightInd w:val="0"/>
        <w:spacing w:after="0" w:line="240" w:lineRule="auto"/>
        <w:ind w:left="829" w:right="-57"/>
        <w:rPr>
          <w:rFonts w:ascii="Times New Roman" w:hAnsi="Times New Roman"/>
          <w:sz w:val="24"/>
          <w:szCs w:val="24"/>
          <w:lang w:val="ru-RU"/>
        </w:rPr>
      </w:pPr>
      <w:r w:rsidRPr="00BD7CC0">
        <w:rPr>
          <w:rFonts w:ascii="Times New Roman" w:hAnsi="Times New Roman"/>
          <w:sz w:val="24"/>
          <w:szCs w:val="24"/>
          <w:lang w:val="ru-RU"/>
        </w:rPr>
        <w:t>-</w:t>
      </w:r>
      <w:r w:rsidRPr="00BD7CC0">
        <w:rPr>
          <w:rFonts w:ascii="Times New Roman" w:hAnsi="Times New Roman"/>
          <w:spacing w:val="-7"/>
          <w:sz w:val="24"/>
          <w:szCs w:val="24"/>
          <w:lang w:val="ru-RU"/>
        </w:rPr>
        <w:t xml:space="preserve"> </w:t>
      </w:r>
      <w:r w:rsidRPr="00BD7CC0">
        <w:rPr>
          <w:rFonts w:ascii="Times New Roman" w:hAnsi="Times New Roman"/>
          <w:spacing w:val="-1"/>
          <w:sz w:val="24"/>
          <w:szCs w:val="24"/>
          <w:lang w:val="ru-RU"/>
        </w:rPr>
        <w:t>ч</w:t>
      </w:r>
      <w:r w:rsidRPr="00BD7CC0">
        <w:rPr>
          <w:rFonts w:ascii="Times New Roman" w:hAnsi="Times New Roman"/>
          <w:spacing w:val="-8"/>
          <w:sz w:val="24"/>
          <w:szCs w:val="24"/>
          <w:lang w:val="ru-RU"/>
        </w:rPr>
        <w:t>е</w:t>
      </w:r>
      <w:r w:rsidRPr="00BD7CC0">
        <w:rPr>
          <w:rFonts w:ascii="Times New Roman" w:hAnsi="Times New Roman"/>
          <w:sz w:val="24"/>
          <w:szCs w:val="24"/>
          <w:lang w:val="ru-RU"/>
        </w:rPr>
        <w:t>л</w:t>
      </w:r>
      <w:r w:rsidRPr="00BD7CC0">
        <w:rPr>
          <w:rFonts w:ascii="Times New Roman" w:hAnsi="Times New Roman"/>
          <w:spacing w:val="-1"/>
          <w:sz w:val="24"/>
          <w:szCs w:val="24"/>
          <w:lang w:val="ru-RU"/>
        </w:rPr>
        <w:t>н</w:t>
      </w:r>
      <w:r w:rsidRPr="00BD7CC0">
        <w:rPr>
          <w:rFonts w:ascii="Times New Roman" w:hAnsi="Times New Roman"/>
          <w:spacing w:val="-4"/>
          <w:sz w:val="24"/>
          <w:szCs w:val="24"/>
          <w:lang w:val="ru-RU"/>
        </w:rPr>
        <w:t>о</w:t>
      </w:r>
      <w:r w:rsidRPr="00BD7CC0">
        <w:rPr>
          <w:rFonts w:ascii="Times New Roman" w:hAnsi="Times New Roman"/>
          <w:spacing w:val="-5"/>
          <w:sz w:val="24"/>
          <w:szCs w:val="24"/>
          <w:lang w:val="ru-RU"/>
        </w:rPr>
        <w:t>ч</w:t>
      </w:r>
      <w:r w:rsidRPr="00BD7CC0">
        <w:rPr>
          <w:rFonts w:ascii="Times New Roman" w:hAnsi="Times New Roman"/>
          <w:spacing w:val="-2"/>
          <w:sz w:val="24"/>
          <w:szCs w:val="24"/>
          <w:lang w:val="ru-RU"/>
        </w:rPr>
        <w:t>н</w:t>
      </w:r>
      <w:r w:rsidRPr="00BD7CC0">
        <w:rPr>
          <w:rFonts w:ascii="Times New Roman" w:hAnsi="Times New Roman"/>
          <w:spacing w:val="-4"/>
          <w:sz w:val="24"/>
          <w:szCs w:val="24"/>
          <w:lang w:val="ru-RU"/>
        </w:rPr>
        <w:t>ы</w:t>
      </w:r>
      <w:r w:rsidRPr="00BD7CC0">
        <w:rPr>
          <w:rFonts w:ascii="Times New Roman" w:hAnsi="Times New Roman"/>
          <w:sz w:val="24"/>
          <w:szCs w:val="24"/>
          <w:lang w:val="ru-RU"/>
        </w:rPr>
        <w:t>й</w:t>
      </w:r>
      <w:r w:rsidRPr="00BD7CC0">
        <w:rPr>
          <w:rFonts w:ascii="Times New Roman" w:hAnsi="Times New Roman"/>
          <w:spacing w:val="-8"/>
          <w:sz w:val="24"/>
          <w:szCs w:val="24"/>
          <w:lang w:val="ru-RU"/>
        </w:rPr>
        <w:t xml:space="preserve"> </w:t>
      </w:r>
      <w:r w:rsidRPr="00BD7CC0">
        <w:rPr>
          <w:rFonts w:ascii="Times New Roman" w:hAnsi="Times New Roman"/>
          <w:spacing w:val="1"/>
          <w:sz w:val="24"/>
          <w:szCs w:val="24"/>
          <w:lang w:val="ru-RU"/>
        </w:rPr>
        <w:t>б</w:t>
      </w:r>
      <w:r w:rsidRPr="00BD7CC0">
        <w:rPr>
          <w:rFonts w:ascii="Times New Roman" w:hAnsi="Times New Roman"/>
          <w:spacing w:val="-8"/>
          <w:sz w:val="24"/>
          <w:szCs w:val="24"/>
          <w:lang w:val="ru-RU"/>
        </w:rPr>
        <w:t>е</w:t>
      </w:r>
      <w:r w:rsidRPr="00BD7CC0">
        <w:rPr>
          <w:rFonts w:ascii="Times New Roman" w:hAnsi="Times New Roman"/>
          <w:sz w:val="24"/>
          <w:szCs w:val="24"/>
          <w:lang w:val="ru-RU"/>
        </w:rPr>
        <w:t>г</w:t>
      </w:r>
      <w:r w:rsidRPr="00BD7CC0">
        <w:rPr>
          <w:rFonts w:ascii="Times New Roman" w:hAnsi="Times New Roman"/>
          <w:spacing w:val="-5"/>
          <w:sz w:val="24"/>
          <w:szCs w:val="24"/>
          <w:lang w:val="ru-RU"/>
        </w:rPr>
        <w:t xml:space="preserve"> </w:t>
      </w:r>
      <w:r w:rsidRPr="00BD7CC0">
        <w:rPr>
          <w:rFonts w:ascii="Times New Roman" w:hAnsi="Times New Roman"/>
          <w:sz w:val="24"/>
          <w:szCs w:val="24"/>
          <w:lang w:val="ru-RU"/>
        </w:rPr>
        <w:t>3</w:t>
      </w:r>
      <w:r w:rsidRPr="00BD7CC0">
        <w:rPr>
          <w:rFonts w:ascii="Times New Roman" w:hAnsi="Times New Roman"/>
          <w:spacing w:val="-6"/>
          <w:sz w:val="24"/>
          <w:szCs w:val="24"/>
          <w:lang w:val="ru-RU"/>
        </w:rPr>
        <w:t xml:space="preserve"> </w:t>
      </w:r>
      <w:r w:rsidRPr="00BD7CC0">
        <w:rPr>
          <w:rFonts w:ascii="Times New Roman" w:hAnsi="Times New Roman"/>
          <w:sz w:val="24"/>
          <w:szCs w:val="24"/>
          <w:lang w:val="ru-RU"/>
        </w:rPr>
        <w:t>х</w:t>
      </w:r>
      <w:r w:rsidRPr="00BD7CC0">
        <w:rPr>
          <w:rFonts w:ascii="Times New Roman" w:hAnsi="Times New Roman"/>
          <w:spacing w:val="-6"/>
          <w:sz w:val="24"/>
          <w:szCs w:val="24"/>
          <w:lang w:val="ru-RU"/>
        </w:rPr>
        <w:t xml:space="preserve"> </w:t>
      </w:r>
      <w:r w:rsidRPr="00BD7CC0">
        <w:rPr>
          <w:rFonts w:ascii="Times New Roman" w:hAnsi="Times New Roman"/>
          <w:sz w:val="24"/>
          <w:szCs w:val="24"/>
          <w:lang w:val="ru-RU"/>
        </w:rPr>
        <w:t>10</w:t>
      </w:r>
      <w:r w:rsidRPr="00BD7CC0">
        <w:rPr>
          <w:rFonts w:ascii="Times New Roman" w:hAnsi="Times New Roman"/>
          <w:spacing w:val="-6"/>
          <w:sz w:val="24"/>
          <w:szCs w:val="24"/>
          <w:lang w:val="ru-RU"/>
        </w:rPr>
        <w:t xml:space="preserve"> </w:t>
      </w:r>
      <w:r w:rsidRPr="00BD7CC0">
        <w:rPr>
          <w:rFonts w:ascii="Times New Roman" w:hAnsi="Times New Roman"/>
          <w:spacing w:val="-5"/>
          <w:sz w:val="24"/>
          <w:szCs w:val="24"/>
          <w:lang w:val="ru-RU"/>
        </w:rPr>
        <w:t>м</w:t>
      </w:r>
      <w:r w:rsidRPr="00BD7CC0">
        <w:rPr>
          <w:rFonts w:ascii="Times New Roman" w:hAnsi="Times New Roman"/>
          <w:sz w:val="24"/>
          <w:szCs w:val="24"/>
          <w:lang w:val="ru-RU"/>
        </w:rPr>
        <w:t>.</w:t>
      </w:r>
      <w:r w:rsidRPr="00BD7CC0">
        <w:rPr>
          <w:rFonts w:ascii="Times New Roman" w:hAnsi="Times New Roman"/>
          <w:spacing w:val="-4"/>
          <w:sz w:val="24"/>
          <w:szCs w:val="24"/>
          <w:lang w:val="ru-RU"/>
        </w:rPr>
        <w:t xml:space="preserve"> </w:t>
      </w:r>
      <w:r w:rsidRPr="00BD7CC0">
        <w:rPr>
          <w:rFonts w:ascii="Times New Roman" w:hAnsi="Times New Roman"/>
          <w:spacing w:val="-1"/>
          <w:sz w:val="24"/>
          <w:szCs w:val="24"/>
          <w:lang w:val="ru-RU"/>
        </w:rPr>
        <w:t>(</w:t>
      </w:r>
      <w:r w:rsidRPr="00BD7CC0">
        <w:rPr>
          <w:rFonts w:ascii="Times New Roman" w:hAnsi="Times New Roman"/>
          <w:spacing w:val="-4"/>
          <w:sz w:val="24"/>
          <w:szCs w:val="24"/>
          <w:lang w:val="ru-RU"/>
        </w:rPr>
        <w:t>о</w:t>
      </w:r>
      <w:r w:rsidRPr="00BD7CC0">
        <w:rPr>
          <w:rFonts w:ascii="Times New Roman" w:hAnsi="Times New Roman"/>
          <w:spacing w:val="-2"/>
          <w:sz w:val="24"/>
          <w:szCs w:val="24"/>
          <w:lang w:val="ru-RU"/>
        </w:rPr>
        <w:t>ц</w:t>
      </w:r>
      <w:r w:rsidRPr="00BD7CC0">
        <w:rPr>
          <w:rFonts w:ascii="Times New Roman" w:hAnsi="Times New Roman"/>
          <w:spacing w:val="-4"/>
          <w:sz w:val="24"/>
          <w:szCs w:val="24"/>
          <w:lang w:val="ru-RU"/>
        </w:rPr>
        <w:t>е</w:t>
      </w:r>
      <w:r w:rsidRPr="00BD7CC0">
        <w:rPr>
          <w:rFonts w:ascii="Times New Roman" w:hAnsi="Times New Roman"/>
          <w:spacing w:val="-6"/>
          <w:sz w:val="24"/>
          <w:szCs w:val="24"/>
          <w:lang w:val="ru-RU"/>
        </w:rPr>
        <w:t>н</w:t>
      </w:r>
      <w:r w:rsidRPr="00BD7CC0">
        <w:rPr>
          <w:rFonts w:ascii="Times New Roman" w:hAnsi="Times New Roman"/>
          <w:spacing w:val="-4"/>
          <w:sz w:val="24"/>
          <w:szCs w:val="24"/>
          <w:lang w:val="ru-RU"/>
        </w:rPr>
        <w:t>к</w:t>
      </w:r>
      <w:r w:rsidRPr="00BD7CC0">
        <w:rPr>
          <w:rFonts w:ascii="Times New Roman" w:hAnsi="Times New Roman"/>
          <w:sz w:val="24"/>
          <w:szCs w:val="24"/>
          <w:lang w:val="ru-RU"/>
        </w:rPr>
        <w:t>а</w:t>
      </w:r>
      <w:r w:rsidRPr="00BD7CC0">
        <w:rPr>
          <w:rFonts w:ascii="Times New Roman" w:hAnsi="Times New Roman"/>
          <w:spacing w:val="-3"/>
          <w:sz w:val="24"/>
          <w:szCs w:val="24"/>
          <w:lang w:val="ru-RU"/>
        </w:rPr>
        <w:t xml:space="preserve"> </w:t>
      </w:r>
      <w:r w:rsidRPr="00BD7CC0">
        <w:rPr>
          <w:rFonts w:ascii="Times New Roman" w:hAnsi="Times New Roman"/>
          <w:sz w:val="24"/>
          <w:szCs w:val="24"/>
          <w:lang w:val="ru-RU"/>
        </w:rPr>
        <w:t>к</w:t>
      </w:r>
      <w:r w:rsidRPr="00BD7CC0">
        <w:rPr>
          <w:rFonts w:ascii="Times New Roman" w:hAnsi="Times New Roman"/>
          <w:spacing w:val="-4"/>
          <w:sz w:val="24"/>
          <w:szCs w:val="24"/>
          <w:lang w:val="ru-RU"/>
        </w:rPr>
        <w:t>о</w:t>
      </w:r>
      <w:r w:rsidRPr="00BD7CC0">
        <w:rPr>
          <w:rFonts w:ascii="Times New Roman" w:hAnsi="Times New Roman"/>
          <w:spacing w:val="-8"/>
          <w:sz w:val="24"/>
          <w:szCs w:val="24"/>
          <w:lang w:val="ru-RU"/>
        </w:rPr>
        <w:t>о</w:t>
      </w:r>
      <w:r w:rsidRPr="00BD7CC0">
        <w:rPr>
          <w:rFonts w:ascii="Times New Roman" w:hAnsi="Times New Roman"/>
          <w:spacing w:val="-4"/>
          <w:sz w:val="24"/>
          <w:szCs w:val="24"/>
          <w:lang w:val="ru-RU"/>
        </w:rPr>
        <w:t>р</w:t>
      </w:r>
      <w:r w:rsidRPr="00BD7CC0">
        <w:rPr>
          <w:rFonts w:ascii="Times New Roman" w:hAnsi="Times New Roman"/>
          <w:spacing w:val="1"/>
          <w:sz w:val="24"/>
          <w:szCs w:val="24"/>
          <w:lang w:val="ru-RU"/>
        </w:rPr>
        <w:t>д</w:t>
      </w:r>
      <w:r w:rsidRPr="00BD7CC0">
        <w:rPr>
          <w:rFonts w:ascii="Times New Roman" w:hAnsi="Times New Roman"/>
          <w:spacing w:val="-6"/>
          <w:sz w:val="24"/>
          <w:szCs w:val="24"/>
          <w:lang w:val="ru-RU"/>
        </w:rPr>
        <w:t>и</w:t>
      </w:r>
      <w:r w:rsidRPr="00BD7CC0">
        <w:rPr>
          <w:rFonts w:ascii="Times New Roman" w:hAnsi="Times New Roman"/>
          <w:spacing w:val="-2"/>
          <w:sz w:val="24"/>
          <w:szCs w:val="24"/>
          <w:lang w:val="ru-RU"/>
        </w:rPr>
        <w:t>н</w:t>
      </w:r>
      <w:r w:rsidRPr="00BD7CC0">
        <w:rPr>
          <w:rFonts w:ascii="Times New Roman" w:hAnsi="Times New Roman"/>
          <w:spacing w:val="-4"/>
          <w:sz w:val="24"/>
          <w:szCs w:val="24"/>
          <w:lang w:val="ru-RU"/>
        </w:rPr>
        <w:t>а</w:t>
      </w:r>
      <w:r w:rsidRPr="00BD7CC0">
        <w:rPr>
          <w:rFonts w:ascii="Times New Roman" w:hAnsi="Times New Roman"/>
          <w:spacing w:val="-2"/>
          <w:sz w:val="24"/>
          <w:szCs w:val="24"/>
          <w:lang w:val="ru-RU"/>
        </w:rPr>
        <w:t>ци</w:t>
      </w:r>
      <w:r w:rsidRPr="00BD7CC0">
        <w:rPr>
          <w:rFonts w:ascii="Times New Roman" w:hAnsi="Times New Roman"/>
          <w:sz w:val="24"/>
          <w:szCs w:val="24"/>
          <w:lang w:val="ru-RU"/>
        </w:rPr>
        <w:t>и</w:t>
      </w:r>
      <w:r w:rsidRPr="00BD7CC0">
        <w:rPr>
          <w:rFonts w:ascii="Times New Roman" w:hAnsi="Times New Roman"/>
          <w:spacing w:val="-8"/>
          <w:sz w:val="24"/>
          <w:szCs w:val="24"/>
          <w:lang w:val="ru-RU"/>
        </w:rPr>
        <w:t xml:space="preserve"> </w:t>
      </w:r>
      <w:r w:rsidRPr="00BD7CC0">
        <w:rPr>
          <w:rFonts w:ascii="Times New Roman" w:hAnsi="Times New Roman"/>
          <w:spacing w:val="-3"/>
          <w:sz w:val="24"/>
          <w:szCs w:val="24"/>
          <w:lang w:val="ru-RU"/>
        </w:rPr>
        <w:t>д</w:t>
      </w:r>
      <w:r w:rsidRPr="00BD7CC0">
        <w:rPr>
          <w:rFonts w:ascii="Times New Roman" w:hAnsi="Times New Roman"/>
          <w:spacing w:val="-4"/>
          <w:sz w:val="24"/>
          <w:szCs w:val="24"/>
          <w:lang w:val="ru-RU"/>
        </w:rPr>
        <w:t>в</w:t>
      </w:r>
      <w:r w:rsidRPr="00BD7CC0">
        <w:rPr>
          <w:rFonts w:ascii="Times New Roman" w:hAnsi="Times New Roman"/>
          <w:spacing w:val="-2"/>
          <w:sz w:val="24"/>
          <w:szCs w:val="24"/>
          <w:lang w:val="ru-RU"/>
        </w:rPr>
        <w:t>и</w:t>
      </w:r>
      <w:r w:rsidRPr="00BD7CC0">
        <w:rPr>
          <w:rFonts w:ascii="Times New Roman" w:hAnsi="Times New Roman"/>
          <w:spacing w:val="-1"/>
          <w:sz w:val="24"/>
          <w:szCs w:val="24"/>
          <w:lang w:val="ru-RU"/>
        </w:rPr>
        <w:t>ж</w:t>
      </w:r>
      <w:r w:rsidRPr="00BD7CC0">
        <w:rPr>
          <w:rFonts w:ascii="Times New Roman" w:hAnsi="Times New Roman"/>
          <w:spacing w:val="-4"/>
          <w:sz w:val="24"/>
          <w:szCs w:val="24"/>
          <w:lang w:val="ru-RU"/>
        </w:rPr>
        <w:t>е</w:t>
      </w:r>
      <w:r w:rsidRPr="00BD7CC0">
        <w:rPr>
          <w:rFonts w:ascii="Times New Roman" w:hAnsi="Times New Roman"/>
          <w:spacing w:val="-2"/>
          <w:sz w:val="24"/>
          <w:szCs w:val="24"/>
          <w:lang w:val="ru-RU"/>
        </w:rPr>
        <w:t>н</w:t>
      </w:r>
      <w:r w:rsidRPr="00BD7CC0">
        <w:rPr>
          <w:rFonts w:ascii="Times New Roman" w:hAnsi="Times New Roman"/>
          <w:spacing w:val="-6"/>
          <w:sz w:val="24"/>
          <w:szCs w:val="24"/>
          <w:lang w:val="ru-RU"/>
        </w:rPr>
        <w:t>и</w:t>
      </w:r>
      <w:r w:rsidRPr="00BD7CC0">
        <w:rPr>
          <w:rFonts w:ascii="Times New Roman" w:hAnsi="Times New Roman"/>
          <w:spacing w:val="-2"/>
          <w:sz w:val="24"/>
          <w:szCs w:val="24"/>
          <w:lang w:val="ru-RU"/>
        </w:rPr>
        <w:t>й</w:t>
      </w:r>
      <w:r w:rsidRPr="00BD7CC0">
        <w:rPr>
          <w:rFonts w:ascii="Times New Roman" w:hAnsi="Times New Roman"/>
          <w:spacing w:val="-1"/>
          <w:sz w:val="24"/>
          <w:szCs w:val="24"/>
          <w:lang w:val="ru-RU"/>
        </w:rPr>
        <w:t>)</w:t>
      </w:r>
      <w:r w:rsidRPr="00BD7CC0">
        <w:rPr>
          <w:rFonts w:ascii="Times New Roman" w:hAnsi="Times New Roman"/>
          <w:sz w:val="24"/>
          <w:szCs w:val="24"/>
          <w:lang w:val="ru-RU"/>
        </w:rPr>
        <w:t>;</w:t>
      </w:r>
    </w:p>
    <w:p w:rsidR="00BD7CC0" w:rsidRPr="00BD7CC0" w:rsidRDefault="00BD7CC0" w:rsidP="00BD7CC0">
      <w:pPr>
        <w:widowControl w:val="0"/>
        <w:autoSpaceDE w:val="0"/>
        <w:autoSpaceDN w:val="0"/>
        <w:adjustRightInd w:val="0"/>
        <w:spacing w:after="0" w:line="240" w:lineRule="auto"/>
        <w:ind w:left="821" w:right="-57"/>
        <w:rPr>
          <w:rFonts w:ascii="Times New Roman" w:hAnsi="Times New Roman"/>
          <w:sz w:val="24"/>
          <w:szCs w:val="24"/>
          <w:lang w:val="ru-RU"/>
        </w:rPr>
      </w:pPr>
      <w:r w:rsidRPr="00BD7CC0">
        <w:rPr>
          <w:rFonts w:ascii="Times New Roman" w:hAnsi="Times New Roman"/>
          <w:sz w:val="24"/>
          <w:szCs w:val="24"/>
          <w:lang w:val="ru-RU"/>
        </w:rPr>
        <w:t>-</w:t>
      </w:r>
      <w:r w:rsidRPr="00BD7CC0">
        <w:rPr>
          <w:rFonts w:ascii="Times New Roman" w:hAnsi="Times New Roman"/>
          <w:spacing w:val="-7"/>
          <w:sz w:val="24"/>
          <w:szCs w:val="24"/>
          <w:lang w:val="ru-RU"/>
        </w:rPr>
        <w:t xml:space="preserve"> </w:t>
      </w:r>
      <w:r w:rsidRPr="00BD7CC0">
        <w:rPr>
          <w:rFonts w:ascii="Times New Roman" w:hAnsi="Times New Roman"/>
          <w:spacing w:val="-6"/>
          <w:sz w:val="24"/>
          <w:szCs w:val="24"/>
          <w:lang w:val="ru-RU"/>
        </w:rPr>
        <w:t>н</w:t>
      </w:r>
      <w:r w:rsidRPr="00BD7CC0">
        <w:rPr>
          <w:rFonts w:ascii="Times New Roman" w:hAnsi="Times New Roman"/>
          <w:sz w:val="24"/>
          <w:szCs w:val="24"/>
          <w:lang w:val="ru-RU"/>
        </w:rPr>
        <w:t>а</w:t>
      </w:r>
      <w:r w:rsidRPr="00BD7CC0">
        <w:rPr>
          <w:rFonts w:ascii="Times New Roman" w:hAnsi="Times New Roman"/>
          <w:spacing w:val="-4"/>
          <w:sz w:val="24"/>
          <w:szCs w:val="24"/>
          <w:lang w:val="ru-RU"/>
        </w:rPr>
        <w:t>к</w:t>
      </w:r>
      <w:r w:rsidRPr="00BD7CC0">
        <w:rPr>
          <w:rFonts w:ascii="Times New Roman" w:hAnsi="Times New Roman"/>
          <w:sz w:val="24"/>
          <w:szCs w:val="24"/>
          <w:lang w:val="ru-RU"/>
        </w:rPr>
        <w:t>л</w:t>
      </w:r>
      <w:r w:rsidRPr="00BD7CC0">
        <w:rPr>
          <w:rFonts w:ascii="Times New Roman" w:hAnsi="Times New Roman"/>
          <w:spacing w:val="-4"/>
          <w:sz w:val="24"/>
          <w:szCs w:val="24"/>
          <w:lang w:val="ru-RU"/>
        </w:rPr>
        <w:t>о</w:t>
      </w:r>
      <w:r w:rsidRPr="00BD7CC0">
        <w:rPr>
          <w:rFonts w:ascii="Times New Roman" w:hAnsi="Times New Roman"/>
          <w:sz w:val="24"/>
          <w:szCs w:val="24"/>
          <w:lang w:val="ru-RU"/>
        </w:rPr>
        <w:t>н</w:t>
      </w:r>
      <w:r w:rsidRPr="00BD7CC0">
        <w:rPr>
          <w:rFonts w:ascii="Times New Roman" w:hAnsi="Times New Roman"/>
          <w:spacing w:val="-8"/>
          <w:sz w:val="24"/>
          <w:szCs w:val="24"/>
          <w:lang w:val="ru-RU"/>
        </w:rPr>
        <w:t xml:space="preserve"> </w:t>
      </w:r>
      <w:r w:rsidRPr="00BD7CC0">
        <w:rPr>
          <w:rFonts w:ascii="Times New Roman" w:hAnsi="Times New Roman"/>
          <w:sz w:val="24"/>
          <w:szCs w:val="24"/>
          <w:lang w:val="ru-RU"/>
        </w:rPr>
        <w:t>в</w:t>
      </w:r>
      <w:r w:rsidRPr="00BD7CC0">
        <w:rPr>
          <w:rFonts w:ascii="Times New Roman" w:hAnsi="Times New Roman"/>
          <w:spacing w:val="-2"/>
          <w:sz w:val="24"/>
          <w:szCs w:val="24"/>
          <w:lang w:val="ru-RU"/>
        </w:rPr>
        <w:t>п</w:t>
      </w:r>
      <w:r w:rsidRPr="00BD7CC0">
        <w:rPr>
          <w:rFonts w:ascii="Times New Roman" w:hAnsi="Times New Roman"/>
          <w:spacing w:val="-8"/>
          <w:sz w:val="24"/>
          <w:szCs w:val="24"/>
          <w:lang w:val="ru-RU"/>
        </w:rPr>
        <w:t>е</w:t>
      </w:r>
      <w:r w:rsidRPr="00BD7CC0">
        <w:rPr>
          <w:rFonts w:ascii="Times New Roman" w:hAnsi="Times New Roman"/>
          <w:sz w:val="24"/>
          <w:szCs w:val="24"/>
          <w:lang w:val="ru-RU"/>
        </w:rPr>
        <w:t>р</w:t>
      </w:r>
      <w:r w:rsidRPr="00BD7CC0">
        <w:rPr>
          <w:rFonts w:ascii="Times New Roman" w:hAnsi="Times New Roman"/>
          <w:spacing w:val="-8"/>
          <w:sz w:val="24"/>
          <w:szCs w:val="24"/>
          <w:lang w:val="ru-RU"/>
        </w:rPr>
        <w:t>ё</w:t>
      </w:r>
      <w:r w:rsidRPr="00BD7CC0">
        <w:rPr>
          <w:rFonts w:ascii="Times New Roman" w:hAnsi="Times New Roman"/>
          <w:spacing w:val="-3"/>
          <w:sz w:val="24"/>
          <w:szCs w:val="24"/>
          <w:lang w:val="ru-RU"/>
        </w:rPr>
        <w:t>д</w:t>
      </w:r>
      <w:r w:rsidRPr="00BD7CC0">
        <w:rPr>
          <w:rFonts w:ascii="Times New Roman" w:hAnsi="Times New Roman"/>
          <w:sz w:val="24"/>
          <w:szCs w:val="24"/>
          <w:lang w:val="ru-RU"/>
        </w:rPr>
        <w:t>,</w:t>
      </w:r>
      <w:r w:rsidRPr="00BD7CC0">
        <w:rPr>
          <w:rFonts w:ascii="Times New Roman" w:hAnsi="Times New Roman"/>
          <w:spacing w:val="-4"/>
          <w:sz w:val="24"/>
          <w:szCs w:val="24"/>
          <w:lang w:val="ru-RU"/>
        </w:rPr>
        <w:t xml:space="preserve"> с</w:t>
      </w:r>
      <w:r w:rsidRPr="00BD7CC0">
        <w:rPr>
          <w:rFonts w:ascii="Times New Roman" w:hAnsi="Times New Roman"/>
          <w:spacing w:val="1"/>
          <w:sz w:val="24"/>
          <w:szCs w:val="24"/>
          <w:lang w:val="ru-RU"/>
        </w:rPr>
        <w:t>т</w:t>
      </w:r>
      <w:r w:rsidRPr="00BD7CC0">
        <w:rPr>
          <w:rFonts w:ascii="Times New Roman" w:hAnsi="Times New Roman"/>
          <w:spacing w:val="-4"/>
          <w:sz w:val="24"/>
          <w:szCs w:val="24"/>
          <w:lang w:val="ru-RU"/>
        </w:rPr>
        <w:t>о</w:t>
      </w:r>
      <w:r w:rsidRPr="00BD7CC0">
        <w:rPr>
          <w:rFonts w:ascii="Times New Roman" w:hAnsi="Times New Roman"/>
          <w:sz w:val="24"/>
          <w:szCs w:val="24"/>
          <w:lang w:val="ru-RU"/>
        </w:rPr>
        <w:t>я</w:t>
      </w:r>
      <w:r w:rsidRPr="00BD7CC0">
        <w:rPr>
          <w:rFonts w:ascii="Times New Roman" w:hAnsi="Times New Roman"/>
          <w:spacing w:val="-7"/>
          <w:sz w:val="24"/>
          <w:szCs w:val="24"/>
          <w:lang w:val="ru-RU"/>
        </w:rPr>
        <w:t xml:space="preserve"> </w:t>
      </w:r>
      <w:r w:rsidRPr="00BD7CC0">
        <w:rPr>
          <w:rFonts w:ascii="Times New Roman" w:hAnsi="Times New Roman"/>
          <w:spacing w:val="-6"/>
          <w:sz w:val="24"/>
          <w:szCs w:val="24"/>
          <w:lang w:val="ru-RU"/>
        </w:rPr>
        <w:t>н</w:t>
      </w:r>
      <w:r w:rsidRPr="00BD7CC0">
        <w:rPr>
          <w:rFonts w:ascii="Times New Roman" w:hAnsi="Times New Roman"/>
          <w:sz w:val="24"/>
          <w:szCs w:val="24"/>
          <w:lang w:val="ru-RU"/>
        </w:rPr>
        <w:t>а</w:t>
      </w:r>
      <w:r w:rsidRPr="00BD7CC0">
        <w:rPr>
          <w:rFonts w:ascii="Times New Roman" w:hAnsi="Times New Roman"/>
          <w:spacing w:val="-6"/>
          <w:sz w:val="24"/>
          <w:szCs w:val="24"/>
          <w:lang w:val="ru-RU"/>
        </w:rPr>
        <w:t xml:space="preserve"> </w:t>
      </w:r>
      <w:r w:rsidR="003037F7" w:rsidRPr="00BD7CC0">
        <w:rPr>
          <w:rFonts w:ascii="Times New Roman" w:hAnsi="Times New Roman"/>
          <w:sz w:val="24"/>
          <w:szCs w:val="24"/>
          <w:lang w:val="ru-RU"/>
        </w:rPr>
        <w:t>в</w:t>
      </w:r>
      <w:r w:rsidR="003037F7" w:rsidRPr="00BD7CC0">
        <w:rPr>
          <w:rFonts w:ascii="Times New Roman" w:hAnsi="Times New Roman"/>
          <w:spacing w:val="-4"/>
          <w:sz w:val="24"/>
          <w:szCs w:val="24"/>
          <w:lang w:val="ru-RU"/>
        </w:rPr>
        <w:t>о</w:t>
      </w:r>
      <w:r w:rsidR="003037F7" w:rsidRPr="00BD7CC0">
        <w:rPr>
          <w:rFonts w:ascii="Times New Roman" w:hAnsi="Times New Roman"/>
          <w:spacing w:val="-3"/>
          <w:sz w:val="24"/>
          <w:szCs w:val="24"/>
          <w:lang w:val="ru-RU"/>
        </w:rPr>
        <w:t>з</w:t>
      </w:r>
      <w:r w:rsidR="003037F7" w:rsidRPr="00BD7CC0">
        <w:rPr>
          <w:rFonts w:ascii="Times New Roman" w:hAnsi="Times New Roman"/>
          <w:spacing w:val="-4"/>
          <w:sz w:val="24"/>
          <w:szCs w:val="24"/>
          <w:lang w:val="ru-RU"/>
        </w:rPr>
        <w:t>вы</w:t>
      </w:r>
      <w:r w:rsidR="003037F7" w:rsidRPr="00BD7CC0">
        <w:rPr>
          <w:rFonts w:ascii="Times New Roman" w:hAnsi="Times New Roman"/>
          <w:sz w:val="24"/>
          <w:szCs w:val="24"/>
          <w:lang w:val="ru-RU"/>
        </w:rPr>
        <w:t>ш</w:t>
      </w:r>
      <w:r w:rsidR="003037F7" w:rsidRPr="00BD7CC0">
        <w:rPr>
          <w:rFonts w:ascii="Times New Roman" w:hAnsi="Times New Roman"/>
          <w:spacing w:val="-4"/>
          <w:sz w:val="24"/>
          <w:szCs w:val="24"/>
          <w:lang w:val="ru-RU"/>
        </w:rPr>
        <w:t>е</w:t>
      </w:r>
      <w:r w:rsidR="003037F7" w:rsidRPr="00BD7CC0">
        <w:rPr>
          <w:rFonts w:ascii="Times New Roman" w:hAnsi="Times New Roman"/>
          <w:spacing w:val="-2"/>
          <w:sz w:val="24"/>
          <w:szCs w:val="24"/>
          <w:lang w:val="ru-RU"/>
        </w:rPr>
        <w:t>н</w:t>
      </w:r>
      <w:r w:rsidR="003037F7" w:rsidRPr="00BD7CC0">
        <w:rPr>
          <w:rFonts w:ascii="Times New Roman" w:hAnsi="Times New Roman"/>
          <w:spacing w:val="-6"/>
          <w:sz w:val="24"/>
          <w:szCs w:val="24"/>
          <w:lang w:val="ru-RU"/>
        </w:rPr>
        <w:t>и</w:t>
      </w:r>
      <w:r w:rsidR="003037F7" w:rsidRPr="00BD7CC0">
        <w:rPr>
          <w:rFonts w:ascii="Times New Roman" w:hAnsi="Times New Roman"/>
          <w:spacing w:val="-4"/>
          <w:sz w:val="24"/>
          <w:szCs w:val="24"/>
          <w:lang w:val="ru-RU"/>
        </w:rPr>
        <w:t>и</w:t>
      </w:r>
      <w:r w:rsidR="003037F7" w:rsidRPr="00BD7CC0">
        <w:rPr>
          <w:rFonts w:ascii="Times New Roman" w:hAnsi="Times New Roman"/>
          <w:sz w:val="24"/>
          <w:szCs w:val="24"/>
          <w:lang w:val="ru-RU"/>
        </w:rPr>
        <w:t xml:space="preserve">, </w:t>
      </w:r>
      <w:r w:rsidR="003037F7" w:rsidRPr="00BD7CC0">
        <w:rPr>
          <w:rFonts w:ascii="Times New Roman" w:hAnsi="Times New Roman"/>
          <w:spacing w:val="5"/>
          <w:sz w:val="24"/>
          <w:szCs w:val="24"/>
          <w:lang w:val="ru-RU"/>
        </w:rPr>
        <w:t>см.</w:t>
      </w:r>
      <w:r w:rsidRPr="00BD7CC0">
        <w:rPr>
          <w:rFonts w:ascii="Times New Roman" w:hAnsi="Times New Roman"/>
          <w:spacing w:val="1"/>
          <w:sz w:val="24"/>
          <w:szCs w:val="24"/>
          <w:lang w:val="ru-RU"/>
        </w:rPr>
        <w:t xml:space="preserve"> </w:t>
      </w:r>
      <w:r w:rsidRPr="00BD7CC0">
        <w:rPr>
          <w:rFonts w:ascii="Times New Roman" w:hAnsi="Times New Roman"/>
          <w:spacing w:val="-5"/>
          <w:sz w:val="24"/>
          <w:szCs w:val="24"/>
          <w:lang w:val="ru-RU"/>
        </w:rPr>
        <w:t>(</w:t>
      </w:r>
      <w:r w:rsidRPr="00BD7CC0">
        <w:rPr>
          <w:rFonts w:ascii="Times New Roman" w:hAnsi="Times New Roman"/>
          <w:spacing w:val="-4"/>
          <w:sz w:val="24"/>
          <w:szCs w:val="24"/>
          <w:lang w:val="ru-RU"/>
        </w:rPr>
        <w:t>о</w:t>
      </w:r>
      <w:r w:rsidRPr="00BD7CC0">
        <w:rPr>
          <w:rFonts w:ascii="Times New Roman" w:hAnsi="Times New Roman"/>
          <w:spacing w:val="-2"/>
          <w:sz w:val="24"/>
          <w:szCs w:val="24"/>
          <w:lang w:val="ru-RU"/>
        </w:rPr>
        <w:t>ц</w:t>
      </w:r>
      <w:r w:rsidRPr="00BD7CC0">
        <w:rPr>
          <w:rFonts w:ascii="Times New Roman" w:hAnsi="Times New Roman"/>
          <w:spacing w:val="-4"/>
          <w:sz w:val="24"/>
          <w:szCs w:val="24"/>
          <w:lang w:val="ru-RU"/>
        </w:rPr>
        <w:t>е</w:t>
      </w:r>
      <w:r w:rsidRPr="00BD7CC0">
        <w:rPr>
          <w:rFonts w:ascii="Times New Roman" w:hAnsi="Times New Roman"/>
          <w:spacing w:val="-6"/>
          <w:sz w:val="24"/>
          <w:szCs w:val="24"/>
          <w:lang w:val="ru-RU"/>
        </w:rPr>
        <w:t>н</w:t>
      </w:r>
      <w:r w:rsidRPr="00BD7CC0">
        <w:rPr>
          <w:rFonts w:ascii="Times New Roman" w:hAnsi="Times New Roman"/>
          <w:sz w:val="24"/>
          <w:szCs w:val="24"/>
          <w:lang w:val="ru-RU"/>
        </w:rPr>
        <w:t>ка</w:t>
      </w:r>
      <w:r w:rsidRPr="00BD7CC0">
        <w:rPr>
          <w:rFonts w:ascii="Times New Roman" w:hAnsi="Times New Roman"/>
          <w:spacing w:val="-6"/>
          <w:sz w:val="24"/>
          <w:szCs w:val="24"/>
          <w:lang w:val="ru-RU"/>
        </w:rPr>
        <w:t xml:space="preserve"> </w:t>
      </w:r>
      <w:r w:rsidRPr="00BD7CC0">
        <w:rPr>
          <w:rFonts w:ascii="Times New Roman" w:hAnsi="Times New Roman"/>
          <w:spacing w:val="-3"/>
          <w:sz w:val="24"/>
          <w:szCs w:val="24"/>
          <w:lang w:val="ru-RU"/>
        </w:rPr>
        <w:t>г</w:t>
      </w:r>
      <w:r w:rsidRPr="00BD7CC0">
        <w:rPr>
          <w:rFonts w:ascii="Times New Roman" w:hAnsi="Times New Roman"/>
          <w:spacing w:val="-6"/>
          <w:sz w:val="24"/>
          <w:szCs w:val="24"/>
          <w:lang w:val="ru-RU"/>
        </w:rPr>
        <w:t>и</w:t>
      </w:r>
      <w:r w:rsidRPr="00BD7CC0">
        <w:rPr>
          <w:rFonts w:ascii="Times New Roman" w:hAnsi="Times New Roman"/>
          <w:spacing w:val="-3"/>
          <w:sz w:val="24"/>
          <w:szCs w:val="24"/>
          <w:lang w:val="ru-RU"/>
        </w:rPr>
        <w:t>б</w:t>
      </w:r>
      <w:r w:rsidRPr="00BD7CC0">
        <w:rPr>
          <w:rFonts w:ascii="Times New Roman" w:hAnsi="Times New Roman"/>
          <w:sz w:val="24"/>
          <w:szCs w:val="24"/>
          <w:lang w:val="ru-RU"/>
        </w:rPr>
        <w:t>к</w:t>
      </w:r>
      <w:r w:rsidRPr="00BD7CC0">
        <w:rPr>
          <w:rFonts w:ascii="Times New Roman" w:hAnsi="Times New Roman"/>
          <w:spacing w:val="-4"/>
          <w:sz w:val="24"/>
          <w:szCs w:val="24"/>
          <w:lang w:val="ru-RU"/>
        </w:rPr>
        <w:t>ос</w:t>
      </w:r>
      <w:r w:rsidRPr="00BD7CC0">
        <w:rPr>
          <w:rFonts w:ascii="Times New Roman" w:hAnsi="Times New Roman"/>
          <w:spacing w:val="-2"/>
          <w:sz w:val="24"/>
          <w:szCs w:val="24"/>
          <w:lang w:val="ru-RU"/>
        </w:rPr>
        <w:t>ти</w:t>
      </w:r>
      <w:r w:rsidRPr="00BD7CC0">
        <w:rPr>
          <w:rFonts w:ascii="Times New Roman" w:hAnsi="Times New Roman"/>
          <w:spacing w:val="-5"/>
          <w:sz w:val="24"/>
          <w:szCs w:val="24"/>
          <w:lang w:val="ru-RU"/>
        </w:rPr>
        <w:t>)</w:t>
      </w:r>
      <w:r w:rsidRPr="00BD7CC0">
        <w:rPr>
          <w:rFonts w:ascii="Times New Roman" w:hAnsi="Times New Roman"/>
          <w:sz w:val="24"/>
          <w:szCs w:val="24"/>
          <w:lang w:val="ru-RU"/>
        </w:rPr>
        <w:t>.</w:t>
      </w:r>
    </w:p>
    <w:p w:rsidR="00BD7CC0" w:rsidRPr="00BD7CC0" w:rsidRDefault="00BD7CC0" w:rsidP="00BD7CC0">
      <w:pPr>
        <w:widowControl w:val="0"/>
        <w:tabs>
          <w:tab w:val="left" w:pos="1620"/>
          <w:tab w:val="left" w:pos="3460"/>
          <w:tab w:val="left" w:pos="4620"/>
          <w:tab w:val="left" w:pos="6480"/>
          <w:tab w:val="left" w:pos="8220"/>
        </w:tabs>
        <w:autoSpaceDE w:val="0"/>
        <w:autoSpaceDN w:val="0"/>
        <w:adjustRightInd w:val="0"/>
        <w:spacing w:after="0" w:line="320" w:lineRule="exact"/>
        <w:ind w:left="108" w:right="-254"/>
        <w:rPr>
          <w:rFonts w:ascii="Times New Roman" w:hAnsi="Times New Roman"/>
          <w:sz w:val="24"/>
          <w:szCs w:val="24"/>
          <w:lang w:val="ru-RU"/>
        </w:rPr>
      </w:pPr>
      <w:r w:rsidRPr="00BD7CC0">
        <w:rPr>
          <w:rFonts w:ascii="Times New Roman" w:hAnsi="Times New Roman"/>
          <w:spacing w:val="-3"/>
          <w:sz w:val="24"/>
          <w:szCs w:val="24"/>
          <w:lang w:val="ru-RU"/>
        </w:rPr>
        <w:t xml:space="preserve">   Д</w:t>
      </w:r>
      <w:r w:rsidRPr="00BD7CC0">
        <w:rPr>
          <w:rFonts w:ascii="Times New Roman" w:hAnsi="Times New Roman"/>
          <w:spacing w:val="-4"/>
          <w:sz w:val="24"/>
          <w:szCs w:val="24"/>
          <w:lang w:val="ru-RU"/>
        </w:rPr>
        <w:t>л</w:t>
      </w:r>
      <w:r w:rsidRPr="00BD7CC0">
        <w:rPr>
          <w:rFonts w:ascii="Times New Roman" w:hAnsi="Times New Roman"/>
          <w:sz w:val="24"/>
          <w:szCs w:val="24"/>
          <w:lang w:val="ru-RU"/>
        </w:rPr>
        <w:t xml:space="preserve">я </w:t>
      </w:r>
      <w:r w:rsidRPr="00BD7CC0">
        <w:rPr>
          <w:rFonts w:ascii="Times New Roman" w:hAnsi="Times New Roman"/>
          <w:spacing w:val="-4"/>
          <w:sz w:val="24"/>
          <w:szCs w:val="24"/>
          <w:lang w:val="ru-RU"/>
        </w:rPr>
        <w:t>о</w:t>
      </w:r>
      <w:r w:rsidRPr="00BD7CC0">
        <w:rPr>
          <w:rFonts w:ascii="Times New Roman" w:hAnsi="Times New Roman"/>
          <w:spacing w:val="-6"/>
          <w:sz w:val="24"/>
          <w:szCs w:val="24"/>
          <w:lang w:val="ru-RU"/>
        </w:rPr>
        <w:t>п</w:t>
      </w:r>
      <w:r w:rsidRPr="00BD7CC0">
        <w:rPr>
          <w:rFonts w:ascii="Times New Roman" w:hAnsi="Times New Roman"/>
          <w:sz w:val="24"/>
          <w:szCs w:val="24"/>
          <w:lang w:val="ru-RU"/>
        </w:rPr>
        <w:t>р</w:t>
      </w:r>
      <w:r w:rsidRPr="00BD7CC0">
        <w:rPr>
          <w:rFonts w:ascii="Times New Roman" w:hAnsi="Times New Roman"/>
          <w:spacing w:val="-8"/>
          <w:sz w:val="24"/>
          <w:szCs w:val="24"/>
          <w:lang w:val="ru-RU"/>
        </w:rPr>
        <w:t>е</w:t>
      </w:r>
      <w:r w:rsidRPr="00BD7CC0">
        <w:rPr>
          <w:rFonts w:ascii="Times New Roman" w:hAnsi="Times New Roman"/>
          <w:spacing w:val="1"/>
          <w:sz w:val="24"/>
          <w:szCs w:val="24"/>
          <w:lang w:val="ru-RU"/>
        </w:rPr>
        <w:t>д</w:t>
      </w:r>
      <w:r w:rsidRPr="00BD7CC0">
        <w:rPr>
          <w:rFonts w:ascii="Times New Roman" w:hAnsi="Times New Roman"/>
          <w:spacing w:val="-4"/>
          <w:sz w:val="24"/>
          <w:szCs w:val="24"/>
          <w:lang w:val="ru-RU"/>
        </w:rPr>
        <w:t>е</w:t>
      </w:r>
      <w:r w:rsidRPr="00BD7CC0">
        <w:rPr>
          <w:rFonts w:ascii="Times New Roman" w:hAnsi="Times New Roman"/>
          <w:sz w:val="24"/>
          <w:szCs w:val="24"/>
          <w:lang w:val="ru-RU"/>
        </w:rPr>
        <w:t>л</w:t>
      </w:r>
      <w:r w:rsidRPr="00BD7CC0">
        <w:rPr>
          <w:rFonts w:ascii="Times New Roman" w:hAnsi="Times New Roman"/>
          <w:spacing w:val="-4"/>
          <w:sz w:val="24"/>
          <w:szCs w:val="24"/>
          <w:lang w:val="ru-RU"/>
        </w:rPr>
        <w:t>е</w:t>
      </w:r>
      <w:r w:rsidRPr="00BD7CC0">
        <w:rPr>
          <w:rFonts w:ascii="Times New Roman" w:hAnsi="Times New Roman"/>
          <w:spacing w:val="-6"/>
          <w:sz w:val="24"/>
          <w:szCs w:val="24"/>
          <w:lang w:val="ru-RU"/>
        </w:rPr>
        <w:t>н</w:t>
      </w:r>
      <w:r w:rsidRPr="00BD7CC0">
        <w:rPr>
          <w:rFonts w:ascii="Times New Roman" w:hAnsi="Times New Roman"/>
          <w:spacing w:val="-2"/>
          <w:sz w:val="24"/>
          <w:szCs w:val="24"/>
          <w:lang w:val="ru-RU"/>
        </w:rPr>
        <w:t>и</w:t>
      </w:r>
      <w:r w:rsidRPr="00BD7CC0">
        <w:rPr>
          <w:rFonts w:ascii="Times New Roman" w:hAnsi="Times New Roman"/>
          <w:sz w:val="24"/>
          <w:szCs w:val="24"/>
          <w:lang w:val="ru-RU"/>
        </w:rPr>
        <w:t xml:space="preserve">я </w:t>
      </w:r>
      <w:r w:rsidRPr="00BD7CC0">
        <w:rPr>
          <w:rFonts w:ascii="Times New Roman" w:hAnsi="Times New Roman"/>
          <w:spacing w:val="-8"/>
          <w:sz w:val="24"/>
          <w:szCs w:val="24"/>
          <w:lang w:val="ru-RU"/>
        </w:rPr>
        <w:t>у</w:t>
      </w:r>
      <w:r w:rsidRPr="00BD7CC0">
        <w:rPr>
          <w:rFonts w:ascii="Times New Roman" w:hAnsi="Times New Roman"/>
          <w:sz w:val="24"/>
          <w:szCs w:val="24"/>
          <w:lang w:val="ru-RU"/>
        </w:rPr>
        <w:t>р</w:t>
      </w:r>
      <w:r w:rsidRPr="00BD7CC0">
        <w:rPr>
          <w:rFonts w:ascii="Times New Roman" w:hAnsi="Times New Roman"/>
          <w:spacing w:val="-4"/>
          <w:sz w:val="24"/>
          <w:szCs w:val="24"/>
          <w:lang w:val="ru-RU"/>
        </w:rPr>
        <w:t>о</w:t>
      </w:r>
      <w:r w:rsidRPr="00BD7CC0">
        <w:rPr>
          <w:rFonts w:ascii="Times New Roman" w:hAnsi="Times New Roman"/>
          <w:sz w:val="24"/>
          <w:szCs w:val="24"/>
          <w:lang w:val="ru-RU"/>
        </w:rPr>
        <w:t>в</w:t>
      </w:r>
      <w:r w:rsidRPr="00BD7CC0">
        <w:rPr>
          <w:rFonts w:ascii="Times New Roman" w:hAnsi="Times New Roman"/>
          <w:spacing w:val="-6"/>
          <w:sz w:val="24"/>
          <w:szCs w:val="24"/>
          <w:lang w:val="ru-RU"/>
        </w:rPr>
        <w:t>н</w:t>
      </w:r>
      <w:r w:rsidRPr="00BD7CC0">
        <w:rPr>
          <w:rFonts w:ascii="Times New Roman" w:hAnsi="Times New Roman"/>
          <w:sz w:val="24"/>
          <w:szCs w:val="24"/>
          <w:lang w:val="ru-RU"/>
        </w:rPr>
        <w:t>я</w:t>
      </w:r>
      <w:r w:rsidRPr="00BD7CC0">
        <w:rPr>
          <w:rFonts w:ascii="Times New Roman" w:hAnsi="Times New Roman"/>
          <w:sz w:val="24"/>
          <w:szCs w:val="24"/>
          <w:lang w:val="ru-RU"/>
        </w:rPr>
        <w:tab/>
      </w:r>
      <w:r w:rsidRPr="00BD7CC0">
        <w:rPr>
          <w:rFonts w:ascii="Times New Roman" w:hAnsi="Times New Roman"/>
          <w:spacing w:val="-4"/>
          <w:sz w:val="24"/>
          <w:szCs w:val="24"/>
          <w:lang w:val="ru-RU"/>
        </w:rPr>
        <w:t>с</w:t>
      </w:r>
      <w:r w:rsidRPr="00BD7CC0">
        <w:rPr>
          <w:rFonts w:ascii="Times New Roman" w:hAnsi="Times New Roman"/>
          <w:spacing w:val="-2"/>
          <w:sz w:val="24"/>
          <w:szCs w:val="24"/>
          <w:lang w:val="ru-RU"/>
        </w:rPr>
        <w:t>п</w:t>
      </w:r>
      <w:r w:rsidRPr="00BD7CC0">
        <w:rPr>
          <w:rFonts w:ascii="Times New Roman" w:hAnsi="Times New Roman"/>
          <w:spacing w:val="-4"/>
          <w:sz w:val="24"/>
          <w:szCs w:val="24"/>
          <w:lang w:val="ru-RU"/>
        </w:rPr>
        <w:t>е</w:t>
      </w:r>
      <w:r w:rsidRPr="00BD7CC0">
        <w:rPr>
          <w:rFonts w:ascii="Times New Roman" w:hAnsi="Times New Roman"/>
          <w:spacing w:val="-2"/>
          <w:sz w:val="24"/>
          <w:szCs w:val="24"/>
          <w:lang w:val="ru-RU"/>
        </w:rPr>
        <w:t>ц</w:t>
      </w:r>
      <w:r w:rsidRPr="00BD7CC0">
        <w:rPr>
          <w:rFonts w:ascii="Times New Roman" w:hAnsi="Times New Roman"/>
          <w:spacing w:val="-6"/>
          <w:sz w:val="24"/>
          <w:szCs w:val="24"/>
          <w:lang w:val="ru-RU"/>
        </w:rPr>
        <w:t>и</w:t>
      </w:r>
      <w:r w:rsidRPr="00BD7CC0">
        <w:rPr>
          <w:rFonts w:ascii="Times New Roman" w:hAnsi="Times New Roman"/>
          <w:spacing w:val="-4"/>
          <w:sz w:val="24"/>
          <w:szCs w:val="24"/>
          <w:lang w:val="ru-RU"/>
        </w:rPr>
        <w:t>ал</w:t>
      </w:r>
      <w:r w:rsidRPr="00BD7CC0">
        <w:rPr>
          <w:rFonts w:ascii="Times New Roman" w:hAnsi="Times New Roman"/>
          <w:sz w:val="24"/>
          <w:szCs w:val="24"/>
          <w:lang w:val="ru-RU"/>
        </w:rPr>
        <w:t>ь</w:t>
      </w:r>
      <w:r w:rsidRPr="00BD7CC0">
        <w:rPr>
          <w:rFonts w:ascii="Times New Roman" w:hAnsi="Times New Roman"/>
          <w:spacing w:val="-1"/>
          <w:sz w:val="24"/>
          <w:szCs w:val="24"/>
          <w:lang w:val="ru-RU"/>
        </w:rPr>
        <w:t>н</w:t>
      </w:r>
      <w:r w:rsidRPr="00BD7CC0">
        <w:rPr>
          <w:rFonts w:ascii="Times New Roman" w:hAnsi="Times New Roman"/>
          <w:spacing w:val="-4"/>
          <w:sz w:val="24"/>
          <w:szCs w:val="24"/>
          <w:lang w:val="ru-RU"/>
        </w:rPr>
        <w:t>о</w:t>
      </w:r>
      <w:r w:rsidRPr="00BD7CC0">
        <w:rPr>
          <w:rFonts w:ascii="Times New Roman" w:hAnsi="Times New Roman"/>
          <w:sz w:val="24"/>
          <w:szCs w:val="24"/>
          <w:lang w:val="ru-RU"/>
        </w:rPr>
        <w:t xml:space="preserve">й </w:t>
      </w:r>
      <w:r w:rsidRPr="00BD7CC0">
        <w:rPr>
          <w:rFonts w:ascii="Times New Roman" w:hAnsi="Times New Roman"/>
          <w:spacing w:val="-1"/>
          <w:sz w:val="24"/>
          <w:szCs w:val="24"/>
          <w:lang w:val="ru-RU"/>
        </w:rPr>
        <w:t>ф</w:t>
      </w:r>
      <w:r w:rsidRPr="00BD7CC0">
        <w:rPr>
          <w:rFonts w:ascii="Times New Roman" w:hAnsi="Times New Roman"/>
          <w:spacing w:val="-6"/>
          <w:sz w:val="24"/>
          <w:szCs w:val="24"/>
          <w:lang w:val="ru-RU"/>
        </w:rPr>
        <w:t>и</w:t>
      </w:r>
      <w:r w:rsidRPr="00BD7CC0">
        <w:rPr>
          <w:rFonts w:ascii="Times New Roman" w:hAnsi="Times New Roman"/>
          <w:spacing w:val="-3"/>
          <w:sz w:val="24"/>
          <w:szCs w:val="24"/>
          <w:lang w:val="ru-RU"/>
        </w:rPr>
        <w:t>з</w:t>
      </w:r>
      <w:r w:rsidRPr="00BD7CC0">
        <w:rPr>
          <w:rFonts w:ascii="Times New Roman" w:hAnsi="Times New Roman"/>
          <w:spacing w:val="-2"/>
          <w:sz w:val="24"/>
          <w:szCs w:val="24"/>
          <w:lang w:val="ru-RU"/>
        </w:rPr>
        <w:t>и</w:t>
      </w:r>
      <w:r w:rsidRPr="00BD7CC0">
        <w:rPr>
          <w:rFonts w:ascii="Times New Roman" w:hAnsi="Times New Roman"/>
          <w:spacing w:val="-1"/>
          <w:sz w:val="24"/>
          <w:szCs w:val="24"/>
          <w:lang w:val="ru-RU"/>
        </w:rPr>
        <w:t>ч</w:t>
      </w:r>
      <w:r w:rsidRPr="00BD7CC0">
        <w:rPr>
          <w:rFonts w:ascii="Times New Roman" w:hAnsi="Times New Roman"/>
          <w:spacing w:val="-8"/>
          <w:sz w:val="24"/>
          <w:szCs w:val="24"/>
          <w:lang w:val="ru-RU"/>
        </w:rPr>
        <w:t>е</w:t>
      </w:r>
      <w:r w:rsidRPr="00BD7CC0">
        <w:rPr>
          <w:rFonts w:ascii="Times New Roman" w:hAnsi="Times New Roman"/>
          <w:spacing w:val="-4"/>
          <w:sz w:val="24"/>
          <w:szCs w:val="24"/>
          <w:lang w:val="ru-RU"/>
        </w:rPr>
        <w:t>с</w:t>
      </w:r>
      <w:r w:rsidRPr="00BD7CC0">
        <w:rPr>
          <w:rFonts w:ascii="Times New Roman" w:hAnsi="Times New Roman"/>
          <w:sz w:val="24"/>
          <w:szCs w:val="24"/>
          <w:lang w:val="ru-RU"/>
        </w:rPr>
        <w:t>к</w:t>
      </w:r>
      <w:r w:rsidRPr="00BD7CC0">
        <w:rPr>
          <w:rFonts w:ascii="Times New Roman" w:hAnsi="Times New Roman"/>
          <w:spacing w:val="-4"/>
          <w:sz w:val="24"/>
          <w:szCs w:val="24"/>
          <w:lang w:val="ru-RU"/>
        </w:rPr>
        <w:t>о</w:t>
      </w:r>
      <w:r w:rsidRPr="00BD7CC0">
        <w:rPr>
          <w:rFonts w:ascii="Times New Roman" w:hAnsi="Times New Roman"/>
          <w:sz w:val="24"/>
          <w:szCs w:val="24"/>
          <w:lang w:val="ru-RU"/>
        </w:rPr>
        <w:t>й</w:t>
      </w:r>
      <w:r w:rsidRPr="00BD7CC0">
        <w:rPr>
          <w:rFonts w:ascii="Times New Roman" w:hAnsi="Times New Roman"/>
          <w:sz w:val="24"/>
          <w:szCs w:val="24"/>
          <w:lang w:val="ru-RU"/>
        </w:rPr>
        <w:tab/>
      </w:r>
      <w:r w:rsidRPr="00BD7CC0">
        <w:rPr>
          <w:rFonts w:ascii="Times New Roman" w:hAnsi="Times New Roman"/>
          <w:spacing w:val="-2"/>
          <w:sz w:val="24"/>
          <w:szCs w:val="24"/>
          <w:lang w:val="ru-RU"/>
        </w:rPr>
        <w:t>п</w:t>
      </w:r>
      <w:r w:rsidRPr="00BD7CC0">
        <w:rPr>
          <w:rFonts w:ascii="Times New Roman" w:hAnsi="Times New Roman"/>
          <w:spacing w:val="-8"/>
          <w:sz w:val="24"/>
          <w:szCs w:val="24"/>
          <w:lang w:val="ru-RU"/>
        </w:rPr>
        <w:t>о</w:t>
      </w:r>
      <w:r w:rsidRPr="00BD7CC0">
        <w:rPr>
          <w:rFonts w:ascii="Times New Roman" w:hAnsi="Times New Roman"/>
          <w:spacing w:val="-3"/>
          <w:sz w:val="24"/>
          <w:szCs w:val="24"/>
          <w:lang w:val="ru-RU"/>
        </w:rPr>
        <w:t>д</w:t>
      </w:r>
      <w:r w:rsidRPr="00BD7CC0">
        <w:rPr>
          <w:rFonts w:ascii="Times New Roman" w:hAnsi="Times New Roman"/>
          <w:spacing w:val="1"/>
          <w:sz w:val="24"/>
          <w:szCs w:val="24"/>
          <w:lang w:val="ru-RU"/>
        </w:rPr>
        <w:t>г</w:t>
      </w:r>
      <w:r w:rsidRPr="00BD7CC0">
        <w:rPr>
          <w:rFonts w:ascii="Times New Roman" w:hAnsi="Times New Roman"/>
          <w:sz w:val="24"/>
          <w:szCs w:val="24"/>
          <w:lang w:val="ru-RU"/>
        </w:rPr>
        <w:t>о</w:t>
      </w:r>
      <w:r w:rsidRPr="00BD7CC0">
        <w:rPr>
          <w:rFonts w:ascii="Times New Roman" w:hAnsi="Times New Roman"/>
          <w:spacing w:val="-2"/>
          <w:sz w:val="24"/>
          <w:szCs w:val="24"/>
          <w:lang w:val="ru-RU"/>
        </w:rPr>
        <w:t>т</w:t>
      </w:r>
      <w:r w:rsidRPr="00BD7CC0">
        <w:rPr>
          <w:rFonts w:ascii="Times New Roman" w:hAnsi="Times New Roman"/>
          <w:spacing w:val="-8"/>
          <w:sz w:val="24"/>
          <w:szCs w:val="24"/>
          <w:lang w:val="ru-RU"/>
        </w:rPr>
        <w:t>о</w:t>
      </w:r>
      <w:r w:rsidRPr="00BD7CC0">
        <w:rPr>
          <w:rFonts w:ascii="Times New Roman" w:hAnsi="Times New Roman"/>
          <w:sz w:val="24"/>
          <w:szCs w:val="24"/>
          <w:lang w:val="ru-RU"/>
        </w:rPr>
        <w:t>вл</w:t>
      </w:r>
      <w:r w:rsidRPr="00BD7CC0">
        <w:rPr>
          <w:rFonts w:ascii="Times New Roman" w:hAnsi="Times New Roman"/>
          <w:spacing w:val="-4"/>
          <w:sz w:val="24"/>
          <w:szCs w:val="24"/>
          <w:lang w:val="ru-RU"/>
        </w:rPr>
        <w:t>е</w:t>
      </w:r>
      <w:r w:rsidRPr="00BD7CC0">
        <w:rPr>
          <w:rFonts w:ascii="Times New Roman" w:hAnsi="Times New Roman"/>
          <w:spacing w:val="-6"/>
          <w:sz w:val="24"/>
          <w:szCs w:val="24"/>
          <w:lang w:val="ru-RU"/>
        </w:rPr>
        <w:t>н</w:t>
      </w:r>
      <w:r w:rsidRPr="00BD7CC0">
        <w:rPr>
          <w:rFonts w:ascii="Times New Roman" w:hAnsi="Times New Roman"/>
          <w:spacing w:val="-2"/>
          <w:sz w:val="24"/>
          <w:szCs w:val="24"/>
          <w:lang w:val="ru-RU"/>
        </w:rPr>
        <w:t>н</w:t>
      </w:r>
      <w:r w:rsidRPr="00BD7CC0">
        <w:rPr>
          <w:rFonts w:ascii="Times New Roman" w:hAnsi="Times New Roman"/>
          <w:spacing w:val="-4"/>
          <w:sz w:val="24"/>
          <w:szCs w:val="24"/>
          <w:lang w:val="ru-RU"/>
        </w:rPr>
        <w:t>ос</w:t>
      </w:r>
      <w:r w:rsidRPr="00BD7CC0">
        <w:rPr>
          <w:rFonts w:ascii="Times New Roman" w:hAnsi="Times New Roman"/>
          <w:spacing w:val="-2"/>
          <w:sz w:val="24"/>
          <w:szCs w:val="24"/>
          <w:lang w:val="ru-RU"/>
        </w:rPr>
        <w:t>т</w:t>
      </w:r>
      <w:r w:rsidRPr="00BD7CC0">
        <w:rPr>
          <w:rFonts w:ascii="Times New Roman" w:hAnsi="Times New Roman"/>
          <w:sz w:val="24"/>
          <w:szCs w:val="24"/>
          <w:lang w:val="ru-RU"/>
        </w:rPr>
        <w:t xml:space="preserve">и </w:t>
      </w:r>
      <w:r w:rsidRPr="00BD7CC0">
        <w:rPr>
          <w:rFonts w:ascii="Times New Roman" w:hAnsi="Times New Roman"/>
          <w:spacing w:val="-6"/>
          <w:sz w:val="24"/>
          <w:szCs w:val="24"/>
          <w:lang w:val="ru-RU"/>
        </w:rPr>
        <w:t>и</w:t>
      </w:r>
      <w:r w:rsidRPr="00BD7CC0">
        <w:rPr>
          <w:rFonts w:ascii="Times New Roman" w:hAnsi="Times New Roman"/>
          <w:sz w:val="24"/>
          <w:szCs w:val="24"/>
          <w:lang w:val="ru-RU"/>
        </w:rPr>
        <w:t>с</w:t>
      </w:r>
      <w:r w:rsidRPr="00BD7CC0">
        <w:rPr>
          <w:rFonts w:ascii="Times New Roman" w:hAnsi="Times New Roman"/>
          <w:spacing w:val="-2"/>
          <w:sz w:val="24"/>
          <w:szCs w:val="24"/>
          <w:lang w:val="ru-RU"/>
        </w:rPr>
        <w:t>п</w:t>
      </w:r>
      <w:r w:rsidRPr="00BD7CC0">
        <w:rPr>
          <w:rFonts w:ascii="Times New Roman" w:hAnsi="Times New Roman"/>
          <w:spacing w:val="-8"/>
          <w:sz w:val="24"/>
          <w:szCs w:val="24"/>
          <w:lang w:val="ru-RU"/>
        </w:rPr>
        <w:t>о</w:t>
      </w:r>
      <w:r w:rsidRPr="00BD7CC0">
        <w:rPr>
          <w:rFonts w:ascii="Times New Roman" w:hAnsi="Times New Roman"/>
          <w:spacing w:val="-4"/>
          <w:sz w:val="24"/>
          <w:szCs w:val="24"/>
          <w:lang w:val="ru-RU"/>
        </w:rPr>
        <w:t>ль</w:t>
      </w:r>
      <w:r w:rsidRPr="00BD7CC0">
        <w:rPr>
          <w:rFonts w:ascii="Times New Roman" w:hAnsi="Times New Roman"/>
          <w:spacing w:val="5"/>
          <w:sz w:val="24"/>
          <w:szCs w:val="24"/>
          <w:lang w:val="ru-RU"/>
        </w:rPr>
        <w:t>з</w:t>
      </w:r>
      <w:r w:rsidRPr="00BD7CC0">
        <w:rPr>
          <w:rFonts w:ascii="Times New Roman" w:hAnsi="Times New Roman"/>
          <w:spacing w:val="-8"/>
          <w:sz w:val="24"/>
          <w:szCs w:val="24"/>
          <w:lang w:val="ru-RU"/>
        </w:rPr>
        <w:t>у</w:t>
      </w:r>
      <w:r w:rsidRPr="00BD7CC0">
        <w:rPr>
          <w:rFonts w:ascii="Times New Roman" w:hAnsi="Times New Roman"/>
          <w:spacing w:val="-5"/>
          <w:sz w:val="24"/>
          <w:szCs w:val="24"/>
          <w:lang w:val="ru-RU"/>
        </w:rPr>
        <w:t>ю</w:t>
      </w:r>
      <w:r w:rsidRPr="00BD7CC0">
        <w:rPr>
          <w:rFonts w:ascii="Times New Roman" w:hAnsi="Times New Roman"/>
          <w:spacing w:val="-2"/>
          <w:sz w:val="24"/>
          <w:szCs w:val="24"/>
          <w:lang w:val="ru-RU"/>
        </w:rPr>
        <w:t>т</w:t>
      </w:r>
      <w:r w:rsidRPr="00BD7CC0">
        <w:rPr>
          <w:rFonts w:ascii="Times New Roman" w:hAnsi="Times New Roman"/>
          <w:sz w:val="24"/>
          <w:szCs w:val="24"/>
          <w:lang w:val="ru-RU"/>
        </w:rPr>
        <w:t>ся</w:t>
      </w:r>
      <w:r w:rsidRPr="00BD7CC0">
        <w:rPr>
          <w:rFonts w:ascii="Times New Roman" w:hAnsi="Times New Roman"/>
          <w:spacing w:val="-7"/>
          <w:sz w:val="24"/>
          <w:szCs w:val="24"/>
          <w:lang w:val="ru-RU"/>
        </w:rPr>
        <w:t xml:space="preserve"> </w:t>
      </w:r>
      <w:r w:rsidRPr="00BD7CC0">
        <w:rPr>
          <w:rFonts w:ascii="Times New Roman" w:hAnsi="Times New Roman"/>
          <w:spacing w:val="-4"/>
          <w:sz w:val="24"/>
          <w:szCs w:val="24"/>
          <w:lang w:val="ru-RU"/>
        </w:rPr>
        <w:t>с</w:t>
      </w:r>
      <w:r w:rsidRPr="00BD7CC0">
        <w:rPr>
          <w:rFonts w:ascii="Times New Roman" w:hAnsi="Times New Roman"/>
          <w:sz w:val="24"/>
          <w:szCs w:val="24"/>
          <w:lang w:val="ru-RU"/>
        </w:rPr>
        <w:t>л</w:t>
      </w:r>
      <w:r w:rsidRPr="00BD7CC0">
        <w:rPr>
          <w:rFonts w:ascii="Times New Roman" w:hAnsi="Times New Roman"/>
          <w:spacing w:val="-8"/>
          <w:sz w:val="24"/>
          <w:szCs w:val="24"/>
          <w:lang w:val="ru-RU"/>
        </w:rPr>
        <w:t>е</w:t>
      </w:r>
      <w:r w:rsidRPr="00BD7CC0">
        <w:rPr>
          <w:rFonts w:ascii="Times New Roman" w:hAnsi="Times New Roman"/>
          <w:spacing w:val="1"/>
          <w:sz w:val="24"/>
          <w:szCs w:val="24"/>
          <w:lang w:val="ru-RU"/>
        </w:rPr>
        <w:t>д</w:t>
      </w:r>
      <w:r w:rsidRPr="00BD7CC0">
        <w:rPr>
          <w:rFonts w:ascii="Times New Roman" w:hAnsi="Times New Roman"/>
          <w:spacing w:val="-8"/>
          <w:sz w:val="24"/>
          <w:szCs w:val="24"/>
          <w:lang w:val="ru-RU"/>
        </w:rPr>
        <w:t>у</w:t>
      </w:r>
      <w:r w:rsidRPr="00BD7CC0">
        <w:rPr>
          <w:rFonts w:ascii="Times New Roman" w:hAnsi="Times New Roman"/>
          <w:spacing w:val="-1"/>
          <w:sz w:val="24"/>
          <w:szCs w:val="24"/>
          <w:lang w:val="ru-RU"/>
        </w:rPr>
        <w:t>ю</w:t>
      </w:r>
      <w:r w:rsidRPr="00BD7CC0">
        <w:rPr>
          <w:rFonts w:ascii="Times New Roman" w:hAnsi="Times New Roman"/>
          <w:sz w:val="24"/>
          <w:szCs w:val="24"/>
          <w:lang w:val="ru-RU"/>
        </w:rPr>
        <w:t>щ</w:t>
      </w:r>
      <w:r w:rsidRPr="00BD7CC0">
        <w:rPr>
          <w:rFonts w:ascii="Times New Roman" w:hAnsi="Times New Roman"/>
          <w:spacing w:val="-1"/>
          <w:sz w:val="24"/>
          <w:szCs w:val="24"/>
          <w:lang w:val="ru-RU"/>
        </w:rPr>
        <w:t>и</w:t>
      </w:r>
      <w:r w:rsidRPr="00BD7CC0">
        <w:rPr>
          <w:rFonts w:ascii="Times New Roman" w:hAnsi="Times New Roman"/>
          <w:sz w:val="24"/>
          <w:szCs w:val="24"/>
          <w:lang w:val="ru-RU"/>
        </w:rPr>
        <w:t>е</w:t>
      </w:r>
      <w:r w:rsidRPr="00BD7CC0">
        <w:rPr>
          <w:rFonts w:ascii="Times New Roman" w:hAnsi="Times New Roman"/>
          <w:spacing w:val="-7"/>
          <w:sz w:val="24"/>
          <w:szCs w:val="24"/>
          <w:lang w:val="ru-RU"/>
        </w:rPr>
        <w:t xml:space="preserve"> </w:t>
      </w:r>
      <w:r w:rsidRPr="00BD7CC0">
        <w:rPr>
          <w:rFonts w:ascii="Times New Roman" w:hAnsi="Times New Roman"/>
          <w:spacing w:val="-8"/>
          <w:sz w:val="24"/>
          <w:szCs w:val="24"/>
          <w:lang w:val="ru-RU"/>
        </w:rPr>
        <w:t>у</w:t>
      </w:r>
      <w:r w:rsidRPr="00BD7CC0">
        <w:rPr>
          <w:rFonts w:ascii="Times New Roman" w:hAnsi="Times New Roman"/>
          <w:spacing w:val="-2"/>
          <w:sz w:val="24"/>
          <w:szCs w:val="24"/>
          <w:lang w:val="ru-RU"/>
        </w:rPr>
        <w:t>п</w:t>
      </w:r>
      <w:r w:rsidRPr="00BD7CC0">
        <w:rPr>
          <w:rFonts w:ascii="Times New Roman" w:hAnsi="Times New Roman"/>
          <w:spacing w:val="-4"/>
          <w:sz w:val="24"/>
          <w:szCs w:val="24"/>
          <w:lang w:val="ru-RU"/>
        </w:rPr>
        <w:t>р</w:t>
      </w:r>
      <w:r w:rsidRPr="00BD7CC0">
        <w:rPr>
          <w:rFonts w:ascii="Times New Roman" w:hAnsi="Times New Roman"/>
          <w:sz w:val="24"/>
          <w:szCs w:val="24"/>
          <w:lang w:val="ru-RU"/>
        </w:rPr>
        <w:t>а</w:t>
      </w:r>
      <w:r w:rsidRPr="00BD7CC0">
        <w:rPr>
          <w:rFonts w:ascii="Times New Roman" w:hAnsi="Times New Roman"/>
          <w:spacing w:val="-2"/>
          <w:sz w:val="24"/>
          <w:szCs w:val="24"/>
          <w:lang w:val="ru-RU"/>
        </w:rPr>
        <w:t>жн</w:t>
      </w:r>
      <w:r w:rsidRPr="00BD7CC0">
        <w:rPr>
          <w:rFonts w:ascii="Times New Roman" w:hAnsi="Times New Roman"/>
          <w:spacing w:val="-4"/>
          <w:sz w:val="24"/>
          <w:szCs w:val="24"/>
          <w:lang w:val="ru-RU"/>
        </w:rPr>
        <w:t>е</w:t>
      </w:r>
      <w:r w:rsidRPr="00BD7CC0">
        <w:rPr>
          <w:rFonts w:ascii="Times New Roman" w:hAnsi="Times New Roman"/>
          <w:spacing w:val="-2"/>
          <w:sz w:val="24"/>
          <w:szCs w:val="24"/>
          <w:lang w:val="ru-RU"/>
        </w:rPr>
        <w:t>н</w:t>
      </w:r>
      <w:r w:rsidRPr="00BD7CC0">
        <w:rPr>
          <w:rFonts w:ascii="Times New Roman" w:hAnsi="Times New Roman"/>
          <w:spacing w:val="-6"/>
          <w:sz w:val="24"/>
          <w:szCs w:val="24"/>
          <w:lang w:val="ru-RU"/>
        </w:rPr>
        <w:t>и</w:t>
      </w:r>
      <w:r w:rsidRPr="00BD7CC0">
        <w:rPr>
          <w:rFonts w:ascii="Times New Roman" w:hAnsi="Times New Roman"/>
          <w:sz w:val="24"/>
          <w:szCs w:val="24"/>
          <w:lang w:val="ru-RU"/>
        </w:rPr>
        <w:t>я:</w:t>
      </w:r>
    </w:p>
    <w:p w:rsidR="00BD7CC0" w:rsidRPr="00BD7CC0" w:rsidRDefault="00BD7CC0" w:rsidP="00BD7CC0">
      <w:pPr>
        <w:widowControl w:val="0"/>
        <w:autoSpaceDE w:val="0"/>
        <w:autoSpaceDN w:val="0"/>
        <w:adjustRightInd w:val="0"/>
        <w:spacing w:after="0" w:line="321" w:lineRule="exact"/>
        <w:ind w:left="829" w:right="-20"/>
        <w:rPr>
          <w:rFonts w:ascii="Times New Roman" w:hAnsi="Times New Roman"/>
          <w:sz w:val="24"/>
          <w:szCs w:val="24"/>
          <w:lang w:val="ru-RU"/>
        </w:rPr>
      </w:pPr>
      <w:r w:rsidRPr="00BD7CC0">
        <w:rPr>
          <w:rFonts w:ascii="Times New Roman" w:hAnsi="Times New Roman"/>
          <w:sz w:val="24"/>
          <w:szCs w:val="24"/>
          <w:lang w:val="ru-RU"/>
        </w:rPr>
        <w:t>-</w:t>
      </w:r>
      <w:r w:rsidRPr="00BD7CC0">
        <w:rPr>
          <w:rFonts w:ascii="Times New Roman" w:hAnsi="Times New Roman"/>
          <w:spacing w:val="1"/>
          <w:sz w:val="24"/>
          <w:szCs w:val="24"/>
          <w:lang w:val="ru-RU"/>
        </w:rPr>
        <w:t xml:space="preserve"> </w:t>
      </w:r>
      <w:r w:rsidRPr="00BD7CC0">
        <w:rPr>
          <w:rFonts w:ascii="Times New Roman" w:hAnsi="Times New Roman"/>
          <w:spacing w:val="-3"/>
          <w:sz w:val="24"/>
          <w:szCs w:val="24"/>
          <w:lang w:val="ru-RU"/>
        </w:rPr>
        <w:t>б</w:t>
      </w:r>
      <w:r w:rsidRPr="00BD7CC0">
        <w:rPr>
          <w:rFonts w:ascii="Times New Roman" w:hAnsi="Times New Roman"/>
          <w:spacing w:val="-4"/>
          <w:sz w:val="24"/>
          <w:szCs w:val="24"/>
          <w:lang w:val="ru-RU"/>
        </w:rPr>
        <w:t>р</w:t>
      </w:r>
      <w:r w:rsidRPr="00BD7CC0">
        <w:rPr>
          <w:rFonts w:ascii="Times New Roman" w:hAnsi="Times New Roman"/>
          <w:spacing w:val="-8"/>
          <w:sz w:val="24"/>
          <w:szCs w:val="24"/>
          <w:lang w:val="ru-RU"/>
        </w:rPr>
        <w:t>о</w:t>
      </w:r>
      <w:r w:rsidRPr="00BD7CC0">
        <w:rPr>
          <w:rFonts w:ascii="Times New Roman" w:hAnsi="Times New Roman"/>
          <w:sz w:val="24"/>
          <w:szCs w:val="24"/>
          <w:lang w:val="ru-RU"/>
        </w:rPr>
        <w:t>с</w:t>
      </w:r>
      <w:r w:rsidRPr="00BD7CC0">
        <w:rPr>
          <w:rFonts w:ascii="Times New Roman" w:hAnsi="Times New Roman"/>
          <w:spacing w:val="-4"/>
          <w:sz w:val="24"/>
          <w:szCs w:val="24"/>
          <w:lang w:val="ru-RU"/>
        </w:rPr>
        <w:t>о</w:t>
      </w:r>
      <w:r w:rsidRPr="00BD7CC0">
        <w:rPr>
          <w:rFonts w:ascii="Times New Roman" w:hAnsi="Times New Roman"/>
          <w:sz w:val="24"/>
          <w:szCs w:val="24"/>
          <w:lang w:val="ru-RU"/>
        </w:rPr>
        <w:t>к</w:t>
      </w:r>
      <w:r w:rsidRPr="00BD7CC0">
        <w:rPr>
          <w:rFonts w:ascii="Times New Roman" w:hAnsi="Times New Roman"/>
          <w:spacing w:val="-6"/>
          <w:sz w:val="24"/>
          <w:szCs w:val="24"/>
          <w:lang w:val="ru-RU"/>
        </w:rPr>
        <w:t xml:space="preserve"> </w:t>
      </w:r>
      <w:r w:rsidRPr="00BD7CC0">
        <w:rPr>
          <w:rFonts w:ascii="Times New Roman" w:hAnsi="Times New Roman"/>
          <w:spacing w:val="-2"/>
          <w:sz w:val="24"/>
          <w:szCs w:val="24"/>
          <w:lang w:val="ru-RU"/>
        </w:rPr>
        <w:t>н</w:t>
      </w:r>
      <w:r w:rsidRPr="00BD7CC0">
        <w:rPr>
          <w:rFonts w:ascii="Times New Roman" w:hAnsi="Times New Roman"/>
          <w:spacing w:val="-4"/>
          <w:sz w:val="24"/>
          <w:szCs w:val="24"/>
          <w:lang w:val="ru-RU"/>
        </w:rPr>
        <w:t>а</w:t>
      </w:r>
      <w:r w:rsidRPr="00BD7CC0">
        <w:rPr>
          <w:rFonts w:ascii="Times New Roman" w:hAnsi="Times New Roman"/>
          <w:spacing w:val="-3"/>
          <w:sz w:val="24"/>
          <w:szCs w:val="24"/>
          <w:lang w:val="ru-RU"/>
        </w:rPr>
        <w:t>б</w:t>
      </w:r>
      <w:r w:rsidRPr="00BD7CC0">
        <w:rPr>
          <w:rFonts w:ascii="Times New Roman" w:hAnsi="Times New Roman"/>
          <w:spacing w:val="-2"/>
          <w:sz w:val="24"/>
          <w:szCs w:val="24"/>
          <w:lang w:val="ru-RU"/>
        </w:rPr>
        <w:t>и</w:t>
      </w:r>
      <w:r w:rsidRPr="00BD7CC0">
        <w:rPr>
          <w:rFonts w:ascii="Times New Roman" w:hAnsi="Times New Roman"/>
          <w:spacing w:val="-4"/>
          <w:sz w:val="24"/>
          <w:szCs w:val="24"/>
          <w:lang w:val="ru-RU"/>
        </w:rPr>
        <w:t>в</w:t>
      </w:r>
      <w:r w:rsidRPr="00BD7CC0">
        <w:rPr>
          <w:rFonts w:ascii="Times New Roman" w:hAnsi="Times New Roman"/>
          <w:spacing w:val="-2"/>
          <w:sz w:val="24"/>
          <w:szCs w:val="24"/>
          <w:lang w:val="ru-RU"/>
        </w:rPr>
        <w:t>н</w:t>
      </w:r>
      <w:r w:rsidRPr="00BD7CC0">
        <w:rPr>
          <w:rFonts w:ascii="Times New Roman" w:hAnsi="Times New Roman"/>
          <w:spacing w:val="-4"/>
          <w:sz w:val="24"/>
          <w:szCs w:val="24"/>
          <w:lang w:val="ru-RU"/>
        </w:rPr>
        <w:t>о</w:t>
      </w:r>
      <w:r w:rsidRPr="00BD7CC0">
        <w:rPr>
          <w:rFonts w:ascii="Times New Roman" w:hAnsi="Times New Roman"/>
          <w:spacing w:val="1"/>
          <w:sz w:val="24"/>
          <w:szCs w:val="24"/>
          <w:lang w:val="ru-RU"/>
        </w:rPr>
        <w:t>г</w:t>
      </w:r>
      <w:r w:rsidRPr="00BD7CC0">
        <w:rPr>
          <w:rFonts w:ascii="Times New Roman" w:hAnsi="Times New Roman"/>
          <w:sz w:val="24"/>
          <w:szCs w:val="24"/>
          <w:lang w:val="ru-RU"/>
        </w:rPr>
        <w:t>о</w:t>
      </w:r>
      <w:r w:rsidRPr="00BD7CC0">
        <w:rPr>
          <w:rFonts w:ascii="Times New Roman" w:hAnsi="Times New Roman"/>
          <w:spacing w:val="-10"/>
          <w:sz w:val="24"/>
          <w:szCs w:val="24"/>
          <w:lang w:val="ru-RU"/>
        </w:rPr>
        <w:t xml:space="preserve"> </w:t>
      </w:r>
      <w:r w:rsidRPr="00BD7CC0">
        <w:rPr>
          <w:rFonts w:ascii="Times New Roman" w:hAnsi="Times New Roman"/>
          <w:spacing w:val="-1"/>
          <w:sz w:val="24"/>
          <w:szCs w:val="24"/>
          <w:lang w:val="ru-RU"/>
        </w:rPr>
        <w:t>м</w:t>
      </w:r>
      <w:r w:rsidRPr="00BD7CC0">
        <w:rPr>
          <w:rFonts w:ascii="Times New Roman" w:hAnsi="Times New Roman"/>
          <w:spacing w:val="-5"/>
          <w:sz w:val="24"/>
          <w:szCs w:val="24"/>
          <w:lang w:val="ru-RU"/>
        </w:rPr>
        <w:t>яч</w:t>
      </w:r>
      <w:r w:rsidRPr="00BD7CC0">
        <w:rPr>
          <w:rFonts w:ascii="Times New Roman" w:hAnsi="Times New Roman"/>
          <w:sz w:val="24"/>
          <w:szCs w:val="24"/>
          <w:lang w:val="ru-RU"/>
        </w:rPr>
        <w:t>а</w:t>
      </w:r>
      <w:r w:rsidRPr="00BD7CC0">
        <w:rPr>
          <w:rFonts w:ascii="Times New Roman" w:hAnsi="Times New Roman"/>
          <w:spacing w:val="-3"/>
          <w:sz w:val="24"/>
          <w:szCs w:val="24"/>
          <w:lang w:val="ru-RU"/>
        </w:rPr>
        <w:t xml:space="preserve"> </w:t>
      </w:r>
      <w:r w:rsidRPr="00BD7CC0">
        <w:rPr>
          <w:rFonts w:ascii="Times New Roman" w:hAnsi="Times New Roman"/>
          <w:spacing w:val="-5"/>
          <w:sz w:val="24"/>
          <w:szCs w:val="24"/>
          <w:lang w:val="ru-RU"/>
        </w:rPr>
        <w:t>(</w:t>
      </w:r>
      <w:r w:rsidRPr="00BD7CC0">
        <w:rPr>
          <w:rFonts w:ascii="Times New Roman" w:hAnsi="Times New Roman"/>
          <w:sz w:val="24"/>
          <w:szCs w:val="24"/>
          <w:lang w:val="ru-RU"/>
        </w:rPr>
        <w:t>1</w:t>
      </w:r>
      <w:r w:rsidRPr="00BD7CC0">
        <w:rPr>
          <w:rFonts w:ascii="Times New Roman" w:hAnsi="Times New Roman"/>
          <w:spacing w:val="-6"/>
          <w:sz w:val="24"/>
          <w:szCs w:val="24"/>
          <w:lang w:val="ru-RU"/>
        </w:rPr>
        <w:t xml:space="preserve"> </w:t>
      </w:r>
      <w:r w:rsidRPr="00BD7CC0">
        <w:rPr>
          <w:rFonts w:ascii="Times New Roman" w:hAnsi="Times New Roman"/>
          <w:spacing w:val="-4"/>
          <w:sz w:val="24"/>
          <w:szCs w:val="24"/>
          <w:lang w:val="ru-RU"/>
        </w:rPr>
        <w:t>к</w:t>
      </w:r>
      <w:r w:rsidRPr="00BD7CC0">
        <w:rPr>
          <w:rFonts w:ascii="Times New Roman" w:hAnsi="Times New Roman"/>
          <w:spacing w:val="-3"/>
          <w:sz w:val="24"/>
          <w:szCs w:val="24"/>
          <w:lang w:val="ru-RU"/>
        </w:rPr>
        <w:t>г</w:t>
      </w:r>
      <w:r w:rsidRPr="00BD7CC0">
        <w:rPr>
          <w:rFonts w:ascii="Times New Roman" w:hAnsi="Times New Roman"/>
          <w:spacing w:val="-2"/>
          <w:sz w:val="24"/>
          <w:szCs w:val="24"/>
          <w:lang w:val="ru-RU"/>
        </w:rPr>
        <w:t>.</w:t>
      </w:r>
      <w:r w:rsidRPr="00BD7CC0">
        <w:rPr>
          <w:rFonts w:ascii="Times New Roman" w:hAnsi="Times New Roman"/>
          <w:spacing w:val="-5"/>
          <w:sz w:val="24"/>
          <w:szCs w:val="24"/>
          <w:lang w:val="ru-RU"/>
        </w:rPr>
        <w:t>)</w:t>
      </w:r>
      <w:r w:rsidRPr="00BD7CC0">
        <w:rPr>
          <w:rFonts w:ascii="Times New Roman" w:hAnsi="Times New Roman"/>
          <w:sz w:val="24"/>
          <w:szCs w:val="24"/>
          <w:lang w:val="ru-RU"/>
        </w:rPr>
        <w:t>,</w:t>
      </w:r>
      <w:r w:rsidRPr="00BD7CC0">
        <w:rPr>
          <w:rFonts w:ascii="Times New Roman" w:hAnsi="Times New Roman"/>
          <w:spacing w:val="-4"/>
          <w:sz w:val="24"/>
          <w:szCs w:val="24"/>
          <w:lang w:val="ru-RU"/>
        </w:rPr>
        <w:t xml:space="preserve"> </w:t>
      </w:r>
      <w:r w:rsidRPr="00BD7CC0">
        <w:rPr>
          <w:rFonts w:ascii="Times New Roman" w:hAnsi="Times New Roman"/>
          <w:sz w:val="24"/>
          <w:szCs w:val="24"/>
          <w:lang w:val="ru-RU"/>
        </w:rPr>
        <w:t>с</w:t>
      </w:r>
      <w:r w:rsidRPr="00BD7CC0">
        <w:rPr>
          <w:rFonts w:ascii="Times New Roman" w:hAnsi="Times New Roman"/>
          <w:spacing w:val="-2"/>
          <w:sz w:val="24"/>
          <w:szCs w:val="24"/>
          <w:lang w:val="ru-RU"/>
        </w:rPr>
        <w:t>м</w:t>
      </w:r>
      <w:r w:rsidRPr="00BD7CC0">
        <w:rPr>
          <w:rFonts w:ascii="Times New Roman" w:hAnsi="Times New Roman"/>
          <w:sz w:val="24"/>
          <w:szCs w:val="24"/>
          <w:lang w:val="ru-RU"/>
        </w:rPr>
        <w:t>.</w:t>
      </w:r>
      <w:r w:rsidRPr="00BD7CC0">
        <w:rPr>
          <w:rFonts w:ascii="Times New Roman" w:hAnsi="Times New Roman"/>
          <w:spacing w:val="-4"/>
          <w:sz w:val="24"/>
          <w:szCs w:val="24"/>
          <w:lang w:val="ru-RU"/>
        </w:rPr>
        <w:t xml:space="preserve"> </w:t>
      </w:r>
      <w:r w:rsidRPr="00BD7CC0">
        <w:rPr>
          <w:rFonts w:ascii="Times New Roman" w:hAnsi="Times New Roman"/>
          <w:spacing w:val="-5"/>
          <w:sz w:val="24"/>
          <w:szCs w:val="24"/>
          <w:lang w:val="ru-RU"/>
        </w:rPr>
        <w:t>(</w:t>
      </w:r>
      <w:r w:rsidRPr="00BD7CC0">
        <w:rPr>
          <w:rFonts w:ascii="Times New Roman" w:hAnsi="Times New Roman"/>
          <w:spacing w:val="-4"/>
          <w:sz w:val="24"/>
          <w:szCs w:val="24"/>
          <w:lang w:val="ru-RU"/>
        </w:rPr>
        <w:t>о</w:t>
      </w:r>
      <w:r w:rsidRPr="00BD7CC0">
        <w:rPr>
          <w:rFonts w:ascii="Times New Roman" w:hAnsi="Times New Roman"/>
          <w:spacing w:val="-2"/>
          <w:sz w:val="24"/>
          <w:szCs w:val="24"/>
          <w:lang w:val="ru-RU"/>
        </w:rPr>
        <w:t>ц</w:t>
      </w:r>
      <w:r w:rsidRPr="00BD7CC0">
        <w:rPr>
          <w:rFonts w:ascii="Times New Roman" w:hAnsi="Times New Roman"/>
          <w:spacing w:val="-4"/>
          <w:sz w:val="24"/>
          <w:szCs w:val="24"/>
          <w:lang w:val="ru-RU"/>
        </w:rPr>
        <w:t>е</w:t>
      </w:r>
      <w:r w:rsidRPr="00BD7CC0">
        <w:rPr>
          <w:rFonts w:ascii="Times New Roman" w:hAnsi="Times New Roman"/>
          <w:spacing w:val="-6"/>
          <w:sz w:val="24"/>
          <w:szCs w:val="24"/>
          <w:lang w:val="ru-RU"/>
        </w:rPr>
        <w:t>н</w:t>
      </w:r>
      <w:r w:rsidRPr="00BD7CC0">
        <w:rPr>
          <w:rFonts w:ascii="Times New Roman" w:hAnsi="Times New Roman"/>
          <w:sz w:val="24"/>
          <w:szCs w:val="24"/>
          <w:lang w:val="ru-RU"/>
        </w:rPr>
        <w:t>ка</w:t>
      </w:r>
      <w:r w:rsidRPr="00BD7CC0">
        <w:rPr>
          <w:rFonts w:ascii="Times New Roman" w:hAnsi="Times New Roman"/>
          <w:spacing w:val="-6"/>
          <w:sz w:val="24"/>
          <w:szCs w:val="24"/>
          <w:lang w:val="ru-RU"/>
        </w:rPr>
        <w:t xml:space="preserve"> </w:t>
      </w:r>
      <w:r w:rsidRPr="00BD7CC0">
        <w:rPr>
          <w:rFonts w:ascii="Times New Roman" w:hAnsi="Times New Roman"/>
          <w:spacing w:val="-4"/>
          <w:sz w:val="24"/>
          <w:szCs w:val="24"/>
          <w:lang w:val="ru-RU"/>
        </w:rPr>
        <w:t>с</w:t>
      </w:r>
      <w:r w:rsidRPr="00BD7CC0">
        <w:rPr>
          <w:rFonts w:ascii="Times New Roman" w:hAnsi="Times New Roman"/>
          <w:sz w:val="24"/>
          <w:szCs w:val="24"/>
          <w:lang w:val="ru-RU"/>
        </w:rPr>
        <w:t>к</w:t>
      </w:r>
      <w:r w:rsidRPr="00BD7CC0">
        <w:rPr>
          <w:rFonts w:ascii="Times New Roman" w:hAnsi="Times New Roman"/>
          <w:spacing w:val="-8"/>
          <w:sz w:val="24"/>
          <w:szCs w:val="24"/>
          <w:lang w:val="ru-RU"/>
        </w:rPr>
        <w:t>о</w:t>
      </w:r>
      <w:r w:rsidRPr="00BD7CC0">
        <w:rPr>
          <w:rFonts w:ascii="Times New Roman" w:hAnsi="Times New Roman"/>
          <w:sz w:val="24"/>
          <w:szCs w:val="24"/>
          <w:lang w:val="ru-RU"/>
        </w:rPr>
        <w:t>р</w:t>
      </w:r>
      <w:r w:rsidRPr="00BD7CC0">
        <w:rPr>
          <w:rFonts w:ascii="Times New Roman" w:hAnsi="Times New Roman"/>
          <w:spacing w:val="-4"/>
          <w:sz w:val="24"/>
          <w:szCs w:val="24"/>
          <w:lang w:val="ru-RU"/>
        </w:rPr>
        <w:t>ос</w:t>
      </w:r>
      <w:r w:rsidRPr="00BD7CC0">
        <w:rPr>
          <w:rFonts w:ascii="Times New Roman" w:hAnsi="Times New Roman"/>
          <w:spacing w:val="1"/>
          <w:sz w:val="24"/>
          <w:szCs w:val="24"/>
          <w:lang w:val="ru-RU"/>
        </w:rPr>
        <w:t>т</w:t>
      </w:r>
      <w:r w:rsidRPr="00BD7CC0">
        <w:rPr>
          <w:rFonts w:ascii="Times New Roman" w:hAnsi="Times New Roman"/>
          <w:spacing w:val="-2"/>
          <w:sz w:val="24"/>
          <w:szCs w:val="24"/>
          <w:lang w:val="ru-RU"/>
        </w:rPr>
        <w:t>н</w:t>
      </w:r>
      <w:r w:rsidRPr="00BD7CC0">
        <w:rPr>
          <w:rFonts w:ascii="Times New Roman" w:hAnsi="Times New Roman"/>
          <w:spacing w:val="-6"/>
          <w:sz w:val="24"/>
          <w:szCs w:val="24"/>
          <w:lang w:val="ru-RU"/>
        </w:rPr>
        <w:t>о</w:t>
      </w:r>
      <w:r w:rsidRPr="00BD7CC0">
        <w:rPr>
          <w:rFonts w:ascii="Times New Roman" w:hAnsi="Times New Roman"/>
          <w:spacing w:val="-1"/>
          <w:sz w:val="24"/>
          <w:szCs w:val="24"/>
          <w:lang w:val="ru-RU"/>
        </w:rPr>
        <w:t>-</w:t>
      </w:r>
      <w:r w:rsidRPr="00BD7CC0">
        <w:rPr>
          <w:rFonts w:ascii="Times New Roman" w:hAnsi="Times New Roman"/>
          <w:spacing w:val="-4"/>
          <w:sz w:val="24"/>
          <w:szCs w:val="24"/>
          <w:lang w:val="ru-RU"/>
        </w:rPr>
        <w:t>с</w:t>
      </w:r>
      <w:r w:rsidRPr="00BD7CC0">
        <w:rPr>
          <w:rFonts w:ascii="Times New Roman" w:hAnsi="Times New Roman"/>
          <w:spacing w:val="-2"/>
          <w:sz w:val="24"/>
          <w:szCs w:val="24"/>
          <w:lang w:val="ru-RU"/>
        </w:rPr>
        <w:t>и</w:t>
      </w:r>
      <w:r w:rsidRPr="00BD7CC0">
        <w:rPr>
          <w:rFonts w:ascii="Times New Roman" w:hAnsi="Times New Roman"/>
          <w:sz w:val="24"/>
          <w:szCs w:val="24"/>
          <w:lang w:val="ru-RU"/>
        </w:rPr>
        <w:t>л</w:t>
      </w:r>
      <w:r w:rsidRPr="00BD7CC0">
        <w:rPr>
          <w:rFonts w:ascii="Times New Roman" w:hAnsi="Times New Roman"/>
          <w:spacing w:val="-8"/>
          <w:sz w:val="24"/>
          <w:szCs w:val="24"/>
          <w:lang w:val="ru-RU"/>
        </w:rPr>
        <w:t>о</w:t>
      </w:r>
      <w:r w:rsidRPr="00BD7CC0">
        <w:rPr>
          <w:rFonts w:ascii="Times New Roman" w:hAnsi="Times New Roman"/>
          <w:spacing w:val="-4"/>
          <w:sz w:val="24"/>
          <w:szCs w:val="24"/>
          <w:lang w:val="ru-RU"/>
        </w:rPr>
        <w:t>в</w:t>
      </w:r>
      <w:r w:rsidRPr="00BD7CC0">
        <w:rPr>
          <w:rFonts w:ascii="Times New Roman" w:hAnsi="Times New Roman"/>
          <w:sz w:val="24"/>
          <w:szCs w:val="24"/>
          <w:lang w:val="ru-RU"/>
        </w:rPr>
        <w:t>ых</w:t>
      </w:r>
      <w:r w:rsidRPr="00BD7CC0">
        <w:rPr>
          <w:rFonts w:ascii="Times New Roman" w:hAnsi="Times New Roman"/>
          <w:spacing w:val="-6"/>
          <w:sz w:val="24"/>
          <w:szCs w:val="24"/>
          <w:lang w:val="ru-RU"/>
        </w:rPr>
        <w:t xml:space="preserve"> </w:t>
      </w:r>
      <w:r w:rsidRPr="00BD7CC0">
        <w:rPr>
          <w:rFonts w:ascii="Times New Roman" w:hAnsi="Times New Roman"/>
          <w:spacing w:val="-4"/>
          <w:sz w:val="24"/>
          <w:szCs w:val="24"/>
          <w:lang w:val="ru-RU"/>
        </w:rPr>
        <w:t>ка</w:t>
      </w:r>
      <w:r w:rsidRPr="00BD7CC0">
        <w:rPr>
          <w:rFonts w:ascii="Times New Roman" w:hAnsi="Times New Roman"/>
          <w:spacing w:val="-1"/>
          <w:sz w:val="24"/>
          <w:szCs w:val="24"/>
          <w:lang w:val="ru-RU"/>
        </w:rPr>
        <w:t>ч</w:t>
      </w:r>
      <w:r w:rsidRPr="00BD7CC0">
        <w:rPr>
          <w:rFonts w:ascii="Times New Roman" w:hAnsi="Times New Roman"/>
          <w:spacing w:val="-4"/>
          <w:sz w:val="24"/>
          <w:szCs w:val="24"/>
          <w:lang w:val="ru-RU"/>
        </w:rPr>
        <w:t>е</w:t>
      </w:r>
      <w:r w:rsidRPr="00BD7CC0">
        <w:rPr>
          <w:rFonts w:ascii="Times New Roman" w:hAnsi="Times New Roman"/>
          <w:sz w:val="24"/>
          <w:szCs w:val="24"/>
          <w:lang w:val="ru-RU"/>
        </w:rPr>
        <w:t>с</w:t>
      </w:r>
      <w:r w:rsidRPr="00BD7CC0">
        <w:rPr>
          <w:rFonts w:ascii="Times New Roman" w:hAnsi="Times New Roman"/>
          <w:spacing w:val="-3"/>
          <w:sz w:val="24"/>
          <w:szCs w:val="24"/>
          <w:lang w:val="ru-RU"/>
        </w:rPr>
        <w:t>т</w:t>
      </w:r>
      <w:r w:rsidRPr="00BD7CC0">
        <w:rPr>
          <w:rFonts w:ascii="Times New Roman" w:hAnsi="Times New Roman"/>
          <w:spacing w:val="-4"/>
          <w:sz w:val="24"/>
          <w:szCs w:val="24"/>
          <w:lang w:val="ru-RU"/>
        </w:rPr>
        <w:t>в</w:t>
      </w:r>
      <w:r w:rsidRPr="00BD7CC0">
        <w:rPr>
          <w:rFonts w:ascii="Times New Roman" w:hAnsi="Times New Roman"/>
          <w:spacing w:val="-5"/>
          <w:sz w:val="24"/>
          <w:szCs w:val="24"/>
          <w:lang w:val="ru-RU"/>
        </w:rPr>
        <w:t>)</w:t>
      </w:r>
      <w:r w:rsidRPr="00BD7CC0">
        <w:rPr>
          <w:rFonts w:ascii="Times New Roman" w:hAnsi="Times New Roman"/>
          <w:sz w:val="24"/>
          <w:szCs w:val="24"/>
          <w:lang w:val="ru-RU"/>
        </w:rPr>
        <w:t>;</w:t>
      </w:r>
    </w:p>
    <w:p w:rsidR="00BD7CC0" w:rsidRPr="00BD7CC0" w:rsidRDefault="00BD7CC0" w:rsidP="00BD7CC0">
      <w:pPr>
        <w:widowControl w:val="0"/>
        <w:autoSpaceDE w:val="0"/>
        <w:autoSpaceDN w:val="0"/>
        <w:adjustRightInd w:val="0"/>
        <w:spacing w:after="0" w:line="320" w:lineRule="exact"/>
        <w:ind w:left="821" w:right="-20"/>
        <w:rPr>
          <w:rFonts w:ascii="Times New Roman" w:hAnsi="Times New Roman"/>
          <w:sz w:val="24"/>
          <w:szCs w:val="24"/>
          <w:lang w:val="ru-RU"/>
        </w:rPr>
      </w:pPr>
      <w:r w:rsidRPr="00BD7CC0">
        <w:rPr>
          <w:rFonts w:ascii="Times New Roman" w:hAnsi="Times New Roman"/>
          <w:sz w:val="24"/>
          <w:szCs w:val="24"/>
          <w:lang w:val="ru-RU"/>
        </w:rPr>
        <w:t>-</w:t>
      </w:r>
      <w:r w:rsidRPr="00BD7CC0">
        <w:rPr>
          <w:rFonts w:ascii="Times New Roman" w:hAnsi="Times New Roman"/>
          <w:spacing w:val="1"/>
          <w:sz w:val="24"/>
          <w:szCs w:val="24"/>
          <w:lang w:val="ru-RU"/>
        </w:rPr>
        <w:t xml:space="preserve"> </w:t>
      </w:r>
      <w:r w:rsidR="003037F7" w:rsidRPr="00BD7CC0">
        <w:rPr>
          <w:rFonts w:ascii="Times New Roman" w:hAnsi="Times New Roman"/>
          <w:sz w:val="24"/>
          <w:szCs w:val="24"/>
          <w:lang w:val="ru-RU"/>
        </w:rPr>
        <w:t>вык</w:t>
      </w:r>
      <w:r w:rsidR="003037F7" w:rsidRPr="00BD7CC0">
        <w:rPr>
          <w:rFonts w:ascii="Times New Roman" w:hAnsi="Times New Roman"/>
          <w:spacing w:val="3"/>
          <w:sz w:val="24"/>
          <w:szCs w:val="24"/>
          <w:lang w:val="ru-RU"/>
        </w:rPr>
        <w:t>р</w:t>
      </w:r>
      <w:r w:rsidR="003037F7" w:rsidRPr="00BD7CC0">
        <w:rPr>
          <w:rFonts w:ascii="Times New Roman" w:hAnsi="Times New Roman"/>
          <w:spacing w:val="-8"/>
          <w:sz w:val="24"/>
          <w:szCs w:val="24"/>
          <w:lang w:val="ru-RU"/>
        </w:rPr>
        <w:t>у</w:t>
      </w:r>
      <w:r w:rsidR="003037F7" w:rsidRPr="00BD7CC0">
        <w:rPr>
          <w:rFonts w:ascii="Times New Roman" w:hAnsi="Times New Roman"/>
          <w:sz w:val="24"/>
          <w:szCs w:val="24"/>
          <w:lang w:val="ru-RU"/>
        </w:rPr>
        <w:t xml:space="preserve">т </w:t>
      </w:r>
      <w:r w:rsidR="003037F7" w:rsidRPr="00BD7CC0">
        <w:rPr>
          <w:rFonts w:ascii="Times New Roman" w:hAnsi="Times New Roman"/>
          <w:spacing w:val="5"/>
          <w:sz w:val="24"/>
          <w:szCs w:val="24"/>
          <w:lang w:val="ru-RU"/>
        </w:rPr>
        <w:t>прямых</w:t>
      </w:r>
      <w:r w:rsidR="003037F7" w:rsidRPr="00BD7CC0">
        <w:rPr>
          <w:rFonts w:ascii="Times New Roman" w:hAnsi="Times New Roman"/>
          <w:sz w:val="24"/>
          <w:szCs w:val="24"/>
          <w:lang w:val="ru-RU"/>
        </w:rPr>
        <w:t xml:space="preserve"> </w:t>
      </w:r>
      <w:r w:rsidR="003037F7" w:rsidRPr="00BD7CC0">
        <w:rPr>
          <w:rFonts w:ascii="Times New Roman" w:hAnsi="Times New Roman"/>
          <w:spacing w:val="3"/>
          <w:sz w:val="24"/>
          <w:szCs w:val="24"/>
          <w:lang w:val="ru-RU"/>
        </w:rPr>
        <w:t>рук</w:t>
      </w:r>
      <w:r w:rsidR="003037F7" w:rsidRPr="00BD7CC0">
        <w:rPr>
          <w:rFonts w:ascii="Times New Roman" w:hAnsi="Times New Roman"/>
          <w:sz w:val="24"/>
          <w:szCs w:val="24"/>
          <w:lang w:val="ru-RU"/>
        </w:rPr>
        <w:t xml:space="preserve"> </w:t>
      </w:r>
      <w:r w:rsidR="003037F7" w:rsidRPr="00BD7CC0">
        <w:rPr>
          <w:rFonts w:ascii="Times New Roman" w:hAnsi="Times New Roman"/>
          <w:spacing w:val="3"/>
          <w:sz w:val="24"/>
          <w:szCs w:val="24"/>
          <w:lang w:val="ru-RU"/>
        </w:rPr>
        <w:t>вперёд</w:t>
      </w:r>
      <w:r w:rsidRPr="00BD7CC0">
        <w:rPr>
          <w:rFonts w:ascii="Times New Roman" w:hAnsi="Times New Roman"/>
          <w:spacing w:val="7"/>
          <w:sz w:val="24"/>
          <w:szCs w:val="24"/>
          <w:lang w:val="ru-RU"/>
        </w:rPr>
        <w:t xml:space="preserve"> </w:t>
      </w:r>
      <w:r w:rsidRPr="00BD7CC0">
        <w:rPr>
          <w:rFonts w:ascii="Times New Roman" w:hAnsi="Times New Roman"/>
          <w:sz w:val="24"/>
          <w:szCs w:val="24"/>
          <w:lang w:val="ru-RU"/>
        </w:rPr>
        <w:t>–</w:t>
      </w:r>
      <w:r w:rsidRPr="00BD7CC0">
        <w:rPr>
          <w:rFonts w:ascii="Times New Roman" w:hAnsi="Times New Roman"/>
          <w:spacing w:val="2"/>
          <w:sz w:val="24"/>
          <w:szCs w:val="24"/>
          <w:lang w:val="ru-RU"/>
        </w:rPr>
        <w:t xml:space="preserve"> </w:t>
      </w:r>
      <w:r w:rsidR="003037F7" w:rsidRPr="00BD7CC0">
        <w:rPr>
          <w:rFonts w:ascii="Times New Roman" w:hAnsi="Times New Roman"/>
          <w:spacing w:val="-2"/>
          <w:sz w:val="24"/>
          <w:szCs w:val="24"/>
          <w:lang w:val="ru-RU"/>
        </w:rPr>
        <w:t>н</w:t>
      </w:r>
      <w:r w:rsidR="003037F7" w:rsidRPr="00BD7CC0">
        <w:rPr>
          <w:rFonts w:ascii="Times New Roman" w:hAnsi="Times New Roman"/>
          <w:sz w:val="24"/>
          <w:szCs w:val="24"/>
          <w:lang w:val="ru-RU"/>
        </w:rPr>
        <w:t>а</w:t>
      </w:r>
      <w:r w:rsidR="003037F7" w:rsidRPr="00BD7CC0">
        <w:rPr>
          <w:rFonts w:ascii="Times New Roman" w:hAnsi="Times New Roman"/>
          <w:spacing w:val="1"/>
          <w:sz w:val="24"/>
          <w:szCs w:val="24"/>
          <w:lang w:val="ru-RU"/>
        </w:rPr>
        <w:t>з</w:t>
      </w:r>
      <w:r w:rsidR="003037F7" w:rsidRPr="00BD7CC0">
        <w:rPr>
          <w:rFonts w:ascii="Times New Roman" w:hAnsi="Times New Roman"/>
          <w:sz w:val="24"/>
          <w:szCs w:val="24"/>
          <w:lang w:val="ru-RU"/>
        </w:rPr>
        <w:t>а</w:t>
      </w:r>
      <w:r w:rsidR="003037F7" w:rsidRPr="00BD7CC0">
        <w:rPr>
          <w:rFonts w:ascii="Times New Roman" w:hAnsi="Times New Roman"/>
          <w:spacing w:val="1"/>
          <w:sz w:val="24"/>
          <w:szCs w:val="24"/>
          <w:lang w:val="ru-RU"/>
        </w:rPr>
        <w:t>д</w:t>
      </w:r>
      <w:r w:rsidR="003037F7" w:rsidRPr="00BD7CC0">
        <w:rPr>
          <w:rFonts w:ascii="Times New Roman" w:hAnsi="Times New Roman"/>
          <w:sz w:val="24"/>
          <w:szCs w:val="24"/>
          <w:lang w:val="ru-RU"/>
        </w:rPr>
        <w:t xml:space="preserve">, </w:t>
      </w:r>
      <w:r w:rsidR="003037F7" w:rsidRPr="00BD7CC0">
        <w:rPr>
          <w:rFonts w:ascii="Times New Roman" w:hAnsi="Times New Roman"/>
          <w:spacing w:val="1"/>
          <w:sz w:val="24"/>
          <w:szCs w:val="24"/>
          <w:lang w:val="ru-RU"/>
        </w:rPr>
        <w:t>см.</w:t>
      </w:r>
      <w:r w:rsidRPr="00BD7CC0">
        <w:rPr>
          <w:rFonts w:ascii="Times New Roman" w:hAnsi="Times New Roman"/>
          <w:spacing w:val="2"/>
          <w:sz w:val="24"/>
          <w:szCs w:val="24"/>
          <w:lang w:val="ru-RU"/>
        </w:rPr>
        <w:t xml:space="preserve"> </w:t>
      </w:r>
      <w:r w:rsidRPr="00BD7CC0">
        <w:rPr>
          <w:rFonts w:ascii="Times New Roman" w:hAnsi="Times New Roman"/>
          <w:spacing w:val="-5"/>
          <w:sz w:val="24"/>
          <w:szCs w:val="24"/>
          <w:lang w:val="ru-RU"/>
        </w:rPr>
        <w:t>(</w:t>
      </w:r>
      <w:r w:rsidRPr="00BD7CC0">
        <w:rPr>
          <w:rFonts w:ascii="Times New Roman" w:hAnsi="Times New Roman"/>
          <w:spacing w:val="-8"/>
          <w:sz w:val="24"/>
          <w:szCs w:val="24"/>
          <w:lang w:val="ru-RU"/>
        </w:rPr>
        <w:t>о</w:t>
      </w:r>
      <w:r w:rsidRPr="00BD7CC0">
        <w:rPr>
          <w:rFonts w:ascii="Times New Roman" w:hAnsi="Times New Roman"/>
          <w:spacing w:val="-2"/>
          <w:sz w:val="24"/>
          <w:szCs w:val="24"/>
          <w:lang w:val="ru-RU"/>
        </w:rPr>
        <w:t>ц</w:t>
      </w:r>
      <w:r w:rsidRPr="00BD7CC0">
        <w:rPr>
          <w:rFonts w:ascii="Times New Roman" w:hAnsi="Times New Roman"/>
          <w:spacing w:val="-4"/>
          <w:sz w:val="24"/>
          <w:szCs w:val="24"/>
          <w:lang w:val="ru-RU"/>
        </w:rPr>
        <w:t>е</w:t>
      </w:r>
      <w:r w:rsidRPr="00BD7CC0">
        <w:rPr>
          <w:rFonts w:ascii="Times New Roman" w:hAnsi="Times New Roman"/>
          <w:spacing w:val="-6"/>
          <w:sz w:val="24"/>
          <w:szCs w:val="24"/>
          <w:lang w:val="ru-RU"/>
        </w:rPr>
        <w:t>н</w:t>
      </w:r>
      <w:r w:rsidRPr="00BD7CC0">
        <w:rPr>
          <w:rFonts w:ascii="Times New Roman" w:hAnsi="Times New Roman"/>
          <w:sz w:val="24"/>
          <w:szCs w:val="24"/>
          <w:lang w:val="ru-RU"/>
        </w:rPr>
        <w:t>ка</w:t>
      </w:r>
      <w:r w:rsidRPr="00BD7CC0">
        <w:rPr>
          <w:rFonts w:ascii="Times New Roman" w:hAnsi="Times New Roman"/>
          <w:spacing w:val="-6"/>
          <w:sz w:val="24"/>
          <w:szCs w:val="24"/>
          <w:lang w:val="ru-RU"/>
        </w:rPr>
        <w:t xml:space="preserve"> </w:t>
      </w:r>
      <w:r w:rsidRPr="00BD7CC0">
        <w:rPr>
          <w:rFonts w:ascii="Times New Roman" w:hAnsi="Times New Roman"/>
          <w:spacing w:val="-3"/>
          <w:sz w:val="24"/>
          <w:szCs w:val="24"/>
          <w:lang w:val="ru-RU"/>
        </w:rPr>
        <w:t>г</w:t>
      </w:r>
      <w:r w:rsidRPr="00BD7CC0">
        <w:rPr>
          <w:rFonts w:ascii="Times New Roman" w:hAnsi="Times New Roman"/>
          <w:spacing w:val="-6"/>
          <w:sz w:val="24"/>
          <w:szCs w:val="24"/>
          <w:lang w:val="ru-RU"/>
        </w:rPr>
        <w:t>и</w:t>
      </w:r>
      <w:r w:rsidRPr="00BD7CC0">
        <w:rPr>
          <w:rFonts w:ascii="Times New Roman" w:hAnsi="Times New Roman"/>
          <w:spacing w:val="-3"/>
          <w:sz w:val="24"/>
          <w:szCs w:val="24"/>
          <w:lang w:val="ru-RU"/>
        </w:rPr>
        <w:t>б</w:t>
      </w:r>
      <w:r w:rsidRPr="00BD7CC0">
        <w:rPr>
          <w:rFonts w:ascii="Times New Roman" w:hAnsi="Times New Roman"/>
          <w:sz w:val="24"/>
          <w:szCs w:val="24"/>
          <w:lang w:val="ru-RU"/>
        </w:rPr>
        <w:t>к</w:t>
      </w:r>
      <w:r w:rsidRPr="00BD7CC0">
        <w:rPr>
          <w:rFonts w:ascii="Times New Roman" w:hAnsi="Times New Roman"/>
          <w:spacing w:val="-4"/>
          <w:sz w:val="24"/>
          <w:szCs w:val="24"/>
          <w:lang w:val="ru-RU"/>
        </w:rPr>
        <w:t>ос</w:t>
      </w:r>
      <w:r w:rsidRPr="00BD7CC0">
        <w:rPr>
          <w:rFonts w:ascii="Times New Roman" w:hAnsi="Times New Roman"/>
          <w:spacing w:val="-2"/>
          <w:sz w:val="24"/>
          <w:szCs w:val="24"/>
          <w:lang w:val="ru-RU"/>
        </w:rPr>
        <w:t>ти</w:t>
      </w:r>
      <w:r w:rsidRPr="00BD7CC0">
        <w:rPr>
          <w:rFonts w:ascii="Times New Roman" w:hAnsi="Times New Roman"/>
          <w:spacing w:val="-5"/>
          <w:sz w:val="24"/>
          <w:szCs w:val="24"/>
          <w:lang w:val="ru-RU"/>
        </w:rPr>
        <w:t>)</w:t>
      </w:r>
      <w:r w:rsidRPr="00BD7CC0">
        <w:rPr>
          <w:rFonts w:ascii="Times New Roman" w:hAnsi="Times New Roman"/>
          <w:sz w:val="24"/>
          <w:szCs w:val="24"/>
          <w:lang w:val="ru-RU"/>
        </w:rPr>
        <w:t>.</w:t>
      </w:r>
    </w:p>
    <w:p w:rsidR="00BD7CC0" w:rsidRPr="00BD7CC0" w:rsidRDefault="00BD7CC0" w:rsidP="00BD7CC0">
      <w:pPr>
        <w:widowControl w:val="0"/>
        <w:tabs>
          <w:tab w:val="left" w:pos="1580"/>
          <w:tab w:val="left" w:pos="1920"/>
          <w:tab w:val="left" w:pos="3120"/>
          <w:tab w:val="left" w:pos="3620"/>
          <w:tab w:val="left" w:pos="4840"/>
          <w:tab w:val="left" w:pos="5320"/>
          <w:tab w:val="left" w:pos="6720"/>
          <w:tab w:val="left" w:pos="7200"/>
          <w:tab w:val="left" w:pos="8280"/>
          <w:tab w:val="left" w:pos="8980"/>
          <w:tab w:val="left" w:pos="10220"/>
        </w:tabs>
        <w:autoSpaceDE w:val="0"/>
        <w:autoSpaceDN w:val="0"/>
        <w:adjustRightInd w:val="0"/>
        <w:spacing w:after="0" w:line="240" w:lineRule="auto"/>
        <w:ind w:left="108" w:right="678"/>
        <w:jc w:val="both"/>
        <w:rPr>
          <w:rFonts w:ascii="Times New Roman" w:hAnsi="Times New Roman"/>
          <w:sz w:val="24"/>
          <w:szCs w:val="24"/>
          <w:lang w:val="ru-RU"/>
        </w:rPr>
      </w:pPr>
      <w:r w:rsidRPr="00BD7CC0">
        <w:rPr>
          <w:rFonts w:ascii="Times New Roman" w:hAnsi="Times New Roman"/>
          <w:spacing w:val="1"/>
          <w:sz w:val="24"/>
          <w:szCs w:val="24"/>
          <w:lang w:val="ru-RU"/>
        </w:rPr>
        <w:t xml:space="preserve">   </w:t>
      </w:r>
      <w:r w:rsidRPr="00BD7CC0">
        <w:rPr>
          <w:rFonts w:ascii="Times New Roman" w:hAnsi="Times New Roman"/>
          <w:spacing w:val="-2"/>
          <w:sz w:val="24"/>
          <w:szCs w:val="24"/>
          <w:u w:val="single"/>
          <w:lang w:val="ru-RU"/>
        </w:rPr>
        <w:t>Ч</w:t>
      </w:r>
      <w:r w:rsidRPr="00BD7CC0">
        <w:rPr>
          <w:rFonts w:ascii="Times New Roman" w:hAnsi="Times New Roman"/>
          <w:spacing w:val="-8"/>
          <w:sz w:val="24"/>
          <w:szCs w:val="24"/>
          <w:u w:val="single"/>
          <w:lang w:val="ru-RU"/>
        </w:rPr>
        <w:t>е</w:t>
      </w:r>
      <w:r w:rsidRPr="00BD7CC0">
        <w:rPr>
          <w:rFonts w:ascii="Times New Roman" w:hAnsi="Times New Roman"/>
          <w:sz w:val="24"/>
          <w:szCs w:val="24"/>
          <w:u w:val="single"/>
          <w:lang w:val="ru-RU"/>
        </w:rPr>
        <w:t>л</w:t>
      </w:r>
      <w:r w:rsidRPr="00BD7CC0">
        <w:rPr>
          <w:rFonts w:ascii="Times New Roman" w:hAnsi="Times New Roman"/>
          <w:spacing w:val="-1"/>
          <w:sz w:val="24"/>
          <w:szCs w:val="24"/>
          <w:u w:val="single"/>
          <w:lang w:val="ru-RU"/>
        </w:rPr>
        <w:t>н</w:t>
      </w:r>
      <w:r w:rsidRPr="00BD7CC0">
        <w:rPr>
          <w:rFonts w:ascii="Times New Roman" w:hAnsi="Times New Roman"/>
          <w:spacing w:val="-4"/>
          <w:sz w:val="24"/>
          <w:szCs w:val="24"/>
          <w:u w:val="single"/>
          <w:lang w:val="ru-RU"/>
        </w:rPr>
        <w:t>о</w:t>
      </w:r>
      <w:r w:rsidRPr="00BD7CC0">
        <w:rPr>
          <w:rFonts w:ascii="Times New Roman" w:hAnsi="Times New Roman"/>
          <w:spacing w:val="-5"/>
          <w:sz w:val="24"/>
          <w:szCs w:val="24"/>
          <w:u w:val="single"/>
          <w:lang w:val="ru-RU"/>
        </w:rPr>
        <w:t>ч</w:t>
      </w:r>
      <w:r w:rsidRPr="00BD7CC0">
        <w:rPr>
          <w:rFonts w:ascii="Times New Roman" w:hAnsi="Times New Roman"/>
          <w:spacing w:val="-2"/>
          <w:sz w:val="24"/>
          <w:szCs w:val="24"/>
          <w:u w:val="single"/>
          <w:lang w:val="ru-RU"/>
        </w:rPr>
        <w:t>н</w:t>
      </w:r>
      <w:r w:rsidRPr="00BD7CC0">
        <w:rPr>
          <w:rFonts w:ascii="Times New Roman" w:hAnsi="Times New Roman"/>
          <w:spacing w:val="-4"/>
          <w:sz w:val="24"/>
          <w:szCs w:val="24"/>
          <w:u w:val="single"/>
          <w:lang w:val="ru-RU"/>
        </w:rPr>
        <w:t>ы</w:t>
      </w:r>
      <w:r w:rsidRPr="00BD7CC0">
        <w:rPr>
          <w:rFonts w:ascii="Times New Roman" w:hAnsi="Times New Roman"/>
          <w:sz w:val="24"/>
          <w:szCs w:val="24"/>
          <w:u w:val="single"/>
          <w:lang w:val="ru-RU"/>
        </w:rPr>
        <w:t>й</w:t>
      </w:r>
      <w:r w:rsidRPr="00BD7CC0">
        <w:rPr>
          <w:rFonts w:ascii="Times New Roman" w:hAnsi="Times New Roman"/>
          <w:spacing w:val="-8"/>
          <w:sz w:val="24"/>
          <w:szCs w:val="24"/>
          <w:u w:val="single"/>
          <w:lang w:val="ru-RU"/>
        </w:rPr>
        <w:t xml:space="preserve"> </w:t>
      </w:r>
      <w:r w:rsidRPr="00BD7CC0">
        <w:rPr>
          <w:rFonts w:ascii="Times New Roman" w:hAnsi="Times New Roman"/>
          <w:spacing w:val="1"/>
          <w:sz w:val="24"/>
          <w:szCs w:val="24"/>
          <w:u w:val="single"/>
          <w:lang w:val="ru-RU"/>
        </w:rPr>
        <w:t>б</w:t>
      </w:r>
      <w:r w:rsidRPr="00BD7CC0">
        <w:rPr>
          <w:rFonts w:ascii="Times New Roman" w:hAnsi="Times New Roman"/>
          <w:spacing w:val="-8"/>
          <w:sz w:val="24"/>
          <w:szCs w:val="24"/>
          <w:u w:val="single"/>
          <w:lang w:val="ru-RU"/>
        </w:rPr>
        <w:t>е</w:t>
      </w:r>
      <w:r w:rsidRPr="00BD7CC0">
        <w:rPr>
          <w:rFonts w:ascii="Times New Roman" w:hAnsi="Times New Roman"/>
          <w:sz w:val="24"/>
          <w:szCs w:val="24"/>
          <w:u w:val="single"/>
          <w:lang w:val="ru-RU"/>
        </w:rPr>
        <w:t>г</w:t>
      </w:r>
      <w:r w:rsidRPr="00BD7CC0">
        <w:rPr>
          <w:rFonts w:ascii="Times New Roman" w:hAnsi="Times New Roman"/>
          <w:spacing w:val="-5"/>
          <w:sz w:val="24"/>
          <w:szCs w:val="24"/>
          <w:u w:val="single"/>
          <w:lang w:val="ru-RU"/>
        </w:rPr>
        <w:t xml:space="preserve"> </w:t>
      </w:r>
      <w:r w:rsidRPr="00BD7CC0">
        <w:rPr>
          <w:rFonts w:ascii="Times New Roman" w:hAnsi="Times New Roman"/>
          <w:sz w:val="24"/>
          <w:szCs w:val="24"/>
          <w:u w:val="single"/>
          <w:lang w:val="ru-RU"/>
        </w:rPr>
        <w:t>3</w:t>
      </w:r>
      <w:r w:rsidRPr="00BD7CC0">
        <w:rPr>
          <w:rFonts w:ascii="Times New Roman" w:hAnsi="Times New Roman"/>
          <w:spacing w:val="-6"/>
          <w:sz w:val="24"/>
          <w:szCs w:val="24"/>
          <w:u w:val="single"/>
          <w:lang w:val="ru-RU"/>
        </w:rPr>
        <w:t xml:space="preserve"> </w:t>
      </w:r>
      <w:r w:rsidRPr="00BD7CC0">
        <w:rPr>
          <w:rFonts w:ascii="Times New Roman" w:hAnsi="Times New Roman"/>
          <w:sz w:val="24"/>
          <w:szCs w:val="24"/>
          <w:u w:val="single"/>
          <w:lang w:val="ru-RU"/>
        </w:rPr>
        <w:t>х</w:t>
      </w:r>
      <w:r w:rsidRPr="00BD7CC0">
        <w:rPr>
          <w:rFonts w:ascii="Times New Roman" w:hAnsi="Times New Roman"/>
          <w:spacing w:val="-6"/>
          <w:sz w:val="24"/>
          <w:szCs w:val="24"/>
          <w:u w:val="single"/>
          <w:lang w:val="ru-RU"/>
        </w:rPr>
        <w:t xml:space="preserve"> </w:t>
      </w:r>
      <w:r w:rsidRPr="00BD7CC0">
        <w:rPr>
          <w:rFonts w:ascii="Times New Roman" w:hAnsi="Times New Roman"/>
          <w:sz w:val="24"/>
          <w:szCs w:val="24"/>
          <w:u w:val="single"/>
          <w:lang w:val="ru-RU"/>
        </w:rPr>
        <w:t>10</w:t>
      </w:r>
      <w:r w:rsidRPr="00BD7CC0">
        <w:rPr>
          <w:rFonts w:ascii="Times New Roman" w:hAnsi="Times New Roman"/>
          <w:spacing w:val="-6"/>
          <w:sz w:val="24"/>
          <w:szCs w:val="24"/>
          <w:u w:val="single"/>
          <w:lang w:val="ru-RU"/>
        </w:rPr>
        <w:t xml:space="preserve"> </w:t>
      </w:r>
      <w:r w:rsidRPr="00BD7CC0">
        <w:rPr>
          <w:rFonts w:ascii="Times New Roman" w:hAnsi="Times New Roman"/>
          <w:spacing w:val="-5"/>
          <w:sz w:val="24"/>
          <w:szCs w:val="24"/>
          <w:u w:val="single"/>
          <w:lang w:val="ru-RU"/>
        </w:rPr>
        <w:t>м</w:t>
      </w:r>
      <w:r w:rsidRPr="00BD7CC0">
        <w:rPr>
          <w:rFonts w:ascii="Times New Roman" w:hAnsi="Times New Roman"/>
          <w:sz w:val="24"/>
          <w:szCs w:val="24"/>
          <w:u w:val="single"/>
          <w:lang w:val="ru-RU"/>
        </w:rPr>
        <w:t>.</w:t>
      </w:r>
    </w:p>
    <w:p w:rsidR="00BD7CC0" w:rsidRPr="00BD7CC0" w:rsidRDefault="003037F7" w:rsidP="00BD7CC0">
      <w:pPr>
        <w:widowControl w:val="0"/>
        <w:autoSpaceDE w:val="0"/>
        <w:autoSpaceDN w:val="0"/>
        <w:adjustRightInd w:val="0"/>
        <w:spacing w:after="0" w:line="320" w:lineRule="exact"/>
        <w:ind w:left="108" w:right="-10" w:firstLine="720"/>
        <w:rPr>
          <w:rFonts w:ascii="Times New Roman" w:hAnsi="Times New Roman"/>
          <w:sz w:val="24"/>
          <w:szCs w:val="24"/>
          <w:lang w:val="ru-RU"/>
        </w:rPr>
      </w:pPr>
      <w:r w:rsidRPr="00BD7CC0">
        <w:rPr>
          <w:rFonts w:ascii="Times New Roman" w:hAnsi="Times New Roman"/>
          <w:i/>
          <w:spacing w:val="-2"/>
          <w:sz w:val="24"/>
          <w:szCs w:val="24"/>
          <w:lang w:val="ru-RU"/>
        </w:rPr>
        <w:t>О</w:t>
      </w:r>
      <w:r w:rsidRPr="00BD7CC0">
        <w:rPr>
          <w:rFonts w:ascii="Times New Roman" w:hAnsi="Times New Roman"/>
          <w:i/>
          <w:spacing w:val="-3"/>
          <w:sz w:val="24"/>
          <w:szCs w:val="24"/>
          <w:lang w:val="ru-RU"/>
        </w:rPr>
        <w:t>б</w:t>
      </w:r>
      <w:r w:rsidRPr="00BD7CC0">
        <w:rPr>
          <w:rFonts w:ascii="Times New Roman" w:hAnsi="Times New Roman"/>
          <w:i/>
          <w:spacing w:val="-8"/>
          <w:sz w:val="24"/>
          <w:szCs w:val="24"/>
          <w:lang w:val="ru-RU"/>
        </w:rPr>
        <w:t>о</w:t>
      </w:r>
      <w:r w:rsidRPr="00BD7CC0">
        <w:rPr>
          <w:rFonts w:ascii="Times New Roman" w:hAnsi="Times New Roman"/>
          <w:i/>
          <w:sz w:val="24"/>
          <w:szCs w:val="24"/>
          <w:lang w:val="ru-RU"/>
        </w:rPr>
        <w:t>р</w:t>
      </w:r>
      <w:r w:rsidRPr="00BD7CC0">
        <w:rPr>
          <w:rFonts w:ascii="Times New Roman" w:hAnsi="Times New Roman"/>
          <w:i/>
          <w:spacing w:val="-8"/>
          <w:sz w:val="24"/>
          <w:szCs w:val="24"/>
          <w:lang w:val="ru-RU"/>
        </w:rPr>
        <w:t>у</w:t>
      </w:r>
      <w:r w:rsidRPr="00BD7CC0">
        <w:rPr>
          <w:rFonts w:ascii="Times New Roman" w:hAnsi="Times New Roman"/>
          <w:i/>
          <w:spacing w:val="1"/>
          <w:sz w:val="24"/>
          <w:szCs w:val="24"/>
          <w:lang w:val="ru-RU"/>
        </w:rPr>
        <w:t>д</w:t>
      </w:r>
      <w:r w:rsidRPr="00BD7CC0">
        <w:rPr>
          <w:rFonts w:ascii="Times New Roman" w:hAnsi="Times New Roman"/>
          <w:i/>
          <w:spacing w:val="-4"/>
          <w:sz w:val="24"/>
          <w:szCs w:val="24"/>
          <w:lang w:val="ru-RU"/>
        </w:rPr>
        <w:t>ов</w:t>
      </w:r>
      <w:r w:rsidRPr="00BD7CC0">
        <w:rPr>
          <w:rFonts w:ascii="Times New Roman" w:hAnsi="Times New Roman"/>
          <w:i/>
          <w:sz w:val="24"/>
          <w:szCs w:val="24"/>
          <w:lang w:val="ru-RU"/>
        </w:rPr>
        <w:t>а</w:t>
      </w:r>
      <w:r w:rsidRPr="00BD7CC0">
        <w:rPr>
          <w:rFonts w:ascii="Times New Roman" w:hAnsi="Times New Roman"/>
          <w:i/>
          <w:spacing w:val="-2"/>
          <w:sz w:val="24"/>
          <w:szCs w:val="24"/>
          <w:lang w:val="ru-RU"/>
        </w:rPr>
        <w:t>ни</w:t>
      </w:r>
      <w:r w:rsidRPr="00BD7CC0">
        <w:rPr>
          <w:rFonts w:ascii="Times New Roman" w:hAnsi="Times New Roman"/>
          <w:i/>
          <w:spacing w:val="-4"/>
          <w:sz w:val="24"/>
          <w:szCs w:val="24"/>
          <w:lang w:val="ru-RU"/>
        </w:rPr>
        <w:t>е</w:t>
      </w:r>
      <w:r w:rsidRPr="00BD7CC0">
        <w:rPr>
          <w:rFonts w:ascii="Times New Roman" w:hAnsi="Times New Roman"/>
          <w:i/>
          <w:sz w:val="24"/>
          <w:szCs w:val="24"/>
          <w:lang w:val="ru-RU"/>
        </w:rPr>
        <w:t>:</w:t>
      </w:r>
      <w:r w:rsidRPr="00BD7CC0">
        <w:rPr>
          <w:rFonts w:ascii="Times New Roman" w:hAnsi="Times New Roman"/>
          <w:sz w:val="24"/>
          <w:szCs w:val="24"/>
          <w:lang w:val="ru-RU"/>
        </w:rPr>
        <w:t xml:space="preserve"> </w:t>
      </w:r>
      <w:r w:rsidRPr="00BD7CC0">
        <w:rPr>
          <w:rFonts w:ascii="Times New Roman" w:hAnsi="Times New Roman"/>
          <w:spacing w:val="-34"/>
          <w:sz w:val="24"/>
          <w:szCs w:val="24"/>
          <w:lang w:val="ru-RU"/>
        </w:rPr>
        <w:t>секундомер</w:t>
      </w:r>
      <w:r w:rsidRPr="00BD7CC0">
        <w:rPr>
          <w:rFonts w:ascii="Times New Roman" w:hAnsi="Times New Roman"/>
          <w:sz w:val="24"/>
          <w:szCs w:val="24"/>
          <w:lang w:val="ru-RU"/>
        </w:rPr>
        <w:t xml:space="preserve">, </w:t>
      </w:r>
      <w:r w:rsidRPr="00BD7CC0">
        <w:rPr>
          <w:rFonts w:ascii="Times New Roman" w:hAnsi="Times New Roman"/>
          <w:spacing w:val="-30"/>
          <w:sz w:val="24"/>
          <w:szCs w:val="24"/>
          <w:lang w:val="ru-RU"/>
        </w:rPr>
        <w:t>ровная</w:t>
      </w:r>
      <w:r w:rsidR="00BD7CC0" w:rsidRPr="00BD7CC0">
        <w:rPr>
          <w:rFonts w:ascii="Times New Roman" w:hAnsi="Times New Roman"/>
          <w:spacing w:val="33"/>
          <w:sz w:val="24"/>
          <w:szCs w:val="24"/>
          <w:lang w:val="ru-RU"/>
        </w:rPr>
        <w:t xml:space="preserve"> </w:t>
      </w:r>
      <w:r w:rsidRPr="00BD7CC0">
        <w:rPr>
          <w:rFonts w:ascii="Times New Roman" w:hAnsi="Times New Roman"/>
          <w:spacing w:val="1"/>
          <w:sz w:val="24"/>
          <w:szCs w:val="24"/>
          <w:lang w:val="ru-RU"/>
        </w:rPr>
        <w:t>д</w:t>
      </w:r>
      <w:r w:rsidRPr="00BD7CC0">
        <w:rPr>
          <w:rFonts w:ascii="Times New Roman" w:hAnsi="Times New Roman"/>
          <w:spacing w:val="-8"/>
          <w:sz w:val="24"/>
          <w:szCs w:val="24"/>
          <w:lang w:val="ru-RU"/>
        </w:rPr>
        <w:t>о</w:t>
      </w:r>
      <w:r w:rsidRPr="00BD7CC0">
        <w:rPr>
          <w:rFonts w:ascii="Times New Roman" w:hAnsi="Times New Roman"/>
          <w:sz w:val="24"/>
          <w:szCs w:val="24"/>
          <w:lang w:val="ru-RU"/>
        </w:rPr>
        <w:t>р</w:t>
      </w:r>
      <w:r w:rsidRPr="00BD7CC0">
        <w:rPr>
          <w:rFonts w:ascii="Times New Roman" w:hAnsi="Times New Roman"/>
          <w:spacing w:val="-4"/>
          <w:sz w:val="24"/>
          <w:szCs w:val="24"/>
          <w:lang w:val="ru-RU"/>
        </w:rPr>
        <w:t>о</w:t>
      </w:r>
      <w:r w:rsidRPr="00BD7CC0">
        <w:rPr>
          <w:rFonts w:ascii="Times New Roman" w:hAnsi="Times New Roman"/>
          <w:spacing w:val="-6"/>
          <w:sz w:val="24"/>
          <w:szCs w:val="24"/>
          <w:lang w:val="ru-RU"/>
        </w:rPr>
        <w:t>ж</w:t>
      </w:r>
      <w:r w:rsidRPr="00BD7CC0">
        <w:rPr>
          <w:rFonts w:ascii="Times New Roman" w:hAnsi="Times New Roman"/>
          <w:sz w:val="24"/>
          <w:szCs w:val="24"/>
          <w:lang w:val="ru-RU"/>
        </w:rPr>
        <w:t xml:space="preserve">ка </w:t>
      </w:r>
      <w:r w:rsidRPr="00BD7CC0">
        <w:rPr>
          <w:rFonts w:ascii="Times New Roman" w:hAnsi="Times New Roman"/>
          <w:spacing w:val="-34"/>
          <w:sz w:val="24"/>
          <w:szCs w:val="24"/>
          <w:lang w:val="ru-RU"/>
        </w:rPr>
        <w:t>длиной</w:t>
      </w:r>
      <w:r w:rsidRPr="00BD7CC0">
        <w:rPr>
          <w:rFonts w:ascii="Times New Roman" w:hAnsi="Times New Roman"/>
          <w:sz w:val="24"/>
          <w:szCs w:val="24"/>
          <w:lang w:val="ru-RU"/>
        </w:rPr>
        <w:t xml:space="preserve"> </w:t>
      </w:r>
      <w:r w:rsidRPr="00BD7CC0">
        <w:rPr>
          <w:rFonts w:ascii="Times New Roman" w:hAnsi="Times New Roman"/>
          <w:spacing w:val="-34"/>
          <w:sz w:val="24"/>
          <w:szCs w:val="24"/>
          <w:lang w:val="ru-RU"/>
        </w:rPr>
        <w:t>10</w:t>
      </w:r>
      <w:r w:rsidRPr="00BD7CC0">
        <w:rPr>
          <w:rFonts w:ascii="Times New Roman" w:hAnsi="Times New Roman"/>
          <w:sz w:val="24"/>
          <w:szCs w:val="24"/>
          <w:lang w:val="ru-RU"/>
        </w:rPr>
        <w:t xml:space="preserve"> </w:t>
      </w:r>
      <w:r w:rsidRPr="00BD7CC0">
        <w:rPr>
          <w:rFonts w:ascii="Times New Roman" w:hAnsi="Times New Roman"/>
          <w:spacing w:val="-28"/>
          <w:sz w:val="24"/>
          <w:szCs w:val="24"/>
          <w:lang w:val="ru-RU"/>
        </w:rPr>
        <w:t>метров</w:t>
      </w:r>
      <w:r w:rsidRPr="00BD7CC0">
        <w:rPr>
          <w:rFonts w:ascii="Times New Roman" w:hAnsi="Times New Roman"/>
          <w:sz w:val="24"/>
          <w:szCs w:val="24"/>
          <w:lang w:val="ru-RU"/>
        </w:rPr>
        <w:t xml:space="preserve">, </w:t>
      </w:r>
      <w:r w:rsidRPr="00BD7CC0">
        <w:rPr>
          <w:rFonts w:ascii="Times New Roman" w:hAnsi="Times New Roman"/>
          <w:spacing w:val="-26"/>
          <w:sz w:val="24"/>
          <w:szCs w:val="24"/>
          <w:lang w:val="ru-RU"/>
        </w:rPr>
        <w:t>ограниченные</w:t>
      </w:r>
      <w:r w:rsidR="00BD7CC0" w:rsidRPr="00BD7CC0">
        <w:rPr>
          <w:rFonts w:ascii="Times New Roman" w:hAnsi="Times New Roman"/>
          <w:sz w:val="24"/>
          <w:szCs w:val="24"/>
          <w:lang w:val="ru-RU"/>
        </w:rPr>
        <w:t xml:space="preserve"> </w:t>
      </w:r>
      <w:r w:rsidR="00BD7CC0" w:rsidRPr="00BD7CC0">
        <w:rPr>
          <w:rFonts w:ascii="Times New Roman" w:hAnsi="Times New Roman"/>
          <w:spacing w:val="-3"/>
          <w:sz w:val="24"/>
          <w:szCs w:val="24"/>
          <w:lang w:val="ru-RU"/>
        </w:rPr>
        <w:t>д</w:t>
      </w:r>
      <w:r w:rsidR="00BD7CC0" w:rsidRPr="00BD7CC0">
        <w:rPr>
          <w:rFonts w:ascii="Times New Roman" w:hAnsi="Times New Roman"/>
          <w:sz w:val="24"/>
          <w:szCs w:val="24"/>
          <w:lang w:val="ru-RU"/>
        </w:rPr>
        <w:t>в</w:t>
      </w:r>
      <w:r w:rsidR="00BD7CC0" w:rsidRPr="00BD7CC0">
        <w:rPr>
          <w:rFonts w:ascii="Times New Roman" w:hAnsi="Times New Roman"/>
          <w:spacing w:val="-8"/>
          <w:sz w:val="24"/>
          <w:szCs w:val="24"/>
          <w:lang w:val="ru-RU"/>
        </w:rPr>
        <w:t>у</w:t>
      </w:r>
      <w:r w:rsidR="00BD7CC0" w:rsidRPr="00BD7CC0">
        <w:rPr>
          <w:rFonts w:ascii="Times New Roman" w:hAnsi="Times New Roman"/>
          <w:spacing w:val="-5"/>
          <w:sz w:val="24"/>
          <w:szCs w:val="24"/>
          <w:lang w:val="ru-RU"/>
        </w:rPr>
        <w:t>м</w:t>
      </w:r>
      <w:r w:rsidR="00BD7CC0" w:rsidRPr="00BD7CC0">
        <w:rPr>
          <w:rFonts w:ascii="Times New Roman" w:hAnsi="Times New Roman"/>
          <w:sz w:val="24"/>
          <w:szCs w:val="24"/>
          <w:lang w:val="ru-RU"/>
        </w:rPr>
        <w:t>я</w:t>
      </w:r>
      <w:r w:rsidR="00BD7CC0" w:rsidRPr="00BD7CC0">
        <w:rPr>
          <w:rFonts w:ascii="Times New Roman" w:hAnsi="Times New Roman"/>
          <w:spacing w:val="17"/>
          <w:sz w:val="24"/>
          <w:szCs w:val="24"/>
          <w:lang w:val="ru-RU"/>
        </w:rPr>
        <w:t xml:space="preserve"> </w:t>
      </w:r>
      <w:r w:rsidR="00BD7CC0" w:rsidRPr="00BD7CC0">
        <w:rPr>
          <w:rFonts w:ascii="Times New Roman" w:hAnsi="Times New Roman"/>
          <w:spacing w:val="-2"/>
          <w:sz w:val="24"/>
          <w:szCs w:val="24"/>
          <w:lang w:val="ru-RU"/>
        </w:rPr>
        <w:t>п</w:t>
      </w:r>
      <w:r w:rsidR="00BD7CC0" w:rsidRPr="00BD7CC0">
        <w:rPr>
          <w:rFonts w:ascii="Times New Roman" w:hAnsi="Times New Roman"/>
          <w:spacing w:val="-4"/>
          <w:sz w:val="24"/>
          <w:szCs w:val="24"/>
          <w:lang w:val="ru-RU"/>
        </w:rPr>
        <w:t>ара</w:t>
      </w:r>
      <w:r w:rsidR="00BD7CC0" w:rsidRPr="00BD7CC0">
        <w:rPr>
          <w:rFonts w:ascii="Times New Roman" w:hAnsi="Times New Roman"/>
          <w:sz w:val="24"/>
          <w:szCs w:val="24"/>
          <w:lang w:val="ru-RU"/>
        </w:rPr>
        <w:t>лл</w:t>
      </w:r>
      <w:r w:rsidR="00BD7CC0" w:rsidRPr="00BD7CC0">
        <w:rPr>
          <w:rFonts w:ascii="Times New Roman" w:hAnsi="Times New Roman"/>
          <w:spacing w:val="-8"/>
          <w:sz w:val="24"/>
          <w:szCs w:val="24"/>
          <w:lang w:val="ru-RU"/>
        </w:rPr>
        <w:t>е</w:t>
      </w:r>
      <w:r w:rsidR="00BD7CC0" w:rsidRPr="00BD7CC0">
        <w:rPr>
          <w:rFonts w:ascii="Times New Roman" w:hAnsi="Times New Roman"/>
          <w:spacing w:val="-4"/>
          <w:sz w:val="24"/>
          <w:szCs w:val="24"/>
          <w:lang w:val="ru-RU"/>
        </w:rPr>
        <w:t>л</w:t>
      </w:r>
      <w:r w:rsidR="00BD7CC0" w:rsidRPr="00BD7CC0">
        <w:rPr>
          <w:rFonts w:ascii="Times New Roman" w:hAnsi="Times New Roman"/>
          <w:sz w:val="24"/>
          <w:szCs w:val="24"/>
          <w:lang w:val="ru-RU"/>
        </w:rPr>
        <w:t>ь</w:t>
      </w:r>
      <w:r w:rsidR="00BD7CC0" w:rsidRPr="00BD7CC0">
        <w:rPr>
          <w:rFonts w:ascii="Times New Roman" w:hAnsi="Times New Roman"/>
          <w:spacing w:val="-6"/>
          <w:sz w:val="24"/>
          <w:szCs w:val="24"/>
          <w:lang w:val="ru-RU"/>
        </w:rPr>
        <w:t>н</w:t>
      </w:r>
      <w:r w:rsidR="00BD7CC0" w:rsidRPr="00BD7CC0">
        <w:rPr>
          <w:rFonts w:ascii="Times New Roman" w:hAnsi="Times New Roman"/>
          <w:sz w:val="24"/>
          <w:szCs w:val="24"/>
          <w:lang w:val="ru-RU"/>
        </w:rPr>
        <w:t>ы</w:t>
      </w:r>
      <w:r w:rsidR="00BD7CC0" w:rsidRPr="00BD7CC0">
        <w:rPr>
          <w:rFonts w:ascii="Times New Roman" w:hAnsi="Times New Roman"/>
          <w:spacing w:val="-1"/>
          <w:sz w:val="24"/>
          <w:szCs w:val="24"/>
          <w:lang w:val="ru-RU"/>
        </w:rPr>
        <w:t>м</w:t>
      </w:r>
      <w:r w:rsidR="00BD7CC0" w:rsidRPr="00BD7CC0">
        <w:rPr>
          <w:rFonts w:ascii="Times New Roman" w:hAnsi="Times New Roman"/>
          <w:sz w:val="24"/>
          <w:szCs w:val="24"/>
          <w:lang w:val="ru-RU"/>
        </w:rPr>
        <w:t>и</w:t>
      </w:r>
      <w:r w:rsidR="00BD7CC0" w:rsidRPr="00BD7CC0">
        <w:rPr>
          <w:rFonts w:ascii="Times New Roman" w:hAnsi="Times New Roman"/>
          <w:spacing w:val="12"/>
          <w:sz w:val="24"/>
          <w:szCs w:val="24"/>
          <w:lang w:val="ru-RU"/>
        </w:rPr>
        <w:t xml:space="preserve"> </w:t>
      </w:r>
      <w:r w:rsidR="00BD7CC0" w:rsidRPr="00BD7CC0">
        <w:rPr>
          <w:rFonts w:ascii="Times New Roman" w:hAnsi="Times New Roman"/>
          <w:sz w:val="24"/>
          <w:szCs w:val="24"/>
          <w:lang w:val="ru-RU"/>
        </w:rPr>
        <w:t>л</w:t>
      </w:r>
      <w:r w:rsidR="00BD7CC0" w:rsidRPr="00BD7CC0">
        <w:rPr>
          <w:rFonts w:ascii="Times New Roman" w:hAnsi="Times New Roman"/>
          <w:spacing w:val="-1"/>
          <w:sz w:val="24"/>
          <w:szCs w:val="24"/>
          <w:lang w:val="ru-RU"/>
        </w:rPr>
        <w:t>и</w:t>
      </w:r>
      <w:r w:rsidR="00BD7CC0" w:rsidRPr="00BD7CC0">
        <w:rPr>
          <w:rFonts w:ascii="Times New Roman" w:hAnsi="Times New Roman"/>
          <w:spacing w:val="-6"/>
          <w:sz w:val="24"/>
          <w:szCs w:val="24"/>
          <w:lang w:val="ru-RU"/>
        </w:rPr>
        <w:t>н</w:t>
      </w:r>
      <w:r w:rsidR="00BD7CC0" w:rsidRPr="00BD7CC0">
        <w:rPr>
          <w:rFonts w:ascii="Times New Roman" w:hAnsi="Times New Roman"/>
          <w:spacing w:val="-2"/>
          <w:sz w:val="24"/>
          <w:szCs w:val="24"/>
          <w:lang w:val="ru-RU"/>
        </w:rPr>
        <w:t>и</w:t>
      </w:r>
      <w:r w:rsidR="00BD7CC0" w:rsidRPr="00BD7CC0">
        <w:rPr>
          <w:rFonts w:ascii="Times New Roman" w:hAnsi="Times New Roman"/>
          <w:spacing w:val="-5"/>
          <w:sz w:val="24"/>
          <w:szCs w:val="24"/>
          <w:lang w:val="ru-RU"/>
        </w:rPr>
        <w:t>я</w:t>
      </w:r>
      <w:r w:rsidR="00BD7CC0" w:rsidRPr="00BD7CC0">
        <w:rPr>
          <w:rFonts w:ascii="Times New Roman" w:hAnsi="Times New Roman"/>
          <w:spacing w:val="-1"/>
          <w:sz w:val="24"/>
          <w:szCs w:val="24"/>
          <w:lang w:val="ru-RU"/>
        </w:rPr>
        <w:t>м</w:t>
      </w:r>
      <w:r w:rsidR="00BD7CC0" w:rsidRPr="00BD7CC0">
        <w:rPr>
          <w:rFonts w:ascii="Times New Roman" w:hAnsi="Times New Roman"/>
          <w:spacing w:val="-6"/>
          <w:sz w:val="24"/>
          <w:szCs w:val="24"/>
          <w:lang w:val="ru-RU"/>
        </w:rPr>
        <w:t>и</w:t>
      </w:r>
      <w:r w:rsidR="00BD7CC0" w:rsidRPr="00BD7CC0">
        <w:rPr>
          <w:rFonts w:ascii="Times New Roman" w:hAnsi="Times New Roman"/>
          <w:sz w:val="24"/>
          <w:szCs w:val="24"/>
          <w:lang w:val="ru-RU"/>
        </w:rPr>
        <w:t>,</w:t>
      </w:r>
      <w:r w:rsidR="00BD7CC0" w:rsidRPr="00BD7CC0">
        <w:rPr>
          <w:rFonts w:ascii="Times New Roman" w:hAnsi="Times New Roman"/>
          <w:spacing w:val="16"/>
          <w:sz w:val="24"/>
          <w:szCs w:val="24"/>
          <w:lang w:val="ru-RU"/>
        </w:rPr>
        <w:t xml:space="preserve"> </w:t>
      </w:r>
      <w:r w:rsidR="00BD7CC0" w:rsidRPr="00BD7CC0">
        <w:rPr>
          <w:rFonts w:ascii="Times New Roman" w:hAnsi="Times New Roman"/>
          <w:spacing w:val="1"/>
          <w:sz w:val="24"/>
          <w:szCs w:val="24"/>
          <w:lang w:val="ru-RU"/>
        </w:rPr>
        <w:t>д</w:t>
      </w:r>
      <w:r w:rsidR="00BD7CC0" w:rsidRPr="00BD7CC0">
        <w:rPr>
          <w:rFonts w:ascii="Times New Roman" w:hAnsi="Times New Roman"/>
          <w:spacing w:val="-4"/>
          <w:sz w:val="24"/>
          <w:szCs w:val="24"/>
          <w:lang w:val="ru-RU"/>
        </w:rPr>
        <w:t>в</w:t>
      </w:r>
      <w:r w:rsidR="00BD7CC0" w:rsidRPr="00BD7CC0">
        <w:rPr>
          <w:rFonts w:ascii="Times New Roman" w:hAnsi="Times New Roman"/>
          <w:sz w:val="24"/>
          <w:szCs w:val="24"/>
          <w:lang w:val="ru-RU"/>
        </w:rPr>
        <w:t>а</w:t>
      </w:r>
      <w:r w:rsidR="00BD7CC0" w:rsidRPr="00BD7CC0">
        <w:rPr>
          <w:rFonts w:ascii="Times New Roman" w:hAnsi="Times New Roman"/>
          <w:spacing w:val="13"/>
          <w:sz w:val="24"/>
          <w:szCs w:val="24"/>
          <w:lang w:val="ru-RU"/>
        </w:rPr>
        <w:t xml:space="preserve"> </w:t>
      </w:r>
      <w:r w:rsidR="00BD7CC0" w:rsidRPr="00BD7CC0">
        <w:rPr>
          <w:rFonts w:ascii="Times New Roman" w:hAnsi="Times New Roman"/>
          <w:sz w:val="24"/>
          <w:szCs w:val="24"/>
          <w:lang w:val="ru-RU"/>
        </w:rPr>
        <w:t>к</w:t>
      </w:r>
      <w:r w:rsidR="00BD7CC0" w:rsidRPr="00BD7CC0">
        <w:rPr>
          <w:rFonts w:ascii="Times New Roman" w:hAnsi="Times New Roman"/>
          <w:spacing w:val="-8"/>
          <w:sz w:val="24"/>
          <w:szCs w:val="24"/>
          <w:lang w:val="ru-RU"/>
        </w:rPr>
        <w:t>у</w:t>
      </w:r>
      <w:r w:rsidR="00BD7CC0" w:rsidRPr="00BD7CC0">
        <w:rPr>
          <w:rFonts w:ascii="Times New Roman" w:hAnsi="Times New Roman"/>
          <w:spacing w:val="1"/>
          <w:sz w:val="24"/>
          <w:szCs w:val="24"/>
          <w:lang w:val="ru-RU"/>
        </w:rPr>
        <w:t>б</w:t>
      </w:r>
      <w:r w:rsidR="00BD7CC0" w:rsidRPr="00BD7CC0">
        <w:rPr>
          <w:rFonts w:ascii="Times New Roman" w:hAnsi="Times New Roman"/>
          <w:spacing w:val="-6"/>
          <w:sz w:val="24"/>
          <w:szCs w:val="24"/>
          <w:lang w:val="ru-RU"/>
        </w:rPr>
        <w:t>и</w:t>
      </w:r>
      <w:r w:rsidR="00BD7CC0" w:rsidRPr="00BD7CC0">
        <w:rPr>
          <w:rFonts w:ascii="Times New Roman" w:hAnsi="Times New Roman"/>
          <w:sz w:val="24"/>
          <w:szCs w:val="24"/>
          <w:lang w:val="ru-RU"/>
        </w:rPr>
        <w:t>ка</w:t>
      </w:r>
      <w:r w:rsidR="00BD7CC0" w:rsidRPr="00BD7CC0">
        <w:rPr>
          <w:rFonts w:ascii="Times New Roman" w:hAnsi="Times New Roman"/>
          <w:spacing w:val="13"/>
          <w:sz w:val="24"/>
          <w:szCs w:val="24"/>
          <w:lang w:val="ru-RU"/>
        </w:rPr>
        <w:t xml:space="preserve"> </w:t>
      </w:r>
      <w:r w:rsidR="00BD7CC0" w:rsidRPr="00BD7CC0">
        <w:rPr>
          <w:rFonts w:ascii="Times New Roman" w:hAnsi="Times New Roman"/>
          <w:spacing w:val="-4"/>
          <w:sz w:val="24"/>
          <w:szCs w:val="24"/>
          <w:lang w:val="ru-RU"/>
        </w:rPr>
        <w:t>ра</w:t>
      </w:r>
      <w:r w:rsidR="00BD7CC0" w:rsidRPr="00BD7CC0">
        <w:rPr>
          <w:rFonts w:ascii="Times New Roman" w:hAnsi="Times New Roman"/>
          <w:spacing w:val="1"/>
          <w:sz w:val="24"/>
          <w:szCs w:val="24"/>
          <w:lang w:val="ru-RU"/>
        </w:rPr>
        <w:t>з</w:t>
      </w:r>
      <w:r w:rsidR="00BD7CC0" w:rsidRPr="00BD7CC0">
        <w:rPr>
          <w:rFonts w:ascii="Times New Roman" w:hAnsi="Times New Roman"/>
          <w:spacing w:val="-1"/>
          <w:sz w:val="24"/>
          <w:szCs w:val="24"/>
          <w:lang w:val="ru-RU"/>
        </w:rPr>
        <w:t>м</w:t>
      </w:r>
      <w:r w:rsidR="00BD7CC0" w:rsidRPr="00BD7CC0">
        <w:rPr>
          <w:rFonts w:ascii="Times New Roman" w:hAnsi="Times New Roman"/>
          <w:spacing w:val="-8"/>
          <w:sz w:val="24"/>
          <w:szCs w:val="24"/>
          <w:lang w:val="ru-RU"/>
        </w:rPr>
        <w:t>е</w:t>
      </w:r>
      <w:r w:rsidR="00BD7CC0" w:rsidRPr="00BD7CC0">
        <w:rPr>
          <w:rFonts w:ascii="Times New Roman" w:hAnsi="Times New Roman"/>
          <w:sz w:val="24"/>
          <w:szCs w:val="24"/>
          <w:lang w:val="ru-RU"/>
        </w:rPr>
        <w:t>р</w:t>
      </w:r>
      <w:r w:rsidR="00BD7CC0" w:rsidRPr="00BD7CC0">
        <w:rPr>
          <w:rFonts w:ascii="Times New Roman" w:hAnsi="Times New Roman"/>
          <w:spacing w:val="-4"/>
          <w:sz w:val="24"/>
          <w:szCs w:val="24"/>
          <w:lang w:val="ru-RU"/>
        </w:rPr>
        <w:t>о</w:t>
      </w:r>
      <w:r w:rsidR="00BD7CC0" w:rsidRPr="00BD7CC0">
        <w:rPr>
          <w:rFonts w:ascii="Times New Roman" w:hAnsi="Times New Roman"/>
          <w:sz w:val="24"/>
          <w:szCs w:val="24"/>
          <w:lang w:val="ru-RU"/>
        </w:rPr>
        <w:t>м</w:t>
      </w:r>
      <w:r w:rsidR="00BD7CC0" w:rsidRPr="00BD7CC0">
        <w:rPr>
          <w:rFonts w:ascii="Times New Roman" w:hAnsi="Times New Roman"/>
          <w:spacing w:val="17"/>
          <w:sz w:val="24"/>
          <w:szCs w:val="24"/>
          <w:lang w:val="ru-RU"/>
        </w:rPr>
        <w:t xml:space="preserve"> </w:t>
      </w:r>
      <w:r w:rsidR="00BD7CC0" w:rsidRPr="00BD7CC0">
        <w:rPr>
          <w:rFonts w:ascii="Times New Roman" w:hAnsi="Times New Roman"/>
          <w:spacing w:val="-4"/>
          <w:sz w:val="24"/>
          <w:szCs w:val="24"/>
          <w:lang w:val="ru-RU"/>
        </w:rPr>
        <w:t>5</w:t>
      </w:r>
      <w:r w:rsidR="00BD7CC0" w:rsidRPr="00BD7CC0">
        <w:rPr>
          <w:rFonts w:ascii="Times New Roman" w:hAnsi="Times New Roman"/>
          <w:sz w:val="24"/>
          <w:szCs w:val="24"/>
          <w:lang w:val="ru-RU"/>
        </w:rPr>
        <w:t>0</w:t>
      </w:r>
      <w:r w:rsidR="00BD7CC0" w:rsidRPr="00BD7CC0">
        <w:rPr>
          <w:rFonts w:ascii="Times New Roman" w:hAnsi="Times New Roman"/>
          <w:spacing w:val="18"/>
          <w:sz w:val="24"/>
          <w:szCs w:val="24"/>
          <w:lang w:val="ru-RU"/>
        </w:rPr>
        <w:t xml:space="preserve"> </w:t>
      </w:r>
      <w:r w:rsidR="00BD7CC0" w:rsidRPr="00BD7CC0">
        <w:rPr>
          <w:rFonts w:ascii="Times New Roman" w:hAnsi="Times New Roman"/>
          <w:sz w:val="24"/>
          <w:szCs w:val="24"/>
          <w:lang w:val="ru-RU"/>
        </w:rPr>
        <w:t>х</w:t>
      </w:r>
      <w:r w:rsidR="00BD7CC0" w:rsidRPr="00BD7CC0">
        <w:rPr>
          <w:rFonts w:ascii="Times New Roman" w:hAnsi="Times New Roman"/>
          <w:spacing w:val="14"/>
          <w:sz w:val="24"/>
          <w:szCs w:val="24"/>
          <w:lang w:val="ru-RU"/>
        </w:rPr>
        <w:t xml:space="preserve"> </w:t>
      </w:r>
      <w:r w:rsidR="00BD7CC0" w:rsidRPr="00BD7CC0">
        <w:rPr>
          <w:rFonts w:ascii="Times New Roman" w:hAnsi="Times New Roman"/>
          <w:spacing w:val="-4"/>
          <w:sz w:val="24"/>
          <w:szCs w:val="24"/>
          <w:lang w:val="ru-RU"/>
        </w:rPr>
        <w:t>5</w:t>
      </w:r>
      <w:r w:rsidR="00BD7CC0" w:rsidRPr="00BD7CC0">
        <w:rPr>
          <w:rFonts w:ascii="Times New Roman" w:hAnsi="Times New Roman"/>
          <w:sz w:val="24"/>
          <w:szCs w:val="24"/>
          <w:lang w:val="ru-RU"/>
        </w:rPr>
        <w:t>0</w:t>
      </w:r>
      <w:r w:rsidR="00BD7CC0" w:rsidRPr="00BD7CC0">
        <w:rPr>
          <w:rFonts w:ascii="Times New Roman" w:hAnsi="Times New Roman"/>
          <w:spacing w:val="18"/>
          <w:sz w:val="24"/>
          <w:szCs w:val="24"/>
          <w:lang w:val="ru-RU"/>
        </w:rPr>
        <w:t xml:space="preserve"> </w:t>
      </w:r>
      <w:r w:rsidR="00BD7CC0" w:rsidRPr="00BD7CC0">
        <w:rPr>
          <w:rFonts w:ascii="Times New Roman" w:hAnsi="Times New Roman"/>
          <w:sz w:val="24"/>
          <w:szCs w:val="24"/>
          <w:lang w:val="ru-RU"/>
        </w:rPr>
        <w:t>х</w:t>
      </w:r>
      <w:r w:rsidR="00BD7CC0" w:rsidRPr="00BD7CC0">
        <w:rPr>
          <w:rFonts w:ascii="Times New Roman" w:hAnsi="Times New Roman"/>
          <w:spacing w:val="18"/>
          <w:sz w:val="24"/>
          <w:szCs w:val="24"/>
          <w:lang w:val="ru-RU"/>
        </w:rPr>
        <w:t xml:space="preserve"> </w:t>
      </w:r>
      <w:r w:rsidR="00BD7CC0" w:rsidRPr="00BD7CC0">
        <w:rPr>
          <w:rFonts w:ascii="Times New Roman" w:hAnsi="Times New Roman"/>
          <w:spacing w:val="-4"/>
          <w:sz w:val="24"/>
          <w:szCs w:val="24"/>
          <w:lang w:val="ru-RU"/>
        </w:rPr>
        <w:t>10</w:t>
      </w:r>
      <w:r w:rsidR="00BD7CC0" w:rsidRPr="00BD7CC0">
        <w:rPr>
          <w:rFonts w:ascii="Times New Roman" w:hAnsi="Times New Roman"/>
          <w:sz w:val="24"/>
          <w:szCs w:val="24"/>
          <w:lang w:val="ru-RU"/>
        </w:rPr>
        <w:t>0</w:t>
      </w:r>
      <w:r w:rsidR="00BD7CC0" w:rsidRPr="00BD7CC0">
        <w:rPr>
          <w:rFonts w:ascii="Times New Roman" w:hAnsi="Times New Roman"/>
          <w:spacing w:val="-5"/>
          <w:sz w:val="24"/>
          <w:szCs w:val="24"/>
          <w:lang w:val="ru-RU"/>
        </w:rPr>
        <w:t>мм</w:t>
      </w:r>
      <w:r w:rsidR="00BD7CC0" w:rsidRPr="00BD7CC0">
        <w:rPr>
          <w:rFonts w:ascii="Times New Roman" w:hAnsi="Times New Roman"/>
          <w:sz w:val="24"/>
          <w:szCs w:val="24"/>
          <w:lang w:val="ru-RU"/>
        </w:rPr>
        <w:t>.</w:t>
      </w:r>
      <w:r w:rsidR="00BD7CC0" w:rsidRPr="00BD7CC0">
        <w:rPr>
          <w:rFonts w:ascii="Times New Roman" w:hAnsi="Times New Roman"/>
          <w:spacing w:val="20"/>
          <w:sz w:val="24"/>
          <w:szCs w:val="24"/>
          <w:lang w:val="ru-RU"/>
        </w:rPr>
        <w:t xml:space="preserve"> </w:t>
      </w:r>
      <w:r w:rsidR="00BD7CC0" w:rsidRPr="00BD7CC0">
        <w:rPr>
          <w:rFonts w:ascii="Times New Roman" w:hAnsi="Times New Roman"/>
          <w:spacing w:val="-6"/>
          <w:sz w:val="24"/>
          <w:szCs w:val="24"/>
          <w:lang w:val="ru-RU"/>
        </w:rPr>
        <w:t>н</w:t>
      </w:r>
      <w:r w:rsidR="00BD7CC0" w:rsidRPr="00BD7CC0">
        <w:rPr>
          <w:rFonts w:ascii="Times New Roman" w:hAnsi="Times New Roman"/>
          <w:sz w:val="24"/>
          <w:szCs w:val="24"/>
          <w:lang w:val="ru-RU"/>
        </w:rPr>
        <w:t>а</w:t>
      </w:r>
      <w:r w:rsidR="00BD7CC0" w:rsidRPr="00BD7CC0">
        <w:rPr>
          <w:rFonts w:ascii="Times New Roman" w:hAnsi="Times New Roman"/>
          <w:spacing w:val="18"/>
          <w:sz w:val="24"/>
          <w:szCs w:val="24"/>
          <w:lang w:val="ru-RU"/>
        </w:rPr>
        <w:t xml:space="preserve"> </w:t>
      </w:r>
      <w:r w:rsidR="00BD7CC0" w:rsidRPr="00BD7CC0">
        <w:rPr>
          <w:rFonts w:ascii="Times New Roman" w:hAnsi="Times New Roman"/>
          <w:spacing w:val="-4"/>
          <w:sz w:val="24"/>
          <w:szCs w:val="24"/>
          <w:lang w:val="ru-RU"/>
        </w:rPr>
        <w:t>ра</w:t>
      </w:r>
      <w:r w:rsidR="00BD7CC0" w:rsidRPr="00BD7CC0">
        <w:rPr>
          <w:rFonts w:ascii="Times New Roman" w:hAnsi="Times New Roman"/>
          <w:sz w:val="24"/>
          <w:szCs w:val="24"/>
          <w:lang w:val="ru-RU"/>
        </w:rPr>
        <w:t>с</w:t>
      </w:r>
      <w:r w:rsidR="00BD7CC0" w:rsidRPr="00BD7CC0">
        <w:rPr>
          <w:rFonts w:ascii="Times New Roman" w:hAnsi="Times New Roman"/>
          <w:spacing w:val="-5"/>
          <w:sz w:val="24"/>
          <w:szCs w:val="24"/>
          <w:lang w:val="ru-RU"/>
        </w:rPr>
        <w:t>с</w:t>
      </w:r>
      <w:r w:rsidR="00BD7CC0" w:rsidRPr="00BD7CC0">
        <w:rPr>
          <w:rFonts w:ascii="Times New Roman" w:hAnsi="Times New Roman"/>
          <w:spacing w:val="1"/>
          <w:sz w:val="24"/>
          <w:szCs w:val="24"/>
          <w:lang w:val="ru-RU"/>
        </w:rPr>
        <w:t>т</w:t>
      </w:r>
      <w:r w:rsidR="00BD7CC0" w:rsidRPr="00BD7CC0">
        <w:rPr>
          <w:rFonts w:ascii="Times New Roman" w:hAnsi="Times New Roman"/>
          <w:spacing w:val="-8"/>
          <w:sz w:val="24"/>
          <w:szCs w:val="24"/>
          <w:lang w:val="ru-RU"/>
        </w:rPr>
        <w:t>о</w:t>
      </w:r>
      <w:r w:rsidR="00BD7CC0" w:rsidRPr="00BD7CC0">
        <w:rPr>
          <w:rFonts w:ascii="Times New Roman" w:hAnsi="Times New Roman"/>
          <w:sz w:val="24"/>
          <w:szCs w:val="24"/>
          <w:lang w:val="ru-RU"/>
        </w:rPr>
        <w:t>я</w:t>
      </w:r>
      <w:r w:rsidR="00BD7CC0" w:rsidRPr="00BD7CC0">
        <w:rPr>
          <w:rFonts w:ascii="Times New Roman" w:hAnsi="Times New Roman"/>
          <w:spacing w:val="-3"/>
          <w:sz w:val="24"/>
          <w:szCs w:val="24"/>
          <w:lang w:val="ru-RU"/>
        </w:rPr>
        <w:t>н</w:t>
      </w:r>
      <w:r w:rsidR="00BD7CC0" w:rsidRPr="00BD7CC0">
        <w:rPr>
          <w:rFonts w:ascii="Times New Roman" w:hAnsi="Times New Roman"/>
          <w:spacing w:val="-6"/>
          <w:sz w:val="24"/>
          <w:szCs w:val="24"/>
          <w:lang w:val="ru-RU"/>
        </w:rPr>
        <w:t>и</w:t>
      </w:r>
      <w:r w:rsidR="00BD7CC0" w:rsidRPr="00BD7CC0">
        <w:rPr>
          <w:rFonts w:ascii="Times New Roman" w:hAnsi="Times New Roman"/>
          <w:sz w:val="24"/>
          <w:szCs w:val="24"/>
          <w:lang w:val="ru-RU"/>
        </w:rPr>
        <w:t xml:space="preserve">и </w:t>
      </w:r>
      <w:r w:rsidR="00BD7CC0" w:rsidRPr="00BD7CC0">
        <w:rPr>
          <w:rFonts w:ascii="Times New Roman" w:hAnsi="Times New Roman"/>
          <w:spacing w:val="-4"/>
          <w:sz w:val="24"/>
          <w:szCs w:val="24"/>
          <w:lang w:val="ru-RU"/>
        </w:rPr>
        <w:t xml:space="preserve">10 </w:t>
      </w:r>
      <w:r w:rsidR="00BD7CC0" w:rsidRPr="00BD7CC0">
        <w:rPr>
          <w:rFonts w:ascii="Times New Roman" w:hAnsi="Times New Roman"/>
          <w:sz w:val="24"/>
          <w:szCs w:val="24"/>
          <w:lang w:val="ru-RU"/>
        </w:rPr>
        <w:t>см</w:t>
      </w:r>
      <w:r w:rsidR="00BD7CC0" w:rsidRPr="00BD7CC0">
        <w:rPr>
          <w:rFonts w:ascii="Times New Roman" w:hAnsi="Times New Roman"/>
          <w:spacing w:val="-7"/>
          <w:sz w:val="24"/>
          <w:szCs w:val="24"/>
          <w:lang w:val="ru-RU"/>
        </w:rPr>
        <w:t xml:space="preserve"> </w:t>
      </w:r>
      <w:r w:rsidR="00BD7CC0" w:rsidRPr="00BD7CC0">
        <w:rPr>
          <w:rFonts w:ascii="Times New Roman" w:hAnsi="Times New Roman"/>
          <w:spacing w:val="-3"/>
          <w:sz w:val="24"/>
          <w:szCs w:val="24"/>
          <w:lang w:val="ru-RU"/>
        </w:rPr>
        <w:t>д</w:t>
      </w:r>
      <w:r w:rsidR="00BD7CC0" w:rsidRPr="00BD7CC0">
        <w:rPr>
          <w:rFonts w:ascii="Times New Roman" w:hAnsi="Times New Roman"/>
          <w:sz w:val="24"/>
          <w:szCs w:val="24"/>
          <w:lang w:val="ru-RU"/>
        </w:rPr>
        <w:t>р</w:t>
      </w:r>
      <w:r w:rsidR="00BD7CC0" w:rsidRPr="00BD7CC0">
        <w:rPr>
          <w:rFonts w:ascii="Times New Roman" w:hAnsi="Times New Roman"/>
          <w:spacing w:val="-8"/>
          <w:sz w:val="24"/>
          <w:szCs w:val="24"/>
          <w:lang w:val="ru-RU"/>
        </w:rPr>
        <w:t>у</w:t>
      </w:r>
      <w:r w:rsidR="00BD7CC0" w:rsidRPr="00BD7CC0">
        <w:rPr>
          <w:rFonts w:ascii="Times New Roman" w:hAnsi="Times New Roman"/>
          <w:sz w:val="24"/>
          <w:szCs w:val="24"/>
          <w:lang w:val="ru-RU"/>
        </w:rPr>
        <w:t>г</w:t>
      </w:r>
      <w:r w:rsidR="00BD7CC0" w:rsidRPr="00BD7CC0">
        <w:rPr>
          <w:rFonts w:ascii="Times New Roman" w:hAnsi="Times New Roman"/>
          <w:spacing w:val="-1"/>
          <w:sz w:val="24"/>
          <w:szCs w:val="24"/>
          <w:lang w:val="ru-RU"/>
        </w:rPr>
        <w:t xml:space="preserve"> </w:t>
      </w:r>
      <w:r w:rsidR="00BD7CC0" w:rsidRPr="00BD7CC0">
        <w:rPr>
          <w:rFonts w:ascii="Times New Roman" w:hAnsi="Times New Roman"/>
          <w:spacing w:val="-8"/>
          <w:sz w:val="24"/>
          <w:szCs w:val="24"/>
          <w:lang w:val="ru-RU"/>
        </w:rPr>
        <w:t>о</w:t>
      </w:r>
      <w:r w:rsidR="00BD7CC0" w:rsidRPr="00BD7CC0">
        <w:rPr>
          <w:rFonts w:ascii="Times New Roman" w:hAnsi="Times New Roman"/>
          <w:sz w:val="24"/>
          <w:szCs w:val="24"/>
          <w:lang w:val="ru-RU"/>
        </w:rPr>
        <w:t>т</w:t>
      </w:r>
      <w:r w:rsidR="00BD7CC0" w:rsidRPr="00BD7CC0">
        <w:rPr>
          <w:rFonts w:ascii="Times New Roman" w:hAnsi="Times New Roman"/>
          <w:spacing w:val="-4"/>
          <w:sz w:val="24"/>
          <w:szCs w:val="24"/>
          <w:lang w:val="ru-RU"/>
        </w:rPr>
        <w:t xml:space="preserve"> </w:t>
      </w:r>
      <w:r w:rsidR="00BD7CC0" w:rsidRPr="00BD7CC0">
        <w:rPr>
          <w:rFonts w:ascii="Times New Roman" w:hAnsi="Times New Roman"/>
          <w:spacing w:val="-3"/>
          <w:sz w:val="24"/>
          <w:szCs w:val="24"/>
          <w:lang w:val="ru-RU"/>
        </w:rPr>
        <w:t>д</w:t>
      </w:r>
      <w:r w:rsidR="00BD7CC0" w:rsidRPr="00BD7CC0">
        <w:rPr>
          <w:rFonts w:ascii="Times New Roman" w:hAnsi="Times New Roman"/>
          <w:sz w:val="24"/>
          <w:szCs w:val="24"/>
          <w:lang w:val="ru-RU"/>
        </w:rPr>
        <w:t>р</w:t>
      </w:r>
      <w:r w:rsidR="00BD7CC0" w:rsidRPr="00BD7CC0">
        <w:rPr>
          <w:rFonts w:ascii="Times New Roman" w:hAnsi="Times New Roman"/>
          <w:spacing w:val="-8"/>
          <w:sz w:val="24"/>
          <w:szCs w:val="24"/>
          <w:lang w:val="ru-RU"/>
        </w:rPr>
        <w:t>у</w:t>
      </w:r>
      <w:r w:rsidR="00BD7CC0" w:rsidRPr="00BD7CC0">
        <w:rPr>
          <w:rFonts w:ascii="Times New Roman" w:hAnsi="Times New Roman"/>
          <w:spacing w:val="-3"/>
          <w:sz w:val="24"/>
          <w:szCs w:val="24"/>
          <w:lang w:val="ru-RU"/>
        </w:rPr>
        <w:t>г</w:t>
      </w:r>
      <w:r w:rsidR="00BD7CC0" w:rsidRPr="00BD7CC0">
        <w:rPr>
          <w:rFonts w:ascii="Times New Roman" w:hAnsi="Times New Roman"/>
          <w:spacing w:val="-4"/>
          <w:sz w:val="24"/>
          <w:szCs w:val="24"/>
          <w:lang w:val="ru-RU"/>
        </w:rPr>
        <w:t>а</w:t>
      </w:r>
      <w:r w:rsidR="00BD7CC0" w:rsidRPr="00BD7CC0">
        <w:rPr>
          <w:rFonts w:ascii="Times New Roman" w:hAnsi="Times New Roman"/>
          <w:sz w:val="24"/>
          <w:szCs w:val="24"/>
          <w:lang w:val="ru-RU"/>
        </w:rPr>
        <w:t>.</w:t>
      </w:r>
    </w:p>
    <w:p w:rsidR="00BD7CC0" w:rsidRPr="00BD7CC0" w:rsidRDefault="00BD7CC0" w:rsidP="00BD7CC0">
      <w:pPr>
        <w:widowControl w:val="0"/>
        <w:autoSpaceDE w:val="0"/>
        <w:autoSpaceDN w:val="0"/>
        <w:adjustRightInd w:val="0"/>
        <w:spacing w:before="2" w:after="0" w:line="240" w:lineRule="auto"/>
        <w:ind w:left="108" w:right="85"/>
        <w:jc w:val="both"/>
        <w:rPr>
          <w:rFonts w:ascii="Times New Roman" w:hAnsi="Times New Roman"/>
          <w:sz w:val="24"/>
          <w:szCs w:val="24"/>
          <w:lang w:val="ru-RU"/>
        </w:rPr>
      </w:pPr>
      <w:r w:rsidRPr="00BD7CC0">
        <w:rPr>
          <w:rFonts w:ascii="Times New Roman" w:hAnsi="Times New Roman"/>
          <w:spacing w:val="-2"/>
          <w:sz w:val="24"/>
          <w:szCs w:val="24"/>
          <w:lang w:val="ru-RU"/>
        </w:rPr>
        <w:t xml:space="preserve">      </w:t>
      </w:r>
      <w:r w:rsidR="003037F7" w:rsidRPr="00BD7CC0">
        <w:rPr>
          <w:rFonts w:ascii="Times New Roman" w:hAnsi="Times New Roman"/>
          <w:spacing w:val="-2"/>
          <w:sz w:val="24"/>
          <w:szCs w:val="24"/>
          <w:lang w:val="ru-RU"/>
        </w:rPr>
        <w:t>П</w:t>
      </w:r>
      <w:r w:rsidR="003037F7" w:rsidRPr="00BD7CC0">
        <w:rPr>
          <w:rFonts w:ascii="Times New Roman" w:hAnsi="Times New Roman"/>
          <w:sz w:val="24"/>
          <w:szCs w:val="24"/>
          <w:lang w:val="ru-RU"/>
        </w:rPr>
        <w:t xml:space="preserve">о команде </w:t>
      </w:r>
      <w:r w:rsidR="003037F7" w:rsidRPr="00BD7CC0">
        <w:rPr>
          <w:rFonts w:ascii="Times New Roman" w:hAnsi="Times New Roman"/>
          <w:spacing w:val="11"/>
          <w:sz w:val="24"/>
          <w:szCs w:val="24"/>
          <w:lang w:val="ru-RU"/>
        </w:rPr>
        <w:t>«</w:t>
      </w:r>
      <w:r w:rsidR="003037F7" w:rsidRPr="00BD7CC0">
        <w:rPr>
          <w:rFonts w:ascii="Times New Roman" w:hAnsi="Times New Roman"/>
          <w:spacing w:val="-2"/>
          <w:sz w:val="24"/>
          <w:szCs w:val="24"/>
          <w:lang w:val="ru-RU"/>
        </w:rPr>
        <w:t>Н</w:t>
      </w:r>
      <w:r w:rsidR="003037F7" w:rsidRPr="00BD7CC0">
        <w:rPr>
          <w:rFonts w:ascii="Times New Roman" w:hAnsi="Times New Roman"/>
          <w:sz w:val="24"/>
          <w:szCs w:val="24"/>
          <w:lang w:val="ru-RU"/>
        </w:rPr>
        <w:t xml:space="preserve">а </w:t>
      </w:r>
      <w:r w:rsidR="003037F7" w:rsidRPr="00BD7CC0">
        <w:rPr>
          <w:rFonts w:ascii="Times New Roman" w:hAnsi="Times New Roman"/>
          <w:spacing w:val="8"/>
          <w:sz w:val="24"/>
          <w:szCs w:val="24"/>
          <w:lang w:val="ru-RU"/>
        </w:rPr>
        <w:t>старт</w:t>
      </w:r>
      <w:r w:rsidRPr="00BD7CC0">
        <w:rPr>
          <w:rFonts w:ascii="Times New Roman" w:hAnsi="Times New Roman"/>
          <w:spacing w:val="-1"/>
          <w:sz w:val="24"/>
          <w:szCs w:val="24"/>
          <w:lang w:val="ru-RU"/>
        </w:rPr>
        <w:t>!</w:t>
      </w:r>
      <w:r w:rsidRPr="00BD7CC0">
        <w:rPr>
          <w:rFonts w:ascii="Times New Roman" w:hAnsi="Times New Roman"/>
          <w:sz w:val="24"/>
          <w:szCs w:val="24"/>
          <w:lang w:val="ru-RU"/>
        </w:rPr>
        <w:t xml:space="preserve">»  </w:t>
      </w:r>
      <w:r w:rsidR="003037F7" w:rsidRPr="00BD7CC0">
        <w:rPr>
          <w:rFonts w:ascii="Times New Roman" w:hAnsi="Times New Roman"/>
          <w:spacing w:val="-2"/>
          <w:sz w:val="24"/>
          <w:szCs w:val="24"/>
          <w:lang w:val="ru-RU"/>
        </w:rPr>
        <w:t>и</w:t>
      </w:r>
      <w:r w:rsidR="003037F7" w:rsidRPr="00BD7CC0">
        <w:rPr>
          <w:rFonts w:ascii="Times New Roman" w:hAnsi="Times New Roman"/>
          <w:sz w:val="24"/>
          <w:szCs w:val="24"/>
          <w:lang w:val="ru-RU"/>
        </w:rPr>
        <w:t>с</w:t>
      </w:r>
      <w:r w:rsidR="003037F7" w:rsidRPr="00BD7CC0">
        <w:rPr>
          <w:rFonts w:ascii="Times New Roman" w:hAnsi="Times New Roman"/>
          <w:spacing w:val="-6"/>
          <w:sz w:val="24"/>
          <w:szCs w:val="24"/>
          <w:lang w:val="ru-RU"/>
        </w:rPr>
        <w:t>п</w:t>
      </w:r>
      <w:r w:rsidR="003037F7" w:rsidRPr="00BD7CC0">
        <w:rPr>
          <w:rFonts w:ascii="Times New Roman" w:hAnsi="Times New Roman"/>
          <w:spacing w:val="-4"/>
          <w:sz w:val="24"/>
          <w:szCs w:val="24"/>
          <w:lang w:val="ru-RU"/>
        </w:rPr>
        <w:t>ы</w:t>
      </w:r>
      <w:r w:rsidR="003037F7" w:rsidRPr="00BD7CC0">
        <w:rPr>
          <w:rFonts w:ascii="Times New Roman" w:hAnsi="Times New Roman"/>
          <w:spacing w:val="1"/>
          <w:sz w:val="24"/>
          <w:szCs w:val="24"/>
          <w:lang w:val="ru-RU"/>
        </w:rPr>
        <w:t>т</w:t>
      </w:r>
      <w:r w:rsidR="003037F7" w:rsidRPr="00BD7CC0">
        <w:rPr>
          <w:rFonts w:ascii="Times New Roman" w:hAnsi="Times New Roman"/>
          <w:spacing w:val="-4"/>
          <w:sz w:val="24"/>
          <w:szCs w:val="24"/>
          <w:lang w:val="ru-RU"/>
        </w:rPr>
        <w:t>уе</w:t>
      </w:r>
      <w:r w:rsidR="003037F7" w:rsidRPr="00BD7CC0">
        <w:rPr>
          <w:rFonts w:ascii="Times New Roman" w:hAnsi="Times New Roman"/>
          <w:spacing w:val="-5"/>
          <w:sz w:val="24"/>
          <w:szCs w:val="24"/>
          <w:lang w:val="ru-RU"/>
        </w:rPr>
        <w:t>м</w:t>
      </w:r>
      <w:r w:rsidR="003037F7" w:rsidRPr="00BD7CC0">
        <w:rPr>
          <w:rFonts w:ascii="Times New Roman" w:hAnsi="Times New Roman"/>
          <w:sz w:val="24"/>
          <w:szCs w:val="24"/>
          <w:lang w:val="ru-RU"/>
        </w:rPr>
        <w:t xml:space="preserve">ый </w:t>
      </w:r>
      <w:r w:rsidR="003037F7" w:rsidRPr="00BD7CC0">
        <w:rPr>
          <w:rFonts w:ascii="Times New Roman" w:hAnsi="Times New Roman"/>
          <w:spacing w:val="2"/>
          <w:sz w:val="24"/>
          <w:szCs w:val="24"/>
          <w:lang w:val="ru-RU"/>
        </w:rPr>
        <w:t>становится</w:t>
      </w:r>
      <w:r w:rsidR="003037F7" w:rsidRPr="00BD7CC0">
        <w:rPr>
          <w:rFonts w:ascii="Times New Roman" w:hAnsi="Times New Roman"/>
          <w:sz w:val="24"/>
          <w:szCs w:val="24"/>
          <w:lang w:val="ru-RU"/>
        </w:rPr>
        <w:t xml:space="preserve"> </w:t>
      </w:r>
      <w:r w:rsidR="003037F7" w:rsidRPr="00BD7CC0">
        <w:rPr>
          <w:rFonts w:ascii="Times New Roman" w:hAnsi="Times New Roman"/>
          <w:spacing w:val="7"/>
          <w:sz w:val="24"/>
          <w:szCs w:val="24"/>
          <w:lang w:val="ru-RU"/>
        </w:rPr>
        <w:t>в</w:t>
      </w:r>
      <w:r w:rsidR="003037F7" w:rsidRPr="00BD7CC0">
        <w:rPr>
          <w:rFonts w:ascii="Times New Roman" w:hAnsi="Times New Roman"/>
          <w:sz w:val="24"/>
          <w:szCs w:val="24"/>
          <w:lang w:val="ru-RU"/>
        </w:rPr>
        <w:t xml:space="preserve"> </w:t>
      </w:r>
      <w:r w:rsidR="003037F7" w:rsidRPr="00BD7CC0">
        <w:rPr>
          <w:rFonts w:ascii="Times New Roman" w:hAnsi="Times New Roman"/>
          <w:spacing w:val="4"/>
          <w:sz w:val="24"/>
          <w:szCs w:val="24"/>
          <w:lang w:val="ru-RU"/>
        </w:rPr>
        <w:t>положение</w:t>
      </w:r>
      <w:r w:rsidR="003037F7" w:rsidRPr="00BD7CC0">
        <w:rPr>
          <w:rFonts w:ascii="Times New Roman" w:hAnsi="Times New Roman"/>
          <w:sz w:val="24"/>
          <w:szCs w:val="24"/>
          <w:lang w:val="ru-RU"/>
        </w:rPr>
        <w:t xml:space="preserve"> </w:t>
      </w:r>
      <w:r w:rsidR="003037F7" w:rsidRPr="00BD7CC0">
        <w:rPr>
          <w:rFonts w:ascii="Times New Roman" w:hAnsi="Times New Roman"/>
          <w:spacing w:val="4"/>
          <w:sz w:val="24"/>
          <w:szCs w:val="24"/>
          <w:lang w:val="ru-RU"/>
        </w:rPr>
        <w:t>высокого</w:t>
      </w:r>
      <w:r w:rsidR="003037F7" w:rsidRPr="00BD7CC0">
        <w:rPr>
          <w:rFonts w:ascii="Times New Roman" w:hAnsi="Times New Roman"/>
          <w:sz w:val="24"/>
          <w:szCs w:val="24"/>
          <w:lang w:val="ru-RU"/>
        </w:rPr>
        <w:t xml:space="preserve"> </w:t>
      </w:r>
      <w:r w:rsidR="003037F7" w:rsidRPr="00BD7CC0">
        <w:rPr>
          <w:rFonts w:ascii="Times New Roman" w:hAnsi="Times New Roman"/>
          <w:spacing w:val="4"/>
          <w:sz w:val="24"/>
          <w:szCs w:val="24"/>
          <w:lang w:val="ru-RU"/>
        </w:rPr>
        <w:t>старта</w:t>
      </w:r>
      <w:r w:rsidR="003037F7" w:rsidRPr="00BD7CC0">
        <w:rPr>
          <w:rFonts w:ascii="Times New Roman" w:hAnsi="Times New Roman"/>
          <w:sz w:val="24"/>
          <w:szCs w:val="24"/>
          <w:lang w:val="ru-RU"/>
        </w:rPr>
        <w:t xml:space="preserve"> </w:t>
      </w:r>
      <w:r w:rsidR="003037F7" w:rsidRPr="00BD7CC0">
        <w:rPr>
          <w:rFonts w:ascii="Times New Roman" w:hAnsi="Times New Roman"/>
          <w:spacing w:val="8"/>
          <w:sz w:val="24"/>
          <w:szCs w:val="24"/>
          <w:lang w:val="ru-RU"/>
        </w:rPr>
        <w:t>у</w:t>
      </w:r>
      <w:r w:rsidRPr="00BD7CC0">
        <w:rPr>
          <w:rFonts w:ascii="Times New Roman" w:hAnsi="Times New Roman"/>
          <w:sz w:val="24"/>
          <w:szCs w:val="24"/>
          <w:lang w:val="ru-RU"/>
        </w:rPr>
        <w:t xml:space="preserve"> </w:t>
      </w:r>
      <w:r w:rsidR="003037F7" w:rsidRPr="00BD7CC0">
        <w:rPr>
          <w:rFonts w:ascii="Times New Roman" w:hAnsi="Times New Roman"/>
          <w:spacing w:val="-4"/>
          <w:sz w:val="24"/>
          <w:szCs w:val="24"/>
          <w:lang w:val="ru-RU"/>
        </w:rPr>
        <w:t>с</w:t>
      </w:r>
      <w:r w:rsidR="003037F7" w:rsidRPr="00BD7CC0">
        <w:rPr>
          <w:rFonts w:ascii="Times New Roman" w:hAnsi="Times New Roman"/>
          <w:spacing w:val="-2"/>
          <w:sz w:val="24"/>
          <w:szCs w:val="24"/>
          <w:lang w:val="ru-RU"/>
        </w:rPr>
        <w:t>т</w:t>
      </w:r>
      <w:r w:rsidR="003037F7" w:rsidRPr="00BD7CC0">
        <w:rPr>
          <w:rFonts w:ascii="Times New Roman" w:hAnsi="Times New Roman"/>
          <w:spacing w:val="-4"/>
          <w:sz w:val="24"/>
          <w:szCs w:val="24"/>
          <w:lang w:val="ru-RU"/>
        </w:rPr>
        <w:t>ар</w:t>
      </w:r>
      <w:r w:rsidR="003037F7" w:rsidRPr="00BD7CC0">
        <w:rPr>
          <w:rFonts w:ascii="Times New Roman" w:hAnsi="Times New Roman"/>
          <w:spacing w:val="1"/>
          <w:sz w:val="24"/>
          <w:szCs w:val="24"/>
          <w:lang w:val="ru-RU"/>
        </w:rPr>
        <w:t>т</w:t>
      </w:r>
      <w:r w:rsidR="003037F7" w:rsidRPr="00BD7CC0">
        <w:rPr>
          <w:rFonts w:ascii="Times New Roman" w:hAnsi="Times New Roman"/>
          <w:spacing w:val="-8"/>
          <w:sz w:val="24"/>
          <w:szCs w:val="24"/>
          <w:lang w:val="ru-RU"/>
        </w:rPr>
        <w:t>о</w:t>
      </w:r>
      <w:r w:rsidR="003037F7" w:rsidRPr="00BD7CC0">
        <w:rPr>
          <w:rFonts w:ascii="Times New Roman" w:hAnsi="Times New Roman"/>
          <w:sz w:val="24"/>
          <w:szCs w:val="24"/>
          <w:lang w:val="ru-RU"/>
        </w:rPr>
        <w:t>в</w:t>
      </w:r>
      <w:r w:rsidR="003037F7" w:rsidRPr="00BD7CC0">
        <w:rPr>
          <w:rFonts w:ascii="Times New Roman" w:hAnsi="Times New Roman"/>
          <w:spacing w:val="-4"/>
          <w:sz w:val="24"/>
          <w:szCs w:val="24"/>
          <w:lang w:val="ru-RU"/>
        </w:rPr>
        <w:t>о</w:t>
      </w:r>
      <w:r w:rsidR="003037F7" w:rsidRPr="00BD7CC0">
        <w:rPr>
          <w:rFonts w:ascii="Times New Roman" w:hAnsi="Times New Roman"/>
          <w:sz w:val="24"/>
          <w:szCs w:val="24"/>
          <w:lang w:val="ru-RU"/>
        </w:rPr>
        <w:t xml:space="preserve">й </w:t>
      </w:r>
      <w:r w:rsidR="003037F7" w:rsidRPr="00BD7CC0">
        <w:rPr>
          <w:rFonts w:ascii="Times New Roman" w:hAnsi="Times New Roman"/>
          <w:spacing w:val="-34"/>
          <w:sz w:val="24"/>
          <w:szCs w:val="24"/>
          <w:lang w:val="ru-RU"/>
        </w:rPr>
        <w:t>линии</w:t>
      </w:r>
      <w:r w:rsidRPr="00BD7CC0">
        <w:rPr>
          <w:rFonts w:ascii="Times New Roman" w:hAnsi="Times New Roman"/>
          <w:sz w:val="24"/>
          <w:szCs w:val="24"/>
          <w:lang w:val="ru-RU"/>
        </w:rPr>
        <w:t xml:space="preserve">. </w:t>
      </w:r>
      <w:r w:rsidRPr="00BD7CC0">
        <w:rPr>
          <w:rFonts w:ascii="Times New Roman" w:hAnsi="Times New Roman"/>
          <w:spacing w:val="-34"/>
          <w:sz w:val="24"/>
          <w:szCs w:val="24"/>
          <w:lang w:val="ru-RU"/>
        </w:rPr>
        <w:t xml:space="preserve"> </w:t>
      </w:r>
      <w:r w:rsidRPr="00BD7CC0">
        <w:rPr>
          <w:rFonts w:ascii="Times New Roman" w:hAnsi="Times New Roman"/>
          <w:spacing w:val="2"/>
          <w:sz w:val="24"/>
          <w:szCs w:val="24"/>
          <w:lang w:val="ru-RU"/>
        </w:rPr>
        <w:t>П</w:t>
      </w:r>
      <w:r w:rsidRPr="00BD7CC0">
        <w:rPr>
          <w:rFonts w:ascii="Times New Roman" w:hAnsi="Times New Roman"/>
          <w:sz w:val="24"/>
          <w:szCs w:val="24"/>
          <w:lang w:val="ru-RU"/>
        </w:rPr>
        <w:t>о</w:t>
      </w:r>
      <w:r w:rsidRPr="00BD7CC0">
        <w:rPr>
          <w:rFonts w:ascii="Times New Roman" w:hAnsi="Times New Roman"/>
          <w:spacing w:val="34"/>
          <w:sz w:val="24"/>
          <w:szCs w:val="24"/>
          <w:lang w:val="ru-RU"/>
        </w:rPr>
        <w:t xml:space="preserve"> </w:t>
      </w:r>
      <w:r w:rsidR="003037F7" w:rsidRPr="00BD7CC0">
        <w:rPr>
          <w:rFonts w:ascii="Times New Roman" w:hAnsi="Times New Roman"/>
          <w:sz w:val="24"/>
          <w:szCs w:val="24"/>
          <w:lang w:val="ru-RU"/>
        </w:rPr>
        <w:t>к</w:t>
      </w:r>
      <w:r w:rsidR="003037F7" w:rsidRPr="00BD7CC0">
        <w:rPr>
          <w:rFonts w:ascii="Times New Roman" w:hAnsi="Times New Roman"/>
          <w:spacing w:val="-4"/>
          <w:sz w:val="24"/>
          <w:szCs w:val="24"/>
          <w:lang w:val="ru-RU"/>
        </w:rPr>
        <w:t>о</w:t>
      </w:r>
      <w:r w:rsidR="003037F7" w:rsidRPr="00BD7CC0">
        <w:rPr>
          <w:rFonts w:ascii="Times New Roman" w:hAnsi="Times New Roman"/>
          <w:spacing w:val="-5"/>
          <w:sz w:val="24"/>
          <w:szCs w:val="24"/>
          <w:lang w:val="ru-RU"/>
        </w:rPr>
        <w:t>м</w:t>
      </w:r>
      <w:r w:rsidR="003037F7" w:rsidRPr="00BD7CC0">
        <w:rPr>
          <w:rFonts w:ascii="Times New Roman" w:hAnsi="Times New Roman"/>
          <w:sz w:val="24"/>
          <w:szCs w:val="24"/>
          <w:lang w:val="ru-RU"/>
        </w:rPr>
        <w:t>а</w:t>
      </w:r>
      <w:r w:rsidR="003037F7" w:rsidRPr="00BD7CC0">
        <w:rPr>
          <w:rFonts w:ascii="Times New Roman" w:hAnsi="Times New Roman"/>
          <w:spacing w:val="-6"/>
          <w:sz w:val="24"/>
          <w:szCs w:val="24"/>
          <w:lang w:val="ru-RU"/>
        </w:rPr>
        <w:t>н</w:t>
      </w:r>
      <w:r w:rsidR="003037F7" w:rsidRPr="00BD7CC0">
        <w:rPr>
          <w:rFonts w:ascii="Times New Roman" w:hAnsi="Times New Roman"/>
          <w:spacing w:val="1"/>
          <w:sz w:val="24"/>
          <w:szCs w:val="24"/>
          <w:lang w:val="ru-RU"/>
        </w:rPr>
        <w:t>д</w:t>
      </w:r>
      <w:r w:rsidR="003037F7" w:rsidRPr="00BD7CC0">
        <w:rPr>
          <w:rFonts w:ascii="Times New Roman" w:hAnsi="Times New Roman"/>
          <w:sz w:val="24"/>
          <w:szCs w:val="24"/>
          <w:lang w:val="ru-RU"/>
        </w:rPr>
        <w:t xml:space="preserve">е </w:t>
      </w:r>
      <w:r w:rsidR="003037F7" w:rsidRPr="00BD7CC0">
        <w:rPr>
          <w:rFonts w:ascii="Times New Roman" w:hAnsi="Times New Roman"/>
          <w:spacing w:val="-33"/>
          <w:sz w:val="24"/>
          <w:szCs w:val="24"/>
          <w:lang w:val="ru-RU"/>
        </w:rPr>
        <w:t>«</w:t>
      </w:r>
      <w:r w:rsidRPr="00BD7CC0">
        <w:rPr>
          <w:rFonts w:ascii="Times New Roman" w:hAnsi="Times New Roman"/>
          <w:spacing w:val="3"/>
          <w:sz w:val="24"/>
          <w:szCs w:val="24"/>
          <w:lang w:val="ru-RU"/>
        </w:rPr>
        <w:t>М</w:t>
      </w:r>
      <w:r w:rsidRPr="00BD7CC0">
        <w:rPr>
          <w:rFonts w:ascii="Times New Roman" w:hAnsi="Times New Roman"/>
          <w:spacing w:val="-4"/>
          <w:sz w:val="24"/>
          <w:szCs w:val="24"/>
          <w:lang w:val="ru-RU"/>
        </w:rPr>
        <w:t>ар</w:t>
      </w:r>
      <w:r w:rsidRPr="00BD7CC0">
        <w:rPr>
          <w:rFonts w:ascii="Times New Roman" w:hAnsi="Times New Roman"/>
          <w:spacing w:val="4"/>
          <w:sz w:val="24"/>
          <w:szCs w:val="24"/>
          <w:lang w:val="ru-RU"/>
        </w:rPr>
        <w:t>ш</w:t>
      </w:r>
      <w:r w:rsidRPr="00BD7CC0">
        <w:rPr>
          <w:rFonts w:ascii="Times New Roman" w:hAnsi="Times New Roman"/>
          <w:sz w:val="24"/>
          <w:szCs w:val="24"/>
          <w:lang w:val="ru-RU"/>
        </w:rPr>
        <w:t>»</w:t>
      </w:r>
      <w:r w:rsidRPr="00BD7CC0">
        <w:rPr>
          <w:rFonts w:ascii="Times New Roman" w:hAnsi="Times New Roman"/>
          <w:spacing w:val="26"/>
          <w:sz w:val="24"/>
          <w:szCs w:val="24"/>
          <w:lang w:val="ru-RU"/>
        </w:rPr>
        <w:t xml:space="preserve"> </w:t>
      </w:r>
      <w:r w:rsidR="003037F7" w:rsidRPr="00BD7CC0">
        <w:rPr>
          <w:rFonts w:ascii="Times New Roman" w:hAnsi="Times New Roman"/>
          <w:spacing w:val="1"/>
          <w:sz w:val="24"/>
          <w:szCs w:val="24"/>
          <w:lang w:val="ru-RU"/>
        </w:rPr>
        <w:t>б</w:t>
      </w:r>
      <w:r w:rsidR="003037F7" w:rsidRPr="00BD7CC0">
        <w:rPr>
          <w:rFonts w:ascii="Times New Roman" w:hAnsi="Times New Roman"/>
          <w:spacing w:val="-4"/>
          <w:sz w:val="24"/>
          <w:szCs w:val="24"/>
          <w:lang w:val="ru-RU"/>
        </w:rPr>
        <w:t>е</w:t>
      </w:r>
      <w:r w:rsidR="003037F7" w:rsidRPr="00BD7CC0">
        <w:rPr>
          <w:rFonts w:ascii="Times New Roman" w:hAnsi="Times New Roman"/>
          <w:sz w:val="24"/>
          <w:szCs w:val="24"/>
          <w:lang w:val="ru-RU"/>
        </w:rPr>
        <w:t>р</w:t>
      </w:r>
      <w:r w:rsidR="003037F7" w:rsidRPr="00BD7CC0">
        <w:rPr>
          <w:rFonts w:ascii="Times New Roman" w:hAnsi="Times New Roman"/>
          <w:spacing w:val="-8"/>
          <w:sz w:val="24"/>
          <w:szCs w:val="24"/>
          <w:lang w:val="ru-RU"/>
        </w:rPr>
        <w:t>ё</w:t>
      </w:r>
      <w:r w:rsidR="003037F7" w:rsidRPr="00BD7CC0">
        <w:rPr>
          <w:rFonts w:ascii="Times New Roman" w:hAnsi="Times New Roman"/>
          <w:sz w:val="24"/>
          <w:szCs w:val="24"/>
          <w:lang w:val="ru-RU"/>
        </w:rPr>
        <w:t xml:space="preserve">т </w:t>
      </w:r>
      <w:r w:rsidR="003037F7" w:rsidRPr="00BD7CC0">
        <w:rPr>
          <w:rFonts w:ascii="Times New Roman" w:hAnsi="Times New Roman"/>
          <w:spacing w:val="-31"/>
          <w:sz w:val="24"/>
          <w:szCs w:val="24"/>
          <w:lang w:val="ru-RU"/>
        </w:rPr>
        <w:t>один</w:t>
      </w:r>
      <w:r w:rsidR="003037F7" w:rsidRPr="00BD7CC0">
        <w:rPr>
          <w:rFonts w:ascii="Times New Roman" w:hAnsi="Times New Roman"/>
          <w:sz w:val="24"/>
          <w:szCs w:val="24"/>
          <w:lang w:val="ru-RU"/>
        </w:rPr>
        <w:t xml:space="preserve"> </w:t>
      </w:r>
      <w:r w:rsidR="003037F7" w:rsidRPr="00BD7CC0">
        <w:rPr>
          <w:rFonts w:ascii="Times New Roman" w:hAnsi="Times New Roman"/>
          <w:spacing w:val="-34"/>
          <w:sz w:val="24"/>
          <w:szCs w:val="24"/>
          <w:lang w:val="ru-RU"/>
        </w:rPr>
        <w:t>из</w:t>
      </w:r>
      <w:r w:rsidR="003037F7" w:rsidRPr="00BD7CC0">
        <w:rPr>
          <w:rFonts w:ascii="Times New Roman" w:hAnsi="Times New Roman"/>
          <w:sz w:val="24"/>
          <w:szCs w:val="24"/>
          <w:lang w:val="ru-RU"/>
        </w:rPr>
        <w:t xml:space="preserve"> </w:t>
      </w:r>
      <w:r w:rsidR="003037F7" w:rsidRPr="00BD7CC0">
        <w:rPr>
          <w:rFonts w:ascii="Times New Roman" w:hAnsi="Times New Roman"/>
          <w:spacing w:val="-35"/>
          <w:sz w:val="24"/>
          <w:szCs w:val="24"/>
          <w:lang w:val="ru-RU"/>
        </w:rPr>
        <w:t>кубиков</w:t>
      </w:r>
      <w:r w:rsidR="003037F7" w:rsidRPr="00BD7CC0">
        <w:rPr>
          <w:rFonts w:ascii="Times New Roman" w:hAnsi="Times New Roman"/>
          <w:sz w:val="24"/>
          <w:szCs w:val="24"/>
          <w:lang w:val="ru-RU"/>
        </w:rPr>
        <w:t xml:space="preserve"> </w:t>
      </w:r>
      <w:r w:rsidR="003037F7" w:rsidRPr="00BD7CC0">
        <w:rPr>
          <w:rFonts w:ascii="Times New Roman" w:hAnsi="Times New Roman"/>
          <w:spacing w:val="-32"/>
          <w:sz w:val="24"/>
          <w:szCs w:val="24"/>
          <w:lang w:val="ru-RU"/>
        </w:rPr>
        <w:t>и</w:t>
      </w:r>
      <w:r w:rsidRPr="00BD7CC0">
        <w:rPr>
          <w:rFonts w:ascii="Times New Roman" w:hAnsi="Times New Roman"/>
          <w:spacing w:val="32"/>
          <w:sz w:val="24"/>
          <w:szCs w:val="24"/>
          <w:lang w:val="ru-RU"/>
        </w:rPr>
        <w:t xml:space="preserve"> </w:t>
      </w:r>
      <w:r w:rsidRPr="00BD7CC0">
        <w:rPr>
          <w:rFonts w:ascii="Times New Roman" w:hAnsi="Times New Roman"/>
          <w:sz w:val="24"/>
          <w:szCs w:val="24"/>
          <w:lang w:val="ru-RU"/>
        </w:rPr>
        <w:t>как</w:t>
      </w:r>
      <w:r w:rsidRPr="00BD7CC0">
        <w:rPr>
          <w:rFonts w:ascii="Times New Roman" w:hAnsi="Times New Roman"/>
          <w:spacing w:val="33"/>
          <w:sz w:val="24"/>
          <w:szCs w:val="24"/>
          <w:lang w:val="ru-RU"/>
        </w:rPr>
        <w:t xml:space="preserve"> </w:t>
      </w:r>
      <w:r w:rsidRPr="00BD7CC0">
        <w:rPr>
          <w:rFonts w:ascii="Times New Roman" w:hAnsi="Times New Roman"/>
          <w:spacing w:val="-1"/>
          <w:sz w:val="24"/>
          <w:szCs w:val="24"/>
          <w:lang w:val="ru-RU"/>
        </w:rPr>
        <w:t>м</w:t>
      </w:r>
      <w:r w:rsidRPr="00BD7CC0">
        <w:rPr>
          <w:rFonts w:ascii="Times New Roman" w:hAnsi="Times New Roman"/>
          <w:spacing w:val="-4"/>
          <w:sz w:val="24"/>
          <w:szCs w:val="24"/>
          <w:lang w:val="ru-RU"/>
        </w:rPr>
        <w:t>о</w:t>
      </w:r>
      <w:r w:rsidRPr="00BD7CC0">
        <w:rPr>
          <w:rFonts w:ascii="Times New Roman" w:hAnsi="Times New Roman"/>
          <w:spacing w:val="-1"/>
          <w:sz w:val="24"/>
          <w:szCs w:val="24"/>
          <w:lang w:val="ru-RU"/>
        </w:rPr>
        <w:t>ж</w:t>
      </w:r>
      <w:r w:rsidRPr="00BD7CC0">
        <w:rPr>
          <w:rFonts w:ascii="Times New Roman" w:hAnsi="Times New Roman"/>
          <w:spacing w:val="-2"/>
          <w:sz w:val="24"/>
          <w:szCs w:val="24"/>
          <w:lang w:val="ru-RU"/>
        </w:rPr>
        <w:t>н</w:t>
      </w:r>
      <w:r w:rsidRPr="00BD7CC0">
        <w:rPr>
          <w:rFonts w:ascii="Times New Roman" w:hAnsi="Times New Roman"/>
          <w:sz w:val="24"/>
          <w:szCs w:val="24"/>
          <w:lang w:val="ru-RU"/>
        </w:rPr>
        <w:t>о</w:t>
      </w:r>
      <w:r w:rsidRPr="00BD7CC0">
        <w:rPr>
          <w:rFonts w:ascii="Times New Roman" w:hAnsi="Times New Roman"/>
          <w:spacing w:val="30"/>
          <w:sz w:val="24"/>
          <w:szCs w:val="24"/>
          <w:lang w:val="ru-RU"/>
        </w:rPr>
        <w:t xml:space="preserve"> </w:t>
      </w:r>
      <w:r w:rsidRPr="00BD7CC0">
        <w:rPr>
          <w:rFonts w:ascii="Times New Roman" w:hAnsi="Times New Roman"/>
          <w:spacing w:val="-3"/>
          <w:sz w:val="24"/>
          <w:szCs w:val="24"/>
          <w:lang w:val="ru-RU"/>
        </w:rPr>
        <w:t>б</w:t>
      </w:r>
      <w:r w:rsidRPr="00BD7CC0">
        <w:rPr>
          <w:rFonts w:ascii="Times New Roman" w:hAnsi="Times New Roman"/>
          <w:sz w:val="24"/>
          <w:szCs w:val="24"/>
          <w:lang w:val="ru-RU"/>
        </w:rPr>
        <w:t>ы</w:t>
      </w:r>
      <w:r w:rsidRPr="00BD7CC0">
        <w:rPr>
          <w:rFonts w:ascii="Times New Roman" w:hAnsi="Times New Roman"/>
          <w:spacing w:val="-4"/>
          <w:sz w:val="24"/>
          <w:szCs w:val="24"/>
          <w:lang w:val="ru-RU"/>
        </w:rPr>
        <w:t>с</w:t>
      </w:r>
      <w:r w:rsidRPr="00BD7CC0">
        <w:rPr>
          <w:rFonts w:ascii="Times New Roman" w:hAnsi="Times New Roman"/>
          <w:spacing w:val="-2"/>
          <w:sz w:val="24"/>
          <w:szCs w:val="24"/>
          <w:lang w:val="ru-RU"/>
        </w:rPr>
        <w:t>т</w:t>
      </w:r>
      <w:r w:rsidRPr="00BD7CC0">
        <w:rPr>
          <w:rFonts w:ascii="Times New Roman" w:hAnsi="Times New Roman"/>
          <w:sz w:val="24"/>
          <w:szCs w:val="24"/>
          <w:lang w:val="ru-RU"/>
        </w:rPr>
        <w:t>р</w:t>
      </w:r>
      <w:r w:rsidRPr="00BD7CC0">
        <w:rPr>
          <w:rFonts w:ascii="Times New Roman" w:hAnsi="Times New Roman"/>
          <w:spacing w:val="-4"/>
          <w:sz w:val="24"/>
          <w:szCs w:val="24"/>
          <w:lang w:val="ru-RU"/>
        </w:rPr>
        <w:t>е</w:t>
      </w:r>
      <w:r w:rsidRPr="00BD7CC0">
        <w:rPr>
          <w:rFonts w:ascii="Times New Roman" w:hAnsi="Times New Roman"/>
          <w:sz w:val="24"/>
          <w:szCs w:val="24"/>
          <w:lang w:val="ru-RU"/>
        </w:rPr>
        <w:t xml:space="preserve">е </w:t>
      </w:r>
      <w:r w:rsidR="003037F7" w:rsidRPr="00BD7CC0">
        <w:rPr>
          <w:rFonts w:ascii="Times New Roman" w:hAnsi="Times New Roman"/>
          <w:spacing w:val="-4"/>
          <w:sz w:val="24"/>
          <w:szCs w:val="24"/>
          <w:lang w:val="ru-RU"/>
        </w:rPr>
        <w:t>с</w:t>
      </w:r>
      <w:r w:rsidR="003037F7" w:rsidRPr="00BD7CC0">
        <w:rPr>
          <w:rFonts w:ascii="Times New Roman" w:hAnsi="Times New Roman"/>
          <w:spacing w:val="-2"/>
          <w:sz w:val="24"/>
          <w:szCs w:val="24"/>
          <w:lang w:val="ru-RU"/>
        </w:rPr>
        <w:t>т</w:t>
      </w:r>
      <w:r w:rsidR="003037F7" w:rsidRPr="00BD7CC0">
        <w:rPr>
          <w:rFonts w:ascii="Times New Roman" w:hAnsi="Times New Roman"/>
          <w:spacing w:val="-4"/>
          <w:sz w:val="24"/>
          <w:szCs w:val="24"/>
          <w:lang w:val="ru-RU"/>
        </w:rPr>
        <w:t>ар</w:t>
      </w:r>
      <w:r w:rsidR="003037F7" w:rsidRPr="00BD7CC0">
        <w:rPr>
          <w:rFonts w:ascii="Times New Roman" w:hAnsi="Times New Roman"/>
          <w:sz w:val="24"/>
          <w:szCs w:val="24"/>
          <w:lang w:val="ru-RU"/>
        </w:rPr>
        <w:t>а</w:t>
      </w:r>
      <w:r w:rsidR="003037F7" w:rsidRPr="00BD7CC0">
        <w:rPr>
          <w:rFonts w:ascii="Times New Roman" w:hAnsi="Times New Roman"/>
          <w:spacing w:val="-9"/>
          <w:sz w:val="24"/>
          <w:szCs w:val="24"/>
          <w:lang w:val="ru-RU"/>
        </w:rPr>
        <w:t>е</w:t>
      </w:r>
      <w:r w:rsidR="003037F7" w:rsidRPr="00BD7CC0">
        <w:rPr>
          <w:rFonts w:ascii="Times New Roman" w:hAnsi="Times New Roman"/>
          <w:spacing w:val="1"/>
          <w:sz w:val="24"/>
          <w:szCs w:val="24"/>
          <w:lang w:val="ru-RU"/>
        </w:rPr>
        <w:t>т</w:t>
      </w:r>
      <w:r w:rsidR="003037F7" w:rsidRPr="00BD7CC0">
        <w:rPr>
          <w:rFonts w:ascii="Times New Roman" w:hAnsi="Times New Roman"/>
          <w:spacing w:val="-4"/>
          <w:sz w:val="24"/>
          <w:szCs w:val="24"/>
          <w:lang w:val="ru-RU"/>
        </w:rPr>
        <w:t>с</w:t>
      </w:r>
      <w:r w:rsidR="003037F7" w:rsidRPr="00BD7CC0">
        <w:rPr>
          <w:rFonts w:ascii="Times New Roman" w:hAnsi="Times New Roman"/>
          <w:sz w:val="24"/>
          <w:szCs w:val="24"/>
          <w:lang w:val="ru-RU"/>
        </w:rPr>
        <w:t xml:space="preserve">я </w:t>
      </w:r>
      <w:r w:rsidR="003037F7" w:rsidRPr="00BD7CC0">
        <w:rPr>
          <w:rFonts w:ascii="Times New Roman" w:hAnsi="Times New Roman"/>
          <w:spacing w:val="-1"/>
          <w:sz w:val="24"/>
          <w:szCs w:val="24"/>
          <w:lang w:val="ru-RU"/>
        </w:rPr>
        <w:t>достичь</w:t>
      </w:r>
      <w:r w:rsidR="003037F7" w:rsidRPr="00BD7CC0">
        <w:rPr>
          <w:rFonts w:ascii="Times New Roman" w:hAnsi="Times New Roman"/>
          <w:sz w:val="24"/>
          <w:szCs w:val="24"/>
          <w:lang w:val="ru-RU"/>
        </w:rPr>
        <w:t xml:space="preserve"> </w:t>
      </w:r>
      <w:r w:rsidR="003037F7" w:rsidRPr="00BD7CC0">
        <w:rPr>
          <w:rFonts w:ascii="Times New Roman" w:hAnsi="Times New Roman"/>
          <w:spacing w:val="4"/>
          <w:sz w:val="24"/>
          <w:szCs w:val="24"/>
          <w:lang w:val="ru-RU"/>
        </w:rPr>
        <w:t>отметки</w:t>
      </w:r>
      <w:r w:rsidR="003037F7" w:rsidRPr="00BD7CC0">
        <w:rPr>
          <w:rFonts w:ascii="Times New Roman" w:hAnsi="Times New Roman"/>
          <w:sz w:val="24"/>
          <w:szCs w:val="24"/>
          <w:lang w:val="ru-RU"/>
        </w:rPr>
        <w:t xml:space="preserve"> </w:t>
      </w:r>
      <w:r w:rsidR="003037F7" w:rsidRPr="00BD7CC0">
        <w:rPr>
          <w:rFonts w:ascii="Times New Roman" w:hAnsi="Times New Roman"/>
          <w:spacing w:val="2"/>
          <w:sz w:val="24"/>
          <w:szCs w:val="24"/>
          <w:lang w:val="ru-RU"/>
        </w:rPr>
        <w:t>10</w:t>
      </w:r>
      <w:r w:rsidR="003037F7" w:rsidRPr="00BD7CC0">
        <w:rPr>
          <w:rFonts w:ascii="Times New Roman" w:hAnsi="Times New Roman"/>
          <w:sz w:val="24"/>
          <w:szCs w:val="24"/>
          <w:lang w:val="ru-RU"/>
        </w:rPr>
        <w:t xml:space="preserve"> м., </w:t>
      </w:r>
      <w:r w:rsidR="003037F7" w:rsidRPr="00BD7CC0">
        <w:rPr>
          <w:rFonts w:ascii="Times New Roman" w:hAnsi="Times New Roman"/>
          <w:spacing w:val="2"/>
          <w:sz w:val="24"/>
          <w:szCs w:val="24"/>
          <w:lang w:val="ru-RU"/>
        </w:rPr>
        <w:t>где</w:t>
      </w:r>
      <w:r w:rsidR="003037F7" w:rsidRPr="00BD7CC0">
        <w:rPr>
          <w:rFonts w:ascii="Times New Roman" w:hAnsi="Times New Roman"/>
          <w:sz w:val="24"/>
          <w:szCs w:val="24"/>
          <w:lang w:val="ru-RU"/>
        </w:rPr>
        <w:t xml:space="preserve"> </w:t>
      </w:r>
      <w:r w:rsidR="003037F7" w:rsidRPr="00BD7CC0">
        <w:rPr>
          <w:rFonts w:ascii="Times New Roman" w:hAnsi="Times New Roman"/>
          <w:spacing w:val="-5"/>
          <w:sz w:val="24"/>
          <w:szCs w:val="24"/>
          <w:lang w:val="ru-RU"/>
        </w:rPr>
        <w:t>кладёт</w:t>
      </w:r>
      <w:r w:rsidR="003037F7" w:rsidRPr="00BD7CC0">
        <w:rPr>
          <w:rFonts w:ascii="Times New Roman" w:hAnsi="Times New Roman"/>
          <w:sz w:val="24"/>
          <w:szCs w:val="24"/>
          <w:lang w:val="ru-RU"/>
        </w:rPr>
        <w:t xml:space="preserve"> </w:t>
      </w:r>
      <w:r w:rsidR="003037F7" w:rsidRPr="00BD7CC0">
        <w:rPr>
          <w:rFonts w:ascii="Times New Roman" w:hAnsi="Times New Roman"/>
          <w:spacing w:val="1"/>
          <w:sz w:val="24"/>
          <w:szCs w:val="24"/>
          <w:lang w:val="ru-RU"/>
        </w:rPr>
        <w:t>кубик</w:t>
      </w:r>
      <w:r w:rsidR="003037F7" w:rsidRPr="00BD7CC0">
        <w:rPr>
          <w:rFonts w:ascii="Times New Roman" w:hAnsi="Times New Roman"/>
          <w:sz w:val="24"/>
          <w:szCs w:val="24"/>
          <w:lang w:val="ru-RU"/>
        </w:rPr>
        <w:t xml:space="preserve"> за линию</w:t>
      </w:r>
      <w:r w:rsidRPr="00BD7CC0">
        <w:rPr>
          <w:rFonts w:ascii="Times New Roman" w:hAnsi="Times New Roman"/>
          <w:sz w:val="24"/>
          <w:szCs w:val="24"/>
          <w:lang w:val="ru-RU"/>
        </w:rPr>
        <w:t xml:space="preserve">. </w:t>
      </w:r>
      <w:r w:rsidRPr="00BD7CC0">
        <w:rPr>
          <w:rFonts w:ascii="Times New Roman" w:hAnsi="Times New Roman"/>
          <w:spacing w:val="2"/>
          <w:sz w:val="24"/>
          <w:szCs w:val="24"/>
          <w:lang w:val="ru-RU"/>
        </w:rPr>
        <w:t xml:space="preserve"> </w:t>
      </w:r>
      <w:r w:rsidR="003037F7" w:rsidRPr="00BD7CC0">
        <w:rPr>
          <w:rFonts w:ascii="Times New Roman" w:hAnsi="Times New Roman"/>
          <w:spacing w:val="2"/>
          <w:sz w:val="24"/>
          <w:szCs w:val="24"/>
          <w:lang w:val="ru-RU"/>
        </w:rPr>
        <w:t>Н</w:t>
      </w:r>
      <w:r w:rsidR="003037F7" w:rsidRPr="00BD7CC0">
        <w:rPr>
          <w:rFonts w:ascii="Times New Roman" w:hAnsi="Times New Roman"/>
          <w:sz w:val="24"/>
          <w:szCs w:val="24"/>
          <w:lang w:val="ru-RU"/>
        </w:rPr>
        <w:t>е останавливаясь</w:t>
      </w:r>
      <w:r w:rsidRPr="00BD7CC0">
        <w:rPr>
          <w:rFonts w:ascii="Times New Roman" w:hAnsi="Times New Roman"/>
          <w:sz w:val="24"/>
          <w:szCs w:val="24"/>
          <w:lang w:val="ru-RU"/>
        </w:rPr>
        <w:t xml:space="preserve">, </w:t>
      </w:r>
      <w:r w:rsidR="003037F7" w:rsidRPr="00BD7CC0">
        <w:rPr>
          <w:rFonts w:ascii="Times New Roman" w:hAnsi="Times New Roman"/>
          <w:sz w:val="24"/>
          <w:szCs w:val="24"/>
          <w:lang w:val="ru-RU"/>
        </w:rPr>
        <w:t>в</w:t>
      </w:r>
      <w:r w:rsidR="003037F7" w:rsidRPr="00BD7CC0">
        <w:rPr>
          <w:rFonts w:ascii="Times New Roman" w:hAnsi="Times New Roman"/>
          <w:spacing w:val="-8"/>
          <w:sz w:val="24"/>
          <w:szCs w:val="24"/>
          <w:lang w:val="ru-RU"/>
        </w:rPr>
        <w:t>о</w:t>
      </w:r>
      <w:r w:rsidR="003037F7" w:rsidRPr="00BD7CC0">
        <w:rPr>
          <w:rFonts w:ascii="Times New Roman" w:hAnsi="Times New Roman"/>
          <w:spacing w:val="-3"/>
          <w:sz w:val="24"/>
          <w:szCs w:val="24"/>
          <w:lang w:val="ru-RU"/>
        </w:rPr>
        <w:t>з</w:t>
      </w:r>
      <w:r w:rsidR="003037F7" w:rsidRPr="00BD7CC0">
        <w:rPr>
          <w:rFonts w:ascii="Times New Roman" w:hAnsi="Times New Roman"/>
          <w:spacing w:val="-4"/>
          <w:sz w:val="24"/>
          <w:szCs w:val="24"/>
          <w:lang w:val="ru-RU"/>
        </w:rPr>
        <w:t>вра</w:t>
      </w:r>
      <w:r w:rsidR="003037F7" w:rsidRPr="00BD7CC0">
        <w:rPr>
          <w:rFonts w:ascii="Times New Roman" w:hAnsi="Times New Roman"/>
          <w:sz w:val="24"/>
          <w:szCs w:val="24"/>
          <w:lang w:val="ru-RU"/>
        </w:rPr>
        <w:t>ща</w:t>
      </w:r>
      <w:r w:rsidR="003037F7" w:rsidRPr="00BD7CC0">
        <w:rPr>
          <w:rFonts w:ascii="Times New Roman" w:hAnsi="Times New Roman"/>
          <w:spacing w:val="-8"/>
          <w:sz w:val="24"/>
          <w:szCs w:val="24"/>
          <w:lang w:val="ru-RU"/>
        </w:rPr>
        <w:t>е</w:t>
      </w:r>
      <w:r w:rsidR="003037F7" w:rsidRPr="00BD7CC0">
        <w:rPr>
          <w:rFonts w:ascii="Times New Roman" w:hAnsi="Times New Roman"/>
          <w:spacing w:val="-2"/>
          <w:sz w:val="24"/>
          <w:szCs w:val="24"/>
          <w:lang w:val="ru-RU"/>
        </w:rPr>
        <w:t>т</w:t>
      </w:r>
      <w:r w:rsidR="003037F7" w:rsidRPr="00BD7CC0">
        <w:rPr>
          <w:rFonts w:ascii="Times New Roman" w:hAnsi="Times New Roman"/>
          <w:sz w:val="24"/>
          <w:szCs w:val="24"/>
          <w:lang w:val="ru-RU"/>
        </w:rPr>
        <w:t xml:space="preserve">ся </w:t>
      </w:r>
      <w:r w:rsidR="003037F7" w:rsidRPr="00BD7CC0">
        <w:rPr>
          <w:rFonts w:ascii="Times New Roman" w:hAnsi="Times New Roman"/>
          <w:spacing w:val="-5"/>
          <w:sz w:val="24"/>
          <w:szCs w:val="24"/>
          <w:lang w:val="ru-RU"/>
        </w:rPr>
        <w:t>за</w:t>
      </w:r>
      <w:r w:rsidR="003037F7" w:rsidRPr="00BD7CC0">
        <w:rPr>
          <w:rFonts w:ascii="Times New Roman" w:hAnsi="Times New Roman"/>
          <w:sz w:val="24"/>
          <w:szCs w:val="24"/>
          <w:lang w:val="ru-RU"/>
        </w:rPr>
        <w:t xml:space="preserve"> вторым </w:t>
      </w:r>
      <w:r w:rsidR="003037F7" w:rsidRPr="00BD7CC0">
        <w:rPr>
          <w:rFonts w:ascii="Times New Roman" w:hAnsi="Times New Roman"/>
          <w:spacing w:val="-6"/>
          <w:sz w:val="24"/>
          <w:szCs w:val="24"/>
          <w:lang w:val="ru-RU"/>
        </w:rPr>
        <w:t>кубиком</w:t>
      </w:r>
      <w:r w:rsidR="003037F7" w:rsidRPr="00BD7CC0">
        <w:rPr>
          <w:rFonts w:ascii="Times New Roman" w:hAnsi="Times New Roman"/>
          <w:sz w:val="24"/>
          <w:szCs w:val="24"/>
          <w:lang w:val="ru-RU"/>
        </w:rPr>
        <w:t xml:space="preserve">, бежит </w:t>
      </w:r>
      <w:r w:rsidR="003037F7" w:rsidRPr="00BD7CC0">
        <w:rPr>
          <w:rFonts w:ascii="Times New Roman" w:hAnsi="Times New Roman"/>
          <w:spacing w:val="-3"/>
          <w:sz w:val="24"/>
          <w:szCs w:val="24"/>
          <w:lang w:val="ru-RU"/>
        </w:rPr>
        <w:t>к</w:t>
      </w:r>
      <w:r w:rsidR="003037F7" w:rsidRPr="00BD7CC0">
        <w:rPr>
          <w:rFonts w:ascii="Times New Roman" w:hAnsi="Times New Roman"/>
          <w:sz w:val="24"/>
          <w:szCs w:val="24"/>
          <w:lang w:val="ru-RU"/>
        </w:rPr>
        <w:t xml:space="preserve"> финишу </w:t>
      </w:r>
      <w:r w:rsidR="003037F7" w:rsidRPr="00BD7CC0">
        <w:rPr>
          <w:rFonts w:ascii="Times New Roman" w:hAnsi="Times New Roman"/>
          <w:spacing w:val="-4"/>
          <w:sz w:val="24"/>
          <w:szCs w:val="24"/>
          <w:lang w:val="ru-RU"/>
        </w:rPr>
        <w:t>и</w:t>
      </w:r>
      <w:r w:rsidR="003037F7" w:rsidRPr="00BD7CC0">
        <w:rPr>
          <w:rFonts w:ascii="Times New Roman" w:hAnsi="Times New Roman"/>
          <w:sz w:val="24"/>
          <w:szCs w:val="24"/>
          <w:lang w:val="ru-RU"/>
        </w:rPr>
        <w:t xml:space="preserve"> </w:t>
      </w:r>
      <w:r w:rsidR="003037F7" w:rsidRPr="00BD7CC0">
        <w:rPr>
          <w:rFonts w:ascii="Times New Roman" w:hAnsi="Times New Roman"/>
          <w:spacing w:val="-6"/>
          <w:sz w:val="24"/>
          <w:szCs w:val="24"/>
          <w:lang w:val="ru-RU"/>
        </w:rPr>
        <w:t>также</w:t>
      </w:r>
      <w:r w:rsidR="003037F7" w:rsidRPr="00BD7CC0">
        <w:rPr>
          <w:rFonts w:ascii="Times New Roman" w:hAnsi="Times New Roman"/>
          <w:sz w:val="24"/>
          <w:szCs w:val="24"/>
          <w:lang w:val="ru-RU"/>
        </w:rPr>
        <w:t xml:space="preserve"> </w:t>
      </w:r>
      <w:r w:rsidR="003037F7" w:rsidRPr="00BD7CC0">
        <w:rPr>
          <w:rFonts w:ascii="Times New Roman" w:hAnsi="Times New Roman"/>
          <w:spacing w:val="-9"/>
          <w:sz w:val="24"/>
          <w:szCs w:val="24"/>
          <w:lang w:val="ru-RU"/>
        </w:rPr>
        <w:t>кладёт</w:t>
      </w:r>
      <w:r w:rsidR="003037F7" w:rsidRPr="00BD7CC0">
        <w:rPr>
          <w:rFonts w:ascii="Times New Roman" w:hAnsi="Times New Roman"/>
          <w:sz w:val="24"/>
          <w:szCs w:val="24"/>
          <w:lang w:val="ru-RU"/>
        </w:rPr>
        <w:t xml:space="preserve"> </w:t>
      </w:r>
      <w:r w:rsidR="003037F7" w:rsidRPr="00BD7CC0">
        <w:rPr>
          <w:rFonts w:ascii="Times New Roman" w:hAnsi="Times New Roman"/>
          <w:spacing w:val="1"/>
          <w:sz w:val="24"/>
          <w:szCs w:val="24"/>
          <w:lang w:val="ru-RU"/>
        </w:rPr>
        <w:t>его</w:t>
      </w:r>
      <w:r w:rsidR="003037F7" w:rsidRPr="00BD7CC0">
        <w:rPr>
          <w:rFonts w:ascii="Times New Roman" w:hAnsi="Times New Roman"/>
          <w:sz w:val="24"/>
          <w:szCs w:val="24"/>
          <w:lang w:val="ru-RU"/>
        </w:rPr>
        <w:t xml:space="preserve"> </w:t>
      </w:r>
      <w:r w:rsidR="003037F7" w:rsidRPr="00BD7CC0">
        <w:rPr>
          <w:rFonts w:ascii="Times New Roman" w:hAnsi="Times New Roman"/>
          <w:spacing w:val="-8"/>
          <w:sz w:val="24"/>
          <w:szCs w:val="24"/>
          <w:lang w:val="ru-RU"/>
        </w:rPr>
        <w:t>за</w:t>
      </w:r>
      <w:r w:rsidR="003037F7" w:rsidRPr="00BD7CC0">
        <w:rPr>
          <w:rFonts w:ascii="Times New Roman" w:hAnsi="Times New Roman"/>
          <w:sz w:val="24"/>
          <w:szCs w:val="24"/>
          <w:lang w:val="ru-RU"/>
        </w:rPr>
        <w:t xml:space="preserve"> линию</w:t>
      </w:r>
      <w:r w:rsidRPr="00BD7CC0">
        <w:rPr>
          <w:rFonts w:ascii="Times New Roman" w:hAnsi="Times New Roman"/>
          <w:sz w:val="24"/>
          <w:szCs w:val="24"/>
          <w:lang w:val="ru-RU"/>
        </w:rPr>
        <w:t xml:space="preserve"> </w:t>
      </w:r>
      <w:r w:rsidRPr="00BD7CC0">
        <w:rPr>
          <w:rFonts w:ascii="Times New Roman" w:hAnsi="Times New Roman"/>
          <w:spacing w:val="-5"/>
          <w:sz w:val="24"/>
          <w:szCs w:val="24"/>
          <w:lang w:val="ru-RU"/>
        </w:rPr>
        <w:t>ф</w:t>
      </w:r>
      <w:r w:rsidRPr="00BD7CC0">
        <w:rPr>
          <w:rFonts w:ascii="Times New Roman" w:hAnsi="Times New Roman"/>
          <w:spacing w:val="-2"/>
          <w:sz w:val="24"/>
          <w:szCs w:val="24"/>
          <w:lang w:val="ru-RU"/>
        </w:rPr>
        <w:t>ин</w:t>
      </w:r>
      <w:r w:rsidRPr="00BD7CC0">
        <w:rPr>
          <w:rFonts w:ascii="Times New Roman" w:hAnsi="Times New Roman"/>
          <w:spacing w:val="-6"/>
          <w:sz w:val="24"/>
          <w:szCs w:val="24"/>
          <w:lang w:val="ru-RU"/>
        </w:rPr>
        <w:t>и</w:t>
      </w:r>
      <w:r w:rsidRPr="00BD7CC0">
        <w:rPr>
          <w:rFonts w:ascii="Times New Roman" w:hAnsi="Times New Roman"/>
          <w:spacing w:val="-4"/>
          <w:sz w:val="24"/>
          <w:szCs w:val="24"/>
          <w:lang w:val="ru-RU"/>
        </w:rPr>
        <w:t>ша</w:t>
      </w:r>
      <w:r w:rsidRPr="00BD7CC0">
        <w:rPr>
          <w:rFonts w:ascii="Times New Roman" w:hAnsi="Times New Roman"/>
          <w:sz w:val="24"/>
          <w:szCs w:val="24"/>
          <w:lang w:val="ru-RU"/>
        </w:rPr>
        <w:t>.</w:t>
      </w:r>
      <w:r w:rsidRPr="00BD7CC0">
        <w:rPr>
          <w:rFonts w:ascii="Times New Roman" w:hAnsi="Times New Roman"/>
          <w:spacing w:val="28"/>
          <w:sz w:val="24"/>
          <w:szCs w:val="24"/>
          <w:lang w:val="ru-RU"/>
        </w:rPr>
        <w:t xml:space="preserve"> </w:t>
      </w:r>
      <w:r w:rsidRPr="00BD7CC0">
        <w:rPr>
          <w:rFonts w:ascii="Times New Roman" w:hAnsi="Times New Roman"/>
          <w:sz w:val="24"/>
          <w:szCs w:val="24"/>
          <w:lang w:val="ru-RU"/>
        </w:rPr>
        <w:t>Бр</w:t>
      </w:r>
      <w:r w:rsidRPr="00BD7CC0">
        <w:rPr>
          <w:rFonts w:ascii="Times New Roman" w:hAnsi="Times New Roman"/>
          <w:spacing w:val="-9"/>
          <w:sz w:val="24"/>
          <w:szCs w:val="24"/>
          <w:lang w:val="ru-RU"/>
        </w:rPr>
        <w:t>о</w:t>
      </w:r>
      <w:r w:rsidRPr="00BD7CC0">
        <w:rPr>
          <w:rFonts w:ascii="Times New Roman" w:hAnsi="Times New Roman"/>
          <w:sz w:val="24"/>
          <w:szCs w:val="24"/>
          <w:lang w:val="ru-RU"/>
        </w:rPr>
        <w:t>с</w:t>
      </w:r>
      <w:r w:rsidRPr="00BD7CC0">
        <w:rPr>
          <w:rFonts w:ascii="Times New Roman" w:hAnsi="Times New Roman"/>
          <w:spacing w:val="-5"/>
          <w:sz w:val="24"/>
          <w:szCs w:val="24"/>
          <w:lang w:val="ru-RU"/>
        </w:rPr>
        <w:t>а</w:t>
      </w:r>
      <w:r w:rsidRPr="00BD7CC0">
        <w:rPr>
          <w:rFonts w:ascii="Times New Roman" w:hAnsi="Times New Roman"/>
          <w:spacing w:val="-2"/>
          <w:sz w:val="24"/>
          <w:szCs w:val="24"/>
          <w:lang w:val="ru-RU"/>
        </w:rPr>
        <w:t>т</w:t>
      </w:r>
      <w:r w:rsidRPr="00BD7CC0">
        <w:rPr>
          <w:rFonts w:ascii="Times New Roman" w:hAnsi="Times New Roman"/>
          <w:sz w:val="24"/>
          <w:szCs w:val="24"/>
          <w:lang w:val="ru-RU"/>
        </w:rPr>
        <w:t>ь</w:t>
      </w:r>
      <w:r w:rsidRPr="00BD7CC0">
        <w:rPr>
          <w:rFonts w:ascii="Times New Roman" w:hAnsi="Times New Roman"/>
          <w:spacing w:val="26"/>
          <w:sz w:val="24"/>
          <w:szCs w:val="24"/>
          <w:lang w:val="ru-RU"/>
        </w:rPr>
        <w:t xml:space="preserve"> </w:t>
      </w:r>
      <w:r w:rsidRPr="00BD7CC0">
        <w:rPr>
          <w:rFonts w:ascii="Times New Roman" w:hAnsi="Times New Roman"/>
          <w:sz w:val="24"/>
          <w:szCs w:val="24"/>
          <w:lang w:val="ru-RU"/>
        </w:rPr>
        <w:t>к</w:t>
      </w:r>
      <w:r w:rsidRPr="00BD7CC0">
        <w:rPr>
          <w:rFonts w:ascii="Times New Roman" w:hAnsi="Times New Roman"/>
          <w:spacing w:val="-8"/>
          <w:sz w:val="24"/>
          <w:szCs w:val="24"/>
          <w:lang w:val="ru-RU"/>
        </w:rPr>
        <w:t>у</w:t>
      </w:r>
      <w:r w:rsidRPr="00BD7CC0">
        <w:rPr>
          <w:rFonts w:ascii="Times New Roman" w:hAnsi="Times New Roman"/>
          <w:spacing w:val="1"/>
          <w:sz w:val="24"/>
          <w:szCs w:val="24"/>
          <w:lang w:val="ru-RU"/>
        </w:rPr>
        <w:t>б</w:t>
      </w:r>
      <w:r w:rsidRPr="00BD7CC0">
        <w:rPr>
          <w:rFonts w:ascii="Times New Roman" w:hAnsi="Times New Roman"/>
          <w:spacing w:val="-6"/>
          <w:sz w:val="24"/>
          <w:szCs w:val="24"/>
          <w:lang w:val="ru-RU"/>
        </w:rPr>
        <w:t>и</w:t>
      </w:r>
      <w:r w:rsidRPr="00BD7CC0">
        <w:rPr>
          <w:rFonts w:ascii="Times New Roman" w:hAnsi="Times New Roman"/>
          <w:sz w:val="24"/>
          <w:szCs w:val="24"/>
          <w:lang w:val="ru-RU"/>
        </w:rPr>
        <w:t>ки</w:t>
      </w:r>
      <w:r w:rsidRPr="00BD7CC0">
        <w:rPr>
          <w:rFonts w:ascii="Times New Roman" w:hAnsi="Times New Roman"/>
          <w:spacing w:val="24"/>
          <w:sz w:val="24"/>
          <w:szCs w:val="24"/>
          <w:lang w:val="ru-RU"/>
        </w:rPr>
        <w:t xml:space="preserve"> </w:t>
      </w:r>
      <w:r w:rsidRPr="00BD7CC0">
        <w:rPr>
          <w:rFonts w:ascii="Times New Roman" w:hAnsi="Times New Roman"/>
          <w:spacing w:val="-3"/>
          <w:sz w:val="24"/>
          <w:szCs w:val="24"/>
          <w:lang w:val="ru-RU"/>
        </w:rPr>
        <w:t>з</w:t>
      </w:r>
      <w:r w:rsidRPr="00BD7CC0">
        <w:rPr>
          <w:rFonts w:ascii="Times New Roman" w:hAnsi="Times New Roman"/>
          <w:sz w:val="24"/>
          <w:szCs w:val="24"/>
          <w:lang w:val="ru-RU"/>
        </w:rPr>
        <w:t>а</w:t>
      </w:r>
      <w:r w:rsidRPr="00BD7CC0">
        <w:rPr>
          <w:rFonts w:ascii="Times New Roman" w:hAnsi="Times New Roman"/>
          <w:spacing w:val="-6"/>
          <w:sz w:val="24"/>
          <w:szCs w:val="24"/>
          <w:lang w:val="ru-RU"/>
        </w:rPr>
        <w:t>п</w:t>
      </w:r>
      <w:r w:rsidRPr="00BD7CC0">
        <w:rPr>
          <w:rFonts w:ascii="Times New Roman" w:hAnsi="Times New Roman"/>
          <w:sz w:val="24"/>
          <w:szCs w:val="24"/>
          <w:lang w:val="ru-RU"/>
        </w:rPr>
        <w:t>р</w:t>
      </w:r>
      <w:r w:rsidRPr="00BD7CC0">
        <w:rPr>
          <w:rFonts w:ascii="Times New Roman" w:hAnsi="Times New Roman"/>
          <w:spacing w:val="-8"/>
          <w:sz w:val="24"/>
          <w:szCs w:val="24"/>
          <w:lang w:val="ru-RU"/>
        </w:rPr>
        <w:t>е</w:t>
      </w:r>
      <w:r w:rsidRPr="00BD7CC0">
        <w:rPr>
          <w:rFonts w:ascii="Times New Roman" w:hAnsi="Times New Roman"/>
          <w:sz w:val="24"/>
          <w:szCs w:val="24"/>
          <w:lang w:val="ru-RU"/>
        </w:rPr>
        <w:t>ща</w:t>
      </w:r>
      <w:r w:rsidRPr="00BD7CC0">
        <w:rPr>
          <w:rFonts w:ascii="Times New Roman" w:hAnsi="Times New Roman"/>
          <w:spacing w:val="-8"/>
          <w:sz w:val="24"/>
          <w:szCs w:val="24"/>
          <w:lang w:val="ru-RU"/>
        </w:rPr>
        <w:t>е</w:t>
      </w:r>
      <w:r w:rsidRPr="00BD7CC0">
        <w:rPr>
          <w:rFonts w:ascii="Times New Roman" w:hAnsi="Times New Roman"/>
          <w:spacing w:val="-2"/>
          <w:sz w:val="24"/>
          <w:szCs w:val="24"/>
          <w:lang w:val="ru-RU"/>
        </w:rPr>
        <w:t>т</w:t>
      </w:r>
      <w:r w:rsidRPr="00BD7CC0">
        <w:rPr>
          <w:rFonts w:ascii="Times New Roman" w:hAnsi="Times New Roman"/>
          <w:sz w:val="24"/>
          <w:szCs w:val="24"/>
          <w:lang w:val="ru-RU"/>
        </w:rPr>
        <w:t>с</w:t>
      </w:r>
      <w:r w:rsidRPr="00BD7CC0">
        <w:rPr>
          <w:rFonts w:ascii="Times New Roman" w:hAnsi="Times New Roman"/>
          <w:spacing w:val="-5"/>
          <w:sz w:val="24"/>
          <w:szCs w:val="24"/>
          <w:lang w:val="ru-RU"/>
        </w:rPr>
        <w:t>я</w:t>
      </w:r>
      <w:r w:rsidRPr="00BD7CC0">
        <w:rPr>
          <w:rFonts w:ascii="Times New Roman" w:hAnsi="Times New Roman"/>
          <w:sz w:val="24"/>
          <w:szCs w:val="24"/>
          <w:lang w:val="ru-RU"/>
        </w:rPr>
        <w:t>.</w:t>
      </w:r>
      <w:r w:rsidRPr="00BD7CC0">
        <w:rPr>
          <w:rFonts w:ascii="Times New Roman" w:hAnsi="Times New Roman"/>
          <w:spacing w:val="28"/>
          <w:sz w:val="24"/>
          <w:szCs w:val="24"/>
          <w:lang w:val="ru-RU"/>
        </w:rPr>
        <w:t xml:space="preserve"> </w:t>
      </w:r>
      <w:r w:rsidRPr="00BD7CC0">
        <w:rPr>
          <w:rFonts w:ascii="Times New Roman" w:hAnsi="Times New Roman"/>
          <w:spacing w:val="1"/>
          <w:sz w:val="24"/>
          <w:szCs w:val="24"/>
          <w:lang w:val="ru-RU"/>
        </w:rPr>
        <w:t>С</w:t>
      </w:r>
      <w:r w:rsidRPr="00BD7CC0">
        <w:rPr>
          <w:rFonts w:ascii="Times New Roman" w:hAnsi="Times New Roman"/>
          <w:spacing w:val="-8"/>
          <w:sz w:val="24"/>
          <w:szCs w:val="24"/>
          <w:lang w:val="ru-RU"/>
        </w:rPr>
        <w:t>е</w:t>
      </w:r>
      <w:r w:rsidRPr="00BD7CC0">
        <w:rPr>
          <w:rFonts w:ascii="Times New Roman" w:hAnsi="Times New Roman"/>
          <w:sz w:val="24"/>
          <w:szCs w:val="24"/>
          <w:lang w:val="ru-RU"/>
        </w:rPr>
        <w:t>к</w:t>
      </w:r>
      <w:r w:rsidRPr="00BD7CC0">
        <w:rPr>
          <w:rFonts w:ascii="Times New Roman" w:hAnsi="Times New Roman"/>
          <w:spacing w:val="-8"/>
          <w:sz w:val="24"/>
          <w:szCs w:val="24"/>
          <w:lang w:val="ru-RU"/>
        </w:rPr>
        <w:t>у</w:t>
      </w:r>
      <w:r w:rsidRPr="00BD7CC0">
        <w:rPr>
          <w:rFonts w:ascii="Times New Roman" w:hAnsi="Times New Roman"/>
          <w:spacing w:val="-2"/>
          <w:sz w:val="24"/>
          <w:szCs w:val="24"/>
          <w:lang w:val="ru-RU"/>
        </w:rPr>
        <w:t>н</w:t>
      </w:r>
      <w:r w:rsidRPr="00BD7CC0">
        <w:rPr>
          <w:rFonts w:ascii="Times New Roman" w:hAnsi="Times New Roman"/>
          <w:spacing w:val="1"/>
          <w:sz w:val="24"/>
          <w:szCs w:val="24"/>
          <w:lang w:val="ru-RU"/>
        </w:rPr>
        <w:t>д</w:t>
      </w:r>
      <w:r w:rsidRPr="00BD7CC0">
        <w:rPr>
          <w:rFonts w:ascii="Times New Roman" w:hAnsi="Times New Roman"/>
          <w:spacing w:val="-4"/>
          <w:sz w:val="24"/>
          <w:szCs w:val="24"/>
          <w:lang w:val="ru-RU"/>
        </w:rPr>
        <w:t>о</w:t>
      </w:r>
      <w:r w:rsidRPr="00BD7CC0">
        <w:rPr>
          <w:rFonts w:ascii="Times New Roman" w:hAnsi="Times New Roman"/>
          <w:spacing w:val="-1"/>
          <w:sz w:val="24"/>
          <w:szCs w:val="24"/>
          <w:lang w:val="ru-RU"/>
        </w:rPr>
        <w:t>м</w:t>
      </w:r>
      <w:r w:rsidRPr="00BD7CC0">
        <w:rPr>
          <w:rFonts w:ascii="Times New Roman" w:hAnsi="Times New Roman"/>
          <w:spacing w:val="-8"/>
          <w:sz w:val="24"/>
          <w:szCs w:val="24"/>
          <w:lang w:val="ru-RU"/>
        </w:rPr>
        <w:t>е</w:t>
      </w:r>
      <w:r w:rsidRPr="00BD7CC0">
        <w:rPr>
          <w:rFonts w:ascii="Times New Roman" w:hAnsi="Times New Roman"/>
          <w:sz w:val="24"/>
          <w:szCs w:val="24"/>
          <w:lang w:val="ru-RU"/>
        </w:rPr>
        <w:t>р</w:t>
      </w:r>
      <w:r w:rsidRPr="00BD7CC0">
        <w:rPr>
          <w:rFonts w:ascii="Times New Roman" w:hAnsi="Times New Roman"/>
          <w:spacing w:val="30"/>
          <w:sz w:val="24"/>
          <w:szCs w:val="24"/>
          <w:lang w:val="ru-RU"/>
        </w:rPr>
        <w:t xml:space="preserve"> </w:t>
      </w:r>
      <w:r w:rsidRPr="00BD7CC0">
        <w:rPr>
          <w:rFonts w:ascii="Times New Roman" w:hAnsi="Times New Roman"/>
          <w:spacing w:val="-4"/>
          <w:sz w:val="24"/>
          <w:szCs w:val="24"/>
          <w:lang w:val="ru-RU"/>
        </w:rPr>
        <w:t>вык</w:t>
      </w:r>
      <w:r w:rsidRPr="00BD7CC0">
        <w:rPr>
          <w:rFonts w:ascii="Times New Roman" w:hAnsi="Times New Roman"/>
          <w:sz w:val="24"/>
          <w:szCs w:val="24"/>
          <w:lang w:val="ru-RU"/>
        </w:rPr>
        <w:t>л</w:t>
      </w:r>
      <w:r w:rsidRPr="00BD7CC0">
        <w:rPr>
          <w:rFonts w:ascii="Times New Roman" w:hAnsi="Times New Roman"/>
          <w:spacing w:val="-5"/>
          <w:sz w:val="24"/>
          <w:szCs w:val="24"/>
          <w:lang w:val="ru-RU"/>
        </w:rPr>
        <w:t>ю</w:t>
      </w:r>
      <w:r w:rsidRPr="00BD7CC0">
        <w:rPr>
          <w:rFonts w:ascii="Times New Roman" w:hAnsi="Times New Roman"/>
          <w:spacing w:val="-1"/>
          <w:sz w:val="24"/>
          <w:szCs w:val="24"/>
          <w:lang w:val="ru-RU"/>
        </w:rPr>
        <w:t>ч</w:t>
      </w:r>
      <w:r w:rsidRPr="00BD7CC0">
        <w:rPr>
          <w:rFonts w:ascii="Times New Roman" w:hAnsi="Times New Roman"/>
          <w:sz w:val="24"/>
          <w:szCs w:val="24"/>
          <w:lang w:val="ru-RU"/>
        </w:rPr>
        <w:t>а</w:t>
      </w:r>
      <w:r w:rsidRPr="00BD7CC0">
        <w:rPr>
          <w:rFonts w:ascii="Times New Roman" w:hAnsi="Times New Roman"/>
          <w:spacing w:val="-9"/>
          <w:sz w:val="24"/>
          <w:szCs w:val="24"/>
          <w:lang w:val="ru-RU"/>
        </w:rPr>
        <w:t>е</w:t>
      </w:r>
      <w:r w:rsidRPr="00BD7CC0">
        <w:rPr>
          <w:rFonts w:ascii="Times New Roman" w:hAnsi="Times New Roman"/>
          <w:spacing w:val="-2"/>
          <w:sz w:val="24"/>
          <w:szCs w:val="24"/>
          <w:lang w:val="ru-RU"/>
        </w:rPr>
        <w:t>т</w:t>
      </w:r>
      <w:r w:rsidRPr="00BD7CC0">
        <w:rPr>
          <w:rFonts w:ascii="Times New Roman" w:hAnsi="Times New Roman"/>
          <w:sz w:val="24"/>
          <w:szCs w:val="24"/>
          <w:lang w:val="ru-RU"/>
        </w:rPr>
        <w:t>ся</w:t>
      </w:r>
      <w:r w:rsidRPr="00BD7CC0">
        <w:rPr>
          <w:rFonts w:ascii="Times New Roman" w:hAnsi="Times New Roman"/>
          <w:spacing w:val="25"/>
          <w:sz w:val="24"/>
          <w:szCs w:val="24"/>
          <w:lang w:val="ru-RU"/>
        </w:rPr>
        <w:t xml:space="preserve"> </w:t>
      </w:r>
      <w:r w:rsidRPr="00BD7CC0">
        <w:rPr>
          <w:rFonts w:ascii="Times New Roman" w:hAnsi="Times New Roman"/>
          <w:sz w:val="24"/>
          <w:szCs w:val="24"/>
          <w:lang w:val="ru-RU"/>
        </w:rPr>
        <w:t>в</w:t>
      </w:r>
      <w:r w:rsidRPr="00BD7CC0">
        <w:rPr>
          <w:rFonts w:ascii="Times New Roman" w:hAnsi="Times New Roman"/>
          <w:spacing w:val="29"/>
          <w:sz w:val="24"/>
          <w:szCs w:val="24"/>
          <w:lang w:val="ru-RU"/>
        </w:rPr>
        <w:t xml:space="preserve"> </w:t>
      </w:r>
      <w:r w:rsidRPr="00BD7CC0">
        <w:rPr>
          <w:rFonts w:ascii="Times New Roman" w:hAnsi="Times New Roman"/>
          <w:spacing w:val="-2"/>
          <w:sz w:val="24"/>
          <w:szCs w:val="24"/>
          <w:lang w:val="ru-RU"/>
        </w:rPr>
        <w:t>т</w:t>
      </w:r>
      <w:r w:rsidRPr="00BD7CC0">
        <w:rPr>
          <w:rFonts w:ascii="Times New Roman" w:hAnsi="Times New Roman"/>
          <w:spacing w:val="-8"/>
          <w:sz w:val="24"/>
          <w:szCs w:val="24"/>
          <w:lang w:val="ru-RU"/>
        </w:rPr>
        <w:t>о</w:t>
      </w:r>
      <w:r w:rsidRPr="00BD7CC0">
        <w:rPr>
          <w:rFonts w:ascii="Times New Roman" w:hAnsi="Times New Roman"/>
          <w:sz w:val="24"/>
          <w:szCs w:val="24"/>
          <w:lang w:val="ru-RU"/>
        </w:rPr>
        <w:t>т</w:t>
      </w:r>
      <w:r w:rsidRPr="00BD7CC0">
        <w:rPr>
          <w:rFonts w:ascii="Times New Roman" w:hAnsi="Times New Roman"/>
          <w:spacing w:val="27"/>
          <w:sz w:val="24"/>
          <w:szCs w:val="24"/>
          <w:lang w:val="ru-RU"/>
        </w:rPr>
        <w:t xml:space="preserve"> </w:t>
      </w:r>
      <w:r w:rsidRPr="00BD7CC0">
        <w:rPr>
          <w:rFonts w:ascii="Times New Roman" w:hAnsi="Times New Roman"/>
          <w:spacing w:val="-1"/>
          <w:sz w:val="24"/>
          <w:szCs w:val="24"/>
          <w:lang w:val="ru-RU"/>
        </w:rPr>
        <w:t>м</w:t>
      </w:r>
      <w:r w:rsidRPr="00BD7CC0">
        <w:rPr>
          <w:rFonts w:ascii="Times New Roman" w:hAnsi="Times New Roman"/>
          <w:spacing w:val="-4"/>
          <w:sz w:val="24"/>
          <w:szCs w:val="24"/>
          <w:lang w:val="ru-RU"/>
        </w:rPr>
        <w:t>о</w:t>
      </w:r>
      <w:r w:rsidRPr="00BD7CC0">
        <w:rPr>
          <w:rFonts w:ascii="Times New Roman" w:hAnsi="Times New Roman"/>
          <w:spacing w:val="-1"/>
          <w:sz w:val="24"/>
          <w:szCs w:val="24"/>
          <w:lang w:val="ru-RU"/>
        </w:rPr>
        <w:t>м</w:t>
      </w:r>
      <w:r w:rsidRPr="00BD7CC0">
        <w:rPr>
          <w:rFonts w:ascii="Times New Roman" w:hAnsi="Times New Roman"/>
          <w:spacing w:val="-4"/>
          <w:sz w:val="24"/>
          <w:szCs w:val="24"/>
          <w:lang w:val="ru-RU"/>
        </w:rPr>
        <w:t>е</w:t>
      </w:r>
      <w:r w:rsidRPr="00BD7CC0">
        <w:rPr>
          <w:rFonts w:ascii="Times New Roman" w:hAnsi="Times New Roman"/>
          <w:spacing w:val="-6"/>
          <w:sz w:val="24"/>
          <w:szCs w:val="24"/>
          <w:lang w:val="ru-RU"/>
        </w:rPr>
        <w:t>н</w:t>
      </w:r>
      <w:r w:rsidRPr="00BD7CC0">
        <w:rPr>
          <w:rFonts w:ascii="Times New Roman" w:hAnsi="Times New Roman"/>
          <w:spacing w:val="-2"/>
          <w:sz w:val="24"/>
          <w:szCs w:val="24"/>
          <w:lang w:val="ru-RU"/>
        </w:rPr>
        <w:t>т</w:t>
      </w:r>
      <w:r w:rsidRPr="00BD7CC0">
        <w:rPr>
          <w:rFonts w:ascii="Times New Roman" w:hAnsi="Times New Roman"/>
          <w:sz w:val="24"/>
          <w:szCs w:val="24"/>
          <w:lang w:val="ru-RU"/>
        </w:rPr>
        <w:t>,</w:t>
      </w:r>
      <w:r w:rsidRPr="00BD7CC0">
        <w:rPr>
          <w:rFonts w:ascii="Times New Roman" w:hAnsi="Times New Roman"/>
          <w:spacing w:val="28"/>
          <w:sz w:val="24"/>
          <w:szCs w:val="24"/>
          <w:lang w:val="ru-RU"/>
        </w:rPr>
        <w:t xml:space="preserve"> </w:t>
      </w:r>
      <w:r w:rsidRPr="00BD7CC0">
        <w:rPr>
          <w:rFonts w:ascii="Times New Roman" w:hAnsi="Times New Roman"/>
          <w:sz w:val="24"/>
          <w:szCs w:val="24"/>
          <w:lang w:val="ru-RU"/>
        </w:rPr>
        <w:t>к</w:t>
      </w:r>
      <w:r w:rsidRPr="00BD7CC0">
        <w:rPr>
          <w:rFonts w:ascii="Times New Roman" w:hAnsi="Times New Roman"/>
          <w:spacing w:val="-8"/>
          <w:sz w:val="24"/>
          <w:szCs w:val="24"/>
          <w:lang w:val="ru-RU"/>
        </w:rPr>
        <w:t>о</w:t>
      </w:r>
      <w:r w:rsidRPr="00BD7CC0">
        <w:rPr>
          <w:rFonts w:ascii="Times New Roman" w:hAnsi="Times New Roman"/>
          <w:spacing w:val="-3"/>
          <w:sz w:val="24"/>
          <w:szCs w:val="24"/>
          <w:lang w:val="ru-RU"/>
        </w:rPr>
        <w:t>г</w:t>
      </w:r>
      <w:r w:rsidRPr="00BD7CC0">
        <w:rPr>
          <w:rFonts w:ascii="Times New Roman" w:hAnsi="Times New Roman"/>
          <w:spacing w:val="1"/>
          <w:sz w:val="24"/>
          <w:szCs w:val="24"/>
          <w:lang w:val="ru-RU"/>
        </w:rPr>
        <w:t>д</w:t>
      </w:r>
      <w:r w:rsidRPr="00BD7CC0">
        <w:rPr>
          <w:rFonts w:ascii="Times New Roman" w:hAnsi="Times New Roman"/>
          <w:sz w:val="24"/>
          <w:szCs w:val="24"/>
          <w:lang w:val="ru-RU"/>
        </w:rPr>
        <w:t xml:space="preserve">а </w:t>
      </w:r>
      <w:r w:rsidRPr="00BD7CC0">
        <w:rPr>
          <w:rFonts w:ascii="Times New Roman" w:hAnsi="Times New Roman"/>
          <w:spacing w:val="-4"/>
          <w:sz w:val="24"/>
          <w:szCs w:val="24"/>
          <w:lang w:val="ru-RU"/>
        </w:rPr>
        <w:t>в</w:t>
      </w:r>
      <w:r w:rsidRPr="00BD7CC0">
        <w:rPr>
          <w:rFonts w:ascii="Times New Roman" w:hAnsi="Times New Roman"/>
          <w:spacing w:val="-2"/>
          <w:sz w:val="24"/>
          <w:szCs w:val="24"/>
          <w:lang w:val="ru-RU"/>
        </w:rPr>
        <w:t>т</w:t>
      </w:r>
      <w:r w:rsidRPr="00BD7CC0">
        <w:rPr>
          <w:rFonts w:ascii="Times New Roman" w:hAnsi="Times New Roman"/>
          <w:spacing w:val="-4"/>
          <w:sz w:val="24"/>
          <w:szCs w:val="24"/>
          <w:lang w:val="ru-RU"/>
        </w:rPr>
        <w:t>о</w:t>
      </w:r>
      <w:r w:rsidRPr="00BD7CC0">
        <w:rPr>
          <w:rFonts w:ascii="Times New Roman" w:hAnsi="Times New Roman"/>
          <w:sz w:val="24"/>
          <w:szCs w:val="24"/>
          <w:lang w:val="ru-RU"/>
        </w:rPr>
        <w:t>р</w:t>
      </w:r>
      <w:r w:rsidRPr="00BD7CC0">
        <w:rPr>
          <w:rFonts w:ascii="Times New Roman" w:hAnsi="Times New Roman"/>
          <w:spacing w:val="-4"/>
          <w:sz w:val="24"/>
          <w:szCs w:val="24"/>
          <w:lang w:val="ru-RU"/>
        </w:rPr>
        <w:t>о</w:t>
      </w:r>
      <w:r w:rsidRPr="00BD7CC0">
        <w:rPr>
          <w:rFonts w:ascii="Times New Roman" w:hAnsi="Times New Roman"/>
          <w:sz w:val="24"/>
          <w:szCs w:val="24"/>
          <w:lang w:val="ru-RU"/>
        </w:rPr>
        <w:t>й</w:t>
      </w:r>
      <w:r w:rsidRPr="00BD7CC0">
        <w:rPr>
          <w:rFonts w:ascii="Times New Roman" w:hAnsi="Times New Roman"/>
          <w:spacing w:val="-8"/>
          <w:sz w:val="24"/>
          <w:szCs w:val="24"/>
          <w:lang w:val="ru-RU"/>
        </w:rPr>
        <w:t xml:space="preserve"> </w:t>
      </w:r>
      <w:r w:rsidRPr="00BD7CC0">
        <w:rPr>
          <w:rFonts w:ascii="Times New Roman" w:hAnsi="Times New Roman"/>
          <w:sz w:val="24"/>
          <w:szCs w:val="24"/>
          <w:lang w:val="ru-RU"/>
        </w:rPr>
        <w:t>к</w:t>
      </w:r>
      <w:r w:rsidRPr="00BD7CC0">
        <w:rPr>
          <w:rFonts w:ascii="Times New Roman" w:hAnsi="Times New Roman"/>
          <w:spacing w:val="-8"/>
          <w:sz w:val="24"/>
          <w:szCs w:val="24"/>
          <w:lang w:val="ru-RU"/>
        </w:rPr>
        <w:t>у</w:t>
      </w:r>
      <w:r w:rsidRPr="00BD7CC0">
        <w:rPr>
          <w:rFonts w:ascii="Times New Roman" w:hAnsi="Times New Roman"/>
          <w:spacing w:val="-3"/>
          <w:sz w:val="24"/>
          <w:szCs w:val="24"/>
          <w:lang w:val="ru-RU"/>
        </w:rPr>
        <w:t>б</w:t>
      </w:r>
      <w:r w:rsidRPr="00BD7CC0">
        <w:rPr>
          <w:rFonts w:ascii="Times New Roman" w:hAnsi="Times New Roman"/>
          <w:spacing w:val="-2"/>
          <w:sz w:val="24"/>
          <w:szCs w:val="24"/>
          <w:lang w:val="ru-RU"/>
        </w:rPr>
        <w:t>и</w:t>
      </w:r>
      <w:r w:rsidRPr="00BD7CC0">
        <w:rPr>
          <w:rFonts w:ascii="Times New Roman" w:hAnsi="Times New Roman"/>
          <w:sz w:val="24"/>
          <w:szCs w:val="24"/>
          <w:lang w:val="ru-RU"/>
        </w:rPr>
        <w:t>к</w:t>
      </w:r>
      <w:r w:rsidRPr="00BD7CC0">
        <w:rPr>
          <w:rFonts w:ascii="Times New Roman" w:hAnsi="Times New Roman"/>
          <w:spacing w:val="-6"/>
          <w:sz w:val="24"/>
          <w:szCs w:val="24"/>
          <w:lang w:val="ru-RU"/>
        </w:rPr>
        <w:t xml:space="preserve"> </w:t>
      </w:r>
      <w:r w:rsidRPr="00BD7CC0">
        <w:rPr>
          <w:rFonts w:ascii="Times New Roman" w:hAnsi="Times New Roman"/>
          <w:sz w:val="24"/>
          <w:szCs w:val="24"/>
          <w:lang w:val="ru-RU"/>
        </w:rPr>
        <w:t>к</w:t>
      </w:r>
      <w:r w:rsidRPr="00BD7CC0">
        <w:rPr>
          <w:rFonts w:ascii="Times New Roman" w:hAnsi="Times New Roman"/>
          <w:spacing w:val="-8"/>
          <w:sz w:val="24"/>
          <w:szCs w:val="24"/>
          <w:lang w:val="ru-RU"/>
        </w:rPr>
        <w:t>о</w:t>
      </w:r>
      <w:r w:rsidRPr="00BD7CC0">
        <w:rPr>
          <w:rFonts w:ascii="Times New Roman" w:hAnsi="Times New Roman"/>
          <w:sz w:val="24"/>
          <w:szCs w:val="24"/>
          <w:lang w:val="ru-RU"/>
        </w:rPr>
        <w:t>с</w:t>
      </w:r>
      <w:r w:rsidRPr="00BD7CC0">
        <w:rPr>
          <w:rFonts w:ascii="Times New Roman" w:hAnsi="Times New Roman"/>
          <w:spacing w:val="-2"/>
          <w:sz w:val="24"/>
          <w:szCs w:val="24"/>
          <w:lang w:val="ru-RU"/>
        </w:rPr>
        <w:t>н</w:t>
      </w:r>
      <w:r w:rsidRPr="00BD7CC0">
        <w:rPr>
          <w:rFonts w:ascii="Times New Roman" w:hAnsi="Times New Roman"/>
          <w:spacing w:val="-8"/>
          <w:sz w:val="24"/>
          <w:szCs w:val="24"/>
          <w:lang w:val="ru-RU"/>
        </w:rPr>
        <w:t>ё</w:t>
      </w:r>
      <w:r w:rsidRPr="00BD7CC0">
        <w:rPr>
          <w:rFonts w:ascii="Times New Roman" w:hAnsi="Times New Roman"/>
          <w:spacing w:val="-2"/>
          <w:sz w:val="24"/>
          <w:szCs w:val="24"/>
          <w:lang w:val="ru-RU"/>
        </w:rPr>
        <w:t>т</w:t>
      </w:r>
      <w:r w:rsidRPr="00BD7CC0">
        <w:rPr>
          <w:rFonts w:ascii="Times New Roman" w:hAnsi="Times New Roman"/>
          <w:sz w:val="24"/>
          <w:szCs w:val="24"/>
          <w:lang w:val="ru-RU"/>
        </w:rPr>
        <w:t>ся</w:t>
      </w:r>
      <w:r w:rsidRPr="00BD7CC0">
        <w:rPr>
          <w:rFonts w:ascii="Times New Roman" w:hAnsi="Times New Roman"/>
          <w:spacing w:val="-7"/>
          <w:sz w:val="24"/>
          <w:szCs w:val="24"/>
          <w:lang w:val="ru-RU"/>
        </w:rPr>
        <w:t xml:space="preserve"> </w:t>
      </w:r>
      <w:r w:rsidRPr="00BD7CC0">
        <w:rPr>
          <w:rFonts w:ascii="Times New Roman" w:hAnsi="Times New Roman"/>
          <w:spacing w:val="-2"/>
          <w:sz w:val="24"/>
          <w:szCs w:val="24"/>
          <w:lang w:val="ru-RU"/>
        </w:rPr>
        <w:t>п</w:t>
      </w:r>
      <w:r w:rsidRPr="00BD7CC0">
        <w:rPr>
          <w:rFonts w:ascii="Times New Roman" w:hAnsi="Times New Roman"/>
          <w:spacing w:val="-4"/>
          <w:sz w:val="24"/>
          <w:szCs w:val="24"/>
          <w:lang w:val="ru-RU"/>
        </w:rPr>
        <w:t>ола</w:t>
      </w:r>
      <w:r w:rsidRPr="00BD7CC0">
        <w:rPr>
          <w:rFonts w:ascii="Times New Roman" w:hAnsi="Times New Roman"/>
          <w:sz w:val="24"/>
          <w:szCs w:val="24"/>
          <w:lang w:val="ru-RU"/>
        </w:rPr>
        <w:t>.</w:t>
      </w:r>
    </w:p>
    <w:p w:rsidR="00BD7CC0" w:rsidRPr="00BD7CC0" w:rsidRDefault="00BD7CC0" w:rsidP="00BD7CC0">
      <w:pPr>
        <w:spacing w:after="0" w:line="240" w:lineRule="auto"/>
        <w:rPr>
          <w:rFonts w:ascii="Times New Roman" w:hAnsi="Times New Roman"/>
          <w:spacing w:val="-8"/>
          <w:sz w:val="24"/>
          <w:szCs w:val="24"/>
          <w:lang w:val="ru-RU"/>
        </w:rPr>
      </w:pPr>
      <w:r w:rsidRPr="00BD7CC0">
        <w:rPr>
          <w:rFonts w:ascii="Times New Roman" w:hAnsi="Times New Roman"/>
          <w:spacing w:val="-11"/>
          <w:sz w:val="24"/>
          <w:szCs w:val="24"/>
          <w:lang w:val="ru-RU"/>
        </w:rPr>
        <w:t xml:space="preserve">   В</w:t>
      </w:r>
      <w:r w:rsidRPr="00BD7CC0">
        <w:rPr>
          <w:rFonts w:ascii="Times New Roman" w:hAnsi="Times New Roman"/>
          <w:spacing w:val="-8"/>
          <w:sz w:val="24"/>
          <w:szCs w:val="24"/>
          <w:lang w:val="ru-RU"/>
        </w:rPr>
        <w:t>р</w:t>
      </w:r>
      <w:r w:rsidRPr="00BD7CC0">
        <w:rPr>
          <w:rFonts w:ascii="Times New Roman" w:hAnsi="Times New Roman"/>
          <w:spacing w:val="-12"/>
          <w:sz w:val="24"/>
          <w:szCs w:val="24"/>
          <w:lang w:val="ru-RU"/>
        </w:rPr>
        <w:t>е</w:t>
      </w:r>
      <w:r w:rsidRPr="00BD7CC0">
        <w:rPr>
          <w:rFonts w:ascii="Times New Roman" w:hAnsi="Times New Roman"/>
          <w:spacing w:val="-9"/>
          <w:sz w:val="24"/>
          <w:szCs w:val="24"/>
          <w:lang w:val="ru-RU"/>
        </w:rPr>
        <w:t>м</w:t>
      </w:r>
      <w:r w:rsidRPr="00BD7CC0">
        <w:rPr>
          <w:rFonts w:ascii="Times New Roman" w:hAnsi="Times New Roman"/>
          <w:sz w:val="24"/>
          <w:szCs w:val="24"/>
          <w:lang w:val="ru-RU"/>
        </w:rPr>
        <w:t>я</w:t>
      </w:r>
      <w:r w:rsidRPr="00BD7CC0">
        <w:rPr>
          <w:rFonts w:ascii="Times New Roman" w:hAnsi="Times New Roman"/>
          <w:spacing w:val="-11"/>
          <w:sz w:val="24"/>
          <w:szCs w:val="24"/>
          <w:lang w:val="ru-RU"/>
        </w:rPr>
        <w:t xml:space="preserve"> </w:t>
      </w:r>
      <w:r w:rsidRPr="00BD7CC0">
        <w:rPr>
          <w:rFonts w:ascii="Times New Roman" w:hAnsi="Times New Roman"/>
          <w:spacing w:val="-12"/>
          <w:sz w:val="24"/>
          <w:szCs w:val="24"/>
          <w:lang w:val="ru-RU"/>
        </w:rPr>
        <w:t>о</w:t>
      </w:r>
      <w:r w:rsidRPr="00BD7CC0">
        <w:rPr>
          <w:rFonts w:ascii="Times New Roman" w:hAnsi="Times New Roman"/>
          <w:spacing w:val="-10"/>
          <w:sz w:val="24"/>
          <w:szCs w:val="24"/>
          <w:lang w:val="ru-RU"/>
        </w:rPr>
        <w:t>п</w:t>
      </w:r>
      <w:r w:rsidRPr="00BD7CC0">
        <w:rPr>
          <w:rFonts w:ascii="Times New Roman" w:hAnsi="Times New Roman"/>
          <w:spacing w:val="-4"/>
          <w:sz w:val="24"/>
          <w:szCs w:val="24"/>
          <w:lang w:val="ru-RU"/>
        </w:rPr>
        <w:t>р</w:t>
      </w:r>
      <w:r w:rsidRPr="00BD7CC0">
        <w:rPr>
          <w:rFonts w:ascii="Times New Roman" w:hAnsi="Times New Roman"/>
          <w:spacing w:val="-12"/>
          <w:sz w:val="24"/>
          <w:szCs w:val="24"/>
          <w:lang w:val="ru-RU"/>
        </w:rPr>
        <w:t>е</w:t>
      </w:r>
      <w:r w:rsidRPr="00BD7CC0">
        <w:rPr>
          <w:rFonts w:ascii="Times New Roman" w:hAnsi="Times New Roman"/>
          <w:spacing w:val="-3"/>
          <w:sz w:val="24"/>
          <w:szCs w:val="24"/>
          <w:lang w:val="ru-RU"/>
        </w:rPr>
        <w:t>д</w:t>
      </w:r>
      <w:r w:rsidRPr="00BD7CC0">
        <w:rPr>
          <w:rFonts w:ascii="Times New Roman" w:hAnsi="Times New Roman"/>
          <w:spacing w:val="-12"/>
          <w:sz w:val="24"/>
          <w:szCs w:val="24"/>
          <w:lang w:val="ru-RU"/>
        </w:rPr>
        <w:t>е</w:t>
      </w:r>
      <w:r w:rsidRPr="00BD7CC0">
        <w:rPr>
          <w:rFonts w:ascii="Times New Roman" w:hAnsi="Times New Roman"/>
          <w:spacing w:val="-8"/>
          <w:sz w:val="24"/>
          <w:szCs w:val="24"/>
          <w:lang w:val="ru-RU"/>
        </w:rPr>
        <w:t>л</w:t>
      </w:r>
      <w:r w:rsidRPr="00BD7CC0">
        <w:rPr>
          <w:rFonts w:ascii="Times New Roman" w:hAnsi="Times New Roman"/>
          <w:spacing w:val="-5"/>
          <w:sz w:val="24"/>
          <w:szCs w:val="24"/>
          <w:lang w:val="ru-RU"/>
        </w:rPr>
        <w:t>я</w:t>
      </w:r>
      <w:r w:rsidRPr="00BD7CC0">
        <w:rPr>
          <w:rFonts w:ascii="Times New Roman" w:hAnsi="Times New Roman"/>
          <w:spacing w:val="-9"/>
          <w:sz w:val="24"/>
          <w:szCs w:val="24"/>
          <w:lang w:val="ru-RU"/>
        </w:rPr>
        <w:t>ю</w:t>
      </w:r>
      <w:r w:rsidRPr="00BD7CC0">
        <w:rPr>
          <w:rFonts w:ascii="Times New Roman" w:hAnsi="Times New Roman"/>
          <w:sz w:val="24"/>
          <w:szCs w:val="24"/>
          <w:lang w:val="ru-RU"/>
        </w:rPr>
        <w:t>т</w:t>
      </w:r>
      <w:r w:rsidRPr="00BD7CC0">
        <w:rPr>
          <w:rFonts w:ascii="Times New Roman" w:hAnsi="Times New Roman"/>
          <w:spacing w:val="-12"/>
          <w:sz w:val="24"/>
          <w:szCs w:val="24"/>
          <w:lang w:val="ru-RU"/>
        </w:rPr>
        <w:t xml:space="preserve"> </w:t>
      </w:r>
      <w:r w:rsidRPr="00BD7CC0">
        <w:rPr>
          <w:rFonts w:ascii="Times New Roman" w:hAnsi="Times New Roman"/>
          <w:spacing w:val="-10"/>
          <w:sz w:val="24"/>
          <w:szCs w:val="24"/>
          <w:lang w:val="ru-RU"/>
        </w:rPr>
        <w:t>п</w:t>
      </w:r>
      <w:r w:rsidRPr="00BD7CC0">
        <w:rPr>
          <w:rFonts w:ascii="Times New Roman" w:hAnsi="Times New Roman"/>
          <w:sz w:val="24"/>
          <w:szCs w:val="24"/>
          <w:lang w:val="ru-RU"/>
        </w:rPr>
        <w:t>о</w:t>
      </w:r>
      <w:r w:rsidRPr="00BD7CC0">
        <w:rPr>
          <w:rFonts w:ascii="Times New Roman" w:hAnsi="Times New Roman"/>
          <w:spacing w:val="-18"/>
          <w:sz w:val="24"/>
          <w:szCs w:val="24"/>
          <w:lang w:val="ru-RU"/>
        </w:rPr>
        <w:t xml:space="preserve"> </w:t>
      </w:r>
      <w:r w:rsidRPr="00BD7CC0">
        <w:rPr>
          <w:rFonts w:ascii="Times New Roman" w:hAnsi="Times New Roman"/>
          <w:spacing w:val="-8"/>
          <w:sz w:val="24"/>
          <w:szCs w:val="24"/>
          <w:lang w:val="ru-RU"/>
        </w:rPr>
        <w:t>с</w:t>
      </w:r>
      <w:r w:rsidRPr="00BD7CC0">
        <w:rPr>
          <w:rFonts w:ascii="Times New Roman" w:hAnsi="Times New Roman"/>
          <w:spacing w:val="-12"/>
          <w:sz w:val="24"/>
          <w:szCs w:val="24"/>
          <w:lang w:val="ru-RU"/>
        </w:rPr>
        <w:t>е</w:t>
      </w:r>
      <w:r w:rsidRPr="00BD7CC0">
        <w:rPr>
          <w:rFonts w:ascii="Times New Roman" w:hAnsi="Times New Roman"/>
          <w:spacing w:val="-4"/>
          <w:sz w:val="24"/>
          <w:szCs w:val="24"/>
          <w:lang w:val="ru-RU"/>
        </w:rPr>
        <w:t>к</w:t>
      </w:r>
      <w:r w:rsidRPr="00BD7CC0">
        <w:rPr>
          <w:rFonts w:ascii="Times New Roman" w:hAnsi="Times New Roman"/>
          <w:spacing w:val="-12"/>
          <w:sz w:val="24"/>
          <w:szCs w:val="24"/>
          <w:lang w:val="ru-RU"/>
        </w:rPr>
        <w:t>у</w:t>
      </w:r>
      <w:r w:rsidRPr="00BD7CC0">
        <w:rPr>
          <w:rFonts w:ascii="Times New Roman" w:hAnsi="Times New Roman"/>
          <w:spacing w:val="-6"/>
          <w:sz w:val="24"/>
          <w:szCs w:val="24"/>
          <w:lang w:val="ru-RU"/>
        </w:rPr>
        <w:t>н</w:t>
      </w:r>
      <w:r w:rsidRPr="00BD7CC0">
        <w:rPr>
          <w:rFonts w:ascii="Times New Roman" w:hAnsi="Times New Roman"/>
          <w:spacing w:val="-3"/>
          <w:sz w:val="24"/>
          <w:szCs w:val="24"/>
          <w:lang w:val="ru-RU"/>
        </w:rPr>
        <w:t>д</w:t>
      </w:r>
      <w:r w:rsidRPr="00BD7CC0">
        <w:rPr>
          <w:rFonts w:ascii="Times New Roman" w:hAnsi="Times New Roman"/>
          <w:spacing w:val="-12"/>
          <w:sz w:val="24"/>
          <w:szCs w:val="24"/>
          <w:lang w:val="ru-RU"/>
        </w:rPr>
        <w:t>о</w:t>
      </w:r>
      <w:r w:rsidRPr="00BD7CC0">
        <w:rPr>
          <w:rFonts w:ascii="Times New Roman" w:hAnsi="Times New Roman"/>
          <w:spacing w:val="-5"/>
          <w:sz w:val="24"/>
          <w:szCs w:val="24"/>
          <w:lang w:val="ru-RU"/>
        </w:rPr>
        <w:t>м</w:t>
      </w:r>
      <w:r w:rsidRPr="00BD7CC0">
        <w:rPr>
          <w:rFonts w:ascii="Times New Roman" w:hAnsi="Times New Roman"/>
          <w:spacing w:val="-12"/>
          <w:sz w:val="24"/>
          <w:szCs w:val="24"/>
          <w:lang w:val="ru-RU"/>
        </w:rPr>
        <w:t>е</w:t>
      </w:r>
      <w:r w:rsidRPr="00BD7CC0">
        <w:rPr>
          <w:rFonts w:ascii="Times New Roman" w:hAnsi="Times New Roman"/>
          <w:spacing w:val="-4"/>
          <w:sz w:val="24"/>
          <w:szCs w:val="24"/>
          <w:lang w:val="ru-RU"/>
        </w:rPr>
        <w:t>р</w:t>
      </w:r>
      <w:r w:rsidRPr="00BD7CC0">
        <w:rPr>
          <w:rFonts w:ascii="Times New Roman" w:hAnsi="Times New Roman"/>
          <w:sz w:val="24"/>
          <w:szCs w:val="24"/>
          <w:lang w:val="ru-RU"/>
        </w:rPr>
        <w:t>у</w:t>
      </w:r>
      <w:r w:rsidRPr="00BD7CC0">
        <w:rPr>
          <w:rFonts w:ascii="Times New Roman" w:hAnsi="Times New Roman"/>
          <w:spacing w:val="-18"/>
          <w:sz w:val="24"/>
          <w:szCs w:val="24"/>
          <w:lang w:val="ru-RU"/>
        </w:rPr>
        <w:t xml:space="preserve"> </w:t>
      </w:r>
      <w:r w:rsidRPr="00BD7CC0">
        <w:rPr>
          <w:rFonts w:ascii="Times New Roman" w:hAnsi="Times New Roman"/>
          <w:sz w:val="24"/>
          <w:szCs w:val="24"/>
          <w:lang w:val="ru-RU"/>
        </w:rPr>
        <w:t>с</w:t>
      </w:r>
      <w:r w:rsidRPr="00BD7CC0">
        <w:rPr>
          <w:rFonts w:ascii="Times New Roman" w:hAnsi="Times New Roman"/>
          <w:spacing w:val="-14"/>
          <w:sz w:val="24"/>
          <w:szCs w:val="24"/>
          <w:lang w:val="ru-RU"/>
        </w:rPr>
        <w:t xml:space="preserve"> </w:t>
      </w:r>
      <w:r w:rsidRPr="00BD7CC0">
        <w:rPr>
          <w:rFonts w:ascii="Times New Roman" w:hAnsi="Times New Roman"/>
          <w:spacing w:val="-6"/>
          <w:sz w:val="24"/>
          <w:szCs w:val="24"/>
          <w:lang w:val="ru-RU"/>
        </w:rPr>
        <w:t>т</w:t>
      </w:r>
      <w:r w:rsidRPr="00BD7CC0">
        <w:rPr>
          <w:rFonts w:ascii="Times New Roman" w:hAnsi="Times New Roman"/>
          <w:spacing w:val="-12"/>
          <w:sz w:val="24"/>
          <w:szCs w:val="24"/>
          <w:lang w:val="ru-RU"/>
        </w:rPr>
        <w:t>о</w:t>
      </w:r>
      <w:r w:rsidRPr="00BD7CC0">
        <w:rPr>
          <w:rFonts w:ascii="Times New Roman" w:hAnsi="Times New Roman"/>
          <w:spacing w:val="-9"/>
          <w:sz w:val="24"/>
          <w:szCs w:val="24"/>
          <w:lang w:val="ru-RU"/>
        </w:rPr>
        <w:t>ч</w:t>
      </w:r>
      <w:r w:rsidRPr="00BD7CC0">
        <w:rPr>
          <w:rFonts w:ascii="Times New Roman" w:hAnsi="Times New Roman"/>
          <w:spacing w:val="-6"/>
          <w:sz w:val="24"/>
          <w:szCs w:val="24"/>
          <w:lang w:val="ru-RU"/>
        </w:rPr>
        <w:t>н</w:t>
      </w:r>
      <w:r w:rsidRPr="00BD7CC0">
        <w:rPr>
          <w:rFonts w:ascii="Times New Roman" w:hAnsi="Times New Roman"/>
          <w:spacing w:val="-12"/>
          <w:sz w:val="24"/>
          <w:szCs w:val="24"/>
          <w:lang w:val="ru-RU"/>
        </w:rPr>
        <w:t>о</w:t>
      </w:r>
      <w:r w:rsidRPr="00BD7CC0">
        <w:rPr>
          <w:rFonts w:ascii="Times New Roman" w:hAnsi="Times New Roman"/>
          <w:spacing w:val="-8"/>
          <w:sz w:val="24"/>
          <w:szCs w:val="24"/>
          <w:lang w:val="ru-RU"/>
        </w:rPr>
        <w:t>с</w:t>
      </w:r>
      <w:r w:rsidRPr="00BD7CC0">
        <w:rPr>
          <w:rFonts w:ascii="Times New Roman" w:hAnsi="Times New Roman"/>
          <w:spacing w:val="-6"/>
          <w:sz w:val="24"/>
          <w:szCs w:val="24"/>
          <w:lang w:val="ru-RU"/>
        </w:rPr>
        <w:t>т</w:t>
      </w:r>
      <w:r w:rsidRPr="00BD7CC0">
        <w:rPr>
          <w:rFonts w:ascii="Times New Roman" w:hAnsi="Times New Roman"/>
          <w:spacing w:val="-8"/>
          <w:sz w:val="24"/>
          <w:szCs w:val="24"/>
          <w:lang w:val="ru-RU"/>
        </w:rPr>
        <w:t>ь</w:t>
      </w:r>
      <w:r w:rsidRPr="00BD7CC0">
        <w:rPr>
          <w:rFonts w:ascii="Times New Roman" w:hAnsi="Times New Roman"/>
          <w:sz w:val="24"/>
          <w:szCs w:val="24"/>
          <w:lang w:val="ru-RU"/>
        </w:rPr>
        <w:t>ю</w:t>
      </w:r>
      <w:r w:rsidRPr="00BD7CC0">
        <w:rPr>
          <w:rFonts w:ascii="Times New Roman" w:hAnsi="Times New Roman"/>
          <w:spacing w:val="-15"/>
          <w:sz w:val="24"/>
          <w:szCs w:val="24"/>
          <w:lang w:val="ru-RU"/>
        </w:rPr>
        <w:t xml:space="preserve"> </w:t>
      </w:r>
      <w:r w:rsidRPr="00BD7CC0">
        <w:rPr>
          <w:rFonts w:ascii="Times New Roman" w:hAnsi="Times New Roman"/>
          <w:spacing w:val="-6"/>
          <w:sz w:val="24"/>
          <w:szCs w:val="24"/>
          <w:lang w:val="ru-RU"/>
        </w:rPr>
        <w:t>д</w:t>
      </w:r>
      <w:r w:rsidRPr="00BD7CC0">
        <w:rPr>
          <w:rFonts w:ascii="Times New Roman" w:hAnsi="Times New Roman"/>
          <w:sz w:val="24"/>
          <w:szCs w:val="24"/>
          <w:lang w:val="ru-RU"/>
        </w:rPr>
        <w:t>о</w:t>
      </w:r>
      <w:r w:rsidRPr="00BD7CC0">
        <w:rPr>
          <w:rFonts w:ascii="Times New Roman" w:hAnsi="Times New Roman"/>
          <w:spacing w:val="-14"/>
          <w:sz w:val="24"/>
          <w:szCs w:val="24"/>
          <w:lang w:val="ru-RU"/>
        </w:rPr>
        <w:t xml:space="preserve"> </w:t>
      </w:r>
      <w:r w:rsidRPr="00BD7CC0">
        <w:rPr>
          <w:rFonts w:ascii="Times New Roman" w:hAnsi="Times New Roman"/>
          <w:spacing w:val="-8"/>
          <w:sz w:val="24"/>
          <w:szCs w:val="24"/>
          <w:lang w:val="ru-RU"/>
        </w:rPr>
        <w:t>0</w:t>
      </w:r>
      <w:r w:rsidRPr="00BD7CC0">
        <w:rPr>
          <w:rFonts w:ascii="Times New Roman" w:hAnsi="Times New Roman"/>
          <w:spacing w:val="-6"/>
          <w:sz w:val="24"/>
          <w:szCs w:val="24"/>
          <w:lang w:val="ru-RU"/>
        </w:rPr>
        <w:t>,</w:t>
      </w:r>
      <w:r w:rsidRPr="00BD7CC0">
        <w:rPr>
          <w:rFonts w:ascii="Times New Roman" w:hAnsi="Times New Roman"/>
          <w:sz w:val="24"/>
          <w:szCs w:val="24"/>
          <w:lang w:val="ru-RU"/>
        </w:rPr>
        <w:t>1</w:t>
      </w:r>
      <w:r w:rsidRPr="00BD7CC0">
        <w:rPr>
          <w:rFonts w:ascii="Times New Roman" w:hAnsi="Times New Roman"/>
          <w:spacing w:val="-14"/>
          <w:sz w:val="24"/>
          <w:szCs w:val="24"/>
          <w:lang w:val="ru-RU"/>
        </w:rPr>
        <w:t xml:space="preserve"> </w:t>
      </w:r>
      <w:r w:rsidRPr="00BD7CC0">
        <w:rPr>
          <w:rFonts w:ascii="Times New Roman" w:hAnsi="Times New Roman"/>
          <w:spacing w:val="-8"/>
          <w:sz w:val="24"/>
          <w:szCs w:val="24"/>
          <w:lang w:val="ru-RU"/>
        </w:rPr>
        <w:t>с</w:t>
      </w:r>
    </w:p>
    <w:p w:rsidR="00BD7CC0" w:rsidRPr="00BD7CC0" w:rsidRDefault="00BD7CC0" w:rsidP="00BD7CC0">
      <w:pPr>
        <w:widowControl w:val="0"/>
        <w:autoSpaceDE w:val="0"/>
        <w:autoSpaceDN w:val="0"/>
        <w:adjustRightInd w:val="0"/>
        <w:spacing w:before="7" w:after="0" w:line="320" w:lineRule="exact"/>
        <w:ind w:left="821" w:right="711" w:firstLine="8"/>
        <w:rPr>
          <w:rFonts w:ascii="Times New Roman" w:hAnsi="Times New Roman"/>
          <w:sz w:val="24"/>
          <w:szCs w:val="24"/>
          <w:lang w:val="ru-RU"/>
        </w:rPr>
      </w:pPr>
      <w:r w:rsidRPr="00BD7CC0">
        <w:rPr>
          <w:rFonts w:ascii="Times New Roman" w:hAnsi="Times New Roman"/>
          <w:spacing w:val="-2"/>
          <w:sz w:val="24"/>
          <w:szCs w:val="24"/>
          <w:u w:val="single"/>
          <w:lang w:val="ru-RU"/>
        </w:rPr>
        <w:t>Н</w:t>
      </w:r>
      <w:r w:rsidRPr="00BD7CC0">
        <w:rPr>
          <w:rFonts w:ascii="Times New Roman" w:hAnsi="Times New Roman"/>
          <w:spacing w:val="-4"/>
          <w:sz w:val="24"/>
          <w:szCs w:val="24"/>
          <w:u w:val="single"/>
          <w:lang w:val="ru-RU"/>
        </w:rPr>
        <w:t>ак</w:t>
      </w:r>
      <w:r w:rsidRPr="00BD7CC0">
        <w:rPr>
          <w:rFonts w:ascii="Times New Roman" w:hAnsi="Times New Roman"/>
          <w:sz w:val="24"/>
          <w:szCs w:val="24"/>
          <w:u w:val="single"/>
          <w:lang w:val="ru-RU"/>
        </w:rPr>
        <w:t>л</w:t>
      </w:r>
      <w:r w:rsidRPr="00BD7CC0">
        <w:rPr>
          <w:rFonts w:ascii="Times New Roman" w:hAnsi="Times New Roman"/>
          <w:spacing w:val="-4"/>
          <w:sz w:val="24"/>
          <w:szCs w:val="24"/>
          <w:u w:val="single"/>
          <w:lang w:val="ru-RU"/>
        </w:rPr>
        <w:t>о</w:t>
      </w:r>
      <w:r w:rsidRPr="00BD7CC0">
        <w:rPr>
          <w:rFonts w:ascii="Times New Roman" w:hAnsi="Times New Roman"/>
          <w:sz w:val="24"/>
          <w:szCs w:val="24"/>
          <w:u w:val="single"/>
          <w:lang w:val="ru-RU"/>
        </w:rPr>
        <w:t>н</w:t>
      </w:r>
      <w:r w:rsidRPr="00BD7CC0">
        <w:rPr>
          <w:rFonts w:ascii="Times New Roman" w:hAnsi="Times New Roman"/>
          <w:spacing w:val="-8"/>
          <w:sz w:val="24"/>
          <w:szCs w:val="24"/>
          <w:u w:val="single"/>
          <w:lang w:val="ru-RU"/>
        </w:rPr>
        <w:t xml:space="preserve"> </w:t>
      </w:r>
      <w:r w:rsidRPr="00BD7CC0">
        <w:rPr>
          <w:rFonts w:ascii="Times New Roman" w:hAnsi="Times New Roman"/>
          <w:spacing w:val="-4"/>
          <w:sz w:val="24"/>
          <w:szCs w:val="24"/>
          <w:u w:val="single"/>
          <w:lang w:val="ru-RU"/>
        </w:rPr>
        <w:t>в</w:t>
      </w:r>
      <w:r w:rsidRPr="00BD7CC0">
        <w:rPr>
          <w:rFonts w:ascii="Times New Roman" w:hAnsi="Times New Roman"/>
          <w:spacing w:val="-2"/>
          <w:sz w:val="24"/>
          <w:szCs w:val="24"/>
          <w:u w:val="single"/>
          <w:lang w:val="ru-RU"/>
        </w:rPr>
        <w:t>п</w:t>
      </w:r>
      <w:r w:rsidRPr="00BD7CC0">
        <w:rPr>
          <w:rFonts w:ascii="Times New Roman" w:hAnsi="Times New Roman"/>
          <w:spacing w:val="-4"/>
          <w:sz w:val="24"/>
          <w:szCs w:val="24"/>
          <w:u w:val="single"/>
          <w:lang w:val="ru-RU"/>
        </w:rPr>
        <w:t>е</w:t>
      </w:r>
      <w:r w:rsidRPr="00BD7CC0">
        <w:rPr>
          <w:rFonts w:ascii="Times New Roman" w:hAnsi="Times New Roman"/>
          <w:sz w:val="24"/>
          <w:szCs w:val="24"/>
          <w:u w:val="single"/>
          <w:lang w:val="ru-RU"/>
        </w:rPr>
        <w:t>р</w:t>
      </w:r>
      <w:r w:rsidRPr="00BD7CC0">
        <w:rPr>
          <w:rFonts w:ascii="Times New Roman" w:hAnsi="Times New Roman"/>
          <w:spacing w:val="-8"/>
          <w:sz w:val="24"/>
          <w:szCs w:val="24"/>
          <w:u w:val="single"/>
          <w:lang w:val="ru-RU"/>
        </w:rPr>
        <w:t>ё</w:t>
      </w:r>
      <w:r w:rsidRPr="00BD7CC0">
        <w:rPr>
          <w:rFonts w:ascii="Times New Roman" w:hAnsi="Times New Roman"/>
          <w:spacing w:val="-3"/>
          <w:sz w:val="24"/>
          <w:szCs w:val="24"/>
          <w:u w:val="single"/>
          <w:lang w:val="ru-RU"/>
        </w:rPr>
        <w:t>д</w:t>
      </w:r>
      <w:r w:rsidRPr="00BD7CC0">
        <w:rPr>
          <w:rFonts w:ascii="Times New Roman" w:hAnsi="Times New Roman"/>
          <w:sz w:val="24"/>
          <w:szCs w:val="24"/>
          <w:u w:val="single"/>
          <w:lang w:val="ru-RU"/>
        </w:rPr>
        <w:t>,</w:t>
      </w:r>
      <w:r w:rsidRPr="00BD7CC0">
        <w:rPr>
          <w:rFonts w:ascii="Times New Roman" w:hAnsi="Times New Roman"/>
          <w:spacing w:val="-4"/>
          <w:sz w:val="24"/>
          <w:szCs w:val="24"/>
          <w:u w:val="single"/>
          <w:lang w:val="ru-RU"/>
        </w:rPr>
        <w:t xml:space="preserve"> с</w:t>
      </w:r>
      <w:r w:rsidRPr="00BD7CC0">
        <w:rPr>
          <w:rFonts w:ascii="Times New Roman" w:hAnsi="Times New Roman"/>
          <w:spacing w:val="1"/>
          <w:sz w:val="24"/>
          <w:szCs w:val="24"/>
          <w:u w:val="single"/>
          <w:lang w:val="ru-RU"/>
        </w:rPr>
        <w:t>т</w:t>
      </w:r>
      <w:r w:rsidRPr="00BD7CC0">
        <w:rPr>
          <w:rFonts w:ascii="Times New Roman" w:hAnsi="Times New Roman"/>
          <w:spacing w:val="-8"/>
          <w:sz w:val="24"/>
          <w:szCs w:val="24"/>
          <w:u w:val="single"/>
          <w:lang w:val="ru-RU"/>
        </w:rPr>
        <w:t>о</w:t>
      </w:r>
      <w:r w:rsidRPr="00BD7CC0">
        <w:rPr>
          <w:rFonts w:ascii="Times New Roman" w:hAnsi="Times New Roman"/>
          <w:sz w:val="24"/>
          <w:szCs w:val="24"/>
          <w:u w:val="single"/>
          <w:lang w:val="ru-RU"/>
        </w:rPr>
        <w:t>я</w:t>
      </w:r>
      <w:r w:rsidRPr="00BD7CC0">
        <w:rPr>
          <w:rFonts w:ascii="Times New Roman" w:hAnsi="Times New Roman"/>
          <w:spacing w:val="-3"/>
          <w:sz w:val="24"/>
          <w:szCs w:val="24"/>
          <w:u w:val="single"/>
          <w:lang w:val="ru-RU"/>
        </w:rPr>
        <w:t xml:space="preserve"> </w:t>
      </w:r>
      <w:r w:rsidRPr="00BD7CC0">
        <w:rPr>
          <w:rFonts w:ascii="Times New Roman" w:hAnsi="Times New Roman"/>
          <w:spacing w:val="-6"/>
          <w:sz w:val="24"/>
          <w:szCs w:val="24"/>
          <w:u w:val="single"/>
          <w:lang w:val="ru-RU"/>
        </w:rPr>
        <w:t>н</w:t>
      </w:r>
      <w:r w:rsidRPr="00BD7CC0">
        <w:rPr>
          <w:rFonts w:ascii="Times New Roman" w:hAnsi="Times New Roman"/>
          <w:sz w:val="24"/>
          <w:szCs w:val="24"/>
          <w:u w:val="single"/>
          <w:lang w:val="ru-RU"/>
        </w:rPr>
        <w:t>а</w:t>
      </w:r>
      <w:r w:rsidRPr="00BD7CC0">
        <w:rPr>
          <w:rFonts w:ascii="Times New Roman" w:hAnsi="Times New Roman"/>
          <w:spacing w:val="-6"/>
          <w:sz w:val="24"/>
          <w:szCs w:val="24"/>
          <w:u w:val="single"/>
          <w:lang w:val="ru-RU"/>
        </w:rPr>
        <w:t xml:space="preserve"> </w:t>
      </w:r>
      <w:r w:rsidRPr="00BD7CC0">
        <w:rPr>
          <w:rFonts w:ascii="Times New Roman" w:hAnsi="Times New Roman"/>
          <w:sz w:val="24"/>
          <w:szCs w:val="24"/>
          <w:u w:val="single"/>
          <w:lang w:val="ru-RU"/>
        </w:rPr>
        <w:t>в</w:t>
      </w:r>
      <w:r w:rsidRPr="00BD7CC0">
        <w:rPr>
          <w:rFonts w:ascii="Times New Roman" w:hAnsi="Times New Roman"/>
          <w:spacing w:val="-8"/>
          <w:sz w:val="24"/>
          <w:szCs w:val="24"/>
          <w:u w:val="single"/>
          <w:lang w:val="ru-RU"/>
        </w:rPr>
        <w:t>о</w:t>
      </w:r>
      <w:r w:rsidRPr="00BD7CC0">
        <w:rPr>
          <w:rFonts w:ascii="Times New Roman" w:hAnsi="Times New Roman"/>
          <w:spacing w:val="1"/>
          <w:sz w:val="24"/>
          <w:szCs w:val="24"/>
          <w:u w:val="single"/>
          <w:lang w:val="ru-RU"/>
        </w:rPr>
        <w:t>з</w:t>
      </w:r>
      <w:r w:rsidRPr="00BD7CC0">
        <w:rPr>
          <w:rFonts w:ascii="Times New Roman" w:hAnsi="Times New Roman"/>
          <w:spacing w:val="-4"/>
          <w:sz w:val="24"/>
          <w:szCs w:val="24"/>
          <w:u w:val="single"/>
          <w:lang w:val="ru-RU"/>
        </w:rPr>
        <w:t>вы</w:t>
      </w:r>
      <w:r w:rsidRPr="00BD7CC0">
        <w:rPr>
          <w:rFonts w:ascii="Times New Roman" w:hAnsi="Times New Roman"/>
          <w:sz w:val="24"/>
          <w:szCs w:val="24"/>
          <w:u w:val="single"/>
          <w:lang w:val="ru-RU"/>
        </w:rPr>
        <w:t>ш</w:t>
      </w:r>
      <w:r w:rsidRPr="00BD7CC0">
        <w:rPr>
          <w:rFonts w:ascii="Times New Roman" w:hAnsi="Times New Roman"/>
          <w:spacing w:val="-4"/>
          <w:sz w:val="24"/>
          <w:szCs w:val="24"/>
          <w:u w:val="single"/>
          <w:lang w:val="ru-RU"/>
        </w:rPr>
        <w:t>е</w:t>
      </w:r>
      <w:r w:rsidRPr="00BD7CC0">
        <w:rPr>
          <w:rFonts w:ascii="Times New Roman" w:hAnsi="Times New Roman"/>
          <w:spacing w:val="-2"/>
          <w:sz w:val="24"/>
          <w:szCs w:val="24"/>
          <w:u w:val="single"/>
          <w:lang w:val="ru-RU"/>
        </w:rPr>
        <w:t>ни</w:t>
      </w:r>
      <w:r w:rsidRPr="00BD7CC0">
        <w:rPr>
          <w:rFonts w:ascii="Times New Roman" w:hAnsi="Times New Roman"/>
          <w:sz w:val="24"/>
          <w:szCs w:val="24"/>
          <w:u w:val="single"/>
          <w:lang w:val="ru-RU"/>
        </w:rPr>
        <w:t>и</w:t>
      </w:r>
    </w:p>
    <w:p w:rsidR="00BD7CC0" w:rsidRPr="00BD7CC0" w:rsidRDefault="00BD7CC0" w:rsidP="00BD7CC0">
      <w:pPr>
        <w:widowControl w:val="0"/>
        <w:autoSpaceDE w:val="0"/>
        <w:autoSpaceDN w:val="0"/>
        <w:adjustRightInd w:val="0"/>
        <w:spacing w:after="0" w:line="320" w:lineRule="exact"/>
        <w:ind w:left="821" w:right="-20"/>
        <w:rPr>
          <w:rFonts w:ascii="Times New Roman" w:hAnsi="Times New Roman"/>
          <w:sz w:val="24"/>
          <w:szCs w:val="24"/>
          <w:lang w:val="ru-RU"/>
        </w:rPr>
      </w:pPr>
      <w:r w:rsidRPr="00BD7CC0">
        <w:rPr>
          <w:rFonts w:ascii="Times New Roman" w:hAnsi="Times New Roman"/>
          <w:i/>
          <w:spacing w:val="-2"/>
          <w:sz w:val="24"/>
          <w:szCs w:val="24"/>
          <w:lang w:val="ru-RU"/>
        </w:rPr>
        <w:t>О</w:t>
      </w:r>
      <w:r w:rsidRPr="00BD7CC0">
        <w:rPr>
          <w:rFonts w:ascii="Times New Roman" w:hAnsi="Times New Roman"/>
          <w:i/>
          <w:spacing w:val="-3"/>
          <w:sz w:val="24"/>
          <w:szCs w:val="24"/>
          <w:lang w:val="ru-RU"/>
        </w:rPr>
        <w:t>б</w:t>
      </w:r>
      <w:r w:rsidRPr="00BD7CC0">
        <w:rPr>
          <w:rFonts w:ascii="Times New Roman" w:hAnsi="Times New Roman"/>
          <w:i/>
          <w:spacing w:val="-8"/>
          <w:sz w:val="24"/>
          <w:szCs w:val="24"/>
          <w:lang w:val="ru-RU"/>
        </w:rPr>
        <w:t>о</w:t>
      </w:r>
      <w:r w:rsidRPr="00BD7CC0">
        <w:rPr>
          <w:rFonts w:ascii="Times New Roman" w:hAnsi="Times New Roman"/>
          <w:i/>
          <w:sz w:val="24"/>
          <w:szCs w:val="24"/>
          <w:lang w:val="ru-RU"/>
        </w:rPr>
        <w:t>р</w:t>
      </w:r>
      <w:r w:rsidRPr="00BD7CC0">
        <w:rPr>
          <w:rFonts w:ascii="Times New Roman" w:hAnsi="Times New Roman"/>
          <w:i/>
          <w:spacing w:val="-8"/>
          <w:sz w:val="24"/>
          <w:szCs w:val="24"/>
          <w:lang w:val="ru-RU"/>
        </w:rPr>
        <w:t>у</w:t>
      </w:r>
      <w:r w:rsidRPr="00BD7CC0">
        <w:rPr>
          <w:rFonts w:ascii="Times New Roman" w:hAnsi="Times New Roman"/>
          <w:i/>
          <w:spacing w:val="1"/>
          <w:sz w:val="24"/>
          <w:szCs w:val="24"/>
          <w:lang w:val="ru-RU"/>
        </w:rPr>
        <w:t>д</w:t>
      </w:r>
      <w:r w:rsidRPr="00BD7CC0">
        <w:rPr>
          <w:rFonts w:ascii="Times New Roman" w:hAnsi="Times New Roman"/>
          <w:i/>
          <w:spacing w:val="-4"/>
          <w:sz w:val="24"/>
          <w:szCs w:val="24"/>
          <w:lang w:val="ru-RU"/>
        </w:rPr>
        <w:t>ов</w:t>
      </w:r>
      <w:r w:rsidRPr="00BD7CC0">
        <w:rPr>
          <w:rFonts w:ascii="Times New Roman" w:hAnsi="Times New Roman"/>
          <w:i/>
          <w:sz w:val="24"/>
          <w:szCs w:val="24"/>
          <w:lang w:val="ru-RU"/>
        </w:rPr>
        <w:t>а</w:t>
      </w:r>
      <w:r w:rsidRPr="00BD7CC0">
        <w:rPr>
          <w:rFonts w:ascii="Times New Roman" w:hAnsi="Times New Roman"/>
          <w:i/>
          <w:spacing w:val="-2"/>
          <w:sz w:val="24"/>
          <w:szCs w:val="24"/>
          <w:lang w:val="ru-RU"/>
        </w:rPr>
        <w:t>ни</w:t>
      </w:r>
      <w:r w:rsidRPr="00BD7CC0">
        <w:rPr>
          <w:rFonts w:ascii="Times New Roman" w:hAnsi="Times New Roman"/>
          <w:i/>
          <w:spacing w:val="-4"/>
          <w:sz w:val="24"/>
          <w:szCs w:val="24"/>
          <w:lang w:val="ru-RU"/>
        </w:rPr>
        <w:t>е</w:t>
      </w:r>
      <w:r w:rsidRPr="00BD7CC0">
        <w:rPr>
          <w:rFonts w:ascii="Times New Roman" w:hAnsi="Times New Roman"/>
          <w:i/>
          <w:sz w:val="24"/>
          <w:szCs w:val="24"/>
          <w:lang w:val="ru-RU"/>
        </w:rPr>
        <w:t>:</w:t>
      </w:r>
      <w:r w:rsidRPr="00BD7CC0">
        <w:rPr>
          <w:rFonts w:ascii="Times New Roman" w:hAnsi="Times New Roman"/>
          <w:spacing w:val="-12"/>
          <w:sz w:val="24"/>
          <w:szCs w:val="24"/>
          <w:lang w:val="ru-RU"/>
        </w:rPr>
        <w:t xml:space="preserve"> </w:t>
      </w:r>
      <w:r w:rsidRPr="00BD7CC0">
        <w:rPr>
          <w:rFonts w:ascii="Times New Roman" w:hAnsi="Times New Roman"/>
          <w:spacing w:val="1"/>
          <w:sz w:val="24"/>
          <w:szCs w:val="24"/>
          <w:lang w:val="ru-RU"/>
        </w:rPr>
        <w:t>г</w:t>
      </w:r>
      <w:r w:rsidRPr="00BD7CC0">
        <w:rPr>
          <w:rFonts w:ascii="Times New Roman" w:hAnsi="Times New Roman"/>
          <w:spacing w:val="-2"/>
          <w:sz w:val="24"/>
          <w:szCs w:val="24"/>
          <w:lang w:val="ru-RU"/>
        </w:rPr>
        <w:t>и</w:t>
      </w:r>
      <w:r w:rsidRPr="00BD7CC0">
        <w:rPr>
          <w:rFonts w:ascii="Times New Roman" w:hAnsi="Times New Roman"/>
          <w:spacing w:val="-5"/>
          <w:sz w:val="24"/>
          <w:szCs w:val="24"/>
          <w:lang w:val="ru-RU"/>
        </w:rPr>
        <w:t>м</w:t>
      </w:r>
      <w:r w:rsidRPr="00BD7CC0">
        <w:rPr>
          <w:rFonts w:ascii="Times New Roman" w:hAnsi="Times New Roman"/>
          <w:spacing w:val="-2"/>
          <w:sz w:val="24"/>
          <w:szCs w:val="24"/>
          <w:lang w:val="ru-RU"/>
        </w:rPr>
        <w:t>н</w:t>
      </w:r>
      <w:r w:rsidRPr="00BD7CC0">
        <w:rPr>
          <w:rFonts w:ascii="Times New Roman" w:hAnsi="Times New Roman"/>
          <w:spacing w:val="-4"/>
          <w:sz w:val="24"/>
          <w:szCs w:val="24"/>
          <w:lang w:val="ru-RU"/>
        </w:rPr>
        <w:t>ас</w:t>
      </w:r>
      <w:r w:rsidRPr="00BD7CC0">
        <w:rPr>
          <w:rFonts w:ascii="Times New Roman" w:hAnsi="Times New Roman"/>
          <w:spacing w:val="-2"/>
          <w:sz w:val="24"/>
          <w:szCs w:val="24"/>
          <w:lang w:val="ru-RU"/>
        </w:rPr>
        <w:t>ти</w:t>
      </w:r>
      <w:r w:rsidRPr="00BD7CC0">
        <w:rPr>
          <w:rFonts w:ascii="Times New Roman" w:hAnsi="Times New Roman"/>
          <w:spacing w:val="-1"/>
          <w:sz w:val="24"/>
          <w:szCs w:val="24"/>
          <w:lang w:val="ru-RU"/>
        </w:rPr>
        <w:t>ч</w:t>
      </w:r>
      <w:r w:rsidRPr="00BD7CC0">
        <w:rPr>
          <w:rFonts w:ascii="Times New Roman" w:hAnsi="Times New Roman"/>
          <w:spacing w:val="-4"/>
          <w:sz w:val="24"/>
          <w:szCs w:val="24"/>
          <w:lang w:val="ru-RU"/>
        </w:rPr>
        <w:t>еск</w:t>
      </w:r>
      <w:r w:rsidRPr="00BD7CC0">
        <w:rPr>
          <w:rFonts w:ascii="Times New Roman" w:hAnsi="Times New Roman"/>
          <w:sz w:val="24"/>
          <w:szCs w:val="24"/>
          <w:lang w:val="ru-RU"/>
        </w:rPr>
        <w:t>ая</w:t>
      </w:r>
      <w:r w:rsidRPr="00BD7CC0">
        <w:rPr>
          <w:rFonts w:ascii="Times New Roman" w:hAnsi="Times New Roman"/>
          <w:spacing w:val="-7"/>
          <w:sz w:val="24"/>
          <w:szCs w:val="24"/>
          <w:lang w:val="ru-RU"/>
        </w:rPr>
        <w:t xml:space="preserve"> </w:t>
      </w:r>
      <w:r w:rsidRPr="00BD7CC0">
        <w:rPr>
          <w:rFonts w:ascii="Times New Roman" w:hAnsi="Times New Roman"/>
          <w:spacing w:val="-4"/>
          <w:sz w:val="24"/>
          <w:szCs w:val="24"/>
          <w:lang w:val="ru-RU"/>
        </w:rPr>
        <w:t>с</w:t>
      </w:r>
      <w:r w:rsidRPr="00BD7CC0">
        <w:rPr>
          <w:rFonts w:ascii="Times New Roman" w:hAnsi="Times New Roman"/>
          <w:sz w:val="24"/>
          <w:szCs w:val="24"/>
          <w:lang w:val="ru-RU"/>
        </w:rPr>
        <w:t>к</w:t>
      </w:r>
      <w:r w:rsidRPr="00BD7CC0">
        <w:rPr>
          <w:rFonts w:ascii="Times New Roman" w:hAnsi="Times New Roman"/>
          <w:spacing w:val="-4"/>
          <w:sz w:val="24"/>
          <w:szCs w:val="24"/>
          <w:lang w:val="ru-RU"/>
        </w:rPr>
        <w:t>а</w:t>
      </w:r>
      <w:r w:rsidRPr="00BD7CC0">
        <w:rPr>
          <w:rFonts w:ascii="Times New Roman" w:hAnsi="Times New Roman"/>
          <w:spacing w:val="-1"/>
          <w:sz w:val="24"/>
          <w:szCs w:val="24"/>
          <w:lang w:val="ru-RU"/>
        </w:rPr>
        <w:t>м</w:t>
      </w:r>
      <w:r w:rsidRPr="00BD7CC0">
        <w:rPr>
          <w:rFonts w:ascii="Times New Roman" w:hAnsi="Times New Roman"/>
          <w:spacing w:val="-4"/>
          <w:sz w:val="24"/>
          <w:szCs w:val="24"/>
          <w:lang w:val="ru-RU"/>
        </w:rPr>
        <w:t>е</w:t>
      </w:r>
      <w:r w:rsidRPr="00BD7CC0">
        <w:rPr>
          <w:rFonts w:ascii="Times New Roman" w:hAnsi="Times New Roman"/>
          <w:spacing w:val="-6"/>
          <w:sz w:val="24"/>
          <w:szCs w:val="24"/>
          <w:lang w:val="ru-RU"/>
        </w:rPr>
        <w:t>й</w:t>
      </w:r>
      <w:r w:rsidRPr="00BD7CC0">
        <w:rPr>
          <w:rFonts w:ascii="Times New Roman" w:hAnsi="Times New Roman"/>
          <w:spacing w:val="-4"/>
          <w:sz w:val="24"/>
          <w:szCs w:val="24"/>
          <w:lang w:val="ru-RU"/>
        </w:rPr>
        <w:t>ка</w:t>
      </w:r>
      <w:r w:rsidRPr="00BD7CC0">
        <w:rPr>
          <w:rFonts w:ascii="Times New Roman" w:hAnsi="Times New Roman"/>
          <w:sz w:val="24"/>
          <w:szCs w:val="24"/>
          <w:lang w:val="ru-RU"/>
        </w:rPr>
        <w:t>,</w:t>
      </w:r>
      <w:r w:rsidRPr="00BD7CC0">
        <w:rPr>
          <w:rFonts w:ascii="Times New Roman" w:hAnsi="Times New Roman"/>
          <w:spacing w:val="-4"/>
          <w:sz w:val="24"/>
          <w:szCs w:val="24"/>
          <w:lang w:val="ru-RU"/>
        </w:rPr>
        <w:t xml:space="preserve"> </w:t>
      </w:r>
      <w:r w:rsidRPr="00BD7CC0">
        <w:rPr>
          <w:rFonts w:ascii="Times New Roman" w:hAnsi="Times New Roman"/>
          <w:sz w:val="24"/>
          <w:szCs w:val="24"/>
          <w:lang w:val="ru-RU"/>
        </w:rPr>
        <w:t>л</w:t>
      </w:r>
      <w:r w:rsidRPr="00BD7CC0">
        <w:rPr>
          <w:rFonts w:ascii="Times New Roman" w:hAnsi="Times New Roman"/>
          <w:spacing w:val="-1"/>
          <w:sz w:val="24"/>
          <w:szCs w:val="24"/>
          <w:lang w:val="ru-RU"/>
        </w:rPr>
        <w:t>и</w:t>
      </w:r>
      <w:r w:rsidRPr="00BD7CC0">
        <w:rPr>
          <w:rFonts w:ascii="Times New Roman" w:hAnsi="Times New Roman"/>
          <w:spacing w:val="-2"/>
          <w:sz w:val="24"/>
          <w:szCs w:val="24"/>
          <w:lang w:val="ru-RU"/>
        </w:rPr>
        <w:t>н</w:t>
      </w:r>
      <w:r w:rsidRPr="00BD7CC0">
        <w:rPr>
          <w:rFonts w:ascii="Times New Roman" w:hAnsi="Times New Roman"/>
          <w:spacing w:val="-4"/>
          <w:sz w:val="24"/>
          <w:szCs w:val="24"/>
          <w:lang w:val="ru-RU"/>
        </w:rPr>
        <w:t>е</w:t>
      </w:r>
      <w:r w:rsidRPr="00BD7CC0">
        <w:rPr>
          <w:rFonts w:ascii="Times New Roman" w:hAnsi="Times New Roman"/>
          <w:spacing w:val="-6"/>
          <w:sz w:val="24"/>
          <w:szCs w:val="24"/>
          <w:lang w:val="ru-RU"/>
        </w:rPr>
        <w:t>й</w:t>
      </w:r>
      <w:r w:rsidRPr="00BD7CC0">
        <w:rPr>
          <w:rFonts w:ascii="Times New Roman" w:hAnsi="Times New Roman"/>
          <w:spacing w:val="-4"/>
          <w:sz w:val="24"/>
          <w:szCs w:val="24"/>
          <w:lang w:val="ru-RU"/>
        </w:rPr>
        <w:t>ка</w:t>
      </w:r>
      <w:r w:rsidRPr="00BD7CC0">
        <w:rPr>
          <w:rFonts w:ascii="Times New Roman" w:hAnsi="Times New Roman"/>
          <w:sz w:val="24"/>
          <w:szCs w:val="24"/>
          <w:lang w:val="ru-RU"/>
        </w:rPr>
        <w:t>.</w:t>
      </w:r>
    </w:p>
    <w:p w:rsidR="00BD7CC0" w:rsidRPr="00BD7CC0" w:rsidRDefault="00BD7CC0" w:rsidP="00BD7CC0">
      <w:pPr>
        <w:widowControl w:val="0"/>
        <w:autoSpaceDE w:val="0"/>
        <w:autoSpaceDN w:val="0"/>
        <w:adjustRightInd w:val="0"/>
        <w:spacing w:after="0" w:line="321" w:lineRule="exact"/>
        <w:ind w:left="142" w:right="142"/>
        <w:rPr>
          <w:rFonts w:ascii="Times New Roman" w:hAnsi="Times New Roman"/>
          <w:sz w:val="24"/>
          <w:szCs w:val="24"/>
          <w:lang w:val="ru-RU"/>
        </w:rPr>
      </w:pPr>
      <w:r w:rsidRPr="00BD7CC0">
        <w:rPr>
          <w:rFonts w:ascii="Times New Roman" w:hAnsi="Times New Roman"/>
          <w:spacing w:val="-2"/>
          <w:sz w:val="24"/>
          <w:szCs w:val="24"/>
          <w:lang w:val="ru-RU"/>
        </w:rPr>
        <w:t xml:space="preserve">     И</w:t>
      </w:r>
      <w:r w:rsidRPr="00BD7CC0">
        <w:rPr>
          <w:rFonts w:ascii="Times New Roman" w:hAnsi="Times New Roman"/>
          <w:spacing w:val="-4"/>
          <w:sz w:val="24"/>
          <w:szCs w:val="24"/>
          <w:lang w:val="ru-RU"/>
        </w:rPr>
        <w:t>с</w:t>
      </w:r>
      <w:r w:rsidRPr="00BD7CC0">
        <w:rPr>
          <w:rFonts w:ascii="Times New Roman" w:hAnsi="Times New Roman"/>
          <w:spacing w:val="-6"/>
          <w:sz w:val="24"/>
          <w:szCs w:val="24"/>
          <w:lang w:val="ru-RU"/>
        </w:rPr>
        <w:t>п</w:t>
      </w:r>
      <w:r w:rsidRPr="00BD7CC0">
        <w:rPr>
          <w:rFonts w:ascii="Times New Roman" w:hAnsi="Times New Roman"/>
          <w:spacing w:val="-4"/>
          <w:sz w:val="24"/>
          <w:szCs w:val="24"/>
          <w:lang w:val="ru-RU"/>
        </w:rPr>
        <w:t>ы</w:t>
      </w:r>
      <w:r w:rsidRPr="00BD7CC0">
        <w:rPr>
          <w:rFonts w:ascii="Times New Roman" w:hAnsi="Times New Roman"/>
          <w:spacing w:val="1"/>
          <w:sz w:val="24"/>
          <w:szCs w:val="24"/>
          <w:lang w:val="ru-RU"/>
        </w:rPr>
        <w:t>т</w:t>
      </w:r>
      <w:r w:rsidRPr="00BD7CC0">
        <w:rPr>
          <w:rFonts w:ascii="Times New Roman" w:hAnsi="Times New Roman"/>
          <w:spacing w:val="-4"/>
          <w:sz w:val="24"/>
          <w:szCs w:val="24"/>
          <w:lang w:val="ru-RU"/>
        </w:rPr>
        <w:t>уе</w:t>
      </w:r>
      <w:r w:rsidRPr="00BD7CC0">
        <w:rPr>
          <w:rFonts w:ascii="Times New Roman" w:hAnsi="Times New Roman"/>
          <w:spacing w:val="-5"/>
          <w:sz w:val="24"/>
          <w:szCs w:val="24"/>
          <w:lang w:val="ru-RU"/>
        </w:rPr>
        <w:t>м</w:t>
      </w:r>
      <w:r w:rsidRPr="00BD7CC0">
        <w:rPr>
          <w:rFonts w:ascii="Times New Roman" w:hAnsi="Times New Roman"/>
          <w:sz w:val="24"/>
          <w:szCs w:val="24"/>
          <w:lang w:val="ru-RU"/>
        </w:rPr>
        <w:t>ый</w:t>
      </w:r>
      <w:r w:rsidRPr="00BD7CC0">
        <w:rPr>
          <w:rFonts w:ascii="Times New Roman" w:hAnsi="Times New Roman"/>
          <w:spacing w:val="20"/>
          <w:sz w:val="24"/>
          <w:szCs w:val="24"/>
          <w:lang w:val="ru-RU"/>
        </w:rPr>
        <w:t xml:space="preserve"> </w:t>
      </w:r>
      <w:r w:rsidRPr="00BD7CC0">
        <w:rPr>
          <w:rFonts w:ascii="Times New Roman" w:hAnsi="Times New Roman"/>
          <w:sz w:val="24"/>
          <w:szCs w:val="24"/>
          <w:lang w:val="ru-RU"/>
        </w:rPr>
        <w:t>в</w:t>
      </w:r>
      <w:r w:rsidRPr="00BD7CC0">
        <w:rPr>
          <w:rFonts w:ascii="Times New Roman" w:hAnsi="Times New Roman"/>
          <w:spacing w:val="-4"/>
          <w:sz w:val="24"/>
          <w:szCs w:val="24"/>
          <w:lang w:val="ru-RU"/>
        </w:rPr>
        <w:t>с</w:t>
      </w:r>
      <w:r w:rsidRPr="00BD7CC0">
        <w:rPr>
          <w:rFonts w:ascii="Times New Roman" w:hAnsi="Times New Roman"/>
          <w:spacing w:val="-2"/>
          <w:sz w:val="24"/>
          <w:szCs w:val="24"/>
          <w:lang w:val="ru-RU"/>
        </w:rPr>
        <w:t>т</w:t>
      </w:r>
      <w:r w:rsidRPr="00BD7CC0">
        <w:rPr>
          <w:rFonts w:ascii="Times New Roman" w:hAnsi="Times New Roman"/>
          <w:sz w:val="24"/>
          <w:szCs w:val="24"/>
          <w:lang w:val="ru-RU"/>
        </w:rPr>
        <w:t>а</w:t>
      </w:r>
      <w:r w:rsidRPr="00BD7CC0">
        <w:rPr>
          <w:rFonts w:ascii="Times New Roman" w:hAnsi="Times New Roman"/>
          <w:spacing w:val="-9"/>
          <w:sz w:val="24"/>
          <w:szCs w:val="24"/>
          <w:lang w:val="ru-RU"/>
        </w:rPr>
        <w:t>ё</w:t>
      </w:r>
      <w:r w:rsidRPr="00BD7CC0">
        <w:rPr>
          <w:rFonts w:ascii="Times New Roman" w:hAnsi="Times New Roman"/>
          <w:sz w:val="24"/>
          <w:szCs w:val="24"/>
          <w:lang w:val="ru-RU"/>
        </w:rPr>
        <w:t>т</w:t>
      </w:r>
      <w:r w:rsidRPr="00BD7CC0">
        <w:rPr>
          <w:rFonts w:ascii="Times New Roman" w:hAnsi="Times New Roman"/>
          <w:spacing w:val="27"/>
          <w:sz w:val="24"/>
          <w:szCs w:val="24"/>
          <w:lang w:val="ru-RU"/>
        </w:rPr>
        <w:t xml:space="preserve"> </w:t>
      </w:r>
      <w:r w:rsidRPr="00BD7CC0">
        <w:rPr>
          <w:rFonts w:ascii="Times New Roman" w:hAnsi="Times New Roman"/>
          <w:spacing w:val="-6"/>
          <w:sz w:val="24"/>
          <w:szCs w:val="24"/>
          <w:lang w:val="ru-RU"/>
        </w:rPr>
        <w:t>н</w:t>
      </w:r>
      <w:r w:rsidRPr="00BD7CC0">
        <w:rPr>
          <w:rFonts w:ascii="Times New Roman" w:hAnsi="Times New Roman"/>
          <w:sz w:val="24"/>
          <w:szCs w:val="24"/>
          <w:lang w:val="ru-RU"/>
        </w:rPr>
        <w:t>а</w:t>
      </w:r>
      <w:r w:rsidRPr="00BD7CC0">
        <w:rPr>
          <w:rFonts w:ascii="Times New Roman" w:hAnsi="Times New Roman"/>
          <w:spacing w:val="22"/>
          <w:sz w:val="24"/>
          <w:szCs w:val="24"/>
          <w:lang w:val="ru-RU"/>
        </w:rPr>
        <w:t xml:space="preserve"> </w:t>
      </w:r>
      <w:r w:rsidRPr="00BD7CC0">
        <w:rPr>
          <w:rFonts w:ascii="Times New Roman" w:hAnsi="Times New Roman"/>
          <w:spacing w:val="1"/>
          <w:sz w:val="24"/>
          <w:szCs w:val="24"/>
          <w:lang w:val="ru-RU"/>
        </w:rPr>
        <w:t>г</w:t>
      </w:r>
      <w:r w:rsidRPr="00BD7CC0">
        <w:rPr>
          <w:rFonts w:ascii="Times New Roman" w:hAnsi="Times New Roman"/>
          <w:spacing w:val="-6"/>
          <w:sz w:val="24"/>
          <w:szCs w:val="24"/>
          <w:lang w:val="ru-RU"/>
        </w:rPr>
        <w:t>и</w:t>
      </w:r>
      <w:r w:rsidRPr="00BD7CC0">
        <w:rPr>
          <w:rFonts w:ascii="Times New Roman" w:hAnsi="Times New Roman"/>
          <w:spacing w:val="-1"/>
          <w:sz w:val="24"/>
          <w:szCs w:val="24"/>
          <w:lang w:val="ru-RU"/>
        </w:rPr>
        <w:t>м</w:t>
      </w:r>
      <w:r w:rsidRPr="00BD7CC0">
        <w:rPr>
          <w:rFonts w:ascii="Times New Roman" w:hAnsi="Times New Roman"/>
          <w:spacing w:val="-6"/>
          <w:sz w:val="24"/>
          <w:szCs w:val="24"/>
          <w:lang w:val="ru-RU"/>
        </w:rPr>
        <w:t>н</w:t>
      </w:r>
      <w:r w:rsidRPr="00BD7CC0">
        <w:rPr>
          <w:rFonts w:ascii="Times New Roman" w:hAnsi="Times New Roman"/>
          <w:sz w:val="24"/>
          <w:szCs w:val="24"/>
          <w:lang w:val="ru-RU"/>
        </w:rPr>
        <w:t>а</w:t>
      </w:r>
      <w:r w:rsidRPr="00BD7CC0">
        <w:rPr>
          <w:rFonts w:ascii="Times New Roman" w:hAnsi="Times New Roman"/>
          <w:spacing w:val="-5"/>
          <w:sz w:val="24"/>
          <w:szCs w:val="24"/>
          <w:lang w:val="ru-RU"/>
        </w:rPr>
        <w:t>с</w:t>
      </w:r>
      <w:r w:rsidRPr="00BD7CC0">
        <w:rPr>
          <w:rFonts w:ascii="Times New Roman" w:hAnsi="Times New Roman"/>
          <w:spacing w:val="-2"/>
          <w:sz w:val="24"/>
          <w:szCs w:val="24"/>
          <w:lang w:val="ru-RU"/>
        </w:rPr>
        <w:t>ти</w:t>
      </w:r>
      <w:r w:rsidRPr="00BD7CC0">
        <w:rPr>
          <w:rFonts w:ascii="Times New Roman" w:hAnsi="Times New Roman"/>
          <w:spacing w:val="-1"/>
          <w:sz w:val="24"/>
          <w:szCs w:val="24"/>
          <w:lang w:val="ru-RU"/>
        </w:rPr>
        <w:t>ч</w:t>
      </w:r>
      <w:r w:rsidRPr="00BD7CC0">
        <w:rPr>
          <w:rFonts w:ascii="Times New Roman" w:hAnsi="Times New Roman"/>
          <w:spacing w:val="-4"/>
          <w:sz w:val="24"/>
          <w:szCs w:val="24"/>
          <w:lang w:val="ru-RU"/>
        </w:rPr>
        <w:t>ес</w:t>
      </w:r>
      <w:r w:rsidRPr="00BD7CC0">
        <w:rPr>
          <w:rFonts w:ascii="Times New Roman" w:hAnsi="Times New Roman"/>
          <w:sz w:val="24"/>
          <w:szCs w:val="24"/>
          <w:lang w:val="ru-RU"/>
        </w:rPr>
        <w:t>к</w:t>
      </w:r>
      <w:r w:rsidRPr="00BD7CC0">
        <w:rPr>
          <w:rFonts w:ascii="Times New Roman" w:hAnsi="Times New Roman"/>
          <w:spacing w:val="-8"/>
          <w:sz w:val="24"/>
          <w:szCs w:val="24"/>
          <w:lang w:val="ru-RU"/>
        </w:rPr>
        <w:t>у</w:t>
      </w:r>
      <w:r w:rsidRPr="00BD7CC0">
        <w:rPr>
          <w:rFonts w:ascii="Times New Roman" w:hAnsi="Times New Roman"/>
          <w:sz w:val="24"/>
          <w:szCs w:val="24"/>
          <w:lang w:val="ru-RU"/>
        </w:rPr>
        <w:t>ю</w:t>
      </w:r>
      <w:r w:rsidRPr="00BD7CC0">
        <w:rPr>
          <w:rFonts w:ascii="Times New Roman" w:hAnsi="Times New Roman"/>
          <w:spacing w:val="25"/>
          <w:sz w:val="24"/>
          <w:szCs w:val="24"/>
          <w:lang w:val="ru-RU"/>
        </w:rPr>
        <w:t xml:space="preserve"> </w:t>
      </w:r>
      <w:r w:rsidRPr="00BD7CC0">
        <w:rPr>
          <w:rFonts w:ascii="Times New Roman" w:hAnsi="Times New Roman"/>
          <w:spacing w:val="-4"/>
          <w:sz w:val="24"/>
          <w:szCs w:val="24"/>
          <w:lang w:val="ru-RU"/>
        </w:rPr>
        <w:t>с</w:t>
      </w:r>
      <w:r w:rsidRPr="00BD7CC0">
        <w:rPr>
          <w:rFonts w:ascii="Times New Roman" w:hAnsi="Times New Roman"/>
          <w:sz w:val="24"/>
          <w:szCs w:val="24"/>
          <w:lang w:val="ru-RU"/>
        </w:rPr>
        <w:t>к</w:t>
      </w:r>
      <w:r w:rsidRPr="00BD7CC0">
        <w:rPr>
          <w:rFonts w:ascii="Times New Roman" w:hAnsi="Times New Roman"/>
          <w:spacing w:val="-4"/>
          <w:sz w:val="24"/>
          <w:szCs w:val="24"/>
          <w:lang w:val="ru-RU"/>
        </w:rPr>
        <w:t>а</w:t>
      </w:r>
      <w:r w:rsidRPr="00BD7CC0">
        <w:rPr>
          <w:rFonts w:ascii="Times New Roman" w:hAnsi="Times New Roman"/>
          <w:spacing w:val="-1"/>
          <w:sz w:val="24"/>
          <w:szCs w:val="24"/>
          <w:lang w:val="ru-RU"/>
        </w:rPr>
        <w:t>м</w:t>
      </w:r>
      <w:r w:rsidRPr="00BD7CC0">
        <w:rPr>
          <w:rFonts w:ascii="Times New Roman" w:hAnsi="Times New Roman"/>
          <w:spacing w:val="-4"/>
          <w:sz w:val="24"/>
          <w:szCs w:val="24"/>
          <w:lang w:val="ru-RU"/>
        </w:rPr>
        <w:t>е</w:t>
      </w:r>
      <w:r w:rsidRPr="00BD7CC0">
        <w:rPr>
          <w:rFonts w:ascii="Times New Roman" w:hAnsi="Times New Roman"/>
          <w:spacing w:val="-6"/>
          <w:sz w:val="24"/>
          <w:szCs w:val="24"/>
          <w:lang w:val="ru-RU"/>
        </w:rPr>
        <w:t>й</w:t>
      </w:r>
      <w:r w:rsidRPr="00BD7CC0">
        <w:rPr>
          <w:rFonts w:ascii="Times New Roman" w:hAnsi="Times New Roman"/>
          <w:spacing w:val="4"/>
          <w:sz w:val="24"/>
          <w:szCs w:val="24"/>
          <w:lang w:val="ru-RU"/>
        </w:rPr>
        <w:t>к</w:t>
      </w:r>
      <w:r w:rsidRPr="00BD7CC0">
        <w:rPr>
          <w:rFonts w:ascii="Times New Roman" w:hAnsi="Times New Roman"/>
          <w:spacing w:val="-12"/>
          <w:sz w:val="24"/>
          <w:szCs w:val="24"/>
          <w:lang w:val="ru-RU"/>
        </w:rPr>
        <w:t>у</w:t>
      </w:r>
      <w:r w:rsidRPr="00BD7CC0">
        <w:rPr>
          <w:rFonts w:ascii="Times New Roman" w:hAnsi="Times New Roman"/>
          <w:sz w:val="24"/>
          <w:szCs w:val="24"/>
          <w:lang w:val="ru-RU"/>
        </w:rPr>
        <w:t>.</w:t>
      </w:r>
      <w:r w:rsidRPr="00BD7CC0">
        <w:rPr>
          <w:rFonts w:ascii="Times New Roman" w:hAnsi="Times New Roman"/>
          <w:spacing w:val="27"/>
          <w:sz w:val="24"/>
          <w:szCs w:val="24"/>
          <w:lang w:val="ru-RU"/>
        </w:rPr>
        <w:t xml:space="preserve"> </w:t>
      </w:r>
      <w:r w:rsidRPr="00BD7CC0">
        <w:rPr>
          <w:rFonts w:ascii="Times New Roman" w:hAnsi="Times New Roman"/>
          <w:spacing w:val="-3"/>
          <w:sz w:val="24"/>
          <w:szCs w:val="24"/>
          <w:lang w:val="ru-RU"/>
        </w:rPr>
        <w:t>В</w:t>
      </w:r>
      <w:r w:rsidRPr="00BD7CC0">
        <w:rPr>
          <w:rFonts w:ascii="Times New Roman" w:hAnsi="Times New Roman"/>
          <w:spacing w:val="-4"/>
          <w:sz w:val="24"/>
          <w:szCs w:val="24"/>
          <w:lang w:val="ru-RU"/>
        </w:rPr>
        <w:t>ы</w:t>
      </w:r>
      <w:r w:rsidRPr="00BD7CC0">
        <w:rPr>
          <w:rFonts w:ascii="Times New Roman" w:hAnsi="Times New Roman"/>
          <w:spacing w:val="-2"/>
          <w:sz w:val="24"/>
          <w:szCs w:val="24"/>
          <w:lang w:val="ru-RU"/>
        </w:rPr>
        <w:t>п</w:t>
      </w:r>
      <w:r w:rsidRPr="00BD7CC0">
        <w:rPr>
          <w:rFonts w:ascii="Times New Roman" w:hAnsi="Times New Roman"/>
          <w:spacing w:val="-4"/>
          <w:sz w:val="24"/>
          <w:szCs w:val="24"/>
          <w:lang w:val="ru-RU"/>
        </w:rPr>
        <w:t>о</w:t>
      </w:r>
      <w:r w:rsidRPr="00BD7CC0">
        <w:rPr>
          <w:rFonts w:ascii="Times New Roman" w:hAnsi="Times New Roman"/>
          <w:sz w:val="24"/>
          <w:szCs w:val="24"/>
          <w:lang w:val="ru-RU"/>
        </w:rPr>
        <w:t>л</w:t>
      </w:r>
      <w:r w:rsidRPr="00BD7CC0">
        <w:rPr>
          <w:rFonts w:ascii="Times New Roman" w:hAnsi="Times New Roman"/>
          <w:spacing w:val="-6"/>
          <w:sz w:val="24"/>
          <w:szCs w:val="24"/>
          <w:lang w:val="ru-RU"/>
        </w:rPr>
        <w:t>н</w:t>
      </w:r>
      <w:r w:rsidRPr="00BD7CC0">
        <w:rPr>
          <w:rFonts w:ascii="Times New Roman" w:hAnsi="Times New Roman"/>
          <w:sz w:val="24"/>
          <w:szCs w:val="24"/>
          <w:lang w:val="ru-RU"/>
        </w:rPr>
        <w:t>я</w:t>
      </w:r>
      <w:r w:rsidRPr="00BD7CC0">
        <w:rPr>
          <w:rFonts w:ascii="Times New Roman" w:hAnsi="Times New Roman"/>
          <w:spacing w:val="-9"/>
          <w:sz w:val="24"/>
          <w:szCs w:val="24"/>
          <w:lang w:val="ru-RU"/>
        </w:rPr>
        <w:t>е</w:t>
      </w:r>
      <w:r w:rsidRPr="00BD7CC0">
        <w:rPr>
          <w:rFonts w:ascii="Times New Roman" w:hAnsi="Times New Roman"/>
          <w:spacing w:val="1"/>
          <w:sz w:val="24"/>
          <w:szCs w:val="24"/>
          <w:lang w:val="ru-RU"/>
        </w:rPr>
        <w:t>т</w:t>
      </w:r>
      <w:r w:rsidRPr="00BD7CC0">
        <w:rPr>
          <w:rFonts w:ascii="Times New Roman" w:hAnsi="Times New Roman"/>
          <w:spacing w:val="-4"/>
          <w:sz w:val="24"/>
          <w:szCs w:val="24"/>
          <w:lang w:val="ru-RU"/>
        </w:rPr>
        <w:t>с</w:t>
      </w:r>
      <w:r w:rsidRPr="00BD7CC0">
        <w:rPr>
          <w:rFonts w:ascii="Times New Roman" w:hAnsi="Times New Roman"/>
          <w:sz w:val="24"/>
          <w:szCs w:val="24"/>
          <w:lang w:val="ru-RU"/>
        </w:rPr>
        <w:t>я</w:t>
      </w:r>
      <w:r w:rsidRPr="00BD7CC0">
        <w:rPr>
          <w:rFonts w:ascii="Times New Roman" w:hAnsi="Times New Roman"/>
          <w:spacing w:val="25"/>
          <w:sz w:val="24"/>
          <w:szCs w:val="24"/>
          <w:lang w:val="ru-RU"/>
        </w:rPr>
        <w:t xml:space="preserve"> </w:t>
      </w:r>
      <w:r w:rsidRPr="00BD7CC0">
        <w:rPr>
          <w:rFonts w:ascii="Times New Roman" w:hAnsi="Times New Roman"/>
          <w:spacing w:val="-6"/>
          <w:sz w:val="24"/>
          <w:szCs w:val="24"/>
          <w:lang w:val="ru-RU"/>
        </w:rPr>
        <w:t>н</w:t>
      </w:r>
      <w:r w:rsidRPr="00BD7CC0">
        <w:rPr>
          <w:rFonts w:ascii="Times New Roman" w:hAnsi="Times New Roman"/>
          <w:sz w:val="24"/>
          <w:szCs w:val="24"/>
          <w:lang w:val="ru-RU"/>
        </w:rPr>
        <w:t>а</w:t>
      </w:r>
      <w:r w:rsidRPr="00BD7CC0">
        <w:rPr>
          <w:rFonts w:ascii="Times New Roman" w:hAnsi="Times New Roman"/>
          <w:spacing w:val="-4"/>
          <w:sz w:val="24"/>
          <w:szCs w:val="24"/>
          <w:lang w:val="ru-RU"/>
        </w:rPr>
        <w:t>к</w:t>
      </w:r>
      <w:r w:rsidRPr="00BD7CC0">
        <w:rPr>
          <w:rFonts w:ascii="Times New Roman" w:hAnsi="Times New Roman"/>
          <w:sz w:val="24"/>
          <w:szCs w:val="24"/>
          <w:lang w:val="ru-RU"/>
        </w:rPr>
        <w:t>л</w:t>
      </w:r>
      <w:r w:rsidRPr="00BD7CC0">
        <w:rPr>
          <w:rFonts w:ascii="Times New Roman" w:hAnsi="Times New Roman"/>
          <w:spacing w:val="-8"/>
          <w:sz w:val="24"/>
          <w:szCs w:val="24"/>
          <w:lang w:val="ru-RU"/>
        </w:rPr>
        <w:t>о</w:t>
      </w:r>
      <w:r w:rsidRPr="00BD7CC0">
        <w:rPr>
          <w:rFonts w:ascii="Times New Roman" w:hAnsi="Times New Roman"/>
          <w:sz w:val="24"/>
          <w:szCs w:val="24"/>
          <w:lang w:val="ru-RU"/>
        </w:rPr>
        <w:t>н</w:t>
      </w:r>
      <w:r w:rsidRPr="00BD7CC0">
        <w:rPr>
          <w:rFonts w:ascii="Times New Roman" w:hAnsi="Times New Roman"/>
          <w:spacing w:val="24"/>
          <w:sz w:val="24"/>
          <w:szCs w:val="24"/>
          <w:lang w:val="ru-RU"/>
        </w:rPr>
        <w:t xml:space="preserve"> </w:t>
      </w:r>
      <w:r w:rsidRPr="00BD7CC0">
        <w:rPr>
          <w:rFonts w:ascii="Times New Roman" w:hAnsi="Times New Roman"/>
          <w:spacing w:val="-4"/>
          <w:sz w:val="24"/>
          <w:szCs w:val="24"/>
          <w:lang w:val="ru-RU"/>
        </w:rPr>
        <w:t>в</w:t>
      </w:r>
      <w:r w:rsidRPr="00BD7CC0">
        <w:rPr>
          <w:rFonts w:ascii="Times New Roman" w:hAnsi="Times New Roman"/>
          <w:spacing w:val="-2"/>
          <w:sz w:val="24"/>
          <w:szCs w:val="24"/>
          <w:lang w:val="ru-RU"/>
        </w:rPr>
        <w:t>п</w:t>
      </w:r>
      <w:r w:rsidRPr="00BD7CC0">
        <w:rPr>
          <w:rFonts w:ascii="Times New Roman" w:hAnsi="Times New Roman"/>
          <w:spacing w:val="-4"/>
          <w:sz w:val="24"/>
          <w:szCs w:val="24"/>
          <w:lang w:val="ru-RU"/>
        </w:rPr>
        <w:t>е</w:t>
      </w:r>
      <w:r w:rsidRPr="00BD7CC0">
        <w:rPr>
          <w:rFonts w:ascii="Times New Roman" w:hAnsi="Times New Roman"/>
          <w:sz w:val="24"/>
          <w:szCs w:val="24"/>
          <w:lang w:val="ru-RU"/>
        </w:rPr>
        <w:t>р</w:t>
      </w:r>
      <w:r w:rsidRPr="00BD7CC0">
        <w:rPr>
          <w:rFonts w:ascii="Times New Roman" w:hAnsi="Times New Roman"/>
          <w:spacing w:val="-8"/>
          <w:sz w:val="24"/>
          <w:szCs w:val="24"/>
          <w:lang w:val="ru-RU"/>
        </w:rPr>
        <w:t>ё</w:t>
      </w:r>
      <w:r w:rsidRPr="00BD7CC0">
        <w:rPr>
          <w:rFonts w:ascii="Times New Roman" w:hAnsi="Times New Roman"/>
          <w:spacing w:val="-3"/>
          <w:sz w:val="24"/>
          <w:szCs w:val="24"/>
          <w:lang w:val="ru-RU"/>
        </w:rPr>
        <w:t>д</w:t>
      </w:r>
      <w:r w:rsidRPr="00BD7CC0">
        <w:rPr>
          <w:rFonts w:ascii="Times New Roman" w:hAnsi="Times New Roman"/>
          <w:sz w:val="24"/>
          <w:szCs w:val="24"/>
          <w:lang w:val="ru-RU"/>
        </w:rPr>
        <w:t xml:space="preserve">, </w:t>
      </w:r>
      <w:r w:rsidR="003037F7" w:rsidRPr="00BD7CC0">
        <w:rPr>
          <w:rFonts w:ascii="Times New Roman" w:hAnsi="Times New Roman"/>
          <w:spacing w:val="-2"/>
          <w:sz w:val="24"/>
          <w:szCs w:val="24"/>
          <w:lang w:val="ru-RU"/>
        </w:rPr>
        <w:t>н</w:t>
      </w:r>
      <w:r w:rsidR="003037F7" w:rsidRPr="00BD7CC0">
        <w:rPr>
          <w:rFonts w:ascii="Times New Roman" w:hAnsi="Times New Roman"/>
          <w:sz w:val="24"/>
          <w:szCs w:val="24"/>
          <w:lang w:val="ru-RU"/>
        </w:rPr>
        <w:t xml:space="preserve">е </w:t>
      </w:r>
      <w:r w:rsidR="003037F7" w:rsidRPr="00BD7CC0">
        <w:rPr>
          <w:rFonts w:ascii="Times New Roman" w:hAnsi="Times New Roman"/>
          <w:spacing w:val="-8"/>
          <w:sz w:val="24"/>
          <w:szCs w:val="24"/>
          <w:lang w:val="ru-RU"/>
        </w:rPr>
        <w:t>сгибая</w:t>
      </w:r>
      <w:r w:rsidR="003037F7" w:rsidRPr="00BD7CC0">
        <w:rPr>
          <w:rFonts w:ascii="Times New Roman" w:hAnsi="Times New Roman"/>
          <w:sz w:val="24"/>
          <w:szCs w:val="24"/>
          <w:lang w:val="ru-RU"/>
        </w:rPr>
        <w:t xml:space="preserve"> </w:t>
      </w:r>
      <w:r w:rsidR="003037F7" w:rsidRPr="00BD7CC0">
        <w:rPr>
          <w:rFonts w:ascii="Times New Roman" w:hAnsi="Times New Roman"/>
          <w:spacing w:val="-5"/>
          <w:sz w:val="24"/>
          <w:szCs w:val="24"/>
          <w:lang w:val="ru-RU"/>
        </w:rPr>
        <w:t>ног</w:t>
      </w:r>
      <w:r w:rsidR="003037F7" w:rsidRPr="00BD7CC0">
        <w:rPr>
          <w:rFonts w:ascii="Times New Roman" w:hAnsi="Times New Roman"/>
          <w:sz w:val="24"/>
          <w:szCs w:val="24"/>
          <w:lang w:val="ru-RU"/>
        </w:rPr>
        <w:t xml:space="preserve"> </w:t>
      </w:r>
      <w:r w:rsidR="003037F7" w:rsidRPr="00BD7CC0">
        <w:rPr>
          <w:rFonts w:ascii="Times New Roman" w:hAnsi="Times New Roman"/>
          <w:spacing w:val="-7"/>
          <w:sz w:val="24"/>
          <w:szCs w:val="24"/>
          <w:lang w:val="ru-RU"/>
        </w:rPr>
        <w:t>в</w:t>
      </w:r>
      <w:r w:rsidR="003037F7" w:rsidRPr="00BD7CC0">
        <w:rPr>
          <w:rFonts w:ascii="Times New Roman" w:hAnsi="Times New Roman"/>
          <w:sz w:val="24"/>
          <w:szCs w:val="24"/>
          <w:lang w:val="ru-RU"/>
        </w:rPr>
        <w:t xml:space="preserve"> </w:t>
      </w:r>
      <w:r w:rsidR="003037F7" w:rsidRPr="00BD7CC0">
        <w:rPr>
          <w:rFonts w:ascii="Times New Roman" w:hAnsi="Times New Roman"/>
          <w:spacing w:val="-4"/>
          <w:sz w:val="24"/>
          <w:szCs w:val="24"/>
          <w:lang w:val="ru-RU"/>
        </w:rPr>
        <w:t>коленном</w:t>
      </w:r>
      <w:r w:rsidR="003037F7" w:rsidRPr="00BD7CC0">
        <w:rPr>
          <w:rFonts w:ascii="Times New Roman" w:hAnsi="Times New Roman"/>
          <w:sz w:val="24"/>
          <w:szCs w:val="24"/>
          <w:lang w:val="ru-RU"/>
        </w:rPr>
        <w:t xml:space="preserve"> </w:t>
      </w:r>
      <w:r w:rsidR="003037F7" w:rsidRPr="00BD7CC0">
        <w:rPr>
          <w:rFonts w:ascii="Times New Roman" w:hAnsi="Times New Roman"/>
          <w:spacing w:val="-5"/>
          <w:sz w:val="24"/>
          <w:szCs w:val="24"/>
          <w:lang w:val="ru-RU"/>
        </w:rPr>
        <w:t>суставе</w:t>
      </w:r>
      <w:r w:rsidR="003037F7" w:rsidRPr="00BD7CC0">
        <w:rPr>
          <w:rFonts w:ascii="Times New Roman" w:hAnsi="Times New Roman"/>
          <w:sz w:val="24"/>
          <w:szCs w:val="24"/>
          <w:lang w:val="ru-RU"/>
        </w:rPr>
        <w:t xml:space="preserve">, </w:t>
      </w:r>
      <w:r w:rsidR="003037F7" w:rsidRPr="00BD7CC0">
        <w:rPr>
          <w:rFonts w:ascii="Times New Roman" w:hAnsi="Times New Roman"/>
          <w:spacing w:val="-2"/>
          <w:sz w:val="24"/>
          <w:szCs w:val="24"/>
          <w:lang w:val="ru-RU"/>
        </w:rPr>
        <w:t>опуская</w:t>
      </w:r>
      <w:r w:rsidR="003037F7" w:rsidRPr="00BD7CC0">
        <w:rPr>
          <w:rFonts w:ascii="Times New Roman" w:hAnsi="Times New Roman"/>
          <w:sz w:val="24"/>
          <w:szCs w:val="24"/>
          <w:lang w:val="ru-RU"/>
        </w:rPr>
        <w:t xml:space="preserve"> </w:t>
      </w:r>
      <w:r w:rsidR="003037F7" w:rsidRPr="00BD7CC0">
        <w:rPr>
          <w:rFonts w:ascii="Times New Roman" w:hAnsi="Times New Roman"/>
          <w:spacing w:val="-5"/>
          <w:sz w:val="24"/>
          <w:szCs w:val="24"/>
          <w:lang w:val="ru-RU"/>
        </w:rPr>
        <w:t>руки</w:t>
      </w:r>
      <w:r w:rsidR="003037F7" w:rsidRPr="00BD7CC0">
        <w:rPr>
          <w:rFonts w:ascii="Times New Roman" w:hAnsi="Times New Roman"/>
          <w:sz w:val="24"/>
          <w:szCs w:val="24"/>
          <w:lang w:val="ru-RU"/>
        </w:rPr>
        <w:t xml:space="preserve"> </w:t>
      </w:r>
      <w:r w:rsidR="003037F7" w:rsidRPr="00BD7CC0">
        <w:rPr>
          <w:rFonts w:ascii="Times New Roman" w:hAnsi="Times New Roman"/>
          <w:spacing w:val="-6"/>
          <w:sz w:val="24"/>
          <w:szCs w:val="24"/>
          <w:lang w:val="ru-RU"/>
        </w:rPr>
        <w:t>вдоль</w:t>
      </w:r>
      <w:r w:rsidR="003037F7" w:rsidRPr="00BD7CC0">
        <w:rPr>
          <w:rFonts w:ascii="Times New Roman" w:hAnsi="Times New Roman"/>
          <w:sz w:val="24"/>
          <w:szCs w:val="24"/>
          <w:lang w:val="ru-RU"/>
        </w:rPr>
        <w:t xml:space="preserve"> </w:t>
      </w:r>
      <w:r w:rsidR="003037F7" w:rsidRPr="00BD7CC0">
        <w:rPr>
          <w:rFonts w:ascii="Times New Roman" w:hAnsi="Times New Roman"/>
          <w:spacing w:val="-8"/>
          <w:sz w:val="24"/>
          <w:szCs w:val="24"/>
          <w:lang w:val="ru-RU"/>
        </w:rPr>
        <w:t>линейки</w:t>
      </w:r>
      <w:r w:rsidR="003037F7" w:rsidRPr="00BD7CC0">
        <w:rPr>
          <w:rFonts w:ascii="Times New Roman" w:hAnsi="Times New Roman"/>
          <w:sz w:val="24"/>
          <w:szCs w:val="24"/>
          <w:lang w:val="ru-RU"/>
        </w:rPr>
        <w:t xml:space="preserve"> </w:t>
      </w:r>
      <w:r w:rsidR="003037F7" w:rsidRPr="00BD7CC0">
        <w:rPr>
          <w:rFonts w:ascii="Times New Roman" w:hAnsi="Times New Roman"/>
          <w:spacing w:val="-6"/>
          <w:sz w:val="24"/>
          <w:szCs w:val="24"/>
          <w:lang w:val="ru-RU"/>
        </w:rPr>
        <w:t>как</w:t>
      </w:r>
      <w:r w:rsidR="003037F7" w:rsidRPr="00BD7CC0">
        <w:rPr>
          <w:rFonts w:ascii="Times New Roman" w:hAnsi="Times New Roman"/>
          <w:sz w:val="24"/>
          <w:szCs w:val="24"/>
          <w:lang w:val="ru-RU"/>
        </w:rPr>
        <w:t xml:space="preserve"> </w:t>
      </w:r>
      <w:r w:rsidR="003037F7" w:rsidRPr="00BD7CC0">
        <w:rPr>
          <w:rFonts w:ascii="Times New Roman" w:hAnsi="Times New Roman"/>
          <w:spacing w:val="-4"/>
          <w:sz w:val="24"/>
          <w:szCs w:val="24"/>
          <w:lang w:val="ru-RU"/>
        </w:rPr>
        <w:t>можно</w:t>
      </w:r>
      <w:r w:rsidR="003037F7" w:rsidRPr="00BD7CC0">
        <w:rPr>
          <w:rFonts w:ascii="Times New Roman" w:hAnsi="Times New Roman"/>
          <w:sz w:val="24"/>
          <w:szCs w:val="24"/>
          <w:lang w:val="ru-RU"/>
        </w:rPr>
        <w:t xml:space="preserve"> </w:t>
      </w:r>
      <w:r w:rsidR="003037F7" w:rsidRPr="00BD7CC0">
        <w:rPr>
          <w:rFonts w:ascii="Times New Roman" w:hAnsi="Times New Roman"/>
          <w:spacing w:val="-8"/>
          <w:sz w:val="24"/>
          <w:szCs w:val="24"/>
          <w:lang w:val="ru-RU"/>
        </w:rPr>
        <w:t>ниже</w:t>
      </w:r>
      <w:r w:rsidRPr="00BD7CC0">
        <w:rPr>
          <w:rFonts w:ascii="Times New Roman" w:hAnsi="Times New Roman"/>
          <w:sz w:val="24"/>
          <w:szCs w:val="24"/>
          <w:lang w:val="ru-RU"/>
        </w:rPr>
        <w:t xml:space="preserve">. </w:t>
      </w:r>
      <w:r w:rsidR="003037F7" w:rsidRPr="00BD7CC0">
        <w:rPr>
          <w:rFonts w:ascii="Times New Roman" w:hAnsi="Times New Roman"/>
          <w:spacing w:val="-2"/>
          <w:sz w:val="24"/>
          <w:szCs w:val="24"/>
          <w:lang w:val="ru-RU"/>
        </w:rPr>
        <w:t>П</w:t>
      </w:r>
      <w:r w:rsidR="003037F7" w:rsidRPr="00BD7CC0">
        <w:rPr>
          <w:rFonts w:ascii="Times New Roman" w:hAnsi="Times New Roman"/>
          <w:spacing w:val="-8"/>
          <w:sz w:val="24"/>
          <w:szCs w:val="24"/>
          <w:lang w:val="ru-RU"/>
        </w:rPr>
        <w:t>о</w:t>
      </w:r>
      <w:r w:rsidR="003037F7" w:rsidRPr="00BD7CC0">
        <w:rPr>
          <w:rFonts w:ascii="Times New Roman" w:hAnsi="Times New Roman"/>
          <w:sz w:val="24"/>
          <w:szCs w:val="24"/>
          <w:lang w:val="ru-RU"/>
        </w:rPr>
        <w:t>л</w:t>
      </w:r>
      <w:r w:rsidR="003037F7" w:rsidRPr="00BD7CC0">
        <w:rPr>
          <w:rFonts w:ascii="Times New Roman" w:hAnsi="Times New Roman"/>
          <w:spacing w:val="-4"/>
          <w:sz w:val="24"/>
          <w:szCs w:val="24"/>
          <w:lang w:val="ru-RU"/>
        </w:rPr>
        <w:t>о</w:t>
      </w:r>
      <w:r w:rsidR="003037F7" w:rsidRPr="00BD7CC0">
        <w:rPr>
          <w:rFonts w:ascii="Times New Roman" w:hAnsi="Times New Roman"/>
          <w:spacing w:val="-1"/>
          <w:sz w:val="24"/>
          <w:szCs w:val="24"/>
          <w:lang w:val="ru-RU"/>
        </w:rPr>
        <w:t>ж</w:t>
      </w:r>
      <w:r w:rsidR="003037F7" w:rsidRPr="00BD7CC0">
        <w:rPr>
          <w:rFonts w:ascii="Times New Roman" w:hAnsi="Times New Roman"/>
          <w:spacing w:val="-4"/>
          <w:sz w:val="24"/>
          <w:szCs w:val="24"/>
          <w:lang w:val="ru-RU"/>
        </w:rPr>
        <w:t>е</w:t>
      </w:r>
      <w:r w:rsidR="003037F7" w:rsidRPr="00BD7CC0">
        <w:rPr>
          <w:rFonts w:ascii="Times New Roman" w:hAnsi="Times New Roman"/>
          <w:spacing w:val="-2"/>
          <w:sz w:val="24"/>
          <w:szCs w:val="24"/>
          <w:lang w:val="ru-RU"/>
        </w:rPr>
        <w:t>ни</w:t>
      </w:r>
      <w:r w:rsidR="003037F7" w:rsidRPr="00BD7CC0">
        <w:rPr>
          <w:rFonts w:ascii="Times New Roman" w:hAnsi="Times New Roman"/>
          <w:sz w:val="24"/>
          <w:szCs w:val="24"/>
          <w:lang w:val="ru-RU"/>
        </w:rPr>
        <w:t xml:space="preserve">е </w:t>
      </w:r>
      <w:r w:rsidR="003037F7" w:rsidRPr="00BD7CC0">
        <w:rPr>
          <w:rFonts w:ascii="Times New Roman" w:hAnsi="Times New Roman"/>
          <w:spacing w:val="-25"/>
          <w:sz w:val="24"/>
          <w:szCs w:val="24"/>
          <w:lang w:val="ru-RU"/>
        </w:rPr>
        <w:t>максимального</w:t>
      </w:r>
      <w:r w:rsidR="003037F7" w:rsidRPr="00BD7CC0">
        <w:rPr>
          <w:rFonts w:ascii="Times New Roman" w:hAnsi="Times New Roman"/>
          <w:sz w:val="24"/>
          <w:szCs w:val="24"/>
          <w:lang w:val="ru-RU"/>
        </w:rPr>
        <w:t xml:space="preserve"> </w:t>
      </w:r>
      <w:r w:rsidR="003037F7" w:rsidRPr="00BD7CC0">
        <w:rPr>
          <w:rFonts w:ascii="Times New Roman" w:hAnsi="Times New Roman"/>
          <w:spacing w:val="-24"/>
          <w:sz w:val="24"/>
          <w:szCs w:val="24"/>
          <w:lang w:val="ru-RU"/>
        </w:rPr>
        <w:t>наклона</w:t>
      </w:r>
      <w:r w:rsidR="003037F7" w:rsidRPr="00BD7CC0">
        <w:rPr>
          <w:rFonts w:ascii="Times New Roman" w:hAnsi="Times New Roman"/>
          <w:sz w:val="24"/>
          <w:szCs w:val="24"/>
          <w:lang w:val="ru-RU"/>
        </w:rPr>
        <w:t xml:space="preserve"> </w:t>
      </w:r>
      <w:r w:rsidR="003037F7" w:rsidRPr="00BD7CC0">
        <w:rPr>
          <w:rFonts w:ascii="Times New Roman" w:hAnsi="Times New Roman"/>
          <w:spacing w:val="-20"/>
          <w:sz w:val="24"/>
          <w:szCs w:val="24"/>
          <w:lang w:val="ru-RU"/>
        </w:rPr>
        <w:t>сохраняется</w:t>
      </w:r>
      <w:r w:rsidR="003037F7" w:rsidRPr="00BD7CC0">
        <w:rPr>
          <w:rFonts w:ascii="Times New Roman" w:hAnsi="Times New Roman"/>
          <w:sz w:val="24"/>
          <w:szCs w:val="24"/>
          <w:lang w:val="ru-RU"/>
        </w:rPr>
        <w:t xml:space="preserve"> </w:t>
      </w:r>
      <w:r w:rsidR="003037F7" w:rsidRPr="00BD7CC0">
        <w:rPr>
          <w:rFonts w:ascii="Times New Roman" w:hAnsi="Times New Roman"/>
          <w:spacing w:val="-25"/>
          <w:sz w:val="24"/>
          <w:szCs w:val="24"/>
          <w:lang w:val="ru-RU"/>
        </w:rPr>
        <w:t>в</w:t>
      </w:r>
      <w:r w:rsidR="003037F7" w:rsidRPr="00BD7CC0">
        <w:rPr>
          <w:rFonts w:ascii="Times New Roman" w:hAnsi="Times New Roman"/>
          <w:sz w:val="24"/>
          <w:szCs w:val="24"/>
          <w:lang w:val="ru-RU"/>
        </w:rPr>
        <w:t xml:space="preserve"> </w:t>
      </w:r>
      <w:r w:rsidR="003037F7" w:rsidRPr="00BD7CC0">
        <w:rPr>
          <w:rFonts w:ascii="Times New Roman" w:hAnsi="Times New Roman"/>
          <w:spacing w:val="-20"/>
          <w:sz w:val="24"/>
          <w:szCs w:val="24"/>
          <w:lang w:val="ru-RU"/>
        </w:rPr>
        <w:t>течение</w:t>
      </w:r>
      <w:r w:rsidR="003037F7" w:rsidRPr="00BD7CC0">
        <w:rPr>
          <w:rFonts w:ascii="Times New Roman" w:hAnsi="Times New Roman"/>
          <w:sz w:val="24"/>
          <w:szCs w:val="24"/>
          <w:lang w:val="ru-RU"/>
        </w:rPr>
        <w:t xml:space="preserve"> </w:t>
      </w:r>
      <w:r w:rsidR="003037F7" w:rsidRPr="00BD7CC0">
        <w:rPr>
          <w:rFonts w:ascii="Times New Roman" w:hAnsi="Times New Roman"/>
          <w:spacing w:val="-29"/>
          <w:sz w:val="24"/>
          <w:szCs w:val="24"/>
          <w:lang w:val="ru-RU"/>
        </w:rPr>
        <w:t>двух</w:t>
      </w:r>
      <w:r w:rsidR="003037F7" w:rsidRPr="00BD7CC0">
        <w:rPr>
          <w:rFonts w:ascii="Times New Roman" w:hAnsi="Times New Roman"/>
          <w:sz w:val="24"/>
          <w:szCs w:val="24"/>
          <w:lang w:val="ru-RU"/>
        </w:rPr>
        <w:t xml:space="preserve"> </w:t>
      </w:r>
      <w:r w:rsidR="003037F7" w:rsidRPr="00BD7CC0">
        <w:rPr>
          <w:rFonts w:ascii="Times New Roman" w:hAnsi="Times New Roman"/>
          <w:spacing w:val="-20"/>
          <w:sz w:val="24"/>
          <w:szCs w:val="24"/>
          <w:lang w:val="ru-RU"/>
        </w:rPr>
        <w:t>секунд</w:t>
      </w:r>
      <w:r w:rsidRPr="00BD7CC0">
        <w:rPr>
          <w:rFonts w:ascii="Times New Roman" w:hAnsi="Times New Roman"/>
          <w:sz w:val="24"/>
          <w:szCs w:val="24"/>
          <w:lang w:val="ru-RU"/>
        </w:rPr>
        <w:t xml:space="preserve">. </w:t>
      </w:r>
      <w:r w:rsidRPr="00BD7CC0">
        <w:rPr>
          <w:rFonts w:ascii="Times New Roman" w:hAnsi="Times New Roman"/>
          <w:spacing w:val="-22"/>
          <w:sz w:val="24"/>
          <w:szCs w:val="24"/>
          <w:lang w:val="ru-RU"/>
        </w:rPr>
        <w:t xml:space="preserve"> </w:t>
      </w:r>
      <w:r w:rsidRPr="00BD7CC0">
        <w:rPr>
          <w:rFonts w:ascii="Times New Roman" w:hAnsi="Times New Roman"/>
          <w:spacing w:val="-2"/>
          <w:sz w:val="24"/>
          <w:szCs w:val="24"/>
          <w:lang w:val="ru-RU"/>
        </w:rPr>
        <w:t>И</w:t>
      </w:r>
      <w:r w:rsidRPr="00BD7CC0">
        <w:rPr>
          <w:rFonts w:ascii="Times New Roman" w:hAnsi="Times New Roman"/>
          <w:spacing w:val="1"/>
          <w:sz w:val="24"/>
          <w:szCs w:val="24"/>
          <w:lang w:val="ru-RU"/>
        </w:rPr>
        <w:t>з</w:t>
      </w:r>
      <w:r w:rsidRPr="00BD7CC0">
        <w:rPr>
          <w:rFonts w:ascii="Times New Roman" w:hAnsi="Times New Roman"/>
          <w:spacing w:val="-1"/>
          <w:sz w:val="24"/>
          <w:szCs w:val="24"/>
          <w:lang w:val="ru-RU"/>
        </w:rPr>
        <w:t>м</w:t>
      </w:r>
      <w:r w:rsidRPr="00BD7CC0">
        <w:rPr>
          <w:rFonts w:ascii="Times New Roman" w:hAnsi="Times New Roman"/>
          <w:spacing w:val="-8"/>
          <w:sz w:val="24"/>
          <w:szCs w:val="24"/>
          <w:lang w:val="ru-RU"/>
        </w:rPr>
        <w:t>е</w:t>
      </w:r>
      <w:r w:rsidRPr="00BD7CC0">
        <w:rPr>
          <w:rFonts w:ascii="Times New Roman" w:hAnsi="Times New Roman"/>
          <w:sz w:val="24"/>
          <w:szCs w:val="24"/>
          <w:lang w:val="ru-RU"/>
        </w:rPr>
        <w:t>ря</w:t>
      </w:r>
      <w:r w:rsidRPr="00BD7CC0">
        <w:rPr>
          <w:rFonts w:ascii="Times New Roman" w:hAnsi="Times New Roman"/>
          <w:spacing w:val="-9"/>
          <w:sz w:val="24"/>
          <w:szCs w:val="24"/>
          <w:lang w:val="ru-RU"/>
        </w:rPr>
        <w:t>е</w:t>
      </w:r>
      <w:r w:rsidRPr="00BD7CC0">
        <w:rPr>
          <w:rFonts w:ascii="Times New Roman" w:hAnsi="Times New Roman"/>
          <w:spacing w:val="-2"/>
          <w:sz w:val="24"/>
          <w:szCs w:val="24"/>
          <w:lang w:val="ru-RU"/>
        </w:rPr>
        <w:t>т</w:t>
      </w:r>
      <w:r w:rsidRPr="00BD7CC0">
        <w:rPr>
          <w:rFonts w:ascii="Times New Roman" w:hAnsi="Times New Roman"/>
          <w:sz w:val="24"/>
          <w:szCs w:val="24"/>
          <w:lang w:val="ru-RU"/>
        </w:rPr>
        <w:t xml:space="preserve">ся </w:t>
      </w:r>
      <w:r w:rsidRPr="00BD7CC0">
        <w:rPr>
          <w:rFonts w:ascii="Times New Roman" w:hAnsi="Times New Roman"/>
          <w:spacing w:val="-4"/>
          <w:sz w:val="24"/>
          <w:szCs w:val="24"/>
          <w:lang w:val="ru-RU"/>
        </w:rPr>
        <w:t>расс</w:t>
      </w:r>
      <w:r w:rsidRPr="00BD7CC0">
        <w:rPr>
          <w:rFonts w:ascii="Times New Roman" w:hAnsi="Times New Roman"/>
          <w:spacing w:val="1"/>
          <w:sz w:val="24"/>
          <w:szCs w:val="24"/>
          <w:lang w:val="ru-RU"/>
        </w:rPr>
        <w:t>т</w:t>
      </w:r>
      <w:r w:rsidRPr="00BD7CC0">
        <w:rPr>
          <w:rFonts w:ascii="Times New Roman" w:hAnsi="Times New Roman"/>
          <w:spacing w:val="-4"/>
          <w:sz w:val="24"/>
          <w:szCs w:val="24"/>
          <w:lang w:val="ru-RU"/>
        </w:rPr>
        <w:t>о</w:t>
      </w:r>
      <w:r w:rsidRPr="00BD7CC0">
        <w:rPr>
          <w:rFonts w:ascii="Times New Roman" w:hAnsi="Times New Roman"/>
          <w:spacing w:val="-5"/>
          <w:sz w:val="24"/>
          <w:szCs w:val="24"/>
          <w:lang w:val="ru-RU"/>
        </w:rPr>
        <w:t>я</w:t>
      </w:r>
      <w:r w:rsidRPr="00BD7CC0">
        <w:rPr>
          <w:rFonts w:ascii="Times New Roman" w:hAnsi="Times New Roman"/>
          <w:spacing w:val="-2"/>
          <w:sz w:val="24"/>
          <w:szCs w:val="24"/>
          <w:lang w:val="ru-RU"/>
        </w:rPr>
        <w:t>ни</w:t>
      </w:r>
      <w:r w:rsidRPr="00BD7CC0">
        <w:rPr>
          <w:rFonts w:ascii="Times New Roman" w:hAnsi="Times New Roman"/>
          <w:sz w:val="24"/>
          <w:szCs w:val="24"/>
          <w:lang w:val="ru-RU"/>
        </w:rPr>
        <w:t>е</w:t>
      </w:r>
      <w:r w:rsidRPr="00BD7CC0">
        <w:rPr>
          <w:rFonts w:ascii="Times New Roman" w:hAnsi="Times New Roman"/>
          <w:spacing w:val="-7"/>
          <w:sz w:val="24"/>
          <w:szCs w:val="24"/>
          <w:lang w:val="ru-RU"/>
        </w:rPr>
        <w:t xml:space="preserve"> </w:t>
      </w:r>
      <w:r w:rsidRPr="00BD7CC0">
        <w:rPr>
          <w:rFonts w:ascii="Times New Roman" w:hAnsi="Times New Roman"/>
          <w:spacing w:val="-8"/>
          <w:sz w:val="24"/>
          <w:szCs w:val="24"/>
          <w:lang w:val="ru-RU"/>
        </w:rPr>
        <w:t>о</w:t>
      </w:r>
      <w:r w:rsidRPr="00BD7CC0">
        <w:rPr>
          <w:rFonts w:ascii="Times New Roman" w:hAnsi="Times New Roman"/>
          <w:sz w:val="24"/>
          <w:szCs w:val="24"/>
          <w:lang w:val="ru-RU"/>
        </w:rPr>
        <w:t>т</w:t>
      </w:r>
      <w:r w:rsidRPr="00BD7CC0">
        <w:rPr>
          <w:rFonts w:ascii="Times New Roman" w:hAnsi="Times New Roman"/>
          <w:spacing w:val="-4"/>
          <w:sz w:val="24"/>
          <w:szCs w:val="24"/>
          <w:lang w:val="ru-RU"/>
        </w:rPr>
        <w:t xml:space="preserve"> </w:t>
      </w:r>
      <w:r w:rsidRPr="00BD7CC0">
        <w:rPr>
          <w:rFonts w:ascii="Times New Roman" w:hAnsi="Times New Roman"/>
          <w:sz w:val="24"/>
          <w:szCs w:val="24"/>
          <w:lang w:val="ru-RU"/>
        </w:rPr>
        <w:t>к</w:t>
      </w:r>
      <w:r w:rsidRPr="00BD7CC0">
        <w:rPr>
          <w:rFonts w:ascii="Times New Roman" w:hAnsi="Times New Roman"/>
          <w:spacing w:val="-4"/>
          <w:sz w:val="24"/>
          <w:szCs w:val="24"/>
          <w:lang w:val="ru-RU"/>
        </w:rPr>
        <w:t>ра</w:t>
      </w:r>
      <w:r w:rsidRPr="00BD7CC0">
        <w:rPr>
          <w:rFonts w:ascii="Times New Roman" w:hAnsi="Times New Roman"/>
          <w:sz w:val="24"/>
          <w:szCs w:val="24"/>
          <w:lang w:val="ru-RU"/>
        </w:rPr>
        <w:t>я</w:t>
      </w:r>
      <w:r w:rsidRPr="00BD7CC0">
        <w:rPr>
          <w:rFonts w:ascii="Times New Roman" w:hAnsi="Times New Roman"/>
          <w:spacing w:val="-7"/>
          <w:sz w:val="24"/>
          <w:szCs w:val="24"/>
          <w:lang w:val="ru-RU"/>
        </w:rPr>
        <w:t xml:space="preserve"> </w:t>
      </w:r>
      <w:r w:rsidRPr="00BD7CC0">
        <w:rPr>
          <w:rFonts w:ascii="Times New Roman" w:hAnsi="Times New Roman"/>
          <w:sz w:val="24"/>
          <w:szCs w:val="24"/>
          <w:lang w:val="ru-RU"/>
        </w:rPr>
        <w:t>с</w:t>
      </w:r>
      <w:r w:rsidRPr="00BD7CC0">
        <w:rPr>
          <w:rFonts w:ascii="Times New Roman" w:hAnsi="Times New Roman"/>
          <w:spacing w:val="-4"/>
          <w:sz w:val="24"/>
          <w:szCs w:val="24"/>
          <w:lang w:val="ru-RU"/>
        </w:rPr>
        <w:t>к</w:t>
      </w:r>
      <w:r w:rsidRPr="00BD7CC0">
        <w:rPr>
          <w:rFonts w:ascii="Times New Roman" w:hAnsi="Times New Roman"/>
          <w:sz w:val="24"/>
          <w:szCs w:val="24"/>
          <w:lang w:val="ru-RU"/>
        </w:rPr>
        <w:t>а</w:t>
      </w:r>
      <w:r w:rsidRPr="00BD7CC0">
        <w:rPr>
          <w:rFonts w:ascii="Times New Roman" w:hAnsi="Times New Roman"/>
          <w:spacing w:val="-6"/>
          <w:sz w:val="24"/>
          <w:szCs w:val="24"/>
          <w:lang w:val="ru-RU"/>
        </w:rPr>
        <w:t>м</w:t>
      </w:r>
      <w:r w:rsidRPr="00BD7CC0">
        <w:rPr>
          <w:rFonts w:ascii="Times New Roman" w:hAnsi="Times New Roman"/>
          <w:spacing w:val="-4"/>
          <w:sz w:val="24"/>
          <w:szCs w:val="24"/>
          <w:lang w:val="ru-RU"/>
        </w:rPr>
        <w:t>ь</w:t>
      </w:r>
      <w:r w:rsidRPr="00BD7CC0">
        <w:rPr>
          <w:rFonts w:ascii="Times New Roman" w:hAnsi="Times New Roman"/>
          <w:sz w:val="24"/>
          <w:szCs w:val="24"/>
          <w:lang w:val="ru-RU"/>
        </w:rPr>
        <w:t>и</w:t>
      </w:r>
      <w:r w:rsidRPr="00BD7CC0">
        <w:rPr>
          <w:rFonts w:ascii="Times New Roman" w:hAnsi="Times New Roman"/>
          <w:spacing w:val="-8"/>
          <w:sz w:val="24"/>
          <w:szCs w:val="24"/>
          <w:lang w:val="ru-RU"/>
        </w:rPr>
        <w:t xml:space="preserve"> </w:t>
      </w:r>
      <w:r w:rsidRPr="00BD7CC0">
        <w:rPr>
          <w:rFonts w:ascii="Times New Roman" w:hAnsi="Times New Roman"/>
          <w:spacing w:val="1"/>
          <w:sz w:val="24"/>
          <w:szCs w:val="24"/>
          <w:lang w:val="ru-RU"/>
        </w:rPr>
        <w:t>д</w:t>
      </w:r>
      <w:r w:rsidRPr="00BD7CC0">
        <w:rPr>
          <w:rFonts w:ascii="Times New Roman" w:hAnsi="Times New Roman"/>
          <w:sz w:val="24"/>
          <w:szCs w:val="24"/>
          <w:lang w:val="ru-RU"/>
        </w:rPr>
        <w:t>о</w:t>
      </w:r>
      <w:r w:rsidRPr="00BD7CC0">
        <w:rPr>
          <w:rFonts w:ascii="Times New Roman" w:hAnsi="Times New Roman"/>
          <w:spacing w:val="-10"/>
          <w:sz w:val="24"/>
          <w:szCs w:val="24"/>
          <w:lang w:val="ru-RU"/>
        </w:rPr>
        <w:t xml:space="preserve"> </w:t>
      </w:r>
      <w:r w:rsidRPr="00BD7CC0">
        <w:rPr>
          <w:rFonts w:ascii="Times New Roman" w:hAnsi="Times New Roman"/>
          <w:sz w:val="24"/>
          <w:szCs w:val="24"/>
          <w:lang w:val="ru-RU"/>
        </w:rPr>
        <w:t>к</w:t>
      </w:r>
      <w:r w:rsidRPr="00BD7CC0">
        <w:rPr>
          <w:rFonts w:ascii="Times New Roman" w:hAnsi="Times New Roman"/>
          <w:spacing w:val="-4"/>
          <w:sz w:val="24"/>
          <w:szCs w:val="24"/>
          <w:lang w:val="ru-RU"/>
        </w:rPr>
        <w:t>о</w:t>
      </w:r>
      <w:r w:rsidRPr="00BD7CC0">
        <w:rPr>
          <w:rFonts w:ascii="Times New Roman" w:hAnsi="Times New Roman"/>
          <w:spacing w:val="-2"/>
          <w:sz w:val="24"/>
          <w:szCs w:val="24"/>
          <w:lang w:val="ru-RU"/>
        </w:rPr>
        <w:t>н</w:t>
      </w:r>
      <w:r w:rsidRPr="00BD7CC0">
        <w:rPr>
          <w:rFonts w:ascii="Times New Roman" w:hAnsi="Times New Roman"/>
          <w:spacing w:val="-1"/>
          <w:sz w:val="24"/>
          <w:szCs w:val="24"/>
          <w:lang w:val="ru-RU"/>
        </w:rPr>
        <w:t>ч</w:t>
      </w:r>
      <w:r w:rsidRPr="00BD7CC0">
        <w:rPr>
          <w:rFonts w:ascii="Times New Roman" w:hAnsi="Times New Roman"/>
          <w:spacing w:val="-6"/>
          <w:sz w:val="24"/>
          <w:szCs w:val="24"/>
          <w:lang w:val="ru-RU"/>
        </w:rPr>
        <w:t>и</w:t>
      </w:r>
      <w:r w:rsidRPr="00BD7CC0">
        <w:rPr>
          <w:rFonts w:ascii="Times New Roman" w:hAnsi="Times New Roman"/>
          <w:sz w:val="24"/>
          <w:szCs w:val="24"/>
          <w:lang w:val="ru-RU"/>
        </w:rPr>
        <w:t>к</w:t>
      </w:r>
      <w:r w:rsidRPr="00BD7CC0">
        <w:rPr>
          <w:rFonts w:ascii="Times New Roman" w:hAnsi="Times New Roman"/>
          <w:spacing w:val="-4"/>
          <w:sz w:val="24"/>
          <w:szCs w:val="24"/>
          <w:lang w:val="ru-RU"/>
        </w:rPr>
        <w:t>о</w:t>
      </w:r>
      <w:r w:rsidRPr="00BD7CC0">
        <w:rPr>
          <w:rFonts w:ascii="Times New Roman" w:hAnsi="Times New Roman"/>
          <w:sz w:val="24"/>
          <w:szCs w:val="24"/>
          <w:lang w:val="ru-RU"/>
        </w:rPr>
        <w:t>в</w:t>
      </w:r>
      <w:r w:rsidRPr="00BD7CC0">
        <w:rPr>
          <w:rFonts w:ascii="Times New Roman" w:hAnsi="Times New Roman"/>
          <w:spacing w:val="-6"/>
          <w:sz w:val="24"/>
          <w:szCs w:val="24"/>
          <w:lang w:val="ru-RU"/>
        </w:rPr>
        <w:t xml:space="preserve"> </w:t>
      </w:r>
      <w:r w:rsidRPr="00BD7CC0">
        <w:rPr>
          <w:rFonts w:ascii="Times New Roman" w:hAnsi="Times New Roman"/>
          <w:spacing w:val="-4"/>
          <w:sz w:val="24"/>
          <w:szCs w:val="24"/>
          <w:lang w:val="ru-RU"/>
        </w:rPr>
        <w:t>с</w:t>
      </w:r>
      <w:r w:rsidRPr="00BD7CC0">
        <w:rPr>
          <w:rFonts w:ascii="Times New Roman" w:hAnsi="Times New Roman"/>
          <w:sz w:val="24"/>
          <w:szCs w:val="24"/>
          <w:lang w:val="ru-RU"/>
        </w:rPr>
        <w:t>р</w:t>
      </w:r>
      <w:r w:rsidRPr="00BD7CC0">
        <w:rPr>
          <w:rFonts w:ascii="Times New Roman" w:hAnsi="Times New Roman"/>
          <w:spacing w:val="-8"/>
          <w:sz w:val="24"/>
          <w:szCs w:val="24"/>
          <w:lang w:val="ru-RU"/>
        </w:rPr>
        <w:t>е</w:t>
      </w:r>
      <w:r w:rsidRPr="00BD7CC0">
        <w:rPr>
          <w:rFonts w:ascii="Times New Roman" w:hAnsi="Times New Roman"/>
          <w:spacing w:val="1"/>
          <w:sz w:val="24"/>
          <w:szCs w:val="24"/>
          <w:lang w:val="ru-RU"/>
        </w:rPr>
        <w:t>д</w:t>
      </w:r>
      <w:r w:rsidRPr="00BD7CC0">
        <w:rPr>
          <w:rFonts w:ascii="Times New Roman" w:hAnsi="Times New Roman"/>
          <w:spacing w:val="-6"/>
          <w:sz w:val="24"/>
          <w:szCs w:val="24"/>
          <w:lang w:val="ru-RU"/>
        </w:rPr>
        <w:t>н</w:t>
      </w:r>
      <w:r w:rsidRPr="00BD7CC0">
        <w:rPr>
          <w:rFonts w:ascii="Times New Roman" w:hAnsi="Times New Roman"/>
          <w:spacing w:val="-2"/>
          <w:sz w:val="24"/>
          <w:szCs w:val="24"/>
          <w:lang w:val="ru-RU"/>
        </w:rPr>
        <w:t>и</w:t>
      </w:r>
      <w:r w:rsidRPr="00BD7CC0">
        <w:rPr>
          <w:rFonts w:ascii="Times New Roman" w:hAnsi="Times New Roman"/>
          <w:sz w:val="24"/>
          <w:szCs w:val="24"/>
          <w:lang w:val="ru-RU"/>
        </w:rPr>
        <w:t>х</w:t>
      </w:r>
      <w:r w:rsidRPr="00BD7CC0">
        <w:rPr>
          <w:rFonts w:ascii="Times New Roman" w:hAnsi="Times New Roman"/>
          <w:spacing w:val="-6"/>
          <w:sz w:val="24"/>
          <w:szCs w:val="24"/>
          <w:lang w:val="ru-RU"/>
        </w:rPr>
        <w:t xml:space="preserve"> п</w:t>
      </w:r>
      <w:r w:rsidRPr="00BD7CC0">
        <w:rPr>
          <w:rFonts w:ascii="Times New Roman" w:hAnsi="Times New Roman"/>
          <w:sz w:val="24"/>
          <w:szCs w:val="24"/>
          <w:lang w:val="ru-RU"/>
        </w:rPr>
        <w:t>а</w:t>
      </w:r>
      <w:r w:rsidRPr="00BD7CC0">
        <w:rPr>
          <w:rFonts w:ascii="Times New Roman" w:hAnsi="Times New Roman"/>
          <w:spacing w:val="-4"/>
          <w:sz w:val="24"/>
          <w:szCs w:val="24"/>
          <w:lang w:val="ru-RU"/>
        </w:rPr>
        <w:t>л</w:t>
      </w:r>
      <w:r w:rsidRPr="00BD7CC0">
        <w:rPr>
          <w:rFonts w:ascii="Times New Roman" w:hAnsi="Times New Roman"/>
          <w:sz w:val="24"/>
          <w:szCs w:val="24"/>
          <w:lang w:val="ru-RU"/>
        </w:rPr>
        <w:t>ь</w:t>
      </w:r>
      <w:r w:rsidRPr="00BD7CC0">
        <w:rPr>
          <w:rFonts w:ascii="Times New Roman" w:hAnsi="Times New Roman"/>
          <w:spacing w:val="-1"/>
          <w:sz w:val="24"/>
          <w:szCs w:val="24"/>
          <w:lang w:val="ru-RU"/>
        </w:rPr>
        <w:t>ц</w:t>
      </w:r>
      <w:r w:rsidRPr="00BD7CC0">
        <w:rPr>
          <w:rFonts w:ascii="Times New Roman" w:hAnsi="Times New Roman"/>
          <w:spacing w:val="-8"/>
          <w:sz w:val="24"/>
          <w:szCs w:val="24"/>
          <w:lang w:val="ru-RU"/>
        </w:rPr>
        <w:t>е</w:t>
      </w:r>
      <w:r w:rsidRPr="00BD7CC0">
        <w:rPr>
          <w:rFonts w:ascii="Times New Roman" w:hAnsi="Times New Roman"/>
          <w:sz w:val="24"/>
          <w:szCs w:val="24"/>
          <w:lang w:val="ru-RU"/>
        </w:rPr>
        <w:t>в</w:t>
      </w:r>
      <w:r w:rsidRPr="00BD7CC0">
        <w:rPr>
          <w:rFonts w:ascii="Times New Roman" w:hAnsi="Times New Roman"/>
          <w:spacing w:val="-3"/>
          <w:sz w:val="24"/>
          <w:szCs w:val="24"/>
          <w:lang w:val="ru-RU"/>
        </w:rPr>
        <w:t xml:space="preserve"> </w:t>
      </w:r>
      <w:r w:rsidRPr="00BD7CC0">
        <w:rPr>
          <w:rFonts w:ascii="Times New Roman" w:hAnsi="Times New Roman"/>
          <w:spacing w:val="-4"/>
          <w:sz w:val="24"/>
          <w:szCs w:val="24"/>
          <w:lang w:val="ru-RU"/>
        </w:rPr>
        <w:t>о</w:t>
      </w:r>
      <w:r w:rsidRPr="00BD7CC0">
        <w:rPr>
          <w:rFonts w:ascii="Times New Roman" w:hAnsi="Times New Roman"/>
          <w:spacing w:val="-2"/>
          <w:sz w:val="24"/>
          <w:szCs w:val="24"/>
          <w:lang w:val="ru-RU"/>
        </w:rPr>
        <w:t>п</w:t>
      </w:r>
      <w:r w:rsidRPr="00BD7CC0">
        <w:rPr>
          <w:rFonts w:ascii="Times New Roman" w:hAnsi="Times New Roman"/>
          <w:spacing w:val="-8"/>
          <w:sz w:val="24"/>
          <w:szCs w:val="24"/>
          <w:lang w:val="ru-RU"/>
        </w:rPr>
        <w:t>у</w:t>
      </w:r>
      <w:r w:rsidRPr="00BD7CC0">
        <w:rPr>
          <w:rFonts w:ascii="Times New Roman" w:hAnsi="Times New Roman"/>
          <w:sz w:val="24"/>
          <w:szCs w:val="24"/>
          <w:lang w:val="ru-RU"/>
        </w:rPr>
        <w:t>щ</w:t>
      </w:r>
      <w:r w:rsidRPr="00BD7CC0">
        <w:rPr>
          <w:rFonts w:ascii="Times New Roman" w:hAnsi="Times New Roman"/>
          <w:spacing w:val="-4"/>
          <w:sz w:val="24"/>
          <w:szCs w:val="24"/>
          <w:lang w:val="ru-RU"/>
        </w:rPr>
        <w:t>е</w:t>
      </w:r>
      <w:r w:rsidRPr="00BD7CC0">
        <w:rPr>
          <w:rFonts w:ascii="Times New Roman" w:hAnsi="Times New Roman"/>
          <w:spacing w:val="-2"/>
          <w:sz w:val="24"/>
          <w:szCs w:val="24"/>
          <w:lang w:val="ru-RU"/>
        </w:rPr>
        <w:t>н</w:t>
      </w:r>
      <w:r w:rsidRPr="00BD7CC0">
        <w:rPr>
          <w:rFonts w:ascii="Times New Roman" w:hAnsi="Times New Roman"/>
          <w:spacing w:val="-6"/>
          <w:sz w:val="24"/>
          <w:szCs w:val="24"/>
          <w:lang w:val="ru-RU"/>
        </w:rPr>
        <w:t>н</w:t>
      </w:r>
      <w:r w:rsidRPr="00BD7CC0">
        <w:rPr>
          <w:rFonts w:ascii="Times New Roman" w:hAnsi="Times New Roman"/>
          <w:sz w:val="24"/>
          <w:szCs w:val="24"/>
          <w:lang w:val="ru-RU"/>
        </w:rPr>
        <w:t>ых</w:t>
      </w:r>
      <w:r w:rsidRPr="00BD7CC0">
        <w:rPr>
          <w:rFonts w:ascii="Times New Roman" w:hAnsi="Times New Roman"/>
          <w:spacing w:val="-6"/>
          <w:sz w:val="24"/>
          <w:szCs w:val="24"/>
          <w:lang w:val="ru-RU"/>
        </w:rPr>
        <w:t xml:space="preserve"> </w:t>
      </w:r>
      <w:r w:rsidRPr="00BD7CC0">
        <w:rPr>
          <w:rFonts w:ascii="Times New Roman" w:hAnsi="Times New Roman"/>
          <w:spacing w:val="-4"/>
          <w:sz w:val="24"/>
          <w:szCs w:val="24"/>
          <w:lang w:val="ru-RU"/>
        </w:rPr>
        <w:t>в</w:t>
      </w:r>
      <w:r w:rsidRPr="00BD7CC0">
        <w:rPr>
          <w:rFonts w:ascii="Times New Roman" w:hAnsi="Times New Roman"/>
          <w:spacing w:val="-2"/>
          <w:sz w:val="24"/>
          <w:szCs w:val="24"/>
          <w:lang w:val="ru-RU"/>
        </w:rPr>
        <w:t>н</w:t>
      </w:r>
      <w:r w:rsidRPr="00BD7CC0">
        <w:rPr>
          <w:rFonts w:ascii="Times New Roman" w:hAnsi="Times New Roman"/>
          <w:spacing w:val="-6"/>
          <w:sz w:val="24"/>
          <w:szCs w:val="24"/>
          <w:lang w:val="ru-RU"/>
        </w:rPr>
        <w:t>и</w:t>
      </w:r>
      <w:r w:rsidRPr="00BD7CC0">
        <w:rPr>
          <w:rFonts w:ascii="Times New Roman" w:hAnsi="Times New Roman"/>
          <w:sz w:val="24"/>
          <w:szCs w:val="24"/>
          <w:lang w:val="ru-RU"/>
        </w:rPr>
        <w:t>з</w:t>
      </w:r>
      <w:r w:rsidRPr="00BD7CC0">
        <w:rPr>
          <w:rFonts w:ascii="Times New Roman" w:hAnsi="Times New Roman"/>
          <w:spacing w:val="-4"/>
          <w:sz w:val="24"/>
          <w:szCs w:val="24"/>
          <w:lang w:val="ru-RU"/>
        </w:rPr>
        <w:t xml:space="preserve"> </w:t>
      </w:r>
      <w:r w:rsidRPr="00BD7CC0">
        <w:rPr>
          <w:rFonts w:ascii="Times New Roman" w:hAnsi="Times New Roman"/>
          <w:sz w:val="24"/>
          <w:szCs w:val="24"/>
          <w:lang w:val="ru-RU"/>
        </w:rPr>
        <w:t>р</w:t>
      </w:r>
      <w:r w:rsidRPr="00BD7CC0">
        <w:rPr>
          <w:rFonts w:ascii="Times New Roman" w:hAnsi="Times New Roman"/>
          <w:spacing w:val="-8"/>
          <w:sz w:val="24"/>
          <w:szCs w:val="24"/>
          <w:lang w:val="ru-RU"/>
        </w:rPr>
        <w:t>у</w:t>
      </w:r>
      <w:r w:rsidRPr="00BD7CC0">
        <w:rPr>
          <w:rFonts w:ascii="Times New Roman" w:hAnsi="Times New Roman"/>
          <w:spacing w:val="-4"/>
          <w:sz w:val="24"/>
          <w:szCs w:val="24"/>
          <w:lang w:val="ru-RU"/>
        </w:rPr>
        <w:t>к</w:t>
      </w:r>
      <w:r w:rsidRPr="00BD7CC0">
        <w:rPr>
          <w:rFonts w:ascii="Times New Roman" w:hAnsi="Times New Roman"/>
          <w:sz w:val="24"/>
          <w:szCs w:val="24"/>
          <w:lang w:val="ru-RU"/>
        </w:rPr>
        <w:t>.</w:t>
      </w:r>
    </w:p>
    <w:p w:rsidR="00BD7CC0" w:rsidRPr="00BD7CC0" w:rsidRDefault="003037F7" w:rsidP="00BD7CC0">
      <w:pPr>
        <w:widowControl w:val="0"/>
        <w:autoSpaceDE w:val="0"/>
        <w:autoSpaceDN w:val="0"/>
        <w:adjustRightInd w:val="0"/>
        <w:spacing w:after="0" w:line="320" w:lineRule="exact"/>
        <w:ind w:left="142" w:firstLine="679"/>
        <w:rPr>
          <w:rFonts w:ascii="Times New Roman" w:hAnsi="Times New Roman"/>
          <w:sz w:val="24"/>
          <w:szCs w:val="24"/>
          <w:lang w:val="ru-RU"/>
        </w:rPr>
      </w:pPr>
      <w:r w:rsidRPr="00BD7CC0">
        <w:rPr>
          <w:rFonts w:ascii="Times New Roman" w:hAnsi="Times New Roman"/>
          <w:spacing w:val="-2"/>
          <w:sz w:val="24"/>
          <w:szCs w:val="24"/>
          <w:lang w:val="ru-RU"/>
        </w:rPr>
        <w:t>Оц</w:t>
      </w:r>
      <w:r w:rsidRPr="00BD7CC0">
        <w:rPr>
          <w:rFonts w:ascii="Times New Roman" w:hAnsi="Times New Roman"/>
          <w:spacing w:val="-4"/>
          <w:sz w:val="24"/>
          <w:szCs w:val="24"/>
          <w:lang w:val="ru-RU"/>
        </w:rPr>
        <w:t>е</w:t>
      </w:r>
      <w:r w:rsidRPr="00BD7CC0">
        <w:rPr>
          <w:rFonts w:ascii="Times New Roman" w:hAnsi="Times New Roman"/>
          <w:spacing w:val="-6"/>
          <w:sz w:val="24"/>
          <w:szCs w:val="24"/>
          <w:lang w:val="ru-RU"/>
        </w:rPr>
        <w:t>н</w:t>
      </w:r>
      <w:r w:rsidRPr="00BD7CC0">
        <w:rPr>
          <w:rFonts w:ascii="Times New Roman" w:hAnsi="Times New Roman"/>
          <w:spacing w:val="-4"/>
          <w:sz w:val="24"/>
          <w:szCs w:val="24"/>
          <w:lang w:val="ru-RU"/>
        </w:rPr>
        <w:t>к</w:t>
      </w:r>
      <w:r w:rsidRPr="00BD7CC0">
        <w:rPr>
          <w:rFonts w:ascii="Times New Roman" w:hAnsi="Times New Roman"/>
          <w:sz w:val="24"/>
          <w:szCs w:val="24"/>
          <w:lang w:val="ru-RU"/>
        </w:rPr>
        <w:t xml:space="preserve">а </w:t>
      </w:r>
      <w:r w:rsidRPr="00BD7CC0">
        <w:rPr>
          <w:rFonts w:ascii="Times New Roman" w:hAnsi="Times New Roman"/>
          <w:spacing w:val="-29"/>
          <w:sz w:val="24"/>
          <w:szCs w:val="24"/>
          <w:lang w:val="ru-RU"/>
        </w:rPr>
        <w:t>результата</w:t>
      </w:r>
      <w:r w:rsidR="00BD7CC0" w:rsidRPr="00BD7CC0">
        <w:rPr>
          <w:rFonts w:ascii="Times New Roman" w:hAnsi="Times New Roman"/>
          <w:sz w:val="24"/>
          <w:szCs w:val="24"/>
          <w:lang w:val="ru-RU"/>
        </w:rPr>
        <w:t xml:space="preserve">. </w:t>
      </w:r>
      <w:r w:rsidR="00BD7CC0" w:rsidRPr="00BD7CC0">
        <w:rPr>
          <w:rFonts w:ascii="Times New Roman" w:hAnsi="Times New Roman"/>
          <w:spacing w:val="-30"/>
          <w:sz w:val="24"/>
          <w:szCs w:val="24"/>
          <w:lang w:val="ru-RU"/>
        </w:rPr>
        <w:t xml:space="preserve"> </w:t>
      </w:r>
      <w:r w:rsidRPr="00BD7CC0">
        <w:rPr>
          <w:rFonts w:ascii="Times New Roman" w:hAnsi="Times New Roman"/>
          <w:spacing w:val="2"/>
          <w:sz w:val="24"/>
          <w:szCs w:val="24"/>
          <w:lang w:val="ru-RU"/>
        </w:rPr>
        <w:t>П</w:t>
      </w:r>
      <w:r w:rsidRPr="00BD7CC0">
        <w:rPr>
          <w:rFonts w:ascii="Times New Roman" w:hAnsi="Times New Roman"/>
          <w:spacing w:val="-8"/>
          <w:sz w:val="24"/>
          <w:szCs w:val="24"/>
          <w:lang w:val="ru-RU"/>
        </w:rPr>
        <w:t>о</w:t>
      </w:r>
      <w:r w:rsidRPr="00BD7CC0">
        <w:rPr>
          <w:rFonts w:ascii="Times New Roman" w:hAnsi="Times New Roman"/>
          <w:sz w:val="24"/>
          <w:szCs w:val="24"/>
          <w:lang w:val="ru-RU"/>
        </w:rPr>
        <w:t>к</w:t>
      </w:r>
      <w:r w:rsidRPr="00BD7CC0">
        <w:rPr>
          <w:rFonts w:ascii="Times New Roman" w:hAnsi="Times New Roman"/>
          <w:spacing w:val="-4"/>
          <w:sz w:val="24"/>
          <w:szCs w:val="24"/>
          <w:lang w:val="ru-RU"/>
        </w:rPr>
        <w:t>а</w:t>
      </w:r>
      <w:r w:rsidRPr="00BD7CC0">
        <w:rPr>
          <w:rFonts w:ascii="Times New Roman" w:hAnsi="Times New Roman"/>
          <w:spacing w:val="-3"/>
          <w:sz w:val="24"/>
          <w:szCs w:val="24"/>
          <w:lang w:val="ru-RU"/>
        </w:rPr>
        <w:t>з</w:t>
      </w:r>
      <w:r w:rsidRPr="00BD7CC0">
        <w:rPr>
          <w:rFonts w:ascii="Times New Roman" w:hAnsi="Times New Roman"/>
          <w:spacing w:val="-4"/>
          <w:sz w:val="24"/>
          <w:szCs w:val="24"/>
          <w:lang w:val="ru-RU"/>
        </w:rPr>
        <w:t>а</w:t>
      </w:r>
      <w:r w:rsidRPr="00BD7CC0">
        <w:rPr>
          <w:rFonts w:ascii="Times New Roman" w:hAnsi="Times New Roman"/>
          <w:spacing w:val="1"/>
          <w:sz w:val="24"/>
          <w:szCs w:val="24"/>
          <w:lang w:val="ru-RU"/>
        </w:rPr>
        <w:t>т</w:t>
      </w:r>
      <w:r w:rsidRPr="00BD7CC0">
        <w:rPr>
          <w:rFonts w:ascii="Times New Roman" w:hAnsi="Times New Roman"/>
          <w:spacing w:val="-8"/>
          <w:sz w:val="24"/>
          <w:szCs w:val="24"/>
          <w:lang w:val="ru-RU"/>
        </w:rPr>
        <w:t>е</w:t>
      </w:r>
      <w:r w:rsidRPr="00BD7CC0">
        <w:rPr>
          <w:rFonts w:ascii="Times New Roman" w:hAnsi="Times New Roman"/>
          <w:sz w:val="24"/>
          <w:szCs w:val="24"/>
          <w:lang w:val="ru-RU"/>
        </w:rPr>
        <w:t xml:space="preserve">ли </w:t>
      </w:r>
      <w:r w:rsidRPr="00BD7CC0">
        <w:rPr>
          <w:rFonts w:ascii="Times New Roman" w:hAnsi="Times New Roman"/>
          <w:spacing w:val="-30"/>
          <w:sz w:val="24"/>
          <w:szCs w:val="24"/>
          <w:lang w:val="ru-RU"/>
        </w:rPr>
        <w:t>ниже</w:t>
      </w:r>
      <w:r w:rsidRPr="00BD7CC0">
        <w:rPr>
          <w:rFonts w:ascii="Times New Roman" w:hAnsi="Times New Roman"/>
          <w:sz w:val="24"/>
          <w:szCs w:val="24"/>
          <w:lang w:val="ru-RU"/>
        </w:rPr>
        <w:t xml:space="preserve"> </w:t>
      </w:r>
      <w:r w:rsidRPr="00BD7CC0">
        <w:rPr>
          <w:rFonts w:ascii="Times New Roman" w:hAnsi="Times New Roman"/>
          <w:spacing w:val="-29"/>
          <w:sz w:val="24"/>
          <w:szCs w:val="24"/>
          <w:lang w:val="ru-RU"/>
        </w:rPr>
        <w:t>нулевой</w:t>
      </w:r>
      <w:r w:rsidRPr="00BD7CC0">
        <w:rPr>
          <w:rFonts w:ascii="Times New Roman" w:hAnsi="Times New Roman"/>
          <w:sz w:val="24"/>
          <w:szCs w:val="24"/>
          <w:lang w:val="ru-RU"/>
        </w:rPr>
        <w:t xml:space="preserve"> </w:t>
      </w:r>
      <w:r w:rsidRPr="00BD7CC0">
        <w:rPr>
          <w:rFonts w:ascii="Times New Roman" w:hAnsi="Times New Roman"/>
          <w:spacing w:val="-30"/>
          <w:sz w:val="24"/>
          <w:szCs w:val="24"/>
          <w:lang w:val="ru-RU"/>
        </w:rPr>
        <w:t>отметки</w:t>
      </w:r>
      <w:r w:rsidRPr="00BD7CC0">
        <w:rPr>
          <w:rFonts w:ascii="Times New Roman" w:hAnsi="Times New Roman"/>
          <w:sz w:val="24"/>
          <w:szCs w:val="24"/>
          <w:lang w:val="ru-RU"/>
        </w:rPr>
        <w:t xml:space="preserve"> </w:t>
      </w:r>
      <w:r w:rsidRPr="00BD7CC0">
        <w:rPr>
          <w:rFonts w:ascii="Times New Roman" w:hAnsi="Times New Roman"/>
          <w:spacing w:val="-30"/>
          <w:sz w:val="24"/>
          <w:szCs w:val="24"/>
          <w:lang w:val="ru-RU"/>
        </w:rPr>
        <w:t>оцениваются</w:t>
      </w:r>
      <w:r w:rsidRPr="00BD7CC0">
        <w:rPr>
          <w:rFonts w:ascii="Times New Roman" w:hAnsi="Times New Roman"/>
          <w:sz w:val="24"/>
          <w:szCs w:val="24"/>
          <w:lang w:val="ru-RU"/>
        </w:rPr>
        <w:t xml:space="preserve"> </w:t>
      </w:r>
      <w:r w:rsidRPr="00BD7CC0">
        <w:rPr>
          <w:rFonts w:ascii="Times New Roman" w:hAnsi="Times New Roman"/>
          <w:spacing w:val="-33"/>
          <w:sz w:val="24"/>
          <w:szCs w:val="24"/>
          <w:lang w:val="ru-RU"/>
        </w:rPr>
        <w:t>со</w:t>
      </w:r>
      <w:r w:rsidRPr="00BD7CC0">
        <w:rPr>
          <w:rFonts w:ascii="Times New Roman" w:hAnsi="Times New Roman"/>
          <w:sz w:val="24"/>
          <w:szCs w:val="24"/>
          <w:lang w:val="ru-RU"/>
        </w:rPr>
        <w:t xml:space="preserve"> </w:t>
      </w:r>
      <w:r w:rsidRPr="00BD7CC0">
        <w:rPr>
          <w:rFonts w:ascii="Times New Roman" w:hAnsi="Times New Roman"/>
          <w:spacing w:val="-32"/>
          <w:sz w:val="24"/>
          <w:szCs w:val="24"/>
          <w:lang w:val="ru-RU"/>
        </w:rPr>
        <w:t>знаком</w:t>
      </w:r>
      <w:r w:rsidR="00BD7CC0" w:rsidRPr="00BD7CC0">
        <w:rPr>
          <w:rFonts w:ascii="Times New Roman" w:hAnsi="Times New Roman"/>
          <w:sz w:val="24"/>
          <w:szCs w:val="24"/>
          <w:lang w:val="ru-RU"/>
        </w:rPr>
        <w:t xml:space="preserve"> </w:t>
      </w:r>
      <w:r w:rsidR="00BD7CC0" w:rsidRPr="00BD7CC0">
        <w:rPr>
          <w:rFonts w:ascii="Times New Roman" w:hAnsi="Times New Roman"/>
          <w:spacing w:val="-8"/>
          <w:sz w:val="24"/>
          <w:szCs w:val="24"/>
          <w:lang w:val="ru-RU"/>
        </w:rPr>
        <w:t>«</w:t>
      </w:r>
      <w:r w:rsidR="00BD7CC0" w:rsidRPr="00BD7CC0">
        <w:rPr>
          <w:rFonts w:ascii="Times New Roman" w:hAnsi="Times New Roman"/>
          <w:spacing w:val="2"/>
          <w:sz w:val="24"/>
          <w:szCs w:val="24"/>
          <w:lang w:val="ru-RU"/>
        </w:rPr>
        <w:t>+</w:t>
      </w:r>
      <w:r w:rsidRPr="00BD7CC0">
        <w:rPr>
          <w:rFonts w:ascii="Times New Roman" w:hAnsi="Times New Roman"/>
          <w:spacing w:val="-12"/>
          <w:sz w:val="24"/>
          <w:szCs w:val="24"/>
          <w:lang w:val="ru-RU"/>
        </w:rPr>
        <w:t>»</w:t>
      </w:r>
      <w:r w:rsidRPr="00BD7CC0">
        <w:rPr>
          <w:rFonts w:ascii="Times New Roman" w:hAnsi="Times New Roman"/>
          <w:sz w:val="24"/>
          <w:szCs w:val="24"/>
          <w:lang w:val="ru-RU"/>
        </w:rPr>
        <w:t>, выше</w:t>
      </w:r>
      <w:r w:rsidR="00BD7CC0" w:rsidRPr="00BD7CC0">
        <w:rPr>
          <w:rFonts w:ascii="Times New Roman" w:hAnsi="Times New Roman"/>
          <w:sz w:val="24"/>
          <w:szCs w:val="24"/>
          <w:lang w:val="ru-RU"/>
        </w:rPr>
        <w:t xml:space="preserve">  </w:t>
      </w:r>
      <w:r w:rsidR="00BD7CC0" w:rsidRPr="00BD7CC0">
        <w:rPr>
          <w:rFonts w:ascii="Times New Roman" w:hAnsi="Times New Roman"/>
          <w:spacing w:val="-34"/>
          <w:sz w:val="24"/>
          <w:szCs w:val="24"/>
          <w:lang w:val="ru-RU"/>
        </w:rPr>
        <w:t xml:space="preserve"> </w:t>
      </w:r>
      <w:r w:rsidR="00BD7CC0" w:rsidRPr="00BD7CC0">
        <w:rPr>
          <w:rFonts w:ascii="Times New Roman" w:hAnsi="Times New Roman"/>
          <w:spacing w:val="-2"/>
          <w:sz w:val="24"/>
          <w:szCs w:val="24"/>
          <w:lang w:val="ru-RU"/>
        </w:rPr>
        <w:t>н</w:t>
      </w:r>
      <w:r w:rsidR="00BD7CC0" w:rsidRPr="00BD7CC0">
        <w:rPr>
          <w:rFonts w:ascii="Times New Roman" w:hAnsi="Times New Roman"/>
          <w:spacing w:val="-8"/>
          <w:sz w:val="24"/>
          <w:szCs w:val="24"/>
          <w:lang w:val="ru-RU"/>
        </w:rPr>
        <w:t>у</w:t>
      </w:r>
      <w:r w:rsidR="00BD7CC0" w:rsidRPr="00BD7CC0">
        <w:rPr>
          <w:rFonts w:ascii="Times New Roman" w:hAnsi="Times New Roman"/>
          <w:sz w:val="24"/>
          <w:szCs w:val="24"/>
          <w:lang w:val="ru-RU"/>
        </w:rPr>
        <w:t>л</w:t>
      </w:r>
      <w:r w:rsidR="00BD7CC0" w:rsidRPr="00BD7CC0">
        <w:rPr>
          <w:rFonts w:ascii="Times New Roman" w:hAnsi="Times New Roman"/>
          <w:spacing w:val="-4"/>
          <w:sz w:val="24"/>
          <w:szCs w:val="24"/>
          <w:lang w:val="ru-RU"/>
        </w:rPr>
        <w:t>е</w:t>
      </w:r>
      <w:r w:rsidR="00BD7CC0" w:rsidRPr="00BD7CC0">
        <w:rPr>
          <w:rFonts w:ascii="Times New Roman" w:hAnsi="Times New Roman"/>
          <w:sz w:val="24"/>
          <w:szCs w:val="24"/>
          <w:lang w:val="ru-RU"/>
        </w:rPr>
        <w:t>в</w:t>
      </w:r>
      <w:r w:rsidR="00BD7CC0" w:rsidRPr="00BD7CC0">
        <w:rPr>
          <w:rFonts w:ascii="Times New Roman" w:hAnsi="Times New Roman"/>
          <w:spacing w:val="-4"/>
          <w:sz w:val="24"/>
          <w:szCs w:val="24"/>
          <w:lang w:val="ru-RU"/>
        </w:rPr>
        <w:t>о</w:t>
      </w:r>
      <w:r w:rsidR="00BD7CC0" w:rsidRPr="00BD7CC0">
        <w:rPr>
          <w:rFonts w:ascii="Times New Roman" w:hAnsi="Times New Roman"/>
          <w:sz w:val="24"/>
          <w:szCs w:val="24"/>
          <w:lang w:val="ru-RU"/>
        </w:rPr>
        <w:t xml:space="preserve">й  </w:t>
      </w:r>
      <w:r w:rsidR="00BD7CC0" w:rsidRPr="00BD7CC0">
        <w:rPr>
          <w:rFonts w:ascii="Times New Roman" w:hAnsi="Times New Roman"/>
          <w:spacing w:val="-32"/>
          <w:sz w:val="24"/>
          <w:szCs w:val="24"/>
          <w:lang w:val="ru-RU"/>
        </w:rPr>
        <w:t xml:space="preserve"> </w:t>
      </w:r>
      <w:r w:rsidR="00BD7CC0" w:rsidRPr="00BD7CC0">
        <w:rPr>
          <w:rFonts w:ascii="Times New Roman" w:hAnsi="Times New Roman"/>
          <w:spacing w:val="-8"/>
          <w:sz w:val="24"/>
          <w:szCs w:val="24"/>
          <w:lang w:val="ru-RU"/>
        </w:rPr>
        <w:t>о</w:t>
      </w:r>
      <w:r w:rsidR="00BD7CC0" w:rsidRPr="00BD7CC0">
        <w:rPr>
          <w:rFonts w:ascii="Times New Roman" w:hAnsi="Times New Roman"/>
          <w:spacing w:val="1"/>
          <w:sz w:val="24"/>
          <w:szCs w:val="24"/>
          <w:lang w:val="ru-RU"/>
        </w:rPr>
        <w:t>т</w:t>
      </w:r>
      <w:r w:rsidR="00BD7CC0" w:rsidRPr="00BD7CC0">
        <w:rPr>
          <w:rFonts w:ascii="Times New Roman" w:hAnsi="Times New Roman"/>
          <w:spacing w:val="-1"/>
          <w:sz w:val="24"/>
          <w:szCs w:val="24"/>
          <w:lang w:val="ru-RU"/>
        </w:rPr>
        <w:t>м</w:t>
      </w:r>
      <w:r w:rsidR="00BD7CC0" w:rsidRPr="00BD7CC0">
        <w:rPr>
          <w:rFonts w:ascii="Times New Roman" w:hAnsi="Times New Roman"/>
          <w:spacing w:val="-8"/>
          <w:sz w:val="24"/>
          <w:szCs w:val="24"/>
          <w:lang w:val="ru-RU"/>
        </w:rPr>
        <w:t>е</w:t>
      </w:r>
      <w:r w:rsidR="00BD7CC0" w:rsidRPr="00BD7CC0">
        <w:rPr>
          <w:rFonts w:ascii="Times New Roman" w:hAnsi="Times New Roman"/>
          <w:spacing w:val="-2"/>
          <w:sz w:val="24"/>
          <w:szCs w:val="24"/>
          <w:lang w:val="ru-RU"/>
        </w:rPr>
        <w:t>т</w:t>
      </w:r>
      <w:r w:rsidR="00BD7CC0" w:rsidRPr="00BD7CC0">
        <w:rPr>
          <w:rFonts w:ascii="Times New Roman" w:hAnsi="Times New Roman"/>
          <w:sz w:val="24"/>
          <w:szCs w:val="24"/>
          <w:lang w:val="ru-RU"/>
        </w:rPr>
        <w:t xml:space="preserve">ки  </w:t>
      </w:r>
      <w:r w:rsidR="00BD7CC0" w:rsidRPr="00BD7CC0">
        <w:rPr>
          <w:rFonts w:ascii="Times New Roman" w:hAnsi="Times New Roman"/>
          <w:spacing w:val="-33"/>
          <w:sz w:val="24"/>
          <w:szCs w:val="24"/>
          <w:lang w:val="ru-RU"/>
        </w:rPr>
        <w:t xml:space="preserve"> </w:t>
      </w:r>
      <w:r w:rsidR="00BD7CC0" w:rsidRPr="00BD7CC0">
        <w:rPr>
          <w:rFonts w:ascii="Times New Roman" w:hAnsi="Times New Roman"/>
          <w:sz w:val="24"/>
          <w:szCs w:val="24"/>
          <w:lang w:val="ru-RU"/>
        </w:rPr>
        <w:t xml:space="preserve">–  </w:t>
      </w:r>
      <w:r w:rsidR="00BD7CC0" w:rsidRPr="00BD7CC0">
        <w:rPr>
          <w:rFonts w:ascii="Times New Roman" w:hAnsi="Times New Roman"/>
          <w:spacing w:val="-30"/>
          <w:sz w:val="24"/>
          <w:szCs w:val="24"/>
          <w:lang w:val="ru-RU"/>
        </w:rPr>
        <w:t xml:space="preserve"> </w:t>
      </w:r>
      <w:r w:rsidRPr="00BD7CC0">
        <w:rPr>
          <w:rFonts w:ascii="Times New Roman" w:hAnsi="Times New Roman"/>
          <w:sz w:val="24"/>
          <w:szCs w:val="24"/>
          <w:lang w:val="ru-RU"/>
        </w:rPr>
        <w:t xml:space="preserve">со </w:t>
      </w:r>
      <w:r w:rsidRPr="00BD7CC0">
        <w:rPr>
          <w:rFonts w:ascii="Times New Roman" w:hAnsi="Times New Roman"/>
          <w:spacing w:val="31"/>
          <w:sz w:val="24"/>
          <w:szCs w:val="24"/>
          <w:lang w:val="ru-RU"/>
        </w:rPr>
        <w:t>знаком</w:t>
      </w:r>
      <w:r w:rsidRPr="00BD7CC0">
        <w:rPr>
          <w:rFonts w:ascii="Times New Roman" w:hAnsi="Times New Roman"/>
          <w:sz w:val="24"/>
          <w:szCs w:val="24"/>
          <w:lang w:val="ru-RU"/>
        </w:rPr>
        <w:t xml:space="preserve"> «</w:t>
      </w:r>
      <w:r w:rsidR="00BD7CC0" w:rsidRPr="00BD7CC0">
        <w:rPr>
          <w:rFonts w:ascii="Times New Roman" w:hAnsi="Times New Roman"/>
          <w:spacing w:val="4"/>
          <w:sz w:val="24"/>
          <w:szCs w:val="24"/>
          <w:lang w:val="ru-RU"/>
        </w:rPr>
        <w:t>–</w:t>
      </w:r>
      <w:r w:rsidR="00BD7CC0" w:rsidRPr="00BD7CC0">
        <w:rPr>
          <w:rFonts w:ascii="Times New Roman" w:hAnsi="Times New Roman"/>
          <w:spacing w:val="-12"/>
          <w:sz w:val="24"/>
          <w:szCs w:val="24"/>
          <w:lang w:val="ru-RU"/>
        </w:rPr>
        <w:t>»</w:t>
      </w:r>
      <w:r w:rsidR="00BD7CC0" w:rsidRPr="00BD7CC0">
        <w:rPr>
          <w:rFonts w:ascii="Times New Roman" w:hAnsi="Times New Roman"/>
          <w:sz w:val="24"/>
          <w:szCs w:val="24"/>
          <w:lang w:val="ru-RU"/>
        </w:rPr>
        <w:t xml:space="preserve">.  </w:t>
      </w:r>
      <w:r w:rsidR="00BD7CC0" w:rsidRPr="00BD7CC0">
        <w:rPr>
          <w:rFonts w:ascii="Times New Roman" w:hAnsi="Times New Roman"/>
          <w:spacing w:val="-28"/>
          <w:sz w:val="24"/>
          <w:szCs w:val="24"/>
          <w:lang w:val="ru-RU"/>
        </w:rPr>
        <w:t xml:space="preserve"> </w:t>
      </w:r>
      <w:r w:rsidR="00BD7CC0" w:rsidRPr="00BD7CC0">
        <w:rPr>
          <w:rFonts w:ascii="Times New Roman" w:hAnsi="Times New Roman"/>
          <w:sz w:val="24"/>
          <w:szCs w:val="24"/>
          <w:lang w:val="ru-RU"/>
        </w:rPr>
        <w:t xml:space="preserve">В  </w:t>
      </w:r>
      <w:r w:rsidR="00BD7CC0" w:rsidRPr="00BD7CC0">
        <w:rPr>
          <w:rFonts w:ascii="Times New Roman" w:hAnsi="Times New Roman"/>
          <w:spacing w:val="-33"/>
          <w:sz w:val="24"/>
          <w:szCs w:val="24"/>
          <w:lang w:val="ru-RU"/>
        </w:rPr>
        <w:t xml:space="preserve"> </w:t>
      </w:r>
      <w:r w:rsidR="00BD7CC0" w:rsidRPr="00BD7CC0">
        <w:rPr>
          <w:rFonts w:ascii="Times New Roman" w:hAnsi="Times New Roman"/>
          <w:spacing w:val="-6"/>
          <w:sz w:val="24"/>
          <w:szCs w:val="24"/>
          <w:lang w:val="ru-RU"/>
        </w:rPr>
        <w:t>п</w:t>
      </w:r>
      <w:r w:rsidR="00BD7CC0" w:rsidRPr="00BD7CC0">
        <w:rPr>
          <w:rFonts w:ascii="Times New Roman" w:hAnsi="Times New Roman"/>
          <w:sz w:val="24"/>
          <w:szCs w:val="24"/>
          <w:lang w:val="ru-RU"/>
        </w:rPr>
        <w:t>р</w:t>
      </w:r>
      <w:r w:rsidR="00BD7CC0" w:rsidRPr="00BD7CC0">
        <w:rPr>
          <w:rFonts w:ascii="Times New Roman" w:hAnsi="Times New Roman"/>
          <w:spacing w:val="-4"/>
          <w:sz w:val="24"/>
          <w:szCs w:val="24"/>
          <w:lang w:val="ru-RU"/>
        </w:rPr>
        <w:t>о</w:t>
      </w:r>
      <w:r w:rsidR="00BD7CC0" w:rsidRPr="00BD7CC0">
        <w:rPr>
          <w:rFonts w:ascii="Times New Roman" w:hAnsi="Times New Roman"/>
          <w:spacing w:val="1"/>
          <w:sz w:val="24"/>
          <w:szCs w:val="24"/>
          <w:lang w:val="ru-RU"/>
        </w:rPr>
        <w:t>т</w:t>
      </w:r>
      <w:r w:rsidR="00BD7CC0" w:rsidRPr="00BD7CC0">
        <w:rPr>
          <w:rFonts w:ascii="Times New Roman" w:hAnsi="Times New Roman"/>
          <w:spacing w:val="-8"/>
          <w:sz w:val="24"/>
          <w:szCs w:val="24"/>
          <w:lang w:val="ru-RU"/>
        </w:rPr>
        <w:t>о</w:t>
      </w:r>
      <w:r w:rsidR="00BD7CC0" w:rsidRPr="00BD7CC0">
        <w:rPr>
          <w:rFonts w:ascii="Times New Roman" w:hAnsi="Times New Roman"/>
          <w:sz w:val="24"/>
          <w:szCs w:val="24"/>
          <w:lang w:val="ru-RU"/>
        </w:rPr>
        <w:t>к</w:t>
      </w:r>
      <w:r w:rsidR="00BD7CC0" w:rsidRPr="00BD7CC0">
        <w:rPr>
          <w:rFonts w:ascii="Times New Roman" w:hAnsi="Times New Roman"/>
          <w:spacing w:val="-4"/>
          <w:sz w:val="24"/>
          <w:szCs w:val="24"/>
          <w:lang w:val="ru-RU"/>
        </w:rPr>
        <w:t>о</w:t>
      </w:r>
      <w:r w:rsidR="00BD7CC0" w:rsidRPr="00BD7CC0">
        <w:rPr>
          <w:rFonts w:ascii="Times New Roman" w:hAnsi="Times New Roman"/>
          <w:sz w:val="24"/>
          <w:szCs w:val="24"/>
          <w:lang w:val="ru-RU"/>
        </w:rPr>
        <w:t xml:space="preserve">л  </w:t>
      </w:r>
      <w:r w:rsidR="00BD7CC0" w:rsidRPr="00BD7CC0">
        <w:rPr>
          <w:rFonts w:ascii="Times New Roman" w:hAnsi="Times New Roman"/>
          <w:spacing w:val="-34"/>
          <w:sz w:val="24"/>
          <w:szCs w:val="24"/>
          <w:lang w:val="ru-RU"/>
        </w:rPr>
        <w:t xml:space="preserve"> </w:t>
      </w:r>
      <w:r w:rsidR="00BD7CC0" w:rsidRPr="00BD7CC0">
        <w:rPr>
          <w:rFonts w:ascii="Times New Roman" w:hAnsi="Times New Roman"/>
          <w:sz w:val="24"/>
          <w:szCs w:val="24"/>
          <w:lang w:val="ru-RU"/>
        </w:rPr>
        <w:t>в</w:t>
      </w:r>
      <w:r w:rsidR="00BD7CC0" w:rsidRPr="00BD7CC0">
        <w:rPr>
          <w:rFonts w:ascii="Times New Roman" w:hAnsi="Times New Roman"/>
          <w:spacing w:val="-2"/>
          <w:sz w:val="24"/>
          <w:szCs w:val="24"/>
          <w:lang w:val="ru-RU"/>
        </w:rPr>
        <w:t>н</w:t>
      </w:r>
      <w:r w:rsidR="00BD7CC0" w:rsidRPr="00BD7CC0">
        <w:rPr>
          <w:rFonts w:ascii="Times New Roman" w:hAnsi="Times New Roman"/>
          <w:spacing w:val="-4"/>
          <w:sz w:val="24"/>
          <w:szCs w:val="24"/>
          <w:lang w:val="ru-RU"/>
        </w:rPr>
        <w:t>ос</w:t>
      </w:r>
      <w:r w:rsidR="00BD7CC0" w:rsidRPr="00BD7CC0">
        <w:rPr>
          <w:rFonts w:ascii="Times New Roman" w:hAnsi="Times New Roman"/>
          <w:spacing w:val="-6"/>
          <w:sz w:val="24"/>
          <w:szCs w:val="24"/>
          <w:lang w:val="ru-RU"/>
        </w:rPr>
        <w:t>и</w:t>
      </w:r>
      <w:r w:rsidR="00BD7CC0" w:rsidRPr="00BD7CC0">
        <w:rPr>
          <w:rFonts w:ascii="Times New Roman" w:hAnsi="Times New Roman"/>
          <w:sz w:val="24"/>
          <w:szCs w:val="24"/>
          <w:lang w:val="ru-RU"/>
        </w:rPr>
        <w:t>л</w:t>
      </w:r>
      <w:r w:rsidR="00BD7CC0" w:rsidRPr="00BD7CC0">
        <w:rPr>
          <w:rFonts w:ascii="Times New Roman" w:hAnsi="Times New Roman"/>
          <w:spacing w:val="-4"/>
          <w:sz w:val="24"/>
          <w:szCs w:val="24"/>
          <w:lang w:val="ru-RU"/>
        </w:rPr>
        <w:t>с</w:t>
      </w:r>
      <w:r w:rsidR="00BD7CC0" w:rsidRPr="00BD7CC0">
        <w:rPr>
          <w:rFonts w:ascii="Times New Roman" w:hAnsi="Times New Roman"/>
          <w:sz w:val="24"/>
          <w:szCs w:val="24"/>
          <w:lang w:val="ru-RU"/>
        </w:rPr>
        <w:t xml:space="preserve">я  </w:t>
      </w:r>
      <w:r w:rsidR="00BD7CC0" w:rsidRPr="00BD7CC0">
        <w:rPr>
          <w:rFonts w:ascii="Times New Roman" w:hAnsi="Times New Roman"/>
          <w:spacing w:val="-31"/>
          <w:sz w:val="24"/>
          <w:szCs w:val="24"/>
          <w:lang w:val="ru-RU"/>
        </w:rPr>
        <w:t xml:space="preserve"> </w:t>
      </w:r>
      <w:r w:rsidR="00BD7CC0" w:rsidRPr="00BD7CC0">
        <w:rPr>
          <w:rFonts w:ascii="Times New Roman" w:hAnsi="Times New Roman"/>
          <w:sz w:val="24"/>
          <w:szCs w:val="24"/>
          <w:lang w:val="ru-RU"/>
        </w:rPr>
        <w:t>р</w:t>
      </w:r>
      <w:r w:rsidR="00BD7CC0" w:rsidRPr="00BD7CC0">
        <w:rPr>
          <w:rFonts w:ascii="Times New Roman" w:hAnsi="Times New Roman"/>
          <w:spacing w:val="-8"/>
          <w:sz w:val="24"/>
          <w:szCs w:val="24"/>
          <w:lang w:val="ru-RU"/>
        </w:rPr>
        <w:t>е</w:t>
      </w:r>
      <w:r w:rsidR="00BD7CC0" w:rsidRPr="00BD7CC0">
        <w:rPr>
          <w:rFonts w:ascii="Times New Roman" w:hAnsi="Times New Roman"/>
          <w:spacing w:val="1"/>
          <w:sz w:val="24"/>
          <w:szCs w:val="24"/>
          <w:lang w:val="ru-RU"/>
        </w:rPr>
        <w:t>з</w:t>
      </w:r>
      <w:r w:rsidR="00BD7CC0" w:rsidRPr="00BD7CC0">
        <w:rPr>
          <w:rFonts w:ascii="Times New Roman" w:hAnsi="Times New Roman"/>
          <w:spacing w:val="-8"/>
          <w:sz w:val="24"/>
          <w:szCs w:val="24"/>
          <w:lang w:val="ru-RU"/>
        </w:rPr>
        <w:t>у</w:t>
      </w:r>
      <w:r w:rsidR="00BD7CC0" w:rsidRPr="00BD7CC0">
        <w:rPr>
          <w:rFonts w:ascii="Times New Roman" w:hAnsi="Times New Roman"/>
          <w:spacing w:val="-4"/>
          <w:sz w:val="24"/>
          <w:szCs w:val="24"/>
          <w:lang w:val="ru-RU"/>
        </w:rPr>
        <w:t>ль</w:t>
      </w:r>
      <w:r w:rsidR="00BD7CC0" w:rsidRPr="00BD7CC0">
        <w:rPr>
          <w:rFonts w:ascii="Times New Roman" w:hAnsi="Times New Roman"/>
          <w:spacing w:val="1"/>
          <w:sz w:val="24"/>
          <w:szCs w:val="24"/>
          <w:lang w:val="ru-RU"/>
        </w:rPr>
        <w:t>т</w:t>
      </w:r>
      <w:r w:rsidR="00BD7CC0" w:rsidRPr="00BD7CC0">
        <w:rPr>
          <w:rFonts w:ascii="Times New Roman" w:hAnsi="Times New Roman"/>
          <w:spacing w:val="-4"/>
          <w:sz w:val="24"/>
          <w:szCs w:val="24"/>
          <w:lang w:val="ru-RU"/>
        </w:rPr>
        <w:t>а</w:t>
      </w:r>
      <w:r w:rsidR="00BD7CC0" w:rsidRPr="00BD7CC0">
        <w:rPr>
          <w:rFonts w:ascii="Times New Roman" w:hAnsi="Times New Roman"/>
          <w:spacing w:val="-2"/>
          <w:sz w:val="24"/>
          <w:szCs w:val="24"/>
          <w:lang w:val="ru-RU"/>
        </w:rPr>
        <w:t>т</w:t>
      </w:r>
      <w:r w:rsidR="00BD7CC0" w:rsidRPr="00BD7CC0">
        <w:rPr>
          <w:rFonts w:ascii="Times New Roman" w:hAnsi="Times New Roman"/>
          <w:sz w:val="24"/>
          <w:szCs w:val="24"/>
          <w:lang w:val="ru-RU"/>
        </w:rPr>
        <w:t xml:space="preserve">, </w:t>
      </w:r>
      <w:r w:rsidR="00BD7CC0" w:rsidRPr="00BD7CC0">
        <w:rPr>
          <w:rFonts w:ascii="Times New Roman" w:hAnsi="Times New Roman"/>
          <w:spacing w:val="-4"/>
          <w:sz w:val="24"/>
          <w:szCs w:val="24"/>
          <w:lang w:val="ru-RU"/>
        </w:rPr>
        <w:t>выр</w:t>
      </w:r>
      <w:r w:rsidR="00BD7CC0" w:rsidRPr="00BD7CC0">
        <w:rPr>
          <w:rFonts w:ascii="Times New Roman" w:hAnsi="Times New Roman"/>
          <w:sz w:val="24"/>
          <w:szCs w:val="24"/>
          <w:lang w:val="ru-RU"/>
        </w:rPr>
        <w:t>а</w:t>
      </w:r>
      <w:r w:rsidR="00BD7CC0" w:rsidRPr="00BD7CC0">
        <w:rPr>
          <w:rFonts w:ascii="Times New Roman" w:hAnsi="Times New Roman"/>
          <w:spacing w:val="-2"/>
          <w:sz w:val="24"/>
          <w:szCs w:val="24"/>
          <w:lang w:val="ru-RU"/>
        </w:rPr>
        <w:t>ж</w:t>
      </w:r>
      <w:r w:rsidR="00BD7CC0" w:rsidRPr="00BD7CC0">
        <w:rPr>
          <w:rFonts w:ascii="Times New Roman" w:hAnsi="Times New Roman"/>
          <w:spacing w:val="-4"/>
          <w:sz w:val="24"/>
          <w:szCs w:val="24"/>
          <w:lang w:val="ru-RU"/>
        </w:rPr>
        <w:t>е</w:t>
      </w:r>
      <w:r w:rsidR="00BD7CC0" w:rsidRPr="00BD7CC0">
        <w:rPr>
          <w:rFonts w:ascii="Times New Roman" w:hAnsi="Times New Roman"/>
          <w:spacing w:val="-2"/>
          <w:sz w:val="24"/>
          <w:szCs w:val="24"/>
          <w:lang w:val="ru-RU"/>
        </w:rPr>
        <w:t>н</w:t>
      </w:r>
      <w:r w:rsidR="00BD7CC0" w:rsidRPr="00BD7CC0">
        <w:rPr>
          <w:rFonts w:ascii="Times New Roman" w:hAnsi="Times New Roman"/>
          <w:spacing w:val="-6"/>
          <w:sz w:val="24"/>
          <w:szCs w:val="24"/>
          <w:lang w:val="ru-RU"/>
        </w:rPr>
        <w:t>н</w:t>
      </w:r>
      <w:r w:rsidR="00BD7CC0" w:rsidRPr="00BD7CC0">
        <w:rPr>
          <w:rFonts w:ascii="Times New Roman" w:hAnsi="Times New Roman"/>
          <w:sz w:val="24"/>
          <w:szCs w:val="24"/>
          <w:lang w:val="ru-RU"/>
        </w:rPr>
        <w:t>ый</w:t>
      </w:r>
      <w:r w:rsidR="00BD7CC0" w:rsidRPr="00BD7CC0">
        <w:rPr>
          <w:rFonts w:ascii="Times New Roman" w:hAnsi="Times New Roman"/>
          <w:spacing w:val="-8"/>
          <w:sz w:val="24"/>
          <w:szCs w:val="24"/>
          <w:lang w:val="ru-RU"/>
        </w:rPr>
        <w:t xml:space="preserve"> </w:t>
      </w:r>
      <w:r w:rsidR="00BD7CC0" w:rsidRPr="00BD7CC0">
        <w:rPr>
          <w:rFonts w:ascii="Times New Roman" w:hAnsi="Times New Roman"/>
          <w:sz w:val="24"/>
          <w:szCs w:val="24"/>
          <w:lang w:val="ru-RU"/>
        </w:rPr>
        <w:t>в</w:t>
      </w:r>
      <w:r w:rsidR="00BD7CC0" w:rsidRPr="00BD7CC0">
        <w:rPr>
          <w:rFonts w:ascii="Times New Roman" w:hAnsi="Times New Roman"/>
          <w:spacing w:val="-6"/>
          <w:sz w:val="24"/>
          <w:szCs w:val="24"/>
          <w:lang w:val="ru-RU"/>
        </w:rPr>
        <w:t xml:space="preserve"> </w:t>
      </w:r>
      <w:r w:rsidR="00BD7CC0" w:rsidRPr="00BD7CC0">
        <w:rPr>
          <w:rFonts w:ascii="Times New Roman" w:hAnsi="Times New Roman"/>
          <w:spacing w:val="-4"/>
          <w:sz w:val="24"/>
          <w:szCs w:val="24"/>
          <w:lang w:val="ru-RU"/>
        </w:rPr>
        <w:t>с</w:t>
      </w:r>
      <w:r w:rsidR="00BD7CC0" w:rsidRPr="00BD7CC0">
        <w:rPr>
          <w:rFonts w:ascii="Times New Roman" w:hAnsi="Times New Roman"/>
          <w:sz w:val="24"/>
          <w:szCs w:val="24"/>
          <w:lang w:val="ru-RU"/>
        </w:rPr>
        <w:t>а</w:t>
      </w:r>
      <w:r w:rsidR="00BD7CC0" w:rsidRPr="00BD7CC0">
        <w:rPr>
          <w:rFonts w:ascii="Times New Roman" w:hAnsi="Times New Roman"/>
          <w:spacing w:val="-6"/>
          <w:sz w:val="24"/>
          <w:szCs w:val="24"/>
          <w:lang w:val="ru-RU"/>
        </w:rPr>
        <w:t>н</w:t>
      </w:r>
      <w:r w:rsidR="00BD7CC0" w:rsidRPr="00BD7CC0">
        <w:rPr>
          <w:rFonts w:ascii="Times New Roman" w:hAnsi="Times New Roman"/>
          <w:spacing w:val="-2"/>
          <w:sz w:val="24"/>
          <w:szCs w:val="24"/>
          <w:lang w:val="ru-RU"/>
        </w:rPr>
        <w:t>ти</w:t>
      </w:r>
      <w:r w:rsidR="00BD7CC0" w:rsidRPr="00BD7CC0">
        <w:rPr>
          <w:rFonts w:ascii="Times New Roman" w:hAnsi="Times New Roman"/>
          <w:spacing w:val="-1"/>
          <w:sz w:val="24"/>
          <w:szCs w:val="24"/>
          <w:lang w:val="ru-RU"/>
        </w:rPr>
        <w:t>м</w:t>
      </w:r>
      <w:r w:rsidR="00BD7CC0" w:rsidRPr="00BD7CC0">
        <w:rPr>
          <w:rFonts w:ascii="Times New Roman" w:hAnsi="Times New Roman"/>
          <w:spacing w:val="-8"/>
          <w:sz w:val="24"/>
          <w:szCs w:val="24"/>
          <w:lang w:val="ru-RU"/>
        </w:rPr>
        <w:t>е</w:t>
      </w:r>
      <w:r w:rsidR="00BD7CC0" w:rsidRPr="00BD7CC0">
        <w:rPr>
          <w:rFonts w:ascii="Times New Roman" w:hAnsi="Times New Roman"/>
          <w:spacing w:val="-2"/>
          <w:sz w:val="24"/>
          <w:szCs w:val="24"/>
          <w:lang w:val="ru-RU"/>
        </w:rPr>
        <w:t>т</w:t>
      </w:r>
      <w:r w:rsidR="00BD7CC0" w:rsidRPr="00BD7CC0">
        <w:rPr>
          <w:rFonts w:ascii="Times New Roman" w:hAnsi="Times New Roman"/>
          <w:spacing w:val="-4"/>
          <w:sz w:val="24"/>
          <w:szCs w:val="24"/>
          <w:lang w:val="ru-RU"/>
        </w:rPr>
        <w:t>р</w:t>
      </w:r>
      <w:r w:rsidR="00BD7CC0" w:rsidRPr="00BD7CC0">
        <w:rPr>
          <w:rFonts w:ascii="Times New Roman" w:hAnsi="Times New Roman"/>
          <w:sz w:val="24"/>
          <w:szCs w:val="24"/>
          <w:lang w:val="ru-RU"/>
        </w:rPr>
        <w:t>а</w:t>
      </w:r>
      <w:r w:rsidR="00BD7CC0" w:rsidRPr="00BD7CC0">
        <w:rPr>
          <w:rFonts w:ascii="Times New Roman" w:hAnsi="Times New Roman"/>
          <w:spacing w:val="-4"/>
          <w:sz w:val="24"/>
          <w:szCs w:val="24"/>
          <w:lang w:val="ru-RU"/>
        </w:rPr>
        <w:t>х</w:t>
      </w:r>
      <w:r w:rsidR="00BD7CC0" w:rsidRPr="00BD7CC0">
        <w:rPr>
          <w:rFonts w:ascii="Times New Roman" w:hAnsi="Times New Roman"/>
          <w:sz w:val="24"/>
          <w:szCs w:val="24"/>
          <w:lang w:val="ru-RU"/>
        </w:rPr>
        <w:t>,</w:t>
      </w:r>
      <w:r w:rsidR="00BD7CC0" w:rsidRPr="00BD7CC0">
        <w:rPr>
          <w:rFonts w:ascii="Times New Roman" w:hAnsi="Times New Roman"/>
          <w:spacing w:val="-4"/>
          <w:sz w:val="24"/>
          <w:szCs w:val="24"/>
          <w:lang w:val="ru-RU"/>
        </w:rPr>
        <w:t xml:space="preserve"> </w:t>
      </w:r>
      <w:r w:rsidR="00BD7CC0" w:rsidRPr="00BD7CC0">
        <w:rPr>
          <w:rFonts w:ascii="Times New Roman" w:hAnsi="Times New Roman"/>
          <w:sz w:val="24"/>
          <w:szCs w:val="24"/>
          <w:lang w:val="ru-RU"/>
        </w:rPr>
        <w:t>с</w:t>
      </w:r>
      <w:r w:rsidR="00BD7CC0" w:rsidRPr="00BD7CC0">
        <w:rPr>
          <w:rFonts w:ascii="Times New Roman" w:hAnsi="Times New Roman"/>
          <w:spacing w:val="-6"/>
          <w:sz w:val="24"/>
          <w:szCs w:val="24"/>
          <w:lang w:val="ru-RU"/>
        </w:rPr>
        <w:t xml:space="preserve"> </w:t>
      </w:r>
      <w:r w:rsidR="00BD7CC0" w:rsidRPr="00BD7CC0">
        <w:rPr>
          <w:rFonts w:ascii="Times New Roman" w:hAnsi="Times New Roman"/>
          <w:spacing w:val="-2"/>
          <w:sz w:val="24"/>
          <w:szCs w:val="24"/>
          <w:lang w:val="ru-RU"/>
        </w:rPr>
        <w:t>т</w:t>
      </w:r>
      <w:r w:rsidR="00BD7CC0" w:rsidRPr="00BD7CC0">
        <w:rPr>
          <w:rFonts w:ascii="Times New Roman" w:hAnsi="Times New Roman"/>
          <w:spacing w:val="-4"/>
          <w:sz w:val="24"/>
          <w:szCs w:val="24"/>
          <w:lang w:val="ru-RU"/>
        </w:rPr>
        <w:t>о</w:t>
      </w:r>
      <w:r w:rsidR="00BD7CC0" w:rsidRPr="00BD7CC0">
        <w:rPr>
          <w:rFonts w:ascii="Times New Roman" w:hAnsi="Times New Roman"/>
          <w:spacing w:val="-1"/>
          <w:sz w:val="24"/>
          <w:szCs w:val="24"/>
          <w:lang w:val="ru-RU"/>
        </w:rPr>
        <w:t>ч</w:t>
      </w:r>
      <w:r w:rsidR="00BD7CC0" w:rsidRPr="00BD7CC0">
        <w:rPr>
          <w:rFonts w:ascii="Times New Roman" w:hAnsi="Times New Roman"/>
          <w:spacing w:val="-2"/>
          <w:sz w:val="24"/>
          <w:szCs w:val="24"/>
          <w:lang w:val="ru-RU"/>
        </w:rPr>
        <w:t>н</w:t>
      </w:r>
      <w:r w:rsidR="00BD7CC0" w:rsidRPr="00BD7CC0">
        <w:rPr>
          <w:rFonts w:ascii="Times New Roman" w:hAnsi="Times New Roman"/>
          <w:spacing w:val="-8"/>
          <w:sz w:val="24"/>
          <w:szCs w:val="24"/>
          <w:lang w:val="ru-RU"/>
        </w:rPr>
        <w:t>о</w:t>
      </w:r>
      <w:r w:rsidR="00BD7CC0" w:rsidRPr="00BD7CC0">
        <w:rPr>
          <w:rFonts w:ascii="Times New Roman" w:hAnsi="Times New Roman"/>
          <w:spacing w:val="-4"/>
          <w:sz w:val="24"/>
          <w:szCs w:val="24"/>
          <w:lang w:val="ru-RU"/>
        </w:rPr>
        <w:t>с</w:t>
      </w:r>
      <w:r w:rsidR="00BD7CC0" w:rsidRPr="00BD7CC0">
        <w:rPr>
          <w:rFonts w:ascii="Times New Roman" w:hAnsi="Times New Roman"/>
          <w:spacing w:val="-2"/>
          <w:sz w:val="24"/>
          <w:szCs w:val="24"/>
          <w:lang w:val="ru-RU"/>
        </w:rPr>
        <w:t>т</w:t>
      </w:r>
      <w:r w:rsidR="00BD7CC0" w:rsidRPr="00BD7CC0">
        <w:rPr>
          <w:rFonts w:ascii="Times New Roman" w:hAnsi="Times New Roman"/>
          <w:sz w:val="24"/>
          <w:szCs w:val="24"/>
          <w:lang w:val="ru-RU"/>
        </w:rPr>
        <w:t>ью</w:t>
      </w:r>
      <w:r w:rsidR="00BD7CC0" w:rsidRPr="00BD7CC0">
        <w:rPr>
          <w:rFonts w:ascii="Times New Roman" w:hAnsi="Times New Roman"/>
          <w:spacing w:val="-7"/>
          <w:sz w:val="24"/>
          <w:szCs w:val="24"/>
          <w:lang w:val="ru-RU"/>
        </w:rPr>
        <w:t xml:space="preserve"> </w:t>
      </w:r>
      <w:r w:rsidR="00BD7CC0" w:rsidRPr="00BD7CC0">
        <w:rPr>
          <w:rFonts w:ascii="Times New Roman" w:hAnsi="Times New Roman"/>
          <w:spacing w:val="1"/>
          <w:sz w:val="24"/>
          <w:szCs w:val="24"/>
          <w:lang w:val="ru-RU"/>
        </w:rPr>
        <w:t>д</w:t>
      </w:r>
      <w:r w:rsidR="00BD7CC0" w:rsidRPr="00BD7CC0">
        <w:rPr>
          <w:rFonts w:ascii="Times New Roman" w:hAnsi="Times New Roman"/>
          <w:sz w:val="24"/>
          <w:szCs w:val="24"/>
          <w:lang w:val="ru-RU"/>
        </w:rPr>
        <w:t>о</w:t>
      </w:r>
      <w:r w:rsidR="00BD7CC0" w:rsidRPr="00BD7CC0">
        <w:rPr>
          <w:rFonts w:ascii="Times New Roman" w:hAnsi="Times New Roman"/>
          <w:spacing w:val="-10"/>
          <w:sz w:val="24"/>
          <w:szCs w:val="24"/>
          <w:lang w:val="ru-RU"/>
        </w:rPr>
        <w:t xml:space="preserve"> </w:t>
      </w:r>
      <w:r w:rsidR="00BD7CC0" w:rsidRPr="00BD7CC0">
        <w:rPr>
          <w:rFonts w:ascii="Times New Roman" w:hAnsi="Times New Roman"/>
          <w:sz w:val="24"/>
          <w:szCs w:val="24"/>
          <w:lang w:val="ru-RU"/>
        </w:rPr>
        <w:t>1</w:t>
      </w:r>
      <w:r w:rsidR="00BD7CC0" w:rsidRPr="00BD7CC0">
        <w:rPr>
          <w:rFonts w:ascii="Times New Roman" w:hAnsi="Times New Roman"/>
          <w:spacing w:val="-6"/>
          <w:sz w:val="24"/>
          <w:szCs w:val="24"/>
          <w:lang w:val="ru-RU"/>
        </w:rPr>
        <w:t xml:space="preserve"> </w:t>
      </w:r>
      <w:r w:rsidR="00BD7CC0" w:rsidRPr="00BD7CC0">
        <w:rPr>
          <w:rFonts w:ascii="Times New Roman" w:hAnsi="Times New Roman"/>
          <w:spacing w:val="-4"/>
          <w:sz w:val="24"/>
          <w:szCs w:val="24"/>
          <w:lang w:val="ru-RU"/>
        </w:rPr>
        <w:t>с</w:t>
      </w:r>
      <w:r w:rsidR="00BD7CC0" w:rsidRPr="00BD7CC0">
        <w:rPr>
          <w:rFonts w:ascii="Times New Roman" w:hAnsi="Times New Roman"/>
          <w:spacing w:val="-5"/>
          <w:sz w:val="24"/>
          <w:szCs w:val="24"/>
          <w:lang w:val="ru-RU"/>
        </w:rPr>
        <w:t>м</w:t>
      </w:r>
      <w:r w:rsidR="00BD7CC0" w:rsidRPr="00BD7CC0">
        <w:rPr>
          <w:rFonts w:ascii="Times New Roman" w:hAnsi="Times New Roman"/>
          <w:sz w:val="24"/>
          <w:szCs w:val="24"/>
          <w:lang w:val="ru-RU"/>
        </w:rPr>
        <w:t>.</w:t>
      </w:r>
    </w:p>
    <w:p w:rsidR="00BD7CC0" w:rsidRPr="009B14AB" w:rsidRDefault="00BD7CC0" w:rsidP="00BD7CC0">
      <w:pPr>
        <w:widowControl w:val="0"/>
        <w:autoSpaceDE w:val="0"/>
        <w:autoSpaceDN w:val="0"/>
        <w:adjustRightInd w:val="0"/>
        <w:spacing w:after="0" w:line="321" w:lineRule="exact"/>
        <w:ind w:left="829" w:right="-20"/>
        <w:rPr>
          <w:rFonts w:ascii="Times New Roman" w:hAnsi="Times New Roman"/>
          <w:sz w:val="24"/>
          <w:szCs w:val="24"/>
          <w:lang w:val="ru-RU"/>
        </w:rPr>
      </w:pPr>
      <w:r w:rsidRPr="009B14AB">
        <w:rPr>
          <w:rFonts w:ascii="Times New Roman" w:hAnsi="Times New Roman"/>
          <w:spacing w:val="-5"/>
          <w:sz w:val="24"/>
          <w:szCs w:val="24"/>
          <w:u w:val="single"/>
          <w:lang w:val="ru-RU"/>
        </w:rPr>
        <w:t>Б</w:t>
      </w:r>
      <w:r w:rsidRPr="009B14AB">
        <w:rPr>
          <w:rFonts w:ascii="Times New Roman" w:hAnsi="Times New Roman"/>
          <w:sz w:val="24"/>
          <w:szCs w:val="24"/>
          <w:u w:val="single"/>
          <w:lang w:val="ru-RU"/>
        </w:rPr>
        <w:t>р</w:t>
      </w:r>
      <w:r w:rsidRPr="009B14AB">
        <w:rPr>
          <w:rFonts w:ascii="Times New Roman" w:hAnsi="Times New Roman"/>
          <w:spacing w:val="-8"/>
          <w:sz w:val="24"/>
          <w:szCs w:val="24"/>
          <w:u w:val="single"/>
          <w:lang w:val="ru-RU"/>
        </w:rPr>
        <w:t>о</w:t>
      </w:r>
      <w:r w:rsidRPr="009B14AB">
        <w:rPr>
          <w:rFonts w:ascii="Times New Roman" w:hAnsi="Times New Roman"/>
          <w:sz w:val="24"/>
          <w:szCs w:val="24"/>
          <w:u w:val="single"/>
          <w:lang w:val="ru-RU"/>
        </w:rPr>
        <w:t>с</w:t>
      </w:r>
      <w:r w:rsidRPr="009B14AB">
        <w:rPr>
          <w:rFonts w:ascii="Times New Roman" w:hAnsi="Times New Roman"/>
          <w:spacing w:val="-4"/>
          <w:sz w:val="24"/>
          <w:szCs w:val="24"/>
          <w:u w:val="single"/>
          <w:lang w:val="ru-RU"/>
        </w:rPr>
        <w:t>о</w:t>
      </w:r>
      <w:r w:rsidRPr="009B14AB">
        <w:rPr>
          <w:rFonts w:ascii="Times New Roman" w:hAnsi="Times New Roman"/>
          <w:sz w:val="24"/>
          <w:szCs w:val="24"/>
          <w:u w:val="single"/>
          <w:lang w:val="ru-RU"/>
        </w:rPr>
        <w:t>к</w:t>
      </w:r>
      <w:r w:rsidRPr="009B14AB">
        <w:rPr>
          <w:rFonts w:ascii="Times New Roman" w:hAnsi="Times New Roman"/>
          <w:spacing w:val="-6"/>
          <w:sz w:val="24"/>
          <w:szCs w:val="24"/>
          <w:u w:val="single"/>
          <w:lang w:val="ru-RU"/>
        </w:rPr>
        <w:t xml:space="preserve"> </w:t>
      </w:r>
      <w:r w:rsidRPr="009B14AB">
        <w:rPr>
          <w:rFonts w:ascii="Times New Roman" w:hAnsi="Times New Roman"/>
          <w:spacing w:val="-2"/>
          <w:sz w:val="24"/>
          <w:szCs w:val="24"/>
          <w:u w:val="single"/>
          <w:lang w:val="ru-RU"/>
        </w:rPr>
        <w:t>н</w:t>
      </w:r>
      <w:r w:rsidRPr="009B14AB">
        <w:rPr>
          <w:rFonts w:ascii="Times New Roman" w:hAnsi="Times New Roman"/>
          <w:spacing w:val="-4"/>
          <w:sz w:val="24"/>
          <w:szCs w:val="24"/>
          <w:u w:val="single"/>
          <w:lang w:val="ru-RU"/>
        </w:rPr>
        <w:t>а</w:t>
      </w:r>
      <w:r w:rsidRPr="009B14AB">
        <w:rPr>
          <w:rFonts w:ascii="Times New Roman" w:hAnsi="Times New Roman"/>
          <w:spacing w:val="-3"/>
          <w:sz w:val="24"/>
          <w:szCs w:val="24"/>
          <w:u w:val="single"/>
          <w:lang w:val="ru-RU"/>
        </w:rPr>
        <w:t>б</w:t>
      </w:r>
      <w:r w:rsidRPr="009B14AB">
        <w:rPr>
          <w:rFonts w:ascii="Times New Roman" w:hAnsi="Times New Roman"/>
          <w:spacing w:val="-6"/>
          <w:sz w:val="24"/>
          <w:szCs w:val="24"/>
          <w:u w:val="single"/>
          <w:lang w:val="ru-RU"/>
        </w:rPr>
        <w:t>и</w:t>
      </w:r>
      <w:r w:rsidRPr="009B14AB">
        <w:rPr>
          <w:rFonts w:ascii="Times New Roman" w:hAnsi="Times New Roman"/>
          <w:sz w:val="24"/>
          <w:szCs w:val="24"/>
          <w:u w:val="single"/>
          <w:lang w:val="ru-RU"/>
        </w:rPr>
        <w:t>в</w:t>
      </w:r>
      <w:r w:rsidRPr="009B14AB">
        <w:rPr>
          <w:rFonts w:ascii="Times New Roman" w:hAnsi="Times New Roman"/>
          <w:spacing w:val="-2"/>
          <w:sz w:val="24"/>
          <w:szCs w:val="24"/>
          <w:u w:val="single"/>
          <w:lang w:val="ru-RU"/>
        </w:rPr>
        <w:t>н</w:t>
      </w:r>
      <w:r w:rsidRPr="009B14AB">
        <w:rPr>
          <w:rFonts w:ascii="Times New Roman" w:hAnsi="Times New Roman"/>
          <w:spacing w:val="-8"/>
          <w:sz w:val="24"/>
          <w:szCs w:val="24"/>
          <w:u w:val="single"/>
          <w:lang w:val="ru-RU"/>
        </w:rPr>
        <w:t>о</w:t>
      </w:r>
      <w:r w:rsidRPr="009B14AB">
        <w:rPr>
          <w:rFonts w:ascii="Times New Roman" w:hAnsi="Times New Roman"/>
          <w:spacing w:val="1"/>
          <w:sz w:val="24"/>
          <w:szCs w:val="24"/>
          <w:u w:val="single"/>
          <w:lang w:val="ru-RU"/>
        </w:rPr>
        <w:t>г</w:t>
      </w:r>
      <w:r w:rsidRPr="009B14AB">
        <w:rPr>
          <w:rFonts w:ascii="Times New Roman" w:hAnsi="Times New Roman"/>
          <w:sz w:val="24"/>
          <w:szCs w:val="24"/>
          <w:u w:val="single"/>
          <w:lang w:val="ru-RU"/>
        </w:rPr>
        <w:t>о</w:t>
      </w:r>
      <w:r w:rsidRPr="009B14AB">
        <w:rPr>
          <w:rFonts w:ascii="Times New Roman" w:hAnsi="Times New Roman"/>
          <w:spacing w:val="-6"/>
          <w:sz w:val="24"/>
          <w:szCs w:val="24"/>
          <w:u w:val="single"/>
          <w:lang w:val="ru-RU"/>
        </w:rPr>
        <w:t xml:space="preserve"> </w:t>
      </w:r>
      <w:r w:rsidRPr="009B14AB">
        <w:rPr>
          <w:rFonts w:ascii="Times New Roman" w:hAnsi="Times New Roman"/>
          <w:spacing w:val="-5"/>
          <w:sz w:val="24"/>
          <w:szCs w:val="24"/>
          <w:u w:val="single"/>
          <w:lang w:val="ru-RU"/>
        </w:rPr>
        <w:t>м</w:t>
      </w:r>
      <w:r w:rsidRPr="009B14AB">
        <w:rPr>
          <w:rFonts w:ascii="Times New Roman" w:hAnsi="Times New Roman"/>
          <w:sz w:val="24"/>
          <w:szCs w:val="24"/>
          <w:u w:val="single"/>
          <w:lang w:val="ru-RU"/>
        </w:rPr>
        <w:t>я</w:t>
      </w:r>
      <w:r w:rsidRPr="009B14AB">
        <w:rPr>
          <w:rFonts w:ascii="Times New Roman" w:hAnsi="Times New Roman"/>
          <w:spacing w:val="-6"/>
          <w:sz w:val="24"/>
          <w:szCs w:val="24"/>
          <w:u w:val="single"/>
          <w:lang w:val="ru-RU"/>
        </w:rPr>
        <w:t>ч</w:t>
      </w:r>
      <w:r w:rsidRPr="009B14AB">
        <w:rPr>
          <w:rFonts w:ascii="Times New Roman" w:hAnsi="Times New Roman"/>
          <w:sz w:val="24"/>
          <w:szCs w:val="24"/>
          <w:u w:val="single"/>
          <w:lang w:val="ru-RU"/>
        </w:rPr>
        <w:t>а</w:t>
      </w:r>
    </w:p>
    <w:p w:rsidR="00BD7CC0" w:rsidRPr="00BD7CC0" w:rsidRDefault="003037F7" w:rsidP="00BD7CC0">
      <w:pPr>
        <w:widowControl w:val="0"/>
        <w:tabs>
          <w:tab w:val="left" w:pos="2840"/>
          <w:tab w:val="left" w:pos="4260"/>
          <w:tab w:val="left" w:pos="4960"/>
          <w:tab w:val="left" w:pos="5700"/>
          <w:tab w:val="left" w:pos="6120"/>
          <w:tab w:val="left" w:pos="6880"/>
          <w:tab w:val="left" w:pos="7660"/>
          <w:tab w:val="left" w:pos="9680"/>
        </w:tabs>
        <w:autoSpaceDE w:val="0"/>
        <w:autoSpaceDN w:val="0"/>
        <w:adjustRightInd w:val="0"/>
        <w:spacing w:after="0" w:line="320" w:lineRule="exact"/>
        <w:ind w:left="829" w:right="-248"/>
        <w:rPr>
          <w:rFonts w:ascii="Times New Roman" w:hAnsi="Times New Roman"/>
          <w:sz w:val="24"/>
          <w:szCs w:val="24"/>
          <w:lang w:val="ru-RU"/>
        </w:rPr>
      </w:pPr>
      <w:r w:rsidRPr="00BD7CC0">
        <w:rPr>
          <w:rFonts w:ascii="Times New Roman" w:hAnsi="Times New Roman"/>
          <w:i/>
          <w:spacing w:val="-2"/>
          <w:sz w:val="24"/>
          <w:szCs w:val="24"/>
          <w:lang w:val="ru-RU"/>
        </w:rPr>
        <w:t>О</w:t>
      </w:r>
      <w:r w:rsidRPr="00BD7CC0">
        <w:rPr>
          <w:rFonts w:ascii="Times New Roman" w:hAnsi="Times New Roman"/>
          <w:i/>
          <w:spacing w:val="-3"/>
          <w:sz w:val="24"/>
          <w:szCs w:val="24"/>
          <w:lang w:val="ru-RU"/>
        </w:rPr>
        <w:t>б</w:t>
      </w:r>
      <w:r w:rsidRPr="00BD7CC0">
        <w:rPr>
          <w:rFonts w:ascii="Times New Roman" w:hAnsi="Times New Roman"/>
          <w:i/>
          <w:spacing w:val="-8"/>
          <w:sz w:val="24"/>
          <w:szCs w:val="24"/>
          <w:lang w:val="ru-RU"/>
        </w:rPr>
        <w:t>о</w:t>
      </w:r>
      <w:r w:rsidRPr="00BD7CC0">
        <w:rPr>
          <w:rFonts w:ascii="Times New Roman" w:hAnsi="Times New Roman"/>
          <w:i/>
          <w:sz w:val="24"/>
          <w:szCs w:val="24"/>
          <w:lang w:val="ru-RU"/>
        </w:rPr>
        <w:t>р</w:t>
      </w:r>
      <w:r w:rsidRPr="00BD7CC0">
        <w:rPr>
          <w:rFonts w:ascii="Times New Roman" w:hAnsi="Times New Roman"/>
          <w:i/>
          <w:spacing w:val="-8"/>
          <w:sz w:val="24"/>
          <w:szCs w:val="24"/>
          <w:lang w:val="ru-RU"/>
        </w:rPr>
        <w:t>у</w:t>
      </w:r>
      <w:r w:rsidRPr="00BD7CC0">
        <w:rPr>
          <w:rFonts w:ascii="Times New Roman" w:hAnsi="Times New Roman"/>
          <w:i/>
          <w:spacing w:val="1"/>
          <w:sz w:val="24"/>
          <w:szCs w:val="24"/>
          <w:lang w:val="ru-RU"/>
        </w:rPr>
        <w:t>д</w:t>
      </w:r>
      <w:r w:rsidRPr="00BD7CC0">
        <w:rPr>
          <w:rFonts w:ascii="Times New Roman" w:hAnsi="Times New Roman"/>
          <w:i/>
          <w:spacing w:val="-4"/>
          <w:sz w:val="24"/>
          <w:szCs w:val="24"/>
          <w:lang w:val="ru-RU"/>
        </w:rPr>
        <w:t>ов</w:t>
      </w:r>
      <w:r w:rsidRPr="00BD7CC0">
        <w:rPr>
          <w:rFonts w:ascii="Times New Roman" w:hAnsi="Times New Roman"/>
          <w:i/>
          <w:sz w:val="24"/>
          <w:szCs w:val="24"/>
          <w:lang w:val="ru-RU"/>
        </w:rPr>
        <w:t>а</w:t>
      </w:r>
      <w:r w:rsidRPr="00BD7CC0">
        <w:rPr>
          <w:rFonts w:ascii="Times New Roman" w:hAnsi="Times New Roman"/>
          <w:i/>
          <w:spacing w:val="-2"/>
          <w:sz w:val="24"/>
          <w:szCs w:val="24"/>
          <w:lang w:val="ru-RU"/>
        </w:rPr>
        <w:t>ни</w:t>
      </w:r>
      <w:r w:rsidRPr="00BD7CC0">
        <w:rPr>
          <w:rFonts w:ascii="Times New Roman" w:hAnsi="Times New Roman"/>
          <w:i/>
          <w:spacing w:val="-4"/>
          <w:sz w:val="24"/>
          <w:szCs w:val="24"/>
          <w:lang w:val="ru-RU"/>
        </w:rPr>
        <w:t>е</w:t>
      </w:r>
      <w:r w:rsidRPr="00BD7CC0">
        <w:rPr>
          <w:rFonts w:ascii="Times New Roman" w:hAnsi="Times New Roman"/>
          <w:i/>
          <w:sz w:val="24"/>
          <w:szCs w:val="24"/>
          <w:lang w:val="ru-RU"/>
        </w:rPr>
        <w:t>:</w:t>
      </w:r>
      <w:r w:rsidRPr="00BD7CC0">
        <w:rPr>
          <w:rFonts w:ascii="Times New Roman" w:hAnsi="Times New Roman"/>
          <w:sz w:val="24"/>
          <w:szCs w:val="24"/>
          <w:lang w:val="ru-RU"/>
        </w:rPr>
        <w:t xml:space="preserve"> </w:t>
      </w:r>
      <w:r w:rsidRPr="00BD7CC0">
        <w:rPr>
          <w:rFonts w:ascii="Times New Roman" w:hAnsi="Times New Roman"/>
          <w:sz w:val="24"/>
          <w:szCs w:val="24"/>
          <w:lang w:val="ru-RU"/>
        </w:rPr>
        <w:tab/>
      </w:r>
      <w:r w:rsidR="00BD7CC0" w:rsidRPr="00BD7CC0">
        <w:rPr>
          <w:rFonts w:ascii="Times New Roman" w:hAnsi="Times New Roman"/>
          <w:spacing w:val="-4"/>
          <w:sz w:val="24"/>
          <w:szCs w:val="24"/>
          <w:lang w:val="ru-RU"/>
        </w:rPr>
        <w:t>н</w:t>
      </w:r>
      <w:r w:rsidR="00BD7CC0" w:rsidRPr="00BD7CC0">
        <w:rPr>
          <w:rFonts w:ascii="Times New Roman" w:hAnsi="Times New Roman"/>
          <w:sz w:val="24"/>
          <w:szCs w:val="24"/>
          <w:lang w:val="ru-RU"/>
        </w:rPr>
        <w:t>а</w:t>
      </w:r>
      <w:r w:rsidR="00BD7CC0" w:rsidRPr="00BD7CC0">
        <w:rPr>
          <w:rFonts w:ascii="Times New Roman" w:hAnsi="Times New Roman"/>
          <w:spacing w:val="1"/>
          <w:sz w:val="24"/>
          <w:szCs w:val="24"/>
          <w:lang w:val="ru-RU"/>
        </w:rPr>
        <w:t>б</w:t>
      </w:r>
      <w:r w:rsidR="00BD7CC0" w:rsidRPr="00BD7CC0">
        <w:rPr>
          <w:rFonts w:ascii="Times New Roman" w:hAnsi="Times New Roman"/>
          <w:spacing w:val="-2"/>
          <w:sz w:val="24"/>
          <w:szCs w:val="24"/>
          <w:lang w:val="ru-RU"/>
        </w:rPr>
        <w:t>и</w:t>
      </w:r>
      <w:r w:rsidR="00BD7CC0" w:rsidRPr="00BD7CC0">
        <w:rPr>
          <w:rFonts w:ascii="Times New Roman" w:hAnsi="Times New Roman"/>
          <w:sz w:val="24"/>
          <w:szCs w:val="24"/>
          <w:lang w:val="ru-RU"/>
        </w:rPr>
        <w:t>в</w:t>
      </w:r>
      <w:r w:rsidR="00BD7CC0" w:rsidRPr="00BD7CC0">
        <w:rPr>
          <w:rFonts w:ascii="Times New Roman" w:hAnsi="Times New Roman"/>
          <w:spacing w:val="2"/>
          <w:sz w:val="24"/>
          <w:szCs w:val="24"/>
          <w:lang w:val="ru-RU"/>
        </w:rPr>
        <w:t>н</w:t>
      </w:r>
      <w:r w:rsidR="00BD7CC0" w:rsidRPr="00BD7CC0">
        <w:rPr>
          <w:rFonts w:ascii="Times New Roman" w:hAnsi="Times New Roman"/>
          <w:sz w:val="24"/>
          <w:szCs w:val="24"/>
          <w:lang w:val="ru-RU"/>
        </w:rPr>
        <w:t>ой</w:t>
      </w:r>
      <w:r w:rsidR="00BD7CC0" w:rsidRPr="00BD7CC0">
        <w:rPr>
          <w:rFonts w:ascii="Times New Roman" w:hAnsi="Times New Roman"/>
          <w:sz w:val="24"/>
          <w:szCs w:val="24"/>
          <w:lang w:val="ru-RU"/>
        </w:rPr>
        <w:tab/>
      </w:r>
      <w:r w:rsidR="00BD7CC0" w:rsidRPr="00BD7CC0">
        <w:rPr>
          <w:rFonts w:ascii="Times New Roman" w:hAnsi="Times New Roman"/>
          <w:spacing w:val="-1"/>
          <w:sz w:val="24"/>
          <w:szCs w:val="24"/>
          <w:lang w:val="ru-RU"/>
        </w:rPr>
        <w:t>м</w:t>
      </w:r>
      <w:r w:rsidR="00BD7CC0" w:rsidRPr="00BD7CC0">
        <w:rPr>
          <w:rFonts w:ascii="Times New Roman" w:hAnsi="Times New Roman"/>
          <w:spacing w:val="3"/>
          <w:sz w:val="24"/>
          <w:szCs w:val="24"/>
          <w:lang w:val="ru-RU"/>
        </w:rPr>
        <w:t>я</w:t>
      </w:r>
      <w:r w:rsidR="00BD7CC0" w:rsidRPr="00BD7CC0">
        <w:rPr>
          <w:rFonts w:ascii="Times New Roman" w:hAnsi="Times New Roman"/>
          <w:sz w:val="24"/>
          <w:szCs w:val="24"/>
          <w:lang w:val="ru-RU"/>
        </w:rPr>
        <w:t>ч</w:t>
      </w:r>
      <w:r w:rsidRPr="00BD7CC0">
        <w:rPr>
          <w:rFonts w:ascii="Times New Roman" w:hAnsi="Times New Roman"/>
          <w:sz w:val="24"/>
          <w:szCs w:val="24"/>
          <w:lang w:val="ru-RU"/>
        </w:rPr>
        <w:tab/>
      </w:r>
      <w:r w:rsidRPr="00BD7CC0">
        <w:rPr>
          <w:rFonts w:ascii="Times New Roman" w:hAnsi="Times New Roman"/>
          <w:spacing w:val="-1"/>
          <w:sz w:val="24"/>
          <w:szCs w:val="24"/>
          <w:lang w:val="ru-RU"/>
        </w:rPr>
        <w:t xml:space="preserve"> (</w:t>
      </w:r>
      <w:r w:rsidR="00BD7CC0" w:rsidRPr="00BD7CC0">
        <w:rPr>
          <w:rFonts w:ascii="Times New Roman" w:hAnsi="Times New Roman"/>
          <w:spacing w:val="4"/>
          <w:sz w:val="24"/>
          <w:szCs w:val="24"/>
          <w:lang w:val="ru-RU"/>
        </w:rPr>
        <w:t>в</w:t>
      </w:r>
      <w:r w:rsidR="00BD7CC0" w:rsidRPr="00BD7CC0">
        <w:rPr>
          <w:rFonts w:ascii="Times New Roman" w:hAnsi="Times New Roman"/>
          <w:spacing w:val="-4"/>
          <w:sz w:val="24"/>
          <w:szCs w:val="24"/>
          <w:lang w:val="ru-RU"/>
        </w:rPr>
        <w:t>е</w:t>
      </w:r>
      <w:r w:rsidR="00BD7CC0" w:rsidRPr="00BD7CC0">
        <w:rPr>
          <w:rFonts w:ascii="Times New Roman" w:hAnsi="Times New Roman"/>
          <w:sz w:val="24"/>
          <w:szCs w:val="24"/>
          <w:lang w:val="ru-RU"/>
        </w:rPr>
        <w:t>с 1</w:t>
      </w:r>
      <w:r w:rsidR="00BD7CC0" w:rsidRPr="00BD7CC0">
        <w:rPr>
          <w:rFonts w:ascii="Times New Roman" w:hAnsi="Times New Roman"/>
          <w:sz w:val="24"/>
          <w:szCs w:val="24"/>
          <w:lang w:val="ru-RU"/>
        </w:rPr>
        <w:tab/>
        <w:t>к</w:t>
      </w:r>
      <w:r w:rsidR="00BD7CC0" w:rsidRPr="00BD7CC0">
        <w:rPr>
          <w:rFonts w:ascii="Times New Roman" w:hAnsi="Times New Roman"/>
          <w:spacing w:val="1"/>
          <w:sz w:val="24"/>
          <w:szCs w:val="24"/>
          <w:lang w:val="ru-RU"/>
        </w:rPr>
        <w:t>г</w:t>
      </w:r>
      <w:r w:rsidR="00BD7CC0" w:rsidRPr="00BD7CC0">
        <w:rPr>
          <w:rFonts w:ascii="Times New Roman" w:hAnsi="Times New Roman"/>
          <w:spacing w:val="2"/>
          <w:sz w:val="24"/>
          <w:szCs w:val="24"/>
          <w:lang w:val="ru-RU"/>
        </w:rPr>
        <w:t>.</w:t>
      </w:r>
      <w:r w:rsidR="00BD7CC0" w:rsidRPr="00BD7CC0">
        <w:rPr>
          <w:rFonts w:ascii="Times New Roman" w:hAnsi="Times New Roman"/>
          <w:spacing w:val="-1"/>
          <w:sz w:val="24"/>
          <w:szCs w:val="24"/>
          <w:lang w:val="ru-RU"/>
        </w:rPr>
        <w:t>)</w:t>
      </w:r>
      <w:r w:rsidR="00BD7CC0" w:rsidRPr="00BD7CC0">
        <w:rPr>
          <w:rFonts w:ascii="Times New Roman" w:hAnsi="Times New Roman"/>
          <w:sz w:val="24"/>
          <w:szCs w:val="24"/>
          <w:lang w:val="ru-RU"/>
        </w:rPr>
        <w:t xml:space="preserve">, </w:t>
      </w:r>
      <w:r w:rsidRPr="00BD7CC0">
        <w:rPr>
          <w:rFonts w:ascii="Times New Roman" w:hAnsi="Times New Roman"/>
          <w:spacing w:val="3"/>
          <w:sz w:val="24"/>
          <w:szCs w:val="24"/>
          <w:lang w:val="ru-RU"/>
        </w:rPr>
        <w:t>м</w:t>
      </w:r>
      <w:r w:rsidRPr="00BD7CC0">
        <w:rPr>
          <w:rFonts w:ascii="Times New Roman" w:hAnsi="Times New Roman"/>
          <w:spacing w:val="-4"/>
          <w:sz w:val="24"/>
          <w:szCs w:val="24"/>
          <w:lang w:val="ru-RU"/>
        </w:rPr>
        <w:t>е</w:t>
      </w:r>
      <w:r w:rsidRPr="00BD7CC0">
        <w:rPr>
          <w:rFonts w:ascii="Times New Roman" w:hAnsi="Times New Roman"/>
          <w:sz w:val="24"/>
          <w:szCs w:val="24"/>
          <w:lang w:val="ru-RU"/>
        </w:rPr>
        <w:t xml:space="preserve">л, </w:t>
      </w:r>
      <w:r w:rsidRPr="00BD7CC0">
        <w:rPr>
          <w:rFonts w:ascii="Times New Roman" w:hAnsi="Times New Roman"/>
          <w:sz w:val="24"/>
          <w:szCs w:val="24"/>
          <w:lang w:val="ru-RU"/>
        </w:rPr>
        <w:tab/>
      </w:r>
      <w:r w:rsidR="00BD7CC0" w:rsidRPr="00BD7CC0">
        <w:rPr>
          <w:rFonts w:ascii="Times New Roman" w:hAnsi="Times New Roman"/>
          <w:spacing w:val="-2"/>
          <w:sz w:val="24"/>
          <w:szCs w:val="24"/>
          <w:lang w:val="ru-RU"/>
        </w:rPr>
        <w:t>и</w:t>
      </w:r>
      <w:r w:rsidR="00BD7CC0" w:rsidRPr="00BD7CC0">
        <w:rPr>
          <w:rFonts w:ascii="Times New Roman" w:hAnsi="Times New Roman"/>
          <w:spacing w:val="1"/>
          <w:sz w:val="24"/>
          <w:szCs w:val="24"/>
          <w:lang w:val="ru-RU"/>
        </w:rPr>
        <w:t>з</w:t>
      </w:r>
      <w:r w:rsidR="00BD7CC0" w:rsidRPr="00BD7CC0">
        <w:rPr>
          <w:rFonts w:ascii="Times New Roman" w:hAnsi="Times New Roman"/>
          <w:spacing w:val="3"/>
          <w:sz w:val="24"/>
          <w:szCs w:val="24"/>
          <w:lang w:val="ru-RU"/>
        </w:rPr>
        <w:t>м</w:t>
      </w:r>
      <w:r w:rsidR="00BD7CC0" w:rsidRPr="00BD7CC0">
        <w:rPr>
          <w:rFonts w:ascii="Times New Roman" w:hAnsi="Times New Roman"/>
          <w:spacing w:val="-4"/>
          <w:sz w:val="24"/>
          <w:szCs w:val="24"/>
          <w:lang w:val="ru-RU"/>
        </w:rPr>
        <w:t>е</w:t>
      </w:r>
      <w:r w:rsidR="00BD7CC0" w:rsidRPr="00BD7CC0">
        <w:rPr>
          <w:rFonts w:ascii="Times New Roman" w:hAnsi="Times New Roman"/>
          <w:sz w:val="24"/>
          <w:szCs w:val="24"/>
          <w:lang w:val="ru-RU"/>
        </w:rPr>
        <w:t>р</w:t>
      </w:r>
      <w:r w:rsidR="00BD7CC0" w:rsidRPr="00BD7CC0">
        <w:rPr>
          <w:rFonts w:ascii="Times New Roman" w:hAnsi="Times New Roman"/>
          <w:spacing w:val="-2"/>
          <w:sz w:val="24"/>
          <w:szCs w:val="24"/>
          <w:lang w:val="ru-RU"/>
        </w:rPr>
        <w:t>и</w:t>
      </w:r>
      <w:r w:rsidR="00BD7CC0" w:rsidRPr="00BD7CC0">
        <w:rPr>
          <w:rFonts w:ascii="Times New Roman" w:hAnsi="Times New Roman"/>
          <w:spacing w:val="5"/>
          <w:sz w:val="24"/>
          <w:szCs w:val="24"/>
          <w:lang w:val="ru-RU"/>
        </w:rPr>
        <w:t>т</w:t>
      </w:r>
      <w:r w:rsidR="00BD7CC0" w:rsidRPr="00BD7CC0">
        <w:rPr>
          <w:rFonts w:ascii="Times New Roman" w:hAnsi="Times New Roman"/>
          <w:sz w:val="24"/>
          <w:szCs w:val="24"/>
          <w:lang w:val="ru-RU"/>
        </w:rPr>
        <w:t>ель</w:t>
      </w:r>
      <w:r w:rsidR="00BD7CC0" w:rsidRPr="00BD7CC0">
        <w:rPr>
          <w:rFonts w:ascii="Times New Roman" w:hAnsi="Times New Roman"/>
          <w:spacing w:val="-1"/>
          <w:sz w:val="24"/>
          <w:szCs w:val="24"/>
          <w:lang w:val="ru-RU"/>
        </w:rPr>
        <w:t>н</w:t>
      </w:r>
      <w:r w:rsidR="00BD7CC0" w:rsidRPr="00BD7CC0">
        <w:rPr>
          <w:rFonts w:ascii="Times New Roman" w:hAnsi="Times New Roman"/>
          <w:sz w:val="24"/>
          <w:szCs w:val="24"/>
          <w:lang w:val="ru-RU"/>
        </w:rPr>
        <w:t xml:space="preserve">ая </w:t>
      </w:r>
      <w:r w:rsidR="00BD7CC0" w:rsidRPr="00BD7CC0">
        <w:rPr>
          <w:rFonts w:ascii="Times New Roman" w:hAnsi="Times New Roman"/>
          <w:spacing w:val="4"/>
          <w:sz w:val="24"/>
          <w:szCs w:val="24"/>
          <w:lang w:val="ru-RU"/>
        </w:rPr>
        <w:t>л</w:t>
      </w:r>
      <w:r w:rsidR="00BD7CC0" w:rsidRPr="00BD7CC0">
        <w:rPr>
          <w:rFonts w:ascii="Times New Roman" w:hAnsi="Times New Roman"/>
          <w:spacing w:val="-4"/>
          <w:sz w:val="24"/>
          <w:szCs w:val="24"/>
          <w:lang w:val="ru-RU"/>
        </w:rPr>
        <w:t>е</w:t>
      </w:r>
      <w:r w:rsidR="00BD7CC0" w:rsidRPr="00BD7CC0">
        <w:rPr>
          <w:rFonts w:ascii="Times New Roman" w:hAnsi="Times New Roman"/>
          <w:spacing w:val="-2"/>
          <w:sz w:val="24"/>
          <w:szCs w:val="24"/>
          <w:lang w:val="ru-RU"/>
        </w:rPr>
        <w:t>н</w:t>
      </w:r>
      <w:r w:rsidR="00BD7CC0" w:rsidRPr="00BD7CC0">
        <w:rPr>
          <w:rFonts w:ascii="Times New Roman" w:hAnsi="Times New Roman"/>
          <w:spacing w:val="1"/>
          <w:sz w:val="24"/>
          <w:szCs w:val="24"/>
          <w:lang w:val="ru-RU"/>
        </w:rPr>
        <w:t>т</w:t>
      </w:r>
      <w:r w:rsidR="00BD7CC0" w:rsidRPr="00BD7CC0">
        <w:rPr>
          <w:rFonts w:ascii="Times New Roman" w:hAnsi="Times New Roman"/>
          <w:sz w:val="24"/>
          <w:szCs w:val="24"/>
          <w:lang w:val="ru-RU"/>
        </w:rPr>
        <w:t>а.</w:t>
      </w:r>
    </w:p>
    <w:p w:rsidR="00BD7CC0" w:rsidRPr="00BD7CC0" w:rsidRDefault="00BD7CC0" w:rsidP="00BD7CC0">
      <w:pPr>
        <w:widowControl w:val="0"/>
        <w:autoSpaceDE w:val="0"/>
        <w:autoSpaceDN w:val="0"/>
        <w:adjustRightInd w:val="0"/>
        <w:spacing w:after="0"/>
        <w:ind w:left="108" w:right="80"/>
        <w:jc w:val="both"/>
        <w:rPr>
          <w:rFonts w:ascii="Times New Roman" w:hAnsi="Times New Roman"/>
          <w:sz w:val="24"/>
          <w:szCs w:val="24"/>
          <w:lang w:val="ru-RU"/>
        </w:rPr>
      </w:pPr>
      <w:r w:rsidRPr="00BD7CC0">
        <w:rPr>
          <w:rFonts w:ascii="Times New Roman" w:hAnsi="Times New Roman"/>
          <w:spacing w:val="-2"/>
          <w:sz w:val="24"/>
          <w:szCs w:val="24"/>
          <w:lang w:val="ru-RU"/>
        </w:rPr>
        <w:t xml:space="preserve">     И</w:t>
      </w:r>
      <w:r w:rsidRPr="00BD7CC0">
        <w:rPr>
          <w:rFonts w:ascii="Times New Roman" w:hAnsi="Times New Roman"/>
          <w:spacing w:val="-4"/>
          <w:sz w:val="24"/>
          <w:szCs w:val="24"/>
          <w:lang w:val="ru-RU"/>
        </w:rPr>
        <w:t>с</w:t>
      </w:r>
      <w:r w:rsidRPr="00BD7CC0">
        <w:rPr>
          <w:rFonts w:ascii="Times New Roman" w:hAnsi="Times New Roman"/>
          <w:spacing w:val="-6"/>
          <w:sz w:val="24"/>
          <w:szCs w:val="24"/>
          <w:lang w:val="ru-RU"/>
        </w:rPr>
        <w:t>п</w:t>
      </w:r>
      <w:r w:rsidRPr="00BD7CC0">
        <w:rPr>
          <w:rFonts w:ascii="Times New Roman" w:hAnsi="Times New Roman"/>
          <w:spacing w:val="-4"/>
          <w:sz w:val="24"/>
          <w:szCs w:val="24"/>
          <w:lang w:val="ru-RU"/>
        </w:rPr>
        <w:t>ы</w:t>
      </w:r>
      <w:r w:rsidRPr="00BD7CC0">
        <w:rPr>
          <w:rFonts w:ascii="Times New Roman" w:hAnsi="Times New Roman"/>
          <w:spacing w:val="-2"/>
          <w:sz w:val="24"/>
          <w:szCs w:val="24"/>
          <w:lang w:val="ru-RU"/>
        </w:rPr>
        <w:t>т</w:t>
      </w:r>
      <w:r w:rsidRPr="00BD7CC0">
        <w:rPr>
          <w:rFonts w:ascii="Times New Roman" w:hAnsi="Times New Roman"/>
          <w:sz w:val="24"/>
          <w:szCs w:val="24"/>
          <w:lang w:val="ru-RU"/>
        </w:rPr>
        <w:t>а</w:t>
      </w:r>
      <w:r w:rsidRPr="00BD7CC0">
        <w:rPr>
          <w:rFonts w:ascii="Times New Roman" w:hAnsi="Times New Roman"/>
          <w:spacing w:val="-6"/>
          <w:sz w:val="24"/>
          <w:szCs w:val="24"/>
          <w:lang w:val="ru-RU"/>
        </w:rPr>
        <w:t>н</w:t>
      </w:r>
      <w:r w:rsidRPr="00BD7CC0">
        <w:rPr>
          <w:rFonts w:ascii="Times New Roman" w:hAnsi="Times New Roman"/>
          <w:spacing w:val="-2"/>
          <w:sz w:val="24"/>
          <w:szCs w:val="24"/>
          <w:lang w:val="ru-RU"/>
        </w:rPr>
        <w:t>и</w:t>
      </w:r>
      <w:r w:rsidRPr="00BD7CC0">
        <w:rPr>
          <w:rFonts w:ascii="Times New Roman" w:hAnsi="Times New Roman"/>
          <w:sz w:val="24"/>
          <w:szCs w:val="24"/>
          <w:lang w:val="ru-RU"/>
        </w:rPr>
        <w:t>е</w:t>
      </w:r>
      <w:r w:rsidRPr="00BD7CC0">
        <w:rPr>
          <w:rFonts w:ascii="Times New Roman" w:hAnsi="Times New Roman"/>
          <w:spacing w:val="1"/>
          <w:sz w:val="24"/>
          <w:szCs w:val="24"/>
          <w:lang w:val="ru-RU"/>
        </w:rPr>
        <w:t xml:space="preserve"> </w:t>
      </w:r>
      <w:r w:rsidRPr="00BD7CC0">
        <w:rPr>
          <w:rFonts w:ascii="Times New Roman" w:hAnsi="Times New Roman"/>
          <w:spacing w:val="-6"/>
          <w:sz w:val="24"/>
          <w:szCs w:val="24"/>
          <w:lang w:val="ru-RU"/>
        </w:rPr>
        <w:t>п</w:t>
      </w:r>
      <w:r w:rsidRPr="00BD7CC0">
        <w:rPr>
          <w:rFonts w:ascii="Times New Roman" w:hAnsi="Times New Roman"/>
          <w:sz w:val="24"/>
          <w:szCs w:val="24"/>
          <w:lang w:val="ru-RU"/>
        </w:rPr>
        <w:t>р</w:t>
      </w:r>
      <w:r w:rsidRPr="00BD7CC0">
        <w:rPr>
          <w:rFonts w:ascii="Times New Roman" w:hAnsi="Times New Roman"/>
          <w:spacing w:val="-4"/>
          <w:sz w:val="24"/>
          <w:szCs w:val="24"/>
          <w:lang w:val="ru-RU"/>
        </w:rPr>
        <w:t>о</w:t>
      </w:r>
      <w:r w:rsidRPr="00BD7CC0">
        <w:rPr>
          <w:rFonts w:ascii="Times New Roman" w:hAnsi="Times New Roman"/>
          <w:sz w:val="24"/>
          <w:szCs w:val="24"/>
          <w:lang w:val="ru-RU"/>
        </w:rPr>
        <w:t>в</w:t>
      </w:r>
      <w:r w:rsidRPr="00BD7CC0">
        <w:rPr>
          <w:rFonts w:ascii="Times New Roman" w:hAnsi="Times New Roman"/>
          <w:spacing w:val="-8"/>
          <w:sz w:val="24"/>
          <w:szCs w:val="24"/>
          <w:lang w:val="ru-RU"/>
        </w:rPr>
        <w:t>о</w:t>
      </w:r>
      <w:r w:rsidRPr="00BD7CC0">
        <w:rPr>
          <w:rFonts w:ascii="Times New Roman" w:hAnsi="Times New Roman"/>
          <w:spacing w:val="1"/>
          <w:sz w:val="24"/>
          <w:szCs w:val="24"/>
          <w:lang w:val="ru-RU"/>
        </w:rPr>
        <w:t>д</w:t>
      </w:r>
      <w:r w:rsidRPr="00BD7CC0">
        <w:rPr>
          <w:rFonts w:ascii="Times New Roman" w:hAnsi="Times New Roman"/>
          <w:spacing w:val="-6"/>
          <w:sz w:val="24"/>
          <w:szCs w:val="24"/>
          <w:lang w:val="ru-RU"/>
        </w:rPr>
        <w:t>и</w:t>
      </w:r>
      <w:r w:rsidRPr="00BD7CC0">
        <w:rPr>
          <w:rFonts w:ascii="Times New Roman" w:hAnsi="Times New Roman"/>
          <w:spacing w:val="-2"/>
          <w:sz w:val="24"/>
          <w:szCs w:val="24"/>
          <w:lang w:val="ru-RU"/>
        </w:rPr>
        <w:t>т</w:t>
      </w:r>
      <w:r w:rsidRPr="00BD7CC0">
        <w:rPr>
          <w:rFonts w:ascii="Times New Roman" w:hAnsi="Times New Roman"/>
          <w:spacing w:val="-4"/>
          <w:sz w:val="24"/>
          <w:szCs w:val="24"/>
          <w:lang w:val="ru-RU"/>
        </w:rPr>
        <w:t>с</w:t>
      </w:r>
      <w:r w:rsidRPr="00BD7CC0">
        <w:rPr>
          <w:rFonts w:ascii="Times New Roman" w:hAnsi="Times New Roman"/>
          <w:sz w:val="24"/>
          <w:szCs w:val="24"/>
          <w:lang w:val="ru-RU"/>
        </w:rPr>
        <w:t>я</w:t>
      </w:r>
      <w:r w:rsidRPr="00BD7CC0">
        <w:rPr>
          <w:rFonts w:ascii="Times New Roman" w:hAnsi="Times New Roman"/>
          <w:spacing w:val="5"/>
          <w:sz w:val="24"/>
          <w:szCs w:val="24"/>
          <w:lang w:val="ru-RU"/>
        </w:rPr>
        <w:t xml:space="preserve"> </w:t>
      </w:r>
      <w:r w:rsidRPr="00BD7CC0">
        <w:rPr>
          <w:rFonts w:ascii="Times New Roman" w:hAnsi="Times New Roman"/>
          <w:spacing w:val="-6"/>
          <w:sz w:val="24"/>
          <w:szCs w:val="24"/>
          <w:lang w:val="ru-RU"/>
        </w:rPr>
        <w:t>н</w:t>
      </w:r>
      <w:r w:rsidRPr="00BD7CC0">
        <w:rPr>
          <w:rFonts w:ascii="Times New Roman" w:hAnsi="Times New Roman"/>
          <w:sz w:val="24"/>
          <w:szCs w:val="24"/>
          <w:lang w:val="ru-RU"/>
        </w:rPr>
        <w:t>а</w:t>
      </w:r>
      <w:r w:rsidRPr="00BD7CC0">
        <w:rPr>
          <w:rFonts w:ascii="Times New Roman" w:hAnsi="Times New Roman"/>
          <w:spacing w:val="1"/>
          <w:sz w:val="24"/>
          <w:szCs w:val="24"/>
          <w:lang w:val="ru-RU"/>
        </w:rPr>
        <w:t xml:space="preserve"> </w:t>
      </w:r>
      <w:r w:rsidRPr="00BD7CC0">
        <w:rPr>
          <w:rFonts w:ascii="Times New Roman" w:hAnsi="Times New Roman"/>
          <w:sz w:val="24"/>
          <w:szCs w:val="24"/>
          <w:lang w:val="ru-RU"/>
        </w:rPr>
        <w:t>р</w:t>
      </w:r>
      <w:r w:rsidRPr="00BD7CC0">
        <w:rPr>
          <w:rFonts w:ascii="Times New Roman" w:hAnsi="Times New Roman"/>
          <w:spacing w:val="-4"/>
          <w:sz w:val="24"/>
          <w:szCs w:val="24"/>
          <w:lang w:val="ru-RU"/>
        </w:rPr>
        <w:t>ов</w:t>
      </w:r>
      <w:r w:rsidRPr="00BD7CC0">
        <w:rPr>
          <w:rFonts w:ascii="Times New Roman" w:hAnsi="Times New Roman"/>
          <w:spacing w:val="-2"/>
          <w:sz w:val="24"/>
          <w:szCs w:val="24"/>
          <w:lang w:val="ru-RU"/>
        </w:rPr>
        <w:t>н</w:t>
      </w:r>
      <w:r w:rsidRPr="00BD7CC0">
        <w:rPr>
          <w:rFonts w:ascii="Times New Roman" w:hAnsi="Times New Roman"/>
          <w:spacing w:val="-4"/>
          <w:sz w:val="24"/>
          <w:szCs w:val="24"/>
          <w:lang w:val="ru-RU"/>
        </w:rPr>
        <w:t>о</w:t>
      </w:r>
      <w:r w:rsidRPr="00BD7CC0">
        <w:rPr>
          <w:rFonts w:ascii="Times New Roman" w:hAnsi="Times New Roman"/>
          <w:sz w:val="24"/>
          <w:szCs w:val="24"/>
          <w:lang w:val="ru-RU"/>
        </w:rPr>
        <w:t>й</w:t>
      </w:r>
      <w:r w:rsidRPr="00BD7CC0">
        <w:rPr>
          <w:rFonts w:ascii="Times New Roman" w:hAnsi="Times New Roman"/>
          <w:spacing w:val="4"/>
          <w:sz w:val="24"/>
          <w:szCs w:val="24"/>
          <w:lang w:val="ru-RU"/>
        </w:rPr>
        <w:t xml:space="preserve"> </w:t>
      </w:r>
      <w:r w:rsidRPr="00BD7CC0">
        <w:rPr>
          <w:rFonts w:ascii="Times New Roman" w:hAnsi="Times New Roman"/>
          <w:spacing w:val="-6"/>
          <w:sz w:val="24"/>
          <w:szCs w:val="24"/>
          <w:lang w:val="ru-RU"/>
        </w:rPr>
        <w:t>п</w:t>
      </w:r>
      <w:r w:rsidRPr="00BD7CC0">
        <w:rPr>
          <w:rFonts w:ascii="Times New Roman" w:hAnsi="Times New Roman"/>
          <w:sz w:val="24"/>
          <w:szCs w:val="24"/>
          <w:lang w:val="ru-RU"/>
        </w:rPr>
        <w:t>л</w:t>
      </w:r>
      <w:r w:rsidRPr="00BD7CC0">
        <w:rPr>
          <w:rFonts w:ascii="Times New Roman" w:hAnsi="Times New Roman"/>
          <w:spacing w:val="-8"/>
          <w:sz w:val="24"/>
          <w:szCs w:val="24"/>
          <w:lang w:val="ru-RU"/>
        </w:rPr>
        <w:t>о</w:t>
      </w:r>
      <w:r w:rsidRPr="00BD7CC0">
        <w:rPr>
          <w:rFonts w:ascii="Times New Roman" w:hAnsi="Times New Roman"/>
          <w:sz w:val="24"/>
          <w:szCs w:val="24"/>
          <w:lang w:val="ru-RU"/>
        </w:rPr>
        <w:t>щ</w:t>
      </w:r>
      <w:r w:rsidRPr="00BD7CC0">
        <w:rPr>
          <w:rFonts w:ascii="Times New Roman" w:hAnsi="Times New Roman"/>
          <w:spacing w:val="-4"/>
          <w:sz w:val="24"/>
          <w:szCs w:val="24"/>
          <w:lang w:val="ru-RU"/>
        </w:rPr>
        <w:t>а</w:t>
      </w:r>
      <w:r w:rsidRPr="00BD7CC0">
        <w:rPr>
          <w:rFonts w:ascii="Times New Roman" w:hAnsi="Times New Roman"/>
          <w:spacing w:val="-3"/>
          <w:sz w:val="24"/>
          <w:szCs w:val="24"/>
          <w:lang w:val="ru-RU"/>
        </w:rPr>
        <w:t>д</w:t>
      </w:r>
      <w:r w:rsidRPr="00BD7CC0">
        <w:rPr>
          <w:rFonts w:ascii="Times New Roman" w:hAnsi="Times New Roman"/>
          <w:sz w:val="24"/>
          <w:szCs w:val="24"/>
          <w:lang w:val="ru-RU"/>
        </w:rPr>
        <w:t>ке</w:t>
      </w:r>
      <w:r w:rsidRPr="00BD7CC0">
        <w:rPr>
          <w:rFonts w:ascii="Times New Roman" w:hAnsi="Times New Roman"/>
          <w:spacing w:val="-3"/>
          <w:sz w:val="24"/>
          <w:szCs w:val="24"/>
          <w:lang w:val="ru-RU"/>
        </w:rPr>
        <w:t xml:space="preserve"> д</w:t>
      </w:r>
      <w:r w:rsidRPr="00BD7CC0">
        <w:rPr>
          <w:rFonts w:ascii="Times New Roman" w:hAnsi="Times New Roman"/>
          <w:spacing w:val="-4"/>
          <w:sz w:val="24"/>
          <w:szCs w:val="24"/>
          <w:lang w:val="ru-RU"/>
        </w:rPr>
        <w:t>л</w:t>
      </w:r>
      <w:r w:rsidRPr="00BD7CC0">
        <w:rPr>
          <w:rFonts w:ascii="Times New Roman" w:hAnsi="Times New Roman"/>
          <w:spacing w:val="-2"/>
          <w:sz w:val="24"/>
          <w:szCs w:val="24"/>
          <w:lang w:val="ru-RU"/>
        </w:rPr>
        <w:t>ин</w:t>
      </w:r>
      <w:r w:rsidRPr="00BD7CC0">
        <w:rPr>
          <w:rFonts w:ascii="Times New Roman" w:hAnsi="Times New Roman"/>
          <w:spacing w:val="-4"/>
          <w:sz w:val="24"/>
          <w:szCs w:val="24"/>
          <w:lang w:val="ru-RU"/>
        </w:rPr>
        <w:t>о</w:t>
      </w:r>
      <w:r w:rsidRPr="00BD7CC0">
        <w:rPr>
          <w:rFonts w:ascii="Times New Roman" w:hAnsi="Times New Roman"/>
          <w:sz w:val="24"/>
          <w:szCs w:val="24"/>
          <w:lang w:val="ru-RU"/>
        </w:rPr>
        <w:t xml:space="preserve">й </w:t>
      </w:r>
      <w:r w:rsidRPr="00BD7CC0">
        <w:rPr>
          <w:rFonts w:ascii="Times New Roman" w:hAnsi="Times New Roman"/>
          <w:spacing w:val="2"/>
          <w:sz w:val="24"/>
          <w:szCs w:val="24"/>
          <w:lang w:val="ru-RU"/>
        </w:rPr>
        <w:t>н</w:t>
      </w:r>
      <w:r w:rsidRPr="00BD7CC0">
        <w:rPr>
          <w:rFonts w:ascii="Times New Roman" w:hAnsi="Times New Roman"/>
          <w:sz w:val="24"/>
          <w:szCs w:val="24"/>
          <w:lang w:val="ru-RU"/>
        </w:rPr>
        <w:t xml:space="preserve">е </w:t>
      </w:r>
      <w:r w:rsidRPr="00BD7CC0">
        <w:rPr>
          <w:rFonts w:ascii="Times New Roman" w:hAnsi="Times New Roman"/>
          <w:spacing w:val="-1"/>
          <w:sz w:val="24"/>
          <w:szCs w:val="24"/>
          <w:lang w:val="ru-RU"/>
        </w:rPr>
        <w:t>м</w:t>
      </w:r>
      <w:r w:rsidRPr="00BD7CC0">
        <w:rPr>
          <w:rFonts w:ascii="Times New Roman" w:hAnsi="Times New Roman"/>
          <w:spacing w:val="-4"/>
          <w:sz w:val="24"/>
          <w:szCs w:val="24"/>
          <w:lang w:val="ru-RU"/>
        </w:rPr>
        <w:t>е</w:t>
      </w:r>
      <w:r w:rsidRPr="00BD7CC0">
        <w:rPr>
          <w:rFonts w:ascii="Times New Roman" w:hAnsi="Times New Roman"/>
          <w:spacing w:val="-2"/>
          <w:sz w:val="24"/>
          <w:szCs w:val="24"/>
          <w:lang w:val="ru-RU"/>
        </w:rPr>
        <w:t>н</w:t>
      </w:r>
      <w:r w:rsidRPr="00BD7CC0">
        <w:rPr>
          <w:rFonts w:ascii="Times New Roman" w:hAnsi="Times New Roman"/>
          <w:spacing w:val="-4"/>
          <w:sz w:val="24"/>
          <w:szCs w:val="24"/>
          <w:lang w:val="ru-RU"/>
        </w:rPr>
        <w:t>е</w:t>
      </w:r>
      <w:r w:rsidRPr="00BD7CC0">
        <w:rPr>
          <w:rFonts w:ascii="Times New Roman" w:hAnsi="Times New Roman"/>
          <w:sz w:val="24"/>
          <w:szCs w:val="24"/>
          <w:lang w:val="ru-RU"/>
        </w:rPr>
        <w:t>е</w:t>
      </w:r>
      <w:r w:rsidRPr="00BD7CC0">
        <w:rPr>
          <w:rFonts w:ascii="Times New Roman" w:hAnsi="Times New Roman"/>
          <w:spacing w:val="5"/>
          <w:sz w:val="24"/>
          <w:szCs w:val="24"/>
          <w:lang w:val="ru-RU"/>
        </w:rPr>
        <w:t xml:space="preserve"> </w:t>
      </w:r>
      <w:r w:rsidRPr="00BD7CC0">
        <w:rPr>
          <w:rFonts w:ascii="Times New Roman" w:hAnsi="Times New Roman"/>
          <w:spacing w:val="-4"/>
          <w:sz w:val="24"/>
          <w:szCs w:val="24"/>
          <w:lang w:val="ru-RU"/>
        </w:rPr>
        <w:t>1</w:t>
      </w:r>
      <w:r w:rsidRPr="00BD7CC0">
        <w:rPr>
          <w:rFonts w:ascii="Times New Roman" w:hAnsi="Times New Roman"/>
          <w:sz w:val="24"/>
          <w:szCs w:val="24"/>
          <w:lang w:val="ru-RU"/>
        </w:rPr>
        <w:t>0</w:t>
      </w:r>
      <w:r w:rsidRPr="00BD7CC0">
        <w:rPr>
          <w:rFonts w:ascii="Times New Roman" w:hAnsi="Times New Roman"/>
          <w:spacing w:val="14"/>
          <w:sz w:val="24"/>
          <w:szCs w:val="24"/>
          <w:lang w:val="ru-RU"/>
        </w:rPr>
        <w:t xml:space="preserve"> </w:t>
      </w:r>
      <w:r w:rsidRPr="00BD7CC0">
        <w:rPr>
          <w:rFonts w:ascii="Times New Roman" w:hAnsi="Times New Roman"/>
          <w:spacing w:val="-1"/>
          <w:sz w:val="24"/>
          <w:szCs w:val="24"/>
          <w:lang w:val="ru-RU"/>
        </w:rPr>
        <w:t>м</w:t>
      </w:r>
      <w:r w:rsidRPr="00BD7CC0">
        <w:rPr>
          <w:rFonts w:ascii="Times New Roman" w:hAnsi="Times New Roman"/>
          <w:spacing w:val="-8"/>
          <w:sz w:val="24"/>
          <w:szCs w:val="24"/>
          <w:lang w:val="ru-RU"/>
        </w:rPr>
        <w:t>е</w:t>
      </w:r>
      <w:r w:rsidRPr="00BD7CC0">
        <w:rPr>
          <w:rFonts w:ascii="Times New Roman" w:hAnsi="Times New Roman"/>
          <w:spacing w:val="-2"/>
          <w:sz w:val="24"/>
          <w:szCs w:val="24"/>
          <w:lang w:val="ru-RU"/>
        </w:rPr>
        <w:t>т</w:t>
      </w:r>
      <w:r w:rsidRPr="00BD7CC0">
        <w:rPr>
          <w:rFonts w:ascii="Times New Roman" w:hAnsi="Times New Roman"/>
          <w:sz w:val="24"/>
          <w:szCs w:val="24"/>
          <w:lang w:val="ru-RU"/>
        </w:rPr>
        <w:t>р</w:t>
      </w:r>
      <w:r w:rsidRPr="00BD7CC0">
        <w:rPr>
          <w:rFonts w:ascii="Times New Roman" w:hAnsi="Times New Roman"/>
          <w:spacing w:val="-4"/>
          <w:sz w:val="24"/>
          <w:szCs w:val="24"/>
          <w:lang w:val="ru-RU"/>
        </w:rPr>
        <w:t>ов</w:t>
      </w:r>
      <w:r w:rsidRPr="00BD7CC0">
        <w:rPr>
          <w:rFonts w:ascii="Times New Roman" w:hAnsi="Times New Roman"/>
          <w:sz w:val="24"/>
          <w:szCs w:val="24"/>
          <w:lang w:val="ru-RU"/>
        </w:rPr>
        <w:t>.</w:t>
      </w:r>
      <w:r w:rsidRPr="00BD7CC0">
        <w:rPr>
          <w:rFonts w:ascii="Times New Roman" w:hAnsi="Times New Roman"/>
          <w:spacing w:val="12"/>
          <w:sz w:val="24"/>
          <w:szCs w:val="24"/>
          <w:lang w:val="ru-RU"/>
        </w:rPr>
        <w:t xml:space="preserve"> </w:t>
      </w:r>
      <w:r w:rsidRPr="00BD7CC0">
        <w:rPr>
          <w:rFonts w:ascii="Times New Roman" w:hAnsi="Times New Roman"/>
          <w:spacing w:val="-2"/>
          <w:sz w:val="24"/>
          <w:szCs w:val="24"/>
          <w:lang w:val="ru-RU"/>
        </w:rPr>
        <w:t>У</w:t>
      </w:r>
      <w:r w:rsidRPr="00BD7CC0">
        <w:rPr>
          <w:rFonts w:ascii="Times New Roman" w:hAnsi="Times New Roman"/>
          <w:spacing w:val="-5"/>
          <w:sz w:val="24"/>
          <w:szCs w:val="24"/>
          <w:lang w:val="ru-RU"/>
        </w:rPr>
        <w:t>ч</w:t>
      </w:r>
      <w:r w:rsidRPr="00BD7CC0">
        <w:rPr>
          <w:rFonts w:ascii="Times New Roman" w:hAnsi="Times New Roman"/>
          <w:spacing w:val="-4"/>
          <w:sz w:val="24"/>
          <w:szCs w:val="24"/>
          <w:lang w:val="ru-RU"/>
        </w:rPr>
        <w:t>ащ</w:t>
      </w:r>
      <w:r w:rsidRPr="00BD7CC0">
        <w:rPr>
          <w:rFonts w:ascii="Times New Roman" w:hAnsi="Times New Roman"/>
          <w:spacing w:val="-2"/>
          <w:sz w:val="24"/>
          <w:szCs w:val="24"/>
          <w:lang w:val="ru-RU"/>
        </w:rPr>
        <w:t>и</w:t>
      </w:r>
      <w:r w:rsidRPr="00BD7CC0">
        <w:rPr>
          <w:rFonts w:ascii="Times New Roman" w:hAnsi="Times New Roman"/>
          <w:spacing w:val="-6"/>
          <w:sz w:val="24"/>
          <w:szCs w:val="24"/>
          <w:lang w:val="ru-RU"/>
        </w:rPr>
        <w:t>й</w:t>
      </w:r>
      <w:r w:rsidRPr="00BD7CC0">
        <w:rPr>
          <w:rFonts w:ascii="Times New Roman" w:hAnsi="Times New Roman"/>
          <w:sz w:val="24"/>
          <w:szCs w:val="24"/>
          <w:lang w:val="ru-RU"/>
        </w:rPr>
        <w:t>ся</w:t>
      </w:r>
      <w:r w:rsidRPr="00BD7CC0">
        <w:rPr>
          <w:rFonts w:ascii="Times New Roman" w:hAnsi="Times New Roman"/>
          <w:spacing w:val="9"/>
          <w:sz w:val="24"/>
          <w:szCs w:val="24"/>
          <w:lang w:val="ru-RU"/>
        </w:rPr>
        <w:t xml:space="preserve"> </w:t>
      </w:r>
      <w:r w:rsidRPr="00BD7CC0">
        <w:rPr>
          <w:rFonts w:ascii="Times New Roman" w:hAnsi="Times New Roman"/>
          <w:spacing w:val="-4"/>
          <w:sz w:val="24"/>
          <w:szCs w:val="24"/>
          <w:lang w:val="ru-RU"/>
        </w:rPr>
        <w:t>вс</w:t>
      </w:r>
      <w:r w:rsidRPr="00BD7CC0">
        <w:rPr>
          <w:rFonts w:ascii="Times New Roman" w:hAnsi="Times New Roman"/>
          <w:spacing w:val="-2"/>
          <w:sz w:val="24"/>
          <w:szCs w:val="24"/>
          <w:lang w:val="ru-RU"/>
        </w:rPr>
        <w:t>т</w:t>
      </w:r>
      <w:r w:rsidRPr="00BD7CC0">
        <w:rPr>
          <w:rFonts w:ascii="Times New Roman" w:hAnsi="Times New Roman"/>
          <w:sz w:val="24"/>
          <w:szCs w:val="24"/>
          <w:lang w:val="ru-RU"/>
        </w:rPr>
        <w:t>аёт</w:t>
      </w:r>
      <w:r w:rsidRPr="00BD7CC0">
        <w:rPr>
          <w:rFonts w:ascii="Times New Roman" w:hAnsi="Times New Roman"/>
          <w:spacing w:val="15"/>
          <w:sz w:val="24"/>
          <w:szCs w:val="24"/>
          <w:lang w:val="ru-RU"/>
        </w:rPr>
        <w:t xml:space="preserve"> </w:t>
      </w:r>
      <w:r w:rsidRPr="00BD7CC0">
        <w:rPr>
          <w:rFonts w:ascii="Times New Roman" w:hAnsi="Times New Roman"/>
          <w:sz w:val="24"/>
          <w:szCs w:val="24"/>
          <w:lang w:val="ru-RU"/>
        </w:rPr>
        <w:t>у</w:t>
      </w:r>
      <w:r w:rsidRPr="00BD7CC0">
        <w:rPr>
          <w:rFonts w:ascii="Times New Roman" w:hAnsi="Times New Roman"/>
          <w:spacing w:val="2"/>
          <w:sz w:val="24"/>
          <w:szCs w:val="24"/>
          <w:lang w:val="ru-RU"/>
        </w:rPr>
        <w:t xml:space="preserve"> </w:t>
      </w:r>
      <w:r w:rsidRPr="00BD7CC0">
        <w:rPr>
          <w:rFonts w:ascii="Times New Roman" w:hAnsi="Times New Roman"/>
          <w:sz w:val="24"/>
          <w:szCs w:val="24"/>
          <w:lang w:val="ru-RU"/>
        </w:rPr>
        <w:t>к</w:t>
      </w:r>
      <w:r w:rsidRPr="00BD7CC0">
        <w:rPr>
          <w:rFonts w:ascii="Times New Roman" w:hAnsi="Times New Roman"/>
          <w:spacing w:val="-4"/>
          <w:sz w:val="24"/>
          <w:szCs w:val="24"/>
          <w:lang w:val="ru-RU"/>
        </w:rPr>
        <w:t>о</w:t>
      </w:r>
      <w:r w:rsidRPr="00BD7CC0">
        <w:rPr>
          <w:rFonts w:ascii="Times New Roman" w:hAnsi="Times New Roman"/>
          <w:spacing w:val="-6"/>
          <w:sz w:val="24"/>
          <w:szCs w:val="24"/>
          <w:lang w:val="ru-RU"/>
        </w:rPr>
        <w:t>н</w:t>
      </w:r>
      <w:r w:rsidRPr="00BD7CC0">
        <w:rPr>
          <w:rFonts w:ascii="Times New Roman" w:hAnsi="Times New Roman"/>
          <w:spacing w:val="-2"/>
          <w:sz w:val="24"/>
          <w:szCs w:val="24"/>
          <w:lang w:val="ru-RU"/>
        </w:rPr>
        <w:t>т</w:t>
      </w:r>
      <w:r w:rsidRPr="00BD7CC0">
        <w:rPr>
          <w:rFonts w:ascii="Times New Roman" w:hAnsi="Times New Roman"/>
          <w:sz w:val="24"/>
          <w:szCs w:val="24"/>
          <w:lang w:val="ru-RU"/>
        </w:rPr>
        <w:t>р</w:t>
      </w:r>
      <w:r w:rsidRPr="00BD7CC0">
        <w:rPr>
          <w:rFonts w:ascii="Times New Roman" w:hAnsi="Times New Roman"/>
          <w:spacing w:val="-8"/>
          <w:sz w:val="24"/>
          <w:szCs w:val="24"/>
          <w:lang w:val="ru-RU"/>
        </w:rPr>
        <w:t>о</w:t>
      </w:r>
      <w:r w:rsidRPr="00BD7CC0">
        <w:rPr>
          <w:rFonts w:ascii="Times New Roman" w:hAnsi="Times New Roman"/>
          <w:spacing w:val="-4"/>
          <w:sz w:val="24"/>
          <w:szCs w:val="24"/>
          <w:lang w:val="ru-RU"/>
        </w:rPr>
        <w:t>л</w:t>
      </w:r>
      <w:r w:rsidRPr="00BD7CC0">
        <w:rPr>
          <w:rFonts w:ascii="Times New Roman" w:hAnsi="Times New Roman"/>
          <w:sz w:val="24"/>
          <w:szCs w:val="24"/>
          <w:lang w:val="ru-RU"/>
        </w:rPr>
        <w:t>ь</w:t>
      </w:r>
      <w:r w:rsidRPr="00BD7CC0">
        <w:rPr>
          <w:rFonts w:ascii="Times New Roman" w:hAnsi="Times New Roman"/>
          <w:spacing w:val="-1"/>
          <w:sz w:val="24"/>
          <w:szCs w:val="24"/>
          <w:lang w:val="ru-RU"/>
        </w:rPr>
        <w:t>н</w:t>
      </w:r>
      <w:r w:rsidRPr="00BD7CC0">
        <w:rPr>
          <w:rFonts w:ascii="Times New Roman" w:hAnsi="Times New Roman"/>
          <w:spacing w:val="-4"/>
          <w:sz w:val="24"/>
          <w:szCs w:val="24"/>
          <w:lang w:val="ru-RU"/>
        </w:rPr>
        <w:t>о</w:t>
      </w:r>
      <w:r w:rsidRPr="00BD7CC0">
        <w:rPr>
          <w:rFonts w:ascii="Times New Roman" w:hAnsi="Times New Roman"/>
          <w:sz w:val="24"/>
          <w:szCs w:val="24"/>
          <w:lang w:val="ru-RU"/>
        </w:rPr>
        <w:t>й</w:t>
      </w:r>
      <w:r w:rsidRPr="00BD7CC0">
        <w:rPr>
          <w:rFonts w:ascii="Times New Roman" w:hAnsi="Times New Roman"/>
          <w:spacing w:val="8"/>
          <w:sz w:val="24"/>
          <w:szCs w:val="24"/>
          <w:lang w:val="ru-RU"/>
        </w:rPr>
        <w:t xml:space="preserve"> </w:t>
      </w:r>
      <w:r w:rsidRPr="00BD7CC0">
        <w:rPr>
          <w:rFonts w:ascii="Times New Roman" w:hAnsi="Times New Roman"/>
          <w:spacing w:val="-4"/>
          <w:sz w:val="24"/>
          <w:szCs w:val="24"/>
          <w:lang w:val="ru-RU"/>
        </w:rPr>
        <w:t>л</w:t>
      </w:r>
      <w:r w:rsidRPr="00BD7CC0">
        <w:rPr>
          <w:rFonts w:ascii="Times New Roman" w:hAnsi="Times New Roman"/>
          <w:spacing w:val="-2"/>
          <w:sz w:val="24"/>
          <w:szCs w:val="24"/>
          <w:lang w:val="ru-RU"/>
        </w:rPr>
        <w:t>ини</w:t>
      </w:r>
      <w:r w:rsidRPr="00BD7CC0">
        <w:rPr>
          <w:rFonts w:ascii="Times New Roman" w:hAnsi="Times New Roman"/>
          <w:sz w:val="24"/>
          <w:szCs w:val="24"/>
          <w:lang w:val="ru-RU"/>
        </w:rPr>
        <w:t>и</w:t>
      </w:r>
      <w:r w:rsidRPr="00BD7CC0">
        <w:rPr>
          <w:rFonts w:ascii="Times New Roman" w:hAnsi="Times New Roman"/>
          <w:spacing w:val="8"/>
          <w:sz w:val="24"/>
          <w:szCs w:val="24"/>
          <w:lang w:val="ru-RU"/>
        </w:rPr>
        <w:t xml:space="preserve"> </w:t>
      </w:r>
      <w:r w:rsidRPr="00BD7CC0">
        <w:rPr>
          <w:rFonts w:ascii="Times New Roman" w:hAnsi="Times New Roman"/>
          <w:spacing w:val="-4"/>
          <w:sz w:val="24"/>
          <w:szCs w:val="24"/>
          <w:lang w:val="ru-RU"/>
        </w:rPr>
        <w:t>ра</w:t>
      </w:r>
      <w:r w:rsidRPr="00BD7CC0">
        <w:rPr>
          <w:rFonts w:ascii="Times New Roman" w:hAnsi="Times New Roman"/>
          <w:spacing w:val="-3"/>
          <w:sz w:val="24"/>
          <w:szCs w:val="24"/>
          <w:lang w:val="ru-RU"/>
        </w:rPr>
        <w:t>з</w:t>
      </w:r>
      <w:r w:rsidRPr="00BD7CC0">
        <w:rPr>
          <w:rFonts w:ascii="Times New Roman" w:hAnsi="Times New Roman"/>
          <w:spacing w:val="-1"/>
          <w:sz w:val="24"/>
          <w:szCs w:val="24"/>
          <w:lang w:val="ru-RU"/>
        </w:rPr>
        <w:t>м</w:t>
      </w:r>
      <w:r w:rsidRPr="00BD7CC0">
        <w:rPr>
          <w:rFonts w:ascii="Times New Roman" w:hAnsi="Times New Roman"/>
          <w:spacing w:val="-8"/>
          <w:sz w:val="24"/>
          <w:szCs w:val="24"/>
          <w:lang w:val="ru-RU"/>
        </w:rPr>
        <w:t>е</w:t>
      </w:r>
      <w:r w:rsidRPr="00BD7CC0">
        <w:rPr>
          <w:rFonts w:ascii="Times New Roman" w:hAnsi="Times New Roman"/>
          <w:spacing w:val="1"/>
          <w:sz w:val="24"/>
          <w:szCs w:val="24"/>
          <w:lang w:val="ru-RU"/>
        </w:rPr>
        <w:t>т</w:t>
      </w:r>
      <w:r w:rsidRPr="00BD7CC0">
        <w:rPr>
          <w:rFonts w:ascii="Times New Roman" w:hAnsi="Times New Roman"/>
          <w:spacing w:val="-4"/>
          <w:sz w:val="24"/>
          <w:szCs w:val="24"/>
          <w:lang w:val="ru-RU"/>
        </w:rPr>
        <w:t>к</w:t>
      </w:r>
      <w:r w:rsidRPr="00BD7CC0">
        <w:rPr>
          <w:rFonts w:ascii="Times New Roman" w:hAnsi="Times New Roman"/>
          <w:sz w:val="24"/>
          <w:szCs w:val="24"/>
          <w:lang w:val="ru-RU"/>
        </w:rPr>
        <w:t>и</w:t>
      </w:r>
      <w:r w:rsidRPr="00BD7CC0">
        <w:rPr>
          <w:rFonts w:ascii="Times New Roman" w:hAnsi="Times New Roman"/>
          <w:spacing w:val="12"/>
          <w:sz w:val="24"/>
          <w:szCs w:val="24"/>
          <w:lang w:val="ru-RU"/>
        </w:rPr>
        <w:t xml:space="preserve"> </w:t>
      </w:r>
      <w:r w:rsidRPr="00BD7CC0">
        <w:rPr>
          <w:rFonts w:ascii="Times New Roman" w:hAnsi="Times New Roman"/>
          <w:sz w:val="24"/>
          <w:szCs w:val="24"/>
          <w:lang w:val="ru-RU"/>
        </w:rPr>
        <w:t>и</w:t>
      </w:r>
      <w:r w:rsidRPr="00BD7CC0">
        <w:rPr>
          <w:rFonts w:ascii="Times New Roman" w:hAnsi="Times New Roman"/>
          <w:spacing w:val="8"/>
          <w:sz w:val="24"/>
          <w:szCs w:val="24"/>
          <w:lang w:val="ru-RU"/>
        </w:rPr>
        <w:t xml:space="preserve"> </w:t>
      </w:r>
      <w:r w:rsidRPr="00BD7CC0">
        <w:rPr>
          <w:rFonts w:ascii="Times New Roman" w:hAnsi="Times New Roman"/>
          <w:spacing w:val="-3"/>
          <w:sz w:val="24"/>
          <w:szCs w:val="24"/>
          <w:lang w:val="ru-RU"/>
        </w:rPr>
        <w:t>б</w:t>
      </w:r>
      <w:r w:rsidRPr="00BD7CC0">
        <w:rPr>
          <w:rFonts w:ascii="Times New Roman" w:hAnsi="Times New Roman"/>
          <w:sz w:val="24"/>
          <w:szCs w:val="24"/>
          <w:lang w:val="ru-RU"/>
        </w:rPr>
        <w:t>р</w:t>
      </w:r>
      <w:r w:rsidRPr="00BD7CC0">
        <w:rPr>
          <w:rFonts w:ascii="Times New Roman" w:hAnsi="Times New Roman"/>
          <w:spacing w:val="-8"/>
          <w:sz w:val="24"/>
          <w:szCs w:val="24"/>
          <w:lang w:val="ru-RU"/>
        </w:rPr>
        <w:t>о</w:t>
      </w:r>
      <w:r w:rsidRPr="00BD7CC0">
        <w:rPr>
          <w:rFonts w:ascii="Times New Roman" w:hAnsi="Times New Roman"/>
          <w:spacing w:val="-4"/>
          <w:sz w:val="24"/>
          <w:szCs w:val="24"/>
          <w:lang w:val="ru-RU"/>
        </w:rPr>
        <w:t>с</w:t>
      </w:r>
      <w:r w:rsidRPr="00BD7CC0">
        <w:rPr>
          <w:rFonts w:ascii="Times New Roman" w:hAnsi="Times New Roman"/>
          <w:sz w:val="24"/>
          <w:szCs w:val="24"/>
          <w:lang w:val="ru-RU"/>
        </w:rPr>
        <w:t>а</w:t>
      </w:r>
      <w:r w:rsidRPr="00BD7CC0">
        <w:rPr>
          <w:rFonts w:ascii="Times New Roman" w:hAnsi="Times New Roman"/>
          <w:spacing w:val="-5"/>
          <w:sz w:val="24"/>
          <w:szCs w:val="24"/>
          <w:lang w:val="ru-RU"/>
        </w:rPr>
        <w:t>е</w:t>
      </w:r>
      <w:r w:rsidRPr="00BD7CC0">
        <w:rPr>
          <w:rFonts w:ascii="Times New Roman" w:hAnsi="Times New Roman"/>
          <w:sz w:val="24"/>
          <w:szCs w:val="24"/>
          <w:lang w:val="ru-RU"/>
        </w:rPr>
        <w:t>т</w:t>
      </w:r>
      <w:r w:rsidRPr="00BD7CC0">
        <w:rPr>
          <w:rFonts w:ascii="Times New Roman" w:hAnsi="Times New Roman"/>
          <w:spacing w:val="11"/>
          <w:sz w:val="24"/>
          <w:szCs w:val="24"/>
          <w:lang w:val="ru-RU"/>
        </w:rPr>
        <w:t xml:space="preserve"> </w:t>
      </w:r>
      <w:r w:rsidRPr="00BD7CC0">
        <w:rPr>
          <w:rFonts w:ascii="Times New Roman" w:hAnsi="Times New Roman"/>
          <w:spacing w:val="-5"/>
          <w:sz w:val="24"/>
          <w:szCs w:val="24"/>
          <w:lang w:val="ru-RU"/>
        </w:rPr>
        <w:t>м</w:t>
      </w:r>
      <w:r w:rsidRPr="00BD7CC0">
        <w:rPr>
          <w:rFonts w:ascii="Times New Roman" w:hAnsi="Times New Roman"/>
          <w:sz w:val="24"/>
          <w:szCs w:val="24"/>
          <w:lang w:val="ru-RU"/>
        </w:rPr>
        <w:t>яч</w:t>
      </w:r>
      <w:r w:rsidRPr="00BD7CC0">
        <w:rPr>
          <w:rFonts w:ascii="Times New Roman" w:hAnsi="Times New Roman"/>
          <w:spacing w:val="8"/>
          <w:sz w:val="24"/>
          <w:szCs w:val="24"/>
          <w:lang w:val="ru-RU"/>
        </w:rPr>
        <w:t xml:space="preserve"> </w:t>
      </w:r>
      <w:r w:rsidRPr="00BD7CC0">
        <w:rPr>
          <w:rFonts w:ascii="Times New Roman" w:hAnsi="Times New Roman"/>
          <w:spacing w:val="-6"/>
          <w:sz w:val="24"/>
          <w:szCs w:val="24"/>
          <w:lang w:val="ru-RU"/>
        </w:rPr>
        <w:t>и</w:t>
      </w:r>
      <w:r w:rsidRPr="00BD7CC0">
        <w:rPr>
          <w:rFonts w:ascii="Times New Roman" w:hAnsi="Times New Roman"/>
          <w:spacing w:val="2"/>
          <w:sz w:val="24"/>
          <w:szCs w:val="24"/>
          <w:lang w:val="ru-RU"/>
        </w:rPr>
        <w:t>з</w:t>
      </w:r>
      <w:r w:rsidRPr="00BD7CC0">
        <w:rPr>
          <w:rFonts w:ascii="Times New Roman" w:hAnsi="Times New Roman"/>
          <w:spacing w:val="-5"/>
          <w:sz w:val="24"/>
          <w:szCs w:val="24"/>
          <w:lang w:val="ru-RU"/>
        </w:rPr>
        <w:t>-</w:t>
      </w:r>
      <w:r w:rsidRPr="00BD7CC0">
        <w:rPr>
          <w:rFonts w:ascii="Times New Roman" w:hAnsi="Times New Roman"/>
          <w:spacing w:val="1"/>
          <w:sz w:val="24"/>
          <w:szCs w:val="24"/>
          <w:lang w:val="ru-RU"/>
        </w:rPr>
        <w:t>з</w:t>
      </w:r>
      <w:r w:rsidRPr="00BD7CC0">
        <w:rPr>
          <w:rFonts w:ascii="Times New Roman" w:hAnsi="Times New Roman"/>
          <w:sz w:val="24"/>
          <w:szCs w:val="24"/>
          <w:lang w:val="ru-RU"/>
        </w:rPr>
        <w:t xml:space="preserve">а </w:t>
      </w:r>
      <w:r w:rsidRPr="00BD7CC0">
        <w:rPr>
          <w:rFonts w:ascii="Times New Roman" w:hAnsi="Times New Roman"/>
          <w:spacing w:val="-3"/>
          <w:sz w:val="24"/>
          <w:szCs w:val="24"/>
          <w:lang w:val="ru-RU"/>
        </w:rPr>
        <w:t>г</w:t>
      </w:r>
      <w:r w:rsidRPr="00BD7CC0">
        <w:rPr>
          <w:rFonts w:ascii="Times New Roman" w:hAnsi="Times New Roman"/>
          <w:spacing w:val="-8"/>
          <w:sz w:val="24"/>
          <w:szCs w:val="24"/>
          <w:lang w:val="ru-RU"/>
        </w:rPr>
        <w:t>о</w:t>
      </w:r>
      <w:r w:rsidRPr="00BD7CC0">
        <w:rPr>
          <w:rFonts w:ascii="Times New Roman" w:hAnsi="Times New Roman"/>
          <w:sz w:val="24"/>
          <w:szCs w:val="24"/>
          <w:lang w:val="ru-RU"/>
        </w:rPr>
        <w:t>л</w:t>
      </w:r>
      <w:r w:rsidRPr="00BD7CC0">
        <w:rPr>
          <w:rFonts w:ascii="Times New Roman" w:hAnsi="Times New Roman"/>
          <w:spacing w:val="-4"/>
          <w:sz w:val="24"/>
          <w:szCs w:val="24"/>
          <w:lang w:val="ru-RU"/>
        </w:rPr>
        <w:t>ов</w:t>
      </w:r>
      <w:r w:rsidRPr="00BD7CC0">
        <w:rPr>
          <w:rFonts w:ascii="Times New Roman" w:hAnsi="Times New Roman"/>
          <w:sz w:val="24"/>
          <w:szCs w:val="24"/>
          <w:lang w:val="ru-RU"/>
        </w:rPr>
        <w:t>ы</w:t>
      </w:r>
      <w:r w:rsidRPr="00BD7CC0">
        <w:rPr>
          <w:rFonts w:ascii="Times New Roman" w:hAnsi="Times New Roman"/>
          <w:spacing w:val="10"/>
          <w:sz w:val="24"/>
          <w:szCs w:val="24"/>
          <w:lang w:val="ru-RU"/>
        </w:rPr>
        <w:t xml:space="preserve"> </w:t>
      </w:r>
      <w:r w:rsidRPr="00BD7CC0">
        <w:rPr>
          <w:rFonts w:ascii="Times New Roman" w:hAnsi="Times New Roman"/>
          <w:spacing w:val="-3"/>
          <w:sz w:val="24"/>
          <w:szCs w:val="24"/>
          <w:lang w:val="ru-RU"/>
        </w:rPr>
        <w:t>д</w:t>
      </w:r>
      <w:r w:rsidRPr="00BD7CC0">
        <w:rPr>
          <w:rFonts w:ascii="Times New Roman" w:hAnsi="Times New Roman"/>
          <w:sz w:val="24"/>
          <w:szCs w:val="24"/>
          <w:lang w:val="ru-RU"/>
        </w:rPr>
        <w:t>в</w:t>
      </w:r>
      <w:r w:rsidRPr="00BD7CC0">
        <w:rPr>
          <w:rFonts w:ascii="Times New Roman" w:hAnsi="Times New Roman"/>
          <w:spacing w:val="-8"/>
          <w:sz w:val="24"/>
          <w:szCs w:val="24"/>
          <w:lang w:val="ru-RU"/>
        </w:rPr>
        <w:t>у</w:t>
      </w:r>
      <w:r w:rsidRPr="00BD7CC0">
        <w:rPr>
          <w:rFonts w:ascii="Times New Roman" w:hAnsi="Times New Roman"/>
          <w:spacing w:val="-1"/>
          <w:sz w:val="24"/>
          <w:szCs w:val="24"/>
          <w:lang w:val="ru-RU"/>
        </w:rPr>
        <w:t>м</w:t>
      </w:r>
      <w:r w:rsidRPr="00BD7CC0">
        <w:rPr>
          <w:rFonts w:ascii="Times New Roman" w:hAnsi="Times New Roman"/>
          <w:sz w:val="24"/>
          <w:szCs w:val="24"/>
          <w:lang w:val="ru-RU"/>
        </w:rPr>
        <w:t>я</w:t>
      </w:r>
      <w:r w:rsidRPr="00BD7CC0">
        <w:rPr>
          <w:rFonts w:ascii="Times New Roman" w:hAnsi="Times New Roman"/>
          <w:spacing w:val="9"/>
          <w:sz w:val="24"/>
          <w:szCs w:val="24"/>
          <w:lang w:val="ru-RU"/>
        </w:rPr>
        <w:t xml:space="preserve"> </w:t>
      </w:r>
      <w:r w:rsidRPr="00BD7CC0">
        <w:rPr>
          <w:rFonts w:ascii="Times New Roman" w:hAnsi="Times New Roman"/>
          <w:sz w:val="24"/>
          <w:szCs w:val="24"/>
          <w:lang w:val="ru-RU"/>
        </w:rPr>
        <w:t>р</w:t>
      </w:r>
      <w:r w:rsidRPr="00BD7CC0">
        <w:rPr>
          <w:rFonts w:ascii="Times New Roman" w:hAnsi="Times New Roman"/>
          <w:spacing w:val="-8"/>
          <w:sz w:val="24"/>
          <w:szCs w:val="24"/>
          <w:lang w:val="ru-RU"/>
        </w:rPr>
        <w:t>у</w:t>
      </w:r>
      <w:r w:rsidRPr="00BD7CC0">
        <w:rPr>
          <w:rFonts w:ascii="Times New Roman" w:hAnsi="Times New Roman"/>
          <w:spacing w:val="-4"/>
          <w:sz w:val="24"/>
          <w:szCs w:val="24"/>
          <w:lang w:val="ru-RU"/>
        </w:rPr>
        <w:t>к</w:t>
      </w:r>
      <w:r w:rsidRPr="00BD7CC0">
        <w:rPr>
          <w:rFonts w:ascii="Times New Roman" w:hAnsi="Times New Roman"/>
          <w:sz w:val="24"/>
          <w:szCs w:val="24"/>
          <w:lang w:val="ru-RU"/>
        </w:rPr>
        <w:t>а</w:t>
      </w:r>
      <w:r w:rsidRPr="00BD7CC0">
        <w:rPr>
          <w:rFonts w:ascii="Times New Roman" w:hAnsi="Times New Roman"/>
          <w:spacing w:val="-2"/>
          <w:sz w:val="24"/>
          <w:szCs w:val="24"/>
          <w:lang w:val="ru-RU"/>
        </w:rPr>
        <w:t>м</w:t>
      </w:r>
      <w:r w:rsidRPr="00BD7CC0">
        <w:rPr>
          <w:rFonts w:ascii="Times New Roman" w:hAnsi="Times New Roman"/>
          <w:sz w:val="24"/>
          <w:szCs w:val="24"/>
          <w:lang w:val="ru-RU"/>
        </w:rPr>
        <w:t>и</w:t>
      </w:r>
      <w:r w:rsidRPr="00BD7CC0">
        <w:rPr>
          <w:rFonts w:ascii="Times New Roman" w:hAnsi="Times New Roman"/>
          <w:spacing w:val="4"/>
          <w:sz w:val="24"/>
          <w:szCs w:val="24"/>
          <w:lang w:val="ru-RU"/>
        </w:rPr>
        <w:t xml:space="preserve"> </w:t>
      </w:r>
      <w:r w:rsidRPr="00BD7CC0">
        <w:rPr>
          <w:rFonts w:ascii="Times New Roman" w:hAnsi="Times New Roman"/>
          <w:sz w:val="24"/>
          <w:szCs w:val="24"/>
          <w:lang w:val="ru-RU"/>
        </w:rPr>
        <w:t>в</w:t>
      </w:r>
      <w:r w:rsidRPr="00BD7CC0">
        <w:rPr>
          <w:rFonts w:ascii="Times New Roman" w:hAnsi="Times New Roman"/>
          <w:spacing w:val="-2"/>
          <w:sz w:val="24"/>
          <w:szCs w:val="24"/>
          <w:lang w:val="ru-RU"/>
        </w:rPr>
        <w:t>п</w:t>
      </w:r>
      <w:r w:rsidRPr="00BD7CC0">
        <w:rPr>
          <w:rFonts w:ascii="Times New Roman" w:hAnsi="Times New Roman"/>
          <w:spacing w:val="-4"/>
          <w:sz w:val="24"/>
          <w:szCs w:val="24"/>
          <w:lang w:val="ru-RU"/>
        </w:rPr>
        <w:t>е</w:t>
      </w:r>
      <w:r w:rsidRPr="00BD7CC0">
        <w:rPr>
          <w:rFonts w:ascii="Times New Roman" w:hAnsi="Times New Roman"/>
          <w:sz w:val="24"/>
          <w:szCs w:val="24"/>
          <w:lang w:val="ru-RU"/>
        </w:rPr>
        <w:t>р</w:t>
      </w:r>
      <w:r w:rsidRPr="00BD7CC0">
        <w:rPr>
          <w:rFonts w:ascii="Times New Roman" w:hAnsi="Times New Roman"/>
          <w:spacing w:val="-8"/>
          <w:sz w:val="24"/>
          <w:szCs w:val="24"/>
          <w:lang w:val="ru-RU"/>
        </w:rPr>
        <w:t>ё</w:t>
      </w:r>
      <w:r w:rsidRPr="00BD7CC0">
        <w:rPr>
          <w:rFonts w:ascii="Times New Roman" w:hAnsi="Times New Roman"/>
          <w:sz w:val="24"/>
          <w:szCs w:val="24"/>
          <w:lang w:val="ru-RU"/>
        </w:rPr>
        <w:t>д</w:t>
      </w:r>
      <w:r w:rsidRPr="00BD7CC0">
        <w:rPr>
          <w:rFonts w:ascii="Times New Roman" w:hAnsi="Times New Roman"/>
          <w:spacing w:val="11"/>
          <w:sz w:val="24"/>
          <w:szCs w:val="24"/>
          <w:lang w:val="ru-RU"/>
        </w:rPr>
        <w:t xml:space="preserve"> </w:t>
      </w:r>
      <w:r w:rsidRPr="00BD7CC0">
        <w:rPr>
          <w:rFonts w:ascii="Times New Roman" w:hAnsi="Times New Roman"/>
          <w:spacing w:val="-6"/>
          <w:sz w:val="24"/>
          <w:szCs w:val="24"/>
          <w:lang w:val="ru-RU"/>
        </w:rPr>
        <w:t>и</w:t>
      </w:r>
      <w:r w:rsidRPr="00BD7CC0">
        <w:rPr>
          <w:rFonts w:ascii="Times New Roman" w:hAnsi="Times New Roman"/>
          <w:sz w:val="24"/>
          <w:szCs w:val="24"/>
          <w:lang w:val="ru-RU"/>
        </w:rPr>
        <w:t>з</w:t>
      </w:r>
      <w:r w:rsidRPr="00BD7CC0">
        <w:rPr>
          <w:rFonts w:ascii="Times New Roman" w:hAnsi="Times New Roman"/>
          <w:spacing w:val="11"/>
          <w:sz w:val="24"/>
          <w:szCs w:val="24"/>
          <w:lang w:val="ru-RU"/>
        </w:rPr>
        <w:t xml:space="preserve"> </w:t>
      </w:r>
      <w:r w:rsidRPr="00BD7CC0">
        <w:rPr>
          <w:rFonts w:ascii="Times New Roman" w:hAnsi="Times New Roman"/>
          <w:spacing w:val="-2"/>
          <w:sz w:val="24"/>
          <w:szCs w:val="24"/>
          <w:lang w:val="ru-RU"/>
        </w:rPr>
        <w:t>и</w:t>
      </w:r>
      <w:r w:rsidRPr="00BD7CC0">
        <w:rPr>
          <w:rFonts w:ascii="Times New Roman" w:hAnsi="Times New Roman"/>
          <w:spacing w:val="-4"/>
          <w:sz w:val="24"/>
          <w:szCs w:val="24"/>
          <w:lang w:val="ru-RU"/>
        </w:rPr>
        <w:t>с</w:t>
      </w:r>
      <w:r w:rsidRPr="00BD7CC0">
        <w:rPr>
          <w:rFonts w:ascii="Times New Roman" w:hAnsi="Times New Roman"/>
          <w:sz w:val="24"/>
          <w:szCs w:val="24"/>
          <w:lang w:val="ru-RU"/>
        </w:rPr>
        <w:t>х</w:t>
      </w:r>
      <w:r w:rsidRPr="00BD7CC0">
        <w:rPr>
          <w:rFonts w:ascii="Times New Roman" w:hAnsi="Times New Roman"/>
          <w:spacing w:val="-8"/>
          <w:sz w:val="24"/>
          <w:szCs w:val="24"/>
          <w:lang w:val="ru-RU"/>
        </w:rPr>
        <w:t>о</w:t>
      </w:r>
      <w:r w:rsidRPr="00BD7CC0">
        <w:rPr>
          <w:rFonts w:ascii="Times New Roman" w:hAnsi="Times New Roman"/>
          <w:spacing w:val="-3"/>
          <w:sz w:val="24"/>
          <w:szCs w:val="24"/>
          <w:lang w:val="ru-RU"/>
        </w:rPr>
        <w:t>д</w:t>
      </w:r>
      <w:r w:rsidRPr="00BD7CC0">
        <w:rPr>
          <w:rFonts w:ascii="Times New Roman" w:hAnsi="Times New Roman"/>
          <w:spacing w:val="-2"/>
          <w:sz w:val="24"/>
          <w:szCs w:val="24"/>
          <w:lang w:val="ru-RU"/>
        </w:rPr>
        <w:t>н</w:t>
      </w:r>
      <w:r w:rsidRPr="00BD7CC0">
        <w:rPr>
          <w:rFonts w:ascii="Times New Roman" w:hAnsi="Times New Roman"/>
          <w:spacing w:val="-4"/>
          <w:sz w:val="24"/>
          <w:szCs w:val="24"/>
          <w:lang w:val="ru-RU"/>
        </w:rPr>
        <w:t>о</w:t>
      </w:r>
      <w:r w:rsidRPr="00BD7CC0">
        <w:rPr>
          <w:rFonts w:ascii="Times New Roman" w:hAnsi="Times New Roman"/>
          <w:spacing w:val="1"/>
          <w:sz w:val="24"/>
          <w:szCs w:val="24"/>
          <w:lang w:val="ru-RU"/>
        </w:rPr>
        <w:t>г</w:t>
      </w:r>
      <w:r w:rsidRPr="00BD7CC0">
        <w:rPr>
          <w:rFonts w:ascii="Times New Roman" w:hAnsi="Times New Roman"/>
          <w:sz w:val="24"/>
          <w:szCs w:val="24"/>
          <w:lang w:val="ru-RU"/>
        </w:rPr>
        <w:t>о</w:t>
      </w:r>
      <w:r w:rsidRPr="00BD7CC0">
        <w:rPr>
          <w:rFonts w:ascii="Times New Roman" w:hAnsi="Times New Roman"/>
          <w:spacing w:val="6"/>
          <w:sz w:val="24"/>
          <w:szCs w:val="24"/>
          <w:lang w:val="ru-RU"/>
        </w:rPr>
        <w:t xml:space="preserve"> </w:t>
      </w:r>
      <w:r w:rsidRPr="00BD7CC0">
        <w:rPr>
          <w:rFonts w:ascii="Times New Roman" w:hAnsi="Times New Roman"/>
          <w:spacing w:val="-2"/>
          <w:sz w:val="24"/>
          <w:szCs w:val="24"/>
          <w:lang w:val="ru-RU"/>
        </w:rPr>
        <w:t>п</w:t>
      </w:r>
      <w:r w:rsidRPr="00BD7CC0">
        <w:rPr>
          <w:rFonts w:ascii="Times New Roman" w:hAnsi="Times New Roman"/>
          <w:spacing w:val="-8"/>
          <w:sz w:val="24"/>
          <w:szCs w:val="24"/>
          <w:lang w:val="ru-RU"/>
        </w:rPr>
        <w:t>о</w:t>
      </w:r>
      <w:r w:rsidRPr="00BD7CC0">
        <w:rPr>
          <w:rFonts w:ascii="Times New Roman" w:hAnsi="Times New Roman"/>
          <w:sz w:val="24"/>
          <w:szCs w:val="24"/>
          <w:lang w:val="ru-RU"/>
        </w:rPr>
        <w:t>л</w:t>
      </w:r>
      <w:r w:rsidRPr="00BD7CC0">
        <w:rPr>
          <w:rFonts w:ascii="Times New Roman" w:hAnsi="Times New Roman"/>
          <w:spacing w:val="-4"/>
          <w:sz w:val="24"/>
          <w:szCs w:val="24"/>
          <w:lang w:val="ru-RU"/>
        </w:rPr>
        <w:t>о</w:t>
      </w:r>
      <w:r w:rsidRPr="00BD7CC0">
        <w:rPr>
          <w:rFonts w:ascii="Times New Roman" w:hAnsi="Times New Roman"/>
          <w:spacing w:val="-1"/>
          <w:sz w:val="24"/>
          <w:szCs w:val="24"/>
          <w:lang w:val="ru-RU"/>
        </w:rPr>
        <w:t>ж</w:t>
      </w:r>
      <w:r w:rsidRPr="00BD7CC0">
        <w:rPr>
          <w:rFonts w:ascii="Times New Roman" w:hAnsi="Times New Roman"/>
          <w:spacing w:val="-4"/>
          <w:sz w:val="24"/>
          <w:szCs w:val="24"/>
          <w:lang w:val="ru-RU"/>
        </w:rPr>
        <w:t>е</w:t>
      </w:r>
      <w:r w:rsidRPr="00BD7CC0">
        <w:rPr>
          <w:rFonts w:ascii="Times New Roman" w:hAnsi="Times New Roman"/>
          <w:spacing w:val="-2"/>
          <w:sz w:val="24"/>
          <w:szCs w:val="24"/>
          <w:lang w:val="ru-RU"/>
        </w:rPr>
        <w:t>н</w:t>
      </w:r>
      <w:r w:rsidRPr="00BD7CC0">
        <w:rPr>
          <w:rFonts w:ascii="Times New Roman" w:hAnsi="Times New Roman"/>
          <w:spacing w:val="-6"/>
          <w:sz w:val="24"/>
          <w:szCs w:val="24"/>
          <w:lang w:val="ru-RU"/>
        </w:rPr>
        <w:t>и</w:t>
      </w:r>
      <w:r w:rsidRPr="00BD7CC0">
        <w:rPr>
          <w:rFonts w:ascii="Times New Roman" w:hAnsi="Times New Roman"/>
          <w:sz w:val="24"/>
          <w:szCs w:val="24"/>
          <w:lang w:val="ru-RU"/>
        </w:rPr>
        <w:t>я</w:t>
      </w:r>
      <w:r w:rsidRPr="00BD7CC0">
        <w:rPr>
          <w:rFonts w:ascii="Times New Roman" w:hAnsi="Times New Roman"/>
          <w:spacing w:val="9"/>
          <w:sz w:val="24"/>
          <w:szCs w:val="24"/>
          <w:lang w:val="ru-RU"/>
        </w:rPr>
        <w:t xml:space="preserve"> </w:t>
      </w:r>
      <w:r w:rsidRPr="00BD7CC0">
        <w:rPr>
          <w:rFonts w:ascii="Times New Roman" w:hAnsi="Times New Roman"/>
          <w:spacing w:val="-4"/>
          <w:sz w:val="24"/>
          <w:szCs w:val="24"/>
          <w:lang w:val="ru-RU"/>
        </w:rPr>
        <w:t>с</w:t>
      </w:r>
      <w:r w:rsidRPr="00BD7CC0">
        <w:rPr>
          <w:rFonts w:ascii="Times New Roman" w:hAnsi="Times New Roman"/>
          <w:spacing w:val="1"/>
          <w:sz w:val="24"/>
          <w:szCs w:val="24"/>
          <w:lang w:val="ru-RU"/>
        </w:rPr>
        <w:t>т</w:t>
      </w:r>
      <w:r w:rsidRPr="00BD7CC0">
        <w:rPr>
          <w:rFonts w:ascii="Times New Roman" w:hAnsi="Times New Roman"/>
          <w:spacing w:val="-4"/>
          <w:sz w:val="24"/>
          <w:szCs w:val="24"/>
          <w:lang w:val="ru-RU"/>
        </w:rPr>
        <w:t>о</w:t>
      </w:r>
      <w:r w:rsidRPr="00BD7CC0">
        <w:rPr>
          <w:rFonts w:ascii="Times New Roman" w:hAnsi="Times New Roman"/>
          <w:spacing w:val="-5"/>
          <w:sz w:val="24"/>
          <w:szCs w:val="24"/>
          <w:lang w:val="ru-RU"/>
        </w:rPr>
        <w:t>я</w:t>
      </w:r>
      <w:r w:rsidRPr="00BD7CC0">
        <w:rPr>
          <w:rFonts w:ascii="Times New Roman" w:hAnsi="Times New Roman"/>
          <w:sz w:val="24"/>
          <w:szCs w:val="24"/>
          <w:lang w:val="ru-RU"/>
        </w:rPr>
        <w:t>,</w:t>
      </w:r>
      <w:r w:rsidRPr="00BD7CC0">
        <w:rPr>
          <w:rFonts w:ascii="Times New Roman" w:hAnsi="Times New Roman"/>
          <w:spacing w:val="12"/>
          <w:sz w:val="24"/>
          <w:szCs w:val="24"/>
          <w:lang w:val="ru-RU"/>
        </w:rPr>
        <w:t xml:space="preserve"> </w:t>
      </w:r>
      <w:r w:rsidRPr="00BD7CC0">
        <w:rPr>
          <w:rFonts w:ascii="Times New Roman" w:hAnsi="Times New Roman"/>
          <w:spacing w:val="-8"/>
          <w:sz w:val="24"/>
          <w:szCs w:val="24"/>
          <w:lang w:val="ru-RU"/>
        </w:rPr>
        <w:t>о</w:t>
      </w:r>
      <w:r w:rsidRPr="00BD7CC0">
        <w:rPr>
          <w:rFonts w:ascii="Times New Roman" w:hAnsi="Times New Roman"/>
          <w:spacing w:val="1"/>
          <w:sz w:val="24"/>
          <w:szCs w:val="24"/>
          <w:lang w:val="ru-RU"/>
        </w:rPr>
        <w:t>д</w:t>
      </w:r>
      <w:r w:rsidRPr="00BD7CC0">
        <w:rPr>
          <w:rFonts w:ascii="Times New Roman" w:hAnsi="Times New Roman"/>
          <w:spacing w:val="-6"/>
          <w:sz w:val="24"/>
          <w:szCs w:val="24"/>
          <w:lang w:val="ru-RU"/>
        </w:rPr>
        <w:t>н</w:t>
      </w:r>
      <w:r w:rsidRPr="00BD7CC0">
        <w:rPr>
          <w:rFonts w:ascii="Times New Roman" w:hAnsi="Times New Roman"/>
          <w:sz w:val="24"/>
          <w:szCs w:val="24"/>
          <w:lang w:val="ru-RU"/>
        </w:rPr>
        <w:t>а</w:t>
      </w:r>
      <w:r w:rsidRPr="00BD7CC0">
        <w:rPr>
          <w:rFonts w:ascii="Times New Roman" w:hAnsi="Times New Roman"/>
          <w:spacing w:val="10"/>
          <w:sz w:val="24"/>
          <w:szCs w:val="24"/>
          <w:lang w:val="ru-RU"/>
        </w:rPr>
        <w:t xml:space="preserve"> </w:t>
      </w:r>
      <w:r w:rsidRPr="00BD7CC0">
        <w:rPr>
          <w:rFonts w:ascii="Times New Roman" w:hAnsi="Times New Roman"/>
          <w:spacing w:val="-2"/>
          <w:sz w:val="24"/>
          <w:szCs w:val="24"/>
          <w:lang w:val="ru-RU"/>
        </w:rPr>
        <w:t>н</w:t>
      </w:r>
      <w:r w:rsidRPr="00BD7CC0">
        <w:rPr>
          <w:rFonts w:ascii="Times New Roman" w:hAnsi="Times New Roman"/>
          <w:spacing w:val="-4"/>
          <w:sz w:val="24"/>
          <w:szCs w:val="24"/>
          <w:lang w:val="ru-RU"/>
        </w:rPr>
        <w:t>о</w:t>
      </w:r>
      <w:r w:rsidRPr="00BD7CC0">
        <w:rPr>
          <w:rFonts w:ascii="Times New Roman" w:hAnsi="Times New Roman"/>
          <w:spacing w:val="-3"/>
          <w:sz w:val="24"/>
          <w:szCs w:val="24"/>
          <w:lang w:val="ru-RU"/>
        </w:rPr>
        <w:t>г</w:t>
      </w:r>
      <w:r w:rsidRPr="00BD7CC0">
        <w:rPr>
          <w:rFonts w:ascii="Times New Roman" w:hAnsi="Times New Roman"/>
          <w:sz w:val="24"/>
          <w:szCs w:val="24"/>
          <w:lang w:val="ru-RU"/>
        </w:rPr>
        <w:t>а</w:t>
      </w:r>
      <w:r w:rsidRPr="00BD7CC0">
        <w:rPr>
          <w:rFonts w:ascii="Times New Roman" w:hAnsi="Times New Roman"/>
          <w:spacing w:val="6"/>
          <w:sz w:val="24"/>
          <w:szCs w:val="24"/>
          <w:lang w:val="ru-RU"/>
        </w:rPr>
        <w:t xml:space="preserve"> </w:t>
      </w:r>
      <w:r w:rsidRPr="00BD7CC0">
        <w:rPr>
          <w:rFonts w:ascii="Times New Roman" w:hAnsi="Times New Roman"/>
          <w:sz w:val="24"/>
          <w:szCs w:val="24"/>
          <w:lang w:val="ru-RU"/>
        </w:rPr>
        <w:t>в</w:t>
      </w:r>
      <w:r w:rsidRPr="00BD7CC0">
        <w:rPr>
          <w:rFonts w:ascii="Times New Roman" w:hAnsi="Times New Roman"/>
          <w:spacing w:val="-2"/>
          <w:sz w:val="24"/>
          <w:szCs w:val="24"/>
          <w:lang w:val="ru-RU"/>
        </w:rPr>
        <w:t>п</w:t>
      </w:r>
      <w:r w:rsidRPr="00BD7CC0">
        <w:rPr>
          <w:rFonts w:ascii="Times New Roman" w:hAnsi="Times New Roman"/>
          <w:spacing w:val="-8"/>
          <w:sz w:val="24"/>
          <w:szCs w:val="24"/>
          <w:lang w:val="ru-RU"/>
        </w:rPr>
        <w:t>е</w:t>
      </w:r>
      <w:r w:rsidRPr="00BD7CC0">
        <w:rPr>
          <w:rFonts w:ascii="Times New Roman" w:hAnsi="Times New Roman"/>
          <w:sz w:val="24"/>
          <w:szCs w:val="24"/>
          <w:lang w:val="ru-RU"/>
        </w:rPr>
        <w:t>р</w:t>
      </w:r>
      <w:r w:rsidRPr="00BD7CC0">
        <w:rPr>
          <w:rFonts w:ascii="Times New Roman" w:hAnsi="Times New Roman"/>
          <w:spacing w:val="-8"/>
          <w:sz w:val="24"/>
          <w:szCs w:val="24"/>
          <w:lang w:val="ru-RU"/>
        </w:rPr>
        <w:t>е</w:t>
      </w:r>
      <w:r w:rsidRPr="00BD7CC0">
        <w:rPr>
          <w:rFonts w:ascii="Times New Roman" w:hAnsi="Times New Roman"/>
          <w:spacing w:val="1"/>
          <w:sz w:val="24"/>
          <w:szCs w:val="24"/>
          <w:lang w:val="ru-RU"/>
        </w:rPr>
        <w:t>д</w:t>
      </w:r>
      <w:r w:rsidRPr="00BD7CC0">
        <w:rPr>
          <w:rFonts w:ascii="Times New Roman" w:hAnsi="Times New Roman"/>
          <w:spacing w:val="-6"/>
          <w:sz w:val="24"/>
          <w:szCs w:val="24"/>
          <w:lang w:val="ru-RU"/>
        </w:rPr>
        <w:t>и</w:t>
      </w:r>
      <w:r w:rsidRPr="00BD7CC0">
        <w:rPr>
          <w:rFonts w:ascii="Times New Roman" w:hAnsi="Times New Roman"/>
          <w:sz w:val="24"/>
          <w:szCs w:val="24"/>
          <w:lang w:val="ru-RU"/>
        </w:rPr>
        <w:t>,</w:t>
      </w:r>
      <w:r w:rsidRPr="00BD7CC0">
        <w:rPr>
          <w:rFonts w:ascii="Times New Roman" w:hAnsi="Times New Roman"/>
          <w:spacing w:val="8"/>
          <w:sz w:val="24"/>
          <w:szCs w:val="24"/>
          <w:lang w:val="ru-RU"/>
        </w:rPr>
        <w:t xml:space="preserve"> </w:t>
      </w:r>
      <w:r w:rsidRPr="00BD7CC0">
        <w:rPr>
          <w:rFonts w:ascii="Times New Roman" w:hAnsi="Times New Roman"/>
          <w:spacing w:val="-3"/>
          <w:sz w:val="24"/>
          <w:szCs w:val="24"/>
          <w:lang w:val="ru-RU"/>
        </w:rPr>
        <w:t>д</w:t>
      </w:r>
      <w:r w:rsidRPr="00BD7CC0">
        <w:rPr>
          <w:rFonts w:ascii="Times New Roman" w:hAnsi="Times New Roman"/>
          <w:spacing w:val="4"/>
          <w:sz w:val="24"/>
          <w:szCs w:val="24"/>
          <w:lang w:val="ru-RU"/>
        </w:rPr>
        <w:t>р</w:t>
      </w:r>
      <w:r w:rsidRPr="00BD7CC0">
        <w:rPr>
          <w:rFonts w:ascii="Times New Roman" w:hAnsi="Times New Roman"/>
          <w:spacing w:val="-8"/>
          <w:sz w:val="24"/>
          <w:szCs w:val="24"/>
          <w:lang w:val="ru-RU"/>
        </w:rPr>
        <w:t>у</w:t>
      </w:r>
      <w:r w:rsidRPr="00BD7CC0">
        <w:rPr>
          <w:rFonts w:ascii="Times New Roman" w:hAnsi="Times New Roman"/>
          <w:spacing w:val="-3"/>
          <w:sz w:val="24"/>
          <w:szCs w:val="24"/>
          <w:lang w:val="ru-RU"/>
        </w:rPr>
        <w:t>г</w:t>
      </w:r>
      <w:r w:rsidRPr="00BD7CC0">
        <w:rPr>
          <w:rFonts w:ascii="Times New Roman" w:hAnsi="Times New Roman"/>
          <w:spacing w:val="-4"/>
          <w:sz w:val="24"/>
          <w:szCs w:val="24"/>
          <w:lang w:val="ru-RU"/>
        </w:rPr>
        <w:t>а</w:t>
      </w:r>
      <w:r w:rsidRPr="00BD7CC0">
        <w:rPr>
          <w:rFonts w:ascii="Times New Roman" w:hAnsi="Times New Roman"/>
          <w:sz w:val="24"/>
          <w:szCs w:val="24"/>
          <w:lang w:val="ru-RU"/>
        </w:rPr>
        <w:t xml:space="preserve">я </w:t>
      </w:r>
      <w:r w:rsidR="003037F7" w:rsidRPr="00BD7CC0">
        <w:rPr>
          <w:rFonts w:ascii="Times New Roman" w:hAnsi="Times New Roman"/>
          <w:spacing w:val="-4"/>
          <w:sz w:val="24"/>
          <w:szCs w:val="24"/>
          <w:lang w:val="ru-RU"/>
        </w:rPr>
        <w:t>с</w:t>
      </w:r>
      <w:r w:rsidR="003037F7" w:rsidRPr="00BD7CC0">
        <w:rPr>
          <w:rFonts w:ascii="Times New Roman" w:hAnsi="Times New Roman"/>
          <w:spacing w:val="-3"/>
          <w:sz w:val="24"/>
          <w:szCs w:val="24"/>
          <w:lang w:val="ru-RU"/>
        </w:rPr>
        <w:t>з</w:t>
      </w:r>
      <w:r w:rsidR="003037F7" w:rsidRPr="00BD7CC0">
        <w:rPr>
          <w:rFonts w:ascii="Times New Roman" w:hAnsi="Times New Roman"/>
          <w:spacing w:val="-4"/>
          <w:sz w:val="24"/>
          <w:szCs w:val="24"/>
          <w:lang w:val="ru-RU"/>
        </w:rPr>
        <w:t>а</w:t>
      </w:r>
      <w:r w:rsidR="003037F7" w:rsidRPr="00BD7CC0">
        <w:rPr>
          <w:rFonts w:ascii="Times New Roman" w:hAnsi="Times New Roman"/>
          <w:spacing w:val="-3"/>
          <w:sz w:val="24"/>
          <w:szCs w:val="24"/>
          <w:lang w:val="ru-RU"/>
        </w:rPr>
        <w:t>д</w:t>
      </w:r>
      <w:r w:rsidR="003037F7" w:rsidRPr="00BD7CC0">
        <w:rPr>
          <w:rFonts w:ascii="Times New Roman" w:hAnsi="Times New Roman"/>
          <w:sz w:val="24"/>
          <w:szCs w:val="24"/>
          <w:lang w:val="ru-RU"/>
        </w:rPr>
        <w:t xml:space="preserve">и </w:t>
      </w:r>
      <w:r w:rsidR="003037F7" w:rsidRPr="00BD7CC0">
        <w:rPr>
          <w:rFonts w:ascii="Times New Roman" w:hAnsi="Times New Roman"/>
          <w:spacing w:val="26"/>
          <w:sz w:val="24"/>
          <w:szCs w:val="24"/>
          <w:lang w:val="ru-RU"/>
        </w:rPr>
        <w:t>или</w:t>
      </w:r>
      <w:r w:rsidR="003037F7" w:rsidRPr="00BD7CC0">
        <w:rPr>
          <w:rFonts w:ascii="Times New Roman" w:hAnsi="Times New Roman"/>
          <w:sz w:val="24"/>
          <w:szCs w:val="24"/>
          <w:lang w:val="ru-RU"/>
        </w:rPr>
        <w:t xml:space="preserve"> </w:t>
      </w:r>
      <w:r w:rsidR="003037F7" w:rsidRPr="00BD7CC0">
        <w:rPr>
          <w:rFonts w:ascii="Times New Roman" w:hAnsi="Times New Roman"/>
          <w:spacing w:val="22"/>
          <w:sz w:val="24"/>
          <w:szCs w:val="24"/>
          <w:lang w:val="ru-RU"/>
        </w:rPr>
        <w:t>ноги</w:t>
      </w:r>
      <w:r w:rsidR="003037F7" w:rsidRPr="00BD7CC0">
        <w:rPr>
          <w:rFonts w:ascii="Times New Roman" w:hAnsi="Times New Roman"/>
          <w:sz w:val="24"/>
          <w:szCs w:val="24"/>
          <w:lang w:val="ru-RU"/>
        </w:rPr>
        <w:t xml:space="preserve"> </w:t>
      </w:r>
      <w:r w:rsidR="003037F7" w:rsidRPr="00BD7CC0">
        <w:rPr>
          <w:rFonts w:ascii="Times New Roman" w:hAnsi="Times New Roman"/>
          <w:spacing w:val="22"/>
          <w:sz w:val="24"/>
          <w:szCs w:val="24"/>
          <w:lang w:val="ru-RU"/>
        </w:rPr>
        <w:t>врозь</w:t>
      </w:r>
      <w:r w:rsidRPr="00BD7CC0">
        <w:rPr>
          <w:rFonts w:ascii="Times New Roman" w:hAnsi="Times New Roman"/>
          <w:sz w:val="24"/>
          <w:szCs w:val="24"/>
          <w:lang w:val="ru-RU"/>
        </w:rPr>
        <w:t xml:space="preserve">. </w:t>
      </w:r>
      <w:r w:rsidRPr="00BD7CC0">
        <w:rPr>
          <w:rFonts w:ascii="Times New Roman" w:hAnsi="Times New Roman"/>
          <w:spacing w:val="26"/>
          <w:sz w:val="24"/>
          <w:szCs w:val="24"/>
          <w:lang w:val="ru-RU"/>
        </w:rPr>
        <w:t xml:space="preserve"> </w:t>
      </w:r>
      <w:r w:rsidR="003037F7" w:rsidRPr="00BD7CC0">
        <w:rPr>
          <w:rFonts w:ascii="Times New Roman" w:hAnsi="Times New Roman"/>
          <w:spacing w:val="-2"/>
          <w:sz w:val="24"/>
          <w:szCs w:val="24"/>
          <w:lang w:val="ru-RU"/>
        </w:rPr>
        <w:t>П</w:t>
      </w:r>
      <w:r w:rsidR="003037F7" w:rsidRPr="00BD7CC0">
        <w:rPr>
          <w:rFonts w:ascii="Times New Roman" w:hAnsi="Times New Roman"/>
          <w:spacing w:val="-4"/>
          <w:sz w:val="24"/>
          <w:szCs w:val="24"/>
          <w:lang w:val="ru-RU"/>
        </w:rPr>
        <w:t>р</w:t>
      </w:r>
      <w:r w:rsidR="003037F7" w:rsidRPr="00BD7CC0">
        <w:rPr>
          <w:rFonts w:ascii="Times New Roman" w:hAnsi="Times New Roman"/>
          <w:sz w:val="24"/>
          <w:szCs w:val="24"/>
          <w:lang w:val="ru-RU"/>
        </w:rPr>
        <w:t xml:space="preserve">и </w:t>
      </w:r>
      <w:r w:rsidR="003037F7" w:rsidRPr="00BD7CC0">
        <w:rPr>
          <w:rFonts w:ascii="Times New Roman" w:hAnsi="Times New Roman"/>
          <w:spacing w:val="22"/>
          <w:sz w:val="24"/>
          <w:szCs w:val="24"/>
          <w:lang w:val="ru-RU"/>
        </w:rPr>
        <w:t>броске</w:t>
      </w:r>
      <w:r w:rsidR="003037F7" w:rsidRPr="00BD7CC0">
        <w:rPr>
          <w:rFonts w:ascii="Times New Roman" w:hAnsi="Times New Roman"/>
          <w:sz w:val="24"/>
          <w:szCs w:val="24"/>
          <w:lang w:val="ru-RU"/>
        </w:rPr>
        <w:t xml:space="preserve"> </w:t>
      </w:r>
      <w:r w:rsidR="003037F7" w:rsidRPr="00BD7CC0">
        <w:rPr>
          <w:rFonts w:ascii="Times New Roman" w:hAnsi="Times New Roman"/>
          <w:spacing w:val="19"/>
          <w:sz w:val="24"/>
          <w:szCs w:val="24"/>
          <w:lang w:val="ru-RU"/>
        </w:rPr>
        <w:t>ступни</w:t>
      </w:r>
      <w:r w:rsidR="003037F7" w:rsidRPr="00BD7CC0">
        <w:rPr>
          <w:rFonts w:ascii="Times New Roman" w:hAnsi="Times New Roman"/>
          <w:sz w:val="24"/>
          <w:szCs w:val="24"/>
          <w:lang w:val="ru-RU"/>
        </w:rPr>
        <w:t xml:space="preserve"> </w:t>
      </w:r>
      <w:r w:rsidR="003037F7" w:rsidRPr="00BD7CC0">
        <w:rPr>
          <w:rFonts w:ascii="Times New Roman" w:hAnsi="Times New Roman"/>
          <w:spacing w:val="22"/>
          <w:sz w:val="24"/>
          <w:szCs w:val="24"/>
          <w:lang w:val="ru-RU"/>
        </w:rPr>
        <w:t>должны</w:t>
      </w:r>
      <w:r w:rsidR="003037F7" w:rsidRPr="00BD7CC0">
        <w:rPr>
          <w:rFonts w:ascii="Times New Roman" w:hAnsi="Times New Roman"/>
          <w:sz w:val="24"/>
          <w:szCs w:val="24"/>
          <w:lang w:val="ru-RU"/>
        </w:rPr>
        <w:t xml:space="preserve"> </w:t>
      </w:r>
      <w:r w:rsidR="003037F7" w:rsidRPr="00BD7CC0">
        <w:rPr>
          <w:rFonts w:ascii="Times New Roman" w:hAnsi="Times New Roman"/>
          <w:spacing w:val="24"/>
          <w:sz w:val="24"/>
          <w:szCs w:val="24"/>
          <w:lang w:val="ru-RU"/>
        </w:rPr>
        <w:t>сохранять</w:t>
      </w:r>
      <w:r w:rsidR="003037F7" w:rsidRPr="00BD7CC0">
        <w:rPr>
          <w:rFonts w:ascii="Times New Roman" w:hAnsi="Times New Roman"/>
          <w:sz w:val="24"/>
          <w:szCs w:val="24"/>
          <w:lang w:val="ru-RU"/>
        </w:rPr>
        <w:t xml:space="preserve"> </w:t>
      </w:r>
      <w:r w:rsidR="003037F7" w:rsidRPr="00BD7CC0">
        <w:rPr>
          <w:rFonts w:ascii="Times New Roman" w:hAnsi="Times New Roman"/>
          <w:spacing w:val="28"/>
          <w:sz w:val="24"/>
          <w:szCs w:val="24"/>
          <w:lang w:val="ru-RU"/>
        </w:rPr>
        <w:t>контакт</w:t>
      </w:r>
      <w:r w:rsidR="003037F7" w:rsidRPr="00BD7CC0">
        <w:rPr>
          <w:rFonts w:ascii="Times New Roman" w:hAnsi="Times New Roman"/>
          <w:sz w:val="24"/>
          <w:szCs w:val="24"/>
          <w:lang w:val="ru-RU"/>
        </w:rPr>
        <w:t xml:space="preserve"> </w:t>
      </w:r>
      <w:r w:rsidR="003037F7" w:rsidRPr="00BD7CC0">
        <w:rPr>
          <w:rFonts w:ascii="Times New Roman" w:hAnsi="Times New Roman"/>
          <w:spacing w:val="25"/>
          <w:sz w:val="24"/>
          <w:szCs w:val="24"/>
          <w:lang w:val="ru-RU"/>
        </w:rPr>
        <w:t>с</w:t>
      </w:r>
      <w:r w:rsidR="003037F7" w:rsidRPr="00BD7CC0">
        <w:rPr>
          <w:rFonts w:ascii="Times New Roman" w:hAnsi="Times New Roman"/>
          <w:sz w:val="24"/>
          <w:szCs w:val="24"/>
          <w:lang w:val="ru-RU"/>
        </w:rPr>
        <w:t xml:space="preserve"> </w:t>
      </w:r>
      <w:r w:rsidR="003037F7" w:rsidRPr="00BD7CC0">
        <w:rPr>
          <w:rFonts w:ascii="Times New Roman" w:hAnsi="Times New Roman"/>
          <w:spacing w:val="24"/>
          <w:sz w:val="24"/>
          <w:szCs w:val="24"/>
          <w:lang w:val="ru-RU"/>
        </w:rPr>
        <w:t>землёй</w:t>
      </w:r>
      <w:r w:rsidRPr="00BD7CC0">
        <w:rPr>
          <w:rFonts w:ascii="Times New Roman" w:hAnsi="Times New Roman"/>
          <w:sz w:val="24"/>
          <w:szCs w:val="24"/>
          <w:lang w:val="ru-RU"/>
        </w:rPr>
        <w:t xml:space="preserve">. </w:t>
      </w:r>
      <w:r w:rsidRPr="00BD7CC0">
        <w:rPr>
          <w:rFonts w:ascii="Times New Roman" w:hAnsi="Times New Roman"/>
          <w:spacing w:val="-3"/>
          <w:sz w:val="24"/>
          <w:szCs w:val="24"/>
          <w:lang w:val="ru-RU"/>
        </w:rPr>
        <w:t>Д</w:t>
      </w:r>
      <w:r w:rsidRPr="00BD7CC0">
        <w:rPr>
          <w:rFonts w:ascii="Times New Roman" w:hAnsi="Times New Roman"/>
          <w:spacing w:val="-4"/>
          <w:sz w:val="24"/>
          <w:szCs w:val="24"/>
          <w:lang w:val="ru-RU"/>
        </w:rPr>
        <w:t>ела</w:t>
      </w:r>
      <w:r w:rsidRPr="00BD7CC0">
        <w:rPr>
          <w:rFonts w:ascii="Times New Roman" w:hAnsi="Times New Roman"/>
          <w:spacing w:val="-5"/>
          <w:sz w:val="24"/>
          <w:szCs w:val="24"/>
          <w:lang w:val="ru-RU"/>
        </w:rPr>
        <w:t>ю</w:t>
      </w:r>
      <w:r w:rsidRPr="00BD7CC0">
        <w:rPr>
          <w:rFonts w:ascii="Times New Roman" w:hAnsi="Times New Roman"/>
          <w:spacing w:val="1"/>
          <w:sz w:val="24"/>
          <w:szCs w:val="24"/>
          <w:lang w:val="ru-RU"/>
        </w:rPr>
        <w:t>т</w:t>
      </w:r>
      <w:r w:rsidRPr="00BD7CC0">
        <w:rPr>
          <w:rFonts w:ascii="Times New Roman" w:hAnsi="Times New Roman"/>
          <w:spacing w:val="-4"/>
          <w:sz w:val="24"/>
          <w:szCs w:val="24"/>
          <w:lang w:val="ru-RU"/>
        </w:rPr>
        <w:t>с</w:t>
      </w:r>
      <w:r w:rsidRPr="00BD7CC0">
        <w:rPr>
          <w:rFonts w:ascii="Times New Roman" w:hAnsi="Times New Roman"/>
          <w:sz w:val="24"/>
          <w:szCs w:val="24"/>
          <w:lang w:val="ru-RU"/>
        </w:rPr>
        <w:t>я</w:t>
      </w:r>
      <w:r w:rsidRPr="00BD7CC0">
        <w:rPr>
          <w:rFonts w:ascii="Times New Roman" w:hAnsi="Times New Roman"/>
          <w:spacing w:val="-7"/>
          <w:sz w:val="24"/>
          <w:szCs w:val="24"/>
          <w:lang w:val="ru-RU"/>
        </w:rPr>
        <w:t xml:space="preserve"> </w:t>
      </w:r>
      <w:r w:rsidRPr="00BD7CC0">
        <w:rPr>
          <w:rFonts w:ascii="Times New Roman" w:hAnsi="Times New Roman"/>
          <w:spacing w:val="-2"/>
          <w:sz w:val="24"/>
          <w:szCs w:val="24"/>
          <w:lang w:val="ru-RU"/>
        </w:rPr>
        <w:t>т</w:t>
      </w:r>
      <w:r w:rsidRPr="00BD7CC0">
        <w:rPr>
          <w:rFonts w:ascii="Times New Roman" w:hAnsi="Times New Roman"/>
          <w:sz w:val="24"/>
          <w:szCs w:val="24"/>
          <w:lang w:val="ru-RU"/>
        </w:rPr>
        <w:t>ри</w:t>
      </w:r>
      <w:r w:rsidRPr="00BD7CC0">
        <w:rPr>
          <w:rFonts w:ascii="Times New Roman" w:hAnsi="Times New Roman"/>
          <w:spacing w:val="-8"/>
          <w:sz w:val="24"/>
          <w:szCs w:val="24"/>
          <w:lang w:val="ru-RU"/>
        </w:rPr>
        <w:t xml:space="preserve"> </w:t>
      </w:r>
      <w:r w:rsidRPr="00BD7CC0">
        <w:rPr>
          <w:rFonts w:ascii="Times New Roman" w:hAnsi="Times New Roman"/>
          <w:spacing w:val="-2"/>
          <w:sz w:val="24"/>
          <w:szCs w:val="24"/>
          <w:lang w:val="ru-RU"/>
        </w:rPr>
        <w:t>п</w:t>
      </w:r>
      <w:r w:rsidRPr="00BD7CC0">
        <w:rPr>
          <w:rFonts w:ascii="Times New Roman" w:hAnsi="Times New Roman"/>
          <w:spacing w:val="-4"/>
          <w:sz w:val="24"/>
          <w:szCs w:val="24"/>
          <w:lang w:val="ru-RU"/>
        </w:rPr>
        <w:t>о</w:t>
      </w:r>
      <w:r w:rsidRPr="00BD7CC0">
        <w:rPr>
          <w:rFonts w:ascii="Times New Roman" w:hAnsi="Times New Roman"/>
          <w:spacing w:val="-6"/>
          <w:sz w:val="24"/>
          <w:szCs w:val="24"/>
          <w:lang w:val="ru-RU"/>
        </w:rPr>
        <w:t>п</w:t>
      </w:r>
      <w:r w:rsidRPr="00BD7CC0">
        <w:rPr>
          <w:rFonts w:ascii="Times New Roman" w:hAnsi="Times New Roman"/>
          <w:spacing w:val="-4"/>
          <w:sz w:val="24"/>
          <w:szCs w:val="24"/>
          <w:lang w:val="ru-RU"/>
        </w:rPr>
        <w:t>ы</w:t>
      </w:r>
      <w:r w:rsidRPr="00BD7CC0">
        <w:rPr>
          <w:rFonts w:ascii="Times New Roman" w:hAnsi="Times New Roman"/>
          <w:spacing w:val="-2"/>
          <w:sz w:val="24"/>
          <w:szCs w:val="24"/>
          <w:lang w:val="ru-RU"/>
        </w:rPr>
        <w:t>т</w:t>
      </w:r>
      <w:r w:rsidRPr="00BD7CC0">
        <w:rPr>
          <w:rFonts w:ascii="Times New Roman" w:hAnsi="Times New Roman"/>
          <w:sz w:val="24"/>
          <w:szCs w:val="24"/>
          <w:lang w:val="ru-RU"/>
        </w:rPr>
        <w:t>к</w:t>
      </w:r>
      <w:r w:rsidRPr="00BD7CC0">
        <w:rPr>
          <w:rFonts w:ascii="Times New Roman" w:hAnsi="Times New Roman"/>
          <w:spacing w:val="-6"/>
          <w:sz w:val="24"/>
          <w:szCs w:val="24"/>
          <w:lang w:val="ru-RU"/>
        </w:rPr>
        <w:t>и</w:t>
      </w:r>
      <w:r w:rsidRPr="00BD7CC0">
        <w:rPr>
          <w:rFonts w:ascii="Times New Roman" w:hAnsi="Times New Roman"/>
          <w:sz w:val="24"/>
          <w:szCs w:val="24"/>
          <w:lang w:val="ru-RU"/>
        </w:rPr>
        <w:t>.</w:t>
      </w:r>
      <w:r w:rsidRPr="00BD7CC0">
        <w:rPr>
          <w:rFonts w:ascii="Times New Roman" w:hAnsi="Times New Roman"/>
          <w:spacing w:val="-4"/>
          <w:sz w:val="24"/>
          <w:szCs w:val="24"/>
          <w:lang w:val="ru-RU"/>
        </w:rPr>
        <w:t xml:space="preserve"> З</w:t>
      </w:r>
      <w:r w:rsidRPr="00BD7CC0">
        <w:rPr>
          <w:rFonts w:ascii="Times New Roman" w:hAnsi="Times New Roman"/>
          <w:sz w:val="24"/>
          <w:szCs w:val="24"/>
          <w:lang w:val="ru-RU"/>
        </w:rPr>
        <w:t>а</w:t>
      </w:r>
      <w:r w:rsidRPr="00BD7CC0">
        <w:rPr>
          <w:rFonts w:ascii="Times New Roman" w:hAnsi="Times New Roman"/>
          <w:spacing w:val="-5"/>
          <w:sz w:val="24"/>
          <w:szCs w:val="24"/>
          <w:lang w:val="ru-RU"/>
        </w:rPr>
        <w:t>с</w:t>
      </w:r>
      <w:r w:rsidRPr="00BD7CC0">
        <w:rPr>
          <w:rFonts w:ascii="Times New Roman" w:hAnsi="Times New Roman"/>
          <w:spacing w:val="-1"/>
          <w:sz w:val="24"/>
          <w:szCs w:val="24"/>
          <w:lang w:val="ru-RU"/>
        </w:rPr>
        <w:t>ч</w:t>
      </w:r>
      <w:r w:rsidRPr="00BD7CC0">
        <w:rPr>
          <w:rFonts w:ascii="Times New Roman" w:hAnsi="Times New Roman"/>
          <w:spacing w:val="-6"/>
          <w:sz w:val="24"/>
          <w:szCs w:val="24"/>
          <w:lang w:val="ru-RU"/>
        </w:rPr>
        <w:t>и</w:t>
      </w:r>
      <w:r w:rsidRPr="00BD7CC0">
        <w:rPr>
          <w:rFonts w:ascii="Times New Roman" w:hAnsi="Times New Roman"/>
          <w:spacing w:val="-2"/>
          <w:sz w:val="24"/>
          <w:szCs w:val="24"/>
          <w:lang w:val="ru-RU"/>
        </w:rPr>
        <w:t>т</w:t>
      </w:r>
      <w:r w:rsidRPr="00BD7CC0">
        <w:rPr>
          <w:rFonts w:ascii="Times New Roman" w:hAnsi="Times New Roman"/>
          <w:spacing w:val="-4"/>
          <w:sz w:val="24"/>
          <w:szCs w:val="24"/>
          <w:lang w:val="ru-RU"/>
        </w:rPr>
        <w:t>ыв</w:t>
      </w:r>
      <w:r w:rsidRPr="00BD7CC0">
        <w:rPr>
          <w:rFonts w:ascii="Times New Roman" w:hAnsi="Times New Roman"/>
          <w:sz w:val="24"/>
          <w:szCs w:val="24"/>
          <w:lang w:val="ru-RU"/>
        </w:rPr>
        <w:t>а</w:t>
      </w:r>
      <w:r w:rsidRPr="00BD7CC0">
        <w:rPr>
          <w:rFonts w:ascii="Times New Roman" w:hAnsi="Times New Roman"/>
          <w:spacing w:val="-9"/>
          <w:sz w:val="24"/>
          <w:szCs w:val="24"/>
          <w:lang w:val="ru-RU"/>
        </w:rPr>
        <w:t>е</w:t>
      </w:r>
      <w:r w:rsidRPr="00BD7CC0">
        <w:rPr>
          <w:rFonts w:ascii="Times New Roman" w:hAnsi="Times New Roman"/>
          <w:spacing w:val="-2"/>
          <w:sz w:val="24"/>
          <w:szCs w:val="24"/>
          <w:lang w:val="ru-RU"/>
        </w:rPr>
        <w:t>т</w:t>
      </w:r>
      <w:r w:rsidRPr="00BD7CC0">
        <w:rPr>
          <w:rFonts w:ascii="Times New Roman" w:hAnsi="Times New Roman"/>
          <w:sz w:val="24"/>
          <w:szCs w:val="24"/>
          <w:lang w:val="ru-RU"/>
        </w:rPr>
        <w:t>ся</w:t>
      </w:r>
      <w:r w:rsidRPr="00BD7CC0">
        <w:rPr>
          <w:rFonts w:ascii="Times New Roman" w:hAnsi="Times New Roman"/>
          <w:spacing w:val="-7"/>
          <w:sz w:val="24"/>
          <w:szCs w:val="24"/>
          <w:lang w:val="ru-RU"/>
        </w:rPr>
        <w:t xml:space="preserve"> </w:t>
      </w:r>
      <w:r w:rsidRPr="00BD7CC0">
        <w:rPr>
          <w:rFonts w:ascii="Times New Roman" w:hAnsi="Times New Roman"/>
          <w:sz w:val="24"/>
          <w:szCs w:val="24"/>
          <w:lang w:val="ru-RU"/>
        </w:rPr>
        <w:t>л</w:t>
      </w:r>
      <w:r w:rsidRPr="00BD7CC0">
        <w:rPr>
          <w:rFonts w:ascii="Times New Roman" w:hAnsi="Times New Roman"/>
          <w:spacing w:val="-8"/>
          <w:sz w:val="24"/>
          <w:szCs w:val="24"/>
          <w:lang w:val="ru-RU"/>
        </w:rPr>
        <w:t>у</w:t>
      </w:r>
      <w:r w:rsidRPr="00BD7CC0">
        <w:rPr>
          <w:rFonts w:ascii="Times New Roman" w:hAnsi="Times New Roman"/>
          <w:spacing w:val="-1"/>
          <w:sz w:val="24"/>
          <w:szCs w:val="24"/>
          <w:lang w:val="ru-RU"/>
        </w:rPr>
        <w:t>ч</w:t>
      </w:r>
      <w:r w:rsidRPr="00BD7CC0">
        <w:rPr>
          <w:rFonts w:ascii="Times New Roman" w:hAnsi="Times New Roman"/>
          <w:spacing w:val="-4"/>
          <w:sz w:val="24"/>
          <w:szCs w:val="24"/>
          <w:lang w:val="ru-RU"/>
        </w:rPr>
        <w:t>ш</w:t>
      </w:r>
      <w:r w:rsidRPr="00BD7CC0">
        <w:rPr>
          <w:rFonts w:ascii="Times New Roman" w:hAnsi="Times New Roman"/>
          <w:spacing w:val="-2"/>
          <w:sz w:val="24"/>
          <w:szCs w:val="24"/>
          <w:lang w:val="ru-RU"/>
        </w:rPr>
        <w:t>и</w:t>
      </w:r>
      <w:r w:rsidRPr="00BD7CC0">
        <w:rPr>
          <w:rFonts w:ascii="Times New Roman" w:hAnsi="Times New Roman"/>
          <w:sz w:val="24"/>
          <w:szCs w:val="24"/>
          <w:lang w:val="ru-RU"/>
        </w:rPr>
        <w:t>й</w:t>
      </w:r>
      <w:r w:rsidRPr="00BD7CC0">
        <w:rPr>
          <w:rFonts w:ascii="Times New Roman" w:hAnsi="Times New Roman"/>
          <w:spacing w:val="-8"/>
          <w:sz w:val="24"/>
          <w:szCs w:val="24"/>
          <w:lang w:val="ru-RU"/>
        </w:rPr>
        <w:t xml:space="preserve"> </w:t>
      </w:r>
      <w:r w:rsidRPr="00BD7CC0">
        <w:rPr>
          <w:rFonts w:ascii="Times New Roman" w:hAnsi="Times New Roman"/>
          <w:sz w:val="24"/>
          <w:szCs w:val="24"/>
          <w:lang w:val="ru-RU"/>
        </w:rPr>
        <w:t>р</w:t>
      </w:r>
      <w:r w:rsidRPr="00BD7CC0">
        <w:rPr>
          <w:rFonts w:ascii="Times New Roman" w:hAnsi="Times New Roman"/>
          <w:spacing w:val="-8"/>
          <w:sz w:val="24"/>
          <w:szCs w:val="24"/>
          <w:lang w:val="ru-RU"/>
        </w:rPr>
        <w:t>е</w:t>
      </w:r>
      <w:r w:rsidRPr="00BD7CC0">
        <w:rPr>
          <w:rFonts w:ascii="Times New Roman" w:hAnsi="Times New Roman"/>
          <w:spacing w:val="5"/>
          <w:sz w:val="24"/>
          <w:szCs w:val="24"/>
          <w:lang w:val="ru-RU"/>
        </w:rPr>
        <w:t>з</w:t>
      </w:r>
      <w:r w:rsidRPr="00BD7CC0">
        <w:rPr>
          <w:rFonts w:ascii="Times New Roman" w:hAnsi="Times New Roman"/>
          <w:spacing w:val="-8"/>
          <w:sz w:val="24"/>
          <w:szCs w:val="24"/>
          <w:lang w:val="ru-RU"/>
        </w:rPr>
        <w:t>у</w:t>
      </w:r>
      <w:r w:rsidRPr="00BD7CC0">
        <w:rPr>
          <w:rFonts w:ascii="Times New Roman" w:hAnsi="Times New Roman"/>
          <w:spacing w:val="-2"/>
          <w:sz w:val="24"/>
          <w:szCs w:val="24"/>
          <w:lang w:val="ru-RU"/>
        </w:rPr>
        <w:t>л</w:t>
      </w:r>
      <w:r w:rsidRPr="00BD7CC0">
        <w:rPr>
          <w:rFonts w:ascii="Times New Roman" w:hAnsi="Times New Roman"/>
          <w:spacing w:val="-4"/>
          <w:sz w:val="24"/>
          <w:szCs w:val="24"/>
          <w:lang w:val="ru-RU"/>
        </w:rPr>
        <w:t>ь</w:t>
      </w:r>
      <w:r w:rsidRPr="00BD7CC0">
        <w:rPr>
          <w:rFonts w:ascii="Times New Roman" w:hAnsi="Times New Roman"/>
          <w:spacing w:val="-2"/>
          <w:sz w:val="24"/>
          <w:szCs w:val="24"/>
          <w:lang w:val="ru-RU"/>
        </w:rPr>
        <w:t>т</w:t>
      </w:r>
      <w:r w:rsidRPr="00BD7CC0">
        <w:rPr>
          <w:rFonts w:ascii="Times New Roman" w:hAnsi="Times New Roman"/>
          <w:spacing w:val="-4"/>
          <w:sz w:val="24"/>
          <w:szCs w:val="24"/>
          <w:lang w:val="ru-RU"/>
        </w:rPr>
        <w:t>а</w:t>
      </w:r>
      <w:r w:rsidRPr="00BD7CC0">
        <w:rPr>
          <w:rFonts w:ascii="Times New Roman" w:hAnsi="Times New Roman"/>
          <w:spacing w:val="-2"/>
          <w:sz w:val="24"/>
          <w:szCs w:val="24"/>
          <w:lang w:val="ru-RU"/>
        </w:rPr>
        <w:t>т</w:t>
      </w:r>
      <w:r w:rsidRPr="00BD7CC0">
        <w:rPr>
          <w:rFonts w:ascii="Times New Roman" w:hAnsi="Times New Roman"/>
          <w:sz w:val="24"/>
          <w:szCs w:val="24"/>
          <w:lang w:val="ru-RU"/>
        </w:rPr>
        <w:t>.</w:t>
      </w:r>
    </w:p>
    <w:p w:rsidR="00BD7CC0" w:rsidRPr="00BD7CC0" w:rsidRDefault="00BD7CC0" w:rsidP="00BD7CC0">
      <w:pPr>
        <w:widowControl w:val="0"/>
        <w:autoSpaceDE w:val="0"/>
        <w:autoSpaceDN w:val="0"/>
        <w:adjustRightInd w:val="0"/>
        <w:spacing w:after="0" w:line="324" w:lineRule="exact"/>
        <w:ind w:left="108" w:right="-258"/>
        <w:rPr>
          <w:rFonts w:ascii="Times New Roman" w:hAnsi="Times New Roman"/>
          <w:sz w:val="24"/>
          <w:szCs w:val="24"/>
          <w:lang w:val="ru-RU"/>
        </w:rPr>
      </w:pPr>
      <w:r w:rsidRPr="00BD7CC0">
        <w:rPr>
          <w:rFonts w:ascii="Times New Roman" w:hAnsi="Times New Roman"/>
          <w:spacing w:val="-2"/>
          <w:sz w:val="24"/>
          <w:szCs w:val="24"/>
          <w:lang w:val="ru-RU"/>
        </w:rPr>
        <w:t xml:space="preserve">    Оц</w:t>
      </w:r>
      <w:r w:rsidRPr="00BD7CC0">
        <w:rPr>
          <w:rFonts w:ascii="Times New Roman" w:hAnsi="Times New Roman"/>
          <w:spacing w:val="-4"/>
          <w:sz w:val="24"/>
          <w:szCs w:val="24"/>
          <w:lang w:val="ru-RU"/>
        </w:rPr>
        <w:t>е</w:t>
      </w:r>
      <w:r w:rsidRPr="00BD7CC0">
        <w:rPr>
          <w:rFonts w:ascii="Times New Roman" w:hAnsi="Times New Roman"/>
          <w:spacing w:val="-6"/>
          <w:sz w:val="24"/>
          <w:szCs w:val="24"/>
          <w:lang w:val="ru-RU"/>
        </w:rPr>
        <w:t>н</w:t>
      </w:r>
      <w:r w:rsidRPr="00BD7CC0">
        <w:rPr>
          <w:rFonts w:ascii="Times New Roman" w:hAnsi="Times New Roman"/>
          <w:spacing w:val="-4"/>
          <w:sz w:val="24"/>
          <w:szCs w:val="24"/>
          <w:lang w:val="ru-RU"/>
        </w:rPr>
        <w:t>к</w:t>
      </w:r>
      <w:r w:rsidRPr="00BD7CC0">
        <w:rPr>
          <w:rFonts w:ascii="Times New Roman" w:hAnsi="Times New Roman"/>
          <w:sz w:val="24"/>
          <w:szCs w:val="24"/>
          <w:lang w:val="ru-RU"/>
        </w:rPr>
        <w:t>а</w:t>
      </w:r>
      <w:r w:rsidRPr="00BD7CC0">
        <w:rPr>
          <w:rFonts w:ascii="Times New Roman" w:hAnsi="Times New Roman"/>
          <w:spacing w:val="22"/>
          <w:sz w:val="24"/>
          <w:szCs w:val="24"/>
          <w:lang w:val="ru-RU"/>
        </w:rPr>
        <w:t xml:space="preserve"> </w:t>
      </w:r>
      <w:r w:rsidRPr="00BD7CC0">
        <w:rPr>
          <w:rFonts w:ascii="Times New Roman" w:hAnsi="Times New Roman"/>
          <w:sz w:val="24"/>
          <w:szCs w:val="24"/>
          <w:lang w:val="ru-RU"/>
        </w:rPr>
        <w:t>р</w:t>
      </w:r>
      <w:r w:rsidRPr="00BD7CC0">
        <w:rPr>
          <w:rFonts w:ascii="Times New Roman" w:hAnsi="Times New Roman"/>
          <w:spacing w:val="-8"/>
          <w:sz w:val="24"/>
          <w:szCs w:val="24"/>
          <w:lang w:val="ru-RU"/>
        </w:rPr>
        <w:t>е</w:t>
      </w:r>
      <w:r w:rsidRPr="00BD7CC0">
        <w:rPr>
          <w:rFonts w:ascii="Times New Roman" w:hAnsi="Times New Roman"/>
          <w:spacing w:val="1"/>
          <w:sz w:val="24"/>
          <w:szCs w:val="24"/>
          <w:lang w:val="ru-RU"/>
        </w:rPr>
        <w:t>з</w:t>
      </w:r>
      <w:r w:rsidRPr="00BD7CC0">
        <w:rPr>
          <w:rFonts w:ascii="Times New Roman" w:hAnsi="Times New Roman"/>
          <w:spacing w:val="-8"/>
          <w:sz w:val="24"/>
          <w:szCs w:val="24"/>
          <w:lang w:val="ru-RU"/>
        </w:rPr>
        <w:t>у</w:t>
      </w:r>
      <w:r w:rsidRPr="00BD7CC0">
        <w:rPr>
          <w:rFonts w:ascii="Times New Roman" w:hAnsi="Times New Roman"/>
          <w:spacing w:val="-4"/>
          <w:sz w:val="24"/>
          <w:szCs w:val="24"/>
          <w:lang w:val="ru-RU"/>
        </w:rPr>
        <w:t>ль</w:t>
      </w:r>
      <w:r w:rsidRPr="00BD7CC0">
        <w:rPr>
          <w:rFonts w:ascii="Times New Roman" w:hAnsi="Times New Roman"/>
          <w:spacing w:val="1"/>
          <w:sz w:val="24"/>
          <w:szCs w:val="24"/>
          <w:lang w:val="ru-RU"/>
        </w:rPr>
        <w:t>т</w:t>
      </w:r>
      <w:r w:rsidRPr="00BD7CC0">
        <w:rPr>
          <w:rFonts w:ascii="Times New Roman" w:hAnsi="Times New Roman"/>
          <w:spacing w:val="-4"/>
          <w:sz w:val="24"/>
          <w:szCs w:val="24"/>
          <w:lang w:val="ru-RU"/>
        </w:rPr>
        <w:t>а</w:t>
      </w:r>
      <w:r w:rsidRPr="00BD7CC0">
        <w:rPr>
          <w:rFonts w:ascii="Times New Roman" w:hAnsi="Times New Roman"/>
          <w:spacing w:val="-2"/>
          <w:sz w:val="24"/>
          <w:szCs w:val="24"/>
          <w:lang w:val="ru-RU"/>
        </w:rPr>
        <w:t>т</w:t>
      </w:r>
      <w:r w:rsidRPr="00BD7CC0">
        <w:rPr>
          <w:rFonts w:ascii="Times New Roman" w:hAnsi="Times New Roman"/>
          <w:spacing w:val="-4"/>
          <w:sz w:val="24"/>
          <w:szCs w:val="24"/>
          <w:lang w:val="ru-RU"/>
        </w:rPr>
        <w:t>а</w:t>
      </w:r>
      <w:r w:rsidRPr="00BD7CC0">
        <w:rPr>
          <w:rFonts w:ascii="Times New Roman" w:hAnsi="Times New Roman"/>
          <w:sz w:val="24"/>
          <w:szCs w:val="24"/>
          <w:lang w:val="ru-RU"/>
        </w:rPr>
        <w:t>.</w:t>
      </w:r>
      <w:r w:rsidRPr="00BD7CC0">
        <w:rPr>
          <w:rFonts w:ascii="Times New Roman" w:hAnsi="Times New Roman"/>
          <w:spacing w:val="20"/>
          <w:sz w:val="24"/>
          <w:szCs w:val="24"/>
          <w:lang w:val="ru-RU"/>
        </w:rPr>
        <w:t xml:space="preserve"> </w:t>
      </w:r>
      <w:r w:rsidRPr="00BD7CC0">
        <w:rPr>
          <w:rFonts w:ascii="Times New Roman" w:hAnsi="Times New Roman"/>
          <w:spacing w:val="-2"/>
          <w:sz w:val="24"/>
          <w:szCs w:val="24"/>
          <w:lang w:val="ru-RU"/>
        </w:rPr>
        <w:t>Оц</w:t>
      </w:r>
      <w:r w:rsidRPr="00BD7CC0">
        <w:rPr>
          <w:rFonts w:ascii="Times New Roman" w:hAnsi="Times New Roman"/>
          <w:spacing w:val="-4"/>
          <w:sz w:val="24"/>
          <w:szCs w:val="24"/>
          <w:lang w:val="ru-RU"/>
        </w:rPr>
        <w:t>е</w:t>
      </w:r>
      <w:r w:rsidRPr="00BD7CC0">
        <w:rPr>
          <w:rFonts w:ascii="Times New Roman" w:hAnsi="Times New Roman"/>
          <w:spacing w:val="-2"/>
          <w:sz w:val="24"/>
          <w:szCs w:val="24"/>
          <w:lang w:val="ru-RU"/>
        </w:rPr>
        <w:t>н</w:t>
      </w:r>
      <w:r w:rsidRPr="00BD7CC0">
        <w:rPr>
          <w:rFonts w:ascii="Times New Roman" w:hAnsi="Times New Roman"/>
          <w:spacing w:val="-6"/>
          <w:sz w:val="24"/>
          <w:szCs w:val="24"/>
          <w:lang w:val="ru-RU"/>
        </w:rPr>
        <w:t>и</w:t>
      </w:r>
      <w:r w:rsidRPr="00BD7CC0">
        <w:rPr>
          <w:rFonts w:ascii="Times New Roman" w:hAnsi="Times New Roman"/>
          <w:sz w:val="24"/>
          <w:szCs w:val="24"/>
          <w:lang w:val="ru-RU"/>
        </w:rPr>
        <w:t>ва</w:t>
      </w:r>
      <w:r w:rsidRPr="00BD7CC0">
        <w:rPr>
          <w:rFonts w:ascii="Times New Roman" w:hAnsi="Times New Roman"/>
          <w:spacing w:val="-9"/>
          <w:sz w:val="24"/>
          <w:szCs w:val="24"/>
          <w:lang w:val="ru-RU"/>
        </w:rPr>
        <w:t>е</w:t>
      </w:r>
      <w:r w:rsidRPr="00BD7CC0">
        <w:rPr>
          <w:rFonts w:ascii="Times New Roman" w:hAnsi="Times New Roman"/>
          <w:spacing w:val="-2"/>
          <w:sz w:val="24"/>
          <w:szCs w:val="24"/>
          <w:lang w:val="ru-RU"/>
        </w:rPr>
        <w:t>т</w:t>
      </w:r>
      <w:r w:rsidRPr="00BD7CC0">
        <w:rPr>
          <w:rFonts w:ascii="Times New Roman" w:hAnsi="Times New Roman"/>
          <w:sz w:val="24"/>
          <w:szCs w:val="24"/>
          <w:lang w:val="ru-RU"/>
        </w:rPr>
        <w:t>ся</w:t>
      </w:r>
      <w:r w:rsidRPr="00BD7CC0">
        <w:rPr>
          <w:rFonts w:ascii="Times New Roman" w:hAnsi="Times New Roman"/>
          <w:spacing w:val="21"/>
          <w:sz w:val="24"/>
          <w:szCs w:val="24"/>
          <w:lang w:val="ru-RU"/>
        </w:rPr>
        <w:t xml:space="preserve"> </w:t>
      </w:r>
      <w:r w:rsidRPr="00BD7CC0">
        <w:rPr>
          <w:rFonts w:ascii="Times New Roman" w:hAnsi="Times New Roman"/>
          <w:spacing w:val="-3"/>
          <w:sz w:val="24"/>
          <w:szCs w:val="24"/>
          <w:lang w:val="ru-RU"/>
        </w:rPr>
        <w:t>д</w:t>
      </w:r>
      <w:r w:rsidRPr="00BD7CC0">
        <w:rPr>
          <w:rFonts w:ascii="Times New Roman" w:hAnsi="Times New Roman"/>
          <w:spacing w:val="-4"/>
          <w:sz w:val="24"/>
          <w:szCs w:val="24"/>
          <w:lang w:val="ru-RU"/>
        </w:rPr>
        <w:t>аль</w:t>
      </w:r>
      <w:r w:rsidRPr="00BD7CC0">
        <w:rPr>
          <w:rFonts w:ascii="Times New Roman" w:hAnsi="Times New Roman"/>
          <w:spacing w:val="-2"/>
          <w:sz w:val="24"/>
          <w:szCs w:val="24"/>
          <w:lang w:val="ru-RU"/>
        </w:rPr>
        <w:t>н</w:t>
      </w:r>
      <w:r w:rsidRPr="00BD7CC0">
        <w:rPr>
          <w:rFonts w:ascii="Times New Roman" w:hAnsi="Times New Roman"/>
          <w:spacing w:val="-4"/>
          <w:sz w:val="24"/>
          <w:szCs w:val="24"/>
          <w:lang w:val="ru-RU"/>
        </w:rPr>
        <w:t>ос</w:t>
      </w:r>
      <w:r w:rsidRPr="00BD7CC0">
        <w:rPr>
          <w:rFonts w:ascii="Times New Roman" w:hAnsi="Times New Roman"/>
          <w:spacing w:val="-2"/>
          <w:sz w:val="24"/>
          <w:szCs w:val="24"/>
          <w:lang w:val="ru-RU"/>
        </w:rPr>
        <w:t>т</w:t>
      </w:r>
      <w:r w:rsidRPr="00BD7CC0">
        <w:rPr>
          <w:rFonts w:ascii="Times New Roman" w:hAnsi="Times New Roman"/>
          <w:sz w:val="24"/>
          <w:szCs w:val="24"/>
          <w:lang w:val="ru-RU"/>
        </w:rPr>
        <w:t>ь</w:t>
      </w:r>
      <w:r w:rsidRPr="00BD7CC0">
        <w:rPr>
          <w:rFonts w:ascii="Times New Roman" w:hAnsi="Times New Roman"/>
          <w:spacing w:val="18"/>
          <w:sz w:val="24"/>
          <w:szCs w:val="24"/>
          <w:lang w:val="ru-RU"/>
        </w:rPr>
        <w:t xml:space="preserve"> </w:t>
      </w:r>
      <w:r w:rsidRPr="00BD7CC0">
        <w:rPr>
          <w:rFonts w:ascii="Times New Roman" w:hAnsi="Times New Roman"/>
          <w:spacing w:val="-3"/>
          <w:sz w:val="24"/>
          <w:szCs w:val="24"/>
          <w:lang w:val="ru-RU"/>
        </w:rPr>
        <w:t>б</w:t>
      </w:r>
      <w:r w:rsidRPr="00BD7CC0">
        <w:rPr>
          <w:rFonts w:ascii="Times New Roman" w:hAnsi="Times New Roman"/>
          <w:sz w:val="24"/>
          <w:szCs w:val="24"/>
          <w:lang w:val="ru-RU"/>
        </w:rPr>
        <w:t>р</w:t>
      </w:r>
      <w:r w:rsidRPr="00BD7CC0">
        <w:rPr>
          <w:rFonts w:ascii="Times New Roman" w:hAnsi="Times New Roman"/>
          <w:spacing w:val="-4"/>
          <w:sz w:val="24"/>
          <w:szCs w:val="24"/>
          <w:lang w:val="ru-RU"/>
        </w:rPr>
        <w:t>оск</w:t>
      </w:r>
      <w:r w:rsidRPr="00BD7CC0">
        <w:rPr>
          <w:rFonts w:ascii="Times New Roman" w:hAnsi="Times New Roman"/>
          <w:sz w:val="24"/>
          <w:szCs w:val="24"/>
          <w:lang w:val="ru-RU"/>
        </w:rPr>
        <w:t>а</w:t>
      </w:r>
      <w:r w:rsidRPr="00BD7CC0">
        <w:rPr>
          <w:rFonts w:ascii="Times New Roman" w:hAnsi="Times New Roman"/>
          <w:spacing w:val="21"/>
          <w:sz w:val="24"/>
          <w:szCs w:val="24"/>
          <w:lang w:val="ru-RU"/>
        </w:rPr>
        <w:t xml:space="preserve"> </w:t>
      </w:r>
      <w:r w:rsidRPr="00BD7CC0">
        <w:rPr>
          <w:rFonts w:ascii="Times New Roman" w:hAnsi="Times New Roman"/>
          <w:spacing w:val="-1"/>
          <w:sz w:val="24"/>
          <w:szCs w:val="24"/>
          <w:lang w:val="ru-RU"/>
        </w:rPr>
        <w:t>м</w:t>
      </w:r>
      <w:r w:rsidRPr="00BD7CC0">
        <w:rPr>
          <w:rFonts w:ascii="Times New Roman" w:hAnsi="Times New Roman"/>
          <w:spacing w:val="-5"/>
          <w:sz w:val="24"/>
          <w:szCs w:val="24"/>
          <w:lang w:val="ru-RU"/>
        </w:rPr>
        <w:t>яч</w:t>
      </w:r>
      <w:r w:rsidRPr="00BD7CC0">
        <w:rPr>
          <w:rFonts w:ascii="Times New Roman" w:hAnsi="Times New Roman"/>
          <w:spacing w:val="-4"/>
          <w:sz w:val="24"/>
          <w:szCs w:val="24"/>
          <w:lang w:val="ru-RU"/>
        </w:rPr>
        <w:t>а</w:t>
      </w:r>
      <w:r w:rsidRPr="00BD7CC0">
        <w:rPr>
          <w:rFonts w:ascii="Times New Roman" w:hAnsi="Times New Roman"/>
          <w:sz w:val="24"/>
          <w:szCs w:val="24"/>
          <w:lang w:val="ru-RU"/>
        </w:rPr>
        <w:t>.</w:t>
      </w:r>
      <w:r w:rsidRPr="00BD7CC0">
        <w:rPr>
          <w:rFonts w:ascii="Times New Roman" w:hAnsi="Times New Roman"/>
          <w:spacing w:val="20"/>
          <w:sz w:val="24"/>
          <w:szCs w:val="24"/>
          <w:lang w:val="ru-RU"/>
        </w:rPr>
        <w:t xml:space="preserve"> </w:t>
      </w:r>
      <w:r w:rsidRPr="00BD7CC0">
        <w:rPr>
          <w:rFonts w:ascii="Times New Roman" w:hAnsi="Times New Roman"/>
          <w:spacing w:val="-2"/>
          <w:sz w:val="24"/>
          <w:szCs w:val="24"/>
          <w:lang w:val="ru-RU"/>
        </w:rPr>
        <w:t>И</w:t>
      </w:r>
      <w:r w:rsidRPr="00BD7CC0">
        <w:rPr>
          <w:rFonts w:ascii="Times New Roman" w:hAnsi="Times New Roman"/>
          <w:spacing w:val="1"/>
          <w:sz w:val="24"/>
          <w:szCs w:val="24"/>
          <w:lang w:val="ru-RU"/>
        </w:rPr>
        <w:t>з</w:t>
      </w:r>
      <w:r w:rsidRPr="00BD7CC0">
        <w:rPr>
          <w:rFonts w:ascii="Times New Roman" w:hAnsi="Times New Roman"/>
          <w:spacing w:val="-1"/>
          <w:sz w:val="24"/>
          <w:szCs w:val="24"/>
          <w:lang w:val="ru-RU"/>
        </w:rPr>
        <w:t>м</w:t>
      </w:r>
      <w:r w:rsidRPr="00BD7CC0">
        <w:rPr>
          <w:rFonts w:ascii="Times New Roman" w:hAnsi="Times New Roman"/>
          <w:spacing w:val="-8"/>
          <w:sz w:val="24"/>
          <w:szCs w:val="24"/>
          <w:lang w:val="ru-RU"/>
        </w:rPr>
        <w:t>е</w:t>
      </w:r>
      <w:r w:rsidRPr="00BD7CC0">
        <w:rPr>
          <w:rFonts w:ascii="Times New Roman" w:hAnsi="Times New Roman"/>
          <w:sz w:val="24"/>
          <w:szCs w:val="24"/>
          <w:lang w:val="ru-RU"/>
        </w:rPr>
        <w:t>р</w:t>
      </w:r>
      <w:r w:rsidRPr="00BD7CC0">
        <w:rPr>
          <w:rFonts w:ascii="Times New Roman" w:hAnsi="Times New Roman"/>
          <w:spacing w:val="-4"/>
          <w:sz w:val="24"/>
          <w:szCs w:val="24"/>
          <w:lang w:val="ru-RU"/>
        </w:rPr>
        <w:t>е</w:t>
      </w:r>
      <w:r w:rsidRPr="00BD7CC0">
        <w:rPr>
          <w:rFonts w:ascii="Times New Roman" w:hAnsi="Times New Roman"/>
          <w:spacing w:val="-2"/>
          <w:sz w:val="24"/>
          <w:szCs w:val="24"/>
          <w:lang w:val="ru-RU"/>
        </w:rPr>
        <w:t>ни</w:t>
      </w:r>
      <w:r w:rsidRPr="00BD7CC0">
        <w:rPr>
          <w:rFonts w:ascii="Times New Roman" w:hAnsi="Times New Roman"/>
          <w:sz w:val="24"/>
          <w:szCs w:val="24"/>
          <w:lang w:val="ru-RU"/>
        </w:rPr>
        <w:t>е</w:t>
      </w:r>
      <w:r w:rsidRPr="00BD7CC0">
        <w:rPr>
          <w:rFonts w:ascii="Times New Roman" w:hAnsi="Times New Roman"/>
          <w:spacing w:val="18"/>
          <w:sz w:val="24"/>
          <w:szCs w:val="24"/>
          <w:lang w:val="ru-RU"/>
        </w:rPr>
        <w:t xml:space="preserve"> </w:t>
      </w:r>
      <w:r w:rsidRPr="00BD7CC0">
        <w:rPr>
          <w:rFonts w:ascii="Times New Roman" w:hAnsi="Times New Roman"/>
          <w:spacing w:val="-2"/>
          <w:sz w:val="24"/>
          <w:szCs w:val="24"/>
          <w:lang w:val="ru-RU"/>
        </w:rPr>
        <w:t>п</w:t>
      </w:r>
      <w:r w:rsidRPr="00BD7CC0">
        <w:rPr>
          <w:rFonts w:ascii="Times New Roman" w:hAnsi="Times New Roman"/>
          <w:sz w:val="24"/>
          <w:szCs w:val="24"/>
          <w:lang w:val="ru-RU"/>
        </w:rPr>
        <w:t>р</w:t>
      </w:r>
      <w:r w:rsidRPr="00BD7CC0">
        <w:rPr>
          <w:rFonts w:ascii="Times New Roman" w:hAnsi="Times New Roman"/>
          <w:spacing w:val="-8"/>
          <w:sz w:val="24"/>
          <w:szCs w:val="24"/>
          <w:lang w:val="ru-RU"/>
        </w:rPr>
        <w:t>о</w:t>
      </w:r>
      <w:r w:rsidRPr="00BD7CC0">
        <w:rPr>
          <w:rFonts w:ascii="Times New Roman" w:hAnsi="Times New Roman"/>
          <w:sz w:val="24"/>
          <w:szCs w:val="24"/>
          <w:lang w:val="ru-RU"/>
        </w:rPr>
        <w:t>в</w:t>
      </w:r>
      <w:r w:rsidRPr="00BD7CC0">
        <w:rPr>
          <w:rFonts w:ascii="Times New Roman" w:hAnsi="Times New Roman"/>
          <w:spacing w:val="-8"/>
          <w:sz w:val="24"/>
          <w:szCs w:val="24"/>
          <w:lang w:val="ru-RU"/>
        </w:rPr>
        <w:t>о</w:t>
      </w:r>
      <w:r w:rsidRPr="00BD7CC0">
        <w:rPr>
          <w:rFonts w:ascii="Times New Roman" w:hAnsi="Times New Roman"/>
          <w:spacing w:val="1"/>
          <w:sz w:val="24"/>
          <w:szCs w:val="24"/>
          <w:lang w:val="ru-RU"/>
        </w:rPr>
        <w:t>д</w:t>
      </w:r>
      <w:r w:rsidRPr="00BD7CC0">
        <w:rPr>
          <w:rFonts w:ascii="Times New Roman" w:hAnsi="Times New Roman"/>
          <w:spacing w:val="-6"/>
          <w:sz w:val="24"/>
          <w:szCs w:val="24"/>
          <w:lang w:val="ru-RU"/>
        </w:rPr>
        <w:t>и</w:t>
      </w:r>
      <w:r w:rsidRPr="00BD7CC0">
        <w:rPr>
          <w:rFonts w:ascii="Times New Roman" w:hAnsi="Times New Roman"/>
          <w:spacing w:val="-2"/>
          <w:sz w:val="24"/>
          <w:szCs w:val="24"/>
          <w:lang w:val="ru-RU"/>
        </w:rPr>
        <w:t>т</w:t>
      </w:r>
      <w:r w:rsidRPr="00BD7CC0">
        <w:rPr>
          <w:rFonts w:ascii="Times New Roman" w:hAnsi="Times New Roman"/>
          <w:sz w:val="24"/>
          <w:szCs w:val="24"/>
          <w:lang w:val="ru-RU"/>
        </w:rPr>
        <w:t>ся р</w:t>
      </w:r>
      <w:r w:rsidRPr="00BD7CC0">
        <w:rPr>
          <w:rFonts w:ascii="Times New Roman" w:hAnsi="Times New Roman"/>
          <w:spacing w:val="-8"/>
          <w:sz w:val="24"/>
          <w:szCs w:val="24"/>
          <w:lang w:val="ru-RU"/>
        </w:rPr>
        <w:t>у</w:t>
      </w:r>
      <w:r w:rsidRPr="00BD7CC0">
        <w:rPr>
          <w:rFonts w:ascii="Times New Roman" w:hAnsi="Times New Roman"/>
          <w:sz w:val="24"/>
          <w:szCs w:val="24"/>
          <w:lang w:val="ru-RU"/>
        </w:rPr>
        <w:t>л</w:t>
      </w:r>
      <w:r w:rsidRPr="00BD7CC0">
        <w:rPr>
          <w:rFonts w:ascii="Times New Roman" w:hAnsi="Times New Roman"/>
          <w:spacing w:val="-8"/>
          <w:sz w:val="24"/>
          <w:szCs w:val="24"/>
          <w:lang w:val="ru-RU"/>
        </w:rPr>
        <w:t>е</w:t>
      </w:r>
      <w:r w:rsidRPr="00BD7CC0">
        <w:rPr>
          <w:rFonts w:ascii="Times New Roman" w:hAnsi="Times New Roman"/>
          <w:spacing w:val="-2"/>
          <w:sz w:val="24"/>
          <w:szCs w:val="24"/>
          <w:lang w:val="ru-RU"/>
        </w:rPr>
        <w:t>т</w:t>
      </w:r>
      <w:r w:rsidRPr="00BD7CC0">
        <w:rPr>
          <w:rFonts w:ascii="Times New Roman" w:hAnsi="Times New Roman"/>
          <w:sz w:val="24"/>
          <w:szCs w:val="24"/>
          <w:lang w:val="ru-RU"/>
        </w:rPr>
        <w:t>к</w:t>
      </w:r>
      <w:r w:rsidRPr="00BD7CC0">
        <w:rPr>
          <w:rFonts w:ascii="Times New Roman" w:hAnsi="Times New Roman"/>
          <w:spacing w:val="-4"/>
          <w:sz w:val="24"/>
          <w:szCs w:val="24"/>
          <w:lang w:val="ru-RU"/>
        </w:rPr>
        <w:t>о</w:t>
      </w:r>
      <w:r w:rsidRPr="00BD7CC0">
        <w:rPr>
          <w:rFonts w:ascii="Times New Roman" w:hAnsi="Times New Roman"/>
          <w:sz w:val="24"/>
          <w:szCs w:val="24"/>
          <w:lang w:val="ru-RU"/>
        </w:rPr>
        <w:t>й</w:t>
      </w:r>
      <w:r w:rsidRPr="00BD7CC0">
        <w:rPr>
          <w:rFonts w:ascii="Times New Roman" w:hAnsi="Times New Roman"/>
          <w:spacing w:val="-8"/>
          <w:sz w:val="24"/>
          <w:szCs w:val="24"/>
          <w:lang w:val="ru-RU"/>
        </w:rPr>
        <w:t xml:space="preserve"> </w:t>
      </w:r>
      <w:r w:rsidRPr="00BD7CC0">
        <w:rPr>
          <w:rFonts w:ascii="Times New Roman" w:hAnsi="Times New Roman"/>
          <w:sz w:val="24"/>
          <w:szCs w:val="24"/>
          <w:lang w:val="ru-RU"/>
        </w:rPr>
        <w:t>с</w:t>
      </w:r>
      <w:r w:rsidRPr="00BD7CC0">
        <w:rPr>
          <w:rFonts w:ascii="Times New Roman" w:hAnsi="Times New Roman"/>
          <w:spacing w:val="-6"/>
          <w:sz w:val="24"/>
          <w:szCs w:val="24"/>
          <w:lang w:val="ru-RU"/>
        </w:rPr>
        <w:t xml:space="preserve"> </w:t>
      </w:r>
      <w:r w:rsidRPr="00BD7CC0">
        <w:rPr>
          <w:rFonts w:ascii="Times New Roman" w:hAnsi="Times New Roman"/>
          <w:spacing w:val="1"/>
          <w:sz w:val="24"/>
          <w:szCs w:val="24"/>
          <w:lang w:val="ru-RU"/>
        </w:rPr>
        <w:t>т</w:t>
      </w:r>
      <w:r w:rsidRPr="00BD7CC0">
        <w:rPr>
          <w:rFonts w:ascii="Times New Roman" w:hAnsi="Times New Roman"/>
          <w:spacing w:val="-8"/>
          <w:sz w:val="24"/>
          <w:szCs w:val="24"/>
          <w:lang w:val="ru-RU"/>
        </w:rPr>
        <w:t>о</w:t>
      </w:r>
      <w:r w:rsidRPr="00BD7CC0">
        <w:rPr>
          <w:rFonts w:ascii="Times New Roman" w:hAnsi="Times New Roman"/>
          <w:spacing w:val="-1"/>
          <w:sz w:val="24"/>
          <w:szCs w:val="24"/>
          <w:lang w:val="ru-RU"/>
        </w:rPr>
        <w:t>ч</w:t>
      </w:r>
      <w:r w:rsidRPr="00BD7CC0">
        <w:rPr>
          <w:rFonts w:ascii="Times New Roman" w:hAnsi="Times New Roman"/>
          <w:spacing w:val="-2"/>
          <w:sz w:val="24"/>
          <w:szCs w:val="24"/>
          <w:lang w:val="ru-RU"/>
        </w:rPr>
        <w:t>н</w:t>
      </w:r>
      <w:r w:rsidRPr="00BD7CC0">
        <w:rPr>
          <w:rFonts w:ascii="Times New Roman" w:hAnsi="Times New Roman"/>
          <w:spacing w:val="-4"/>
          <w:sz w:val="24"/>
          <w:szCs w:val="24"/>
          <w:lang w:val="ru-RU"/>
        </w:rPr>
        <w:t>ос</w:t>
      </w:r>
      <w:r w:rsidRPr="00BD7CC0">
        <w:rPr>
          <w:rFonts w:ascii="Times New Roman" w:hAnsi="Times New Roman"/>
          <w:spacing w:val="-2"/>
          <w:sz w:val="24"/>
          <w:szCs w:val="24"/>
          <w:lang w:val="ru-RU"/>
        </w:rPr>
        <w:t>т</w:t>
      </w:r>
      <w:r w:rsidRPr="00BD7CC0">
        <w:rPr>
          <w:rFonts w:ascii="Times New Roman" w:hAnsi="Times New Roman"/>
          <w:spacing w:val="-4"/>
          <w:sz w:val="24"/>
          <w:szCs w:val="24"/>
          <w:lang w:val="ru-RU"/>
        </w:rPr>
        <w:t>ь</w:t>
      </w:r>
      <w:r w:rsidRPr="00BD7CC0">
        <w:rPr>
          <w:rFonts w:ascii="Times New Roman" w:hAnsi="Times New Roman"/>
          <w:sz w:val="24"/>
          <w:szCs w:val="24"/>
          <w:lang w:val="ru-RU"/>
        </w:rPr>
        <w:t>ю</w:t>
      </w:r>
      <w:r w:rsidRPr="00BD7CC0">
        <w:rPr>
          <w:rFonts w:ascii="Times New Roman" w:hAnsi="Times New Roman"/>
          <w:spacing w:val="-7"/>
          <w:sz w:val="24"/>
          <w:szCs w:val="24"/>
          <w:lang w:val="ru-RU"/>
        </w:rPr>
        <w:t xml:space="preserve"> </w:t>
      </w:r>
      <w:r w:rsidRPr="00BD7CC0">
        <w:rPr>
          <w:rFonts w:ascii="Times New Roman" w:hAnsi="Times New Roman"/>
          <w:spacing w:val="1"/>
          <w:sz w:val="24"/>
          <w:szCs w:val="24"/>
          <w:lang w:val="ru-RU"/>
        </w:rPr>
        <w:t>д</w:t>
      </w:r>
      <w:r w:rsidRPr="00BD7CC0">
        <w:rPr>
          <w:rFonts w:ascii="Times New Roman" w:hAnsi="Times New Roman"/>
          <w:sz w:val="24"/>
          <w:szCs w:val="24"/>
          <w:lang w:val="ru-RU"/>
        </w:rPr>
        <w:t>о</w:t>
      </w:r>
      <w:r w:rsidRPr="00BD7CC0">
        <w:rPr>
          <w:rFonts w:ascii="Times New Roman" w:hAnsi="Times New Roman"/>
          <w:spacing w:val="-10"/>
          <w:sz w:val="24"/>
          <w:szCs w:val="24"/>
          <w:lang w:val="ru-RU"/>
        </w:rPr>
        <w:t xml:space="preserve"> </w:t>
      </w:r>
      <w:r w:rsidRPr="00BD7CC0">
        <w:rPr>
          <w:rFonts w:ascii="Times New Roman" w:hAnsi="Times New Roman"/>
          <w:sz w:val="24"/>
          <w:szCs w:val="24"/>
          <w:lang w:val="ru-RU"/>
        </w:rPr>
        <w:t>1</w:t>
      </w:r>
      <w:r w:rsidRPr="00BD7CC0">
        <w:rPr>
          <w:rFonts w:ascii="Times New Roman" w:hAnsi="Times New Roman"/>
          <w:spacing w:val="-6"/>
          <w:sz w:val="24"/>
          <w:szCs w:val="24"/>
          <w:lang w:val="ru-RU"/>
        </w:rPr>
        <w:t xml:space="preserve"> </w:t>
      </w:r>
      <w:r w:rsidRPr="00BD7CC0">
        <w:rPr>
          <w:rFonts w:ascii="Times New Roman" w:hAnsi="Times New Roman"/>
          <w:sz w:val="24"/>
          <w:szCs w:val="24"/>
          <w:lang w:val="ru-RU"/>
        </w:rPr>
        <w:t>с</w:t>
      </w:r>
      <w:r w:rsidRPr="00BD7CC0">
        <w:rPr>
          <w:rFonts w:ascii="Times New Roman" w:hAnsi="Times New Roman"/>
          <w:spacing w:val="-5"/>
          <w:sz w:val="24"/>
          <w:szCs w:val="24"/>
          <w:lang w:val="ru-RU"/>
        </w:rPr>
        <w:t>м</w:t>
      </w:r>
      <w:r w:rsidRPr="00BD7CC0">
        <w:rPr>
          <w:rFonts w:ascii="Times New Roman" w:hAnsi="Times New Roman"/>
          <w:sz w:val="24"/>
          <w:szCs w:val="24"/>
          <w:lang w:val="ru-RU"/>
        </w:rPr>
        <w:t>.</w:t>
      </w:r>
    </w:p>
    <w:p w:rsidR="00BD7CC0" w:rsidRPr="00BD7CC0" w:rsidRDefault="003037F7" w:rsidP="00BD7CC0">
      <w:pPr>
        <w:widowControl w:val="0"/>
        <w:autoSpaceDE w:val="0"/>
        <w:autoSpaceDN w:val="0"/>
        <w:adjustRightInd w:val="0"/>
        <w:spacing w:after="0" w:line="316" w:lineRule="exact"/>
        <w:ind w:left="829" w:right="-20"/>
        <w:rPr>
          <w:rFonts w:ascii="Times New Roman" w:hAnsi="Times New Roman"/>
          <w:sz w:val="24"/>
          <w:szCs w:val="24"/>
          <w:lang w:val="ru-RU"/>
        </w:rPr>
      </w:pPr>
      <w:r w:rsidRPr="00BD7CC0">
        <w:rPr>
          <w:rFonts w:ascii="Times New Roman" w:hAnsi="Times New Roman"/>
          <w:spacing w:val="-3"/>
          <w:sz w:val="24"/>
          <w:szCs w:val="24"/>
          <w:u w:val="single"/>
          <w:lang w:val="ru-RU"/>
        </w:rPr>
        <w:t>В</w:t>
      </w:r>
      <w:r w:rsidRPr="00BD7CC0">
        <w:rPr>
          <w:rFonts w:ascii="Times New Roman" w:hAnsi="Times New Roman"/>
          <w:sz w:val="24"/>
          <w:szCs w:val="24"/>
          <w:u w:val="single"/>
          <w:lang w:val="ru-RU"/>
        </w:rPr>
        <w:t>ык</w:t>
      </w:r>
      <w:r w:rsidRPr="00BD7CC0">
        <w:rPr>
          <w:rFonts w:ascii="Times New Roman" w:hAnsi="Times New Roman"/>
          <w:spacing w:val="3"/>
          <w:sz w:val="24"/>
          <w:szCs w:val="24"/>
          <w:u w:val="single"/>
          <w:lang w:val="ru-RU"/>
        </w:rPr>
        <w:t>р</w:t>
      </w:r>
      <w:r w:rsidRPr="00BD7CC0">
        <w:rPr>
          <w:rFonts w:ascii="Times New Roman" w:hAnsi="Times New Roman"/>
          <w:spacing w:val="-8"/>
          <w:sz w:val="24"/>
          <w:szCs w:val="24"/>
          <w:u w:val="single"/>
          <w:lang w:val="ru-RU"/>
        </w:rPr>
        <w:t>у</w:t>
      </w:r>
      <w:r w:rsidRPr="00BD7CC0">
        <w:rPr>
          <w:rFonts w:ascii="Times New Roman" w:hAnsi="Times New Roman"/>
          <w:sz w:val="24"/>
          <w:szCs w:val="24"/>
          <w:u w:val="single"/>
          <w:lang w:val="ru-RU"/>
        </w:rPr>
        <w:t xml:space="preserve">т </w:t>
      </w:r>
      <w:r w:rsidRPr="00BD7CC0">
        <w:rPr>
          <w:rFonts w:ascii="Times New Roman" w:hAnsi="Times New Roman"/>
          <w:spacing w:val="5"/>
          <w:sz w:val="24"/>
          <w:szCs w:val="24"/>
          <w:u w:val="single"/>
          <w:lang w:val="ru-RU"/>
        </w:rPr>
        <w:t>прямых</w:t>
      </w:r>
      <w:r w:rsidRPr="00BD7CC0">
        <w:rPr>
          <w:rFonts w:ascii="Times New Roman" w:hAnsi="Times New Roman"/>
          <w:sz w:val="24"/>
          <w:szCs w:val="24"/>
          <w:u w:val="single"/>
          <w:lang w:val="ru-RU"/>
        </w:rPr>
        <w:t xml:space="preserve"> </w:t>
      </w:r>
      <w:r w:rsidRPr="00BD7CC0">
        <w:rPr>
          <w:rFonts w:ascii="Times New Roman" w:hAnsi="Times New Roman"/>
          <w:spacing w:val="3"/>
          <w:sz w:val="24"/>
          <w:szCs w:val="24"/>
          <w:u w:val="single"/>
          <w:lang w:val="ru-RU"/>
        </w:rPr>
        <w:t>рук</w:t>
      </w:r>
      <w:r w:rsidRPr="00BD7CC0">
        <w:rPr>
          <w:rFonts w:ascii="Times New Roman" w:hAnsi="Times New Roman"/>
          <w:sz w:val="24"/>
          <w:szCs w:val="24"/>
          <w:u w:val="single"/>
          <w:lang w:val="ru-RU"/>
        </w:rPr>
        <w:t xml:space="preserve"> </w:t>
      </w:r>
      <w:r w:rsidRPr="00BD7CC0">
        <w:rPr>
          <w:rFonts w:ascii="Times New Roman" w:hAnsi="Times New Roman"/>
          <w:spacing w:val="3"/>
          <w:sz w:val="24"/>
          <w:szCs w:val="24"/>
          <w:u w:val="single"/>
          <w:lang w:val="ru-RU"/>
        </w:rPr>
        <w:t>вперёд</w:t>
      </w:r>
      <w:r w:rsidR="00BD7CC0" w:rsidRPr="00BD7CC0">
        <w:rPr>
          <w:rFonts w:ascii="Times New Roman" w:hAnsi="Times New Roman"/>
          <w:spacing w:val="8"/>
          <w:sz w:val="24"/>
          <w:szCs w:val="24"/>
          <w:u w:val="single"/>
          <w:lang w:val="ru-RU"/>
        </w:rPr>
        <w:t xml:space="preserve"> </w:t>
      </w:r>
      <w:r w:rsidR="00BD7CC0" w:rsidRPr="00BD7CC0">
        <w:rPr>
          <w:rFonts w:ascii="Times New Roman" w:hAnsi="Times New Roman"/>
          <w:sz w:val="24"/>
          <w:szCs w:val="24"/>
          <w:u w:val="single"/>
          <w:lang w:val="ru-RU"/>
        </w:rPr>
        <w:t>–</w:t>
      </w:r>
      <w:r w:rsidR="00BD7CC0" w:rsidRPr="00BD7CC0">
        <w:rPr>
          <w:rFonts w:ascii="Times New Roman" w:hAnsi="Times New Roman"/>
          <w:spacing w:val="2"/>
          <w:sz w:val="24"/>
          <w:szCs w:val="24"/>
          <w:u w:val="single"/>
          <w:lang w:val="ru-RU"/>
        </w:rPr>
        <w:t xml:space="preserve"> </w:t>
      </w:r>
      <w:r w:rsidR="00BD7CC0" w:rsidRPr="00BD7CC0">
        <w:rPr>
          <w:rFonts w:ascii="Times New Roman" w:hAnsi="Times New Roman"/>
          <w:spacing w:val="-2"/>
          <w:sz w:val="24"/>
          <w:szCs w:val="24"/>
          <w:u w:val="single"/>
          <w:lang w:val="ru-RU"/>
        </w:rPr>
        <w:t>н</w:t>
      </w:r>
      <w:r w:rsidR="00BD7CC0" w:rsidRPr="00BD7CC0">
        <w:rPr>
          <w:rFonts w:ascii="Times New Roman" w:hAnsi="Times New Roman"/>
          <w:sz w:val="24"/>
          <w:szCs w:val="24"/>
          <w:u w:val="single"/>
          <w:lang w:val="ru-RU"/>
        </w:rPr>
        <w:t>а</w:t>
      </w:r>
      <w:r w:rsidR="00BD7CC0" w:rsidRPr="00BD7CC0">
        <w:rPr>
          <w:rFonts w:ascii="Times New Roman" w:hAnsi="Times New Roman"/>
          <w:spacing w:val="1"/>
          <w:sz w:val="24"/>
          <w:szCs w:val="24"/>
          <w:u w:val="single"/>
          <w:lang w:val="ru-RU"/>
        </w:rPr>
        <w:t>з</w:t>
      </w:r>
      <w:r w:rsidR="00BD7CC0" w:rsidRPr="00BD7CC0">
        <w:rPr>
          <w:rFonts w:ascii="Times New Roman" w:hAnsi="Times New Roman"/>
          <w:sz w:val="24"/>
          <w:szCs w:val="24"/>
          <w:u w:val="single"/>
          <w:lang w:val="ru-RU"/>
        </w:rPr>
        <w:t>а</w:t>
      </w:r>
      <w:r w:rsidR="00BD7CC0" w:rsidRPr="00BD7CC0">
        <w:rPr>
          <w:rFonts w:ascii="Times New Roman" w:hAnsi="Times New Roman"/>
          <w:spacing w:val="1"/>
          <w:sz w:val="24"/>
          <w:szCs w:val="24"/>
          <w:u w:val="single"/>
          <w:lang w:val="ru-RU"/>
        </w:rPr>
        <w:t>д</w:t>
      </w:r>
      <w:r w:rsidR="00BD7CC0" w:rsidRPr="00BD7CC0">
        <w:rPr>
          <w:rFonts w:ascii="Times New Roman" w:hAnsi="Times New Roman"/>
          <w:sz w:val="24"/>
          <w:szCs w:val="24"/>
          <w:u w:val="single"/>
          <w:lang w:val="ru-RU"/>
        </w:rPr>
        <w:t>.</w:t>
      </w:r>
    </w:p>
    <w:p w:rsidR="00BD7CC0" w:rsidRPr="00BD7CC0" w:rsidRDefault="00BD7CC0" w:rsidP="00BD7CC0">
      <w:pPr>
        <w:widowControl w:val="0"/>
        <w:autoSpaceDE w:val="0"/>
        <w:autoSpaceDN w:val="0"/>
        <w:adjustRightInd w:val="0"/>
        <w:spacing w:before="2" w:after="0"/>
        <w:ind w:left="829" w:right="-20"/>
        <w:rPr>
          <w:rFonts w:ascii="Times New Roman" w:hAnsi="Times New Roman"/>
          <w:sz w:val="24"/>
          <w:szCs w:val="24"/>
          <w:lang w:val="ru-RU"/>
        </w:rPr>
      </w:pPr>
      <w:r w:rsidRPr="00BD7CC0">
        <w:rPr>
          <w:rFonts w:ascii="Times New Roman" w:hAnsi="Times New Roman"/>
          <w:i/>
          <w:spacing w:val="-2"/>
          <w:sz w:val="24"/>
          <w:szCs w:val="24"/>
          <w:lang w:val="ru-RU"/>
        </w:rPr>
        <w:t>О</w:t>
      </w:r>
      <w:r w:rsidRPr="00BD7CC0">
        <w:rPr>
          <w:rFonts w:ascii="Times New Roman" w:hAnsi="Times New Roman"/>
          <w:i/>
          <w:spacing w:val="-3"/>
          <w:sz w:val="24"/>
          <w:szCs w:val="24"/>
          <w:lang w:val="ru-RU"/>
        </w:rPr>
        <w:t>б</w:t>
      </w:r>
      <w:r w:rsidRPr="00BD7CC0">
        <w:rPr>
          <w:rFonts w:ascii="Times New Roman" w:hAnsi="Times New Roman"/>
          <w:i/>
          <w:spacing w:val="-8"/>
          <w:sz w:val="24"/>
          <w:szCs w:val="24"/>
          <w:lang w:val="ru-RU"/>
        </w:rPr>
        <w:t>о</w:t>
      </w:r>
      <w:r w:rsidRPr="00BD7CC0">
        <w:rPr>
          <w:rFonts w:ascii="Times New Roman" w:hAnsi="Times New Roman"/>
          <w:i/>
          <w:sz w:val="24"/>
          <w:szCs w:val="24"/>
          <w:lang w:val="ru-RU"/>
        </w:rPr>
        <w:t>р</w:t>
      </w:r>
      <w:r w:rsidRPr="00BD7CC0">
        <w:rPr>
          <w:rFonts w:ascii="Times New Roman" w:hAnsi="Times New Roman"/>
          <w:i/>
          <w:spacing w:val="-8"/>
          <w:sz w:val="24"/>
          <w:szCs w:val="24"/>
          <w:lang w:val="ru-RU"/>
        </w:rPr>
        <w:t>у</w:t>
      </w:r>
      <w:r w:rsidRPr="00BD7CC0">
        <w:rPr>
          <w:rFonts w:ascii="Times New Roman" w:hAnsi="Times New Roman"/>
          <w:i/>
          <w:spacing w:val="1"/>
          <w:sz w:val="24"/>
          <w:szCs w:val="24"/>
          <w:lang w:val="ru-RU"/>
        </w:rPr>
        <w:t>д</w:t>
      </w:r>
      <w:r w:rsidRPr="00BD7CC0">
        <w:rPr>
          <w:rFonts w:ascii="Times New Roman" w:hAnsi="Times New Roman"/>
          <w:i/>
          <w:spacing w:val="-4"/>
          <w:sz w:val="24"/>
          <w:szCs w:val="24"/>
          <w:lang w:val="ru-RU"/>
        </w:rPr>
        <w:t>ов</w:t>
      </w:r>
      <w:r w:rsidRPr="00BD7CC0">
        <w:rPr>
          <w:rFonts w:ascii="Times New Roman" w:hAnsi="Times New Roman"/>
          <w:i/>
          <w:sz w:val="24"/>
          <w:szCs w:val="24"/>
          <w:lang w:val="ru-RU"/>
        </w:rPr>
        <w:t>а</w:t>
      </w:r>
      <w:r w:rsidRPr="00BD7CC0">
        <w:rPr>
          <w:rFonts w:ascii="Times New Roman" w:hAnsi="Times New Roman"/>
          <w:i/>
          <w:spacing w:val="-2"/>
          <w:sz w:val="24"/>
          <w:szCs w:val="24"/>
          <w:lang w:val="ru-RU"/>
        </w:rPr>
        <w:t>ни</w:t>
      </w:r>
      <w:r w:rsidRPr="00BD7CC0">
        <w:rPr>
          <w:rFonts w:ascii="Times New Roman" w:hAnsi="Times New Roman"/>
          <w:i/>
          <w:spacing w:val="-4"/>
          <w:sz w:val="24"/>
          <w:szCs w:val="24"/>
          <w:lang w:val="ru-RU"/>
        </w:rPr>
        <w:t>е</w:t>
      </w:r>
      <w:r w:rsidRPr="00BD7CC0">
        <w:rPr>
          <w:rFonts w:ascii="Times New Roman" w:hAnsi="Times New Roman"/>
          <w:i/>
          <w:sz w:val="24"/>
          <w:szCs w:val="24"/>
          <w:lang w:val="ru-RU"/>
        </w:rPr>
        <w:t>:</w:t>
      </w:r>
      <w:r w:rsidRPr="00BD7CC0">
        <w:rPr>
          <w:rFonts w:ascii="Times New Roman" w:hAnsi="Times New Roman"/>
          <w:spacing w:val="-12"/>
          <w:sz w:val="24"/>
          <w:szCs w:val="24"/>
          <w:lang w:val="ru-RU"/>
        </w:rPr>
        <w:t xml:space="preserve"> </w:t>
      </w:r>
      <w:r w:rsidRPr="00BD7CC0">
        <w:rPr>
          <w:rFonts w:ascii="Times New Roman" w:hAnsi="Times New Roman"/>
          <w:spacing w:val="1"/>
          <w:sz w:val="24"/>
          <w:szCs w:val="24"/>
          <w:lang w:val="ru-RU"/>
        </w:rPr>
        <w:t>г</w:t>
      </w:r>
      <w:r w:rsidRPr="00BD7CC0">
        <w:rPr>
          <w:rFonts w:ascii="Times New Roman" w:hAnsi="Times New Roman"/>
          <w:spacing w:val="-2"/>
          <w:sz w:val="24"/>
          <w:szCs w:val="24"/>
          <w:lang w:val="ru-RU"/>
        </w:rPr>
        <w:t>и</w:t>
      </w:r>
      <w:r w:rsidRPr="00BD7CC0">
        <w:rPr>
          <w:rFonts w:ascii="Times New Roman" w:hAnsi="Times New Roman"/>
          <w:spacing w:val="-5"/>
          <w:sz w:val="24"/>
          <w:szCs w:val="24"/>
          <w:lang w:val="ru-RU"/>
        </w:rPr>
        <w:t>м</w:t>
      </w:r>
      <w:r w:rsidRPr="00BD7CC0">
        <w:rPr>
          <w:rFonts w:ascii="Times New Roman" w:hAnsi="Times New Roman"/>
          <w:spacing w:val="-2"/>
          <w:sz w:val="24"/>
          <w:szCs w:val="24"/>
          <w:lang w:val="ru-RU"/>
        </w:rPr>
        <w:t>н</w:t>
      </w:r>
      <w:r w:rsidRPr="00BD7CC0">
        <w:rPr>
          <w:rFonts w:ascii="Times New Roman" w:hAnsi="Times New Roman"/>
          <w:spacing w:val="-4"/>
          <w:sz w:val="24"/>
          <w:szCs w:val="24"/>
          <w:lang w:val="ru-RU"/>
        </w:rPr>
        <w:t>ас</w:t>
      </w:r>
      <w:r w:rsidRPr="00BD7CC0">
        <w:rPr>
          <w:rFonts w:ascii="Times New Roman" w:hAnsi="Times New Roman"/>
          <w:spacing w:val="-2"/>
          <w:sz w:val="24"/>
          <w:szCs w:val="24"/>
          <w:lang w:val="ru-RU"/>
        </w:rPr>
        <w:t>ти</w:t>
      </w:r>
      <w:r w:rsidRPr="00BD7CC0">
        <w:rPr>
          <w:rFonts w:ascii="Times New Roman" w:hAnsi="Times New Roman"/>
          <w:spacing w:val="-1"/>
          <w:sz w:val="24"/>
          <w:szCs w:val="24"/>
          <w:lang w:val="ru-RU"/>
        </w:rPr>
        <w:t>ч</w:t>
      </w:r>
      <w:r w:rsidRPr="00BD7CC0">
        <w:rPr>
          <w:rFonts w:ascii="Times New Roman" w:hAnsi="Times New Roman"/>
          <w:spacing w:val="-4"/>
          <w:sz w:val="24"/>
          <w:szCs w:val="24"/>
          <w:lang w:val="ru-RU"/>
        </w:rPr>
        <w:t>еск</w:t>
      </w:r>
      <w:r w:rsidRPr="00BD7CC0">
        <w:rPr>
          <w:rFonts w:ascii="Times New Roman" w:hAnsi="Times New Roman"/>
          <w:sz w:val="24"/>
          <w:szCs w:val="24"/>
          <w:lang w:val="ru-RU"/>
        </w:rPr>
        <w:t>ая</w:t>
      </w:r>
      <w:r w:rsidRPr="00BD7CC0">
        <w:rPr>
          <w:rFonts w:ascii="Times New Roman" w:hAnsi="Times New Roman"/>
          <w:spacing w:val="-7"/>
          <w:sz w:val="24"/>
          <w:szCs w:val="24"/>
          <w:lang w:val="ru-RU"/>
        </w:rPr>
        <w:t xml:space="preserve"> </w:t>
      </w:r>
      <w:r w:rsidRPr="00BD7CC0">
        <w:rPr>
          <w:rFonts w:ascii="Times New Roman" w:hAnsi="Times New Roman"/>
          <w:spacing w:val="-6"/>
          <w:sz w:val="24"/>
          <w:szCs w:val="24"/>
          <w:lang w:val="ru-RU"/>
        </w:rPr>
        <w:t>п</w:t>
      </w:r>
      <w:r w:rsidRPr="00BD7CC0">
        <w:rPr>
          <w:rFonts w:ascii="Times New Roman" w:hAnsi="Times New Roman"/>
          <w:sz w:val="24"/>
          <w:szCs w:val="24"/>
          <w:lang w:val="ru-RU"/>
        </w:rPr>
        <w:t>а</w:t>
      </w:r>
      <w:r w:rsidRPr="00BD7CC0">
        <w:rPr>
          <w:rFonts w:ascii="Times New Roman" w:hAnsi="Times New Roman"/>
          <w:spacing w:val="-4"/>
          <w:sz w:val="24"/>
          <w:szCs w:val="24"/>
          <w:lang w:val="ru-RU"/>
        </w:rPr>
        <w:t>лка</w:t>
      </w:r>
      <w:r w:rsidRPr="00BD7CC0">
        <w:rPr>
          <w:rFonts w:ascii="Times New Roman" w:hAnsi="Times New Roman"/>
          <w:sz w:val="24"/>
          <w:szCs w:val="24"/>
          <w:lang w:val="ru-RU"/>
        </w:rPr>
        <w:t>,</w:t>
      </w:r>
      <w:r w:rsidRPr="00BD7CC0">
        <w:rPr>
          <w:rFonts w:ascii="Times New Roman" w:hAnsi="Times New Roman"/>
          <w:spacing w:val="-4"/>
          <w:sz w:val="24"/>
          <w:szCs w:val="24"/>
          <w:lang w:val="ru-RU"/>
        </w:rPr>
        <w:t xml:space="preserve"> с</w:t>
      </w:r>
      <w:r w:rsidRPr="00BD7CC0">
        <w:rPr>
          <w:rFonts w:ascii="Times New Roman" w:hAnsi="Times New Roman"/>
          <w:sz w:val="24"/>
          <w:szCs w:val="24"/>
          <w:lang w:val="ru-RU"/>
        </w:rPr>
        <w:t>а</w:t>
      </w:r>
      <w:r w:rsidRPr="00BD7CC0">
        <w:rPr>
          <w:rFonts w:ascii="Times New Roman" w:hAnsi="Times New Roman"/>
          <w:spacing w:val="-6"/>
          <w:sz w:val="24"/>
          <w:szCs w:val="24"/>
          <w:lang w:val="ru-RU"/>
        </w:rPr>
        <w:t>н</w:t>
      </w:r>
      <w:r w:rsidRPr="00BD7CC0">
        <w:rPr>
          <w:rFonts w:ascii="Times New Roman" w:hAnsi="Times New Roman"/>
          <w:spacing w:val="-2"/>
          <w:sz w:val="24"/>
          <w:szCs w:val="24"/>
          <w:lang w:val="ru-RU"/>
        </w:rPr>
        <w:t>ти</w:t>
      </w:r>
      <w:r w:rsidRPr="00BD7CC0">
        <w:rPr>
          <w:rFonts w:ascii="Times New Roman" w:hAnsi="Times New Roman"/>
          <w:spacing w:val="-1"/>
          <w:sz w:val="24"/>
          <w:szCs w:val="24"/>
          <w:lang w:val="ru-RU"/>
        </w:rPr>
        <w:t>м</w:t>
      </w:r>
      <w:r w:rsidRPr="00BD7CC0">
        <w:rPr>
          <w:rFonts w:ascii="Times New Roman" w:hAnsi="Times New Roman"/>
          <w:spacing w:val="-8"/>
          <w:sz w:val="24"/>
          <w:szCs w:val="24"/>
          <w:lang w:val="ru-RU"/>
        </w:rPr>
        <w:t>е</w:t>
      </w:r>
      <w:r w:rsidRPr="00BD7CC0">
        <w:rPr>
          <w:rFonts w:ascii="Times New Roman" w:hAnsi="Times New Roman"/>
          <w:spacing w:val="-2"/>
          <w:sz w:val="24"/>
          <w:szCs w:val="24"/>
          <w:lang w:val="ru-RU"/>
        </w:rPr>
        <w:t>т</w:t>
      </w:r>
      <w:r w:rsidRPr="00BD7CC0">
        <w:rPr>
          <w:rFonts w:ascii="Times New Roman" w:hAnsi="Times New Roman"/>
          <w:sz w:val="24"/>
          <w:szCs w:val="24"/>
          <w:lang w:val="ru-RU"/>
        </w:rPr>
        <w:t>р</w:t>
      </w:r>
      <w:r w:rsidRPr="00BD7CC0">
        <w:rPr>
          <w:rFonts w:ascii="Times New Roman" w:hAnsi="Times New Roman"/>
          <w:spacing w:val="-4"/>
          <w:sz w:val="24"/>
          <w:szCs w:val="24"/>
          <w:lang w:val="ru-RU"/>
        </w:rPr>
        <w:t>ова</w:t>
      </w:r>
      <w:r w:rsidRPr="00BD7CC0">
        <w:rPr>
          <w:rFonts w:ascii="Times New Roman" w:hAnsi="Times New Roman"/>
          <w:sz w:val="24"/>
          <w:szCs w:val="24"/>
          <w:lang w:val="ru-RU"/>
        </w:rPr>
        <w:t>я</w:t>
      </w:r>
      <w:r w:rsidRPr="00BD7CC0">
        <w:rPr>
          <w:rFonts w:ascii="Times New Roman" w:hAnsi="Times New Roman"/>
          <w:spacing w:val="-7"/>
          <w:sz w:val="24"/>
          <w:szCs w:val="24"/>
          <w:lang w:val="ru-RU"/>
        </w:rPr>
        <w:t xml:space="preserve"> </w:t>
      </w:r>
      <w:r w:rsidRPr="00BD7CC0">
        <w:rPr>
          <w:rFonts w:ascii="Times New Roman" w:hAnsi="Times New Roman"/>
          <w:sz w:val="24"/>
          <w:szCs w:val="24"/>
          <w:lang w:val="ru-RU"/>
        </w:rPr>
        <w:t>л</w:t>
      </w:r>
      <w:r w:rsidRPr="00BD7CC0">
        <w:rPr>
          <w:rFonts w:ascii="Times New Roman" w:hAnsi="Times New Roman"/>
          <w:spacing w:val="-4"/>
          <w:sz w:val="24"/>
          <w:szCs w:val="24"/>
          <w:lang w:val="ru-RU"/>
        </w:rPr>
        <w:t>е</w:t>
      </w:r>
      <w:r w:rsidRPr="00BD7CC0">
        <w:rPr>
          <w:rFonts w:ascii="Times New Roman" w:hAnsi="Times New Roman"/>
          <w:spacing w:val="-6"/>
          <w:sz w:val="24"/>
          <w:szCs w:val="24"/>
          <w:lang w:val="ru-RU"/>
        </w:rPr>
        <w:t>н</w:t>
      </w:r>
      <w:r w:rsidRPr="00BD7CC0">
        <w:rPr>
          <w:rFonts w:ascii="Times New Roman" w:hAnsi="Times New Roman"/>
          <w:spacing w:val="1"/>
          <w:sz w:val="24"/>
          <w:szCs w:val="24"/>
          <w:lang w:val="ru-RU"/>
        </w:rPr>
        <w:t>т</w:t>
      </w:r>
      <w:r w:rsidRPr="00BD7CC0">
        <w:rPr>
          <w:rFonts w:ascii="Times New Roman" w:hAnsi="Times New Roman"/>
          <w:sz w:val="24"/>
          <w:szCs w:val="24"/>
          <w:lang w:val="ru-RU"/>
        </w:rPr>
        <w:t>а</w:t>
      </w:r>
      <w:r w:rsidRPr="00BD7CC0">
        <w:rPr>
          <w:rFonts w:ascii="Times New Roman" w:hAnsi="Times New Roman"/>
          <w:spacing w:val="-6"/>
          <w:sz w:val="24"/>
          <w:szCs w:val="24"/>
          <w:lang w:val="ru-RU"/>
        </w:rPr>
        <w:t xml:space="preserve"> </w:t>
      </w:r>
      <w:r w:rsidRPr="00BD7CC0">
        <w:rPr>
          <w:rFonts w:ascii="Times New Roman" w:hAnsi="Times New Roman"/>
          <w:spacing w:val="-5"/>
          <w:sz w:val="24"/>
          <w:szCs w:val="24"/>
          <w:lang w:val="ru-RU"/>
        </w:rPr>
        <w:t>(</w:t>
      </w:r>
      <w:r w:rsidRPr="00BD7CC0">
        <w:rPr>
          <w:rFonts w:ascii="Times New Roman" w:hAnsi="Times New Roman"/>
          <w:sz w:val="24"/>
          <w:szCs w:val="24"/>
          <w:lang w:val="ru-RU"/>
        </w:rPr>
        <w:t>р</w:t>
      </w:r>
      <w:r w:rsidRPr="00BD7CC0">
        <w:rPr>
          <w:rFonts w:ascii="Times New Roman" w:hAnsi="Times New Roman"/>
          <w:spacing w:val="-8"/>
          <w:sz w:val="24"/>
          <w:szCs w:val="24"/>
          <w:lang w:val="ru-RU"/>
        </w:rPr>
        <w:t>у</w:t>
      </w:r>
      <w:r w:rsidRPr="00BD7CC0">
        <w:rPr>
          <w:rFonts w:ascii="Times New Roman" w:hAnsi="Times New Roman"/>
          <w:sz w:val="24"/>
          <w:szCs w:val="24"/>
          <w:lang w:val="ru-RU"/>
        </w:rPr>
        <w:t>л</w:t>
      </w:r>
      <w:r w:rsidRPr="00BD7CC0">
        <w:rPr>
          <w:rFonts w:ascii="Times New Roman" w:hAnsi="Times New Roman"/>
          <w:spacing w:val="-4"/>
          <w:sz w:val="24"/>
          <w:szCs w:val="24"/>
          <w:lang w:val="ru-RU"/>
        </w:rPr>
        <w:t>е</w:t>
      </w:r>
      <w:r w:rsidRPr="00BD7CC0">
        <w:rPr>
          <w:rFonts w:ascii="Times New Roman" w:hAnsi="Times New Roman"/>
          <w:spacing w:val="-2"/>
          <w:sz w:val="24"/>
          <w:szCs w:val="24"/>
          <w:lang w:val="ru-RU"/>
        </w:rPr>
        <w:t>т</w:t>
      </w:r>
      <w:r w:rsidRPr="00BD7CC0">
        <w:rPr>
          <w:rFonts w:ascii="Times New Roman" w:hAnsi="Times New Roman"/>
          <w:spacing w:val="-4"/>
          <w:sz w:val="24"/>
          <w:szCs w:val="24"/>
          <w:lang w:val="ru-RU"/>
        </w:rPr>
        <w:t>к</w:t>
      </w:r>
      <w:r w:rsidRPr="00BD7CC0">
        <w:rPr>
          <w:rFonts w:ascii="Times New Roman" w:hAnsi="Times New Roman"/>
          <w:sz w:val="24"/>
          <w:szCs w:val="24"/>
          <w:lang w:val="ru-RU"/>
        </w:rPr>
        <w:t>а)</w:t>
      </w:r>
    </w:p>
    <w:p w:rsidR="00BD7CC0" w:rsidRPr="00BD7CC0" w:rsidRDefault="003037F7" w:rsidP="00BD7CC0">
      <w:pPr>
        <w:widowControl w:val="0"/>
        <w:autoSpaceDE w:val="0"/>
        <w:autoSpaceDN w:val="0"/>
        <w:adjustRightInd w:val="0"/>
        <w:spacing w:after="0" w:line="320" w:lineRule="exact"/>
        <w:ind w:left="142" w:right="-338" w:firstLine="687"/>
        <w:rPr>
          <w:rFonts w:ascii="Times New Roman" w:hAnsi="Times New Roman"/>
          <w:sz w:val="24"/>
          <w:szCs w:val="24"/>
          <w:lang w:val="ru-RU"/>
        </w:rPr>
      </w:pPr>
      <w:r w:rsidRPr="00BD7CC0">
        <w:rPr>
          <w:rFonts w:ascii="Times New Roman" w:hAnsi="Times New Roman"/>
          <w:spacing w:val="-2"/>
          <w:sz w:val="24"/>
          <w:szCs w:val="24"/>
          <w:lang w:val="ru-RU"/>
        </w:rPr>
        <w:lastRenderedPageBreak/>
        <w:t>И</w:t>
      </w:r>
      <w:r w:rsidRPr="00BD7CC0">
        <w:rPr>
          <w:rFonts w:ascii="Times New Roman" w:hAnsi="Times New Roman"/>
          <w:spacing w:val="-4"/>
          <w:sz w:val="24"/>
          <w:szCs w:val="24"/>
          <w:lang w:val="ru-RU"/>
        </w:rPr>
        <w:t>с</w:t>
      </w:r>
      <w:r w:rsidRPr="00BD7CC0">
        <w:rPr>
          <w:rFonts w:ascii="Times New Roman" w:hAnsi="Times New Roman"/>
          <w:spacing w:val="-2"/>
          <w:sz w:val="24"/>
          <w:szCs w:val="24"/>
          <w:lang w:val="ru-RU"/>
        </w:rPr>
        <w:t>п</w:t>
      </w:r>
      <w:r w:rsidRPr="00BD7CC0">
        <w:rPr>
          <w:rFonts w:ascii="Times New Roman" w:hAnsi="Times New Roman"/>
          <w:spacing w:val="-4"/>
          <w:sz w:val="24"/>
          <w:szCs w:val="24"/>
          <w:lang w:val="ru-RU"/>
        </w:rPr>
        <w:t>ы</w:t>
      </w:r>
      <w:r w:rsidRPr="00BD7CC0">
        <w:rPr>
          <w:rFonts w:ascii="Times New Roman" w:hAnsi="Times New Roman"/>
          <w:spacing w:val="1"/>
          <w:sz w:val="24"/>
          <w:szCs w:val="24"/>
          <w:lang w:val="ru-RU"/>
        </w:rPr>
        <w:t>т</w:t>
      </w:r>
      <w:r w:rsidRPr="00BD7CC0">
        <w:rPr>
          <w:rFonts w:ascii="Times New Roman" w:hAnsi="Times New Roman"/>
          <w:spacing w:val="-4"/>
          <w:sz w:val="24"/>
          <w:szCs w:val="24"/>
          <w:lang w:val="ru-RU"/>
        </w:rPr>
        <w:t>уе</w:t>
      </w:r>
      <w:r w:rsidRPr="00BD7CC0">
        <w:rPr>
          <w:rFonts w:ascii="Times New Roman" w:hAnsi="Times New Roman"/>
          <w:spacing w:val="-5"/>
          <w:sz w:val="24"/>
          <w:szCs w:val="24"/>
          <w:lang w:val="ru-RU"/>
        </w:rPr>
        <w:t>м</w:t>
      </w:r>
      <w:r w:rsidRPr="00BD7CC0">
        <w:rPr>
          <w:rFonts w:ascii="Times New Roman" w:hAnsi="Times New Roman"/>
          <w:sz w:val="24"/>
          <w:szCs w:val="24"/>
          <w:lang w:val="ru-RU"/>
        </w:rPr>
        <w:t xml:space="preserve">ый </w:t>
      </w:r>
      <w:r w:rsidRPr="00BD7CC0">
        <w:rPr>
          <w:rFonts w:ascii="Times New Roman" w:hAnsi="Times New Roman"/>
          <w:spacing w:val="-28"/>
          <w:sz w:val="24"/>
          <w:szCs w:val="24"/>
          <w:lang w:val="ru-RU"/>
        </w:rPr>
        <w:t>выполняет</w:t>
      </w:r>
      <w:r w:rsidRPr="00BD7CC0">
        <w:rPr>
          <w:rFonts w:ascii="Times New Roman" w:hAnsi="Times New Roman"/>
          <w:sz w:val="24"/>
          <w:szCs w:val="24"/>
          <w:lang w:val="ru-RU"/>
        </w:rPr>
        <w:t xml:space="preserve"> </w:t>
      </w:r>
      <w:r w:rsidRPr="00BD7CC0">
        <w:rPr>
          <w:rFonts w:ascii="Times New Roman" w:hAnsi="Times New Roman"/>
          <w:spacing w:val="-27"/>
          <w:sz w:val="24"/>
          <w:szCs w:val="24"/>
          <w:lang w:val="ru-RU"/>
        </w:rPr>
        <w:t>выкрут</w:t>
      </w:r>
      <w:r w:rsidRPr="00BD7CC0">
        <w:rPr>
          <w:rFonts w:ascii="Times New Roman" w:hAnsi="Times New Roman"/>
          <w:sz w:val="24"/>
          <w:szCs w:val="24"/>
          <w:lang w:val="ru-RU"/>
        </w:rPr>
        <w:t xml:space="preserve"> </w:t>
      </w:r>
      <w:r w:rsidRPr="00BD7CC0">
        <w:rPr>
          <w:rFonts w:ascii="Times New Roman" w:hAnsi="Times New Roman"/>
          <w:spacing w:val="-27"/>
          <w:sz w:val="24"/>
          <w:szCs w:val="24"/>
          <w:lang w:val="ru-RU"/>
        </w:rPr>
        <w:t>прямых</w:t>
      </w:r>
      <w:r w:rsidRPr="00BD7CC0">
        <w:rPr>
          <w:rFonts w:ascii="Times New Roman" w:hAnsi="Times New Roman"/>
          <w:sz w:val="24"/>
          <w:szCs w:val="24"/>
          <w:lang w:val="ru-RU"/>
        </w:rPr>
        <w:t xml:space="preserve"> </w:t>
      </w:r>
      <w:r w:rsidRPr="00BD7CC0">
        <w:rPr>
          <w:rFonts w:ascii="Times New Roman" w:hAnsi="Times New Roman"/>
          <w:spacing w:val="-29"/>
          <w:sz w:val="24"/>
          <w:szCs w:val="24"/>
          <w:lang w:val="ru-RU"/>
        </w:rPr>
        <w:t>рук</w:t>
      </w:r>
      <w:r w:rsidRPr="00BD7CC0">
        <w:rPr>
          <w:rFonts w:ascii="Times New Roman" w:hAnsi="Times New Roman"/>
          <w:sz w:val="24"/>
          <w:szCs w:val="24"/>
          <w:lang w:val="ru-RU"/>
        </w:rPr>
        <w:t xml:space="preserve"> </w:t>
      </w:r>
      <w:r w:rsidRPr="00BD7CC0">
        <w:rPr>
          <w:rFonts w:ascii="Times New Roman" w:hAnsi="Times New Roman"/>
          <w:spacing w:val="-32"/>
          <w:sz w:val="24"/>
          <w:szCs w:val="24"/>
          <w:lang w:val="ru-RU"/>
        </w:rPr>
        <w:t>вперёд</w:t>
      </w:r>
      <w:r w:rsidR="00BD7CC0" w:rsidRPr="00BD7CC0">
        <w:rPr>
          <w:rFonts w:ascii="Times New Roman" w:hAnsi="Times New Roman"/>
          <w:sz w:val="24"/>
          <w:szCs w:val="24"/>
          <w:lang w:val="ru-RU"/>
        </w:rPr>
        <w:t xml:space="preserve">- </w:t>
      </w:r>
      <w:r w:rsidR="00BD7CC0" w:rsidRPr="00BD7CC0">
        <w:rPr>
          <w:rFonts w:ascii="Times New Roman" w:hAnsi="Times New Roman"/>
          <w:spacing w:val="-6"/>
          <w:sz w:val="24"/>
          <w:szCs w:val="24"/>
          <w:lang w:val="ru-RU"/>
        </w:rPr>
        <w:t>н</w:t>
      </w:r>
      <w:r w:rsidR="00BD7CC0" w:rsidRPr="00BD7CC0">
        <w:rPr>
          <w:rFonts w:ascii="Times New Roman" w:hAnsi="Times New Roman"/>
          <w:spacing w:val="-4"/>
          <w:sz w:val="24"/>
          <w:szCs w:val="24"/>
          <w:lang w:val="ru-RU"/>
        </w:rPr>
        <w:t>а</w:t>
      </w:r>
      <w:r w:rsidR="00BD7CC0" w:rsidRPr="00BD7CC0">
        <w:rPr>
          <w:rFonts w:ascii="Times New Roman" w:hAnsi="Times New Roman"/>
          <w:spacing w:val="-3"/>
          <w:sz w:val="24"/>
          <w:szCs w:val="24"/>
          <w:lang w:val="ru-RU"/>
        </w:rPr>
        <w:t>з</w:t>
      </w:r>
      <w:r w:rsidR="00BD7CC0" w:rsidRPr="00BD7CC0">
        <w:rPr>
          <w:rFonts w:ascii="Times New Roman" w:hAnsi="Times New Roman"/>
          <w:spacing w:val="-4"/>
          <w:sz w:val="24"/>
          <w:szCs w:val="24"/>
          <w:lang w:val="ru-RU"/>
        </w:rPr>
        <w:t>а</w:t>
      </w:r>
      <w:r w:rsidR="00BD7CC0" w:rsidRPr="00BD7CC0">
        <w:rPr>
          <w:rFonts w:ascii="Times New Roman" w:hAnsi="Times New Roman"/>
          <w:spacing w:val="-3"/>
          <w:sz w:val="24"/>
          <w:szCs w:val="24"/>
          <w:lang w:val="ru-RU"/>
        </w:rPr>
        <w:t>д</w:t>
      </w:r>
      <w:r w:rsidR="00BD7CC0" w:rsidRPr="00BD7CC0">
        <w:rPr>
          <w:rFonts w:ascii="Times New Roman" w:hAnsi="Times New Roman"/>
          <w:sz w:val="24"/>
          <w:szCs w:val="24"/>
          <w:lang w:val="ru-RU"/>
        </w:rPr>
        <w:t>,</w:t>
      </w:r>
      <w:r w:rsidR="00BD7CC0" w:rsidRPr="00BD7CC0">
        <w:rPr>
          <w:rFonts w:ascii="Times New Roman" w:hAnsi="Times New Roman"/>
          <w:spacing w:val="32"/>
          <w:sz w:val="24"/>
          <w:szCs w:val="24"/>
          <w:lang w:val="ru-RU"/>
        </w:rPr>
        <w:t xml:space="preserve"> </w:t>
      </w:r>
      <w:r w:rsidR="00BD7CC0" w:rsidRPr="00BD7CC0">
        <w:rPr>
          <w:rFonts w:ascii="Times New Roman" w:hAnsi="Times New Roman"/>
          <w:spacing w:val="1"/>
          <w:sz w:val="24"/>
          <w:szCs w:val="24"/>
          <w:lang w:val="ru-RU"/>
        </w:rPr>
        <w:t>д</w:t>
      </w:r>
      <w:r w:rsidR="00BD7CC0" w:rsidRPr="00BD7CC0">
        <w:rPr>
          <w:rFonts w:ascii="Times New Roman" w:hAnsi="Times New Roman"/>
          <w:spacing w:val="-8"/>
          <w:sz w:val="24"/>
          <w:szCs w:val="24"/>
          <w:lang w:val="ru-RU"/>
        </w:rPr>
        <w:t>е</w:t>
      </w:r>
      <w:r w:rsidR="00BD7CC0" w:rsidRPr="00BD7CC0">
        <w:rPr>
          <w:rFonts w:ascii="Times New Roman" w:hAnsi="Times New Roman"/>
          <w:sz w:val="24"/>
          <w:szCs w:val="24"/>
          <w:lang w:val="ru-RU"/>
        </w:rPr>
        <w:t>р</w:t>
      </w:r>
      <w:r w:rsidR="00BD7CC0" w:rsidRPr="00BD7CC0">
        <w:rPr>
          <w:rFonts w:ascii="Times New Roman" w:hAnsi="Times New Roman"/>
          <w:spacing w:val="-6"/>
          <w:sz w:val="24"/>
          <w:szCs w:val="24"/>
          <w:lang w:val="ru-RU"/>
        </w:rPr>
        <w:t>ж</w:t>
      </w:r>
      <w:r w:rsidR="00BD7CC0" w:rsidRPr="00BD7CC0">
        <w:rPr>
          <w:rFonts w:ascii="Times New Roman" w:hAnsi="Times New Roman"/>
          <w:sz w:val="24"/>
          <w:szCs w:val="24"/>
          <w:lang w:val="ru-RU"/>
        </w:rPr>
        <w:t>а</w:t>
      </w:r>
      <w:r w:rsidR="00BD7CC0" w:rsidRPr="00BD7CC0">
        <w:rPr>
          <w:rFonts w:ascii="Times New Roman" w:hAnsi="Times New Roman"/>
          <w:spacing w:val="29"/>
          <w:sz w:val="24"/>
          <w:szCs w:val="24"/>
          <w:lang w:val="ru-RU"/>
        </w:rPr>
        <w:t xml:space="preserve"> </w:t>
      </w:r>
      <w:r w:rsidR="00BD7CC0" w:rsidRPr="00BD7CC0">
        <w:rPr>
          <w:rFonts w:ascii="Times New Roman" w:hAnsi="Times New Roman"/>
          <w:sz w:val="24"/>
          <w:szCs w:val="24"/>
          <w:lang w:val="ru-RU"/>
        </w:rPr>
        <w:t>в</w:t>
      </w:r>
      <w:r w:rsidR="00BD7CC0" w:rsidRPr="00BD7CC0">
        <w:rPr>
          <w:rFonts w:ascii="Times New Roman" w:hAnsi="Times New Roman"/>
          <w:spacing w:val="29"/>
          <w:sz w:val="24"/>
          <w:szCs w:val="24"/>
          <w:lang w:val="ru-RU"/>
        </w:rPr>
        <w:t xml:space="preserve"> </w:t>
      </w:r>
      <w:r w:rsidR="00BD7CC0" w:rsidRPr="00BD7CC0">
        <w:rPr>
          <w:rFonts w:ascii="Times New Roman" w:hAnsi="Times New Roman"/>
          <w:spacing w:val="4"/>
          <w:sz w:val="24"/>
          <w:szCs w:val="24"/>
          <w:lang w:val="ru-RU"/>
        </w:rPr>
        <w:t>р</w:t>
      </w:r>
      <w:r w:rsidR="00BD7CC0" w:rsidRPr="00BD7CC0">
        <w:rPr>
          <w:rFonts w:ascii="Times New Roman" w:hAnsi="Times New Roman"/>
          <w:spacing w:val="-8"/>
          <w:sz w:val="24"/>
          <w:szCs w:val="24"/>
          <w:lang w:val="ru-RU"/>
        </w:rPr>
        <w:t>у</w:t>
      </w:r>
      <w:r w:rsidR="00BD7CC0" w:rsidRPr="00BD7CC0">
        <w:rPr>
          <w:rFonts w:ascii="Times New Roman" w:hAnsi="Times New Roman"/>
          <w:spacing w:val="-4"/>
          <w:sz w:val="24"/>
          <w:szCs w:val="24"/>
          <w:lang w:val="ru-RU"/>
        </w:rPr>
        <w:t>ка</w:t>
      </w:r>
      <w:r w:rsidR="00BD7CC0" w:rsidRPr="00BD7CC0">
        <w:rPr>
          <w:rFonts w:ascii="Times New Roman" w:hAnsi="Times New Roman"/>
          <w:sz w:val="24"/>
          <w:szCs w:val="24"/>
          <w:lang w:val="ru-RU"/>
        </w:rPr>
        <w:t>х</w:t>
      </w:r>
      <w:r w:rsidR="00BD7CC0" w:rsidRPr="00BD7CC0">
        <w:rPr>
          <w:rFonts w:ascii="Times New Roman" w:hAnsi="Times New Roman"/>
          <w:spacing w:val="30"/>
          <w:sz w:val="24"/>
          <w:szCs w:val="24"/>
          <w:lang w:val="ru-RU"/>
        </w:rPr>
        <w:t xml:space="preserve"> </w:t>
      </w:r>
      <w:r w:rsidR="00BD7CC0" w:rsidRPr="00BD7CC0">
        <w:rPr>
          <w:rFonts w:ascii="Times New Roman" w:hAnsi="Times New Roman"/>
          <w:spacing w:val="1"/>
          <w:sz w:val="24"/>
          <w:szCs w:val="24"/>
          <w:lang w:val="ru-RU"/>
        </w:rPr>
        <w:t>г</w:t>
      </w:r>
      <w:r w:rsidR="00BD7CC0" w:rsidRPr="00BD7CC0">
        <w:rPr>
          <w:rFonts w:ascii="Times New Roman" w:hAnsi="Times New Roman"/>
          <w:spacing w:val="-2"/>
          <w:sz w:val="24"/>
          <w:szCs w:val="24"/>
          <w:lang w:val="ru-RU"/>
        </w:rPr>
        <w:t>и</w:t>
      </w:r>
      <w:r w:rsidR="00BD7CC0" w:rsidRPr="00BD7CC0">
        <w:rPr>
          <w:rFonts w:ascii="Times New Roman" w:hAnsi="Times New Roman"/>
          <w:spacing w:val="-5"/>
          <w:sz w:val="24"/>
          <w:szCs w:val="24"/>
          <w:lang w:val="ru-RU"/>
        </w:rPr>
        <w:t>м</w:t>
      </w:r>
      <w:r w:rsidR="00BD7CC0" w:rsidRPr="00BD7CC0">
        <w:rPr>
          <w:rFonts w:ascii="Times New Roman" w:hAnsi="Times New Roman"/>
          <w:spacing w:val="-2"/>
          <w:sz w:val="24"/>
          <w:szCs w:val="24"/>
          <w:lang w:val="ru-RU"/>
        </w:rPr>
        <w:t>н</w:t>
      </w:r>
      <w:r w:rsidR="00BD7CC0" w:rsidRPr="00BD7CC0">
        <w:rPr>
          <w:rFonts w:ascii="Times New Roman" w:hAnsi="Times New Roman"/>
          <w:spacing w:val="-4"/>
          <w:sz w:val="24"/>
          <w:szCs w:val="24"/>
          <w:lang w:val="ru-RU"/>
        </w:rPr>
        <w:t>ас</w:t>
      </w:r>
      <w:r w:rsidR="00BD7CC0" w:rsidRPr="00BD7CC0">
        <w:rPr>
          <w:rFonts w:ascii="Times New Roman" w:hAnsi="Times New Roman"/>
          <w:spacing w:val="-2"/>
          <w:sz w:val="24"/>
          <w:szCs w:val="24"/>
          <w:lang w:val="ru-RU"/>
        </w:rPr>
        <w:t>ти</w:t>
      </w:r>
      <w:r w:rsidR="00BD7CC0" w:rsidRPr="00BD7CC0">
        <w:rPr>
          <w:rFonts w:ascii="Times New Roman" w:hAnsi="Times New Roman"/>
          <w:spacing w:val="-1"/>
          <w:sz w:val="24"/>
          <w:szCs w:val="24"/>
          <w:lang w:val="ru-RU"/>
        </w:rPr>
        <w:t>ч</w:t>
      </w:r>
      <w:r w:rsidR="00BD7CC0" w:rsidRPr="00BD7CC0">
        <w:rPr>
          <w:rFonts w:ascii="Times New Roman" w:hAnsi="Times New Roman"/>
          <w:spacing w:val="-4"/>
          <w:sz w:val="24"/>
          <w:szCs w:val="24"/>
          <w:lang w:val="ru-RU"/>
        </w:rPr>
        <w:t>е</w:t>
      </w:r>
      <w:r w:rsidR="00BD7CC0" w:rsidRPr="00BD7CC0">
        <w:rPr>
          <w:rFonts w:ascii="Times New Roman" w:hAnsi="Times New Roman"/>
          <w:sz w:val="24"/>
          <w:szCs w:val="24"/>
          <w:lang w:val="ru-RU"/>
        </w:rPr>
        <w:t>ск</w:t>
      </w:r>
      <w:r w:rsidR="00BD7CC0" w:rsidRPr="00BD7CC0">
        <w:rPr>
          <w:rFonts w:ascii="Times New Roman" w:hAnsi="Times New Roman"/>
          <w:spacing w:val="-8"/>
          <w:sz w:val="24"/>
          <w:szCs w:val="24"/>
          <w:lang w:val="ru-RU"/>
        </w:rPr>
        <w:t>у</w:t>
      </w:r>
      <w:r w:rsidR="00BD7CC0" w:rsidRPr="00BD7CC0">
        <w:rPr>
          <w:rFonts w:ascii="Times New Roman" w:hAnsi="Times New Roman"/>
          <w:sz w:val="24"/>
          <w:szCs w:val="24"/>
          <w:lang w:val="ru-RU"/>
        </w:rPr>
        <w:t>ю</w:t>
      </w:r>
      <w:r w:rsidR="00BD7CC0" w:rsidRPr="00BD7CC0">
        <w:rPr>
          <w:rFonts w:ascii="Times New Roman" w:hAnsi="Times New Roman"/>
          <w:spacing w:val="33"/>
          <w:sz w:val="24"/>
          <w:szCs w:val="24"/>
          <w:lang w:val="ru-RU"/>
        </w:rPr>
        <w:t xml:space="preserve"> </w:t>
      </w:r>
      <w:r w:rsidR="00BD7CC0" w:rsidRPr="00BD7CC0">
        <w:rPr>
          <w:rFonts w:ascii="Times New Roman" w:hAnsi="Times New Roman"/>
          <w:spacing w:val="-6"/>
          <w:sz w:val="24"/>
          <w:szCs w:val="24"/>
          <w:lang w:val="ru-RU"/>
        </w:rPr>
        <w:t>п</w:t>
      </w:r>
      <w:r w:rsidR="00BD7CC0" w:rsidRPr="00BD7CC0">
        <w:rPr>
          <w:rFonts w:ascii="Times New Roman" w:hAnsi="Times New Roman"/>
          <w:spacing w:val="-4"/>
          <w:sz w:val="24"/>
          <w:szCs w:val="24"/>
          <w:lang w:val="ru-RU"/>
        </w:rPr>
        <w:t>ал</w:t>
      </w:r>
      <w:r w:rsidR="00BD7CC0" w:rsidRPr="00BD7CC0">
        <w:rPr>
          <w:rFonts w:ascii="Times New Roman" w:hAnsi="Times New Roman"/>
          <w:spacing w:val="4"/>
          <w:sz w:val="24"/>
          <w:szCs w:val="24"/>
          <w:lang w:val="ru-RU"/>
        </w:rPr>
        <w:t>к</w:t>
      </w:r>
      <w:r w:rsidR="00BD7CC0" w:rsidRPr="00BD7CC0">
        <w:rPr>
          <w:rFonts w:ascii="Times New Roman" w:hAnsi="Times New Roman"/>
          <w:spacing w:val="-12"/>
          <w:sz w:val="24"/>
          <w:szCs w:val="24"/>
          <w:lang w:val="ru-RU"/>
        </w:rPr>
        <w:t>у</w:t>
      </w:r>
      <w:r w:rsidR="00BD7CC0" w:rsidRPr="00BD7CC0">
        <w:rPr>
          <w:rFonts w:ascii="Times New Roman" w:hAnsi="Times New Roman"/>
          <w:sz w:val="24"/>
          <w:szCs w:val="24"/>
          <w:lang w:val="ru-RU"/>
        </w:rPr>
        <w:t>.</w:t>
      </w:r>
      <w:r w:rsidR="00BD7CC0" w:rsidRPr="00BD7CC0">
        <w:rPr>
          <w:rFonts w:ascii="Times New Roman" w:hAnsi="Times New Roman"/>
          <w:spacing w:val="32"/>
          <w:sz w:val="24"/>
          <w:szCs w:val="24"/>
          <w:lang w:val="ru-RU"/>
        </w:rPr>
        <w:t xml:space="preserve"> </w:t>
      </w:r>
      <w:r w:rsidR="00BD7CC0" w:rsidRPr="00BD7CC0">
        <w:rPr>
          <w:rFonts w:ascii="Times New Roman" w:hAnsi="Times New Roman"/>
          <w:spacing w:val="1"/>
          <w:sz w:val="24"/>
          <w:szCs w:val="24"/>
          <w:lang w:val="ru-RU"/>
        </w:rPr>
        <w:t>Д</w:t>
      </w:r>
      <w:r w:rsidR="00BD7CC0" w:rsidRPr="00BD7CC0">
        <w:rPr>
          <w:rFonts w:ascii="Times New Roman" w:hAnsi="Times New Roman"/>
          <w:sz w:val="24"/>
          <w:szCs w:val="24"/>
          <w:lang w:val="ru-RU"/>
        </w:rPr>
        <w:t>а</w:t>
      </w:r>
      <w:r w:rsidR="00BD7CC0" w:rsidRPr="00BD7CC0">
        <w:rPr>
          <w:rFonts w:ascii="Times New Roman" w:hAnsi="Times New Roman"/>
          <w:spacing w:val="-9"/>
          <w:sz w:val="24"/>
          <w:szCs w:val="24"/>
          <w:lang w:val="ru-RU"/>
        </w:rPr>
        <w:t>ё</w:t>
      </w:r>
      <w:r w:rsidR="00BD7CC0" w:rsidRPr="00BD7CC0">
        <w:rPr>
          <w:rFonts w:ascii="Times New Roman" w:hAnsi="Times New Roman"/>
          <w:spacing w:val="-2"/>
          <w:sz w:val="24"/>
          <w:szCs w:val="24"/>
          <w:lang w:val="ru-RU"/>
        </w:rPr>
        <w:t>т</w:t>
      </w:r>
      <w:r w:rsidR="00BD7CC0" w:rsidRPr="00BD7CC0">
        <w:rPr>
          <w:rFonts w:ascii="Times New Roman" w:hAnsi="Times New Roman"/>
          <w:spacing w:val="-4"/>
          <w:sz w:val="24"/>
          <w:szCs w:val="24"/>
          <w:lang w:val="ru-RU"/>
        </w:rPr>
        <w:t>с</w:t>
      </w:r>
      <w:r w:rsidR="00BD7CC0" w:rsidRPr="00BD7CC0">
        <w:rPr>
          <w:rFonts w:ascii="Times New Roman" w:hAnsi="Times New Roman"/>
          <w:sz w:val="24"/>
          <w:szCs w:val="24"/>
          <w:lang w:val="ru-RU"/>
        </w:rPr>
        <w:t>я</w:t>
      </w:r>
      <w:r w:rsidR="00BD7CC0" w:rsidRPr="00BD7CC0">
        <w:rPr>
          <w:rFonts w:ascii="Times New Roman" w:hAnsi="Times New Roman"/>
          <w:spacing w:val="29"/>
          <w:sz w:val="24"/>
          <w:szCs w:val="24"/>
          <w:lang w:val="ru-RU"/>
        </w:rPr>
        <w:t xml:space="preserve"> </w:t>
      </w:r>
      <w:r w:rsidR="00BD7CC0" w:rsidRPr="00BD7CC0">
        <w:rPr>
          <w:rFonts w:ascii="Times New Roman" w:hAnsi="Times New Roman"/>
          <w:spacing w:val="-2"/>
          <w:sz w:val="24"/>
          <w:szCs w:val="24"/>
          <w:lang w:val="ru-RU"/>
        </w:rPr>
        <w:t>т</w:t>
      </w:r>
      <w:r w:rsidR="00BD7CC0" w:rsidRPr="00BD7CC0">
        <w:rPr>
          <w:rFonts w:ascii="Times New Roman" w:hAnsi="Times New Roman"/>
          <w:sz w:val="24"/>
          <w:szCs w:val="24"/>
          <w:lang w:val="ru-RU"/>
        </w:rPr>
        <w:t>ри</w:t>
      </w:r>
      <w:r w:rsidR="00BD7CC0" w:rsidRPr="00BD7CC0">
        <w:rPr>
          <w:rFonts w:ascii="Times New Roman" w:hAnsi="Times New Roman"/>
          <w:spacing w:val="32"/>
          <w:sz w:val="24"/>
          <w:szCs w:val="24"/>
          <w:lang w:val="ru-RU"/>
        </w:rPr>
        <w:t xml:space="preserve"> </w:t>
      </w:r>
      <w:r w:rsidR="00BD7CC0" w:rsidRPr="00BD7CC0">
        <w:rPr>
          <w:rFonts w:ascii="Times New Roman" w:hAnsi="Times New Roman"/>
          <w:spacing w:val="-2"/>
          <w:sz w:val="24"/>
          <w:szCs w:val="24"/>
          <w:lang w:val="ru-RU"/>
        </w:rPr>
        <w:t>п</w:t>
      </w:r>
      <w:r w:rsidR="00BD7CC0" w:rsidRPr="00BD7CC0">
        <w:rPr>
          <w:rFonts w:ascii="Times New Roman" w:hAnsi="Times New Roman"/>
          <w:spacing w:val="-4"/>
          <w:sz w:val="24"/>
          <w:szCs w:val="24"/>
          <w:lang w:val="ru-RU"/>
        </w:rPr>
        <w:t>о</w:t>
      </w:r>
      <w:r w:rsidR="00BD7CC0" w:rsidRPr="00BD7CC0">
        <w:rPr>
          <w:rFonts w:ascii="Times New Roman" w:hAnsi="Times New Roman"/>
          <w:spacing w:val="-6"/>
          <w:sz w:val="24"/>
          <w:szCs w:val="24"/>
          <w:lang w:val="ru-RU"/>
        </w:rPr>
        <w:t>п</w:t>
      </w:r>
      <w:r w:rsidR="00BD7CC0" w:rsidRPr="00BD7CC0">
        <w:rPr>
          <w:rFonts w:ascii="Times New Roman" w:hAnsi="Times New Roman"/>
          <w:spacing w:val="-4"/>
          <w:sz w:val="24"/>
          <w:szCs w:val="24"/>
          <w:lang w:val="ru-RU"/>
        </w:rPr>
        <w:t>ы</w:t>
      </w:r>
      <w:r w:rsidR="00BD7CC0" w:rsidRPr="00BD7CC0">
        <w:rPr>
          <w:rFonts w:ascii="Times New Roman" w:hAnsi="Times New Roman"/>
          <w:spacing w:val="-2"/>
          <w:sz w:val="24"/>
          <w:szCs w:val="24"/>
          <w:lang w:val="ru-RU"/>
        </w:rPr>
        <w:t>т</w:t>
      </w:r>
      <w:r w:rsidR="00BD7CC0" w:rsidRPr="00BD7CC0">
        <w:rPr>
          <w:rFonts w:ascii="Times New Roman" w:hAnsi="Times New Roman"/>
          <w:sz w:val="24"/>
          <w:szCs w:val="24"/>
          <w:lang w:val="ru-RU"/>
        </w:rPr>
        <w:t>к</w:t>
      </w:r>
      <w:r w:rsidR="00BD7CC0" w:rsidRPr="00BD7CC0">
        <w:rPr>
          <w:rFonts w:ascii="Times New Roman" w:hAnsi="Times New Roman"/>
          <w:spacing w:val="-6"/>
          <w:sz w:val="24"/>
          <w:szCs w:val="24"/>
          <w:lang w:val="ru-RU"/>
        </w:rPr>
        <w:t>и</w:t>
      </w:r>
      <w:r w:rsidR="00BD7CC0" w:rsidRPr="00BD7CC0">
        <w:rPr>
          <w:rFonts w:ascii="Times New Roman" w:hAnsi="Times New Roman"/>
          <w:sz w:val="24"/>
          <w:szCs w:val="24"/>
          <w:lang w:val="ru-RU"/>
        </w:rPr>
        <w:t>,</w:t>
      </w:r>
      <w:r w:rsidR="00BD7CC0" w:rsidRPr="00BD7CC0">
        <w:rPr>
          <w:rFonts w:ascii="Times New Roman" w:hAnsi="Times New Roman"/>
          <w:spacing w:val="32"/>
          <w:sz w:val="24"/>
          <w:szCs w:val="24"/>
          <w:lang w:val="ru-RU"/>
        </w:rPr>
        <w:t xml:space="preserve"> </w:t>
      </w:r>
      <w:r w:rsidR="00BD7CC0" w:rsidRPr="00BD7CC0">
        <w:rPr>
          <w:rFonts w:ascii="Times New Roman" w:hAnsi="Times New Roman"/>
          <w:sz w:val="24"/>
          <w:szCs w:val="24"/>
          <w:lang w:val="ru-RU"/>
        </w:rPr>
        <w:t>л</w:t>
      </w:r>
      <w:r w:rsidR="00BD7CC0" w:rsidRPr="00BD7CC0">
        <w:rPr>
          <w:rFonts w:ascii="Times New Roman" w:hAnsi="Times New Roman"/>
          <w:spacing w:val="-8"/>
          <w:sz w:val="24"/>
          <w:szCs w:val="24"/>
          <w:lang w:val="ru-RU"/>
        </w:rPr>
        <w:t>у</w:t>
      </w:r>
      <w:r w:rsidR="00BD7CC0" w:rsidRPr="00BD7CC0">
        <w:rPr>
          <w:rFonts w:ascii="Times New Roman" w:hAnsi="Times New Roman"/>
          <w:spacing w:val="-5"/>
          <w:sz w:val="24"/>
          <w:szCs w:val="24"/>
          <w:lang w:val="ru-RU"/>
        </w:rPr>
        <w:t>ч</w:t>
      </w:r>
      <w:r w:rsidR="00BD7CC0" w:rsidRPr="00BD7CC0">
        <w:rPr>
          <w:rFonts w:ascii="Times New Roman" w:hAnsi="Times New Roman"/>
          <w:sz w:val="24"/>
          <w:szCs w:val="24"/>
          <w:lang w:val="ru-RU"/>
        </w:rPr>
        <w:t>ш</w:t>
      </w:r>
      <w:r w:rsidR="00BD7CC0" w:rsidRPr="00BD7CC0">
        <w:rPr>
          <w:rFonts w:ascii="Times New Roman" w:hAnsi="Times New Roman"/>
          <w:spacing w:val="-5"/>
          <w:sz w:val="24"/>
          <w:szCs w:val="24"/>
          <w:lang w:val="ru-RU"/>
        </w:rPr>
        <w:t>и</w:t>
      </w:r>
      <w:r w:rsidR="00BD7CC0" w:rsidRPr="00BD7CC0">
        <w:rPr>
          <w:rFonts w:ascii="Times New Roman" w:hAnsi="Times New Roman"/>
          <w:sz w:val="24"/>
          <w:szCs w:val="24"/>
          <w:lang w:val="ru-RU"/>
        </w:rPr>
        <w:t>й</w:t>
      </w:r>
      <w:r w:rsidR="00BD7CC0" w:rsidRPr="00BD7CC0">
        <w:rPr>
          <w:rFonts w:ascii="Times New Roman" w:hAnsi="Times New Roman"/>
          <w:spacing w:val="32"/>
          <w:sz w:val="24"/>
          <w:szCs w:val="24"/>
          <w:lang w:val="ru-RU"/>
        </w:rPr>
        <w:t xml:space="preserve"> </w:t>
      </w:r>
      <w:r w:rsidR="00BD7CC0" w:rsidRPr="00BD7CC0">
        <w:rPr>
          <w:rFonts w:ascii="Times New Roman" w:hAnsi="Times New Roman"/>
          <w:sz w:val="24"/>
          <w:szCs w:val="24"/>
          <w:lang w:val="ru-RU"/>
        </w:rPr>
        <w:t>р</w:t>
      </w:r>
      <w:r w:rsidR="00BD7CC0" w:rsidRPr="00BD7CC0">
        <w:rPr>
          <w:rFonts w:ascii="Times New Roman" w:hAnsi="Times New Roman"/>
          <w:spacing w:val="-8"/>
          <w:sz w:val="24"/>
          <w:szCs w:val="24"/>
          <w:lang w:val="ru-RU"/>
        </w:rPr>
        <w:t>е</w:t>
      </w:r>
      <w:r w:rsidR="00BD7CC0" w:rsidRPr="00BD7CC0">
        <w:rPr>
          <w:rFonts w:ascii="Times New Roman" w:hAnsi="Times New Roman"/>
          <w:spacing w:val="1"/>
          <w:sz w:val="24"/>
          <w:szCs w:val="24"/>
          <w:lang w:val="ru-RU"/>
        </w:rPr>
        <w:t>з</w:t>
      </w:r>
      <w:r w:rsidR="00BD7CC0" w:rsidRPr="00BD7CC0">
        <w:rPr>
          <w:rFonts w:ascii="Times New Roman" w:hAnsi="Times New Roman"/>
          <w:spacing w:val="-8"/>
          <w:sz w:val="24"/>
          <w:szCs w:val="24"/>
          <w:lang w:val="ru-RU"/>
        </w:rPr>
        <w:t>у</w:t>
      </w:r>
      <w:r w:rsidR="00BD7CC0" w:rsidRPr="00BD7CC0">
        <w:rPr>
          <w:rFonts w:ascii="Times New Roman" w:hAnsi="Times New Roman"/>
          <w:spacing w:val="-4"/>
          <w:sz w:val="24"/>
          <w:szCs w:val="24"/>
          <w:lang w:val="ru-RU"/>
        </w:rPr>
        <w:t>ль</w:t>
      </w:r>
      <w:r w:rsidR="00BD7CC0" w:rsidRPr="00BD7CC0">
        <w:rPr>
          <w:rFonts w:ascii="Times New Roman" w:hAnsi="Times New Roman"/>
          <w:spacing w:val="1"/>
          <w:sz w:val="24"/>
          <w:szCs w:val="24"/>
          <w:lang w:val="ru-RU"/>
        </w:rPr>
        <w:t>т</w:t>
      </w:r>
      <w:r w:rsidR="00BD7CC0" w:rsidRPr="00BD7CC0">
        <w:rPr>
          <w:rFonts w:ascii="Times New Roman" w:hAnsi="Times New Roman"/>
          <w:spacing w:val="-4"/>
          <w:sz w:val="24"/>
          <w:szCs w:val="24"/>
          <w:lang w:val="ru-RU"/>
        </w:rPr>
        <w:t>а</w:t>
      </w:r>
      <w:r w:rsidR="00BD7CC0" w:rsidRPr="00BD7CC0">
        <w:rPr>
          <w:rFonts w:ascii="Times New Roman" w:hAnsi="Times New Roman"/>
          <w:sz w:val="24"/>
          <w:szCs w:val="24"/>
          <w:lang w:val="ru-RU"/>
        </w:rPr>
        <w:t xml:space="preserve">т </w:t>
      </w:r>
      <w:r w:rsidR="00BD7CC0" w:rsidRPr="00BD7CC0">
        <w:rPr>
          <w:rFonts w:ascii="Times New Roman" w:hAnsi="Times New Roman"/>
          <w:spacing w:val="-5"/>
          <w:sz w:val="24"/>
          <w:szCs w:val="24"/>
          <w:lang w:val="ru-RU"/>
        </w:rPr>
        <w:t>ф</w:t>
      </w:r>
      <w:r w:rsidR="00BD7CC0" w:rsidRPr="00BD7CC0">
        <w:rPr>
          <w:rFonts w:ascii="Times New Roman" w:hAnsi="Times New Roman"/>
          <w:spacing w:val="-2"/>
          <w:sz w:val="24"/>
          <w:szCs w:val="24"/>
          <w:lang w:val="ru-RU"/>
        </w:rPr>
        <w:t>и</w:t>
      </w:r>
      <w:r w:rsidR="00BD7CC0" w:rsidRPr="00BD7CC0">
        <w:rPr>
          <w:rFonts w:ascii="Times New Roman" w:hAnsi="Times New Roman"/>
          <w:spacing w:val="-4"/>
          <w:sz w:val="24"/>
          <w:szCs w:val="24"/>
          <w:lang w:val="ru-RU"/>
        </w:rPr>
        <w:t>к</w:t>
      </w:r>
      <w:r w:rsidR="00BD7CC0" w:rsidRPr="00BD7CC0">
        <w:rPr>
          <w:rFonts w:ascii="Times New Roman" w:hAnsi="Times New Roman"/>
          <w:sz w:val="24"/>
          <w:szCs w:val="24"/>
          <w:lang w:val="ru-RU"/>
        </w:rPr>
        <w:t>с</w:t>
      </w:r>
      <w:r w:rsidR="00BD7CC0" w:rsidRPr="00BD7CC0">
        <w:rPr>
          <w:rFonts w:ascii="Times New Roman" w:hAnsi="Times New Roman"/>
          <w:spacing w:val="-6"/>
          <w:sz w:val="24"/>
          <w:szCs w:val="24"/>
          <w:lang w:val="ru-RU"/>
        </w:rPr>
        <w:t>и</w:t>
      </w:r>
      <w:r w:rsidR="00BD7CC0" w:rsidRPr="00BD7CC0">
        <w:rPr>
          <w:rFonts w:ascii="Times New Roman" w:hAnsi="Times New Roman"/>
          <w:sz w:val="24"/>
          <w:szCs w:val="24"/>
          <w:lang w:val="ru-RU"/>
        </w:rPr>
        <w:t>р</w:t>
      </w:r>
      <w:r w:rsidR="00BD7CC0" w:rsidRPr="00BD7CC0">
        <w:rPr>
          <w:rFonts w:ascii="Times New Roman" w:hAnsi="Times New Roman"/>
          <w:spacing w:val="-8"/>
          <w:sz w:val="24"/>
          <w:szCs w:val="24"/>
          <w:lang w:val="ru-RU"/>
        </w:rPr>
        <w:t>у</w:t>
      </w:r>
      <w:r w:rsidR="00BD7CC0" w:rsidRPr="00BD7CC0">
        <w:rPr>
          <w:rFonts w:ascii="Times New Roman" w:hAnsi="Times New Roman"/>
          <w:spacing w:val="-4"/>
          <w:sz w:val="24"/>
          <w:szCs w:val="24"/>
          <w:lang w:val="ru-RU"/>
        </w:rPr>
        <w:t>е</w:t>
      </w:r>
      <w:r w:rsidR="00BD7CC0" w:rsidRPr="00BD7CC0">
        <w:rPr>
          <w:rFonts w:ascii="Times New Roman" w:hAnsi="Times New Roman"/>
          <w:spacing w:val="1"/>
          <w:sz w:val="24"/>
          <w:szCs w:val="24"/>
          <w:lang w:val="ru-RU"/>
        </w:rPr>
        <w:t>т</w:t>
      </w:r>
      <w:r w:rsidR="00BD7CC0" w:rsidRPr="00BD7CC0">
        <w:rPr>
          <w:rFonts w:ascii="Times New Roman" w:hAnsi="Times New Roman"/>
          <w:spacing w:val="-4"/>
          <w:sz w:val="24"/>
          <w:szCs w:val="24"/>
          <w:lang w:val="ru-RU"/>
        </w:rPr>
        <w:t>с</w:t>
      </w:r>
      <w:r w:rsidR="00BD7CC0" w:rsidRPr="00BD7CC0">
        <w:rPr>
          <w:rFonts w:ascii="Times New Roman" w:hAnsi="Times New Roman"/>
          <w:sz w:val="24"/>
          <w:szCs w:val="24"/>
          <w:lang w:val="ru-RU"/>
        </w:rPr>
        <w:t>я</w:t>
      </w:r>
      <w:r w:rsidR="00BD7CC0" w:rsidRPr="00BD7CC0">
        <w:rPr>
          <w:rFonts w:ascii="Times New Roman" w:hAnsi="Times New Roman"/>
          <w:spacing w:val="-7"/>
          <w:sz w:val="24"/>
          <w:szCs w:val="24"/>
          <w:lang w:val="ru-RU"/>
        </w:rPr>
        <w:t xml:space="preserve"> </w:t>
      </w:r>
      <w:r w:rsidR="00BD7CC0" w:rsidRPr="00BD7CC0">
        <w:rPr>
          <w:rFonts w:ascii="Times New Roman" w:hAnsi="Times New Roman"/>
          <w:sz w:val="24"/>
          <w:szCs w:val="24"/>
          <w:lang w:val="ru-RU"/>
        </w:rPr>
        <w:t>в</w:t>
      </w:r>
      <w:r w:rsidR="00BD7CC0" w:rsidRPr="00BD7CC0">
        <w:rPr>
          <w:rFonts w:ascii="Times New Roman" w:hAnsi="Times New Roman"/>
          <w:spacing w:val="-3"/>
          <w:sz w:val="24"/>
          <w:szCs w:val="24"/>
          <w:lang w:val="ru-RU"/>
        </w:rPr>
        <w:t xml:space="preserve"> </w:t>
      </w:r>
      <w:r w:rsidR="00BD7CC0" w:rsidRPr="00BD7CC0">
        <w:rPr>
          <w:rFonts w:ascii="Times New Roman" w:hAnsi="Times New Roman"/>
          <w:spacing w:val="-6"/>
          <w:sz w:val="24"/>
          <w:szCs w:val="24"/>
          <w:lang w:val="ru-RU"/>
        </w:rPr>
        <w:t>п</w:t>
      </w:r>
      <w:r w:rsidR="00BD7CC0" w:rsidRPr="00BD7CC0">
        <w:rPr>
          <w:rFonts w:ascii="Times New Roman" w:hAnsi="Times New Roman"/>
          <w:sz w:val="24"/>
          <w:szCs w:val="24"/>
          <w:lang w:val="ru-RU"/>
        </w:rPr>
        <w:t>р</w:t>
      </w:r>
      <w:r w:rsidR="00BD7CC0" w:rsidRPr="00BD7CC0">
        <w:rPr>
          <w:rFonts w:ascii="Times New Roman" w:hAnsi="Times New Roman"/>
          <w:spacing w:val="-8"/>
          <w:sz w:val="24"/>
          <w:szCs w:val="24"/>
          <w:lang w:val="ru-RU"/>
        </w:rPr>
        <w:t>о</w:t>
      </w:r>
      <w:r w:rsidR="00BD7CC0" w:rsidRPr="00BD7CC0">
        <w:rPr>
          <w:rFonts w:ascii="Times New Roman" w:hAnsi="Times New Roman"/>
          <w:spacing w:val="1"/>
          <w:sz w:val="24"/>
          <w:szCs w:val="24"/>
          <w:lang w:val="ru-RU"/>
        </w:rPr>
        <w:t>т</w:t>
      </w:r>
      <w:r w:rsidR="00BD7CC0" w:rsidRPr="00BD7CC0">
        <w:rPr>
          <w:rFonts w:ascii="Times New Roman" w:hAnsi="Times New Roman"/>
          <w:spacing w:val="-8"/>
          <w:sz w:val="24"/>
          <w:szCs w:val="24"/>
          <w:lang w:val="ru-RU"/>
        </w:rPr>
        <w:t>о</w:t>
      </w:r>
      <w:r w:rsidR="00BD7CC0" w:rsidRPr="00BD7CC0">
        <w:rPr>
          <w:rFonts w:ascii="Times New Roman" w:hAnsi="Times New Roman"/>
          <w:sz w:val="24"/>
          <w:szCs w:val="24"/>
          <w:lang w:val="ru-RU"/>
        </w:rPr>
        <w:t>к</w:t>
      </w:r>
      <w:r w:rsidR="00BD7CC0" w:rsidRPr="00BD7CC0">
        <w:rPr>
          <w:rFonts w:ascii="Times New Roman" w:hAnsi="Times New Roman"/>
          <w:spacing w:val="-4"/>
          <w:sz w:val="24"/>
          <w:szCs w:val="24"/>
          <w:lang w:val="ru-RU"/>
        </w:rPr>
        <w:t>ол</w:t>
      </w:r>
      <w:r w:rsidR="00BD7CC0" w:rsidRPr="00BD7CC0">
        <w:rPr>
          <w:rFonts w:ascii="Times New Roman" w:hAnsi="Times New Roman"/>
          <w:sz w:val="24"/>
          <w:szCs w:val="24"/>
          <w:lang w:val="ru-RU"/>
        </w:rPr>
        <w:t>.</w:t>
      </w:r>
    </w:p>
    <w:p w:rsidR="00BD7CC0" w:rsidRPr="00BD7CC0" w:rsidRDefault="00BD7CC0" w:rsidP="00BD7CC0">
      <w:pPr>
        <w:widowControl w:val="0"/>
        <w:autoSpaceDE w:val="0"/>
        <w:autoSpaceDN w:val="0"/>
        <w:adjustRightInd w:val="0"/>
        <w:spacing w:after="0" w:line="321" w:lineRule="exact"/>
        <w:ind w:left="829" w:right="-20"/>
        <w:rPr>
          <w:rFonts w:ascii="Times New Roman" w:hAnsi="Times New Roman"/>
          <w:sz w:val="24"/>
          <w:szCs w:val="24"/>
          <w:lang w:val="ru-RU"/>
        </w:rPr>
      </w:pPr>
      <w:r w:rsidRPr="00BD7CC0">
        <w:rPr>
          <w:rFonts w:ascii="Times New Roman" w:hAnsi="Times New Roman"/>
          <w:spacing w:val="-2"/>
          <w:sz w:val="24"/>
          <w:szCs w:val="24"/>
          <w:lang w:val="ru-RU"/>
        </w:rPr>
        <w:t>Оц</w:t>
      </w:r>
      <w:r w:rsidRPr="00BD7CC0">
        <w:rPr>
          <w:rFonts w:ascii="Times New Roman" w:hAnsi="Times New Roman"/>
          <w:spacing w:val="-4"/>
          <w:sz w:val="24"/>
          <w:szCs w:val="24"/>
          <w:lang w:val="ru-RU"/>
        </w:rPr>
        <w:t>е</w:t>
      </w:r>
      <w:r w:rsidRPr="00BD7CC0">
        <w:rPr>
          <w:rFonts w:ascii="Times New Roman" w:hAnsi="Times New Roman"/>
          <w:spacing w:val="-6"/>
          <w:sz w:val="24"/>
          <w:szCs w:val="24"/>
          <w:lang w:val="ru-RU"/>
        </w:rPr>
        <w:t>н</w:t>
      </w:r>
      <w:r w:rsidRPr="00BD7CC0">
        <w:rPr>
          <w:rFonts w:ascii="Times New Roman" w:hAnsi="Times New Roman"/>
          <w:spacing w:val="-4"/>
          <w:sz w:val="24"/>
          <w:szCs w:val="24"/>
          <w:lang w:val="ru-RU"/>
        </w:rPr>
        <w:t>к</w:t>
      </w:r>
      <w:r w:rsidRPr="00BD7CC0">
        <w:rPr>
          <w:rFonts w:ascii="Times New Roman" w:hAnsi="Times New Roman"/>
          <w:sz w:val="24"/>
          <w:szCs w:val="24"/>
          <w:lang w:val="ru-RU"/>
        </w:rPr>
        <w:t>а</w:t>
      </w:r>
      <w:r w:rsidRPr="00BD7CC0">
        <w:rPr>
          <w:rFonts w:ascii="Times New Roman" w:hAnsi="Times New Roman"/>
          <w:spacing w:val="-6"/>
          <w:sz w:val="24"/>
          <w:szCs w:val="24"/>
          <w:lang w:val="ru-RU"/>
        </w:rPr>
        <w:t xml:space="preserve"> </w:t>
      </w:r>
      <w:r w:rsidRPr="00BD7CC0">
        <w:rPr>
          <w:rFonts w:ascii="Times New Roman" w:hAnsi="Times New Roman"/>
          <w:sz w:val="24"/>
          <w:szCs w:val="24"/>
          <w:lang w:val="ru-RU"/>
        </w:rPr>
        <w:t>р</w:t>
      </w:r>
      <w:r w:rsidRPr="00BD7CC0">
        <w:rPr>
          <w:rFonts w:ascii="Times New Roman" w:hAnsi="Times New Roman"/>
          <w:spacing w:val="-8"/>
          <w:sz w:val="24"/>
          <w:szCs w:val="24"/>
          <w:lang w:val="ru-RU"/>
        </w:rPr>
        <w:t>е</w:t>
      </w:r>
      <w:r w:rsidRPr="00BD7CC0">
        <w:rPr>
          <w:rFonts w:ascii="Times New Roman" w:hAnsi="Times New Roman"/>
          <w:spacing w:val="5"/>
          <w:sz w:val="24"/>
          <w:szCs w:val="24"/>
          <w:lang w:val="ru-RU"/>
        </w:rPr>
        <w:t>з</w:t>
      </w:r>
      <w:r w:rsidRPr="00BD7CC0">
        <w:rPr>
          <w:rFonts w:ascii="Times New Roman" w:hAnsi="Times New Roman"/>
          <w:spacing w:val="-8"/>
          <w:sz w:val="24"/>
          <w:szCs w:val="24"/>
          <w:lang w:val="ru-RU"/>
        </w:rPr>
        <w:t>у</w:t>
      </w:r>
      <w:r w:rsidRPr="00BD7CC0">
        <w:rPr>
          <w:rFonts w:ascii="Times New Roman" w:hAnsi="Times New Roman"/>
          <w:spacing w:val="-4"/>
          <w:sz w:val="24"/>
          <w:szCs w:val="24"/>
          <w:lang w:val="ru-RU"/>
        </w:rPr>
        <w:t>ль</w:t>
      </w:r>
      <w:r w:rsidRPr="00BD7CC0">
        <w:rPr>
          <w:rFonts w:ascii="Times New Roman" w:hAnsi="Times New Roman"/>
          <w:spacing w:val="-2"/>
          <w:sz w:val="24"/>
          <w:szCs w:val="24"/>
          <w:lang w:val="ru-RU"/>
        </w:rPr>
        <w:t>т</w:t>
      </w:r>
      <w:r w:rsidRPr="00BD7CC0">
        <w:rPr>
          <w:rFonts w:ascii="Times New Roman" w:hAnsi="Times New Roman"/>
          <w:spacing w:val="-4"/>
          <w:sz w:val="24"/>
          <w:szCs w:val="24"/>
          <w:lang w:val="ru-RU"/>
        </w:rPr>
        <w:t>а</w:t>
      </w:r>
      <w:r w:rsidRPr="00BD7CC0">
        <w:rPr>
          <w:rFonts w:ascii="Times New Roman" w:hAnsi="Times New Roman"/>
          <w:spacing w:val="-2"/>
          <w:sz w:val="24"/>
          <w:szCs w:val="24"/>
          <w:lang w:val="ru-RU"/>
        </w:rPr>
        <w:t>т</w:t>
      </w:r>
      <w:r w:rsidRPr="00BD7CC0">
        <w:rPr>
          <w:rFonts w:ascii="Times New Roman" w:hAnsi="Times New Roman"/>
          <w:spacing w:val="-4"/>
          <w:sz w:val="24"/>
          <w:szCs w:val="24"/>
          <w:lang w:val="ru-RU"/>
        </w:rPr>
        <w:t>а</w:t>
      </w:r>
      <w:r w:rsidRPr="00BD7CC0">
        <w:rPr>
          <w:rFonts w:ascii="Times New Roman" w:hAnsi="Times New Roman"/>
          <w:sz w:val="24"/>
          <w:szCs w:val="24"/>
          <w:lang w:val="ru-RU"/>
        </w:rPr>
        <w:t>.</w:t>
      </w:r>
      <w:r w:rsidRPr="00BD7CC0">
        <w:rPr>
          <w:rFonts w:ascii="Times New Roman" w:hAnsi="Times New Roman"/>
          <w:spacing w:val="-4"/>
          <w:sz w:val="24"/>
          <w:szCs w:val="24"/>
          <w:lang w:val="ru-RU"/>
        </w:rPr>
        <w:t xml:space="preserve"> </w:t>
      </w:r>
      <w:r w:rsidRPr="00BD7CC0">
        <w:rPr>
          <w:rFonts w:ascii="Times New Roman" w:hAnsi="Times New Roman"/>
          <w:sz w:val="24"/>
          <w:szCs w:val="24"/>
          <w:lang w:val="ru-RU"/>
        </w:rPr>
        <w:t>Р</w:t>
      </w:r>
      <w:r w:rsidRPr="00BD7CC0">
        <w:rPr>
          <w:rFonts w:ascii="Times New Roman" w:hAnsi="Times New Roman"/>
          <w:spacing w:val="-8"/>
          <w:sz w:val="24"/>
          <w:szCs w:val="24"/>
          <w:lang w:val="ru-RU"/>
        </w:rPr>
        <w:t>е</w:t>
      </w:r>
      <w:r w:rsidRPr="00BD7CC0">
        <w:rPr>
          <w:rFonts w:ascii="Times New Roman" w:hAnsi="Times New Roman"/>
          <w:spacing w:val="1"/>
          <w:sz w:val="24"/>
          <w:szCs w:val="24"/>
          <w:lang w:val="ru-RU"/>
        </w:rPr>
        <w:t>з</w:t>
      </w:r>
      <w:r w:rsidRPr="00BD7CC0">
        <w:rPr>
          <w:rFonts w:ascii="Times New Roman" w:hAnsi="Times New Roman"/>
          <w:spacing w:val="-8"/>
          <w:sz w:val="24"/>
          <w:szCs w:val="24"/>
          <w:lang w:val="ru-RU"/>
        </w:rPr>
        <w:t>у</w:t>
      </w:r>
      <w:r w:rsidRPr="00BD7CC0">
        <w:rPr>
          <w:rFonts w:ascii="Times New Roman" w:hAnsi="Times New Roman"/>
          <w:sz w:val="24"/>
          <w:szCs w:val="24"/>
          <w:lang w:val="ru-RU"/>
        </w:rPr>
        <w:t>л</w:t>
      </w:r>
      <w:r w:rsidRPr="00BD7CC0">
        <w:rPr>
          <w:rFonts w:ascii="Times New Roman" w:hAnsi="Times New Roman"/>
          <w:spacing w:val="-3"/>
          <w:sz w:val="24"/>
          <w:szCs w:val="24"/>
          <w:lang w:val="ru-RU"/>
        </w:rPr>
        <w:t>ь</w:t>
      </w:r>
      <w:r w:rsidRPr="00BD7CC0">
        <w:rPr>
          <w:rFonts w:ascii="Times New Roman" w:hAnsi="Times New Roman"/>
          <w:spacing w:val="-2"/>
          <w:sz w:val="24"/>
          <w:szCs w:val="24"/>
          <w:lang w:val="ru-RU"/>
        </w:rPr>
        <w:t>т</w:t>
      </w:r>
      <w:r w:rsidRPr="00BD7CC0">
        <w:rPr>
          <w:rFonts w:ascii="Times New Roman" w:hAnsi="Times New Roman"/>
          <w:spacing w:val="-4"/>
          <w:sz w:val="24"/>
          <w:szCs w:val="24"/>
          <w:lang w:val="ru-RU"/>
        </w:rPr>
        <w:t>а</w:t>
      </w:r>
      <w:r w:rsidRPr="00BD7CC0">
        <w:rPr>
          <w:rFonts w:ascii="Times New Roman" w:hAnsi="Times New Roman"/>
          <w:sz w:val="24"/>
          <w:szCs w:val="24"/>
          <w:lang w:val="ru-RU"/>
        </w:rPr>
        <w:t>т</w:t>
      </w:r>
      <w:r w:rsidRPr="00BD7CC0">
        <w:rPr>
          <w:rFonts w:ascii="Times New Roman" w:hAnsi="Times New Roman"/>
          <w:spacing w:val="-4"/>
          <w:sz w:val="24"/>
          <w:szCs w:val="24"/>
          <w:lang w:val="ru-RU"/>
        </w:rPr>
        <w:t xml:space="preserve"> </w:t>
      </w:r>
      <w:r w:rsidRPr="00BD7CC0">
        <w:rPr>
          <w:rFonts w:ascii="Times New Roman" w:hAnsi="Times New Roman"/>
          <w:spacing w:val="-6"/>
          <w:sz w:val="24"/>
          <w:szCs w:val="24"/>
          <w:lang w:val="ru-RU"/>
        </w:rPr>
        <w:t>и</w:t>
      </w:r>
      <w:r w:rsidRPr="00BD7CC0">
        <w:rPr>
          <w:rFonts w:ascii="Times New Roman" w:hAnsi="Times New Roman"/>
          <w:spacing w:val="1"/>
          <w:sz w:val="24"/>
          <w:szCs w:val="24"/>
          <w:lang w:val="ru-RU"/>
        </w:rPr>
        <w:t>з</w:t>
      </w:r>
      <w:r w:rsidRPr="00BD7CC0">
        <w:rPr>
          <w:rFonts w:ascii="Times New Roman" w:hAnsi="Times New Roman"/>
          <w:spacing w:val="-1"/>
          <w:sz w:val="24"/>
          <w:szCs w:val="24"/>
          <w:lang w:val="ru-RU"/>
        </w:rPr>
        <w:t>м</w:t>
      </w:r>
      <w:r w:rsidRPr="00BD7CC0">
        <w:rPr>
          <w:rFonts w:ascii="Times New Roman" w:hAnsi="Times New Roman"/>
          <w:spacing w:val="-4"/>
          <w:sz w:val="24"/>
          <w:szCs w:val="24"/>
          <w:lang w:val="ru-RU"/>
        </w:rPr>
        <w:t>ер</w:t>
      </w:r>
      <w:r w:rsidRPr="00BD7CC0">
        <w:rPr>
          <w:rFonts w:ascii="Times New Roman" w:hAnsi="Times New Roman"/>
          <w:sz w:val="24"/>
          <w:szCs w:val="24"/>
          <w:lang w:val="ru-RU"/>
        </w:rPr>
        <w:t>я</w:t>
      </w:r>
      <w:r w:rsidRPr="00BD7CC0">
        <w:rPr>
          <w:rFonts w:ascii="Times New Roman" w:hAnsi="Times New Roman"/>
          <w:spacing w:val="-9"/>
          <w:sz w:val="24"/>
          <w:szCs w:val="24"/>
          <w:lang w:val="ru-RU"/>
        </w:rPr>
        <w:t>е</w:t>
      </w:r>
      <w:r w:rsidRPr="00BD7CC0">
        <w:rPr>
          <w:rFonts w:ascii="Times New Roman" w:hAnsi="Times New Roman"/>
          <w:spacing w:val="-2"/>
          <w:sz w:val="24"/>
          <w:szCs w:val="24"/>
          <w:lang w:val="ru-RU"/>
        </w:rPr>
        <w:t>т</w:t>
      </w:r>
      <w:r w:rsidRPr="00BD7CC0">
        <w:rPr>
          <w:rFonts w:ascii="Times New Roman" w:hAnsi="Times New Roman"/>
          <w:sz w:val="24"/>
          <w:szCs w:val="24"/>
          <w:lang w:val="ru-RU"/>
        </w:rPr>
        <w:t>ся</w:t>
      </w:r>
      <w:r w:rsidRPr="00BD7CC0">
        <w:rPr>
          <w:rFonts w:ascii="Times New Roman" w:hAnsi="Times New Roman"/>
          <w:spacing w:val="-7"/>
          <w:sz w:val="24"/>
          <w:szCs w:val="24"/>
          <w:lang w:val="ru-RU"/>
        </w:rPr>
        <w:t xml:space="preserve"> </w:t>
      </w:r>
      <w:r w:rsidRPr="00BD7CC0">
        <w:rPr>
          <w:rFonts w:ascii="Times New Roman" w:hAnsi="Times New Roman"/>
          <w:sz w:val="24"/>
          <w:szCs w:val="24"/>
          <w:lang w:val="ru-RU"/>
        </w:rPr>
        <w:t>с</w:t>
      </w:r>
      <w:r w:rsidRPr="00BD7CC0">
        <w:rPr>
          <w:rFonts w:ascii="Times New Roman" w:hAnsi="Times New Roman"/>
          <w:spacing w:val="-6"/>
          <w:sz w:val="24"/>
          <w:szCs w:val="24"/>
          <w:lang w:val="ru-RU"/>
        </w:rPr>
        <w:t xml:space="preserve"> </w:t>
      </w:r>
      <w:r w:rsidRPr="00BD7CC0">
        <w:rPr>
          <w:rFonts w:ascii="Times New Roman" w:hAnsi="Times New Roman"/>
          <w:spacing w:val="1"/>
          <w:sz w:val="24"/>
          <w:szCs w:val="24"/>
          <w:lang w:val="ru-RU"/>
        </w:rPr>
        <w:t>т</w:t>
      </w:r>
      <w:r w:rsidRPr="00BD7CC0">
        <w:rPr>
          <w:rFonts w:ascii="Times New Roman" w:hAnsi="Times New Roman"/>
          <w:spacing w:val="-8"/>
          <w:sz w:val="24"/>
          <w:szCs w:val="24"/>
          <w:lang w:val="ru-RU"/>
        </w:rPr>
        <w:t>о</w:t>
      </w:r>
      <w:r w:rsidRPr="00BD7CC0">
        <w:rPr>
          <w:rFonts w:ascii="Times New Roman" w:hAnsi="Times New Roman"/>
          <w:spacing w:val="-1"/>
          <w:sz w:val="24"/>
          <w:szCs w:val="24"/>
          <w:lang w:val="ru-RU"/>
        </w:rPr>
        <w:t>ч</w:t>
      </w:r>
      <w:r w:rsidRPr="00BD7CC0">
        <w:rPr>
          <w:rFonts w:ascii="Times New Roman" w:hAnsi="Times New Roman"/>
          <w:spacing w:val="-2"/>
          <w:sz w:val="24"/>
          <w:szCs w:val="24"/>
          <w:lang w:val="ru-RU"/>
        </w:rPr>
        <w:t>н</w:t>
      </w:r>
      <w:r w:rsidRPr="00BD7CC0">
        <w:rPr>
          <w:rFonts w:ascii="Times New Roman" w:hAnsi="Times New Roman"/>
          <w:spacing w:val="-8"/>
          <w:sz w:val="24"/>
          <w:szCs w:val="24"/>
          <w:lang w:val="ru-RU"/>
        </w:rPr>
        <w:t>о</w:t>
      </w:r>
      <w:r w:rsidRPr="00BD7CC0">
        <w:rPr>
          <w:rFonts w:ascii="Times New Roman" w:hAnsi="Times New Roman"/>
          <w:spacing w:val="-4"/>
          <w:sz w:val="24"/>
          <w:szCs w:val="24"/>
          <w:lang w:val="ru-RU"/>
        </w:rPr>
        <w:t>с</w:t>
      </w:r>
      <w:r w:rsidRPr="00BD7CC0">
        <w:rPr>
          <w:rFonts w:ascii="Times New Roman" w:hAnsi="Times New Roman"/>
          <w:spacing w:val="-2"/>
          <w:sz w:val="24"/>
          <w:szCs w:val="24"/>
          <w:lang w:val="ru-RU"/>
        </w:rPr>
        <w:t>т</w:t>
      </w:r>
      <w:r w:rsidRPr="00BD7CC0">
        <w:rPr>
          <w:rFonts w:ascii="Times New Roman" w:hAnsi="Times New Roman"/>
          <w:sz w:val="24"/>
          <w:szCs w:val="24"/>
          <w:lang w:val="ru-RU"/>
        </w:rPr>
        <w:t>ью</w:t>
      </w:r>
      <w:r w:rsidRPr="00BD7CC0">
        <w:rPr>
          <w:rFonts w:ascii="Times New Roman" w:hAnsi="Times New Roman"/>
          <w:spacing w:val="-7"/>
          <w:sz w:val="24"/>
          <w:szCs w:val="24"/>
          <w:lang w:val="ru-RU"/>
        </w:rPr>
        <w:t xml:space="preserve"> </w:t>
      </w:r>
      <w:r w:rsidRPr="00BD7CC0">
        <w:rPr>
          <w:rFonts w:ascii="Times New Roman" w:hAnsi="Times New Roman"/>
          <w:spacing w:val="1"/>
          <w:sz w:val="24"/>
          <w:szCs w:val="24"/>
          <w:lang w:val="ru-RU"/>
        </w:rPr>
        <w:t>д</w:t>
      </w:r>
      <w:r w:rsidRPr="00BD7CC0">
        <w:rPr>
          <w:rFonts w:ascii="Times New Roman" w:hAnsi="Times New Roman"/>
          <w:sz w:val="24"/>
          <w:szCs w:val="24"/>
          <w:lang w:val="ru-RU"/>
        </w:rPr>
        <w:t>о</w:t>
      </w:r>
      <w:r w:rsidRPr="00BD7CC0">
        <w:rPr>
          <w:rFonts w:ascii="Times New Roman" w:hAnsi="Times New Roman"/>
          <w:spacing w:val="-10"/>
          <w:sz w:val="24"/>
          <w:szCs w:val="24"/>
          <w:lang w:val="ru-RU"/>
        </w:rPr>
        <w:t xml:space="preserve"> </w:t>
      </w:r>
      <w:r w:rsidRPr="00BD7CC0">
        <w:rPr>
          <w:rFonts w:ascii="Times New Roman" w:hAnsi="Times New Roman"/>
          <w:sz w:val="24"/>
          <w:szCs w:val="24"/>
          <w:lang w:val="ru-RU"/>
        </w:rPr>
        <w:t>1</w:t>
      </w:r>
      <w:r w:rsidRPr="00BD7CC0">
        <w:rPr>
          <w:rFonts w:ascii="Times New Roman" w:hAnsi="Times New Roman"/>
          <w:spacing w:val="-6"/>
          <w:sz w:val="24"/>
          <w:szCs w:val="24"/>
          <w:lang w:val="ru-RU"/>
        </w:rPr>
        <w:t xml:space="preserve"> </w:t>
      </w:r>
      <w:r w:rsidRPr="00BD7CC0">
        <w:rPr>
          <w:rFonts w:ascii="Times New Roman" w:hAnsi="Times New Roman"/>
          <w:spacing w:val="-4"/>
          <w:sz w:val="24"/>
          <w:szCs w:val="24"/>
          <w:lang w:val="ru-RU"/>
        </w:rPr>
        <w:t>с</w:t>
      </w:r>
      <w:r w:rsidRPr="00BD7CC0">
        <w:rPr>
          <w:rFonts w:ascii="Times New Roman" w:hAnsi="Times New Roman"/>
          <w:sz w:val="24"/>
          <w:szCs w:val="24"/>
          <w:lang w:val="ru-RU"/>
        </w:rPr>
        <w:t>а</w:t>
      </w:r>
      <w:r w:rsidRPr="00BD7CC0">
        <w:rPr>
          <w:rFonts w:ascii="Times New Roman" w:hAnsi="Times New Roman"/>
          <w:spacing w:val="-6"/>
          <w:sz w:val="24"/>
          <w:szCs w:val="24"/>
          <w:lang w:val="ru-RU"/>
        </w:rPr>
        <w:t>н</w:t>
      </w:r>
      <w:r w:rsidRPr="00BD7CC0">
        <w:rPr>
          <w:rFonts w:ascii="Times New Roman" w:hAnsi="Times New Roman"/>
          <w:spacing w:val="-2"/>
          <w:sz w:val="24"/>
          <w:szCs w:val="24"/>
          <w:lang w:val="ru-RU"/>
        </w:rPr>
        <w:t>ти</w:t>
      </w:r>
      <w:r w:rsidRPr="00BD7CC0">
        <w:rPr>
          <w:rFonts w:ascii="Times New Roman" w:hAnsi="Times New Roman"/>
          <w:spacing w:val="-1"/>
          <w:sz w:val="24"/>
          <w:szCs w:val="24"/>
          <w:lang w:val="ru-RU"/>
        </w:rPr>
        <w:t>м</w:t>
      </w:r>
      <w:r w:rsidRPr="00BD7CC0">
        <w:rPr>
          <w:rFonts w:ascii="Times New Roman" w:hAnsi="Times New Roman"/>
          <w:spacing w:val="-8"/>
          <w:sz w:val="24"/>
          <w:szCs w:val="24"/>
          <w:lang w:val="ru-RU"/>
        </w:rPr>
        <w:t>е</w:t>
      </w:r>
      <w:r w:rsidRPr="00BD7CC0">
        <w:rPr>
          <w:rFonts w:ascii="Times New Roman" w:hAnsi="Times New Roman"/>
          <w:spacing w:val="-2"/>
          <w:sz w:val="24"/>
          <w:szCs w:val="24"/>
          <w:lang w:val="ru-RU"/>
        </w:rPr>
        <w:t>т</w:t>
      </w:r>
      <w:r w:rsidRPr="00BD7CC0">
        <w:rPr>
          <w:rFonts w:ascii="Times New Roman" w:hAnsi="Times New Roman"/>
          <w:sz w:val="24"/>
          <w:szCs w:val="24"/>
          <w:lang w:val="ru-RU"/>
        </w:rPr>
        <w:t>р</w:t>
      </w:r>
      <w:r w:rsidRPr="00BD7CC0">
        <w:rPr>
          <w:rFonts w:ascii="Times New Roman" w:hAnsi="Times New Roman"/>
          <w:spacing w:val="-4"/>
          <w:sz w:val="24"/>
          <w:szCs w:val="24"/>
          <w:lang w:val="ru-RU"/>
        </w:rPr>
        <w:t>а</w:t>
      </w:r>
      <w:r w:rsidRPr="00BD7CC0">
        <w:rPr>
          <w:rFonts w:ascii="Times New Roman" w:hAnsi="Times New Roman"/>
          <w:sz w:val="24"/>
          <w:szCs w:val="24"/>
          <w:lang w:val="ru-RU"/>
        </w:rPr>
        <w:t>.</w:t>
      </w:r>
    </w:p>
    <w:p w:rsidR="00BD7CC0" w:rsidRPr="00BD7CC0" w:rsidRDefault="00BD7CC0" w:rsidP="00BD7CC0">
      <w:pPr>
        <w:pStyle w:val="28"/>
        <w:keepNext/>
        <w:keepLines/>
        <w:shd w:val="clear" w:color="auto" w:fill="auto"/>
        <w:spacing w:before="0" w:line="240" w:lineRule="auto"/>
        <w:ind w:firstLine="400"/>
        <w:jc w:val="both"/>
        <w:rPr>
          <w:sz w:val="24"/>
          <w:szCs w:val="24"/>
        </w:rPr>
      </w:pPr>
      <w:r w:rsidRPr="00BD7CC0">
        <w:rPr>
          <w:i/>
          <w:sz w:val="24"/>
          <w:szCs w:val="24"/>
        </w:rPr>
        <w:t>Техническая (плавательная) подготовленность</w:t>
      </w:r>
      <w:r w:rsidRPr="00BD7CC0">
        <w:rPr>
          <w:sz w:val="24"/>
          <w:szCs w:val="24"/>
        </w:rPr>
        <w:t>:</w:t>
      </w:r>
    </w:p>
    <w:p w:rsidR="00BD7CC0" w:rsidRPr="00BD7CC0" w:rsidRDefault="00BD7CC0" w:rsidP="00BD7CC0">
      <w:pPr>
        <w:pStyle w:val="28"/>
        <w:keepNext/>
        <w:keepLines/>
        <w:shd w:val="clear" w:color="auto" w:fill="auto"/>
        <w:spacing w:before="0" w:line="240" w:lineRule="auto"/>
        <w:ind w:firstLine="400"/>
        <w:jc w:val="both"/>
        <w:rPr>
          <w:sz w:val="24"/>
          <w:szCs w:val="24"/>
          <w:u w:val="single"/>
        </w:rPr>
      </w:pPr>
      <w:r w:rsidRPr="00BD7CC0">
        <w:rPr>
          <w:sz w:val="24"/>
          <w:szCs w:val="24"/>
          <w:u w:val="single"/>
        </w:rPr>
        <w:t xml:space="preserve"> Обтекаемость (длина скольжения) </w:t>
      </w:r>
    </w:p>
    <w:p w:rsidR="00BD7CC0" w:rsidRPr="00BD7CC0" w:rsidRDefault="00BD7CC0" w:rsidP="00BD7CC0">
      <w:pPr>
        <w:pStyle w:val="28"/>
        <w:keepNext/>
        <w:keepLines/>
        <w:shd w:val="clear" w:color="auto" w:fill="auto"/>
        <w:spacing w:before="0" w:line="240" w:lineRule="auto"/>
        <w:ind w:firstLine="400"/>
        <w:jc w:val="both"/>
        <w:rPr>
          <w:sz w:val="24"/>
          <w:szCs w:val="24"/>
        </w:rPr>
      </w:pPr>
      <w:r w:rsidRPr="00BD7CC0">
        <w:rPr>
          <w:i/>
          <w:spacing w:val="-2"/>
          <w:sz w:val="24"/>
          <w:szCs w:val="24"/>
        </w:rPr>
        <w:t>О</w:t>
      </w:r>
      <w:r w:rsidRPr="00BD7CC0">
        <w:rPr>
          <w:i/>
          <w:spacing w:val="-3"/>
          <w:sz w:val="24"/>
          <w:szCs w:val="24"/>
        </w:rPr>
        <w:t>б</w:t>
      </w:r>
      <w:r w:rsidRPr="00BD7CC0">
        <w:rPr>
          <w:i/>
          <w:spacing w:val="-8"/>
          <w:sz w:val="24"/>
          <w:szCs w:val="24"/>
        </w:rPr>
        <w:t>о</w:t>
      </w:r>
      <w:r w:rsidRPr="00BD7CC0">
        <w:rPr>
          <w:i/>
          <w:sz w:val="24"/>
          <w:szCs w:val="24"/>
        </w:rPr>
        <w:t>р</w:t>
      </w:r>
      <w:r w:rsidRPr="00BD7CC0">
        <w:rPr>
          <w:i/>
          <w:spacing w:val="-8"/>
          <w:sz w:val="24"/>
          <w:szCs w:val="24"/>
        </w:rPr>
        <w:t>у</w:t>
      </w:r>
      <w:r w:rsidRPr="00BD7CC0">
        <w:rPr>
          <w:i/>
          <w:spacing w:val="1"/>
          <w:sz w:val="24"/>
          <w:szCs w:val="24"/>
        </w:rPr>
        <w:t>д</w:t>
      </w:r>
      <w:r w:rsidRPr="00BD7CC0">
        <w:rPr>
          <w:i/>
          <w:spacing w:val="-4"/>
          <w:sz w:val="24"/>
          <w:szCs w:val="24"/>
        </w:rPr>
        <w:t>ов</w:t>
      </w:r>
      <w:r w:rsidRPr="00BD7CC0">
        <w:rPr>
          <w:i/>
          <w:sz w:val="24"/>
          <w:szCs w:val="24"/>
        </w:rPr>
        <w:t>а</w:t>
      </w:r>
      <w:r w:rsidRPr="00BD7CC0">
        <w:rPr>
          <w:i/>
          <w:spacing w:val="-2"/>
          <w:sz w:val="24"/>
          <w:szCs w:val="24"/>
        </w:rPr>
        <w:t>ни</w:t>
      </w:r>
      <w:r w:rsidRPr="00BD7CC0">
        <w:rPr>
          <w:i/>
          <w:spacing w:val="-4"/>
          <w:sz w:val="24"/>
          <w:szCs w:val="24"/>
        </w:rPr>
        <w:t>е</w:t>
      </w:r>
      <w:r w:rsidRPr="00BD7CC0">
        <w:rPr>
          <w:i/>
          <w:sz w:val="24"/>
          <w:szCs w:val="24"/>
        </w:rPr>
        <w:t>:</w:t>
      </w:r>
      <w:r w:rsidRPr="00BD7CC0">
        <w:rPr>
          <w:spacing w:val="-4"/>
          <w:sz w:val="24"/>
          <w:szCs w:val="24"/>
        </w:rPr>
        <w:t xml:space="preserve"> с</w:t>
      </w:r>
      <w:r w:rsidRPr="00BD7CC0">
        <w:rPr>
          <w:sz w:val="24"/>
          <w:szCs w:val="24"/>
        </w:rPr>
        <w:t>а</w:t>
      </w:r>
      <w:r w:rsidRPr="00BD7CC0">
        <w:rPr>
          <w:spacing w:val="-6"/>
          <w:sz w:val="24"/>
          <w:szCs w:val="24"/>
        </w:rPr>
        <w:t>н</w:t>
      </w:r>
      <w:r w:rsidRPr="00BD7CC0">
        <w:rPr>
          <w:spacing w:val="-2"/>
          <w:sz w:val="24"/>
          <w:szCs w:val="24"/>
        </w:rPr>
        <w:t>ти</w:t>
      </w:r>
      <w:r w:rsidRPr="00BD7CC0">
        <w:rPr>
          <w:spacing w:val="-1"/>
          <w:sz w:val="24"/>
          <w:szCs w:val="24"/>
        </w:rPr>
        <w:t>м</w:t>
      </w:r>
      <w:r w:rsidRPr="00BD7CC0">
        <w:rPr>
          <w:spacing w:val="-8"/>
          <w:sz w:val="24"/>
          <w:szCs w:val="24"/>
        </w:rPr>
        <w:t>е</w:t>
      </w:r>
      <w:r w:rsidRPr="00BD7CC0">
        <w:rPr>
          <w:spacing w:val="-2"/>
          <w:sz w:val="24"/>
          <w:szCs w:val="24"/>
        </w:rPr>
        <w:t>т</w:t>
      </w:r>
      <w:r w:rsidRPr="00BD7CC0">
        <w:rPr>
          <w:sz w:val="24"/>
          <w:szCs w:val="24"/>
        </w:rPr>
        <w:t>р</w:t>
      </w:r>
      <w:r w:rsidRPr="00BD7CC0">
        <w:rPr>
          <w:spacing w:val="-4"/>
          <w:sz w:val="24"/>
          <w:szCs w:val="24"/>
        </w:rPr>
        <w:t>ова</w:t>
      </w:r>
      <w:r w:rsidRPr="00BD7CC0">
        <w:rPr>
          <w:sz w:val="24"/>
          <w:szCs w:val="24"/>
        </w:rPr>
        <w:t>я</w:t>
      </w:r>
      <w:r w:rsidRPr="00BD7CC0">
        <w:rPr>
          <w:spacing w:val="-7"/>
          <w:sz w:val="24"/>
          <w:szCs w:val="24"/>
        </w:rPr>
        <w:t xml:space="preserve"> </w:t>
      </w:r>
      <w:r w:rsidRPr="00BD7CC0">
        <w:rPr>
          <w:sz w:val="24"/>
          <w:szCs w:val="24"/>
        </w:rPr>
        <w:t>л</w:t>
      </w:r>
      <w:r w:rsidRPr="00BD7CC0">
        <w:rPr>
          <w:spacing w:val="-4"/>
          <w:sz w:val="24"/>
          <w:szCs w:val="24"/>
        </w:rPr>
        <w:t>е</w:t>
      </w:r>
      <w:r w:rsidRPr="00BD7CC0">
        <w:rPr>
          <w:spacing w:val="-6"/>
          <w:sz w:val="24"/>
          <w:szCs w:val="24"/>
        </w:rPr>
        <w:t>н</w:t>
      </w:r>
      <w:r w:rsidRPr="00BD7CC0">
        <w:rPr>
          <w:spacing w:val="1"/>
          <w:sz w:val="24"/>
          <w:szCs w:val="24"/>
        </w:rPr>
        <w:t>т</w:t>
      </w:r>
      <w:r w:rsidRPr="00BD7CC0">
        <w:rPr>
          <w:sz w:val="24"/>
          <w:szCs w:val="24"/>
        </w:rPr>
        <w:t>а</w:t>
      </w:r>
      <w:r w:rsidRPr="00BD7CC0">
        <w:rPr>
          <w:spacing w:val="-6"/>
          <w:sz w:val="24"/>
          <w:szCs w:val="24"/>
        </w:rPr>
        <w:t xml:space="preserve"> </w:t>
      </w:r>
      <w:r w:rsidRPr="00BD7CC0">
        <w:rPr>
          <w:spacing w:val="-5"/>
          <w:sz w:val="24"/>
          <w:szCs w:val="24"/>
        </w:rPr>
        <w:t>(</w:t>
      </w:r>
      <w:r w:rsidRPr="00BD7CC0">
        <w:rPr>
          <w:sz w:val="24"/>
          <w:szCs w:val="24"/>
        </w:rPr>
        <w:t>р</w:t>
      </w:r>
      <w:r w:rsidRPr="00BD7CC0">
        <w:rPr>
          <w:spacing w:val="-8"/>
          <w:sz w:val="24"/>
          <w:szCs w:val="24"/>
        </w:rPr>
        <w:t>у</w:t>
      </w:r>
      <w:r w:rsidRPr="00BD7CC0">
        <w:rPr>
          <w:sz w:val="24"/>
          <w:szCs w:val="24"/>
        </w:rPr>
        <w:t>л</w:t>
      </w:r>
      <w:r w:rsidRPr="00BD7CC0">
        <w:rPr>
          <w:spacing w:val="-4"/>
          <w:sz w:val="24"/>
          <w:szCs w:val="24"/>
        </w:rPr>
        <w:t>е</w:t>
      </w:r>
      <w:r w:rsidRPr="00BD7CC0">
        <w:rPr>
          <w:spacing w:val="-2"/>
          <w:sz w:val="24"/>
          <w:szCs w:val="24"/>
        </w:rPr>
        <w:t>т</w:t>
      </w:r>
      <w:r w:rsidRPr="00BD7CC0">
        <w:rPr>
          <w:spacing w:val="-4"/>
          <w:sz w:val="24"/>
          <w:szCs w:val="24"/>
        </w:rPr>
        <w:t>к</w:t>
      </w:r>
      <w:r w:rsidRPr="00BD7CC0">
        <w:rPr>
          <w:sz w:val="24"/>
          <w:szCs w:val="24"/>
        </w:rPr>
        <w:t>а)</w:t>
      </w:r>
    </w:p>
    <w:p w:rsidR="00BD7CC0" w:rsidRPr="00BD7CC0" w:rsidRDefault="00BD7CC0" w:rsidP="00BD7CC0">
      <w:pPr>
        <w:pStyle w:val="28"/>
        <w:keepNext/>
        <w:keepLines/>
        <w:shd w:val="clear" w:color="auto" w:fill="auto"/>
        <w:spacing w:before="0" w:line="240" w:lineRule="auto"/>
        <w:ind w:firstLine="400"/>
        <w:jc w:val="both"/>
        <w:rPr>
          <w:sz w:val="24"/>
          <w:szCs w:val="24"/>
        </w:rPr>
      </w:pPr>
      <w:r w:rsidRPr="00BD7CC0">
        <w:rPr>
          <w:sz w:val="24"/>
          <w:szCs w:val="24"/>
        </w:rPr>
        <w:t>Испытуемый по команде отталкивается двумя ногами от бортика и в положении «Стрелочка» скользит по воде до полной остановки. Расстояние фиксируется от бортика до кончиков пальцев рук. Даётся одна попытка, результат измеряется в метрах.</w:t>
      </w:r>
    </w:p>
    <w:p w:rsidR="003037F7" w:rsidRDefault="00BD7CC0" w:rsidP="003037F7">
      <w:pPr>
        <w:pStyle w:val="28"/>
        <w:keepNext/>
        <w:keepLines/>
        <w:shd w:val="clear" w:color="auto" w:fill="auto"/>
        <w:spacing w:before="0" w:line="240" w:lineRule="auto"/>
        <w:ind w:firstLine="400"/>
        <w:jc w:val="both"/>
        <w:rPr>
          <w:sz w:val="24"/>
          <w:szCs w:val="24"/>
        </w:rPr>
      </w:pPr>
      <w:r w:rsidRPr="00BD7CC0">
        <w:rPr>
          <w:sz w:val="24"/>
          <w:szCs w:val="24"/>
          <w:u w:val="single"/>
        </w:rPr>
        <w:t>Техника плавания</w:t>
      </w:r>
      <w:r w:rsidRPr="00BD7CC0">
        <w:rPr>
          <w:sz w:val="24"/>
          <w:szCs w:val="24"/>
        </w:rPr>
        <w:t xml:space="preserve"> оценивается визуально на заданной дистанции.</w:t>
      </w:r>
    </w:p>
    <w:p w:rsidR="003037F7" w:rsidRDefault="003037F7" w:rsidP="003037F7">
      <w:pPr>
        <w:pStyle w:val="28"/>
        <w:keepNext/>
        <w:keepLines/>
        <w:shd w:val="clear" w:color="auto" w:fill="auto"/>
        <w:spacing w:before="0" w:line="240" w:lineRule="auto"/>
        <w:ind w:firstLine="400"/>
        <w:jc w:val="both"/>
        <w:rPr>
          <w:sz w:val="24"/>
          <w:szCs w:val="24"/>
        </w:rPr>
      </w:pPr>
    </w:p>
    <w:p w:rsidR="00A3612A" w:rsidRDefault="00A3612A" w:rsidP="003037F7">
      <w:pPr>
        <w:pStyle w:val="28"/>
        <w:keepNext/>
        <w:keepLines/>
        <w:shd w:val="clear" w:color="auto" w:fill="auto"/>
        <w:spacing w:before="0" w:line="240" w:lineRule="auto"/>
        <w:ind w:firstLine="400"/>
        <w:jc w:val="both"/>
        <w:rPr>
          <w:b/>
          <w:sz w:val="24"/>
          <w:szCs w:val="24"/>
        </w:rPr>
      </w:pPr>
      <w:r w:rsidRPr="00791664">
        <w:rPr>
          <w:b/>
          <w:sz w:val="24"/>
          <w:szCs w:val="24"/>
        </w:rPr>
        <w:t xml:space="preserve">Контроль </w:t>
      </w:r>
      <w:r>
        <w:rPr>
          <w:b/>
          <w:sz w:val="24"/>
          <w:szCs w:val="24"/>
        </w:rPr>
        <w:t xml:space="preserve">физических </w:t>
      </w:r>
      <w:r w:rsidRPr="00791664">
        <w:rPr>
          <w:b/>
          <w:sz w:val="24"/>
          <w:szCs w:val="24"/>
        </w:rPr>
        <w:t xml:space="preserve">качеств пловцов </w:t>
      </w:r>
    </w:p>
    <w:p w:rsidR="00A3612A" w:rsidRPr="00791664" w:rsidRDefault="00A3612A" w:rsidP="00A3612A">
      <w:pPr>
        <w:tabs>
          <w:tab w:val="left" w:pos="993"/>
        </w:tabs>
        <w:spacing w:line="0" w:lineRule="atLeast"/>
        <w:ind w:firstLine="567"/>
        <w:jc w:val="center"/>
        <w:rPr>
          <w:rFonts w:ascii="Times New Roman" w:hAnsi="Times New Roman"/>
          <w:sz w:val="24"/>
          <w:szCs w:val="24"/>
          <w:lang w:val="ru-RU"/>
        </w:rPr>
      </w:pPr>
      <w:r w:rsidRPr="00791664">
        <w:rPr>
          <w:rFonts w:ascii="Times New Roman" w:hAnsi="Times New Roman"/>
          <w:b/>
          <w:bCs/>
          <w:sz w:val="24"/>
          <w:szCs w:val="24"/>
          <w:lang w:val="ru-RU"/>
        </w:rPr>
        <w:t>Контроль уровня развития выносливости</w:t>
      </w:r>
    </w:p>
    <w:p w:rsidR="00A3612A" w:rsidRPr="0086337C" w:rsidRDefault="00A3612A" w:rsidP="00A3612A">
      <w:pPr>
        <w:widowControl w:val="0"/>
        <w:overflowPunct w:val="0"/>
        <w:autoSpaceDE w:val="0"/>
        <w:autoSpaceDN w:val="0"/>
        <w:adjustRightInd w:val="0"/>
        <w:spacing w:after="0" w:line="0" w:lineRule="atLeast"/>
        <w:ind w:left="120" w:right="120" w:firstLine="708"/>
        <w:jc w:val="both"/>
        <w:rPr>
          <w:rFonts w:ascii="Times New Roman" w:hAnsi="Times New Roman"/>
          <w:sz w:val="24"/>
          <w:szCs w:val="24"/>
          <w:lang w:val="ru-RU"/>
        </w:rPr>
      </w:pPr>
      <w:r w:rsidRPr="0086337C">
        <w:rPr>
          <w:rFonts w:ascii="Times New Roman" w:hAnsi="Times New Roman"/>
          <w:sz w:val="24"/>
          <w:szCs w:val="24"/>
          <w:lang w:val="ru-RU"/>
        </w:rPr>
        <w:t>Уровень развития выносливости обусловливается энергетическими, морфологическими и психологическими факторами. Энергетический фактор обусловлен особенностями энергообеспечения работоспособности пловца на дистанциях разной длины. Морфологический фактор определяется строением мышц и мышечной композицией, жизненной емкостью легких, объемом сердца, капилляризацией мышечных волокон. Психологический фактор связан с устойчивостью, мобилизацией, умением преодолевать неприятные ощущения.</w:t>
      </w:r>
    </w:p>
    <w:p w:rsidR="00A3612A" w:rsidRPr="0086337C" w:rsidRDefault="00A3612A" w:rsidP="00A3612A">
      <w:pPr>
        <w:widowControl w:val="0"/>
        <w:autoSpaceDE w:val="0"/>
        <w:autoSpaceDN w:val="0"/>
        <w:adjustRightInd w:val="0"/>
        <w:spacing w:after="0" w:line="0" w:lineRule="atLeast"/>
        <w:rPr>
          <w:rFonts w:ascii="Times New Roman" w:hAnsi="Times New Roman"/>
          <w:sz w:val="24"/>
          <w:szCs w:val="24"/>
          <w:lang w:val="ru-RU"/>
        </w:rPr>
      </w:pPr>
    </w:p>
    <w:p w:rsidR="00A3612A" w:rsidRPr="0086337C" w:rsidRDefault="00A3612A" w:rsidP="00A3612A">
      <w:pPr>
        <w:widowControl w:val="0"/>
        <w:overflowPunct w:val="0"/>
        <w:autoSpaceDE w:val="0"/>
        <w:autoSpaceDN w:val="0"/>
        <w:adjustRightInd w:val="0"/>
        <w:spacing w:after="0" w:line="227" w:lineRule="auto"/>
        <w:ind w:left="120" w:right="120" w:firstLine="708"/>
        <w:jc w:val="both"/>
        <w:rPr>
          <w:rFonts w:ascii="Times New Roman" w:hAnsi="Times New Roman"/>
          <w:sz w:val="24"/>
          <w:szCs w:val="24"/>
          <w:lang w:val="ru-RU"/>
        </w:rPr>
      </w:pPr>
      <w:r w:rsidRPr="0086337C">
        <w:rPr>
          <w:rFonts w:ascii="Times New Roman" w:hAnsi="Times New Roman"/>
          <w:sz w:val="24"/>
          <w:szCs w:val="24"/>
          <w:lang w:val="ru-RU"/>
        </w:rPr>
        <w:t>При измерении выносливости важно на количественном уровне оценить, как энергетический потенциал, так и степень его реализации в плавании. Полную картину биоэнергетических возможностей пловца получить довольно затруднительно, поэтому чаще всего для оценки выносливости используются показатели работоспособности.</w:t>
      </w:r>
    </w:p>
    <w:p w:rsidR="00A3612A" w:rsidRPr="0086337C" w:rsidRDefault="00A3612A" w:rsidP="00A3612A">
      <w:pPr>
        <w:widowControl w:val="0"/>
        <w:autoSpaceDE w:val="0"/>
        <w:autoSpaceDN w:val="0"/>
        <w:adjustRightInd w:val="0"/>
        <w:spacing w:after="0" w:line="60" w:lineRule="exact"/>
        <w:rPr>
          <w:rFonts w:ascii="Times New Roman" w:hAnsi="Times New Roman"/>
          <w:sz w:val="24"/>
          <w:szCs w:val="24"/>
          <w:lang w:val="ru-RU"/>
        </w:rPr>
      </w:pPr>
    </w:p>
    <w:p w:rsidR="00A3612A" w:rsidRPr="0086337C" w:rsidRDefault="00A3612A" w:rsidP="00A3612A">
      <w:pPr>
        <w:widowControl w:val="0"/>
        <w:overflowPunct w:val="0"/>
        <w:autoSpaceDE w:val="0"/>
        <w:autoSpaceDN w:val="0"/>
        <w:adjustRightInd w:val="0"/>
        <w:spacing w:after="0" w:line="214" w:lineRule="auto"/>
        <w:ind w:left="120" w:right="120" w:firstLine="708"/>
        <w:jc w:val="both"/>
        <w:rPr>
          <w:rFonts w:ascii="Times New Roman" w:hAnsi="Times New Roman"/>
          <w:sz w:val="24"/>
          <w:szCs w:val="24"/>
          <w:lang w:val="ru-RU"/>
        </w:rPr>
      </w:pPr>
      <w:r w:rsidRPr="0086337C">
        <w:rPr>
          <w:rFonts w:ascii="Times New Roman" w:hAnsi="Times New Roman"/>
          <w:sz w:val="24"/>
          <w:szCs w:val="24"/>
          <w:lang w:val="ru-RU"/>
        </w:rPr>
        <w:t>Степень реализации потенциальных возможностей пловца определяется с помощью абсолютных и относительных показателей.</w:t>
      </w:r>
    </w:p>
    <w:p w:rsidR="00A3612A" w:rsidRPr="0086337C" w:rsidRDefault="00A3612A" w:rsidP="00A3612A">
      <w:pPr>
        <w:widowControl w:val="0"/>
        <w:autoSpaceDE w:val="0"/>
        <w:autoSpaceDN w:val="0"/>
        <w:adjustRightInd w:val="0"/>
        <w:spacing w:after="0" w:line="60" w:lineRule="exact"/>
        <w:rPr>
          <w:rFonts w:ascii="Times New Roman" w:hAnsi="Times New Roman"/>
          <w:sz w:val="24"/>
          <w:szCs w:val="24"/>
          <w:lang w:val="ru-RU"/>
        </w:rPr>
      </w:pPr>
    </w:p>
    <w:p w:rsidR="00A3612A" w:rsidRPr="0086337C" w:rsidRDefault="00A3612A" w:rsidP="00A3612A">
      <w:pPr>
        <w:widowControl w:val="0"/>
        <w:overflowPunct w:val="0"/>
        <w:autoSpaceDE w:val="0"/>
        <w:autoSpaceDN w:val="0"/>
        <w:adjustRightInd w:val="0"/>
        <w:spacing w:after="0" w:line="223" w:lineRule="auto"/>
        <w:ind w:left="120" w:right="120"/>
        <w:jc w:val="both"/>
        <w:rPr>
          <w:rFonts w:ascii="Times New Roman" w:hAnsi="Times New Roman"/>
          <w:sz w:val="24"/>
          <w:szCs w:val="24"/>
          <w:lang w:val="ru-RU"/>
        </w:rPr>
      </w:pPr>
      <w:r w:rsidRPr="0086337C">
        <w:rPr>
          <w:rFonts w:ascii="Times New Roman" w:hAnsi="Times New Roman"/>
          <w:sz w:val="24"/>
          <w:szCs w:val="24"/>
          <w:lang w:val="ru-RU"/>
        </w:rPr>
        <w:t xml:space="preserve">К </w:t>
      </w:r>
      <w:r w:rsidRPr="0086337C">
        <w:rPr>
          <w:rFonts w:ascii="Times New Roman" w:hAnsi="Times New Roman"/>
          <w:i/>
          <w:iCs/>
          <w:sz w:val="24"/>
          <w:szCs w:val="24"/>
          <w:lang w:val="ru-RU"/>
        </w:rPr>
        <w:t>абсолютным показателям выносливости</w:t>
      </w:r>
      <w:r w:rsidRPr="0086337C">
        <w:rPr>
          <w:rFonts w:ascii="Times New Roman" w:hAnsi="Times New Roman"/>
          <w:sz w:val="24"/>
          <w:szCs w:val="24"/>
          <w:lang w:val="ru-RU"/>
        </w:rPr>
        <w:t xml:space="preserve"> относятся результаты на дистанциях различной длин</w:t>
      </w:r>
      <w:r w:rsidR="001620D4">
        <w:rPr>
          <w:rFonts w:ascii="Times New Roman" w:hAnsi="Times New Roman"/>
          <w:sz w:val="24"/>
          <w:szCs w:val="24"/>
          <w:lang w:val="ru-RU"/>
        </w:rPr>
        <w:t>ы и специальные тесты. В табл. 29</w:t>
      </w:r>
      <w:r w:rsidRPr="0086337C">
        <w:rPr>
          <w:rFonts w:ascii="Times New Roman" w:hAnsi="Times New Roman"/>
          <w:sz w:val="24"/>
          <w:szCs w:val="24"/>
          <w:lang w:val="ru-RU"/>
        </w:rPr>
        <w:t xml:space="preserve"> представлены типичные примеры упражнений для оценки выносливости в различных зонах.</w:t>
      </w:r>
    </w:p>
    <w:p w:rsidR="00A3612A" w:rsidRPr="00C22600" w:rsidRDefault="00A3612A" w:rsidP="00A3612A">
      <w:pPr>
        <w:widowControl w:val="0"/>
        <w:overflowPunct w:val="0"/>
        <w:autoSpaceDE w:val="0"/>
        <w:autoSpaceDN w:val="0"/>
        <w:adjustRightInd w:val="0"/>
        <w:spacing w:after="0" w:line="213" w:lineRule="auto"/>
        <w:ind w:left="3600" w:right="400" w:hanging="2497"/>
        <w:rPr>
          <w:rFonts w:ascii="Times New Roman" w:hAnsi="Times New Roman"/>
          <w:sz w:val="24"/>
          <w:szCs w:val="24"/>
          <w:lang w:val="ru-RU"/>
        </w:rPr>
      </w:pPr>
      <w:r w:rsidRPr="00C22600">
        <w:rPr>
          <w:rFonts w:ascii="Times New Roman" w:hAnsi="Times New Roman"/>
          <w:b/>
          <w:bCs/>
          <w:sz w:val="24"/>
          <w:szCs w:val="24"/>
          <w:lang w:val="ru-RU"/>
        </w:rPr>
        <w:t>Упражнения для оценки выносливости пловцов, специализирующихся на различные дистанции</w:t>
      </w:r>
    </w:p>
    <w:p w:rsidR="00A3612A" w:rsidRPr="00C22600" w:rsidRDefault="00A3612A" w:rsidP="00A3612A">
      <w:pPr>
        <w:widowControl w:val="0"/>
        <w:autoSpaceDE w:val="0"/>
        <w:autoSpaceDN w:val="0"/>
        <w:adjustRightInd w:val="0"/>
        <w:spacing w:after="0" w:line="236" w:lineRule="auto"/>
        <w:ind w:left="120"/>
        <w:rPr>
          <w:rFonts w:ascii="Times New Roman" w:hAnsi="Times New Roman"/>
          <w:sz w:val="24"/>
          <w:szCs w:val="24"/>
          <w:lang w:val="ru-RU"/>
        </w:rPr>
      </w:pPr>
    </w:p>
    <w:tbl>
      <w:tblPr>
        <w:tblW w:w="0" w:type="auto"/>
        <w:tblInd w:w="130" w:type="dxa"/>
        <w:tblLayout w:type="fixed"/>
        <w:tblCellMar>
          <w:left w:w="0" w:type="dxa"/>
          <w:right w:w="0" w:type="dxa"/>
        </w:tblCellMar>
        <w:tblLook w:val="0000" w:firstRow="0" w:lastRow="0" w:firstColumn="0" w:lastColumn="0" w:noHBand="0" w:noVBand="0"/>
      </w:tblPr>
      <w:tblGrid>
        <w:gridCol w:w="1480"/>
        <w:gridCol w:w="7940"/>
      </w:tblGrid>
      <w:tr w:rsidR="00A3612A" w:rsidRPr="00585185" w:rsidTr="00766512">
        <w:trPr>
          <w:trHeight w:val="257"/>
        </w:trPr>
        <w:tc>
          <w:tcPr>
            <w:tcW w:w="1480" w:type="dxa"/>
            <w:tcBorders>
              <w:top w:val="single" w:sz="8" w:space="0" w:color="auto"/>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b/>
                <w:bCs/>
              </w:rPr>
              <w:t>Дистанция</w:t>
            </w:r>
          </w:p>
        </w:tc>
        <w:tc>
          <w:tcPr>
            <w:tcW w:w="7940" w:type="dxa"/>
            <w:tcBorders>
              <w:top w:val="single" w:sz="8" w:space="0" w:color="auto"/>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52" w:lineRule="exact"/>
              <w:jc w:val="center"/>
              <w:rPr>
                <w:rFonts w:ascii="Times New Roman" w:hAnsi="Times New Roman"/>
                <w:sz w:val="24"/>
                <w:szCs w:val="24"/>
              </w:rPr>
            </w:pPr>
            <w:r w:rsidRPr="00585185">
              <w:rPr>
                <w:rFonts w:ascii="Times New Roman" w:hAnsi="Times New Roman"/>
                <w:b/>
                <w:bCs/>
                <w:w w:val="99"/>
              </w:rPr>
              <w:t>Тесты</w:t>
            </w:r>
          </w:p>
        </w:tc>
      </w:tr>
      <w:tr w:rsidR="00A3612A" w:rsidRPr="00585185" w:rsidTr="00766512">
        <w:trPr>
          <w:trHeight w:val="245"/>
        </w:trPr>
        <w:tc>
          <w:tcPr>
            <w:tcW w:w="148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50 м</w:t>
            </w:r>
          </w:p>
        </w:tc>
        <w:tc>
          <w:tcPr>
            <w:tcW w:w="794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4x10-15 м; 2x25 м</w:t>
            </w:r>
          </w:p>
        </w:tc>
      </w:tr>
      <w:tr w:rsidR="00A3612A" w:rsidRPr="00585185" w:rsidTr="00766512">
        <w:trPr>
          <w:trHeight w:val="249"/>
        </w:trPr>
        <w:tc>
          <w:tcPr>
            <w:tcW w:w="148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100 м</w:t>
            </w:r>
          </w:p>
        </w:tc>
        <w:tc>
          <w:tcPr>
            <w:tcW w:w="794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9"/>
              </w:rPr>
              <w:t>4-6x25 м; 2-4x50 м; 50 м + 25 м + 25 м; 75 м</w:t>
            </w:r>
          </w:p>
        </w:tc>
      </w:tr>
      <w:tr w:rsidR="00A3612A" w:rsidRPr="00585185" w:rsidTr="00766512">
        <w:trPr>
          <w:trHeight w:val="248"/>
        </w:trPr>
        <w:tc>
          <w:tcPr>
            <w:tcW w:w="148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200 м</w:t>
            </w:r>
          </w:p>
        </w:tc>
        <w:tc>
          <w:tcPr>
            <w:tcW w:w="794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8-12 х 25 м; 4-6 х 50 м; 100 м + 50 м + 50 м</w:t>
            </w:r>
          </w:p>
        </w:tc>
      </w:tr>
      <w:tr w:rsidR="00A3612A" w:rsidRPr="00585185" w:rsidTr="00766512">
        <w:trPr>
          <w:trHeight w:val="248"/>
        </w:trPr>
        <w:tc>
          <w:tcPr>
            <w:tcW w:w="148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400 м</w:t>
            </w:r>
          </w:p>
        </w:tc>
        <w:tc>
          <w:tcPr>
            <w:tcW w:w="794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9"/>
              </w:rPr>
              <w:t>8-12 х50 м; 6-10 х 100 м; 200 м + 100 м + 50 м + 50 м</w:t>
            </w:r>
          </w:p>
        </w:tc>
      </w:tr>
      <w:tr w:rsidR="00A3612A" w:rsidRPr="00585185" w:rsidTr="00766512">
        <w:trPr>
          <w:trHeight w:val="249"/>
        </w:trPr>
        <w:tc>
          <w:tcPr>
            <w:tcW w:w="148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800 м</w:t>
            </w:r>
          </w:p>
        </w:tc>
        <w:tc>
          <w:tcPr>
            <w:tcW w:w="794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16-20 х 50 м; 8-12 х 100 м; 4-6 х 200 м; 400 м + 200 м + 200 м</w:t>
            </w:r>
          </w:p>
        </w:tc>
      </w:tr>
      <w:tr w:rsidR="00A3612A" w:rsidRPr="00585185" w:rsidTr="00766512">
        <w:trPr>
          <w:trHeight w:val="248"/>
        </w:trPr>
        <w:tc>
          <w:tcPr>
            <w:tcW w:w="148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7"/>
              </w:rPr>
              <w:t>1500 м</w:t>
            </w:r>
          </w:p>
        </w:tc>
        <w:tc>
          <w:tcPr>
            <w:tcW w:w="794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30—40 х50 м; 15—20х 100 м; 8-12х200 м; 1000 м + 300 м + 200 м</w:t>
            </w:r>
          </w:p>
        </w:tc>
      </w:tr>
    </w:tbl>
    <w:p w:rsidR="00A3612A" w:rsidRDefault="00A3612A" w:rsidP="00A3612A">
      <w:pPr>
        <w:widowControl w:val="0"/>
        <w:overflowPunct w:val="0"/>
        <w:autoSpaceDE w:val="0"/>
        <w:autoSpaceDN w:val="0"/>
        <w:adjustRightInd w:val="0"/>
        <w:spacing w:after="0" w:line="231" w:lineRule="auto"/>
        <w:ind w:left="120" w:right="120" w:firstLine="708"/>
        <w:jc w:val="both"/>
        <w:rPr>
          <w:rFonts w:ascii="Times New Roman" w:hAnsi="Times New Roman"/>
          <w:sz w:val="24"/>
          <w:szCs w:val="24"/>
          <w:lang w:val="ru-RU"/>
        </w:rPr>
      </w:pPr>
    </w:p>
    <w:p w:rsidR="00A3612A" w:rsidRPr="0086337C" w:rsidRDefault="00A3612A" w:rsidP="00A3612A">
      <w:pPr>
        <w:widowControl w:val="0"/>
        <w:overflowPunct w:val="0"/>
        <w:autoSpaceDE w:val="0"/>
        <w:autoSpaceDN w:val="0"/>
        <w:adjustRightInd w:val="0"/>
        <w:spacing w:after="0" w:line="231" w:lineRule="auto"/>
        <w:ind w:left="120" w:right="120" w:firstLine="708"/>
        <w:jc w:val="both"/>
        <w:rPr>
          <w:rFonts w:ascii="Times New Roman" w:hAnsi="Times New Roman"/>
          <w:sz w:val="24"/>
          <w:szCs w:val="24"/>
          <w:lang w:val="ru-RU"/>
        </w:rPr>
      </w:pPr>
      <w:r w:rsidRPr="0086337C">
        <w:rPr>
          <w:rFonts w:ascii="Times New Roman" w:hAnsi="Times New Roman"/>
          <w:sz w:val="24"/>
          <w:szCs w:val="24"/>
          <w:lang w:val="ru-RU"/>
        </w:rPr>
        <w:t>Упра</w:t>
      </w:r>
      <w:r>
        <w:rPr>
          <w:rFonts w:ascii="Times New Roman" w:hAnsi="Times New Roman"/>
          <w:sz w:val="24"/>
          <w:szCs w:val="24"/>
          <w:lang w:val="ru-RU"/>
        </w:rPr>
        <w:t xml:space="preserve">жнения, представленные </w:t>
      </w:r>
      <w:r w:rsidR="0004415E">
        <w:rPr>
          <w:rFonts w:ascii="Times New Roman" w:hAnsi="Times New Roman"/>
          <w:sz w:val="24"/>
          <w:szCs w:val="24"/>
          <w:lang w:val="ru-RU"/>
        </w:rPr>
        <w:t>в табл.</w:t>
      </w:r>
      <w:r w:rsidR="003037F7">
        <w:rPr>
          <w:rFonts w:ascii="Times New Roman" w:hAnsi="Times New Roman"/>
          <w:sz w:val="24"/>
          <w:szCs w:val="24"/>
          <w:lang w:val="ru-RU"/>
        </w:rPr>
        <w:t xml:space="preserve"> выше</w:t>
      </w:r>
      <w:r w:rsidRPr="00223A6C">
        <w:rPr>
          <w:rFonts w:ascii="Times New Roman" w:hAnsi="Times New Roman"/>
          <w:sz w:val="24"/>
          <w:szCs w:val="24"/>
          <w:lang w:val="ru-RU"/>
        </w:rPr>
        <w:t>,</w:t>
      </w:r>
      <w:r w:rsidRPr="0086337C">
        <w:rPr>
          <w:rFonts w:ascii="Times New Roman" w:hAnsi="Times New Roman"/>
          <w:sz w:val="24"/>
          <w:szCs w:val="24"/>
          <w:lang w:val="ru-RU"/>
        </w:rPr>
        <w:t xml:space="preserve"> выполняются в полную силу с небольшим отдыхом от 5 до 30 с в зависимости от длины отрезков и квалификации пловцов. Скорость плавания в тестах обычно довольно тесно взаимосвязана с результатами на соревнованиях, однако на это соотношение влияет довольно большое количество факторов (мотивация в </w:t>
      </w:r>
      <w:r w:rsidRPr="0086337C">
        <w:rPr>
          <w:rFonts w:ascii="Times New Roman" w:hAnsi="Times New Roman"/>
          <w:sz w:val="24"/>
          <w:szCs w:val="24"/>
          <w:lang w:val="ru-RU"/>
        </w:rPr>
        <w:lastRenderedPageBreak/>
        <w:t>момент проведения теста, психологические качества спортсмена, дистанционная специализация и др.).</w:t>
      </w:r>
    </w:p>
    <w:p w:rsidR="00A3612A" w:rsidRPr="0086337C" w:rsidRDefault="00A3612A" w:rsidP="00A3612A">
      <w:pPr>
        <w:widowControl w:val="0"/>
        <w:autoSpaceDE w:val="0"/>
        <w:autoSpaceDN w:val="0"/>
        <w:adjustRightInd w:val="0"/>
        <w:spacing w:after="0" w:line="63" w:lineRule="exact"/>
        <w:rPr>
          <w:rFonts w:ascii="Times New Roman" w:hAnsi="Times New Roman"/>
          <w:sz w:val="24"/>
          <w:szCs w:val="24"/>
          <w:lang w:val="ru-RU"/>
        </w:rPr>
      </w:pPr>
    </w:p>
    <w:p w:rsidR="00A3612A" w:rsidRPr="0086337C" w:rsidRDefault="00A3612A" w:rsidP="00A3612A">
      <w:pPr>
        <w:widowControl w:val="0"/>
        <w:overflowPunct w:val="0"/>
        <w:autoSpaceDE w:val="0"/>
        <w:autoSpaceDN w:val="0"/>
        <w:adjustRightInd w:val="0"/>
        <w:spacing w:after="0" w:line="214" w:lineRule="auto"/>
        <w:ind w:left="120" w:right="140"/>
        <w:jc w:val="both"/>
        <w:rPr>
          <w:rFonts w:ascii="Times New Roman" w:hAnsi="Times New Roman"/>
          <w:sz w:val="24"/>
          <w:szCs w:val="24"/>
          <w:lang w:val="ru-RU"/>
        </w:rPr>
      </w:pPr>
      <w:r w:rsidRPr="0086337C">
        <w:rPr>
          <w:rFonts w:ascii="Times New Roman" w:hAnsi="Times New Roman"/>
          <w:sz w:val="24"/>
          <w:szCs w:val="24"/>
          <w:lang w:val="ru-RU"/>
        </w:rPr>
        <w:t>Приближенно результат на соревнованиях может быть предсказан по скорости плавания в тестах:</w:t>
      </w:r>
    </w:p>
    <w:p w:rsidR="00A3612A" w:rsidRPr="0086337C" w:rsidRDefault="00A3612A" w:rsidP="00A3612A">
      <w:pPr>
        <w:widowControl w:val="0"/>
        <w:autoSpaceDE w:val="0"/>
        <w:autoSpaceDN w:val="0"/>
        <w:adjustRightInd w:val="0"/>
        <w:spacing w:after="0" w:line="70" w:lineRule="exact"/>
        <w:rPr>
          <w:rFonts w:ascii="Times New Roman" w:hAnsi="Times New Roman"/>
          <w:sz w:val="24"/>
          <w:szCs w:val="24"/>
          <w:lang w:val="ru-RU"/>
        </w:rPr>
      </w:pPr>
    </w:p>
    <w:p w:rsidR="00A3612A" w:rsidRDefault="00A3612A" w:rsidP="00A3612A">
      <w:pPr>
        <w:widowControl w:val="0"/>
        <w:overflowPunct w:val="0"/>
        <w:autoSpaceDE w:val="0"/>
        <w:autoSpaceDN w:val="0"/>
        <w:adjustRightInd w:val="0"/>
        <w:spacing w:after="0" w:line="210" w:lineRule="auto"/>
        <w:ind w:left="120" w:right="2033"/>
        <w:rPr>
          <w:rFonts w:ascii="Times New Roman" w:hAnsi="Times New Roman"/>
          <w:sz w:val="24"/>
          <w:szCs w:val="24"/>
        </w:rPr>
      </w:pPr>
      <w:r>
        <w:rPr>
          <w:rFonts w:ascii="Times New Roman" w:hAnsi="Times New Roman"/>
          <w:sz w:val="27"/>
          <w:szCs w:val="27"/>
        </w:rPr>
        <w:t>t</w:t>
      </w:r>
      <w:r>
        <w:rPr>
          <w:rFonts w:ascii="Times New Roman" w:hAnsi="Times New Roman"/>
          <w:sz w:val="17"/>
          <w:szCs w:val="17"/>
        </w:rPr>
        <w:t>100</w:t>
      </w:r>
      <w:r>
        <w:rPr>
          <w:rFonts w:ascii="Times New Roman" w:hAnsi="Times New Roman"/>
          <w:sz w:val="27"/>
          <w:szCs w:val="27"/>
        </w:rPr>
        <w:t xml:space="preserve"> = 2t</w:t>
      </w:r>
      <w:r>
        <w:rPr>
          <w:rFonts w:ascii="Times New Roman" w:hAnsi="Times New Roman"/>
          <w:sz w:val="17"/>
          <w:szCs w:val="17"/>
        </w:rPr>
        <w:t>4x50</w:t>
      </w:r>
      <w:r>
        <w:rPr>
          <w:rFonts w:ascii="Times New Roman" w:hAnsi="Times New Roman"/>
          <w:sz w:val="27"/>
          <w:szCs w:val="27"/>
        </w:rPr>
        <w:t xml:space="preserve"> - &amp;t</w:t>
      </w:r>
      <w:r>
        <w:rPr>
          <w:rFonts w:ascii="Times New Roman" w:hAnsi="Times New Roman"/>
          <w:sz w:val="17"/>
          <w:szCs w:val="17"/>
        </w:rPr>
        <w:t>1</w:t>
      </w:r>
      <w:r>
        <w:rPr>
          <w:rFonts w:ascii="Times New Roman" w:hAnsi="Times New Roman"/>
          <w:sz w:val="27"/>
          <w:szCs w:val="27"/>
        </w:rPr>
        <w:t xml:space="preserve"> </w:t>
      </w:r>
      <w:r>
        <w:rPr>
          <w:rFonts w:ascii="Times New Roman" w:hAnsi="Times New Roman"/>
          <w:sz w:val="23"/>
          <w:szCs w:val="23"/>
        </w:rPr>
        <w:t>t</w:t>
      </w:r>
      <w:r>
        <w:rPr>
          <w:rFonts w:ascii="Times New Roman" w:hAnsi="Times New Roman"/>
          <w:sz w:val="16"/>
          <w:szCs w:val="16"/>
        </w:rPr>
        <w:t>200</w:t>
      </w:r>
      <w:r>
        <w:rPr>
          <w:rFonts w:ascii="Times New Roman" w:hAnsi="Times New Roman"/>
          <w:sz w:val="23"/>
          <w:szCs w:val="23"/>
        </w:rPr>
        <w:t xml:space="preserve"> = 4t</w:t>
      </w:r>
      <w:r>
        <w:rPr>
          <w:rFonts w:ascii="Times New Roman" w:hAnsi="Times New Roman"/>
          <w:sz w:val="16"/>
          <w:szCs w:val="16"/>
        </w:rPr>
        <w:t>4x50</w:t>
      </w:r>
      <w:r>
        <w:rPr>
          <w:rFonts w:ascii="Times New Roman" w:hAnsi="Times New Roman"/>
          <w:sz w:val="23"/>
          <w:szCs w:val="23"/>
        </w:rPr>
        <w:t xml:space="preserve"> - &amp;t</w:t>
      </w:r>
      <w:r>
        <w:rPr>
          <w:rFonts w:ascii="Times New Roman" w:hAnsi="Times New Roman"/>
          <w:sz w:val="16"/>
          <w:szCs w:val="16"/>
        </w:rPr>
        <w:t>2</w:t>
      </w:r>
    </w:p>
    <w:p w:rsidR="00A3612A" w:rsidRDefault="00A3612A" w:rsidP="00A3612A">
      <w:pPr>
        <w:widowControl w:val="0"/>
        <w:autoSpaceDE w:val="0"/>
        <w:autoSpaceDN w:val="0"/>
        <w:adjustRightInd w:val="0"/>
        <w:spacing w:after="0" w:line="1" w:lineRule="exact"/>
        <w:rPr>
          <w:rFonts w:ascii="Times New Roman" w:hAnsi="Times New Roman"/>
          <w:sz w:val="24"/>
          <w:szCs w:val="24"/>
        </w:rPr>
      </w:pPr>
    </w:p>
    <w:p w:rsidR="00A3612A" w:rsidRDefault="00A3612A" w:rsidP="00A3612A">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t</w:t>
      </w:r>
      <w:r>
        <w:rPr>
          <w:rFonts w:ascii="Times New Roman" w:hAnsi="Times New Roman"/>
          <w:sz w:val="16"/>
          <w:szCs w:val="16"/>
        </w:rPr>
        <w:t>400</w:t>
      </w:r>
      <w:r>
        <w:rPr>
          <w:rFonts w:ascii="Times New Roman" w:hAnsi="Times New Roman"/>
          <w:sz w:val="24"/>
          <w:szCs w:val="24"/>
        </w:rPr>
        <w:t xml:space="preserve"> = 4t</w:t>
      </w:r>
      <w:r>
        <w:rPr>
          <w:rFonts w:ascii="Times New Roman" w:hAnsi="Times New Roman"/>
          <w:sz w:val="16"/>
          <w:szCs w:val="16"/>
        </w:rPr>
        <w:t>10x100</w:t>
      </w:r>
      <w:r>
        <w:rPr>
          <w:rFonts w:ascii="Times New Roman" w:hAnsi="Times New Roman"/>
          <w:sz w:val="24"/>
          <w:szCs w:val="24"/>
        </w:rPr>
        <w:t xml:space="preserve"> - &amp;t</w:t>
      </w:r>
      <w:r>
        <w:rPr>
          <w:rFonts w:ascii="Times New Roman" w:hAnsi="Times New Roman"/>
          <w:sz w:val="16"/>
          <w:szCs w:val="16"/>
        </w:rPr>
        <w:t>3</w:t>
      </w:r>
    </w:p>
    <w:p w:rsidR="00A3612A" w:rsidRPr="0086337C" w:rsidRDefault="00A3612A" w:rsidP="00A3612A">
      <w:pPr>
        <w:widowControl w:val="0"/>
        <w:autoSpaceDE w:val="0"/>
        <w:autoSpaceDN w:val="0"/>
        <w:adjustRightInd w:val="0"/>
        <w:spacing w:after="0" w:line="180" w:lineRule="auto"/>
        <w:ind w:left="120"/>
        <w:rPr>
          <w:rFonts w:ascii="Times New Roman" w:hAnsi="Times New Roman"/>
          <w:sz w:val="24"/>
          <w:szCs w:val="24"/>
          <w:lang w:val="ru-RU"/>
        </w:rPr>
      </w:pPr>
      <w:r w:rsidRPr="0086337C">
        <w:rPr>
          <w:rFonts w:ascii="Times New Roman" w:hAnsi="Times New Roman"/>
          <w:sz w:val="24"/>
          <w:szCs w:val="24"/>
          <w:lang w:val="ru-RU"/>
        </w:rPr>
        <w:t xml:space="preserve">где </w:t>
      </w:r>
      <w:r>
        <w:rPr>
          <w:rFonts w:ascii="Times New Roman" w:hAnsi="Times New Roman"/>
          <w:sz w:val="24"/>
          <w:szCs w:val="24"/>
        </w:rPr>
        <w:t>t</w:t>
      </w:r>
      <w:r w:rsidRPr="0086337C">
        <w:rPr>
          <w:rFonts w:ascii="Times New Roman" w:hAnsi="Times New Roman"/>
          <w:sz w:val="32"/>
          <w:szCs w:val="32"/>
          <w:vertAlign w:val="subscript"/>
          <w:lang w:val="ru-RU"/>
        </w:rPr>
        <w:t>100</w:t>
      </w:r>
      <w:r w:rsidRPr="0086337C">
        <w:rPr>
          <w:rFonts w:ascii="Times New Roman" w:hAnsi="Times New Roman"/>
          <w:sz w:val="24"/>
          <w:szCs w:val="24"/>
          <w:lang w:val="ru-RU"/>
        </w:rPr>
        <w:t xml:space="preserve">, </w:t>
      </w:r>
      <w:r>
        <w:rPr>
          <w:rFonts w:ascii="Times New Roman" w:hAnsi="Times New Roman"/>
          <w:sz w:val="24"/>
          <w:szCs w:val="24"/>
        </w:rPr>
        <w:t>t</w:t>
      </w:r>
      <w:r w:rsidRPr="0086337C">
        <w:rPr>
          <w:rFonts w:ascii="Times New Roman" w:hAnsi="Times New Roman"/>
          <w:sz w:val="32"/>
          <w:szCs w:val="32"/>
          <w:vertAlign w:val="subscript"/>
          <w:lang w:val="ru-RU"/>
        </w:rPr>
        <w:t>200</w:t>
      </w:r>
      <w:r w:rsidRPr="0086337C">
        <w:rPr>
          <w:rFonts w:ascii="Times New Roman" w:hAnsi="Times New Roman"/>
          <w:sz w:val="24"/>
          <w:szCs w:val="24"/>
          <w:lang w:val="ru-RU"/>
        </w:rPr>
        <w:t xml:space="preserve"> и </w:t>
      </w:r>
      <w:r>
        <w:rPr>
          <w:rFonts w:ascii="Times New Roman" w:hAnsi="Times New Roman"/>
          <w:sz w:val="24"/>
          <w:szCs w:val="24"/>
        </w:rPr>
        <w:t>t</w:t>
      </w:r>
      <w:r w:rsidRPr="0086337C">
        <w:rPr>
          <w:rFonts w:ascii="Times New Roman" w:hAnsi="Times New Roman"/>
          <w:sz w:val="32"/>
          <w:szCs w:val="32"/>
          <w:vertAlign w:val="subscript"/>
          <w:lang w:val="ru-RU"/>
        </w:rPr>
        <w:t>400</w:t>
      </w:r>
      <w:r w:rsidRPr="0086337C">
        <w:rPr>
          <w:rFonts w:ascii="Times New Roman" w:hAnsi="Times New Roman"/>
          <w:sz w:val="24"/>
          <w:szCs w:val="24"/>
          <w:lang w:val="ru-RU"/>
        </w:rPr>
        <w:t xml:space="preserve"> - расчетные результаты на соревновательных дистанциях 100, 200 и 400</w:t>
      </w:r>
    </w:p>
    <w:p w:rsidR="00A3612A" w:rsidRPr="0086337C" w:rsidRDefault="00A3612A" w:rsidP="00A3612A">
      <w:pPr>
        <w:widowControl w:val="0"/>
        <w:overflowPunct w:val="0"/>
        <w:autoSpaceDE w:val="0"/>
        <w:autoSpaceDN w:val="0"/>
        <w:adjustRightInd w:val="0"/>
        <w:spacing w:after="0" w:line="185" w:lineRule="auto"/>
        <w:ind w:right="120"/>
        <w:rPr>
          <w:rFonts w:ascii="Times New Roman" w:hAnsi="Times New Roman"/>
          <w:sz w:val="24"/>
          <w:szCs w:val="24"/>
          <w:lang w:val="ru-RU"/>
        </w:rPr>
      </w:pPr>
      <w:r w:rsidRPr="0086337C">
        <w:rPr>
          <w:rFonts w:ascii="Times New Roman" w:hAnsi="Times New Roman"/>
          <w:sz w:val="23"/>
          <w:szCs w:val="23"/>
          <w:lang w:val="ru-RU"/>
        </w:rPr>
        <w:t xml:space="preserve">м; </w:t>
      </w:r>
      <w:r>
        <w:rPr>
          <w:rFonts w:ascii="Times New Roman" w:hAnsi="Times New Roman"/>
          <w:sz w:val="23"/>
          <w:szCs w:val="23"/>
        </w:rPr>
        <w:t>t</w:t>
      </w:r>
      <w:r w:rsidRPr="0086337C">
        <w:rPr>
          <w:rFonts w:ascii="Times New Roman" w:hAnsi="Times New Roman"/>
          <w:sz w:val="31"/>
          <w:szCs w:val="31"/>
          <w:vertAlign w:val="subscript"/>
          <w:lang w:val="ru-RU"/>
        </w:rPr>
        <w:t>4</w:t>
      </w:r>
      <w:r>
        <w:rPr>
          <w:rFonts w:ascii="Times New Roman" w:hAnsi="Times New Roman"/>
          <w:sz w:val="31"/>
          <w:szCs w:val="31"/>
          <w:vertAlign w:val="subscript"/>
        </w:rPr>
        <w:t>x</w:t>
      </w:r>
      <w:r w:rsidRPr="0086337C">
        <w:rPr>
          <w:rFonts w:ascii="Times New Roman" w:hAnsi="Times New Roman"/>
          <w:sz w:val="31"/>
          <w:szCs w:val="31"/>
          <w:vertAlign w:val="subscript"/>
          <w:lang w:val="ru-RU"/>
        </w:rPr>
        <w:t>50</w:t>
      </w:r>
      <w:r w:rsidRPr="0086337C">
        <w:rPr>
          <w:rFonts w:ascii="Times New Roman" w:hAnsi="Times New Roman"/>
          <w:sz w:val="23"/>
          <w:szCs w:val="23"/>
          <w:lang w:val="ru-RU"/>
        </w:rPr>
        <w:t xml:space="preserve"> - среднее время проплывания 4-х отрезков по 50 м с отдыхом 10 с, </w:t>
      </w:r>
      <w:r>
        <w:rPr>
          <w:rFonts w:ascii="Times New Roman" w:hAnsi="Times New Roman"/>
          <w:sz w:val="23"/>
          <w:szCs w:val="23"/>
        </w:rPr>
        <w:t>t</w:t>
      </w:r>
      <w:r w:rsidRPr="0086337C">
        <w:rPr>
          <w:rFonts w:ascii="Times New Roman" w:hAnsi="Times New Roman"/>
          <w:sz w:val="31"/>
          <w:szCs w:val="31"/>
          <w:vertAlign w:val="subscript"/>
          <w:lang w:val="ru-RU"/>
        </w:rPr>
        <w:t>10</w:t>
      </w:r>
      <w:r>
        <w:rPr>
          <w:rFonts w:ascii="Times New Roman" w:hAnsi="Times New Roman"/>
          <w:sz w:val="31"/>
          <w:szCs w:val="31"/>
          <w:vertAlign w:val="subscript"/>
        </w:rPr>
        <w:t>x</w:t>
      </w:r>
      <w:r w:rsidRPr="0086337C">
        <w:rPr>
          <w:rFonts w:ascii="Times New Roman" w:hAnsi="Times New Roman"/>
          <w:sz w:val="31"/>
          <w:szCs w:val="31"/>
          <w:vertAlign w:val="subscript"/>
          <w:lang w:val="ru-RU"/>
        </w:rPr>
        <w:t>100</w:t>
      </w:r>
      <w:r w:rsidRPr="0086337C">
        <w:rPr>
          <w:rFonts w:ascii="Times New Roman" w:hAnsi="Times New Roman"/>
          <w:sz w:val="23"/>
          <w:szCs w:val="23"/>
          <w:lang w:val="ru-RU"/>
        </w:rPr>
        <w:t xml:space="preserve"> - среднее время проплывания 10 отрезков по 100 м с отдыхом 15 с; &amp;</w:t>
      </w:r>
      <w:r>
        <w:rPr>
          <w:rFonts w:ascii="Times New Roman" w:hAnsi="Times New Roman"/>
          <w:sz w:val="23"/>
          <w:szCs w:val="23"/>
        </w:rPr>
        <w:t>t</w:t>
      </w:r>
      <w:r w:rsidRPr="0086337C">
        <w:rPr>
          <w:rFonts w:ascii="Times New Roman" w:hAnsi="Times New Roman"/>
          <w:sz w:val="31"/>
          <w:szCs w:val="31"/>
          <w:vertAlign w:val="subscript"/>
          <w:lang w:val="ru-RU"/>
        </w:rPr>
        <w:t>1</w:t>
      </w:r>
      <w:r w:rsidRPr="0086337C">
        <w:rPr>
          <w:rFonts w:ascii="Times New Roman" w:hAnsi="Times New Roman"/>
          <w:sz w:val="23"/>
          <w:szCs w:val="23"/>
          <w:lang w:val="ru-RU"/>
        </w:rPr>
        <w:t>, &amp;</w:t>
      </w:r>
      <w:r>
        <w:rPr>
          <w:rFonts w:ascii="Times New Roman" w:hAnsi="Times New Roman"/>
          <w:sz w:val="23"/>
          <w:szCs w:val="23"/>
        </w:rPr>
        <w:t>t</w:t>
      </w:r>
      <w:r w:rsidRPr="0086337C">
        <w:rPr>
          <w:rFonts w:ascii="Times New Roman" w:hAnsi="Times New Roman"/>
          <w:sz w:val="31"/>
          <w:szCs w:val="31"/>
          <w:vertAlign w:val="subscript"/>
          <w:lang w:val="ru-RU"/>
        </w:rPr>
        <w:t>2</w:t>
      </w:r>
      <w:r w:rsidRPr="0086337C">
        <w:rPr>
          <w:rFonts w:ascii="Times New Roman" w:hAnsi="Times New Roman"/>
          <w:sz w:val="23"/>
          <w:szCs w:val="23"/>
          <w:lang w:val="ru-RU"/>
        </w:rPr>
        <w:t xml:space="preserve"> и &amp;</w:t>
      </w:r>
      <w:r>
        <w:rPr>
          <w:rFonts w:ascii="Times New Roman" w:hAnsi="Times New Roman"/>
          <w:sz w:val="23"/>
          <w:szCs w:val="23"/>
        </w:rPr>
        <w:t>t</w:t>
      </w:r>
      <w:r w:rsidRPr="0086337C">
        <w:rPr>
          <w:rFonts w:ascii="Times New Roman" w:hAnsi="Times New Roman"/>
          <w:sz w:val="31"/>
          <w:szCs w:val="31"/>
          <w:vertAlign w:val="subscript"/>
          <w:lang w:val="ru-RU"/>
        </w:rPr>
        <w:t>3</w:t>
      </w:r>
      <w:r w:rsidRPr="0086337C">
        <w:rPr>
          <w:rFonts w:ascii="Times New Roman" w:hAnsi="Times New Roman"/>
          <w:sz w:val="23"/>
          <w:szCs w:val="23"/>
          <w:lang w:val="ru-RU"/>
        </w:rPr>
        <w:t xml:space="preserve"> </w:t>
      </w:r>
      <w:r>
        <w:rPr>
          <w:rFonts w:ascii="Times New Roman" w:hAnsi="Times New Roman"/>
          <w:sz w:val="23"/>
          <w:szCs w:val="23"/>
          <w:lang w:val="ru-RU"/>
        </w:rPr>
        <w:t>–</w:t>
      </w:r>
      <w:r w:rsidRPr="0086337C">
        <w:rPr>
          <w:rFonts w:ascii="Times New Roman" w:hAnsi="Times New Roman"/>
          <w:sz w:val="23"/>
          <w:szCs w:val="23"/>
          <w:lang w:val="ru-RU"/>
        </w:rPr>
        <w:t xml:space="preserve"> поправочные</w:t>
      </w:r>
      <w:r>
        <w:rPr>
          <w:rFonts w:ascii="Times New Roman" w:hAnsi="Times New Roman"/>
          <w:sz w:val="24"/>
          <w:szCs w:val="24"/>
          <w:lang w:val="ru-RU"/>
        </w:rPr>
        <w:t xml:space="preserve"> </w:t>
      </w:r>
      <w:r w:rsidRPr="0086337C">
        <w:rPr>
          <w:rFonts w:ascii="Times New Roman" w:hAnsi="Times New Roman"/>
          <w:sz w:val="24"/>
          <w:szCs w:val="24"/>
          <w:lang w:val="ru-RU"/>
        </w:rPr>
        <w:t>коэффициенты, которые устанавливаются отдельно для каждого спортсмена.</w:t>
      </w:r>
    </w:p>
    <w:p w:rsidR="00A3612A" w:rsidRPr="0086337C" w:rsidRDefault="00A3612A" w:rsidP="00A3612A">
      <w:pPr>
        <w:widowControl w:val="0"/>
        <w:overflowPunct w:val="0"/>
        <w:autoSpaceDE w:val="0"/>
        <w:autoSpaceDN w:val="0"/>
        <w:adjustRightInd w:val="0"/>
        <w:spacing w:after="0" w:line="215" w:lineRule="auto"/>
        <w:ind w:right="40" w:firstLine="708"/>
        <w:jc w:val="both"/>
        <w:rPr>
          <w:rFonts w:ascii="Times New Roman" w:hAnsi="Times New Roman"/>
          <w:sz w:val="24"/>
          <w:szCs w:val="24"/>
          <w:lang w:val="ru-RU"/>
        </w:rPr>
      </w:pPr>
      <w:bookmarkStart w:id="41" w:name="page129"/>
      <w:bookmarkEnd w:id="41"/>
      <w:r w:rsidRPr="0086337C">
        <w:rPr>
          <w:rFonts w:ascii="Times New Roman" w:hAnsi="Times New Roman"/>
          <w:sz w:val="24"/>
          <w:szCs w:val="24"/>
          <w:lang w:val="ru-RU"/>
        </w:rPr>
        <w:t>Скорость плавания на дистанции 100 м выше, чем в упражнении, поэтому из удвоенного среднего времени проплывания теста 4 х 50 м нужно вычесть 1-2 с. Дистанцию 200 м пловцы преодолевают медленнее, чем 4 х 50 м, поэтому к сумме времени проплывания теста нужно прибавить от 4 до 8 с. &amp;</w:t>
      </w:r>
      <w:r>
        <w:rPr>
          <w:rFonts w:ascii="Times New Roman" w:hAnsi="Times New Roman"/>
          <w:sz w:val="24"/>
          <w:szCs w:val="24"/>
        </w:rPr>
        <w:t>t</w:t>
      </w:r>
      <w:r w:rsidRPr="0086337C">
        <w:rPr>
          <w:rFonts w:ascii="Times New Roman" w:hAnsi="Times New Roman"/>
          <w:sz w:val="32"/>
          <w:szCs w:val="32"/>
          <w:vertAlign w:val="subscript"/>
          <w:lang w:val="ru-RU"/>
        </w:rPr>
        <w:t>3</w:t>
      </w:r>
      <w:r w:rsidRPr="0086337C">
        <w:rPr>
          <w:rFonts w:ascii="Times New Roman" w:hAnsi="Times New Roman"/>
          <w:sz w:val="24"/>
          <w:szCs w:val="24"/>
          <w:lang w:val="ru-RU"/>
        </w:rPr>
        <w:t xml:space="preserve"> варьирует обычно от 0 до 4 с.</w:t>
      </w:r>
    </w:p>
    <w:p w:rsidR="00A3612A" w:rsidRPr="0086337C" w:rsidRDefault="00A3612A" w:rsidP="00A3612A">
      <w:pPr>
        <w:widowControl w:val="0"/>
        <w:autoSpaceDE w:val="0"/>
        <w:autoSpaceDN w:val="0"/>
        <w:adjustRightInd w:val="0"/>
        <w:spacing w:after="0" w:line="62" w:lineRule="exact"/>
        <w:rPr>
          <w:rFonts w:ascii="Times New Roman" w:hAnsi="Times New Roman"/>
          <w:sz w:val="24"/>
          <w:szCs w:val="24"/>
          <w:lang w:val="ru-RU"/>
        </w:rPr>
      </w:pPr>
    </w:p>
    <w:p w:rsidR="00A3612A" w:rsidRPr="0086337C" w:rsidRDefault="00A3612A" w:rsidP="00A3612A">
      <w:pPr>
        <w:widowControl w:val="0"/>
        <w:overflowPunct w:val="0"/>
        <w:autoSpaceDE w:val="0"/>
        <w:autoSpaceDN w:val="0"/>
        <w:adjustRightInd w:val="0"/>
        <w:spacing w:after="0" w:line="212" w:lineRule="auto"/>
        <w:ind w:right="40" w:firstLine="708"/>
        <w:jc w:val="both"/>
        <w:rPr>
          <w:rFonts w:ascii="Times New Roman" w:hAnsi="Times New Roman"/>
          <w:sz w:val="24"/>
          <w:szCs w:val="24"/>
          <w:lang w:val="ru-RU"/>
        </w:rPr>
      </w:pPr>
      <w:r w:rsidRPr="0086337C">
        <w:rPr>
          <w:rFonts w:ascii="Times New Roman" w:hAnsi="Times New Roman"/>
          <w:sz w:val="24"/>
          <w:szCs w:val="24"/>
          <w:lang w:val="ru-RU"/>
        </w:rPr>
        <w:t>Для измерения уровня относительной выносливости (оценка умения удерживать скорость при увеличении длины дистанции) сопоставляются спортивные результаты на различных дистанциях (расчет коэффициентов К</w:t>
      </w:r>
      <w:r>
        <w:rPr>
          <w:rFonts w:ascii="Times New Roman" w:hAnsi="Times New Roman"/>
          <w:sz w:val="24"/>
          <w:szCs w:val="24"/>
        </w:rPr>
        <w:t>t</w:t>
      </w:r>
      <w:r w:rsidRPr="0086337C">
        <w:rPr>
          <w:rFonts w:ascii="Times New Roman" w:hAnsi="Times New Roman"/>
          <w:sz w:val="24"/>
          <w:szCs w:val="24"/>
          <w:lang w:val="ru-RU"/>
        </w:rPr>
        <w:t xml:space="preserve"> по С.М. Гордону). Чтобы их получить, результаты пловца на различных дистанциях переводятся в секунды: К</w:t>
      </w:r>
      <w:r>
        <w:rPr>
          <w:rFonts w:ascii="Times New Roman" w:hAnsi="Times New Roman"/>
          <w:sz w:val="24"/>
          <w:szCs w:val="24"/>
        </w:rPr>
        <w:t>t</w:t>
      </w:r>
      <w:r w:rsidRPr="0086337C">
        <w:rPr>
          <w:rFonts w:ascii="Times New Roman" w:hAnsi="Times New Roman"/>
          <w:sz w:val="32"/>
          <w:szCs w:val="32"/>
          <w:vertAlign w:val="subscript"/>
          <w:lang w:val="ru-RU"/>
        </w:rPr>
        <w:t>1</w:t>
      </w:r>
      <w:r w:rsidRPr="0086337C">
        <w:rPr>
          <w:rFonts w:ascii="Times New Roman" w:hAnsi="Times New Roman"/>
          <w:sz w:val="24"/>
          <w:szCs w:val="24"/>
          <w:lang w:val="ru-RU"/>
        </w:rPr>
        <w:t xml:space="preserve"> = </w:t>
      </w:r>
      <w:r>
        <w:rPr>
          <w:rFonts w:ascii="Times New Roman" w:hAnsi="Times New Roman"/>
          <w:sz w:val="24"/>
          <w:szCs w:val="24"/>
        </w:rPr>
        <w:t>t</w:t>
      </w:r>
      <w:r w:rsidRPr="0086337C">
        <w:rPr>
          <w:rFonts w:ascii="Times New Roman" w:hAnsi="Times New Roman"/>
          <w:sz w:val="32"/>
          <w:szCs w:val="32"/>
          <w:vertAlign w:val="subscript"/>
          <w:lang w:val="ru-RU"/>
        </w:rPr>
        <w:t>100</w:t>
      </w:r>
      <w:r w:rsidRPr="0086337C">
        <w:rPr>
          <w:rFonts w:ascii="Times New Roman" w:hAnsi="Times New Roman"/>
          <w:sz w:val="24"/>
          <w:szCs w:val="24"/>
          <w:lang w:val="ru-RU"/>
        </w:rPr>
        <w:t>/</w:t>
      </w:r>
      <w:r>
        <w:rPr>
          <w:rFonts w:ascii="Times New Roman" w:hAnsi="Times New Roman"/>
          <w:sz w:val="24"/>
          <w:szCs w:val="24"/>
        </w:rPr>
        <w:t>t</w:t>
      </w:r>
      <w:r w:rsidRPr="0086337C">
        <w:rPr>
          <w:rFonts w:ascii="Times New Roman" w:hAnsi="Times New Roman"/>
          <w:sz w:val="32"/>
          <w:szCs w:val="32"/>
          <w:vertAlign w:val="subscript"/>
          <w:lang w:val="ru-RU"/>
        </w:rPr>
        <w:t>50</w:t>
      </w:r>
      <w:r w:rsidRPr="0086337C">
        <w:rPr>
          <w:rFonts w:ascii="Times New Roman" w:hAnsi="Times New Roman"/>
          <w:sz w:val="24"/>
          <w:szCs w:val="24"/>
          <w:lang w:val="ru-RU"/>
        </w:rPr>
        <w:t>; К</w:t>
      </w:r>
      <w:r>
        <w:rPr>
          <w:rFonts w:ascii="Times New Roman" w:hAnsi="Times New Roman"/>
          <w:sz w:val="24"/>
          <w:szCs w:val="24"/>
        </w:rPr>
        <w:t>t</w:t>
      </w:r>
      <w:r w:rsidRPr="0086337C">
        <w:rPr>
          <w:rFonts w:ascii="Times New Roman" w:hAnsi="Times New Roman"/>
          <w:sz w:val="32"/>
          <w:szCs w:val="32"/>
          <w:vertAlign w:val="subscript"/>
          <w:lang w:val="ru-RU"/>
        </w:rPr>
        <w:t>2</w:t>
      </w:r>
      <w:r w:rsidRPr="0086337C">
        <w:rPr>
          <w:rFonts w:ascii="Times New Roman" w:hAnsi="Times New Roman"/>
          <w:sz w:val="24"/>
          <w:szCs w:val="24"/>
          <w:lang w:val="ru-RU"/>
        </w:rPr>
        <w:t xml:space="preserve"> =</w:t>
      </w:r>
    </w:p>
    <w:p w:rsidR="00A3612A" w:rsidRPr="0086337C" w:rsidRDefault="00A3612A" w:rsidP="00A3612A">
      <w:pPr>
        <w:widowControl w:val="0"/>
        <w:autoSpaceDE w:val="0"/>
        <w:autoSpaceDN w:val="0"/>
        <w:adjustRightInd w:val="0"/>
        <w:spacing w:after="0" w:line="183" w:lineRule="auto"/>
        <w:rPr>
          <w:rFonts w:ascii="Times New Roman" w:hAnsi="Times New Roman"/>
          <w:sz w:val="24"/>
          <w:szCs w:val="24"/>
          <w:lang w:val="ru-RU"/>
        </w:rPr>
      </w:pPr>
      <w:r>
        <w:rPr>
          <w:rFonts w:ascii="Times New Roman" w:hAnsi="Times New Roman"/>
          <w:sz w:val="24"/>
          <w:szCs w:val="24"/>
        </w:rPr>
        <w:t>t</w:t>
      </w:r>
      <w:r w:rsidRPr="0086337C">
        <w:rPr>
          <w:rFonts w:ascii="Times New Roman" w:hAnsi="Times New Roman"/>
          <w:sz w:val="32"/>
          <w:szCs w:val="32"/>
          <w:vertAlign w:val="subscript"/>
          <w:lang w:val="ru-RU"/>
        </w:rPr>
        <w:t>200</w:t>
      </w:r>
      <w:r w:rsidRPr="0086337C">
        <w:rPr>
          <w:rFonts w:ascii="Times New Roman" w:hAnsi="Times New Roman"/>
          <w:sz w:val="24"/>
          <w:szCs w:val="24"/>
          <w:lang w:val="ru-RU"/>
        </w:rPr>
        <w:t>/</w:t>
      </w:r>
      <w:r>
        <w:rPr>
          <w:rFonts w:ascii="Times New Roman" w:hAnsi="Times New Roman"/>
          <w:sz w:val="24"/>
          <w:szCs w:val="24"/>
        </w:rPr>
        <w:t>t</w:t>
      </w:r>
      <w:r w:rsidRPr="0086337C">
        <w:rPr>
          <w:rFonts w:ascii="Times New Roman" w:hAnsi="Times New Roman"/>
          <w:sz w:val="32"/>
          <w:szCs w:val="32"/>
          <w:vertAlign w:val="subscript"/>
          <w:lang w:val="ru-RU"/>
        </w:rPr>
        <w:t>100</w:t>
      </w:r>
      <w:r w:rsidRPr="0086337C">
        <w:rPr>
          <w:rFonts w:ascii="Times New Roman" w:hAnsi="Times New Roman"/>
          <w:sz w:val="24"/>
          <w:szCs w:val="24"/>
          <w:lang w:val="ru-RU"/>
        </w:rPr>
        <w:t>; К</w:t>
      </w:r>
      <w:r>
        <w:rPr>
          <w:rFonts w:ascii="Times New Roman" w:hAnsi="Times New Roman"/>
          <w:sz w:val="24"/>
          <w:szCs w:val="24"/>
        </w:rPr>
        <w:t>t</w:t>
      </w:r>
      <w:r w:rsidRPr="0086337C">
        <w:rPr>
          <w:rFonts w:ascii="Times New Roman" w:hAnsi="Times New Roman"/>
          <w:sz w:val="32"/>
          <w:szCs w:val="32"/>
          <w:vertAlign w:val="subscript"/>
          <w:lang w:val="ru-RU"/>
        </w:rPr>
        <w:t>3</w:t>
      </w:r>
      <w:r w:rsidRPr="0086337C">
        <w:rPr>
          <w:rFonts w:ascii="Times New Roman" w:hAnsi="Times New Roman"/>
          <w:sz w:val="24"/>
          <w:szCs w:val="24"/>
          <w:lang w:val="ru-RU"/>
        </w:rPr>
        <w:t xml:space="preserve"> = </w:t>
      </w:r>
      <w:r>
        <w:rPr>
          <w:rFonts w:ascii="Times New Roman" w:hAnsi="Times New Roman"/>
          <w:sz w:val="24"/>
          <w:szCs w:val="24"/>
        </w:rPr>
        <w:t>t</w:t>
      </w:r>
      <w:r w:rsidRPr="0086337C">
        <w:rPr>
          <w:rFonts w:ascii="Times New Roman" w:hAnsi="Times New Roman"/>
          <w:sz w:val="32"/>
          <w:szCs w:val="32"/>
          <w:vertAlign w:val="subscript"/>
          <w:lang w:val="ru-RU"/>
        </w:rPr>
        <w:t>400</w:t>
      </w:r>
      <w:r w:rsidRPr="0086337C">
        <w:rPr>
          <w:rFonts w:ascii="Times New Roman" w:hAnsi="Times New Roman"/>
          <w:sz w:val="24"/>
          <w:szCs w:val="24"/>
          <w:lang w:val="ru-RU"/>
        </w:rPr>
        <w:t>/</w:t>
      </w:r>
      <w:r>
        <w:rPr>
          <w:rFonts w:ascii="Times New Roman" w:hAnsi="Times New Roman"/>
          <w:sz w:val="24"/>
          <w:szCs w:val="24"/>
        </w:rPr>
        <w:t>t</w:t>
      </w:r>
      <w:r w:rsidRPr="0086337C">
        <w:rPr>
          <w:rFonts w:ascii="Times New Roman" w:hAnsi="Times New Roman"/>
          <w:sz w:val="32"/>
          <w:szCs w:val="32"/>
          <w:vertAlign w:val="subscript"/>
          <w:lang w:val="ru-RU"/>
        </w:rPr>
        <w:t>200</w:t>
      </w:r>
      <w:r w:rsidRPr="0086337C">
        <w:rPr>
          <w:rFonts w:ascii="Times New Roman" w:hAnsi="Times New Roman"/>
          <w:sz w:val="24"/>
          <w:szCs w:val="24"/>
          <w:lang w:val="ru-RU"/>
        </w:rPr>
        <w:t>; К</w:t>
      </w:r>
      <w:r>
        <w:rPr>
          <w:rFonts w:ascii="Times New Roman" w:hAnsi="Times New Roman"/>
          <w:sz w:val="24"/>
          <w:szCs w:val="24"/>
        </w:rPr>
        <w:t>t</w:t>
      </w:r>
      <w:r w:rsidRPr="0086337C">
        <w:rPr>
          <w:rFonts w:ascii="Times New Roman" w:hAnsi="Times New Roman"/>
          <w:sz w:val="32"/>
          <w:szCs w:val="32"/>
          <w:vertAlign w:val="subscript"/>
          <w:lang w:val="ru-RU"/>
        </w:rPr>
        <w:t>4</w:t>
      </w:r>
      <w:r w:rsidRPr="0086337C">
        <w:rPr>
          <w:rFonts w:ascii="Times New Roman" w:hAnsi="Times New Roman"/>
          <w:sz w:val="24"/>
          <w:szCs w:val="24"/>
          <w:lang w:val="ru-RU"/>
        </w:rPr>
        <w:t xml:space="preserve"> = </w:t>
      </w:r>
      <w:r>
        <w:rPr>
          <w:rFonts w:ascii="Times New Roman" w:hAnsi="Times New Roman"/>
          <w:sz w:val="24"/>
          <w:szCs w:val="24"/>
        </w:rPr>
        <w:t>t</w:t>
      </w:r>
      <w:r w:rsidRPr="0086337C">
        <w:rPr>
          <w:rFonts w:ascii="Times New Roman" w:hAnsi="Times New Roman"/>
          <w:sz w:val="32"/>
          <w:szCs w:val="32"/>
          <w:vertAlign w:val="subscript"/>
          <w:lang w:val="ru-RU"/>
        </w:rPr>
        <w:t>1500</w:t>
      </w:r>
      <w:r w:rsidRPr="0086337C">
        <w:rPr>
          <w:rFonts w:ascii="Times New Roman" w:hAnsi="Times New Roman"/>
          <w:sz w:val="24"/>
          <w:szCs w:val="24"/>
          <w:lang w:val="ru-RU"/>
        </w:rPr>
        <w:t>/</w:t>
      </w:r>
      <w:r>
        <w:rPr>
          <w:rFonts w:ascii="Times New Roman" w:hAnsi="Times New Roman"/>
          <w:sz w:val="24"/>
          <w:szCs w:val="24"/>
        </w:rPr>
        <w:t>t</w:t>
      </w:r>
      <w:r w:rsidRPr="0086337C">
        <w:rPr>
          <w:rFonts w:ascii="Times New Roman" w:hAnsi="Times New Roman"/>
          <w:sz w:val="32"/>
          <w:szCs w:val="32"/>
          <w:vertAlign w:val="subscript"/>
          <w:lang w:val="ru-RU"/>
        </w:rPr>
        <w:t>400</w:t>
      </w:r>
      <w:r w:rsidRPr="0086337C">
        <w:rPr>
          <w:rFonts w:ascii="Times New Roman" w:hAnsi="Times New Roman"/>
          <w:sz w:val="24"/>
          <w:szCs w:val="24"/>
          <w:lang w:val="ru-RU"/>
        </w:rPr>
        <w:t xml:space="preserve"> для мужчин и К</w:t>
      </w:r>
      <w:r>
        <w:rPr>
          <w:rFonts w:ascii="Times New Roman" w:hAnsi="Times New Roman"/>
          <w:sz w:val="24"/>
          <w:szCs w:val="24"/>
        </w:rPr>
        <w:t>t</w:t>
      </w:r>
      <w:r w:rsidRPr="0086337C">
        <w:rPr>
          <w:rFonts w:ascii="Times New Roman" w:hAnsi="Times New Roman"/>
          <w:sz w:val="32"/>
          <w:szCs w:val="32"/>
          <w:vertAlign w:val="subscript"/>
          <w:lang w:val="ru-RU"/>
        </w:rPr>
        <w:t>4</w:t>
      </w:r>
      <w:r w:rsidRPr="0086337C">
        <w:rPr>
          <w:rFonts w:ascii="Times New Roman" w:hAnsi="Times New Roman"/>
          <w:sz w:val="24"/>
          <w:szCs w:val="24"/>
          <w:lang w:val="ru-RU"/>
        </w:rPr>
        <w:t xml:space="preserve"> = </w:t>
      </w:r>
      <w:r>
        <w:rPr>
          <w:rFonts w:ascii="Times New Roman" w:hAnsi="Times New Roman"/>
          <w:sz w:val="24"/>
          <w:szCs w:val="24"/>
        </w:rPr>
        <w:t>t</w:t>
      </w:r>
      <w:r w:rsidRPr="0086337C">
        <w:rPr>
          <w:rFonts w:ascii="Times New Roman" w:hAnsi="Times New Roman"/>
          <w:sz w:val="32"/>
          <w:szCs w:val="32"/>
          <w:vertAlign w:val="subscript"/>
          <w:lang w:val="ru-RU"/>
        </w:rPr>
        <w:t>800</w:t>
      </w:r>
      <w:r w:rsidRPr="0086337C">
        <w:rPr>
          <w:rFonts w:ascii="Times New Roman" w:hAnsi="Times New Roman"/>
          <w:sz w:val="24"/>
          <w:szCs w:val="24"/>
          <w:lang w:val="ru-RU"/>
        </w:rPr>
        <w:t>/</w:t>
      </w:r>
      <w:r>
        <w:rPr>
          <w:rFonts w:ascii="Times New Roman" w:hAnsi="Times New Roman"/>
          <w:sz w:val="24"/>
          <w:szCs w:val="24"/>
        </w:rPr>
        <w:t>t</w:t>
      </w:r>
      <w:r w:rsidRPr="0086337C">
        <w:rPr>
          <w:rFonts w:ascii="Times New Roman" w:hAnsi="Times New Roman"/>
          <w:sz w:val="32"/>
          <w:szCs w:val="32"/>
          <w:vertAlign w:val="subscript"/>
          <w:lang w:val="ru-RU"/>
        </w:rPr>
        <w:t>400</w:t>
      </w:r>
      <w:r w:rsidRPr="0086337C">
        <w:rPr>
          <w:rFonts w:ascii="Times New Roman" w:hAnsi="Times New Roman"/>
          <w:sz w:val="24"/>
          <w:szCs w:val="24"/>
          <w:lang w:val="ru-RU"/>
        </w:rPr>
        <w:t xml:space="preserve"> для женщин.</w:t>
      </w:r>
    </w:p>
    <w:p w:rsidR="00A3612A" w:rsidRPr="0086337C" w:rsidRDefault="00A3612A" w:rsidP="00A3612A">
      <w:pPr>
        <w:widowControl w:val="0"/>
        <w:overflowPunct w:val="0"/>
        <w:autoSpaceDE w:val="0"/>
        <w:autoSpaceDN w:val="0"/>
        <w:adjustRightInd w:val="0"/>
        <w:spacing w:after="0" w:line="208" w:lineRule="auto"/>
        <w:ind w:right="40" w:firstLine="708"/>
        <w:jc w:val="both"/>
        <w:rPr>
          <w:rFonts w:ascii="Times New Roman" w:hAnsi="Times New Roman"/>
          <w:sz w:val="24"/>
          <w:szCs w:val="24"/>
          <w:lang w:val="ru-RU"/>
        </w:rPr>
      </w:pPr>
      <w:r w:rsidRPr="0086337C">
        <w:rPr>
          <w:rFonts w:ascii="Times New Roman" w:hAnsi="Times New Roman"/>
          <w:sz w:val="24"/>
          <w:szCs w:val="24"/>
          <w:lang w:val="ru-RU"/>
        </w:rPr>
        <w:t>Коэффициенты К</w:t>
      </w:r>
      <w:r>
        <w:rPr>
          <w:rFonts w:ascii="Times New Roman" w:hAnsi="Times New Roman"/>
          <w:sz w:val="24"/>
          <w:szCs w:val="24"/>
        </w:rPr>
        <w:t>t</w:t>
      </w:r>
      <w:r w:rsidRPr="0086337C">
        <w:rPr>
          <w:rFonts w:ascii="Times New Roman" w:hAnsi="Times New Roman"/>
          <w:sz w:val="32"/>
          <w:szCs w:val="32"/>
          <w:vertAlign w:val="subscript"/>
          <w:lang w:val="ru-RU"/>
        </w:rPr>
        <w:t>1</w:t>
      </w:r>
      <w:r w:rsidRPr="0086337C">
        <w:rPr>
          <w:rFonts w:ascii="Times New Roman" w:hAnsi="Times New Roman"/>
          <w:sz w:val="24"/>
          <w:szCs w:val="24"/>
          <w:lang w:val="ru-RU"/>
        </w:rPr>
        <w:t xml:space="preserve"> характеризуют спринтерскую выносливость, К</w:t>
      </w:r>
      <w:r>
        <w:rPr>
          <w:rFonts w:ascii="Times New Roman" w:hAnsi="Times New Roman"/>
          <w:sz w:val="24"/>
          <w:szCs w:val="24"/>
        </w:rPr>
        <w:t>t</w:t>
      </w:r>
      <w:r w:rsidRPr="0086337C">
        <w:rPr>
          <w:rFonts w:ascii="Times New Roman" w:hAnsi="Times New Roman"/>
          <w:sz w:val="32"/>
          <w:szCs w:val="32"/>
          <w:vertAlign w:val="subscript"/>
          <w:lang w:val="ru-RU"/>
        </w:rPr>
        <w:t>2</w:t>
      </w:r>
      <w:r w:rsidRPr="0086337C">
        <w:rPr>
          <w:rFonts w:ascii="Times New Roman" w:hAnsi="Times New Roman"/>
          <w:sz w:val="24"/>
          <w:szCs w:val="24"/>
          <w:lang w:val="ru-RU"/>
        </w:rPr>
        <w:t xml:space="preserve"> - выносливость к упражнениям анаэробно-гликолитического характера, К</w:t>
      </w:r>
      <w:r>
        <w:rPr>
          <w:rFonts w:ascii="Times New Roman" w:hAnsi="Times New Roman"/>
          <w:sz w:val="24"/>
          <w:szCs w:val="24"/>
        </w:rPr>
        <w:t>t</w:t>
      </w:r>
      <w:r w:rsidRPr="0086337C">
        <w:rPr>
          <w:rFonts w:ascii="Times New Roman" w:hAnsi="Times New Roman"/>
          <w:sz w:val="32"/>
          <w:szCs w:val="32"/>
          <w:vertAlign w:val="subscript"/>
          <w:lang w:val="ru-RU"/>
        </w:rPr>
        <w:t>3</w:t>
      </w:r>
      <w:r w:rsidRPr="0086337C">
        <w:rPr>
          <w:rFonts w:ascii="Times New Roman" w:hAnsi="Times New Roman"/>
          <w:sz w:val="24"/>
          <w:szCs w:val="24"/>
          <w:lang w:val="ru-RU"/>
        </w:rPr>
        <w:t xml:space="preserve"> - выносливость на средних дистанциях и К</w:t>
      </w:r>
      <w:r>
        <w:rPr>
          <w:rFonts w:ascii="Times New Roman" w:hAnsi="Times New Roman"/>
          <w:sz w:val="24"/>
          <w:szCs w:val="24"/>
        </w:rPr>
        <w:t>t</w:t>
      </w:r>
      <w:r w:rsidRPr="0086337C">
        <w:rPr>
          <w:rFonts w:ascii="Times New Roman" w:hAnsi="Times New Roman"/>
          <w:sz w:val="32"/>
          <w:szCs w:val="32"/>
          <w:vertAlign w:val="subscript"/>
          <w:lang w:val="ru-RU"/>
        </w:rPr>
        <w:t>4</w:t>
      </w:r>
      <w:r w:rsidRPr="0086337C">
        <w:rPr>
          <w:rFonts w:ascii="Times New Roman" w:hAnsi="Times New Roman"/>
          <w:sz w:val="24"/>
          <w:szCs w:val="24"/>
          <w:lang w:val="ru-RU"/>
        </w:rPr>
        <w:t xml:space="preserve"> - стайерскую выносливость. Чем ниже величина К</w:t>
      </w:r>
      <w:r>
        <w:rPr>
          <w:rFonts w:ascii="Times New Roman" w:hAnsi="Times New Roman"/>
          <w:sz w:val="24"/>
          <w:szCs w:val="24"/>
        </w:rPr>
        <w:t>t</w:t>
      </w:r>
      <w:r w:rsidRPr="0086337C">
        <w:rPr>
          <w:rFonts w:ascii="Times New Roman" w:hAnsi="Times New Roman"/>
          <w:sz w:val="24"/>
          <w:szCs w:val="24"/>
          <w:lang w:val="ru-RU"/>
        </w:rPr>
        <w:t xml:space="preserve">, тем меньше у пловца снижается скорость при переходе к более длинной дистанции и, соответственно, выше относительная выносливость при данной работе. Средние значения коэффициентов для пловцов различного пола, квалификации и специализации, рассчитанные по результатам более 1300 пловцов, представлены в </w:t>
      </w:r>
      <w:r w:rsidRPr="00223A6C">
        <w:rPr>
          <w:rFonts w:ascii="Times New Roman" w:hAnsi="Times New Roman"/>
          <w:sz w:val="24"/>
          <w:szCs w:val="24"/>
          <w:lang w:val="ru-RU"/>
        </w:rPr>
        <w:t>табл. 3</w:t>
      </w:r>
      <w:r w:rsidR="0004415E">
        <w:rPr>
          <w:rFonts w:ascii="Times New Roman" w:hAnsi="Times New Roman"/>
          <w:sz w:val="24"/>
          <w:szCs w:val="24"/>
          <w:lang w:val="ru-RU"/>
        </w:rPr>
        <w:t>0</w:t>
      </w:r>
      <w:r w:rsidRPr="00223A6C">
        <w:rPr>
          <w:rFonts w:ascii="Times New Roman" w:hAnsi="Times New Roman"/>
          <w:sz w:val="24"/>
          <w:szCs w:val="24"/>
          <w:lang w:val="ru-RU"/>
        </w:rPr>
        <w:t>.</w:t>
      </w:r>
    </w:p>
    <w:p w:rsidR="00A3612A" w:rsidRPr="00C22600" w:rsidRDefault="001620D4" w:rsidP="00A3612A">
      <w:pPr>
        <w:widowControl w:val="0"/>
        <w:overflowPunct w:val="0"/>
        <w:autoSpaceDE w:val="0"/>
        <w:autoSpaceDN w:val="0"/>
        <w:adjustRightInd w:val="0"/>
        <w:spacing w:after="0" w:line="223" w:lineRule="auto"/>
        <w:ind w:right="40" w:firstLine="708"/>
        <w:jc w:val="right"/>
        <w:rPr>
          <w:rFonts w:ascii="Times New Roman" w:hAnsi="Times New Roman"/>
          <w:b/>
          <w:sz w:val="24"/>
          <w:szCs w:val="24"/>
          <w:lang w:val="ru-RU"/>
        </w:rPr>
      </w:pPr>
      <w:r>
        <w:rPr>
          <w:rFonts w:ascii="Times New Roman" w:hAnsi="Times New Roman"/>
          <w:b/>
          <w:iCs/>
          <w:sz w:val="24"/>
          <w:szCs w:val="24"/>
          <w:lang w:val="ru-RU"/>
        </w:rPr>
        <w:t>Т</w:t>
      </w:r>
      <w:r w:rsidR="00A3612A" w:rsidRPr="00C22600">
        <w:rPr>
          <w:rFonts w:ascii="Times New Roman" w:hAnsi="Times New Roman"/>
          <w:b/>
          <w:iCs/>
          <w:sz w:val="24"/>
          <w:szCs w:val="24"/>
          <w:lang w:val="ru-RU"/>
        </w:rPr>
        <w:t>аблица 3</w:t>
      </w:r>
      <w:r w:rsidR="0004415E">
        <w:rPr>
          <w:rFonts w:ascii="Times New Roman" w:hAnsi="Times New Roman"/>
          <w:b/>
          <w:iCs/>
          <w:sz w:val="24"/>
          <w:szCs w:val="24"/>
          <w:lang w:val="ru-RU"/>
        </w:rPr>
        <w:t>0</w:t>
      </w:r>
    </w:p>
    <w:p w:rsidR="00A3612A" w:rsidRPr="00C22600" w:rsidRDefault="00A3612A" w:rsidP="00A3612A">
      <w:pPr>
        <w:widowControl w:val="0"/>
        <w:overflowPunct w:val="0"/>
        <w:autoSpaceDE w:val="0"/>
        <w:autoSpaceDN w:val="0"/>
        <w:adjustRightInd w:val="0"/>
        <w:spacing w:after="0" w:line="212" w:lineRule="auto"/>
        <w:ind w:left="142" w:right="140" w:firstLine="668"/>
        <w:jc w:val="center"/>
        <w:rPr>
          <w:rFonts w:ascii="Times New Roman" w:hAnsi="Times New Roman"/>
          <w:sz w:val="24"/>
          <w:szCs w:val="24"/>
          <w:lang w:val="ru-RU"/>
        </w:rPr>
      </w:pPr>
      <w:r w:rsidRPr="00C22600">
        <w:rPr>
          <w:rFonts w:ascii="Times New Roman" w:hAnsi="Times New Roman"/>
          <w:b/>
          <w:bCs/>
          <w:sz w:val="24"/>
          <w:szCs w:val="24"/>
          <w:lang w:val="ru-RU"/>
        </w:rPr>
        <w:t>Коэффициенты К</w:t>
      </w:r>
      <w:r w:rsidRPr="00C22600">
        <w:rPr>
          <w:rFonts w:ascii="Times New Roman" w:hAnsi="Times New Roman"/>
          <w:b/>
          <w:bCs/>
          <w:sz w:val="24"/>
          <w:szCs w:val="24"/>
        </w:rPr>
        <w:t>t</w:t>
      </w:r>
      <w:r w:rsidRPr="00C22600">
        <w:rPr>
          <w:rFonts w:ascii="Times New Roman" w:hAnsi="Times New Roman"/>
          <w:b/>
          <w:bCs/>
          <w:sz w:val="24"/>
          <w:szCs w:val="24"/>
          <w:lang w:val="ru-RU"/>
        </w:rPr>
        <w:t xml:space="preserve"> пловцов-кролистов различной спортивной квалификации и специализации</w:t>
      </w:r>
    </w:p>
    <w:p w:rsidR="00A3612A" w:rsidRPr="004464DD" w:rsidRDefault="00A3612A" w:rsidP="00A3612A">
      <w:pPr>
        <w:widowControl w:val="0"/>
        <w:autoSpaceDE w:val="0"/>
        <w:autoSpaceDN w:val="0"/>
        <w:adjustRightInd w:val="0"/>
        <w:spacing w:after="0" w:line="1" w:lineRule="exact"/>
        <w:rPr>
          <w:rFonts w:ascii="Times New Roman" w:hAnsi="Times New Roman"/>
          <w:sz w:val="24"/>
          <w:szCs w:val="24"/>
          <w:lang w:val="ru-RU"/>
        </w:rPr>
      </w:pPr>
    </w:p>
    <w:tbl>
      <w:tblPr>
        <w:tblW w:w="9604" w:type="dxa"/>
        <w:tblInd w:w="10" w:type="dxa"/>
        <w:tblLayout w:type="fixed"/>
        <w:tblCellMar>
          <w:left w:w="0" w:type="dxa"/>
          <w:right w:w="0" w:type="dxa"/>
        </w:tblCellMar>
        <w:tblLook w:val="0000" w:firstRow="0" w:lastRow="0" w:firstColumn="0" w:lastColumn="0" w:noHBand="0" w:noVBand="0"/>
      </w:tblPr>
      <w:tblGrid>
        <w:gridCol w:w="2140"/>
        <w:gridCol w:w="820"/>
        <w:gridCol w:w="920"/>
        <w:gridCol w:w="900"/>
        <w:gridCol w:w="1000"/>
        <w:gridCol w:w="1004"/>
        <w:gridCol w:w="100"/>
        <w:gridCol w:w="820"/>
        <w:gridCol w:w="880"/>
        <w:gridCol w:w="1020"/>
      </w:tblGrid>
      <w:tr w:rsidR="00A3612A" w:rsidRPr="00585185" w:rsidTr="00766512">
        <w:trPr>
          <w:trHeight w:val="257"/>
        </w:trPr>
        <w:tc>
          <w:tcPr>
            <w:tcW w:w="2140" w:type="dxa"/>
            <w:tcBorders>
              <w:top w:val="single" w:sz="8" w:space="0" w:color="auto"/>
              <w:left w:val="single" w:sz="8" w:space="0" w:color="auto"/>
              <w:bottom w:val="nil"/>
              <w:right w:val="single" w:sz="8" w:space="0" w:color="auto"/>
            </w:tcBorders>
            <w:vAlign w:val="bottom"/>
          </w:tcPr>
          <w:p w:rsidR="00A3612A" w:rsidRPr="004464DD" w:rsidRDefault="00A3612A" w:rsidP="00766512">
            <w:pPr>
              <w:widowControl w:val="0"/>
              <w:autoSpaceDE w:val="0"/>
              <w:autoSpaceDN w:val="0"/>
              <w:adjustRightInd w:val="0"/>
              <w:spacing w:after="0" w:line="240" w:lineRule="auto"/>
              <w:rPr>
                <w:rFonts w:ascii="Times New Roman" w:hAnsi="Times New Roman"/>
                <w:lang w:val="ru-RU"/>
              </w:rPr>
            </w:pPr>
          </w:p>
        </w:tc>
        <w:tc>
          <w:tcPr>
            <w:tcW w:w="820" w:type="dxa"/>
            <w:tcBorders>
              <w:top w:val="single" w:sz="8" w:space="0" w:color="auto"/>
              <w:left w:val="nil"/>
              <w:bottom w:val="single" w:sz="8" w:space="0" w:color="auto"/>
              <w:right w:val="nil"/>
            </w:tcBorders>
            <w:vAlign w:val="bottom"/>
          </w:tcPr>
          <w:p w:rsidR="00A3612A" w:rsidRPr="004464DD" w:rsidRDefault="00A3612A" w:rsidP="00766512">
            <w:pPr>
              <w:widowControl w:val="0"/>
              <w:autoSpaceDE w:val="0"/>
              <w:autoSpaceDN w:val="0"/>
              <w:adjustRightInd w:val="0"/>
              <w:spacing w:after="0" w:line="240" w:lineRule="auto"/>
              <w:rPr>
                <w:rFonts w:ascii="Times New Roman" w:hAnsi="Times New Roman"/>
                <w:lang w:val="ru-RU"/>
              </w:rPr>
            </w:pPr>
          </w:p>
        </w:tc>
        <w:tc>
          <w:tcPr>
            <w:tcW w:w="1820" w:type="dxa"/>
            <w:gridSpan w:val="2"/>
            <w:tcBorders>
              <w:top w:val="single" w:sz="8" w:space="0" w:color="auto"/>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52" w:lineRule="exact"/>
              <w:ind w:left="480"/>
              <w:rPr>
                <w:rFonts w:ascii="Times New Roman" w:hAnsi="Times New Roman"/>
                <w:sz w:val="24"/>
                <w:szCs w:val="24"/>
              </w:rPr>
            </w:pPr>
            <w:r w:rsidRPr="00585185">
              <w:rPr>
                <w:rFonts w:ascii="Times New Roman" w:hAnsi="Times New Roman"/>
                <w:b/>
                <w:bCs/>
              </w:rPr>
              <w:t>Мужчины</w:t>
            </w:r>
          </w:p>
        </w:tc>
        <w:tc>
          <w:tcPr>
            <w:tcW w:w="1000" w:type="dxa"/>
            <w:tcBorders>
              <w:top w:val="single" w:sz="8" w:space="0" w:color="auto"/>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rPr>
            </w:pPr>
          </w:p>
        </w:tc>
        <w:tc>
          <w:tcPr>
            <w:tcW w:w="1004" w:type="dxa"/>
            <w:tcBorders>
              <w:top w:val="single" w:sz="8" w:space="0" w:color="auto"/>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rPr>
            </w:pPr>
          </w:p>
        </w:tc>
        <w:tc>
          <w:tcPr>
            <w:tcW w:w="100" w:type="dxa"/>
            <w:tcBorders>
              <w:top w:val="single" w:sz="8" w:space="0" w:color="auto"/>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rPr>
            </w:pPr>
          </w:p>
        </w:tc>
        <w:tc>
          <w:tcPr>
            <w:tcW w:w="1700" w:type="dxa"/>
            <w:gridSpan w:val="2"/>
            <w:tcBorders>
              <w:top w:val="single" w:sz="8" w:space="0" w:color="auto"/>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52" w:lineRule="exact"/>
              <w:ind w:left="360"/>
              <w:rPr>
                <w:rFonts w:ascii="Times New Roman" w:hAnsi="Times New Roman"/>
                <w:sz w:val="24"/>
                <w:szCs w:val="24"/>
              </w:rPr>
            </w:pPr>
            <w:r w:rsidRPr="00585185">
              <w:rPr>
                <w:rFonts w:ascii="Times New Roman" w:hAnsi="Times New Roman"/>
                <w:b/>
                <w:bCs/>
              </w:rPr>
              <w:t>Женщины</w:t>
            </w:r>
          </w:p>
        </w:tc>
        <w:tc>
          <w:tcPr>
            <w:tcW w:w="1020" w:type="dxa"/>
            <w:tcBorders>
              <w:top w:val="single" w:sz="8" w:space="0" w:color="auto"/>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rPr>
            </w:pPr>
          </w:p>
        </w:tc>
      </w:tr>
      <w:tr w:rsidR="00A3612A" w:rsidRPr="00585185" w:rsidTr="00766512">
        <w:trPr>
          <w:trHeight w:val="249"/>
        </w:trPr>
        <w:tc>
          <w:tcPr>
            <w:tcW w:w="2140" w:type="dxa"/>
            <w:tcBorders>
              <w:top w:val="nil"/>
              <w:left w:val="single" w:sz="8" w:space="0" w:color="auto"/>
              <w:bottom w:val="nil"/>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b/>
                <w:bCs/>
                <w:w w:val="99"/>
              </w:rPr>
              <w:t>Квалификация</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8" w:lineRule="exact"/>
              <w:jc w:val="center"/>
              <w:rPr>
                <w:rFonts w:ascii="Times New Roman" w:hAnsi="Times New Roman"/>
                <w:sz w:val="24"/>
                <w:szCs w:val="24"/>
              </w:rPr>
            </w:pPr>
            <w:r w:rsidRPr="00585185">
              <w:rPr>
                <w:rFonts w:ascii="Times New Roman" w:hAnsi="Times New Roman"/>
                <w:b/>
                <w:bCs/>
                <w:w w:val="98"/>
              </w:rPr>
              <w:t>Кt</w:t>
            </w:r>
            <w:r w:rsidRPr="00585185">
              <w:rPr>
                <w:rFonts w:ascii="Times New Roman" w:hAnsi="Times New Roman"/>
                <w:b/>
                <w:bCs/>
                <w:w w:val="98"/>
                <w:sz w:val="27"/>
                <w:szCs w:val="27"/>
                <w:vertAlign w:val="subscript"/>
              </w:rPr>
              <w:t>1</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8" w:lineRule="exact"/>
              <w:jc w:val="center"/>
              <w:rPr>
                <w:rFonts w:ascii="Times New Roman" w:hAnsi="Times New Roman"/>
                <w:sz w:val="24"/>
                <w:szCs w:val="24"/>
              </w:rPr>
            </w:pPr>
            <w:r w:rsidRPr="00585185">
              <w:rPr>
                <w:rFonts w:ascii="Times New Roman" w:hAnsi="Times New Roman"/>
                <w:b/>
                <w:bCs/>
                <w:w w:val="98"/>
              </w:rPr>
              <w:t>Кt</w:t>
            </w:r>
            <w:r w:rsidRPr="00585185">
              <w:rPr>
                <w:rFonts w:ascii="Times New Roman" w:hAnsi="Times New Roman"/>
                <w:b/>
                <w:bCs/>
                <w:w w:val="98"/>
                <w:sz w:val="27"/>
                <w:szCs w:val="27"/>
                <w:vertAlign w:val="subscript"/>
              </w:rPr>
              <w:t>2</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8" w:lineRule="exact"/>
              <w:jc w:val="center"/>
              <w:rPr>
                <w:rFonts w:ascii="Times New Roman" w:hAnsi="Times New Roman"/>
                <w:sz w:val="24"/>
                <w:szCs w:val="24"/>
              </w:rPr>
            </w:pPr>
            <w:r w:rsidRPr="00585185">
              <w:rPr>
                <w:rFonts w:ascii="Times New Roman" w:hAnsi="Times New Roman"/>
                <w:b/>
                <w:bCs/>
                <w:w w:val="92"/>
              </w:rPr>
              <w:t>Кt</w:t>
            </w:r>
            <w:r w:rsidRPr="00585185">
              <w:rPr>
                <w:rFonts w:ascii="Times New Roman" w:hAnsi="Times New Roman"/>
                <w:b/>
                <w:bCs/>
                <w:w w:val="92"/>
                <w:sz w:val="27"/>
                <w:szCs w:val="27"/>
                <w:vertAlign w:val="subscript"/>
              </w:rPr>
              <w:t>3</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8" w:lineRule="exact"/>
              <w:jc w:val="center"/>
              <w:rPr>
                <w:rFonts w:ascii="Times New Roman" w:hAnsi="Times New Roman"/>
                <w:sz w:val="24"/>
                <w:szCs w:val="24"/>
              </w:rPr>
            </w:pPr>
            <w:r w:rsidRPr="00585185">
              <w:rPr>
                <w:rFonts w:ascii="Times New Roman" w:hAnsi="Times New Roman"/>
                <w:b/>
                <w:bCs/>
                <w:w w:val="92"/>
              </w:rPr>
              <w:t>Кt</w:t>
            </w:r>
            <w:r w:rsidRPr="00585185">
              <w:rPr>
                <w:rFonts w:ascii="Times New Roman" w:hAnsi="Times New Roman"/>
                <w:b/>
                <w:bCs/>
                <w:w w:val="92"/>
                <w:sz w:val="27"/>
                <w:szCs w:val="27"/>
                <w:vertAlign w:val="subscript"/>
              </w:rPr>
              <w:t>4</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8" w:lineRule="exact"/>
              <w:jc w:val="center"/>
              <w:rPr>
                <w:rFonts w:ascii="Times New Roman" w:hAnsi="Times New Roman"/>
                <w:sz w:val="24"/>
                <w:szCs w:val="24"/>
              </w:rPr>
            </w:pPr>
            <w:r w:rsidRPr="00585185">
              <w:rPr>
                <w:rFonts w:ascii="Times New Roman" w:hAnsi="Times New Roman"/>
                <w:b/>
                <w:bCs/>
                <w:w w:val="92"/>
              </w:rPr>
              <w:t>Кt</w:t>
            </w:r>
            <w:r w:rsidRPr="00585185">
              <w:rPr>
                <w:rFonts w:ascii="Times New Roman" w:hAnsi="Times New Roman"/>
                <w:b/>
                <w:bCs/>
                <w:w w:val="92"/>
                <w:sz w:val="27"/>
                <w:szCs w:val="27"/>
                <w:vertAlign w:val="subscript"/>
              </w:rPr>
              <w:t>1</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8" w:lineRule="exact"/>
              <w:ind w:right="50"/>
              <w:jc w:val="center"/>
              <w:rPr>
                <w:rFonts w:ascii="Times New Roman" w:hAnsi="Times New Roman"/>
                <w:sz w:val="24"/>
                <w:szCs w:val="24"/>
              </w:rPr>
            </w:pPr>
            <w:r w:rsidRPr="00585185">
              <w:rPr>
                <w:rFonts w:ascii="Times New Roman" w:hAnsi="Times New Roman"/>
                <w:b/>
                <w:bCs/>
                <w:w w:val="92"/>
              </w:rPr>
              <w:t>Кt</w:t>
            </w:r>
            <w:r w:rsidRPr="00585185">
              <w:rPr>
                <w:rFonts w:ascii="Times New Roman" w:hAnsi="Times New Roman"/>
                <w:b/>
                <w:bCs/>
                <w:w w:val="92"/>
                <w:sz w:val="27"/>
                <w:szCs w:val="27"/>
                <w:vertAlign w:val="subscript"/>
              </w:rPr>
              <w:t>2</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8" w:lineRule="exact"/>
              <w:jc w:val="center"/>
              <w:rPr>
                <w:rFonts w:ascii="Times New Roman" w:hAnsi="Times New Roman"/>
                <w:sz w:val="24"/>
                <w:szCs w:val="24"/>
              </w:rPr>
            </w:pPr>
            <w:r w:rsidRPr="00585185">
              <w:rPr>
                <w:rFonts w:ascii="Times New Roman" w:hAnsi="Times New Roman"/>
                <w:b/>
                <w:bCs/>
                <w:w w:val="98"/>
              </w:rPr>
              <w:t>Кt</w:t>
            </w:r>
            <w:r w:rsidRPr="00585185">
              <w:rPr>
                <w:rFonts w:ascii="Times New Roman" w:hAnsi="Times New Roman"/>
                <w:b/>
                <w:bCs/>
                <w:w w:val="98"/>
                <w:sz w:val="27"/>
                <w:szCs w:val="27"/>
                <w:vertAlign w:val="subscript"/>
              </w:rPr>
              <w:t>3</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8" w:lineRule="exact"/>
              <w:jc w:val="center"/>
              <w:rPr>
                <w:rFonts w:ascii="Times New Roman" w:hAnsi="Times New Roman"/>
                <w:sz w:val="24"/>
                <w:szCs w:val="24"/>
              </w:rPr>
            </w:pPr>
            <w:r w:rsidRPr="00585185">
              <w:rPr>
                <w:rFonts w:ascii="Times New Roman" w:hAnsi="Times New Roman"/>
                <w:b/>
                <w:bCs/>
                <w:w w:val="92"/>
              </w:rPr>
              <w:t>Кt</w:t>
            </w:r>
            <w:r w:rsidRPr="00585185">
              <w:rPr>
                <w:rFonts w:ascii="Times New Roman" w:hAnsi="Times New Roman"/>
                <w:b/>
                <w:bCs/>
                <w:w w:val="92"/>
                <w:sz w:val="27"/>
                <w:szCs w:val="27"/>
                <w:vertAlign w:val="subscript"/>
              </w:rPr>
              <w:t>4</w:t>
            </w:r>
          </w:p>
        </w:tc>
      </w:tr>
      <w:tr w:rsidR="00A3612A" w:rsidRPr="00585185" w:rsidTr="00766512">
        <w:trPr>
          <w:trHeight w:val="249"/>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9" w:lineRule="exact"/>
              <w:jc w:val="center"/>
              <w:rPr>
                <w:rFonts w:ascii="Times New Roman" w:hAnsi="Times New Roman"/>
                <w:sz w:val="24"/>
                <w:szCs w:val="24"/>
              </w:rPr>
            </w:pPr>
            <w:r w:rsidRPr="00585185">
              <w:rPr>
                <w:rFonts w:ascii="Times New Roman" w:hAnsi="Times New Roman"/>
                <w:b/>
                <w:bCs/>
              </w:rPr>
              <w:t>t</w:t>
            </w:r>
            <w:r w:rsidRPr="00585185">
              <w:rPr>
                <w:rFonts w:ascii="Times New Roman" w:hAnsi="Times New Roman"/>
                <w:b/>
                <w:bCs/>
                <w:sz w:val="13"/>
                <w:szCs w:val="13"/>
              </w:rPr>
              <w:t>100</w:t>
            </w:r>
            <w:r w:rsidRPr="00585185">
              <w:rPr>
                <w:rFonts w:ascii="Times New Roman" w:hAnsi="Times New Roman"/>
                <w:b/>
                <w:bCs/>
              </w:rPr>
              <w:t>/t</w:t>
            </w:r>
            <w:r w:rsidRPr="00585185">
              <w:rPr>
                <w:rFonts w:ascii="Times New Roman" w:hAnsi="Times New Roman"/>
                <w:b/>
                <w:bCs/>
                <w:sz w:val="13"/>
                <w:szCs w:val="13"/>
              </w:rPr>
              <w:t>50</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9" w:lineRule="exact"/>
              <w:jc w:val="center"/>
              <w:rPr>
                <w:rFonts w:ascii="Times New Roman" w:hAnsi="Times New Roman"/>
                <w:sz w:val="24"/>
                <w:szCs w:val="24"/>
              </w:rPr>
            </w:pPr>
            <w:r w:rsidRPr="00585185">
              <w:rPr>
                <w:rFonts w:ascii="Times New Roman" w:hAnsi="Times New Roman"/>
                <w:b/>
                <w:bCs/>
              </w:rPr>
              <w:t>t</w:t>
            </w:r>
            <w:r w:rsidRPr="00585185">
              <w:rPr>
                <w:rFonts w:ascii="Times New Roman" w:hAnsi="Times New Roman"/>
                <w:b/>
                <w:bCs/>
                <w:sz w:val="13"/>
                <w:szCs w:val="13"/>
              </w:rPr>
              <w:t>200</w:t>
            </w:r>
            <w:r w:rsidRPr="00585185">
              <w:rPr>
                <w:rFonts w:ascii="Times New Roman" w:hAnsi="Times New Roman"/>
                <w:b/>
                <w:bCs/>
              </w:rPr>
              <w:t>/t</w:t>
            </w:r>
            <w:r w:rsidRPr="00585185">
              <w:rPr>
                <w:rFonts w:ascii="Times New Roman" w:hAnsi="Times New Roman"/>
                <w:b/>
                <w:bCs/>
                <w:sz w:val="13"/>
                <w:szCs w:val="13"/>
              </w:rPr>
              <w:t>100</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9" w:lineRule="exact"/>
              <w:jc w:val="center"/>
              <w:rPr>
                <w:rFonts w:ascii="Times New Roman" w:hAnsi="Times New Roman"/>
                <w:sz w:val="24"/>
                <w:szCs w:val="24"/>
              </w:rPr>
            </w:pPr>
            <w:r w:rsidRPr="00585185">
              <w:rPr>
                <w:rFonts w:ascii="Times New Roman" w:hAnsi="Times New Roman"/>
                <w:b/>
                <w:bCs/>
              </w:rPr>
              <w:t>t</w:t>
            </w:r>
            <w:r w:rsidRPr="00585185">
              <w:rPr>
                <w:rFonts w:ascii="Times New Roman" w:hAnsi="Times New Roman"/>
                <w:b/>
                <w:bCs/>
                <w:sz w:val="13"/>
                <w:szCs w:val="13"/>
              </w:rPr>
              <w:t>400</w:t>
            </w:r>
            <w:r w:rsidRPr="00585185">
              <w:rPr>
                <w:rFonts w:ascii="Times New Roman" w:hAnsi="Times New Roman"/>
                <w:b/>
                <w:bCs/>
              </w:rPr>
              <w:t>/t</w:t>
            </w:r>
            <w:r w:rsidRPr="00585185">
              <w:rPr>
                <w:rFonts w:ascii="Times New Roman" w:hAnsi="Times New Roman"/>
                <w:b/>
                <w:bCs/>
                <w:sz w:val="13"/>
                <w:szCs w:val="13"/>
              </w:rPr>
              <w:t>200</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9" w:lineRule="exact"/>
              <w:jc w:val="center"/>
              <w:rPr>
                <w:rFonts w:ascii="Times New Roman" w:hAnsi="Times New Roman"/>
                <w:sz w:val="24"/>
                <w:szCs w:val="24"/>
              </w:rPr>
            </w:pPr>
            <w:r w:rsidRPr="00585185">
              <w:rPr>
                <w:rFonts w:ascii="Times New Roman" w:hAnsi="Times New Roman"/>
                <w:b/>
                <w:bCs/>
              </w:rPr>
              <w:t>t</w:t>
            </w:r>
            <w:r w:rsidRPr="00585185">
              <w:rPr>
                <w:rFonts w:ascii="Times New Roman" w:hAnsi="Times New Roman"/>
                <w:b/>
                <w:bCs/>
                <w:sz w:val="13"/>
                <w:szCs w:val="13"/>
              </w:rPr>
              <w:t>1500</w:t>
            </w:r>
            <w:r w:rsidRPr="00585185">
              <w:rPr>
                <w:rFonts w:ascii="Times New Roman" w:hAnsi="Times New Roman"/>
                <w:b/>
                <w:bCs/>
              </w:rPr>
              <w:t>/t</w:t>
            </w:r>
            <w:r w:rsidRPr="00585185">
              <w:rPr>
                <w:rFonts w:ascii="Times New Roman" w:hAnsi="Times New Roman"/>
                <w:b/>
                <w:bCs/>
                <w:sz w:val="13"/>
                <w:szCs w:val="13"/>
              </w:rPr>
              <w:t>400</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9" w:lineRule="exact"/>
              <w:jc w:val="center"/>
              <w:rPr>
                <w:rFonts w:ascii="Times New Roman" w:hAnsi="Times New Roman"/>
                <w:sz w:val="24"/>
                <w:szCs w:val="24"/>
              </w:rPr>
            </w:pPr>
            <w:r w:rsidRPr="00585185">
              <w:rPr>
                <w:rFonts w:ascii="Times New Roman" w:hAnsi="Times New Roman"/>
                <w:b/>
                <w:bCs/>
              </w:rPr>
              <w:t>t</w:t>
            </w:r>
            <w:r w:rsidRPr="00585185">
              <w:rPr>
                <w:rFonts w:ascii="Times New Roman" w:hAnsi="Times New Roman"/>
                <w:b/>
                <w:bCs/>
                <w:sz w:val="13"/>
                <w:szCs w:val="13"/>
              </w:rPr>
              <w:t>100</w:t>
            </w:r>
            <w:r w:rsidRPr="00585185">
              <w:rPr>
                <w:rFonts w:ascii="Times New Roman" w:hAnsi="Times New Roman"/>
                <w:b/>
                <w:bCs/>
              </w:rPr>
              <w:t>/t</w:t>
            </w:r>
            <w:r w:rsidRPr="00585185">
              <w:rPr>
                <w:rFonts w:ascii="Times New Roman" w:hAnsi="Times New Roman"/>
                <w:b/>
                <w:bCs/>
                <w:sz w:val="13"/>
                <w:szCs w:val="13"/>
              </w:rPr>
              <w:t>50</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9" w:lineRule="exact"/>
              <w:ind w:right="50"/>
              <w:jc w:val="center"/>
              <w:rPr>
                <w:rFonts w:ascii="Times New Roman" w:hAnsi="Times New Roman"/>
                <w:sz w:val="24"/>
                <w:szCs w:val="24"/>
              </w:rPr>
            </w:pPr>
            <w:r w:rsidRPr="00585185">
              <w:rPr>
                <w:rFonts w:ascii="Times New Roman" w:hAnsi="Times New Roman"/>
                <w:b/>
                <w:bCs/>
              </w:rPr>
              <w:t>t</w:t>
            </w:r>
            <w:r w:rsidRPr="00585185">
              <w:rPr>
                <w:rFonts w:ascii="Times New Roman" w:hAnsi="Times New Roman"/>
                <w:b/>
                <w:bCs/>
                <w:sz w:val="13"/>
                <w:szCs w:val="13"/>
              </w:rPr>
              <w:t>200</w:t>
            </w:r>
            <w:r w:rsidRPr="00585185">
              <w:rPr>
                <w:rFonts w:ascii="Times New Roman" w:hAnsi="Times New Roman"/>
                <w:b/>
                <w:bCs/>
              </w:rPr>
              <w:t>/t</w:t>
            </w:r>
            <w:r w:rsidRPr="00585185">
              <w:rPr>
                <w:rFonts w:ascii="Times New Roman" w:hAnsi="Times New Roman"/>
                <w:b/>
                <w:bCs/>
                <w:sz w:val="13"/>
                <w:szCs w:val="13"/>
              </w:rPr>
              <w:t>100</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9" w:lineRule="exact"/>
              <w:jc w:val="center"/>
              <w:rPr>
                <w:rFonts w:ascii="Times New Roman" w:hAnsi="Times New Roman"/>
                <w:sz w:val="24"/>
                <w:szCs w:val="24"/>
              </w:rPr>
            </w:pPr>
            <w:r w:rsidRPr="00585185">
              <w:rPr>
                <w:rFonts w:ascii="Times New Roman" w:hAnsi="Times New Roman"/>
                <w:b/>
                <w:bCs/>
              </w:rPr>
              <w:t>t</w:t>
            </w:r>
            <w:r w:rsidRPr="00585185">
              <w:rPr>
                <w:rFonts w:ascii="Times New Roman" w:hAnsi="Times New Roman"/>
                <w:b/>
                <w:bCs/>
                <w:sz w:val="13"/>
                <w:szCs w:val="13"/>
              </w:rPr>
              <w:t>400</w:t>
            </w:r>
            <w:r w:rsidRPr="00585185">
              <w:rPr>
                <w:rFonts w:ascii="Times New Roman" w:hAnsi="Times New Roman"/>
                <w:b/>
                <w:bCs/>
              </w:rPr>
              <w:t>/t</w:t>
            </w:r>
            <w:r w:rsidRPr="00585185">
              <w:rPr>
                <w:rFonts w:ascii="Times New Roman" w:hAnsi="Times New Roman"/>
                <w:b/>
                <w:bCs/>
                <w:sz w:val="13"/>
                <w:szCs w:val="13"/>
              </w:rPr>
              <w:t>200</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9" w:lineRule="exact"/>
              <w:jc w:val="center"/>
              <w:rPr>
                <w:rFonts w:ascii="Times New Roman" w:hAnsi="Times New Roman"/>
                <w:sz w:val="24"/>
                <w:szCs w:val="24"/>
              </w:rPr>
            </w:pPr>
            <w:r w:rsidRPr="00585185">
              <w:rPr>
                <w:rFonts w:ascii="Times New Roman" w:hAnsi="Times New Roman"/>
                <w:b/>
                <w:bCs/>
              </w:rPr>
              <w:t>t</w:t>
            </w:r>
            <w:r w:rsidRPr="00585185">
              <w:rPr>
                <w:rFonts w:ascii="Times New Roman" w:hAnsi="Times New Roman"/>
                <w:b/>
                <w:bCs/>
                <w:sz w:val="13"/>
                <w:szCs w:val="13"/>
              </w:rPr>
              <w:t>1500</w:t>
            </w:r>
            <w:r w:rsidRPr="00585185">
              <w:rPr>
                <w:rFonts w:ascii="Times New Roman" w:hAnsi="Times New Roman"/>
                <w:b/>
                <w:bCs/>
              </w:rPr>
              <w:t>/t</w:t>
            </w:r>
            <w:r w:rsidRPr="00585185">
              <w:rPr>
                <w:rFonts w:ascii="Times New Roman" w:hAnsi="Times New Roman"/>
                <w:b/>
                <w:bCs/>
                <w:sz w:val="13"/>
                <w:szCs w:val="13"/>
              </w:rPr>
              <w:t>400</w:t>
            </w:r>
          </w:p>
        </w:tc>
      </w:tr>
      <w:tr w:rsidR="00A3612A" w:rsidRPr="00585185" w:rsidTr="00766512">
        <w:trPr>
          <w:trHeight w:val="247"/>
        </w:trPr>
        <w:tc>
          <w:tcPr>
            <w:tcW w:w="2140" w:type="dxa"/>
            <w:tcBorders>
              <w:top w:val="nil"/>
              <w:left w:val="single" w:sz="8" w:space="0" w:color="auto"/>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4744" w:type="dxa"/>
            <w:gridSpan w:val="6"/>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3" w:lineRule="exact"/>
              <w:ind w:left="450"/>
              <w:jc w:val="center"/>
              <w:rPr>
                <w:rFonts w:ascii="Times New Roman" w:hAnsi="Times New Roman"/>
                <w:sz w:val="24"/>
                <w:szCs w:val="24"/>
              </w:rPr>
            </w:pPr>
            <w:r w:rsidRPr="00585185">
              <w:rPr>
                <w:rFonts w:ascii="Times New Roman" w:hAnsi="Times New Roman"/>
                <w:b/>
                <w:bCs/>
                <w:w w:val="99"/>
              </w:rPr>
              <w:t>Пловцы, специализирующиеся на 50 м</w:t>
            </w:r>
          </w:p>
        </w:tc>
        <w:tc>
          <w:tcPr>
            <w:tcW w:w="82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8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r>
      <w:tr w:rsidR="00A3612A" w:rsidRPr="00585185" w:rsidTr="00766512">
        <w:trPr>
          <w:trHeight w:val="245"/>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II разряд</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w w:val="96"/>
              </w:rPr>
              <w:t>2,232</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w w:val="96"/>
              </w:rPr>
              <w:t>2,229</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2,151</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4,032</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2,216</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ind w:right="50"/>
              <w:jc w:val="center"/>
              <w:rPr>
                <w:rFonts w:ascii="Times New Roman" w:hAnsi="Times New Roman"/>
                <w:sz w:val="24"/>
                <w:szCs w:val="24"/>
              </w:rPr>
            </w:pPr>
            <w:r w:rsidRPr="00585185">
              <w:rPr>
                <w:rFonts w:ascii="Times New Roman" w:hAnsi="Times New Roman"/>
              </w:rPr>
              <w:t>2,205</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2,120</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2,104</w:t>
            </w:r>
          </w:p>
        </w:tc>
      </w:tr>
      <w:tr w:rsidR="00A3612A" w:rsidRPr="00585185" w:rsidTr="00766512">
        <w:trPr>
          <w:trHeight w:val="249"/>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w w:val="99"/>
              </w:rPr>
              <w:t>I разряд</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rPr>
              <w:t>2,31</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w w:val="96"/>
              </w:rPr>
              <w:t>2,240</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rPr>
              <w:t>2,152</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rPr>
              <w:t>4,084</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rPr>
              <w:t>2,219</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ind w:right="50"/>
              <w:jc w:val="center"/>
              <w:rPr>
                <w:rFonts w:ascii="Times New Roman" w:hAnsi="Times New Roman"/>
                <w:sz w:val="24"/>
                <w:szCs w:val="24"/>
              </w:rPr>
            </w:pPr>
            <w:r w:rsidRPr="00585185">
              <w:rPr>
                <w:rFonts w:ascii="Times New Roman" w:hAnsi="Times New Roman"/>
              </w:rPr>
              <w:t>2,208</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rPr>
              <w:t>2,123</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rPr>
              <w:t>2,107</w:t>
            </w:r>
          </w:p>
        </w:tc>
      </w:tr>
      <w:tr w:rsidR="00A3612A" w:rsidRPr="00585185" w:rsidTr="00766512">
        <w:trPr>
          <w:trHeight w:val="248"/>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КМС</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6"/>
              </w:rPr>
              <w:t>2,241</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6"/>
              </w:rPr>
              <w:t>2,237</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2,178</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4,100</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2,221</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ind w:right="50"/>
              <w:jc w:val="center"/>
              <w:rPr>
                <w:rFonts w:ascii="Times New Roman" w:hAnsi="Times New Roman"/>
                <w:sz w:val="24"/>
                <w:szCs w:val="24"/>
              </w:rPr>
            </w:pPr>
            <w:r w:rsidRPr="00585185">
              <w:rPr>
                <w:rFonts w:ascii="Times New Roman" w:hAnsi="Times New Roman"/>
              </w:rPr>
              <w:t>2,212</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2,136</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2,115</w:t>
            </w:r>
          </w:p>
        </w:tc>
      </w:tr>
      <w:tr w:rsidR="00A3612A" w:rsidRPr="00585185" w:rsidTr="00766512">
        <w:trPr>
          <w:trHeight w:val="248"/>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9"/>
              </w:rPr>
              <w:t>МС</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6"/>
              </w:rPr>
              <w:t>2,250</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6"/>
              </w:rPr>
              <w:t>2,235</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2,175</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4,109</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2,228</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ind w:right="50"/>
              <w:jc w:val="center"/>
              <w:rPr>
                <w:rFonts w:ascii="Times New Roman" w:hAnsi="Times New Roman"/>
                <w:sz w:val="24"/>
                <w:szCs w:val="24"/>
              </w:rPr>
            </w:pPr>
            <w:r w:rsidRPr="00585185">
              <w:rPr>
                <w:rFonts w:ascii="Times New Roman" w:hAnsi="Times New Roman"/>
              </w:rPr>
              <w:t>2,217</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2,146</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2,116</w:t>
            </w:r>
          </w:p>
        </w:tc>
      </w:tr>
      <w:tr w:rsidR="00A3612A" w:rsidRPr="00585185" w:rsidTr="00766512">
        <w:trPr>
          <w:trHeight w:val="249"/>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МСМК</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6"/>
              </w:rPr>
              <w:t>2,253</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6"/>
              </w:rPr>
              <w:t>2,252</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2,195</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4,129</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2,231</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ind w:right="50"/>
              <w:jc w:val="center"/>
              <w:rPr>
                <w:rFonts w:ascii="Times New Roman" w:hAnsi="Times New Roman"/>
                <w:sz w:val="24"/>
                <w:szCs w:val="24"/>
              </w:rPr>
            </w:pPr>
            <w:r w:rsidRPr="00585185">
              <w:rPr>
                <w:rFonts w:ascii="Times New Roman" w:hAnsi="Times New Roman"/>
              </w:rPr>
              <w:t>2,226</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2,151</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2,135</w:t>
            </w:r>
          </w:p>
        </w:tc>
      </w:tr>
      <w:tr w:rsidR="00A3612A" w:rsidRPr="00585185" w:rsidTr="00766512">
        <w:trPr>
          <w:trHeight w:val="250"/>
        </w:trPr>
        <w:tc>
          <w:tcPr>
            <w:tcW w:w="2140" w:type="dxa"/>
            <w:tcBorders>
              <w:top w:val="nil"/>
              <w:left w:val="single" w:sz="8" w:space="0" w:color="auto"/>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4744" w:type="dxa"/>
            <w:gridSpan w:val="6"/>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8" w:lineRule="exact"/>
              <w:ind w:left="450"/>
              <w:jc w:val="center"/>
              <w:rPr>
                <w:rFonts w:ascii="Times New Roman" w:hAnsi="Times New Roman"/>
                <w:sz w:val="24"/>
                <w:szCs w:val="24"/>
              </w:rPr>
            </w:pPr>
            <w:r w:rsidRPr="00585185">
              <w:rPr>
                <w:rFonts w:ascii="Times New Roman" w:hAnsi="Times New Roman"/>
                <w:b/>
                <w:bCs/>
              </w:rPr>
              <w:t>Пловцы, специализирующиеся на 100 м</w:t>
            </w:r>
          </w:p>
        </w:tc>
        <w:tc>
          <w:tcPr>
            <w:tcW w:w="82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8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r>
      <w:tr w:rsidR="00A3612A" w:rsidRPr="00585185" w:rsidTr="00766512">
        <w:trPr>
          <w:trHeight w:val="245"/>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II разряд</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w w:val="96"/>
              </w:rPr>
              <w:t>2,189</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w w:val="96"/>
              </w:rPr>
              <w:t>2,213</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2,136</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4,024</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2,180</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ind w:right="50"/>
              <w:jc w:val="center"/>
              <w:rPr>
                <w:rFonts w:ascii="Times New Roman" w:hAnsi="Times New Roman"/>
                <w:sz w:val="24"/>
                <w:szCs w:val="24"/>
              </w:rPr>
            </w:pPr>
            <w:r w:rsidRPr="00585185">
              <w:rPr>
                <w:rFonts w:ascii="Times New Roman" w:hAnsi="Times New Roman"/>
              </w:rPr>
              <w:t>2,172</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2,102</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2,078</w:t>
            </w:r>
          </w:p>
        </w:tc>
      </w:tr>
      <w:tr w:rsidR="00A3612A" w:rsidRPr="00585185" w:rsidTr="00766512">
        <w:trPr>
          <w:trHeight w:val="249"/>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9"/>
              </w:rPr>
              <w:t>I разряд</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6"/>
              </w:rPr>
              <w:t>2,180</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6"/>
              </w:rPr>
              <w:t>2,214</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2,149</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4,039</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2,175</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ind w:right="50"/>
              <w:jc w:val="center"/>
              <w:rPr>
                <w:rFonts w:ascii="Times New Roman" w:hAnsi="Times New Roman"/>
                <w:sz w:val="24"/>
                <w:szCs w:val="24"/>
              </w:rPr>
            </w:pPr>
            <w:r w:rsidRPr="00585185">
              <w:rPr>
                <w:rFonts w:ascii="Times New Roman" w:hAnsi="Times New Roman"/>
              </w:rPr>
              <w:t>2,182</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2,105</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2,086</w:t>
            </w:r>
          </w:p>
        </w:tc>
      </w:tr>
      <w:tr w:rsidR="00A3612A" w:rsidRPr="00585185" w:rsidTr="00766512">
        <w:trPr>
          <w:trHeight w:val="248"/>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КМС</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6"/>
              </w:rPr>
              <w:t>2,175</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6"/>
              </w:rPr>
              <w:t>2,224</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2,161</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4,051</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2,177</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ind w:right="50"/>
              <w:jc w:val="center"/>
              <w:rPr>
                <w:rFonts w:ascii="Times New Roman" w:hAnsi="Times New Roman"/>
                <w:sz w:val="24"/>
                <w:szCs w:val="24"/>
              </w:rPr>
            </w:pPr>
            <w:r w:rsidRPr="00585185">
              <w:rPr>
                <w:rFonts w:ascii="Times New Roman" w:hAnsi="Times New Roman"/>
              </w:rPr>
              <w:t>2,174</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2,109</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2,076</w:t>
            </w:r>
          </w:p>
        </w:tc>
      </w:tr>
      <w:tr w:rsidR="00A3612A" w:rsidRPr="00585185" w:rsidTr="00766512">
        <w:trPr>
          <w:trHeight w:val="248"/>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9"/>
              </w:rPr>
              <w:t>МС</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6"/>
              </w:rPr>
              <w:t>2,172</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6"/>
              </w:rPr>
              <w:t>2,220</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2,177</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4,079</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2,175</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ind w:right="50"/>
              <w:jc w:val="center"/>
              <w:rPr>
                <w:rFonts w:ascii="Times New Roman" w:hAnsi="Times New Roman"/>
                <w:sz w:val="24"/>
                <w:szCs w:val="24"/>
              </w:rPr>
            </w:pPr>
            <w:r w:rsidRPr="00585185">
              <w:rPr>
                <w:rFonts w:ascii="Times New Roman" w:hAnsi="Times New Roman"/>
              </w:rPr>
              <w:t>2,180</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2,121</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2,091</w:t>
            </w:r>
          </w:p>
        </w:tc>
      </w:tr>
      <w:tr w:rsidR="00A3612A" w:rsidRPr="00585185" w:rsidTr="00766512">
        <w:trPr>
          <w:trHeight w:val="249"/>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МСМК</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6"/>
              </w:rPr>
              <w:t>2,177</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6"/>
              </w:rPr>
              <w:t>2,224</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2,186</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4,107</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2,168</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ind w:right="50"/>
              <w:jc w:val="center"/>
              <w:rPr>
                <w:rFonts w:ascii="Times New Roman" w:hAnsi="Times New Roman"/>
                <w:sz w:val="24"/>
                <w:szCs w:val="24"/>
              </w:rPr>
            </w:pPr>
            <w:r w:rsidRPr="00585185">
              <w:rPr>
                <w:rFonts w:ascii="Times New Roman" w:hAnsi="Times New Roman"/>
              </w:rPr>
              <w:t>2,183</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2,126</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2,103</w:t>
            </w:r>
          </w:p>
        </w:tc>
      </w:tr>
      <w:tr w:rsidR="00A3612A" w:rsidRPr="00585185" w:rsidTr="00766512">
        <w:trPr>
          <w:trHeight w:val="250"/>
        </w:trPr>
        <w:tc>
          <w:tcPr>
            <w:tcW w:w="2140" w:type="dxa"/>
            <w:tcBorders>
              <w:top w:val="nil"/>
              <w:left w:val="single" w:sz="8" w:space="0" w:color="auto"/>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4744" w:type="dxa"/>
            <w:gridSpan w:val="6"/>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8" w:lineRule="exact"/>
              <w:ind w:left="450"/>
              <w:jc w:val="center"/>
              <w:rPr>
                <w:rFonts w:ascii="Times New Roman" w:hAnsi="Times New Roman"/>
                <w:sz w:val="24"/>
                <w:szCs w:val="24"/>
              </w:rPr>
            </w:pPr>
            <w:r w:rsidRPr="00585185">
              <w:rPr>
                <w:rFonts w:ascii="Times New Roman" w:hAnsi="Times New Roman"/>
                <w:b/>
                <w:bCs/>
              </w:rPr>
              <w:t>Пловцы, специализирующиеся на 200 м</w:t>
            </w:r>
          </w:p>
        </w:tc>
        <w:tc>
          <w:tcPr>
            <w:tcW w:w="82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8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r>
      <w:tr w:rsidR="00A3612A" w:rsidRPr="00585185" w:rsidTr="00766512">
        <w:trPr>
          <w:trHeight w:val="245"/>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II разряд</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w w:val="96"/>
              </w:rPr>
              <w:t>2,176</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w w:val="96"/>
              </w:rPr>
              <w:t>2,158</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2,133</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4,004</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2,184</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ind w:right="50"/>
              <w:jc w:val="center"/>
              <w:rPr>
                <w:rFonts w:ascii="Times New Roman" w:hAnsi="Times New Roman"/>
                <w:sz w:val="24"/>
                <w:szCs w:val="24"/>
              </w:rPr>
            </w:pPr>
            <w:r w:rsidRPr="00585185">
              <w:rPr>
                <w:rFonts w:ascii="Times New Roman" w:hAnsi="Times New Roman"/>
              </w:rPr>
              <w:t>2,148</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2,096</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2,073</w:t>
            </w:r>
          </w:p>
        </w:tc>
      </w:tr>
      <w:tr w:rsidR="00A3612A" w:rsidRPr="00585185" w:rsidTr="00766512">
        <w:trPr>
          <w:trHeight w:val="249"/>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9"/>
              </w:rPr>
              <w:lastRenderedPageBreak/>
              <w:t>I разряд</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6"/>
              </w:rPr>
              <w:t>2,171</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6"/>
              </w:rPr>
              <w:t>2,161</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2,138</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4,015</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2,174</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ind w:right="50"/>
              <w:jc w:val="center"/>
              <w:rPr>
                <w:rFonts w:ascii="Times New Roman" w:hAnsi="Times New Roman"/>
                <w:sz w:val="24"/>
                <w:szCs w:val="24"/>
              </w:rPr>
            </w:pPr>
            <w:r w:rsidRPr="00585185">
              <w:rPr>
                <w:rFonts w:ascii="Times New Roman" w:hAnsi="Times New Roman"/>
              </w:rPr>
              <w:t>2,128</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2,111</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2,069</w:t>
            </w:r>
          </w:p>
        </w:tc>
      </w:tr>
      <w:tr w:rsidR="00A3612A" w:rsidRPr="00585185" w:rsidTr="00766512">
        <w:trPr>
          <w:trHeight w:val="248"/>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КМС</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6"/>
              </w:rPr>
              <w:t>2,168</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6"/>
              </w:rPr>
              <w:t>2,155</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2,143</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4,040</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2,168</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ind w:right="50"/>
              <w:jc w:val="center"/>
              <w:rPr>
                <w:rFonts w:ascii="Times New Roman" w:hAnsi="Times New Roman"/>
                <w:sz w:val="24"/>
                <w:szCs w:val="24"/>
              </w:rPr>
            </w:pPr>
            <w:r w:rsidRPr="00585185">
              <w:rPr>
                <w:rFonts w:ascii="Times New Roman" w:hAnsi="Times New Roman"/>
              </w:rPr>
              <w:t>2,135</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2,096</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2,067</w:t>
            </w:r>
          </w:p>
        </w:tc>
      </w:tr>
      <w:tr w:rsidR="00A3612A" w:rsidRPr="00585185" w:rsidTr="00766512">
        <w:trPr>
          <w:trHeight w:val="248"/>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9"/>
              </w:rPr>
              <w:t>МС</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6"/>
              </w:rPr>
              <w:t>2,159</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6"/>
              </w:rPr>
              <w:t>2,155</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2,147</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4,055</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2,156</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ind w:right="50"/>
              <w:jc w:val="center"/>
              <w:rPr>
                <w:rFonts w:ascii="Times New Roman" w:hAnsi="Times New Roman"/>
                <w:sz w:val="24"/>
                <w:szCs w:val="24"/>
              </w:rPr>
            </w:pPr>
            <w:r w:rsidRPr="00585185">
              <w:rPr>
                <w:rFonts w:ascii="Times New Roman" w:hAnsi="Times New Roman"/>
              </w:rPr>
              <w:t>2,127</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2,110</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2,086</w:t>
            </w:r>
          </w:p>
        </w:tc>
      </w:tr>
      <w:tr w:rsidR="00A3612A" w:rsidRPr="00585185" w:rsidTr="00766512">
        <w:trPr>
          <w:trHeight w:val="249"/>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rPr>
              <w:t>МСМК</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w w:val="96"/>
              </w:rPr>
              <w:t>2,150</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w w:val="96"/>
              </w:rPr>
              <w:t>2,157</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rPr>
              <w:t>2,149</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rPr>
              <w:t>4,077</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rPr>
              <w:t>2,132</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ind w:right="50"/>
              <w:jc w:val="center"/>
              <w:rPr>
                <w:rFonts w:ascii="Times New Roman" w:hAnsi="Times New Roman"/>
                <w:sz w:val="24"/>
                <w:szCs w:val="24"/>
              </w:rPr>
            </w:pPr>
            <w:r w:rsidRPr="00585185">
              <w:rPr>
                <w:rFonts w:ascii="Times New Roman" w:hAnsi="Times New Roman"/>
              </w:rPr>
              <w:t>2,127</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rPr>
              <w:t>2,115</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6" w:lineRule="exact"/>
              <w:jc w:val="center"/>
              <w:rPr>
                <w:rFonts w:ascii="Times New Roman" w:hAnsi="Times New Roman"/>
                <w:sz w:val="24"/>
                <w:szCs w:val="24"/>
              </w:rPr>
            </w:pPr>
            <w:r w:rsidRPr="00585185">
              <w:rPr>
                <w:rFonts w:ascii="Times New Roman" w:hAnsi="Times New Roman"/>
              </w:rPr>
              <w:t>2,077</w:t>
            </w:r>
          </w:p>
        </w:tc>
      </w:tr>
      <w:tr w:rsidR="00A3612A" w:rsidRPr="00585185" w:rsidTr="00766512">
        <w:trPr>
          <w:trHeight w:val="250"/>
        </w:trPr>
        <w:tc>
          <w:tcPr>
            <w:tcW w:w="2140" w:type="dxa"/>
            <w:tcBorders>
              <w:top w:val="nil"/>
              <w:left w:val="single" w:sz="8" w:space="0" w:color="auto"/>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4744" w:type="dxa"/>
            <w:gridSpan w:val="6"/>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8" w:lineRule="exact"/>
              <w:ind w:left="450"/>
              <w:jc w:val="center"/>
              <w:rPr>
                <w:rFonts w:ascii="Times New Roman" w:hAnsi="Times New Roman"/>
                <w:sz w:val="24"/>
                <w:szCs w:val="24"/>
              </w:rPr>
            </w:pPr>
            <w:r w:rsidRPr="00585185">
              <w:rPr>
                <w:rFonts w:ascii="Times New Roman" w:hAnsi="Times New Roman"/>
                <w:b/>
                <w:bCs/>
              </w:rPr>
              <w:t>Пловцы, специализирующиеся на 400 м</w:t>
            </w:r>
          </w:p>
        </w:tc>
        <w:tc>
          <w:tcPr>
            <w:tcW w:w="82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8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r>
      <w:tr w:rsidR="00A3612A" w:rsidRPr="00585185" w:rsidTr="00766512">
        <w:trPr>
          <w:trHeight w:val="245"/>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II разряд</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w w:val="96"/>
              </w:rPr>
              <w:t>2,168</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w w:val="96"/>
              </w:rPr>
              <w:t>2,157</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2,090</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3,971</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2,159</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ind w:right="50"/>
              <w:jc w:val="center"/>
              <w:rPr>
                <w:rFonts w:ascii="Times New Roman" w:hAnsi="Times New Roman"/>
                <w:sz w:val="24"/>
                <w:szCs w:val="24"/>
              </w:rPr>
            </w:pPr>
            <w:r w:rsidRPr="00585185">
              <w:rPr>
                <w:rFonts w:ascii="Times New Roman" w:hAnsi="Times New Roman"/>
              </w:rPr>
              <w:t>2,142</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2,085</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2,064</w:t>
            </w:r>
          </w:p>
        </w:tc>
      </w:tr>
      <w:tr w:rsidR="00A3612A" w:rsidRPr="00585185" w:rsidTr="00766512">
        <w:trPr>
          <w:trHeight w:val="249"/>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9"/>
              </w:rPr>
              <w:t>I разряд</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6"/>
              </w:rPr>
              <w:t>2,167</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6"/>
              </w:rPr>
              <w:t>2,157</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2,084</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4,005</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2,151</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ind w:right="50"/>
              <w:jc w:val="center"/>
              <w:rPr>
                <w:rFonts w:ascii="Times New Roman" w:hAnsi="Times New Roman"/>
                <w:sz w:val="24"/>
                <w:szCs w:val="24"/>
              </w:rPr>
            </w:pPr>
            <w:r w:rsidRPr="00585185">
              <w:rPr>
                <w:rFonts w:ascii="Times New Roman" w:hAnsi="Times New Roman"/>
              </w:rPr>
              <w:t>2,141</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2,078</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2,061</w:t>
            </w:r>
          </w:p>
        </w:tc>
      </w:tr>
      <w:tr w:rsidR="00A3612A" w:rsidRPr="00585185" w:rsidTr="00766512">
        <w:trPr>
          <w:trHeight w:val="248"/>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КМС</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6"/>
              </w:rPr>
              <w:t>2,166</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6"/>
              </w:rPr>
              <w:t>2,152</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2,084</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4,008</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2,148</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ind w:right="50"/>
              <w:jc w:val="center"/>
              <w:rPr>
                <w:rFonts w:ascii="Times New Roman" w:hAnsi="Times New Roman"/>
                <w:sz w:val="24"/>
                <w:szCs w:val="24"/>
              </w:rPr>
            </w:pPr>
            <w:r w:rsidRPr="00585185">
              <w:rPr>
                <w:rFonts w:ascii="Times New Roman" w:hAnsi="Times New Roman"/>
              </w:rPr>
              <w:t>2,130</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2,073</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2,060</w:t>
            </w:r>
          </w:p>
        </w:tc>
      </w:tr>
      <w:tr w:rsidR="00A3612A" w:rsidRPr="00585185" w:rsidTr="00766512">
        <w:trPr>
          <w:trHeight w:val="248"/>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9"/>
              </w:rPr>
              <w:t>МС</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6"/>
              </w:rPr>
              <w:t>2,156</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6"/>
              </w:rPr>
              <w:t>2,146</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2,079</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4,024</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2,139</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ind w:right="50"/>
              <w:jc w:val="center"/>
              <w:rPr>
                <w:rFonts w:ascii="Times New Roman" w:hAnsi="Times New Roman"/>
                <w:sz w:val="24"/>
                <w:szCs w:val="24"/>
              </w:rPr>
            </w:pPr>
            <w:r w:rsidRPr="00585185">
              <w:rPr>
                <w:rFonts w:ascii="Times New Roman" w:hAnsi="Times New Roman"/>
              </w:rPr>
              <w:t>2,119</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2,074</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2,057</w:t>
            </w:r>
          </w:p>
        </w:tc>
      </w:tr>
      <w:tr w:rsidR="00A3612A" w:rsidRPr="00585185" w:rsidTr="00766512">
        <w:trPr>
          <w:trHeight w:val="249"/>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МСМК</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6"/>
              </w:rPr>
              <w:t>2,141</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w w:val="96"/>
              </w:rPr>
              <w:t>2,132</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2,095</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4,021</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2,112</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ind w:right="50"/>
              <w:jc w:val="center"/>
              <w:rPr>
                <w:rFonts w:ascii="Times New Roman" w:hAnsi="Times New Roman"/>
                <w:sz w:val="24"/>
                <w:szCs w:val="24"/>
              </w:rPr>
            </w:pPr>
            <w:r w:rsidRPr="00585185">
              <w:rPr>
                <w:rFonts w:ascii="Times New Roman" w:hAnsi="Times New Roman"/>
              </w:rPr>
              <w:t>2,104</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2,084</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5" w:lineRule="exact"/>
              <w:jc w:val="center"/>
              <w:rPr>
                <w:rFonts w:ascii="Times New Roman" w:hAnsi="Times New Roman"/>
                <w:sz w:val="24"/>
                <w:szCs w:val="24"/>
              </w:rPr>
            </w:pPr>
            <w:r w:rsidRPr="00585185">
              <w:rPr>
                <w:rFonts w:ascii="Times New Roman" w:hAnsi="Times New Roman"/>
              </w:rPr>
              <w:t>2,063</w:t>
            </w:r>
          </w:p>
        </w:tc>
      </w:tr>
      <w:tr w:rsidR="00A3612A" w:rsidRPr="0084078F" w:rsidTr="00766512">
        <w:trPr>
          <w:trHeight w:val="250"/>
        </w:trPr>
        <w:tc>
          <w:tcPr>
            <w:tcW w:w="2140" w:type="dxa"/>
            <w:tcBorders>
              <w:top w:val="nil"/>
              <w:left w:val="single" w:sz="8" w:space="0" w:color="auto"/>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5564" w:type="dxa"/>
            <w:gridSpan w:val="7"/>
            <w:tcBorders>
              <w:top w:val="nil"/>
              <w:left w:val="nil"/>
              <w:bottom w:val="single" w:sz="8" w:space="0" w:color="auto"/>
              <w:right w:val="nil"/>
            </w:tcBorders>
            <w:vAlign w:val="bottom"/>
          </w:tcPr>
          <w:p w:rsidR="00A3612A" w:rsidRPr="0086337C" w:rsidRDefault="00A3612A" w:rsidP="00766512">
            <w:pPr>
              <w:widowControl w:val="0"/>
              <w:autoSpaceDE w:val="0"/>
              <w:autoSpaceDN w:val="0"/>
              <w:adjustRightInd w:val="0"/>
              <w:spacing w:after="0" w:line="248" w:lineRule="exact"/>
              <w:ind w:right="150"/>
              <w:jc w:val="center"/>
              <w:rPr>
                <w:rFonts w:ascii="Times New Roman" w:hAnsi="Times New Roman"/>
                <w:sz w:val="24"/>
                <w:szCs w:val="24"/>
                <w:lang w:val="ru-RU"/>
              </w:rPr>
            </w:pPr>
            <w:r w:rsidRPr="0086337C">
              <w:rPr>
                <w:rFonts w:ascii="Times New Roman" w:hAnsi="Times New Roman"/>
                <w:b/>
                <w:bCs/>
                <w:lang w:val="ru-RU"/>
              </w:rPr>
              <w:t>Пловцы, специализирующиеся на 1500 и 800 м</w:t>
            </w:r>
          </w:p>
        </w:tc>
        <w:tc>
          <w:tcPr>
            <w:tcW w:w="880" w:type="dxa"/>
            <w:tcBorders>
              <w:top w:val="nil"/>
              <w:left w:val="nil"/>
              <w:bottom w:val="single" w:sz="8" w:space="0" w:color="auto"/>
              <w:right w:val="nil"/>
            </w:tcBorders>
            <w:vAlign w:val="bottom"/>
          </w:tcPr>
          <w:p w:rsidR="00A3612A" w:rsidRPr="0086337C" w:rsidRDefault="00A3612A" w:rsidP="00766512">
            <w:pPr>
              <w:widowControl w:val="0"/>
              <w:autoSpaceDE w:val="0"/>
              <w:autoSpaceDN w:val="0"/>
              <w:adjustRightInd w:val="0"/>
              <w:spacing w:after="0" w:line="240" w:lineRule="auto"/>
              <w:rPr>
                <w:rFonts w:ascii="Times New Roman" w:hAnsi="Times New Roman"/>
                <w:sz w:val="21"/>
                <w:szCs w:val="21"/>
                <w:lang w:val="ru-RU"/>
              </w:rPr>
            </w:pPr>
          </w:p>
        </w:tc>
        <w:tc>
          <w:tcPr>
            <w:tcW w:w="1020" w:type="dxa"/>
            <w:tcBorders>
              <w:top w:val="nil"/>
              <w:left w:val="nil"/>
              <w:bottom w:val="single" w:sz="8" w:space="0" w:color="auto"/>
              <w:right w:val="single" w:sz="8" w:space="0" w:color="auto"/>
            </w:tcBorders>
            <w:vAlign w:val="bottom"/>
          </w:tcPr>
          <w:p w:rsidR="00A3612A" w:rsidRPr="0086337C" w:rsidRDefault="00A3612A" w:rsidP="00766512">
            <w:pPr>
              <w:widowControl w:val="0"/>
              <w:autoSpaceDE w:val="0"/>
              <w:autoSpaceDN w:val="0"/>
              <w:adjustRightInd w:val="0"/>
              <w:spacing w:after="0" w:line="240" w:lineRule="auto"/>
              <w:rPr>
                <w:rFonts w:ascii="Times New Roman" w:hAnsi="Times New Roman"/>
                <w:sz w:val="21"/>
                <w:szCs w:val="21"/>
                <w:lang w:val="ru-RU"/>
              </w:rPr>
            </w:pPr>
          </w:p>
        </w:tc>
      </w:tr>
      <w:tr w:rsidR="00A3612A" w:rsidRPr="00585185" w:rsidTr="00766512">
        <w:trPr>
          <w:trHeight w:val="245"/>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II разряд</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w w:val="96"/>
              </w:rPr>
              <w:t>2,159</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w w:val="96"/>
              </w:rPr>
              <w:t>2,145</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2,084</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3,938</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2,146</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ind w:right="50"/>
              <w:jc w:val="center"/>
              <w:rPr>
                <w:rFonts w:ascii="Times New Roman" w:hAnsi="Times New Roman"/>
                <w:sz w:val="24"/>
                <w:szCs w:val="24"/>
              </w:rPr>
            </w:pPr>
            <w:r w:rsidRPr="00585185">
              <w:rPr>
                <w:rFonts w:ascii="Times New Roman" w:hAnsi="Times New Roman"/>
              </w:rPr>
              <w:t>2,134</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2,079</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1" w:lineRule="exact"/>
              <w:jc w:val="center"/>
              <w:rPr>
                <w:rFonts w:ascii="Times New Roman" w:hAnsi="Times New Roman"/>
                <w:sz w:val="24"/>
                <w:szCs w:val="24"/>
              </w:rPr>
            </w:pPr>
            <w:r w:rsidRPr="00585185">
              <w:rPr>
                <w:rFonts w:ascii="Times New Roman" w:hAnsi="Times New Roman"/>
              </w:rPr>
              <w:t>2,057</w:t>
            </w:r>
          </w:p>
        </w:tc>
      </w:tr>
      <w:tr w:rsidR="00A3612A" w:rsidRPr="00585185" w:rsidTr="00766512">
        <w:trPr>
          <w:trHeight w:val="248"/>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9"/>
              </w:rPr>
              <w:t>I разряд</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6"/>
              </w:rPr>
              <w:t>2,153</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w w:val="96"/>
              </w:rPr>
              <w:t>2,146</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2,082</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3,924</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2,146</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ind w:right="50"/>
              <w:jc w:val="center"/>
              <w:rPr>
                <w:rFonts w:ascii="Times New Roman" w:hAnsi="Times New Roman"/>
                <w:sz w:val="24"/>
                <w:szCs w:val="24"/>
              </w:rPr>
            </w:pPr>
            <w:r w:rsidRPr="00585185">
              <w:rPr>
                <w:rFonts w:ascii="Times New Roman" w:hAnsi="Times New Roman"/>
              </w:rPr>
              <w:t>2,124</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2,075</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2" w:lineRule="exact"/>
              <w:jc w:val="center"/>
              <w:rPr>
                <w:rFonts w:ascii="Times New Roman" w:hAnsi="Times New Roman"/>
                <w:sz w:val="24"/>
                <w:szCs w:val="24"/>
              </w:rPr>
            </w:pPr>
            <w:r w:rsidRPr="00585185">
              <w:rPr>
                <w:rFonts w:ascii="Times New Roman" w:hAnsi="Times New Roman"/>
              </w:rPr>
              <w:t>2,047</w:t>
            </w:r>
          </w:p>
        </w:tc>
      </w:tr>
      <w:tr w:rsidR="00A3612A" w:rsidRPr="00585185" w:rsidTr="00766512">
        <w:trPr>
          <w:trHeight w:val="248"/>
        </w:trPr>
        <w:tc>
          <w:tcPr>
            <w:tcW w:w="2140" w:type="dxa"/>
            <w:tcBorders>
              <w:top w:val="nil"/>
              <w:left w:val="single" w:sz="8" w:space="0" w:color="auto"/>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КМС</w:t>
            </w: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6"/>
              </w:rPr>
              <w:t>2,152</w:t>
            </w:r>
          </w:p>
        </w:tc>
        <w:tc>
          <w:tcPr>
            <w:tcW w:w="9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w w:val="96"/>
              </w:rPr>
              <w:t>2,135</w:t>
            </w:r>
          </w:p>
        </w:tc>
        <w:tc>
          <w:tcPr>
            <w:tcW w:w="9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2,076</w:t>
            </w:r>
          </w:p>
        </w:tc>
        <w:tc>
          <w:tcPr>
            <w:tcW w:w="100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3,913</w:t>
            </w:r>
          </w:p>
        </w:tc>
        <w:tc>
          <w:tcPr>
            <w:tcW w:w="1004"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2,136</w:t>
            </w:r>
          </w:p>
        </w:tc>
        <w:tc>
          <w:tcPr>
            <w:tcW w:w="100" w:type="dxa"/>
            <w:tcBorders>
              <w:top w:val="nil"/>
              <w:left w:val="nil"/>
              <w:bottom w:val="single" w:sz="8" w:space="0" w:color="auto"/>
              <w:right w:val="nil"/>
            </w:tcBorders>
            <w:vAlign w:val="bottom"/>
          </w:tcPr>
          <w:p w:rsidR="00A3612A" w:rsidRPr="00585185" w:rsidRDefault="00A3612A" w:rsidP="00766512">
            <w:pPr>
              <w:widowControl w:val="0"/>
              <w:autoSpaceDE w:val="0"/>
              <w:autoSpaceDN w:val="0"/>
              <w:adjustRightInd w:val="0"/>
              <w:spacing w:after="0" w:line="240" w:lineRule="auto"/>
              <w:rPr>
                <w:rFonts w:ascii="Times New Roman" w:hAnsi="Times New Roman"/>
                <w:sz w:val="21"/>
                <w:szCs w:val="21"/>
              </w:rPr>
            </w:pPr>
          </w:p>
        </w:tc>
        <w:tc>
          <w:tcPr>
            <w:tcW w:w="8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ind w:right="50"/>
              <w:jc w:val="center"/>
              <w:rPr>
                <w:rFonts w:ascii="Times New Roman" w:hAnsi="Times New Roman"/>
                <w:sz w:val="24"/>
                <w:szCs w:val="24"/>
              </w:rPr>
            </w:pPr>
            <w:r w:rsidRPr="00585185">
              <w:rPr>
                <w:rFonts w:ascii="Times New Roman" w:hAnsi="Times New Roman"/>
              </w:rPr>
              <w:t>2,119</w:t>
            </w:r>
          </w:p>
        </w:tc>
        <w:tc>
          <w:tcPr>
            <w:tcW w:w="88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2,065</w:t>
            </w:r>
          </w:p>
        </w:tc>
        <w:tc>
          <w:tcPr>
            <w:tcW w:w="1020" w:type="dxa"/>
            <w:tcBorders>
              <w:top w:val="nil"/>
              <w:left w:val="nil"/>
              <w:bottom w:val="single" w:sz="8" w:space="0" w:color="auto"/>
              <w:right w:val="single" w:sz="8" w:space="0" w:color="auto"/>
            </w:tcBorders>
            <w:vAlign w:val="bottom"/>
          </w:tcPr>
          <w:p w:rsidR="00A3612A" w:rsidRPr="00585185" w:rsidRDefault="00A3612A" w:rsidP="00766512">
            <w:pPr>
              <w:widowControl w:val="0"/>
              <w:autoSpaceDE w:val="0"/>
              <w:autoSpaceDN w:val="0"/>
              <w:adjustRightInd w:val="0"/>
              <w:spacing w:after="0" w:line="243" w:lineRule="exact"/>
              <w:jc w:val="center"/>
              <w:rPr>
                <w:rFonts w:ascii="Times New Roman" w:hAnsi="Times New Roman"/>
                <w:sz w:val="24"/>
                <w:szCs w:val="24"/>
              </w:rPr>
            </w:pPr>
            <w:r w:rsidRPr="00585185">
              <w:rPr>
                <w:rFonts w:ascii="Times New Roman" w:hAnsi="Times New Roman"/>
              </w:rPr>
              <w:t>2,041</w:t>
            </w:r>
          </w:p>
        </w:tc>
      </w:tr>
      <w:tr w:rsidR="00A3612A" w:rsidRPr="00585185" w:rsidTr="00766512">
        <w:trPr>
          <w:trHeight w:val="248"/>
        </w:trPr>
        <w:tc>
          <w:tcPr>
            <w:tcW w:w="2140" w:type="dxa"/>
            <w:tcBorders>
              <w:top w:val="nil"/>
              <w:left w:val="single" w:sz="8" w:space="0" w:color="auto"/>
              <w:bottom w:val="single" w:sz="8" w:space="0" w:color="auto"/>
              <w:right w:val="single" w:sz="8" w:space="0" w:color="auto"/>
            </w:tcBorders>
            <w:vAlign w:val="bottom"/>
          </w:tcPr>
          <w:p w:rsidR="00A3612A" w:rsidRPr="004464DD" w:rsidRDefault="00A3612A" w:rsidP="00766512">
            <w:pPr>
              <w:widowControl w:val="0"/>
              <w:autoSpaceDE w:val="0"/>
              <w:autoSpaceDN w:val="0"/>
              <w:adjustRightInd w:val="0"/>
              <w:spacing w:after="0" w:line="242" w:lineRule="exact"/>
              <w:jc w:val="center"/>
              <w:rPr>
                <w:rFonts w:ascii="Times New Roman" w:hAnsi="Times New Roman"/>
                <w:w w:val="99"/>
                <w:lang w:val="ru-RU"/>
              </w:rPr>
            </w:pPr>
            <w:r>
              <w:rPr>
                <w:rFonts w:ascii="Times New Roman" w:hAnsi="Times New Roman"/>
                <w:w w:val="99"/>
                <w:lang w:val="ru-RU"/>
              </w:rPr>
              <w:t>МС</w:t>
            </w:r>
          </w:p>
        </w:tc>
        <w:tc>
          <w:tcPr>
            <w:tcW w:w="820" w:type="dxa"/>
            <w:tcBorders>
              <w:top w:val="nil"/>
              <w:left w:val="nil"/>
              <w:bottom w:val="single" w:sz="8" w:space="0" w:color="auto"/>
              <w:right w:val="single" w:sz="8" w:space="0" w:color="auto"/>
            </w:tcBorders>
            <w:vAlign w:val="bottom"/>
          </w:tcPr>
          <w:p w:rsidR="00A3612A" w:rsidRPr="004464DD" w:rsidRDefault="00A3612A" w:rsidP="00766512">
            <w:pPr>
              <w:widowControl w:val="0"/>
              <w:autoSpaceDE w:val="0"/>
              <w:autoSpaceDN w:val="0"/>
              <w:adjustRightInd w:val="0"/>
              <w:spacing w:after="0" w:line="242" w:lineRule="exact"/>
              <w:jc w:val="center"/>
              <w:rPr>
                <w:rFonts w:ascii="Times New Roman" w:hAnsi="Times New Roman"/>
                <w:w w:val="96"/>
                <w:lang w:val="ru-RU"/>
              </w:rPr>
            </w:pPr>
            <w:r>
              <w:rPr>
                <w:rFonts w:ascii="Times New Roman" w:hAnsi="Times New Roman"/>
                <w:w w:val="96"/>
                <w:lang w:val="ru-RU"/>
              </w:rPr>
              <w:t>2,150</w:t>
            </w:r>
          </w:p>
        </w:tc>
        <w:tc>
          <w:tcPr>
            <w:tcW w:w="920" w:type="dxa"/>
            <w:tcBorders>
              <w:top w:val="nil"/>
              <w:left w:val="nil"/>
              <w:bottom w:val="single" w:sz="8" w:space="0" w:color="auto"/>
              <w:right w:val="single" w:sz="8" w:space="0" w:color="auto"/>
            </w:tcBorders>
            <w:vAlign w:val="bottom"/>
          </w:tcPr>
          <w:p w:rsidR="00A3612A" w:rsidRPr="004464DD" w:rsidRDefault="00A3612A" w:rsidP="00766512">
            <w:pPr>
              <w:widowControl w:val="0"/>
              <w:autoSpaceDE w:val="0"/>
              <w:autoSpaceDN w:val="0"/>
              <w:adjustRightInd w:val="0"/>
              <w:spacing w:after="0" w:line="242" w:lineRule="exact"/>
              <w:jc w:val="center"/>
              <w:rPr>
                <w:rFonts w:ascii="Times New Roman" w:hAnsi="Times New Roman"/>
                <w:w w:val="96"/>
                <w:lang w:val="ru-RU"/>
              </w:rPr>
            </w:pPr>
            <w:r>
              <w:rPr>
                <w:rFonts w:ascii="Times New Roman" w:hAnsi="Times New Roman"/>
                <w:w w:val="96"/>
                <w:lang w:val="ru-RU"/>
              </w:rPr>
              <w:t>2,126</w:t>
            </w:r>
          </w:p>
        </w:tc>
        <w:tc>
          <w:tcPr>
            <w:tcW w:w="900" w:type="dxa"/>
            <w:tcBorders>
              <w:top w:val="nil"/>
              <w:left w:val="nil"/>
              <w:bottom w:val="single" w:sz="8" w:space="0" w:color="auto"/>
              <w:right w:val="single" w:sz="8" w:space="0" w:color="auto"/>
            </w:tcBorders>
            <w:vAlign w:val="bottom"/>
          </w:tcPr>
          <w:p w:rsidR="00A3612A" w:rsidRPr="004464DD" w:rsidRDefault="00A3612A" w:rsidP="00766512">
            <w:pPr>
              <w:widowControl w:val="0"/>
              <w:autoSpaceDE w:val="0"/>
              <w:autoSpaceDN w:val="0"/>
              <w:adjustRightInd w:val="0"/>
              <w:spacing w:after="0" w:line="242" w:lineRule="exact"/>
              <w:jc w:val="center"/>
              <w:rPr>
                <w:rFonts w:ascii="Times New Roman" w:hAnsi="Times New Roman"/>
                <w:lang w:val="ru-RU"/>
              </w:rPr>
            </w:pPr>
            <w:r>
              <w:rPr>
                <w:rFonts w:ascii="Times New Roman" w:hAnsi="Times New Roman"/>
                <w:lang w:val="ru-RU"/>
              </w:rPr>
              <w:t>2,073</w:t>
            </w:r>
          </w:p>
        </w:tc>
        <w:tc>
          <w:tcPr>
            <w:tcW w:w="1000" w:type="dxa"/>
            <w:tcBorders>
              <w:top w:val="nil"/>
              <w:left w:val="nil"/>
              <w:bottom w:val="single" w:sz="8" w:space="0" w:color="auto"/>
              <w:right w:val="single" w:sz="8" w:space="0" w:color="auto"/>
            </w:tcBorders>
            <w:vAlign w:val="bottom"/>
          </w:tcPr>
          <w:p w:rsidR="00A3612A" w:rsidRPr="004464DD" w:rsidRDefault="00A3612A" w:rsidP="00766512">
            <w:pPr>
              <w:widowControl w:val="0"/>
              <w:autoSpaceDE w:val="0"/>
              <w:autoSpaceDN w:val="0"/>
              <w:adjustRightInd w:val="0"/>
              <w:spacing w:after="0" w:line="242" w:lineRule="exact"/>
              <w:jc w:val="center"/>
              <w:rPr>
                <w:rFonts w:ascii="Times New Roman" w:hAnsi="Times New Roman"/>
                <w:lang w:val="ru-RU"/>
              </w:rPr>
            </w:pPr>
            <w:r>
              <w:rPr>
                <w:rFonts w:ascii="Times New Roman" w:hAnsi="Times New Roman"/>
                <w:lang w:val="ru-RU"/>
              </w:rPr>
              <w:t>3,904</w:t>
            </w:r>
          </w:p>
        </w:tc>
        <w:tc>
          <w:tcPr>
            <w:tcW w:w="1004" w:type="dxa"/>
            <w:tcBorders>
              <w:top w:val="nil"/>
              <w:left w:val="nil"/>
              <w:bottom w:val="single" w:sz="8" w:space="0" w:color="auto"/>
              <w:right w:val="single" w:sz="8" w:space="0" w:color="auto"/>
            </w:tcBorders>
            <w:vAlign w:val="bottom"/>
          </w:tcPr>
          <w:p w:rsidR="00A3612A" w:rsidRPr="004464DD" w:rsidRDefault="00A3612A" w:rsidP="00766512">
            <w:pPr>
              <w:widowControl w:val="0"/>
              <w:autoSpaceDE w:val="0"/>
              <w:autoSpaceDN w:val="0"/>
              <w:adjustRightInd w:val="0"/>
              <w:spacing w:after="0" w:line="242" w:lineRule="exact"/>
              <w:jc w:val="center"/>
              <w:rPr>
                <w:rFonts w:ascii="Times New Roman" w:hAnsi="Times New Roman"/>
                <w:lang w:val="ru-RU"/>
              </w:rPr>
            </w:pPr>
            <w:r>
              <w:rPr>
                <w:rFonts w:ascii="Times New Roman" w:hAnsi="Times New Roman"/>
                <w:lang w:val="ru-RU"/>
              </w:rPr>
              <w:t>2,115</w:t>
            </w:r>
          </w:p>
        </w:tc>
        <w:tc>
          <w:tcPr>
            <w:tcW w:w="100" w:type="dxa"/>
            <w:tcBorders>
              <w:top w:val="nil"/>
              <w:left w:val="nil"/>
              <w:bottom w:val="single" w:sz="8" w:space="0" w:color="auto"/>
              <w:right w:val="nil"/>
            </w:tcBorders>
            <w:vAlign w:val="bottom"/>
          </w:tcPr>
          <w:p w:rsidR="00A3612A" w:rsidRPr="004464DD" w:rsidRDefault="00A3612A" w:rsidP="00766512">
            <w:pPr>
              <w:widowControl w:val="0"/>
              <w:autoSpaceDE w:val="0"/>
              <w:autoSpaceDN w:val="0"/>
              <w:adjustRightInd w:val="0"/>
              <w:spacing w:after="0" w:line="240" w:lineRule="auto"/>
              <w:ind w:left="-283" w:right="-751" w:firstLine="283"/>
              <w:rPr>
                <w:rFonts w:ascii="Times New Roman" w:hAnsi="Times New Roman"/>
                <w:sz w:val="21"/>
                <w:szCs w:val="21"/>
                <w:lang w:val="ru-RU"/>
              </w:rPr>
            </w:pPr>
            <w:r>
              <w:rPr>
                <w:rFonts w:ascii="Times New Roman" w:hAnsi="Times New Roman"/>
                <w:sz w:val="21"/>
                <w:szCs w:val="21"/>
                <w:lang w:val="ru-RU"/>
              </w:rPr>
              <w:t xml:space="preserve">С  </w:t>
            </w:r>
          </w:p>
        </w:tc>
        <w:tc>
          <w:tcPr>
            <w:tcW w:w="820" w:type="dxa"/>
            <w:tcBorders>
              <w:top w:val="nil"/>
              <w:left w:val="nil"/>
              <w:bottom w:val="single" w:sz="8" w:space="0" w:color="auto"/>
              <w:right w:val="single" w:sz="8" w:space="0" w:color="auto"/>
            </w:tcBorders>
            <w:vAlign w:val="bottom"/>
          </w:tcPr>
          <w:p w:rsidR="00A3612A" w:rsidRPr="00993ED7" w:rsidRDefault="00A3612A" w:rsidP="00766512">
            <w:pPr>
              <w:widowControl w:val="0"/>
              <w:autoSpaceDE w:val="0"/>
              <w:autoSpaceDN w:val="0"/>
              <w:adjustRightInd w:val="0"/>
              <w:spacing w:after="0" w:line="242" w:lineRule="exact"/>
              <w:ind w:left="-100" w:right="50" w:firstLine="100"/>
              <w:jc w:val="center"/>
              <w:rPr>
                <w:rFonts w:ascii="Times New Roman" w:hAnsi="Times New Roman"/>
                <w:lang w:val="ru-RU"/>
              </w:rPr>
            </w:pPr>
            <w:r>
              <w:rPr>
                <w:rFonts w:ascii="Times New Roman" w:hAnsi="Times New Roman"/>
                <w:lang w:val="ru-RU"/>
              </w:rPr>
              <w:t>2,104</w:t>
            </w:r>
          </w:p>
        </w:tc>
        <w:tc>
          <w:tcPr>
            <w:tcW w:w="880" w:type="dxa"/>
            <w:tcBorders>
              <w:top w:val="nil"/>
              <w:left w:val="nil"/>
              <w:bottom w:val="single" w:sz="8" w:space="0" w:color="auto"/>
              <w:right w:val="single" w:sz="8" w:space="0" w:color="auto"/>
            </w:tcBorders>
            <w:vAlign w:val="bottom"/>
          </w:tcPr>
          <w:p w:rsidR="00A3612A" w:rsidRPr="00993ED7" w:rsidRDefault="00A3612A" w:rsidP="00766512">
            <w:pPr>
              <w:widowControl w:val="0"/>
              <w:autoSpaceDE w:val="0"/>
              <w:autoSpaceDN w:val="0"/>
              <w:adjustRightInd w:val="0"/>
              <w:spacing w:after="0" w:line="242" w:lineRule="exact"/>
              <w:jc w:val="center"/>
              <w:rPr>
                <w:rFonts w:ascii="Times New Roman" w:hAnsi="Times New Roman"/>
                <w:lang w:val="ru-RU"/>
              </w:rPr>
            </w:pPr>
            <w:r>
              <w:rPr>
                <w:rFonts w:ascii="Times New Roman" w:hAnsi="Times New Roman"/>
                <w:lang w:val="ru-RU"/>
              </w:rPr>
              <w:t>2,055</w:t>
            </w:r>
          </w:p>
        </w:tc>
        <w:tc>
          <w:tcPr>
            <w:tcW w:w="1020" w:type="dxa"/>
            <w:tcBorders>
              <w:top w:val="nil"/>
              <w:left w:val="nil"/>
              <w:bottom w:val="single" w:sz="8" w:space="0" w:color="auto"/>
              <w:right w:val="single" w:sz="8" w:space="0" w:color="auto"/>
            </w:tcBorders>
            <w:vAlign w:val="bottom"/>
          </w:tcPr>
          <w:p w:rsidR="00A3612A" w:rsidRPr="00993ED7" w:rsidRDefault="00A3612A" w:rsidP="00766512">
            <w:pPr>
              <w:widowControl w:val="0"/>
              <w:autoSpaceDE w:val="0"/>
              <w:autoSpaceDN w:val="0"/>
              <w:adjustRightInd w:val="0"/>
              <w:spacing w:after="0" w:line="242" w:lineRule="exact"/>
              <w:jc w:val="center"/>
              <w:rPr>
                <w:rFonts w:ascii="Times New Roman" w:hAnsi="Times New Roman"/>
                <w:lang w:val="ru-RU"/>
              </w:rPr>
            </w:pPr>
            <w:r>
              <w:rPr>
                <w:rFonts w:ascii="Times New Roman" w:hAnsi="Times New Roman"/>
                <w:lang w:val="ru-RU"/>
              </w:rPr>
              <w:t>2,040</w:t>
            </w:r>
          </w:p>
        </w:tc>
      </w:tr>
      <w:tr w:rsidR="00A3612A" w:rsidRPr="00993ED7" w:rsidTr="00766512">
        <w:trPr>
          <w:trHeight w:val="249"/>
        </w:trPr>
        <w:tc>
          <w:tcPr>
            <w:tcW w:w="2140" w:type="dxa"/>
            <w:tcBorders>
              <w:top w:val="nil"/>
              <w:left w:val="single" w:sz="8" w:space="0" w:color="auto"/>
              <w:bottom w:val="single" w:sz="8" w:space="0" w:color="auto"/>
              <w:right w:val="single" w:sz="8" w:space="0" w:color="auto"/>
            </w:tcBorders>
            <w:vAlign w:val="bottom"/>
          </w:tcPr>
          <w:p w:rsidR="00A3612A" w:rsidRPr="00993ED7" w:rsidRDefault="00A3612A" w:rsidP="00766512">
            <w:pPr>
              <w:widowControl w:val="0"/>
              <w:autoSpaceDE w:val="0"/>
              <w:autoSpaceDN w:val="0"/>
              <w:adjustRightInd w:val="0"/>
              <w:spacing w:after="0" w:line="243" w:lineRule="exact"/>
              <w:jc w:val="center"/>
              <w:rPr>
                <w:rFonts w:ascii="Times New Roman" w:hAnsi="Times New Roman"/>
                <w:lang w:val="ru-RU"/>
              </w:rPr>
            </w:pPr>
            <w:r w:rsidRPr="00993ED7">
              <w:rPr>
                <w:rFonts w:ascii="Times New Roman" w:hAnsi="Times New Roman"/>
                <w:lang w:val="ru-RU"/>
              </w:rPr>
              <w:t>МСМК</w:t>
            </w:r>
          </w:p>
        </w:tc>
        <w:tc>
          <w:tcPr>
            <w:tcW w:w="820" w:type="dxa"/>
            <w:tcBorders>
              <w:top w:val="nil"/>
              <w:left w:val="nil"/>
              <w:bottom w:val="single" w:sz="8" w:space="0" w:color="auto"/>
              <w:right w:val="single" w:sz="8" w:space="0" w:color="auto"/>
            </w:tcBorders>
            <w:vAlign w:val="bottom"/>
          </w:tcPr>
          <w:p w:rsidR="00A3612A" w:rsidRPr="00993ED7" w:rsidRDefault="00A3612A" w:rsidP="00766512">
            <w:pPr>
              <w:widowControl w:val="0"/>
              <w:autoSpaceDE w:val="0"/>
              <w:autoSpaceDN w:val="0"/>
              <w:adjustRightInd w:val="0"/>
              <w:spacing w:after="0" w:line="243" w:lineRule="exact"/>
              <w:jc w:val="center"/>
              <w:rPr>
                <w:rFonts w:ascii="Times New Roman" w:hAnsi="Times New Roman"/>
                <w:lang w:val="ru-RU"/>
              </w:rPr>
            </w:pPr>
            <w:r w:rsidRPr="00993ED7">
              <w:rPr>
                <w:rFonts w:ascii="Times New Roman" w:hAnsi="Times New Roman"/>
                <w:lang w:val="ru-RU"/>
              </w:rPr>
              <w:t>2,133</w:t>
            </w:r>
          </w:p>
        </w:tc>
        <w:tc>
          <w:tcPr>
            <w:tcW w:w="920" w:type="dxa"/>
            <w:tcBorders>
              <w:top w:val="nil"/>
              <w:left w:val="nil"/>
              <w:bottom w:val="single" w:sz="8" w:space="0" w:color="auto"/>
              <w:right w:val="single" w:sz="8" w:space="0" w:color="auto"/>
            </w:tcBorders>
            <w:vAlign w:val="bottom"/>
          </w:tcPr>
          <w:p w:rsidR="00A3612A" w:rsidRPr="00993ED7" w:rsidRDefault="00A3612A" w:rsidP="00766512">
            <w:pPr>
              <w:widowControl w:val="0"/>
              <w:autoSpaceDE w:val="0"/>
              <w:autoSpaceDN w:val="0"/>
              <w:adjustRightInd w:val="0"/>
              <w:spacing w:after="0" w:line="243" w:lineRule="exact"/>
              <w:jc w:val="center"/>
              <w:rPr>
                <w:rFonts w:ascii="Times New Roman" w:hAnsi="Times New Roman"/>
                <w:lang w:val="ru-RU"/>
              </w:rPr>
            </w:pPr>
            <w:r w:rsidRPr="00993ED7">
              <w:rPr>
                <w:rFonts w:ascii="Times New Roman" w:hAnsi="Times New Roman"/>
                <w:lang w:val="ru-RU"/>
              </w:rPr>
              <w:t>2,110</w:t>
            </w:r>
          </w:p>
        </w:tc>
        <w:tc>
          <w:tcPr>
            <w:tcW w:w="900" w:type="dxa"/>
            <w:tcBorders>
              <w:top w:val="nil"/>
              <w:left w:val="nil"/>
              <w:bottom w:val="single" w:sz="8" w:space="0" w:color="auto"/>
              <w:right w:val="single" w:sz="8" w:space="0" w:color="auto"/>
            </w:tcBorders>
            <w:vAlign w:val="bottom"/>
          </w:tcPr>
          <w:p w:rsidR="00A3612A" w:rsidRPr="00993ED7" w:rsidRDefault="00A3612A" w:rsidP="00766512">
            <w:pPr>
              <w:widowControl w:val="0"/>
              <w:autoSpaceDE w:val="0"/>
              <w:autoSpaceDN w:val="0"/>
              <w:adjustRightInd w:val="0"/>
              <w:spacing w:after="0" w:line="243" w:lineRule="exact"/>
              <w:jc w:val="center"/>
              <w:rPr>
                <w:rFonts w:ascii="Times New Roman" w:hAnsi="Times New Roman"/>
                <w:lang w:val="ru-RU"/>
              </w:rPr>
            </w:pPr>
            <w:r w:rsidRPr="00993ED7">
              <w:rPr>
                <w:rFonts w:ascii="Times New Roman" w:hAnsi="Times New Roman"/>
                <w:lang w:val="ru-RU"/>
              </w:rPr>
              <w:t>2,064</w:t>
            </w:r>
          </w:p>
        </w:tc>
        <w:tc>
          <w:tcPr>
            <w:tcW w:w="1000" w:type="dxa"/>
            <w:tcBorders>
              <w:top w:val="nil"/>
              <w:left w:val="nil"/>
              <w:bottom w:val="single" w:sz="8" w:space="0" w:color="auto"/>
              <w:right w:val="single" w:sz="8" w:space="0" w:color="auto"/>
            </w:tcBorders>
            <w:vAlign w:val="bottom"/>
          </w:tcPr>
          <w:p w:rsidR="00A3612A" w:rsidRPr="00993ED7" w:rsidRDefault="00A3612A" w:rsidP="00766512">
            <w:pPr>
              <w:widowControl w:val="0"/>
              <w:autoSpaceDE w:val="0"/>
              <w:autoSpaceDN w:val="0"/>
              <w:adjustRightInd w:val="0"/>
              <w:spacing w:after="0" w:line="243" w:lineRule="exact"/>
              <w:jc w:val="center"/>
              <w:rPr>
                <w:rFonts w:ascii="Times New Roman" w:hAnsi="Times New Roman"/>
                <w:lang w:val="ru-RU"/>
              </w:rPr>
            </w:pPr>
            <w:r w:rsidRPr="00993ED7">
              <w:rPr>
                <w:rFonts w:ascii="Times New Roman" w:hAnsi="Times New Roman"/>
                <w:lang w:val="ru-RU"/>
              </w:rPr>
              <w:t>3,881</w:t>
            </w:r>
          </w:p>
        </w:tc>
        <w:tc>
          <w:tcPr>
            <w:tcW w:w="1004" w:type="dxa"/>
            <w:tcBorders>
              <w:top w:val="nil"/>
              <w:left w:val="nil"/>
              <w:bottom w:val="single" w:sz="8" w:space="0" w:color="auto"/>
              <w:right w:val="single" w:sz="8" w:space="0" w:color="auto"/>
            </w:tcBorders>
            <w:vAlign w:val="bottom"/>
          </w:tcPr>
          <w:p w:rsidR="00A3612A" w:rsidRPr="00993ED7" w:rsidRDefault="00A3612A" w:rsidP="00766512">
            <w:pPr>
              <w:widowControl w:val="0"/>
              <w:autoSpaceDE w:val="0"/>
              <w:autoSpaceDN w:val="0"/>
              <w:adjustRightInd w:val="0"/>
              <w:spacing w:after="0" w:line="243" w:lineRule="exact"/>
              <w:jc w:val="center"/>
              <w:rPr>
                <w:rFonts w:ascii="Times New Roman" w:hAnsi="Times New Roman"/>
                <w:lang w:val="ru-RU"/>
              </w:rPr>
            </w:pPr>
            <w:r w:rsidRPr="00993ED7">
              <w:rPr>
                <w:rFonts w:ascii="Times New Roman" w:hAnsi="Times New Roman"/>
                <w:lang w:val="ru-RU"/>
              </w:rPr>
              <w:t>2,085</w:t>
            </w:r>
          </w:p>
        </w:tc>
        <w:tc>
          <w:tcPr>
            <w:tcW w:w="100" w:type="dxa"/>
            <w:tcBorders>
              <w:top w:val="nil"/>
              <w:left w:val="nil"/>
              <w:bottom w:val="single" w:sz="8" w:space="0" w:color="auto"/>
              <w:right w:val="nil"/>
            </w:tcBorders>
            <w:vAlign w:val="bottom"/>
          </w:tcPr>
          <w:p w:rsidR="00A3612A" w:rsidRPr="00993ED7" w:rsidRDefault="00A3612A" w:rsidP="00766512">
            <w:pPr>
              <w:widowControl w:val="0"/>
              <w:autoSpaceDE w:val="0"/>
              <w:autoSpaceDN w:val="0"/>
              <w:adjustRightInd w:val="0"/>
              <w:spacing w:after="0" w:line="240" w:lineRule="auto"/>
              <w:ind w:left="-283" w:right="-751" w:firstLine="283"/>
              <w:rPr>
                <w:rFonts w:ascii="Times New Roman" w:hAnsi="Times New Roman"/>
                <w:lang w:val="ru-RU"/>
              </w:rPr>
            </w:pPr>
            <w:r w:rsidRPr="00993ED7">
              <w:rPr>
                <w:rFonts w:ascii="Times New Roman" w:hAnsi="Times New Roman"/>
                <w:lang w:val="ru-RU"/>
              </w:rPr>
              <w:t>2,082</w:t>
            </w:r>
          </w:p>
        </w:tc>
        <w:tc>
          <w:tcPr>
            <w:tcW w:w="820" w:type="dxa"/>
            <w:tcBorders>
              <w:top w:val="nil"/>
              <w:left w:val="nil"/>
              <w:bottom w:val="single" w:sz="8" w:space="0" w:color="auto"/>
              <w:right w:val="single" w:sz="8" w:space="0" w:color="auto"/>
            </w:tcBorders>
            <w:vAlign w:val="bottom"/>
          </w:tcPr>
          <w:p w:rsidR="00A3612A" w:rsidRPr="00993ED7" w:rsidRDefault="00A3612A" w:rsidP="00766512">
            <w:pPr>
              <w:widowControl w:val="0"/>
              <w:autoSpaceDE w:val="0"/>
              <w:autoSpaceDN w:val="0"/>
              <w:adjustRightInd w:val="0"/>
              <w:spacing w:after="0" w:line="243" w:lineRule="exact"/>
              <w:ind w:right="50"/>
              <w:jc w:val="center"/>
              <w:rPr>
                <w:rFonts w:ascii="Times New Roman" w:hAnsi="Times New Roman"/>
                <w:lang w:val="ru-RU"/>
              </w:rPr>
            </w:pPr>
            <w:r w:rsidRPr="00993ED7">
              <w:rPr>
                <w:rFonts w:ascii="Times New Roman" w:hAnsi="Times New Roman"/>
                <w:lang w:val="ru-RU"/>
              </w:rPr>
              <w:t>2,082</w:t>
            </w:r>
          </w:p>
        </w:tc>
        <w:tc>
          <w:tcPr>
            <w:tcW w:w="880" w:type="dxa"/>
            <w:tcBorders>
              <w:top w:val="nil"/>
              <w:left w:val="nil"/>
              <w:bottom w:val="single" w:sz="8" w:space="0" w:color="auto"/>
              <w:right w:val="single" w:sz="8" w:space="0" w:color="auto"/>
            </w:tcBorders>
            <w:vAlign w:val="bottom"/>
          </w:tcPr>
          <w:p w:rsidR="00A3612A" w:rsidRPr="00993ED7" w:rsidRDefault="00A3612A" w:rsidP="00766512">
            <w:pPr>
              <w:widowControl w:val="0"/>
              <w:autoSpaceDE w:val="0"/>
              <w:autoSpaceDN w:val="0"/>
              <w:adjustRightInd w:val="0"/>
              <w:spacing w:after="0" w:line="243" w:lineRule="exact"/>
              <w:jc w:val="center"/>
              <w:rPr>
                <w:rFonts w:ascii="Times New Roman" w:hAnsi="Times New Roman"/>
                <w:lang w:val="ru-RU"/>
              </w:rPr>
            </w:pPr>
            <w:r w:rsidRPr="00993ED7">
              <w:rPr>
                <w:rFonts w:ascii="Times New Roman" w:hAnsi="Times New Roman"/>
                <w:lang w:val="ru-RU"/>
              </w:rPr>
              <w:t>2,041</w:t>
            </w:r>
          </w:p>
        </w:tc>
        <w:tc>
          <w:tcPr>
            <w:tcW w:w="1020" w:type="dxa"/>
            <w:tcBorders>
              <w:top w:val="nil"/>
              <w:left w:val="nil"/>
              <w:bottom w:val="single" w:sz="8" w:space="0" w:color="auto"/>
              <w:right w:val="single" w:sz="8" w:space="0" w:color="auto"/>
            </w:tcBorders>
            <w:vAlign w:val="bottom"/>
          </w:tcPr>
          <w:p w:rsidR="00A3612A" w:rsidRPr="00993ED7" w:rsidRDefault="00A3612A" w:rsidP="00766512">
            <w:pPr>
              <w:widowControl w:val="0"/>
              <w:autoSpaceDE w:val="0"/>
              <w:autoSpaceDN w:val="0"/>
              <w:adjustRightInd w:val="0"/>
              <w:spacing w:after="0" w:line="243" w:lineRule="exact"/>
              <w:jc w:val="center"/>
              <w:rPr>
                <w:rFonts w:ascii="Times New Roman" w:hAnsi="Times New Roman"/>
                <w:lang w:val="ru-RU"/>
              </w:rPr>
            </w:pPr>
            <w:r w:rsidRPr="00993ED7">
              <w:rPr>
                <w:rFonts w:ascii="Times New Roman" w:hAnsi="Times New Roman"/>
                <w:lang w:val="ru-RU"/>
              </w:rPr>
              <w:t>2,033</w:t>
            </w:r>
          </w:p>
        </w:tc>
      </w:tr>
    </w:tbl>
    <w:p w:rsidR="00A3612A" w:rsidRDefault="00A3612A" w:rsidP="00A3612A">
      <w:pPr>
        <w:widowControl w:val="0"/>
        <w:tabs>
          <w:tab w:val="left" w:pos="993"/>
        </w:tabs>
        <w:autoSpaceDE w:val="0"/>
        <w:autoSpaceDN w:val="0"/>
        <w:adjustRightInd w:val="0"/>
        <w:spacing w:after="0" w:line="239" w:lineRule="auto"/>
        <w:ind w:firstLine="709"/>
        <w:rPr>
          <w:rFonts w:ascii="Times New Roman" w:hAnsi="Times New Roman"/>
          <w:b/>
          <w:bCs/>
          <w:sz w:val="24"/>
          <w:szCs w:val="24"/>
          <w:lang w:val="ru-RU"/>
        </w:rPr>
      </w:pPr>
      <w:bookmarkStart w:id="42" w:name="page131"/>
      <w:bookmarkEnd w:id="42"/>
    </w:p>
    <w:p w:rsidR="00A3612A" w:rsidRPr="009A4FC2" w:rsidRDefault="00A3612A" w:rsidP="00A3612A">
      <w:pPr>
        <w:widowControl w:val="0"/>
        <w:tabs>
          <w:tab w:val="left" w:pos="993"/>
        </w:tabs>
        <w:autoSpaceDE w:val="0"/>
        <w:autoSpaceDN w:val="0"/>
        <w:adjustRightInd w:val="0"/>
        <w:spacing w:after="0" w:line="239" w:lineRule="auto"/>
        <w:ind w:firstLine="709"/>
        <w:rPr>
          <w:rFonts w:ascii="Times New Roman" w:hAnsi="Times New Roman"/>
          <w:sz w:val="24"/>
          <w:szCs w:val="24"/>
          <w:lang w:val="ru-RU"/>
        </w:rPr>
      </w:pPr>
      <w:r w:rsidRPr="009A4FC2">
        <w:rPr>
          <w:rFonts w:ascii="Times New Roman" w:hAnsi="Times New Roman"/>
          <w:b/>
          <w:bCs/>
          <w:sz w:val="24"/>
          <w:szCs w:val="24"/>
          <w:lang w:val="ru-RU"/>
        </w:rPr>
        <w:t>Контроль за уровнем развития силы</w:t>
      </w:r>
    </w:p>
    <w:p w:rsidR="00A3612A" w:rsidRPr="0086337C" w:rsidRDefault="00A3612A" w:rsidP="00A3612A">
      <w:pPr>
        <w:widowControl w:val="0"/>
        <w:tabs>
          <w:tab w:val="left" w:pos="993"/>
        </w:tabs>
        <w:autoSpaceDE w:val="0"/>
        <w:autoSpaceDN w:val="0"/>
        <w:adjustRightInd w:val="0"/>
        <w:spacing w:after="0" w:line="238" w:lineRule="auto"/>
        <w:ind w:firstLine="709"/>
        <w:rPr>
          <w:rFonts w:ascii="Times New Roman" w:hAnsi="Times New Roman"/>
          <w:sz w:val="24"/>
          <w:szCs w:val="24"/>
          <w:lang w:val="ru-RU"/>
        </w:rPr>
      </w:pPr>
      <w:r w:rsidRPr="0086337C">
        <w:rPr>
          <w:rFonts w:ascii="Times New Roman" w:hAnsi="Times New Roman"/>
          <w:b/>
          <w:bCs/>
          <w:sz w:val="24"/>
          <w:szCs w:val="24"/>
          <w:lang w:val="ru-RU"/>
        </w:rPr>
        <w:t>Имеется пять групп показателей силовой подготовленности пловцов:</w:t>
      </w:r>
    </w:p>
    <w:p w:rsidR="00A3612A" w:rsidRPr="0086337C" w:rsidRDefault="00A3612A" w:rsidP="009C2890">
      <w:pPr>
        <w:widowControl w:val="0"/>
        <w:numPr>
          <w:ilvl w:val="0"/>
          <w:numId w:val="50"/>
        </w:numPr>
        <w:tabs>
          <w:tab w:val="left" w:pos="993"/>
        </w:tabs>
        <w:overflowPunct w:val="0"/>
        <w:autoSpaceDE w:val="0"/>
        <w:autoSpaceDN w:val="0"/>
        <w:adjustRightInd w:val="0"/>
        <w:spacing w:after="0" w:line="236" w:lineRule="auto"/>
        <w:ind w:left="0" w:firstLine="709"/>
        <w:jc w:val="both"/>
        <w:rPr>
          <w:rFonts w:ascii="Symbol" w:hAnsi="Symbol" w:cs="Symbol"/>
          <w:sz w:val="20"/>
          <w:szCs w:val="20"/>
          <w:lang w:val="ru-RU"/>
        </w:rPr>
      </w:pPr>
      <w:r w:rsidRPr="0086337C">
        <w:rPr>
          <w:rFonts w:ascii="Times New Roman" w:hAnsi="Times New Roman"/>
          <w:sz w:val="24"/>
          <w:szCs w:val="24"/>
          <w:lang w:val="ru-RU"/>
        </w:rPr>
        <w:t xml:space="preserve">максимальная сила при имитации гребковых движений; </w:t>
      </w:r>
    </w:p>
    <w:p w:rsidR="00A3612A" w:rsidRDefault="00A3612A" w:rsidP="009C2890">
      <w:pPr>
        <w:widowControl w:val="0"/>
        <w:numPr>
          <w:ilvl w:val="0"/>
          <w:numId w:val="50"/>
        </w:numPr>
        <w:tabs>
          <w:tab w:val="left" w:pos="993"/>
        </w:tabs>
        <w:overflowPunct w:val="0"/>
        <w:autoSpaceDE w:val="0"/>
        <w:autoSpaceDN w:val="0"/>
        <w:adjustRightInd w:val="0"/>
        <w:spacing w:after="0" w:line="239" w:lineRule="auto"/>
        <w:ind w:left="0" w:firstLine="709"/>
        <w:jc w:val="both"/>
        <w:rPr>
          <w:rFonts w:ascii="Symbol" w:hAnsi="Symbol" w:cs="Symbol"/>
          <w:sz w:val="20"/>
          <w:szCs w:val="20"/>
        </w:rPr>
      </w:pPr>
      <w:r>
        <w:rPr>
          <w:rFonts w:ascii="Times New Roman" w:hAnsi="Times New Roman"/>
          <w:sz w:val="24"/>
          <w:szCs w:val="24"/>
        </w:rPr>
        <w:t xml:space="preserve">скоростно-силовая выносливость; </w:t>
      </w:r>
    </w:p>
    <w:p w:rsidR="00A3612A" w:rsidRDefault="00A3612A" w:rsidP="00A3612A">
      <w:pPr>
        <w:widowControl w:val="0"/>
        <w:tabs>
          <w:tab w:val="left" w:pos="993"/>
        </w:tabs>
        <w:autoSpaceDE w:val="0"/>
        <w:autoSpaceDN w:val="0"/>
        <w:adjustRightInd w:val="0"/>
        <w:spacing w:after="0" w:line="1" w:lineRule="exact"/>
        <w:ind w:firstLine="709"/>
        <w:rPr>
          <w:rFonts w:ascii="Symbol" w:hAnsi="Symbol" w:cs="Symbol"/>
          <w:sz w:val="20"/>
          <w:szCs w:val="20"/>
        </w:rPr>
      </w:pPr>
    </w:p>
    <w:p w:rsidR="00A3612A" w:rsidRDefault="00A3612A" w:rsidP="009C2890">
      <w:pPr>
        <w:widowControl w:val="0"/>
        <w:numPr>
          <w:ilvl w:val="0"/>
          <w:numId w:val="50"/>
        </w:numPr>
        <w:tabs>
          <w:tab w:val="left" w:pos="993"/>
        </w:tabs>
        <w:overflowPunct w:val="0"/>
        <w:autoSpaceDE w:val="0"/>
        <w:autoSpaceDN w:val="0"/>
        <w:adjustRightInd w:val="0"/>
        <w:spacing w:after="0" w:line="240" w:lineRule="auto"/>
        <w:ind w:left="0" w:firstLine="709"/>
        <w:jc w:val="both"/>
        <w:rPr>
          <w:rFonts w:ascii="Symbol" w:hAnsi="Symbol" w:cs="Symbol"/>
          <w:sz w:val="20"/>
          <w:szCs w:val="20"/>
        </w:rPr>
      </w:pPr>
      <w:r>
        <w:rPr>
          <w:rFonts w:ascii="Times New Roman" w:hAnsi="Times New Roman"/>
          <w:sz w:val="24"/>
          <w:szCs w:val="24"/>
        </w:rPr>
        <w:t xml:space="preserve">силовая выносливость; </w:t>
      </w:r>
    </w:p>
    <w:p w:rsidR="00A3612A" w:rsidRDefault="00A3612A" w:rsidP="009C2890">
      <w:pPr>
        <w:widowControl w:val="0"/>
        <w:numPr>
          <w:ilvl w:val="0"/>
          <w:numId w:val="50"/>
        </w:numPr>
        <w:tabs>
          <w:tab w:val="left" w:pos="993"/>
        </w:tabs>
        <w:overflowPunct w:val="0"/>
        <w:autoSpaceDE w:val="0"/>
        <w:autoSpaceDN w:val="0"/>
        <w:adjustRightInd w:val="0"/>
        <w:spacing w:after="0" w:line="240" w:lineRule="auto"/>
        <w:ind w:left="0" w:firstLine="709"/>
        <w:jc w:val="both"/>
        <w:rPr>
          <w:rFonts w:ascii="Symbol" w:hAnsi="Symbol" w:cs="Symbol"/>
          <w:sz w:val="20"/>
          <w:szCs w:val="20"/>
        </w:rPr>
      </w:pPr>
      <w:r>
        <w:rPr>
          <w:rFonts w:ascii="Times New Roman" w:hAnsi="Times New Roman"/>
          <w:sz w:val="24"/>
          <w:szCs w:val="24"/>
        </w:rPr>
        <w:t xml:space="preserve">взрывная сила; </w:t>
      </w:r>
    </w:p>
    <w:p w:rsidR="00A3612A" w:rsidRPr="009A4FC2" w:rsidRDefault="00A3612A" w:rsidP="009C2890">
      <w:pPr>
        <w:widowControl w:val="0"/>
        <w:numPr>
          <w:ilvl w:val="0"/>
          <w:numId w:val="50"/>
        </w:numPr>
        <w:tabs>
          <w:tab w:val="left" w:pos="993"/>
        </w:tabs>
        <w:overflowPunct w:val="0"/>
        <w:autoSpaceDE w:val="0"/>
        <w:autoSpaceDN w:val="0"/>
        <w:adjustRightInd w:val="0"/>
        <w:spacing w:after="0" w:line="240" w:lineRule="auto"/>
        <w:ind w:left="0" w:firstLine="709"/>
        <w:jc w:val="both"/>
        <w:rPr>
          <w:rFonts w:ascii="Symbol" w:hAnsi="Symbol" w:cs="Symbol"/>
          <w:sz w:val="20"/>
          <w:szCs w:val="20"/>
        </w:rPr>
      </w:pPr>
      <w:r>
        <w:rPr>
          <w:rFonts w:ascii="Times New Roman" w:hAnsi="Times New Roman"/>
          <w:sz w:val="24"/>
          <w:szCs w:val="24"/>
        </w:rPr>
        <w:t>сила тяги в воде.</w:t>
      </w:r>
    </w:p>
    <w:p w:rsidR="00A3612A" w:rsidRDefault="00A3612A" w:rsidP="00A3612A">
      <w:pPr>
        <w:widowControl w:val="0"/>
        <w:tabs>
          <w:tab w:val="left" w:pos="993"/>
        </w:tabs>
        <w:overflowPunct w:val="0"/>
        <w:autoSpaceDE w:val="0"/>
        <w:autoSpaceDN w:val="0"/>
        <w:adjustRightInd w:val="0"/>
        <w:spacing w:after="0" w:line="231" w:lineRule="auto"/>
        <w:ind w:firstLine="709"/>
        <w:jc w:val="both"/>
        <w:rPr>
          <w:rFonts w:ascii="Times New Roman" w:hAnsi="Times New Roman"/>
          <w:sz w:val="24"/>
          <w:szCs w:val="24"/>
          <w:lang w:val="ru-RU"/>
        </w:rPr>
      </w:pPr>
      <w:bookmarkStart w:id="43" w:name="page147"/>
      <w:bookmarkEnd w:id="43"/>
    </w:p>
    <w:p w:rsidR="00A3612A" w:rsidRPr="0086337C" w:rsidRDefault="00A3612A" w:rsidP="00A3612A">
      <w:pPr>
        <w:widowControl w:val="0"/>
        <w:tabs>
          <w:tab w:val="left" w:pos="993"/>
        </w:tabs>
        <w:overflowPunct w:val="0"/>
        <w:autoSpaceDE w:val="0"/>
        <w:autoSpaceDN w:val="0"/>
        <w:adjustRightInd w:val="0"/>
        <w:spacing w:after="0" w:line="231" w:lineRule="auto"/>
        <w:ind w:firstLine="709"/>
        <w:jc w:val="both"/>
        <w:rPr>
          <w:rFonts w:ascii="Times New Roman" w:hAnsi="Times New Roman"/>
          <w:sz w:val="24"/>
          <w:szCs w:val="24"/>
          <w:lang w:val="ru-RU"/>
        </w:rPr>
      </w:pPr>
      <w:r w:rsidRPr="0086337C">
        <w:rPr>
          <w:rFonts w:ascii="Times New Roman" w:hAnsi="Times New Roman"/>
          <w:sz w:val="24"/>
          <w:szCs w:val="24"/>
          <w:lang w:val="ru-RU"/>
        </w:rPr>
        <w:t>Максимальная сила (МС) при имитации гребковых движений на суше измеряется в положении лежа на специальной скамье с наклоном 10-15°. Пловец двумя руками в течение 3-5 с давит руками на лопаточки, прикрепленные шнуром к динамометру. Необходимо следить за высоким положением локтя (предплечье - под углом 90° к продольной оси тела). Руки находятся под плечевыми суставами и согнуты в локте под углом в 100-120°, что соответствует середине гребка в плавании дельфином.</w:t>
      </w:r>
    </w:p>
    <w:p w:rsidR="00A3612A" w:rsidRPr="0086337C" w:rsidRDefault="00A3612A" w:rsidP="00A3612A">
      <w:pPr>
        <w:widowControl w:val="0"/>
        <w:tabs>
          <w:tab w:val="left" w:pos="993"/>
        </w:tabs>
        <w:autoSpaceDE w:val="0"/>
        <w:autoSpaceDN w:val="0"/>
        <w:adjustRightInd w:val="0"/>
        <w:spacing w:after="0" w:line="63" w:lineRule="exact"/>
        <w:ind w:firstLine="709"/>
        <w:rPr>
          <w:rFonts w:ascii="Times New Roman" w:hAnsi="Times New Roman"/>
          <w:sz w:val="24"/>
          <w:szCs w:val="24"/>
          <w:lang w:val="ru-RU"/>
        </w:rPr>
      </w:pPr>
    </w:p>
    <w:p w:rsidR="00A3612A" w:rsidRPr="0086337C" w:rsidRDefault="00A3612A" w:rsidP="00A3612A">
      <w:pPr>
        <w:widowControl w:val="0"/>
        <w:tabs>
          <w:tab w:val="left" w:pos="993"/>
        </w:tabs>
        <w:overflowPunct w:val="0"/>
        <w:autoSpaceDE w:val="0"/>
        <w:autoSpaceDN w:val="0"/>
        <w:adjustRightInd w:val="0"/>
        <w:spacing w:after="0" w:line="214" w:lineRule="auto"/>
        <w:ind w:right="20" w:firstLine="709"/>
        <w:jc w:val="both"/>
        <w:rPr>
          <w:rFonts w:ascii="Times New Roman" w:hAnsi="Times New Roman"/>
          <w:sz w:val="24"/>
          <w:szCs w:val="24"/>
          <w:lang w:val="ru-RU"/>
        </w:rPr>
      </w:pPr>
      <w:r w:rsidRPr="0086337C">
        <w:rPr>
          <w:rFonts w:ascii="Times New Roman" w:hAnsi="Times New Roman"/>
          <w:sz w:val="24"/>
          <w:szCs w:val="24"/>
          <w:lang w:val="ru-RU"/>
        </w:rPr>
        <w:t>Наибольшие значения рассматриваемого показателя по литературным данным составили 72 кг у мужчин и 55 кг у женщин.</w:t>
      </w:r>
    </w:p>
    <w:p w:rsidR="00A3612A" w:rsidRPr="0086337C" w:rsidRDefault="00A3612A" w:rsidP="00A3612A">
      <w:pPr>
        <w:widowControl w:val="0"/>
        <w:tabs>
          <w:tab w:val="left" w:pos="993"/>
        </w:tabs>
        <w:autoSpaceDE w:val="0"/>
        <w:autoSpaceDN w:val="0"/>
        <w:adjustRightInd w:val="0"/>
        <w:spacing w:after="0" w:line="60" w:lineRule="exact"/>
        <w:ind w:firstLine="709"/>
        <w:rPr>
          <w:rFonts w:ascii="Times New Roman" w:hAnsi="Times New Roman"/>
          <w:sz w:val="24"/>
          <w:szCs w:val="24"/>
          <w:lang w:val="ru-RU"/>
        </w:rPr>
      </w:pPr>
    </w:p>
    <w:p w:rsidR="00A3612A" w:rsidRPr="0086337C" w:rsidRDefault="00A3612A" w:rsidP="00A3612A">
      <w:pPr>
        <w:widowControl w:val="0"/>
        <w:tabs>
          <w:tab w:val="left" w:pos="993"/>
        </w:tabs>
        <w:overflowPunct w:val="0"/>
        <w:autoSpaceDE w:val="0"/>
        <w:autoSpaceDN w:val="0"/>
        <w:adjustRightInd w:val="0"/>
        <w:spacing w:after="0" w:line="223" w:lineRule="auto"/>
        <w:ind w:right="20" w:firstLine="709"/>
        <w:jc w:val="both"/>
        <w:rPr>
          <w:rFonts w:ascii="Times New Roman" w:hAnsi="Times New Roman"/>
          <w:sz w:val="24"/>
          <w:szCs w:val="24"/>
          <w:lang w:val="ru-RU"/>
        </w:rPr>
      </w:pPr>
      <w:r w:rsidRPr="0086337C">
        <w:rPr>
          <w:rFonts w:ascii="Times New Roman" w:hAnsi="Times New Roman"/>
          <w:sz w:val="24"/>
          <w:szCs w:val="24"/>
          <w:lang w:val="ru-RU"/>
        </w:rPr>
        <w:t>Величина максимальной силы зависит от веса, квалификации и пола пловца, в меньшей степени - от специализации по длине дистанции или способу плавания. Для сравнения пловцов разного веса используют показатель относительной силы (ОС):</w:t>
      </w:r>
    </w:p>
    <w:p w:rsidR="00A3612A" w:rsidRPr="0086337C" w:rsidRDefault="00A3612A" w:rsidP="00A3612A">
      <w:pPr>
        <w:widowControl w:val="0"/>
        <w:tabs>
          <w:tab w:val="left" w:pos="993"/>
        </w:tabs>
        <w:autoSpaceDE w:val="0"/>
        <w:autoSpaceDN w:val="0"/>
        <w:adjustRightInd w:val="0"/>
        <w:spacing w:after="0" w:line="5" w:lineRule="exact"/>
        <w:ind w:firstLine="709"/>
        <w:rPr>
          <w:rFonts w:ascii="Times New Roman" w:hAnsi="Times New Roman"/>
          <w:sz w:val="24"/>
          <w:szCs w:val="24"/>
          <w:lang w:val="ru-RU"/>
        </w:rPr>
      </w:pPr>
    </w:p>
    <w:p w:rsidR="00A3612A" w:rsidRPr="0086337C" w:rsidRDefault="00A3612A" w:rsidP="00A3612A">
      <w:pPr>
        <w:widowControl w:val="0"/>
        <w:tabs>
          <w:tab w:val="left" w:pos="993"/>
        </w:tabs>
        <w:autoSpaceDE w:val="0"/>
        <w:autoSpaceDN w:val="0"/>
        <w:adjustRightInd w:val="0"/>
        <w:spacing w:after="0" w:line="240" w:lineRule="auto"/>
        <w:ind w:firstLine="709"/>
        <w:rPr>
          <w:rFonts w:ascii="Times New Roman" w:hAnsi="Times New Roman"/>
          <w:sz w:val="24"/>
          <w:szCs w:val="24"/>
          <w:lang w:val="ru-RU"/>
        </w:rPr>
      </w:pPr>
      <w:r w:rsidRPr="0086337C">
        <w:rPr>
          <w:rFonts w:ascii="Times New Roman" w:hAnsi="Times New Roman"/>
          <w:b/>
          <w:bCs/>
          <w:sz w:val="24"/>
          <w:szCs w:val="24"/>
          <w:lang w:val="ru-RU"/>
        </w:rPr>
        <w:t>ОС = МС/В,</w:t>
      </w:r>
    </w:p>
    <w:p w:rsidR="00A3612A" w:rsidRPr="0086337C" w:rsidRDefault="00A3612A" w:rsidP="00A3612A">
      <w:pPr>
        <w:widowControl w:val="0"/>
        <w:tabs>
          <w:tab w:val="left" w:pos="993"/>
        </w:tabs>
        <w:autoSpaceDE w:val="0"/>
        <w:autoSpaceDN w:val="0"/>
        <w:adjustRightInd w:val="0"/>
        <w:spacing w:after="0" w:line="51" w:lineRule="exact"/>
        <w:ind w:firstLine="709"/>
        <w:rPr>
          <w:rFonts w:ascii="Times New Roman" w:hAnsi="Times New Roman"/>
          <w:sz w:val="24"/>
          <w:szCs w:val="24"/>
          <w:lang w:val="ru-RU"/>
        </w:rPr>
      </w:pPr>
    </w:p>
    <w:p w:rsidR="00A3612A" w:rsidRPr="0086337C" w:rsidRDefault="00A3612A" w:rsidP="00A3612A">
      <w:pPr>
        <w:widowControl w:val="0"/>
        <w:tabs>
          <w:tab w:val="left" w:pos="993"/>
        </w:tabs>
        <w:overflowPunct w:val="0"/>
        <w:autoSpaceDE w:val="0"/>
        <w:autoSpaceDN w:val="0"/>
        <w:adjustRightInd w:val="0"/>
        <w:spacing w:after="0" w:line="215" w:lineRule="auto"/>
        <w:ind w:firstLine="709"/>
        <w:jc w:val="both"/>
        <w:rPr>
          <w:rFonts w:ascii="Times New Roman" w:hAnsi="Times New Roman"/>
          <w:sz w:val="24"/>
          <w:szCs w:val="24"/>
          <w:lang w:val="ru-RU"/>
        </w:rPr>
      </w:pPr>
      <w:r w:rsidRPr="0086337C">
        <w:rPr>
          <w:rFonts w:ascii="Times New Roman" w:hAnsi="Times New Roman"/>
          <w:lang w:val="ru-RU"/>
        </w:rPr>
        <w:t>где МС - максимальная сила при имитации гребкового движения двумя руками на суше, кг; В - вес тела в кг.</w:t>
      </w:r>
    </w:p>
    <w:p w:rsidR="00A3612A" w:rsidRPr="0086337C" w:rsidRDefault="00A3612A" w:rsidP="00A3612A">
      <w:pPr>
        <w:widowControl w:val="0"/>
        <w:tabs>
          <w:tab w:val="left" w:pos="993"/>
        </w:tabs>
        <w:autoSpaceDE w:val="0"/>
        <w:autoSpaceDN w:val="0"/>
        <w:adjustRightInd w:val="0"/>
        <w:spacing w:after="0" w:line="56" w:lineRule="exact"/>
        <w:ind w:firstLine="709"/>
        <w:rPr>
          <w:rFonts w:ascii="Times New Roman" w:hAnsi="Times New Roman"/>
          <w:sz w:val="24"/>
          <w:szCs w:val="24"/>
          <w:lang w:val="ru-RU"/>
        </w:rPr>
      </w:pPr>
    </w:p>
    <w:p w:rsidR="00A3612A" w:rsidRPr="0086337C" w:rsidRDefault="00A3612A" w:rsidP="00A3612A">
      <w:pPr>
        <w:widowControl w:val="0"/>
        <w:tabs>
          <w:tab w:val="left" w:pos="993"/>
        </w:tabs>
        <w:overflowPunct w:val="0"/>
        <w:autoSpaceDE w:val="0"/>
        <w:autoSpaceDN w:val="0"/>
        <w:adjustRightInd w:val="0"/>
        <w:spacing w:after="0" w:line="229" w:lineRule="auto"/>
        <w:ind w:firstLine="709"/>
        <w:jc w:val="both"/>
        <w:rPr>
          <w:rFonts w:ascii="Times New Roman" w:hAnsi="Times New Roman"/>
          <w:sz w:val="24"/>
          <w:szCs w:val="24"/>
          <w:lang w:val="ru-RU"/>
        </w:rPr>
      </w:pPr>
      <w:r w:rsidRPr="0086337C">
        <w:rPr>
          <w:rFonts w:ascii="Times New Roman" w:hAnsi="Times New Roman"/>
          <w:sz w:val="24"/>
          <w:szCs w:val="24"/>
          <w:lang w:val="ru-RU"/>
        </w:rPr>
        <w:t>Следует иметь в виду, что показатели максимальной силы у дельфинистов и брассистов в среднем на 5-8% выше, чем у кролистов-стайеров и спинистов и на 2-4% выше, чем у кролистов-спринтеров. Пловцы, использующие варианты техники плавания с высоким темпом и укороченным гребком, превосходят по показателям МС и ОС пловцов с длинным гребком.</w:t>
      </w:r>
    </w:p>
    <w:p w:rsidR="00A3612A" w:rsidRPr="0086337C" w:rsidRDefault="00A3612A" w:rsidP="00A3612A">
      <w:pPr>
        <w:widowControl w:val="0"/>
        <w:tabs>
          <w:tab w:val="left" w:pos="993"/>
        </w:tabs>
        <w:autoSpaceDE w:val="0"/>
        <w:autoSpaceDN w:val="0"/>
        <w:adjustRightInd w:val="0"/>
        <w:spacing w:after="0" w:line="64" w:lineRule="exact"/>
        <w:ind w:firstLine="709"/>
        <w:rPr>
          <w:rFonts w:ascii="Times New Roman" w:hAnsi="Times New Roman"/>
          <w:sz w:val="24"/>
          <w:szCs w:val="24"/>
          <w:lang w:val="ru-RU"/>
        </w:rPr>
      </w:pPr>
    </w:p>
    <w:p w:rsidR="00A3612A" w:rsidRPr="0086337C" w:rsidRDefault="00A3612A" w:rsidP="00A3612A">
      <w:pPr>
        <w:widowControl w:val="0"/>
        <w:tabs>
          <w:tab w:val="left" w:pos="993"/>
        </w:tabs>
        <w:overflowPunct w:val="0"/>
        <w:autoSpaceDE w:val="0"/>
        <w:autoSpaceDN w:val="0"/>
        <w:adjustRightInd w:val="0"/>
        <w:spacing w:after="0" w:line="232" w:lineRule="auto"/>
        <w:ind w:firstLine="709"/>
        <w:jc w:val="both"/>
        <w:rPr>
          <w:rFonts w:ascii="Times New Roman" w:hAnsi="Times New Roman"/>
          <w:sz w:val="24"/>
          <w:szCs w:val="24"/>
          <w:lang w:val="ru-RU"/>
        </w:rPr>
      </w:pPr>
      <w:r w:rsidRPr="0086337C">
        <w:rPr>
          <w:rFonts w:ascii="Times New Roman" w:hAnsi="Times New Roman"/>
          <w:sz w:val="24"/>
          <w:szCs w:val="24"/>
          <w:lang w:val="ru-RU"/>
        </w:rPr>
        <w:t xml:space="preserve">Скоростно-силовая и силовая выносливость определяется с помощью тренажера «Хюттель». Обычно используются тесты с длительностью нагрузки 30 с (отягощение тренажера в 75-80% от МС) и с длительностью 2-3 мин (отягощение тренажера в 55-60% от МС). </w:t>
      </w:r>
      <w:r w:rsidRPr="0086337C">
        <w:rPr>
          <w:rFonts w:ascii="Times New Roman" w:hAnsi="Times New Roman"/>
          <w:sz w:val="24"/>
          <w:szCs w:val="24"/>
          <w:lang w:val="ru-RU"/>
        </w:rPr>
        <w:lastRenderedPageBreak/>
        <w:t>Упражнение выполняется на специальной скамье с наклоном 10—15°. Необходимо контролировать правильные суставные углы в течение всего движения. Подсчитывается количество полных движений и рассчитываются два индекса- скоростно-силовой выносливости (ИССВ) и силовой выносливости (ИСВ):</w:t>
      </w:r>
    </w:p>
    <w:p w:rsidR="00A3612A" w:rsidRPr="0086337C" w:rsidRDefault="00A3612A" w:rsidP="00A3612A">
      <w:pPr>
        <w:widowControl w:val="0"/>
        <w:tabs>
          <w:tab w:val="left" w:pos="993"/>
        </w:tabs>
        <w:autoSpaceDE w:val="0"/>
        <w:autoSpaceDN w:val="0"/>
        <w:adjustRightInd w:val="0"/>
        <w:spacing w:after="0" w:line="6" w:lineRule="exact"/>
        <w:ind w:firstLine="709"/>
        <w:rPr>
          <w:rFonts w:ascii="Times New Roman" w:hAnsi="Times New Roman"/>
          <w:sz w:val="24"/>
          <w:szCs w:val="24"/>
          <w:lang w:val="ru-RU"/>
        </w:rPr>
      </w:pPr>
    </w:p>
    <w:p w:rsidR="00A3612A" w:rsidRPr="0086337C" w:rsidRDefault="00A3612A" w:rsidP="00A3612A">
      <w:pPr>
        <w:widowControl w:val="0"/>
        <w:tabs>
          <w:tab w:val="left" w:pos="993"/>
        </w:tabs>
        <w:overflowPunct w:val="0"/>
        <w:autoSpaceDE w:val="0"/>
        <w:autoSpaceDN w:val="0"/>
        <w:adjustRightInd w:val="0"/>
        <w:spacing w:after="0" w:line="205" w:lineRule="auto"/>
        <w:ind w:right="6400" w:firstLine="709"/>
        <w:rPr>
          <w:rFonts w:ascii="Times New Roman" w:hAnsi="Times New Roman"/>
          <w:sz w:val="24"/>
          <w:szCs w:val="24"/>
          <w:lang w:val="ru-RU"/>
        </w:rPr>
      </w:pPr>
      <w:r w:rsidRPr="0086337C">
        <w:rPr>
          <w:rFonts w:ascii="Times New Roman" w:hAnsi="Times New Roman"/>
          <w:b/>
          <w:bCs/>
          <w:lang w:val="ru-RU"/>
        </w:rPr>
        <w:t>ИССВ = Н</w:t>
      </w:r>
      <w:r w:rsidRPr="0086337C">
        <w:rPr>
          <w:rFonts w:ascii="Times New Roman" w:hAnsi="Times New Roman"/>
          <w:b/>
          <w:bCs/>
          <w:sz w:val="29"/>
          <w:szCs w:val="29"/>
          <w:vertAlign w:val="subscript"/>
          <w:lang w:val="ru-RU"/>
        </w:rPr>
        <w:t>30с</w:t>
      </w:r>
      <w:r w:rsidRPr="0086337C">
        <w:rPr>
          <w:rFonts w:ascii="Times New Roman" w:hAnsi="Times New Roman"/>
          <w:b/>
          <w:bCs/>
          <w:lang w:val="ru-RU"/>
        </w:rPr>
        <w:t xml:space="preserve"> х КД</w:t>
      </w:r>
      <w:r w:rsidRPr="0086337C">
        <w:rPr>
          <w:rFonts w:ascii="Times New Roman" w:hAnsi="Times New Roman"/>
          <w:b/>
          <w:bCs/>
          <w:sz w:val="29"/>
          <w:szCs w:val="29"/>
          <w:vertAlign w:val="subscript"/>
          <w:lang w:val="ru-RU"/>
        </w:rPr>
        <w:t>30с</w:t>
      </w:r>
      <w:r w:rsidRPr="0086337C">
        <w:rPr>
          <w:rFonts w:ascii="Times New Roman" w:hAnsi="Times New Roman"/>
          <w:b/>
          <w:bCs/>
          <w:lang w:val="ru-RU"/>
        </w:rPr>
        <w:t>, ИСВ = Н</w:t>
      </w:r>
      <w:r w:rsidRPr="0086337C">
        <w:rPr>
          <w:rFonts w:ascii="Times New Roman" w:hAnsi="Times New Roman"/>
          <w:b/>
          <w:bCs/>
          <w:sz w:val="29"/>
          <w:szCs w:val="29"/>
          <w:vertAlign w:val="subscript"/>
          <w:lang w:val="ru-RU"/>
        </w:rPr>
        <w:t>3м</w:t>
      </w:r>
      <w:r w:rsidRPr="0086337C">
        <w:rPr>
          <w:rFonts w:ascii="Times New Roman" w:hAnsi="Times New Roman"/>
          <w:b/>
          <w:bCs/>
          <w:lang w:val="ru-RU"/>
        </w:rPr>
        <w:t xml:space="preserve"> х КД</w:t>
      </w:r>
      <w:r w:rsidRPr="0086337C">
        <w:rPr>
          <w:rFonts w:ascii="Times New Roman" w:hAnsi="Times New Roman"/>
          <w:b/>
          <w:bCs/>
          <w:sz w:val="29"/>
          <w:szCs w:val="29"/>
          <w:vertAlign w:val="subscript"/>
          <w:lang w:val="ru-RU"/>
        </w:rPr>
        <w:t>3м</w:t>
      </w:r>
      <w:r w:rsidRPr="0086337C">
        <w:rPr>
          <w:rFonts w:ascii="Times New Roman" w:hAnsi="Times New Roman"/>
          <w:b/>
          <w:bCs/>
          <w:lang w:val="ru-RU"/>
        </w:rPr>
        <w:t>,</w:t>
      </w:r>
    </w:p>
    <w:p w:rsidR="00A3612A" w:rsidRPr="0086337C" w:rsidRDefault="00A3612A" w:rsidP="00A3612A">
      <w:pPr>
        <w:widowControl w:val="0"/>
        <w:tabs>
          <w:tab w:val="left" w:pos="993"/>
        </w:tabs>
        <w:autoSpaceDE w:val="0"/>
        <w:autoSpaceDN w:val="0"/>
        <w:adjustRightInd w:val="0"/>
        <w:spacing w:after="0" w:line="2" w:lineRule="exact"/>
        <w:ind w:firstLine="709"/>
        <w:rPr>
          <w:rFonts w:ascii="Times New Roman" w:hAnsi="Times New Roman"/>
          <w:sz w:val="24"/>
          <w:szCs w:val="24"/>
          <w:lang w:val="ru-RU"/>
        </w:rPr>
      </w:pPr>
    </w:p>
    <w:p w:rsidR="00A3612A" w:rsidRPr="0086337C" w:rsidRDefault="00A3612A" w:rsidP="00A3612A">
      <w:pPr>
        <w:widowControl w:val="0"/>
        <w:tabs>
          <w:tab w:val="left" w:pos="993"/>
        </w:tabs>
        <w:overflowPunct w:val="0"/>
        <w:autoSpaceDE w:val="0"/>
        <w:autoSpaceDN w:val="0"/>
        <w:adjustRightInd w:val="0"/>
        <w:spacing w:after="0" w:line="198" w:lineRule="auto"/>
        <w:ind w:firstLine="709"/>
        <w:jc w:val="both"/>
        <w:rPr>
          <w:rFonts w:ascii="Times New Roman" w:hAnsi="Times New Roman"/>
          <w:sz w:val="24"/>
          <w:szCs w:val="24"/>
          <w:lang w:val="ru-RU"/>
        </w:rPr>
      </w:pPr>
      <w:r w:rsidRPr="0086337C">
        <w:rPr>
          <w:rFonts w:ascii="Times New Roman" w:hAnsi="Times New Roman"/>
          <w:sz w:val="24"/>
          <w:szCs w:val="24"/>
          <w:lang w:val="ru-RU"/>
        </w:rPr>
        <w:t>где Н</w:t>
      </w:r>
      <w:r w:rsidRPr="0086337C">
        <w:rPr>
          <w:rFonts w:ascii="Times New Roman" w:hAnsi="Times New Roman"/>
          <w:sz w:val="32"/>
          <w:szCs w:val="32"/>
          <w:vertAlign w:val="subscript"/>
          <w:lang w:val="ru-RU"/>
        </w:rPr>
        <w:t>30с</w:t>
      </w:r>
      <w:r w:rsidRPr="0086337C">
        <w:rPr>
          <w:rFonts w:ascii="Times New Roman" w:hAnsi="Times New Roman"/>
          <w:sz w:val="24"/>
          <w:szCs w:val="24"/>
          <w:lang w:val="ru-RU"/>
        </w:rPr>
        <w:t>, Н</w:t>
      </w:r>
      <w:r w:rsidRPr="0086337C">
        <w:rPr>
          <w:rFonts w:ascii="Times New Roman" w:hAnsi="Times New Roman"/>
          <w:sz w:val="32"/>
          <w:szCs w:val="32"/>
          <w:vertAlign w:val="subscript"/>
          <w:lang w:val="ru-RU"/>
        </w:rPr>
        <w:t>3м</w:t>
      </w:r>
      <w:r w:rsidRPr="0086337C">
        <w:rPr>
          <w:rFonts w:ascii="Times New Roman" w:hAnsi="Times New Roman"/>
          <w:sz w:val="24"/>
          <w:szCs w:val="24"/>
          <w:lang w:val="ru-RU"/>
        </w:rPr>
        <w:t xml:space="preserve"> - нагрузка на тренажере, кг; КД</w:t>
      </w:r>
      <w:r w:rsidRPr="0086337C">
        <w:rPr>
          <w:rFonts w:ascii="Times New Roman" w:hAnsi="Times New Roman"/>
          <w:sz w:val="32"/>
          <w:szCs w:val="32"/>
          <w:vertAlign w:val="subscript"/>
          <w:lang w:val="ru-RU"/>
        </w:rPr>
        <w:t>30с</w:t>
      </w:r>
      <w:r w:rsidRPr="0086337C">
        <w:rPr>
          <w:rFonts w:ascii="Times New Roman" w:hAnsi="Times New Roman"/>
          <w:sz w:val="24"/>
          <w:szCs w:val="24"/>
          <w:lang w:val="ru-RU"/>
        </w:rPr>
        <w:t>, КД</w:t>
      </w:r>
      <w:r w:rsidRPr="0086337C">
        <w:rPr>
          <w:rFonts w:ascii="Times New Roman" w:hAnsi="Times New Roman"/>
          <w:sz w:val="32"/>
          <w:szCs w:val="32"/>
          <w:vertAlign w:val="subscript"/>
          <w:lang w:val="ru-RU"/>
        </w:rPr>
        <w:t>3м</w:t>
      </w:r>
      <w:r w:rsidRPr="0086337C">
        <w:rPr>
          <w:rFonts w:ascii="Times New Roman" w:hAnsi="Times New Roman"/>
          <w:sz w:val="24"/>
          <w:szCs w:val="24"/>
          <w:lang w:val="ru-RU"/>
        </w:rPr>
        <w:t xml:space="preserve"> - количество движений руками в тестах длительностью 30 с и 3 мин соответственно.</w:t>
      </w:r>
    </w:p>
    <w:p w:rsidR="00A3612A" w:rsidRPr="0086337C" w:rsidRDefault="00A3612A" w:rsidP="00A3612A">
      <w:pPr>
        <w:widowControl w:val="0"/>
        <w:tabs>
          <w:tab w:val="left" w:pos="993"/>
        </w:tabs>
        <w:autoSpaceDE w:val="0"/>
        <w:autoSpaceDN w:val="0"/>
        <w:adjustRightInd w:val="0"/>
        <w:spacing w:after="0" w:line="59" w:lineRule="exact"/>
        <w:ind w:firstLine="709"/>
        <w:rPr>
          <w:rFonts w:ascii="Times New Roman" w:hAnsi="Times New Roman"/>
          <w:sz w:val="24"/>
          <w:szCs w:val="24"/>
          <w:lang w:val="ru-RU"/>
        </w:rPr>
      </w:pPr>
    </w:p>
    <w:p w:rsidR="00A3612A" w:rsidRPr="0086337C" w:rsidRDefault="00A3612A" w:rsidP="00A3612A">
      <w:pPr>
        <w:widowControl w:val="0"/>
        <w:tabs>
          <w:tab w:val="left" w:pos="993"/>
        </w:tabs>
        <w:overflowPunct w:val="0"/>
        <w:autoSpaceDE w:val="0"/>
        <w:autoSpaceDN w:val="0"/>
        <w:adjustRightInd w:val="0"/>
        <w:spacing w:after="0" w:line="214" w:lineRule="auto"/>
        <w:ind w:firstLine="709"/>
        <w:jc w:val="both"/>
        <w:rPr>
          <w:rFonts w:ascii="Times New Roman" w:hAnsi="Times New Roman"/>
          <w:sz w:val="24"/>
          <w:szCs w:val="24"/>
          <w:lang w:val="ru-RU"/>
        </w:rPr>
      </w:pPr>
      <w:r w:rsidRPr="0086337C">
        <w:rPr>
          <w:rFonts w:ascii="Times New Roman" w:hAnsi="Times New Roman"/>
          <w:sz w:val="24"/>
          <w:szCs w:val="24"/>
          <w:lang w:val="ru-RU"/>
        </w:rPr>
        <w:t>На величину индексов влияют факторы, упомянутые выше; кроме того, имеет большое значение предварительная тренировка на тренажере данного типа.</w:t>
      </w:r>
    </w:p>
    <w:p w:rsidR="00A3612A" w:rsidRPr="0086337C" w:rsidRDefault="00A3612A" w:rsidP="00A3612A">
      <w:pPr>
        <w:widowControl w:val="0"/>
        <w:tabs>
          <w:tab w:val="left" w:pos="993"/>
        </w:tabs>
        <w:autoSpaceDE w:val="0"/>
        <w:autoSpaceDN w:val="0"/>
        <w:adjustRightInd w:val="0"/>
        <w:spacing w:after="0" w:line="60" w:lineRule="exact"/>
        <w:ind w:firstLine="709"/>
        <w:rPr>
          <w:rFonts w:ascii="Times New Roman" w:hAnsi="Times New Roman"/>
          <w:sz w:val="24"/>
          <w:szCs w:val="24"/>
          <w:lang w:val="ru-RU"/>
        </w:rPr>
      </w:pPr>
    </w:p>
    <w:p w:rsidR="00A3612A" w:rsidRPr="0086337C" w:rsidRDefault="00A3612A" w:rsidP="00A3612A">
      <w:pPr>
        <w:widowControl w:val="0"/>
        <w:tabs>
          <w:tab w:val="left" w:pos="993"/>
        </w:tabs>
        <w:overflowPunct w:val="0"/>
        <w:autoSpaceDE w:val="0"/>
        <w:autoSpaceDN w:val="0"/>
        <w:adjustRightInd w:val="0"/>
        <w:spacing w:after="0" w:line="223" w:lineRule="auto"/>
        <w:ind w:firstLine="709"/>
        <w:jc w:val="both"/>
        <w:rPr>
          <w:rFonts w:ascii="Times New Roman" w:hAnsi="Times New Roman"/>
          <w:sz w:val="24"/>
          <w:szCs w:val="24"/>
          <w:lang w:val="ru-RU"/>
        </w:rPr>
      </w:pPr>
      <w:r w:rsidRPr="0086337C">
        <w:rPr>
          <w:rFonts w:ascii="Times New Roman" w:hAnsi="Times New Roman"/>
          <w:sz w:val="24"/>
          <w:szCs w:val="24"/>
          <w:lang w:val="ru-RU"/>
        </w:rPr>
        <w:t>Различия по величинам индексов в различных способах плавания не наблюдаются, но спринтеры имеют преимущество над стайерами по ИССВ в 5-10%, причем эта разница увеличивается с квалификацией. У стайеров ИСВ обычно выше на 2-6%.</w:t>
      </w:r>
    </w:p>
    <w:p w:rsidR="00A3612A" w:rsidRPr="0086337C" w:rsidRDefault="00A3612A" w:rsidP="00A3612A">
      <w:pPr>
        <w:widowControl w:val="0"/>
        <w:tabs>
          <w:tab w:val="left" w:pos="993"/>
        </w:tabs>
        <w:autoSpaceDE w:val="0"/>
        <w:autoSpaceDN w:val="0"/>
        <w:adjustRightInd w:val="0"/>
        <w:spacing w:after="0" w:line="59" w:lineRule="exact"/>
        <w:ind w:firstLine="709"/>
        <w:rPr>
          <w:rFonts w:ascii="Times New Roman" w:hAnsi="Times New Roman"/>
          <w:sz w:val="24"/>
          <w:szCs w:val="24"/>
          <w:lang w:val="ru-RU"/>
        </w:rPr>
      </w:pPr>
    </w:p>
    <w:p w:rsidR="00A3612A" w:rsidRPr="0086337C" w:rsidRDefault="00A3612A" w:rsidP="00A3612A">
      <w:pPr>
        <w:widowControl w:val="0"/>
        <w:tabs>
          <w:tab w:val="left" w:pos="993"/>
        </w:tabs>
        <w:overflowPunct w:val="0"/>
        <w:autoSpaceDE w:val="0"/>
        <w:autoSpaceDN w:val="0"/>
        <w:adjustRightInd w:val="0"/>
        <w:spacing w:after="0" w:line="227" w:lineRule="auto"/>
        <w:ind w:firstLine="709"/>
        <w:jc w:val="both"/>
        <w:rPr>
          <w:rFonts w:ascii="Times New Roman" w:hAnsi="Times New Roman"/>
          <w:sz w:val="24"/>
          <w:szCs w:val="24"/>
          <w:lang w:val="ru-RU"/>
        </w:rPr>
      </w:pPr>
      <w:r w:rsidRPr="0086337C">
        <w:rPr>
          <w:rFonts w:ascii="Times New Roman" w:hAnsi="Times New Roman"/>
          <w:b/>
          <w:bCs/>
          <w:sz w:val="24"/>
          <w:szCs w:val="24"/>
          <w:lang w:val="ru-RU"/>
        </w:rPr>
        <w:t xml:space="preserve">Взрывная сила </w:t>
      </w:r>
      <w:r w:rsidRPr="0086337C">
        <w:rPr>
          <w:rFonts w:ascii="Times New Roman" w:hAnsi="Times New Roman"/>
          <w:sz w:val="24"/>
          <w:szCs w:val="24"/>
          <w:lang w:val="ru-RU"/>
        </w:rPr>
        <w:t>измеряется приближенно по высоте выпрыгивания с места или</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прыжку в длину с места. Более точные данные дает методика измерения выпрыгивания вверх с вытягиванием шнура (по Абалакову), но можно воспользоваться и упрощенной методикой Каунсилмена. Хорошие спринтеры выпрыгивают вверх на 60-73 см, стайеры -</w:t>
      </w:r>
      <w:r>
        <w:rPr>
          <w:rFonts w:ascii="Times New Roman" w:hAnsi="Times New Roman"/>
          <w:sz w:val="24"/>
          <w:szCs w:val="24"/>
          <w:lang w:val="ru-RU"/>
        </w:rPr>
        <w:t xml:space="preserve"> </w:t>
      </w:r>
      <w:r w:rsidRPr="0086337C">
        <w:rPr>
          <w:rFonts w:ascii="Times New Roman" w:hAnsi="Times New Roman"/>
          <w:sz w:val="24"/>
          <w:szCs w:val="24"/>
          <w:lang w:val="ru-RU"/>
        </w:rPr>
        <w:t>на 35—45 см.</w:t>
      </w:r>
    </w:p>
    <w:p w:rsidR="00A3612A" w:rsidRPr="0086337C" w:rsidRDefault="00A3612A" w:rsidP="00A3612A">
      <w:pPr>
        <w:widowControl w:val="0"/>
        <w:tabs>
          <w:tab w:val="left" w:pos="993"/>
        </w:tabs>
        <w:autoSpaceDE w:val="0"/>
        <w:autoSpaceDN w:val="0"/>
        <w:adjustRightInd w:val="0"/>
        <w:spacing w:after="0" w:line="58" w:lineRule="exact"/>
        <w:ind w:firstLine="709"/>
        <w:rPr>
          <w:rFonts w:ascii="Times New Roman" w:hAnsi="Times New Roman"/>
          <w:sz w:val="24"/>
          <w:szCs w:val="24"/>
          <w:lang w:val="ru-RU"/>
        </w:rPr>
      </w:pPr>
    </w:p>
    <w:p w:rsidR="00A3612A" w:rsidRPr="0086337C" w:rsidRDefault="00A3612A" w:rsidP="00A3612A">
      <w:pPr>
        <w:widowControl w:val="0"/>
        <w:tabs>
          <w:tab w:val="left" w:pos="993"/>
        </w:tabs>
        <w:overflowPunct w:val="0"/>
        <w:autoSpaceDE w:val="0"/>
        <w:autoSpaceDN w:val="0"/>
        <w:adjustRightInd w:val="0"/>
        <w:spacing w:after="0" w:line="232" w:lineRule="auto"/>
        <w:ind w:firstLine="709"/>
        <w:jc w:val="both"/>
        <w:rPr>
          <w:rFonts w:ascii="Times New Roman" w:hAnsi="Times New Roman"/>
          <w:sz w:val="24"/>
          <w:szCs w:val="24"/>
          <w:lang w:val="ru-RU"/>
        </w:rPr>
      </w:pPr>
      <w:r w:rsidRPr="0086337C">
        <w:rPr>
          <w:rFonts w:ascii="Times New Roman" w:hAnsi="Times New Roman"/>
          <w:b/>
          <w:bCs/>
          <w:sz w:val="24"/>
          <w:szCs w:val="24"/>
          <w:lang w:val="ru-RU"/>
        </w:rPr>
        <w:t xml:space="preserve">Сила тяги </w:t>
      </w:r>
      <w:r w:rsidRPr="0086337C">
        <w:rPr>
          <w:rFonts w:ascii="Times New Roman" w:hAnsi="Times New Roman"/>
          <w:sz w:val="24"/>
          <w:szCs w:val="24"/>
          <w:lang w:val="ru-RU"/>
        </w:rPr>
        <w:t>в воде измеряется с помощью резинового шнура длиной</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5-7</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м</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(для</w:t>
      </w:r>
      <w:r w:rsidRPr="0086337C">
        <w:rPr>
          <w:rFonts w:ascii="Times New Roman" w:hAnsi="Times New Roman"/>
          <w:b/>
          <w:bCs/>
          <w:sz w:val="24"/>
          <w:szCs w:val="24"/>
          <w:lang w:val="ru-RU"/>
        </w:rPr>
        <w:t xml:space="preserve"> </w:t>
      </w:r>
      <w:r w:rsidRPr="0086337C">
        <w:rPr>
          <w:rFonts w:ascii="Times New Roman" w:hAnsi="Times New Roman"/>
          <w:sz w:val="24"/>
          <w:szCs w:val="24"/>
          <w:lang w:val="ru-RU"/>
        </w:rPr>
        <w:t>сглаживания колебаний силы тяги). Усилие спортсмена передается через шнур динамометру, закрепленному на стенке бассейна. Скорость движения вначале небольшая - пловец понемногу растягивает шнур и увеличивает темп, а затем совершает гребковые движения в максимальном темпе в течение 5-8 с. Показания снимаются с динамометра тогда, когда тяга испытуемого уравновешивается растяжением резины и он плывет на месте.</w:t>
      </w:r>
    </w:p>
    <w:p w:rsidR="00A3612A" w:rsidRPr="0086337C" w:rsidRDefault="00A3612A" w:rsidP="00A3612A">
      <w:pPr>
        <w:widowControl w:val="0"/>
        <w:tabs>
          <w:tab w:val="left" w:pos="993"/>
        </w:tabs>
        <w:autoSpaceDE w:val="0"/>
        <w:autoSpaceDN w:val="0"/>
        <w:adjustRightInd w:val="0"/>
        <w:spacing w:after="0" w:line="7" w:lineRule="exact"/>
        <w:ind w:firstLine="709"/>
        <w:rPr>
          <w:rFonts w:ascii="Times New Roman" w:hAnsi="Times New Roman"/>
          <w:sz w:val="24"/>
          <w:szCs w:val="24"/>
          <w:lang w:val="ru-RU"/>
        </w:rPr>
      </w:pPr>
    </w:p>
    <w:p w:rsidR="00A3612A" w:rsidRPr="0086337C" w:rsidRDefault="00A3612A" w:rsidP="00A3612A">
      <w:pPr>
        <w:widowControl w:val="0"/>
        <w:tabs>
          <w:tab w:val="left" w:pos="993"/>
        </w:tabs>
        <w:overflowPunct w:val="0"/>
        <w:autoSpaceDE w:val="0"/>
        <w:autoSpaceDN w:val="0"/>
        <w:adjustRightInd w:val="0"/>
        <w:spacing w:after="0" w:line="205" w:lineRule="auto"/>
        <w:ind w:firstLine="709"/>
        <w:jc w:val="both"/>
        <w:rPr>
          <w:rFonts w:ascii="Times New Roman" w:hAnsi="Times New Roman"/>
          <w:sz w:val="24"/>
          <w:szCs w:val="24"/>
          <w:lang w:val="ru-RU"/>
        </w:rPr>
      </w:pPr>
      <w:r w:rsidRPr="0086337C">
        <w:rPr>
          <w:rFonts w:ascii="Times New Roman" w:hAnsi="Times New Roman"/>
          <w:sz w:val="24"/>
          <w:szCs w:val="24"/>
          <w:lang w:val="ru-RU"/>
        </w:rPr>
        <w:t>Измерения проводятся при плавании в полной координации движений (</w:t>
      </w:r>
      <w:r>
        <w:rPr>
          <w:rFonts w:ascii="Times New Roman" w:hAnsi="Times New Roman"/>
          <w:sz w:val="24"/>
          <w:szCs w:val="24"/>
        </w:rPr>
        <w:t>F</w:t>
      </w:r>
      <w:r w:rsidRPr="0086337C">
        <w:rPr>
          <w:rFonts w:ascii="Times New Roman" w:hAnsi="Times New Roman"/>
          <w:sz w:val="32"/>
          <w:szCs w:val="32"/>
          <w:vertAlign w:val="subscript"/>
          <w:lang w:val="ru-RU"/>
        </w:rPr>
        <w:t>пк</w:t>
      </w:r>
      <w:r w:rsidRPr="0086337C">
        <w:rPr>
          <w:rFonts w:ascii="Times New Roman" w:hAnsi="Times New Roman"/>
          <w:sz w:val="24"/>
          <w:szCs w:val="24"/>
          <w:lang w:val="ru-RU"/>
        </w:rPr>
        <w:t>), с помощью только ног (</w:t>
      </w:r>
      <w:r>
        <w:rPr>
          <w:rFonts w:ascii="Times New Roman" w:hAnsi="Times New Roman"/>
          <w:sz w:val="24"/>
          <w:szCs w:val="24"/>
        </w:rPr>
        <w:t>F</w:t>
      </w:r>
      <w:r w:rsidRPr="0086337C">
        <w:rPr>
          <w:rFonts w:ascii="Times New Roman" w:hAnsi="Times New Roman"/>
          <w:sz w:val="32"/>
          <w:szCs w:val="32"/>
          <w:vertAlign w:val="subscript"/>
          <w:lang w:val="ru-RU"/>
        </w:rPr>
        <w:t>н</w:t>
      </w:r>
      <w:r w:rsidRPr="0086337C">
        <w:rPr>
          <w:rFonts w:ascii="Times New Roman" w:hAnsi="Times New Roman"/>
          <w:sz w:val="24"/>
          <w:szCs w:val="24"/>
          <w:lang w:val="ru-RU"/>
        </w:rPr>
        <w:t>) или только рук (</w:t>
      </w:r>
      <w:r>
        <w:rPr>
          <w:rFonts w:ascii="Times New Roman" w:hAnsi="Times New Roman"/>
          <w:sz w:val="24"/>
          <w:szCs w:val="24"/>
        </w:rPr>
        <w:t>F</w:t>
      </w:r>
      <w:r w:rsidRPr="0086337C">
        <w:rPr>
          <w:rFonts w:ascii="Times New Roman" w:hAnsi="Times New Roman"/>
          <w:sz w:val="24"/>
          <w:szCs w:val="24"/>
          <w:lang w:val="ru-RU"/>
        </w:rPr>
        <w:t xml:space="preserve"> </w:t>
      </w:r>
      <w:r w:rsidRPr="0086337C">
        <w:rPr>
          <w:rFonts w:ascii="Times New Roman" w:hAnsi="Times New Roman"/>
          <w:sz w:val="32"/>
          <w:szCs w:val="32"/>
          <w:vertAlign w:val="subscript"/>
          <w:lang w:val="ru-RU"/>
        </w:rPr>
        <w:t>р</w:t>
      </w:r>
      <w:r w:rsidRPr="0086337C">
        <w:rPr>
          <w:rFonts w:ascii="Times New Roman" w:hAnsi="Times New Roman"/>
          <w:sz w:val="24"/>
          <w:szCs w:val="24"/>
          <w:lang w:val="ru-RU"/>
        </w:rPr>
        <w:t>). Наибольшие значения рассматриваемого показателя в полной координации составляют 45 кг у кролистов-спринтеров, 34 кг у спинистов, 38 кг у дельфинистов и 47 кг у брассистов.</w:t>
      </w:r>
    </w:p>
    <w:p w:rsidR="00A3612A" w:rsidRPr="0086337C" w:rsidRDefault="00A3612A" w:rsidP="00A3612A">
      <w:pPr>
        <w:widowControl w:val="0"/>
        <w:tabs>
          <w:tab w:val="left" w:pos="993"/>
        </w:tabs>
        <w:autoSpaceDE w:val="0"/>
        <w:autoSpaceDN w:val="0"/>
        <w:adjustRightInd w:val="0"/>
        <w:spacing w:after="0" w:line="62" w:lineRule="exact"/>
        <w:ind w:firstLine="709"/>
        <w:rPr>
          <w:rFonts w:ascii="Times New Roman" w:hAnsi="Times New Roman"/>
          <w:sz w:val="24"/>
          <w:szCs w:val="24"/>
          <w:lang w:val="ru-RU"/>
        </w:rPr>
      </w:pPr>
    </w:p>
    <w:p w:rsidR="00A3612A" w:rsidRPr="0086337C" w:rsidRDefault="00A3612A" w:rsidP="00A3612A">
      <w:pPr>
        <w:widowControl w:val="0"/>
        <w:tabs>
          <w:tab w:val="left" w:pos="993"/>
        </w:tabs>
        <w:overflowPunct w:val="0"/>
        <w:autoSpaceDE w:val="0"/>
        <w:autoSpaceDN w:val="0"/>
        <w:adjustRightInd w:val="0"/>
        <w:spacing w:after="0" w:line="223" w:lineRule="auto"/>
        <w:ind w:firstLine="709"/>
        <w:jc w:val="both"/>
        <w:rPr>
          <w:rFonts w:ascii="Times New Roman" w:hAnsi="Times New Roman"/>
          <w:sz w:val="24"/>
          <w:szCs w:val="24"/>
          <w:lang w:val="ru-RU"/>
        </w:rPr>
      </w:pPr>
      <w:r w:rsidRPr="0086337C">
        <w:rPr>
          <w:rFonts w:ascii="Times New Roman" w:hAnsi="Times New Roman"/>
          <w:sz w:val="24"/>
          <w:szCs w:val="24"/>
          <w:lang w:val="ru-RU"/>
        </w:rPr>
        <w:t>Для измерения силы тяги используются различные типы шнуров и методики регистрации показаний. Использование малорастяжимого шнура приводит к появлению динамического удара - динамометр «складывает» силу тяги и силу инерции, а после</w:t>
      </w:r>
      <w:r>
        <w:rPr>
          <w:rFonts w:ascii="Times New Roman" w:hAnsi="Times New Roman"/>
          <w:sz w:val="24"/>
          <w:szCs w:val="24"/>
          <w:lang w:val="ru-RU"/>
        </w:rPr>
        <w:t xml:space="preserve"> </w:t>
      </w:r>
      <w:bookmarkStart w:id="44" w:name="page149"/>
      <w:bookmarkEnd w:id="44"/>
      <w:r w:rsidRPr="0086337C">
        <w:rPr>
          <w:rFonts w:ascii="Times New Roman" w:hAnsi="Times New Roman"/>
          <w:sz w:val="24"/>
          <w:szCs w:val="24"/>
          <w:lang w:val="ru-RU"/>
        </w:rPr>
        <w:t>резкой остановки пловец иногда чувствует себя некомфортно и заметно ухудшает технику. Полученные значения силы тяги в воде сопоставляют с максимальной произвольной силой при имитации гребковых движений, рассчитывая коэффициент использования силовых возможностей (КИСВ). Кроме того, полезно сравнить силу тяги в полной координации с суммой силы тяги на руках и на ногах (коэффициент координации - КК):</w:t>
      </w:r>
    </w:p>
    <w:p w:rsidR="00A3612A" w:rsidRPr="0086337C" w:rsidRDefault="00A3612A" w:rsidP="00A3612A">
      <w:pPr>
        <w:widowControl w:val="0"/>
        <w:tabs>
          <w:tab w:val="left" w:pos="993"/>
        </w:tabs>
        <w:autoSpaceDE w:val="0"/>
        <w:autoSpaceDN w:val="0"/>
        <w:adjustRightInd w:val="0"/>
        <w:spacing w:after="0" w:line="192" w:lineRule="auto"/>
        <w:ind w:firstLine="709"/>
        <w:rPr>
          <w:rFonts w:ascii="Times New Roman" w:hAnsi="Times New Roman"/>
          <w:sz w:val="24"/>
          <w:szCs w:val="24"/>
          <w:lang w:val="ru-RU"/>
        </w:rPr>
      </w:pPr>
      <w:r w:rsidRPr="0086337C">
        <w:rPr>
          <w:rFonts w:ascii="Times New Roman" w:hAnsi="Times New Roman"/>
          <w:sz w:val="24"/>
          <w:szCs w:val="24"/>
          <w:lang w:val="ru-RU"/>
        </w:rPr>
        <w:t xml:space="preserve">КИСВ = </w:t>
      </w:r>
      <w:r>
        <w:rPr>
          <w:rFonts w:ascii="Times New Roman" w:hAnsi="Times New Roman"/>
          <w:sz w:val="24"/>
          <w:szCs w:val="24"/>
        </w:rPr>
        <w:t>F</w:t>
      </w:r>
      <w:r w:rsidRPr="0086337C">
        <w:rPr>
          <w:rFonts w:ascii="Times New Roman" w:hAnsi="Times New Roman"/>
          <w:sz w:val="32"/>
          <w:szCs w:val="32"/>
          <w:vertAlign w:val="subscript"/>
          <w:lang w:val="ru-RU"/>
        </w:rPr>
        <w:t>пк</w:t>
      </w:r>
      <w:r w:rsidRPr="0086337C">
        <w:rPr>
          <w:rFonts w:ascii="Times New Roman" w:hAnsi="Times New Roman"/>
          <w:sz w:val="24"/>
          <w:szCs w:val="24"/>
          <w:lang w:val="ru-RU"/>
        </w:rPr>
        <w:t>/МС х 100%,</w:t>
      </w:r>
    </w:p>
    <w:p w:rsidR="00A3612A" w:rsidRPr="0086337C" w:rsidRDefault="00A3612A" w:rsidP="00A3612A">
      <w:pPr>
        <w:widowControl w:val="0"/>
        <w:tabs>
          <w:tab w:val="left" w:pos="993"/>
        </w:tabs>
        <w:autoSpaceDE w:val="0"/>
        <w:autoSpaceDN w:val="0"/>
        <w:adjustRightInd w:val="0"/>
        <w:spacing w:after="0" w:line="180" w:lineRule="auto"/>
        <w:ind w:firstLine="709"/>
        <w:rPr>
          <w:rFonts w:ascii="Times New Roman" w:hAnsi="Times New Roman"/>
          <w:sz w:val="24"/>
          <w:szCs w:val="24"/>
          <w:lang w:val="ru-RU"/>
        </w:rPr>
      </w:pPr>
      <w:r w:rsidRPr="0086337C">
        <w:rPr>
          <w:rFonts w:ascii="Times New Roman" w:hAnsi="Times New Roman"/>
          <w:sz w:val="24"/>
          <w:szCs w:val="24"/>
          <w:lang w:val="ru-RU"/>
        </w:rPr>
        <w:t xml:space="preserve">КК = </w:t>
      </w:r>
      <w:r>
        <w:rPr>
          <w:rFonts w:ascii="Times New Roman" w:hAnsi="Times New Roman"/>
          <w:sz w:val="24"/>
          <w:szCs w:val="24"/>
        </w:rPr>
        <w:t>F</w:t>
      </w:r>
      <w:r w:rsidRPr="0086337C">
        <w:rPr>
          <w:rFonts w:ascii="Times New Roman" w:hAnsi="Times New Roman"/>
          <w:sz w:val="32"/>
          <w:szCs w:val="32"/>
          <w:vertAlign w:val="subscript"/>
          <w:lang w:val="ru-RU"/>
        </w:rPr>
        <w:t>пк</w:t>
      </w:r>
      <w:r w:rsidRPr="0086337C">
        <w:rPr>
          <w:rFonts w:ascii="Times New Roman" w:hAnsi="Times New Roman"/>
          <w:sz w:val="24"/>
          <w:szCs w:val="24"/>
          <w:lang w:val="ru-RU"/>
        </w:rPr>
        <w:t>/(</w:t>
      </w:r>
      <w:r>
        <w:rPr>
          <w:rFonts w:ascii="Times New Roman" w:hAnsi="Times New Roman"/>
          <w:sz w:val="24"/>
          <w:szCs w:val="24"/>
        </w:rPr>
        <w:t>F</w:t>
      </w:r>
      <w:r w:rsidRPr="0086337C">
        <w:rPr>
          <w:rFonts w:ascii="Times New Roman" w:hAnsi="Times New Roman"/>
          <w:sz w:val="32"/>
          <w:szCs w:val="32"/>
          <w:vertAlign w:val="subscript"/>
          <w:lang w:val="ru-RU"/>
        </w:rPr>
        <w:t>н</w:t>
      </w:r>
      <w:r w:rsidRPr="0086337C">
        <w:rPr>
          <w:rFonts w:ascii="Times New Roman" w:hAnsi="Times New Roman"/>
          <w:sz w:val="24"/>
          <w:szCs w:val="24"/>
          <w:lang w:val="ru-RU"/>
        </w:rPr>
        <w:t xml:space="preserve"> + </w:t>
      </w:r>
      <w:r>
        <w:rPr>
          <w:rFonts w:ascii="Times New Roman" w:hAnsi="Times New Roman"/>
          <w:sz w:val="24"/>
          <w:szCs w:val="24"/>
        </w:rPr>
        <w:t>F</w:t>
      </w:r>
      <w:r w:rsidRPr="0086337C">
        <w:rPr>
          <w:rFonts w:ascii="Times New Roman" w:hAnsi="Times New Roman"/>
          <w:sz w:val="32"/>
          <w:szCs w:val="32"/>
          <w:vertAlign w:val="subscript"/>
          <w:lang w:val="ru-RU"/>
        </w:rPr>
        <w:t>р</w:t>
      </w:r>
      <w:r w:rsidRPr="0086337C">
        <w:rPr>
          <w:rFonts w:ascii="Times New Roman" w:hAnsi="Times New Roman"/>
          <w:sz w:val="24"/>
          <w:szCs w:val="24"/>
          <w:lang w:val="ru-RU"/>
        </w:rPr>
        <w:t>),</w:t>
      </w:r>
    </w:p>
    <w:p w:rsidR="00A3612A" w:rsidRPr="0086337C" w:rsidRDefault="00A3612A" w:rsidP="00A3612A">
      <w:pPr>
        <w:widowControl w:val="0"/>
        <w:tabs>
          <w:tab w:val="left" w:pos="993"/>
        </w:tabs>
        <w:autoSpaceDE w:val="0"/>
        <w:autoSpaceDN w:val="0"/>
        <w:adjustRightInd w:val="0"/>
        <w:spacing w:after="0" w:line="1" w:lineRule="exact"/>
        <w:ind w:firstLine="709"/>
        <w:rPr>
          <w:rFonts w:ascii="Times New Roman" w:hAnsi="Times New Roman"/>
          <w:sz w:val="24"/>
          <w:szCs w:val="24"/>
          <w:lang w:val="ru-RU"/>
        </w:rPr>
      </w:pPr>
    </w:p>
    <w:p w:rsidR="00A3612A" w:rsidRPr="0086337C" w:rsidRDefault="00A3612A" w:rsidP="00A3612A">
      <w:pPr>
        <w:widowControl w:val="0"/>
        <w:tabs>
          <w:tab w:val="left" w:pos="993"/>
        </w:tabs>
        <w:overflowPunct w:val="0"/>
        <w:autoSpaceDE w:val="0"/>
        <w:autoSpaceDN w:val="0"/>
        <w:adjustRightInd w:val="0"/>
        <w:spacing w:after="0" w:line="202" w:lineRule="auto"/>
        <w:ind w:firstLine="709"/>
        <w:jc w:val="both"/>
        <w:rPr>
          <w:rFonts w:ascii="Times New Roman" w:hAnsi="Times New Roman"/>
          <w:sz w:val="24"/>
          <w:szCs w:val="24"/>
          <w:lang w:val="ru-RU"/>
        </w:rPr>
      </w:pPr>
      <w:r w:rsidRPr="0086337C">
        <w:rPr>
          <w:rFonts w:ascii="Times New Roman" w:hAnsi="Times New Roman"/>
          <w:sz w:val="24"/>
          <w:szCs w:val="24"/>
          <w:lang w:val="ru-RU"/>
        </w:rPr>
        <w:t xml:space="preserve">где КИСВ - коэффициент использования силовых возможностей, %; </w:t>
      </w:r>
      <w:r>
        <w:rPr>
          <w:rFonts w:ascii="Times New Roman" w:hAnsi="Times New Roman"/>
          <w:sz w:val="24"/>
          <w:szCs w:val="24"/>
        </w:rPr>
        <w:t>F</w:t>
      </w:r>
      <w:r w:rsidRPr="0086337C">
        <w:rPr>
          <w:rFonts w:ascii="Times New Roman" w:hAnsi="Times New Roman"/>
          <w:sz w:val="32"/>
          <w:szCs w:val="32"/>
          <w:vertAlign w:val="subscript"/>
          <w:lang w:val="ru-RU"/>
        </w:rPr>
        <w:t>пк</w:t>
      </w:r>
      <w:r w:rsidRPr="0086337C">
        <w:rPr>
          <w:rFonts w:ascii="Times New Roman" w:hAnsi="Times New Roman"/>
          <w:sz w:val="24"/>
          <w:szCs w:val="24"/>
          <w:lang w:val="ru-RU"/>
        </w:rPr>
        <w:t xml:space="preserve"> - сила тяги при плавании в полной координации движений, кг; МС - максимальная сила на суше, кг; КК - коэффициент координации; </w:t>
      </w:r>
      <w:r>
        <w:rPr>
          <w:rFonts w:ascii="Times New Roman" w:hAnsi="Times New Roman"/>
          <w:sz w:val="24"/>
          <w:szCs w:val="24"/>
        </w:rPr>
        <w:t>F</w:t>
      </w:r>
      <w:r w:rsidRPr="0086337C">
        <w:rPr>
          <w:rFonts w:ascii="Times New Roman" w:hAnsi="Times New Roman"/>
          <w:sz w:val="32"/>
          <w:szCs w:val="32"/>
          <w:vertAlign w:val="subscript"/>
          <w:lang w:val="ru-RU"/>
        </w:rPr>
        <w:t>н</w:t>
      </w:r>
      <w:r w:rsidRPr="0086337C">
        <w:rPr>
          <w:rFonts w:ascii="Times New Roman" w:hAnsi="Times New Roman"/>
          <w:sz w:val="24"/>
          <w:szCs w:val="24"/>
          <w:lang w:val="ru-RU"/>
        </w:rPr>
        <w:t xml:space="preserve"> - сила тяги при плавании с помощью только ног, кг; </w:t>
      </w:r>
      <w:r>
        <w:rPr>
          <w:rFonts w:ascii="Times New Roman" w:hAnsi="Times New Roman"/>
          <w:sz w:val="24"/>
          <w:szCs w:val="24"/>
        </w:rPr>
        <w:t>F</w:t>
      </w:r>
      <w:r w:rsidRPr="0086337C">
        <w:rPr>
          <w:rFonts w:ascii="Times New Roman" w:hAnsi="Times New Roman"/>
          <w:sz w:val="32"/>
          <w:szCs w:val="32"/>
          <w:vertAlign w:val="subscript"/>
          <w:lang w:val="ru-RU"/>
        </w:rPr>
        <w:t>р</w:t>
      </w:r>
      <w:r w:rsidRPr="0086337C">
        <w:rPr>
          <w:rFonts w:ascii="Times New Roman" w:hAnsi="Times New Roman"/>
          <w:sz w:val="24"/>
          <w:szCs w:val="24"/>
          <w:lang w:val="ru-RU"/>
        </w:rPr>
        <w:t xml:space="preserve"> - сила тяги при плавании с помощью только рук, кг.</w:t>
      </w:r>
    </w:p>
    <w:p w:rsidR="00A3612A" w:rsidRPr="0086337C" w:rsidRDefault="00A3612A" w:rsidP="00A3612A">
      <w:pPr>
        <w:widowControl w:val="0"/>
        <w:tabs>
          <w:tab w:val="left" w:pos="993"/>
        </w:tabs>
        <w:autoSpaceDE w:val="0"/>
        <w:autoSpaceDN w:val="0"/>
        <w:adjustRightInd w:val="0"/>
        <w:spacing w:after="0" w:line="63" w:lineRule="exact"/>
        <w:ind w:firstLine="709"/>
        <w:rPr>
          <w:rFonts w:ascii="Times New Roman" w:hAnsi="Times New Roman"/>
          <w:sz w:val="24"/>
          <w:szCs w:val="24"/>
          <w:lang w:val="ru-RU"/>
        </w:rPr>
      </w:pPr>
    </w:p>
    <w:p w:rsidR="00A3612A" w:rsidRPr="0086337C" w:rsidRDefault="00A3612A" w:rsidP="00A3612A">
      <w:pPr>
        <w:widowControl w:val="0"/>
        <w:tabs>
          <w:tab w:val="left" w:pos="993"/>
        </w:tabs>
        <w:overflowPunct w:val="0"/>
        <w:autoSpaceDE w:val="0"/>
        <w:autoSpaceDN w:val="0"/>
        <w:adjustRightInd w:val="0"/>
        <w:spacing w:after="0" w:line="223" w:lineRule="auto"/>
        <w:ind w:firstLine="709"/>
        <w:jc w:val="both"/>
        <w:rPr>
          <w:rFonts w:ascii="Times New Roman" w:hAnsi="Times New Roman"/>
          <w:sz w:val="24"/>
          <w:szCs w:val="24"/>
          <w:lang w:val="ru-RU"/>
        </w:rPr>
      </w:pPr>
      <w:r w:rsidRPr="0086337C">
        <w:rPr>
          <w:rFonts w:ascii="Times New Roman" w:hAnsi="Times New Roman"/>
          <w:sz w:val="24"/>
          <w:szCs w:val="24"/>
          <w:lang w:val="ru-RU"/>
        </w:rPr>
        <w:t>КИСВ соотносит силу тяги на суше и в воде, его используют для оценки реализации силового потенциала в плавании. Коэффициент имеет тенденцию к увеличению с квалификацией пловца и составляет 50-60% у перворазрядников и 60-70% у МСМК.</w:t>
      </w:r>
    </w:p>
    <w:p w:rsidR="00A3612A" w:rsidRPr="0086337C" w:rsidRDefault="00A3612A" w:rsidP="009C2890">
      <w:pPr>
        <w:widowControl w:val="0"/>
        <w:numPr>
          <w:ilvl w:val="0"/>
          <w:numId w:val="51"/>
        </w:numPr>
        <w:tabs>
          <w:tab w:val="clear" w:pos="720"/>
          <w:tab w:val="num" w:pos="451"/>
          <w:tab w:val="left" w:pos="993"/>
        </w:tabs>
        <w:overflowPunct w:val="0"/>
        <w:autoSpaceDE w:val="0"/>
        <w:autoSpaceDN w:val="0"/>
        <w:adjustRightInd w:val="0"/>
        <w:spacing w:after="0" w:line="205" w:lineRule="auto"/>
        <w:ind w:left="0" w:firstLine="709"/>
        <w:jc w:val="both"/>
        <w:rPr>
          <w:rFonts w:ascii="Times New Roman" w:hAnsi="Times New Roman"/>
          <w:sz w:val="24"/>
          <w:szCs w:val="24"/>
          <w:lang w:val="ru-RU"/>
        </w:rPr>
      </w:pPr>
      <w:r w:rsidRPr="0086337C">
        <w:rPr>
          <w:rFonts w:ascii="Times New Roman" w:hAnsi="Times New Roman"/>
          <w:sz w:val="24"/>
          <w:szCs w:val="24"/>
          <w:lang w:val="ru-RU"/>
        </w:rPr>
        <w:t>отражает способность использовать продвигающие усилия ног и рук (</w:t>
      </w:r>
      <w:r>
        <w:rPr>
          <w:rFonts w:ascii="Times New Roman" w:hAnsi="Times New Roman"/>
          <w:sz w:val="24"/>
          <w:szCs w:val="24"/>
        </w:rPr>
        <w:t>F</w:t>
      </w:r>
      <w:r w:rsidRPr="0086337C">
        <w:rPr>
          <w:rFonts w:ascii="Times New Roman" w:hAnsi="Times New Roman"/>
          <w:sz w:val="32"/>
          <w:szCs w:val="32"/>
          <w:vertAlign w:val="subscript"/>
          <w:lang w:val="ru-RU"/>
        </w:rPr>
        <w:t>н</w:t>
      </w:r>
      <w:r w:rsidRPr="0086337C">
        <w:rPr>
          <w:rFonts w:ascii="Times New Roman" w:hAnsi="Times New Roman"/>
          <w:sz w:val="24"/>
          <w:szCs w:val="24"/>
          <w:lang w:val="ru-RU"/>
        </w:rPr>
        <w:t xml:space="preserve"> + </w:t>
      </w:r>
      <w:r>
        <w:rPr>
          <w:rFonts w:ascii="Times New Roman" w:hAnsi="Times New Roman"/>
          <w:sz w:val="24"/>
          <w:szCs w:val="24"/>
        </w:rPr>
        <w:t>F</w:t>
      </w:r>
      <w:r w:rsidRPr="0086337C">
        <w:rPr>
          <w:rFonts w:ascii="Times New Roman" w:hAnsi="Times New Roman"/>
          <w:sz w:val="32"/>
          <w:szCs w:val="32"/>
          <w:vertAlign w:val="subscript"/>
          <w:lang w:val="ru-RU"/>
        </w:rPr>
        <w:t>р</w:t>
      </w:r>
      <w:r w:rsidRPr="0086337C">
        <w:rPr>
          <w:rFonts w:ascii="Times New Roman" w:hAnsi="Times New Roman"/>
          <w:sz w:val="24"/>
          <w:szCs w:val="24"/>
          <w:lang w:val="ru-RU"/>
        </w:rPr>
        <w:t>) в плавании с полной координацией (</w:t>
      </w:r>
      <w:r>
        <w:rPr>
          <w:rFonts w:ascii="Times New Roman" w:hAnsi="Times New Roman"/>
          <w:sz w:val="24"/>
          <w:szCs w:val="24"/>
        </w:rPr>
        <w:t>F</w:t>
      </w:r>
      <w:r w:rsidRPr="0086337C">
        <w:rPr>
          <w:rFonts w:ascii="Times New Roman" w:hAnsi="Times New Roman"/>
          <w:sz w:val="32"/>
          <w:szCs w:val="32"/>
          <w:vertAlign w:val="subscript"/>
          <w:lang w:val="ru-RU"/>
        </w:rPr>
        <w:t>пк</w:t>
      </w:r>
      <w:r w:rsidRPr="0086337C">
        <w:rPr>
          <w:rFonts w:ascii="Times New Roman" w:hAnsi="Times New Roman"/>
          <w:sz w:val="24"/>
          <w:szCs w:val="24"/>
          <w:lang w:val="ru-RU"/>
        </w:rPr>
        <w:t xml:space="preserve">). КК всегда меньше единицы, для пловцов </w:t>
      </w:r>
      <w:r>
        <w:rPr>
          <w:rFonts w:ascii="Times New Roman" w:hAnsi="Times New Roman"/>
          <w:sz w:val="24"/>
          <w:szCs w:val="24"/>
        </w:rPr>
        <w:t>I</w:t>
      </w:r>
      <w:r w:rsidRPr="0086337C">
        <w:rPr>
          <w:rFonts w:ascii="Times New Roman" w:hAnsi="Times New Roman"/>
          <w:sz w:val="24"/>
          <w:szCs w:val="24"/>
          <w:lang w:val="ru-RU"/>
        </w:rPr>
        <w:t xml:space="preserve"> разряда и </w:t>
      </w:r>
      <w:r w:rsidRPr="0086337C">
        <w:rPr>
          <w:rFonts w:ascii="Times New Roman" w:hAnsi="Times New Roman"/>
          <w:sz w:val="24"/>
          <w:szCs w:val="24"/>
          <w:lang w:val="ru-RU"/>
        </w:rPr>
        <w:lastRenderedPageBreak/>
        <w:t>КМС он обычно варьирует от 0,7 до 0,85, у высококвалифицированных спо</w:t>
      </w:r>
      <w:r>
        <w:rPr>
          <w:rFonts w:ascii="Times New Roman" w:hAnsi="Times New Roman"/>
          <w:sz w:val="24"/>
          <w:szCs w:val="24"/>
          <w:lang w:val="ru-RU"/>
        </w:rPr>
        <w:t xml:space="preserve">ртсменов он составляет 0,8-0,9. </w:t>
      </w:r>
    </w:p>
    <w:p w:rsidR="00A3612A" w:rsidRPr="0086337C" w:rsidRDefault="00A3612A" w:rsidP="00A3612A">
      <w:pPr>
        <w:widowControl w:val="0"/>
        <w:tabs>
          <w:tab w:val="left" w:pos="993"/>
        </w:tabs>
        <w:autoSpaceDE w:val="0"/>
        <w:autoSpaceDN w:val="0"/>
        <w:adjustRightInd w:val="0"/>
        <w:spacing w:after="0" w:line="62" w:lineRule="exact"/>
        <w:ind w:firstLine="709"/>
        <w:rPr>
          <w:rFonts w:ascii="Times New Roman" w:hAnsi="Times New Roman"/>
          <w:sz w:val="24"/>
          <w:szCs w:val="24"/>
          <w:lang w:val="ru-RU"/>
        </w:rPr>
      </w:pPr>
    </w:p>
    <w:p w:rsidR="00A3612A" w:rsidRPr="009A4FC2" w:rsidRDefault="00A3612A" w:rsidP="00A3612A">
      <w:pPr>
        <w:widowControl w:val="0"/>
        <w:tabs>
          <w:tab w:val="left" w:pos="993"/>
        </w:tabs>
        <w:autoSpaceDE w:val="0"/>
        <w:autoSpaceDN w:val="0"/>
        <w:adjustRightInd w:val="0"/>
        <w:spacing w:after="0" w:line="247" w:lineRule="exact"/>
        <w:ind w:firstLine="709"/>
        <w:rPr>
          <w:rFonts w:ascii="Times New Roman" w:hAnsi="Times New Roman"/>
          <w:sz w:val="24"/>
          <w:szCs w:val="24"/>
          <w:lang w:val="ru-RU"/>
        </w:rPr>
      </w:pPr>
      <w:r w:rsidRPr="0086337C">
        <w:rPr>
          <w:rFonts w:ascii="Times New Roman" w:hAnsi="Times New Roman"/>
          <w:sz w:val="24"/>
          <w:szCs w:val="24"/>
          <w:lang w:val="ru-RU"/>
        </w:rPr>
        <w:t>КИСВ довольно изменчивы в ходе тренировочного процесса, они могут ухудшаться при применении больших объемов силовой тренировки, когда сила на суше начинает увеличиваться, а тяга в воде не изменяется или даже немного снижается. При правильном построении силовой подготовки в воде в соревновательном периоде наблюдается обратная картина: увеличение КИСВ за счет прироста силы тяги при нулевой скорости и лучшее использование тяговых усилий рук и ног при плавании в полной координации</w:t>
      </w:r>
      <w:r>
        <w:rPr>
          <w:rFonts w:ascii="Times New Roman" w:hAnsi="Times New Roman"/>
          <w:sz w:val="24"/>
          <w:szCs w:val="24"/>
          <w:lang w:val="ru-RU"/>
        </w:rPr>
        <w:t>.</w:t>
      </w:r>
    </w:p>
    <w:p w:rsidR="00A3612A" w:rsidRDefault="00A3612A" w:rsidP="00A3612A">
      <w:pPr>
        <w:widowControl w:val="0"/>
        <w:autoSpaceDE w:val="0"/>
        <w:autoSpaceDN w:val="0"/>
        <w:adjustRightInd w:val="0"/>
        <w:spacing w:after="0" w:line="240" w:lineRule="auto"/>
        <w:ind w:firstLine="567"/>
        <w:rPr>
          <w:rFonts w:ascii="Times New Roman" w:hAnsi="Times New Roman"/>
          <w:b/>
          <w:bCs/>
          <w:lang w:val="ru-RU"/>
        </w:rPr>
      </w:pPr>
    </w:p>
    <w:p w:rsidR="00A3612A" w:rsidRPr="0086337C" w:rsidRDefault="00A3612A" w:rsidP="00A3612A">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lang w:val="ru-RU"/>
        </w:rPr>
        <w:t>К</w:t>
      </w:r>
      <w:r>
        <w:rPr>
          <w:rFonts w:ascii="Times New Roman" w:hAnsi="Times New Roman"/>
          <w:b/>
          <w:bCs/>
          <w:sz w:val="24"/>
          <w:szCs w:val="24"/>
          <w:lang w:val="ru-RU"/>
        </w:rPr>
        <w:t>онтроль скоростных способностей</w:t>
      </w:r>
    </w:p>
    <w:p w:rsidR="00A3612A" w:rsidRDefault="00A3612A" w:rsidP="00A3612A">
      <w:pPr>
        <w:widowControl w:val="0"/>
        <w:autoSpaceDE w:val="0"/>
        <w:autoSpaceDN w:val="0"/>
        <w:adjustRightInd w:val="0"/>
        <w:spacing w:after="0" w:line="53" w:lineRule="exact"/>
        <w:ind w:firstLine="567"/>
        <w:rPr>
          <w:rFonts w:ascii="Times New Roman" w:hAnsi="Times New Roman"/>
          <w:sz w:val="24"/>
          <w:szCs w:val="24"/>
          <w:lang w:val="ru-RU"/>
        </w:rPr>
      </w:pPr>
    </w:p>
    <w:p w:rsidR="00A3612A" w:rsidRPr="0086337C" w:rsidRDefault="00A3612A" w:rsidP="00A3612A">
      <w:pPr>
        <w:widowControl w:val="0"/>
        <w:autoSpaceDE w:val="0"/>
        <w:autoSpaceDN w:val="0"/>
        <w:adjustRightInd w:val="0"/>
        <w:spacing w:after="0" w:line="53" w:lineRule="exact"/>
        <w:ind w:firstLine="567"/>
        <w:rPr>
          <w:rFonts w:ascii="Times New Roman" w:hAnsi="Times New Roman"/>
          <w:sz w:val="24"/>
          <w:szCs w:val="24"/>
          <w:lang w:val="ru-RU"/>
        </w:rPr>
      </w:pPr>
    </w:p>
    <w:p w:rsidR="00A3612A" w:rsidRPr="0086337C" w:rsidRDefault="00A3612A" w:rsidP="00A3612A">
      <w:pPr>
        <w:widowControl w:val="0"/>
        <w:overflowPunct w:val="0"/>
        <w:autoSpaceDE w:val="0"/>
        <w:autoSpaceDN w:val="0"/>
        <w:adjustRightInd w:val="0"/>
        <w:spacing w:after="0" w:line="232" w:lineRule="auto"/>
        <w:ind w:firstLine="567"/>
        <w:jc w:val="both"/>
        <w:rPr>
          <w:rFonts w:ascii="Times New Roman" w:hAnsi="Times New Roman"/>
          <w:sz w:val="24"/>
          <w:szCs w:val="24"/>
          <w:lang w:val="ru-RU"/>
        </w:rPr>
      </w:pPr>
      <w:r w:rsidRPr="0086337C">
        <w:rPr>
          <w:rFonts w:ascii="Times New Roman" w:hAnsi="Times New Roman"/>
          <w:sz w:val="24"/>
          <w:szCs w:val="24"/>
          <w:lang w:val="ru-RU"/>
        </w:rPr>
        <w:t>Скорость выполнения старта определяется по времени прохождения мерного отрезка со старта (10м для тренировочных групп, 15м- для остальных). При наличии специальной тензометрической стартовой тумбочки или видеоаппаратуры регистрируется время: 1) реакции на стартовый сигнал, 2) отталкивания, 3) время полета, 4) время прохождения мерного отрезка. Оценка быстроты выполнения поворотов производится регистрацией времени прохождения 7,5 м до поворотного щита и 7,5 м после поворота.</w:t>
      </w:r>
    </w:p>
    <w:p w:rsidR="00A3612A" w:rsidRPr="0086337C" w:rsidRDefault="00A3612A" w:rsidP="00A3612A">
      <w:pPr>
        <w:widowControl w:val="0"/>
        <w:autoSpaceDE w:val="0"/>
        <w:autoSpaceDN w:val="0"/>
        <w:adjustRightInd w:val="0"/>
        <w:spacing w:after="0" w:line="6" w:lineRule="exact"/>
        <w:ind w:firstLine="567"/>
        <w:rPr>
          <w:rFonts w:ascii="Times New Roman" w:hAnsi="Times New Roman"/>
          <w:sz w:val="24"/>
          <w:szCs w:val="24"/>
          <w:lang w:val="ru-RU"/>
        </w:rPr>
      </w:pPr>
    </w:p>
    <w:p w:rsidR="00A3612A" w:rsidRPr="0086337C" w:rsidRDefault="00A3612A" w:rsidP="00A3612A">
      <w:pPr>
        <w:widowControl w:val="0"/>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sz w:val="24"/>
          <w:szCs w:val="24"/>
          <w:lang w:val="ru-RU"/>
        </w:rPr>
        <w:t>Максимальные темп и скорость определяются при плавании на отрезках 10-25 м.</w:t>
      </w:r>
    </w:p>
    <w:p w:rsidR="00A3612A" w:rsidRDefault="00A3612A" w:rsidP="00A3612A">
      <w:pPr>
        <w:widowControl w:val="0"/>
        <w:autoSpaceDE w:val="0"/>
        <w:autoSpaceDN w:val="0"/>
        <w:adjustRightInd w:val="0"/>
        <w:spacing w:after="0" w:line="240" w:lineRule="auto"/>
        <w:ind w:firstLine="720"/>
        <w:rPr>
          <w:rFonts w:ascii="Times New Roman" w:hAnsi="Times New Roman"/>
          <w:b/>
          <w:bCs/>
          <w:sz w:val="24"/>
          <w:szCs w:val="24"/>
          <w:lang w:val="ru-RU"/>
        </w:rPr>
      </w:pPr>
    </w:p>
    <w:p w:rsidR="00A3612A" w:rsidRPr="0086337C" w:rsidRDefault="00A3612A" w:rsidP="00A3612A">
      <w:pPr>
        <w:widowControl w:val="0"/>
        <w:autoSpaceDE w:val="0"/>
        <w:autoSpaceDN w:val="0"/>
        <w:adjustRightInd w:val="0"/>
        <w:spacing w:after="0" w:line="240" w:lineRule="auto"/>
        <w:ind w:firstLine="720"/>
        <w:rPr>
          <w:rFonts w:ascii="Times New Roman" w:hAnsi="Times New Roman"/>
          <w:sz w:val="24"/>
          <w:szCs w:val="24"/>
          <w:lang w:val="ru-RU"/>
        </w:rPr>
      </w:pPr>
      <w:r w:rsidRPr="0086337C">
        <w:rPr>
          <w:rFonts w:ascii="Times New Roman" w:hAnsi="Times New Roman"/>
          <w:b/>
          <w:bCs/>
          <w:sz w:val="24"/>
          <w:szCs w:val="24"/>
          <w:lang w:val="ru-RU"/>
        </w:rPr>
        <w:t>Контроль за</w:t>
      </w:r>
      <w:r>
        <w:rPr>
          <w:rFonts w:ascii="Times New Roman" w:hAnsi="Times New Roman"/>
          <w:b/>
          <w:bCs/>
          <w:sz w:val="24"/>
          <w:szCs w:val="24"/>
          <w:lang w:val="ru-RU"/>
        </w:rPr>
        <w:t xml:space="preserve"> уровнем подвижности в суставах</w:t>
      </w:r>
    </w:p>
    <w:p w:rsidR="00A3612A" w:rsidRPr="0086337C" w:rsidRDefault="00A3612A" w:rsidP="00A3612A">
      <w:pPr>
        <w:widowControl w:val="0"/>
        <w:autoSpaceDE w:val="0"/>
        <w:autoSpaceDN w:val="0"/>
        <w:adjustRightInd w:val="0"/>
        <w:spacing w:after="0" w:line="53" w:lineRule="exact"/>
        <w:ind w:firstLine="720"/>
        <w:rPr>
          <w:rFonts w:ascii="Times New Roman" w:hAnsi="Times New Roman"/>
          <w:sz w:val="24"/>
          <w:szCs w:val="24"/>
          <w:lang w:val="ru-RU"/>
        </w:rPr>
      </w:pPr>
    </w:p>
    <w:p w:rsidR="00A3612A" w:rsidRDefault="00A3612A" w:rsidP="00A3612A">
      <w:pPr>
        <w:widowControl w:val="0"/>
        <w:overflowPunct w:val="0"/>
        <w:autoSpaceDE w:val="0"/>
        <w:autoSpaceDN w:val="0"/>
        <w:adjustRightInd w:val="0"/>
        <w:spacing w:after="0" w:line="235" w:lineRule="auto"/>
        <w:ind w:firstLine="720"/>
        <w:jc w:val="both"/>
        <w:rPr>
          <w:rFonts w:ascii="Times New Roman" w:hAnsi="Times New Roman"/>
          <w:sz w:val="24"/>
          <w:szCs w:val="24"/>
          <w:lang w:val="ru-RU"/>
        </w:rPr>
      </w:pPr>
      <w:r w:rsidRPr="0086337C">
        <w:rPr>
          <w:rFonts w:ascii="Times New Roman" w:hAnsi="Times New Roman"/>
          <w:sz w:val="24"/>
          <w:szCs w:val="24"/>
          <w:lang w:val="ru-RU"/>
        </w:rPr>
        <w:t>Для эффективного развития подвижности в суставах необходимо систематически проводить тестирование этого качества на отдельных этапах годичной подготовки. С этой целью используют метод гониометрии, метрические методы измерения гибкости, специальные активные и пассивные контрольные упражнения. Тестированию подвижности в суставах должна предшествовать тщательная разминка. Подвижность в плечевых суставах определяется по разнице между шириной плеч и шириной хвата при выкруте прямых рук за спину. Подвижность позвоночника определяется при наклоне вперед по расстоянию от края скамьи до кончиков средних пальцев опущенных вниз рук. Для определения подвижности в голеностопном суставе при сгибании пловец садится на пол, выпрямляет ноги в коленях и сгибает стопу до предела.</w:t>
      </w:r>
    </w:p>
    <w:p w:rsidR="00A3612A" w:rsidRDefault="00A3612A" w:rsidP="00A3612A">
      <w:pPr>
        <w:widowControl w:val="0"/>
        <w:overflowPunct w:val="0"/>
        <w:autoSpaceDE w:val="0"/>
        <w:autoSpaceDN w:val="0"/>
        <w:adjustRightInd w:val="0"/>
        <w:spacing w:after="0" w:line="235" w:lineRule="auto"/>
        <w:ind w:firstLine="720"/>
        <w:jc w:val="both"/>
        <w:rPr>
          <w:rFonts w:ascii="Times New Roman" w:hAnsi="Times New Roman"/>
          <w:b/>
          <w:sz w:val="24"/>
          <w:szCs w:val="24"/>
          <w:lang w:val="ru-RU"/>
        </w:rPr>
      </w:pPr>
    </w:p>
    <w:p w:rsidR="00A3612A" w:rsidRPr="005509D8" w:rsidRDefault="00A3612A" w:rsidP="00A3612A">
      <w:pPr>
        <w:widowControl w:val="0"/>
        <w:overflowPunct w:val="0"/>
        <w:autoSpaceDE w:val="0"/>
        <w:autoSpaceDN w:val="0"/>
        <w:adjustRightInd w:val="0"/>
        <w:spacing w:after="0" w:line="235" w:lineRule="auto"/>
        <w:ind w:firstLine="720"/>
        <w:jc w:val="both"/>
        <w:rPr>
          <w:rFonts w:ascii="Times New Roman" w:hAnsi="Times New Roman"/>
          <w:b/>
          <w:sz w:val="24"/>
          <w:szCs w:val="24"/>
          <w:lang w:val="ru-RU"/>
        </w:rPr>
      </w:pPr>
      <w:r w:rsidRPr="005509D8">
        <w:rPr>
          <w:rFonts w:ascii="Times New Roman" w:hAnsi="Times New Roman"/>
          <w:b/>
          <w:sz w:val="24"/>
          <w:szCs w:val="24"/>
          <w:lang w:val="ru-RU"/>
        </w:rPr>
        <w:t>Контроль за координационными способностями</w:t>
      </w:r>
    </w:p>
    <w:p w:rsidR="00A3612A" w:rsidRDefault="00A3612A" w:rsidP="00A3612A">
      <w:pPr>
        <w:widowControl w:val="0"/>
        <w:tabs>
          <w:tab w:val="left" w:pos="993"/>
        </w:tabs>
        <w:autoSpaceDE w:val="0"/>
        <w:autoSpaceDN w:val="0"/>
        <w:adjustRightInd w:val="0"/>
        <w:spacing w:after="0" w:line="240" w:lineRule="auto"/>
        <w:ind w:firstLine="720"/>
        <w:rPr>
          <w:rFonts w:ascii="Times New Roman" w:hAnsi="Times New Roman"/>
          <w:sz w:val="24"/>
          <w:szCs w:val="24"/>
          <w:lang w:val="ru-RU"/>
        </w:rPr>
      </w:pPr>
      <w:r w:rsidRPr="0086337C">
        <w:rPr>
          <w:rFonts w:ascii="Times New Roman" w:hAnsi="Times New Roman"/>
          <w:sz w:val="24"/>
          <w:szCs w:val="24"/>
          <w:lang w:val="ru-RU"/>
        </w:rPr>
        <w:t>Для этого физического качества нет единого объективного критерия, который бы позволил провести его изолированную оценку. О ловкости можно судить по времени выполнения непродолжительных стандартизованных двигательных заданий (например, челночный бег). Однако результаты в таких упражнениях существенно зависят от скоростно-силовых возможностей. Оценить чувство времени можно по точности выполнения тренировочной серии с заранее заданным графиком улучшения скорости (например, в серии 6 х 50 м каждый отрезок проплывается на 1 с быстрее предыдущего).</w:t>
      </w:r>
    </w:p>
    <w:p w:rsidR="00A3612A" w:rsidRDefault="00A3612A" w:rsidP="00A3612A">
      <w:pPr>
        <w:pStyle w:val="af0"/>
        <w:spacing w:line="20" w:lineRule="atLeast"/>
        <w:ind w:firstLine="567"/>
      </w:pPr>
      <w:r w:rsidRPr="00BD4FD8">
        <w:t>Особое место при проведении педагогического контроля занимает медицинское обеспечение - одно из решающих условий рационального использования средств физической культуры и спорта, высокой эффективности проведения тренировочных занятий. Медицинское обеспечение способствует реализации принципа оздоровительной направленности системы физического воспитания и осуществляется в виде врачебного контроля.</w:t>
      </w:r>
    </w:p>
    <w:p w:rsidR="003037F7" w:rsidRPr="003037F7" w:rsidRDefault="003037F7" w:rsidP="003037F7">
      <w:pPr>
        <w:pStyle w:val="ConsPlusNormal"/>
        <w:tabs>
          <w:tab w:val="left" w:pos="284"/>
        </w:tabs>
        <w:ind w:firstLine="567"/>
        <w:jc w:val="center"/>
        <w:rPr>
          <w:rFonts w:ascii="Times New Roman" w:hAnsi="Times New Roman" w:cs="Times New Roman"/>
          <w:sz w:val="24"/>
          <w:szCs w:val="24"/>
        </w:rPr>
      </w:pPr>
      <w:r w:rsidRPr="003037F7">
        <w:rPr>
          <w:rFonts w:ascii="Times New Roman" w:hAnsi="Times New Roman" w:cs="Times New Roman"/>
          <w:b/>
          <w:sz w:val="24"/>
          <w:szCs w:val="24"/>
        </w:rPr>
        <w:lastRenderedPageBreak/>
        <w:t>4.5 Методические указания по организации тестирования</w:t>
      </w:r>
      <w:r w:rsidRPr="003037F7">
        <w:rPr>
          <w:rFonts w:ascii="Times New Roman" w:hAnsi="Times New Roman" w:cs="Times New Roman"/>
          <w:sz w:val="24"/>
          <w:szCs w:val="24"/>
        </w:rPr>
        <w:t>.</w:t>
      </w:r>
    </w:p>
    <w:p w:rsidR="003037F7" w:rsidRPr="003037F7" w:rsidRDefault="003037F7" w:rsidP="003037F7">
      <w:pPr>
        <w:spacing w:after="0" w:line="240" w:lineRule="auto"/>
        <w:ind w:firstLine="567"/>
        <w:jc w:val="both"/>
        <w:rPr>
          <w:rFonts w:ascii="Times New Roman" w:hAnsi="Times New Roman"/>
          <w:sz w:val="24"/>
          <w:szCs w:val="24"/>
          <w:lang w:val="ru-RU"/>
        </w:rPr>
      </w:pPr>
      <w:r w:rsidRPr="003037F7">
        <w:rPr>
          <w:rFonts w:ascii="Times New Roman" w:hAnsi="Times New Roman"/>
          <w:sz w:val="24"/>
          <w:szCs w:val="24"/>
          <w:lang w:val="ru-RU"/>
        </w:rPr>
        <w:t xml:space="preserve">Правила проведения тестирования и интерпретации полученных результатов: </w:t>
      </w:r>
    </w:p>
    <w:p w:rsidR="003037F7" w:rsidRPr="003037F7" w:rsidRDefault="003037F7" w:rsidP="003037F7">
      <w:pPr>
        <w:spacing w:after="0" w:line="240" w:lineRule="auto"/>
        <w:ind w:firstLine="567"/>
        <w:jc w:val="both"/>
        <w:rPr>
          <w:rFonts w:ascii="Times New Roman" w:hAnsi="Times New Roman"/>
          <w:sz w:val="24"/>
          <w:szCs w:val="24"/>
          <w:lang w:val="ru-RU"/>
        </w:rPr>
      </w:pPr>
      <w:r w:rsidRPr="003037F7">
        <w:rPr>
          <w:rFonts w:ascii="Times New Roman" w:hAnsi="Times New Roman"/>
          <w:sz w:val="24"/>
          <w:szCs w:val="24"/>
          <w:lang w:val="ru-RU"/>
        </w:rPr>
        <w:t>- информирование спортсмена о целях проведения тестирования;</w:t>
      </w:r>
    </w:p>
    <w:p w:rsidR="003037F7" w:rsidRPr="003037F7" w:rsidRDefault="003037F7" w:rsidP="003037F7">
      <w:pPr>
        <w:spacing w:after="0" w:line="240" w:lineRule="auto"/>
        <w:ind w:firstLine="567"/>
        <w:jc w:val="both"/>
        <w:rPr>
          <w:rFonts w:ascii="Times New Roman" w:hAnsi="Times New Roman"/>
          <w:sz w:val="24"/>
          <w:szCs w:val="24"/>
          <w:lang w:val="ru-RU"/>
        </w:rPr>
      </w:pPr>
      <w:r w:rsidRPr="003037F7">
        <w:rPr>
          <w:rFonts w:ascii="Times New Roman" w:hAnsi="Times New Roman"/>
          <w:sz w:val="24"/>
          <w:szCs w:val="24"/>
          <w:lang w:val="ru-RU"/>
        </w:rPr>
        <w:t>- ознакомление спортсмена с инструкцией по выполнению тестовых заданий и достижение уверенности исследователя в том, что инструкция понята правильно;</w:t>
      </w:r>
    </w:p>
    <w:p w:rsidR="003037F7" w:rsidRPr="003037F7" w:rsidRDefault="003037F7" w:rsidP="003037F7">
      <w:pPr>
        <w:spacing w:after="0" w:line="240" w:lineRule="auto"/>
        <w:ind w:firstLine="567"/>
        <w:jc w:val="both"/>
        <w:rPr>
          <w:rFonts w:ascii="Times New Roman" w:hAnsi="Times New Roman"/>
          <w:sz w:val="24"/>
          <w:szCs w:val="24"/>
          <w:lang w:val="ru-RU"/>
        </w:rPr>
      </w:pPr>
      <w:r w:rsidRPr="003037F7">
        <w:rPr>
          <w:rFonts w:ascii="Times New Roman" w:hAnsi="Times New Roman"/>
          <w:sz w:val="24"/>
          <w:szCs w:val="24"/>
          <w:lang w:val="ru-RU"/>
        </w:rPr>
        <w:t xml:space="preserve">- обеспечение ситуации спокойного и самостоятельного выполнения заданий спортсменом; </w:t>
      </w:r>
    </w:p>
    <w:p w:rsidR="003037F7" w:rsidRPr="003037F7" w:rsidRDefault="003037F7" w:rsidP="003037F7">
      <w:pPr>
        <w:spacing w:after="0" w:line="240" w:lineRule="auto"/>
        <w:ind w:firstLine="567"/>
        <w:jc w:val="both"/>
        <w:rPr>
          <w:rFonts w:ascii="Times New Roman" w:hAnsi="Times New Roman"/>
          <w:sz w:val="24"/>
          <w:szCs w:val="24"/>
          <w:lang w:val="ru-RU"/>
        </w:rPr>
      </w:pPr>
      <w:r w:rsidRPr="003037F7">
        <w:rPr>
          <w:rFonts w:ascii="Times New Roman" w:hAnsi="Times New Roman"/>
          <w:sz w:val="24"/>
          <w:szCs w:val="24"/>
          <w:lang w:val="ru-RU"/>
        </w:rPr>
        <w:t>- сохранение нейтрального отношения к спортсменам, уход от подсказок и помощи;</w:t>
      </w:r>
    </w:p>
    <w:p w:rsidR="003037F7" w:rsidRPr="003037F7" w:rsidRDefault="003037F7" w:rsidP="003037F7">
      <w:pPr>
        <w:spacing w:after="0" w:line="240" w:lineRule="auto"/>
        <w:ind w:firstLine="567"/>
        <w:jc w:val="both"/>
        <w:rPr>
          <w:rFonts w:ascii="Times New Roman" w:hAnsi="Times New Roman"/>
          <w:sz w:val="24"/>
          <w:szCs w:val="24"/>
          <w:lang w:val="ru-RU"/>
        </w:rPr>
      </w:pPr>
      <w:r w:rsidRPr="003037F7">
        <w:rPr>
          <w:rFonts w:ascii="Times New Roman" w:hAnsi="Times New Roman"/>
          <w:sz w:val="24"/>
          <w:szCs w:val="24"/>
          <w:lang w:val="ru-RU"/>
        </w:rPr>
        <w:t>- соблюдение исследователем методических указаний по обработке полученных данных и интерпретации результатов, которыми сопровождается каждые тесты или соответствующее задание;</w:t>
      </w:r>
    </w:p>
    <w:p w:rsidR="003037F7" w:rsidRPr="003037F7" w:rsidRDefault="003037F7" w:rsidP="003037F7">
      <w:pPr>
        <w:spacing w:after="0" w:line="240" w:lineRule="auto"/>
        <w:ind w:firstLine="567"/>
        <w:jc w:val="both"/>
        <w:rPr>
          <w:rFonts w:ascii="Times New Roman" w:hAnsi="Times New Roman"/>
          <w:sz w:val="24"/>
          <w:szCs w:val="24"/>
          <w:lang w:val="ru-RU"/>
        </w:rPr>
      </w:pPr>
      <w:r w:rsidRPr="003037F7">
        <w:rPr>
          <w:rFonts w:ascii="Times New Roman" w:hAnsi="Times New Roman"/>
          <w:sz w:val="24"/>
          <w:szCs w:val="24"/>
          <w:lang w:val="ru-RU"/>
        </w:rPr>
        <w:t>- обеспечение ее конфиденциальности результатов тестирования;</w:t>
      </w:r>
    </w:p>
    <w:p w:rsidR="003037F7" w:rsidRPr="003037F7" w:rsidRDefault="003037F7" w:rsidP="003037F7">
      <w:pPr>
        <w:spacing w:after="0" w:line="240" w:lineRule="auto"/>
        <w:ind w:firstLine="567"/>
        <w:jc w:val="both"/>
        <w:rPr>
          <w:rFonts w:ascii="Times New Roman" w:hAnsi="Times New Roman"/>
          <w:sz w:val="24"/>
          <w:szCs w:val="24"/>
          <w:lang w:val="ru-RU"/>
        </w:rPr>
      </w:pPr>
      <w:r w:rsidRPr="003037F7">
        <w:rPr>
          <w:rFonts w:ascii="Times New Roman" w:hAnsi="Times New Roman"/>
          <w:sz w:val="24"/>
          <w:szCs w:val="24"/>
          <w:lang w:val="ru-RU"/>
        </w:rPr>
        <w:t xml:space="preserve">- ознакомление спортсмена с результатами тестирования, сообщение ему или ответственному лицу соответствующей информации с учетом принципа </w:t>
      </w:r>
      <w:r w:rsidRPr="003037F7">
        <w:rPr>
          <w:rFonts w:ascii="Times New Roman" w:hAnsi="Times New Roman"/>
          <w:i/>
          <w:sz w:val="24"/>
          <w:szCs w:val="24"/>
          <w:lang w:val="ru-RU"/>
        </w:rPr>
        <w:t>«Не навреди!»</w:t>
      </w:r>
      <w:r w:rsidRPr="003037F7">
        <w:rPr>
          <w:rFonts w:ascii="Times New Roman" w:hAnsi="Times New Roman"/>
          <w:sz w:val="24"/>
          <w:szCs w:val="24"/>
          <w:lang w:val="ru-RU"/>
        </w:rPr>
        <w:t xml:space="preserve">; </w:t>
      </w:r>
    </w:p>
    <w:p w:rsidR="003037F7" w:rsidRPr="003037F7" w:rsidRDefault="003037F7" w:rsidP="003037F7">
      <w:pPr>
        <w:spacing w:after="0" w:line="240" w:lineRule="auto"/>
        <w:ind w:firstLine="567"/>
        <w:jc w:val="both"/>
        <w:rPr>
          <w:rFonts w:ascii="Times New Roman" w:hAnsi="Times New Roman"/>
          <w:sz w:val="24"/>
          <w:szCs w:val="24"/>
          <w:lang w:val="ru-RU"/>
        </w:rPr>
      </w:pPr>
      <w:r w:rsidRPr="003037F7">
        <w:rPr>
          <w:rFonts w:ascii="Times New Roman" w:hAnsi="Times New Roman"/>
          <w:sz w:val="24"/>
          <w:szCs w:val="24"/>
          <w:lang w:val="ru-RU"/>
        </w:rPr>
        <w:t xml:space="preserve">- решения серии этических и нравственных задач; </w:t>
      </w:r>
    </w:p>
    <w:p w:rsidR="003037F7" w:rsidRPr="003037F7" w:rsidRDefault="003037F7" w:rsidP="003037F7">
      <w:pPr>
        <w:spacing w:after="0" w:line="240" w:lineRule="auto"/>
        <w:ind w:firstLine="567"/>
        <w:jc w:val="both"/>
        <w:rPr>
          <w:rFonts w:ascii="Times New Roman" w:hAnsi="Times New Roman"/>
          <w:sz w:val="24"/>
          <w:szCs w:val="24"/>
          <w:lang w:val="ru-RU"/>
        </w:rPr>
      </w:pPr>
      <w:r w:rsidRPr="003037F7">
        <w:rPr>
          <w:rFonts w:ascii="Times New Roman" w:hAnsi="Times New Roman"/>
          <w:sz w:val="24"/>
          <w:szCs w:val="24"/>
          <w:lang w:val="ru-RU"/>
        </w:rPr>
        <w:t xml:space="preserve">- накопление исследователем сведений, получаемых другими исследовательскими методами и методиками, их соотнесение друг с другом и определение согласованности между ними; </w:t>
      </w:r>
    </w:p>
    <w:p w:rsidR="003037F7" w:rsidRPr="003037F7" w:rsidRDefault="003037F7" w:rsidP="003037F7">
      <w:pPr>
        <w:spacing w:after="0" w:line="240" w:lineRule="auto"/>
        <w:ind w:firstLine="567"/>
        <w:jc w:val="both"/>
        <w:rPr>
          <w:rFonts w:ascii="Times New Roman" w:hAnsi="Times New Roman"/>
          <w:sz w:val="24"/>
          <w:szCs w:val="24"/>
          <w:lang w:val="ru-RU"/>
        </w:rPr>
      </w:pPr>
      <w:r w:rsidRPr="003037F7">
        <w:rPr>
          <w:rFonts w:ascii="Times New Roman" w:hAnsi="Times New Roman"/>
          <w:sz w:val="24"/>
          <w:szCs w:val="24"/>
          <w:lang w:val="ru-RU"/>
        </w:rPr>
        <w:t xml:space="preserve">- обогащение исследователем опыта работы с тестами и знаний об особенностях его применения. </w:t>
      </w:r>
    </w:p>
    <w:p w:rsidR="003037F7" w:rsidRPr="003037F7" w:rsidRDefault="003037F7" w:rsidP="003037F7">
      <w:pPr>
        <w:pStyle w:val="ConsPlusNormal"/>
        <w:tabs>
          <w:tab w:val="left" w:pos="284"/>
        </w:tabs>
        <w:ind w:firstLine="567"/>
        <w:jc w:val="center"/>
        <w:rPr>
          <w:rFonts w:ascii="Times New Roman" w:hAnsi="Times New Roman" w:cs="Times New Roman"/>
          <w:b/>
          <w:sz w:val="24"/>
          <w:szCs w:val="24"/>
        </w:rPr>
      </w:pPr>
      <w:r w:rsidRPr="003037F7">
        <w:rPr>
          <w:rFonts w:ascii="Times New Roman" w:hAnsi="Times New Roman" w:cs="Times New Roman"/>
          <w:b/>
          <w:sz w:val="24"/>
          <w:szCs w:val="24"/>
        </w:rPr>
        <w:t>4.6 Методические указания по организации медико-биологического сопровождения тренировочного процесса.</w:t>
      </w:r>
    </w:p>
    <w:p w:rsidR="003037F7" w:rsidRPr="003037F7" w:rsidRDefault="003037F7" w:rsidP="003037F7">
      <w:pPr>
        <w:pStyle w:val="ConsPlusNormal"/>
        <w:ind w:firstLine="567"/>
        <w:jc w:val="both"/>
        <w:rPr>
          <w:rFonts w:ascii="Times New Roman" w:hAnsi="Times New Roman" w:cs="Times New Roman"/>
          <w:sz w:val="24"/>
          <w:szCs w:val="24"/>
        </w:rPr>
      </w:pPr>
      <w:r w:rsidRPr="003037F7">
        <w:rPr>
          <w:rFonts w:ascii="Times New Roman" w:hAnsi="Times New Roman" w:cs="Times New Roman"/>
          <w:sz w:val="24"/>
          <w:szCs w:val="24"/>
        </w:rPr>
        <w:t xml:space="preserve">Медицинское обеспечение лиц, проходящих спортивную подготовку, осуществляется штатным медицинским работником и (или) работниками врачебно-физкультурного диспансера в соответствии с </w:t>
      </w:r>
      <w:hyperlink r:id="rId11" w:tooltip="Приказ Минздравсоцразвития РФ от 09.08.2010 N 613н &quot;Об утверждении порядка оказания медицинской помощи при проведении физкультурных и спортивных мероприятий&quot; (Зарегистрировано в Минюсте РФ 14.09.2010 N 18428){КонсультантПлюс}" w:history="1">
        <w:r w:rsidRPr="003037F7">
          <w:rPr>
            <w:rFonts w:ascii="Times New Roman" w:hAnsi="Times New Roman" w:cs="Times New Roman"/>
            <w:sz w:val="24"/>
            <w:szCs w:val="24"/>
          </w:rPr>
          <w:t>Порядком</w:t>
        </w:r>
      </w:hyperlink>
      <w:r w:rsidRPr="003037F7">
        <w:rPr>
          <w:sz w:val="24"/>
          <w:szCs w:val="24"/>
        </w:rPr>
        <w:t xml:space="preserve"> </w:t>
      </w:r>
      <w:r w:rsidRPr="003037F7">
        <w:rPr>
          <w:rFonts w:ascii="Times New Roman" w:hAnsi="Times New Roman" w:cs="Times New Roman"/>
          <w:sz w:val="24"/>
          <w:szCs w:val="24"/>
        </w:rPr>
        <w:t xml:space="preserve">оказания медицинской помощи при проведении физкультурных и спортивных мероприятий, утвержденным приказом Минздравсоцразвития РФ </w:t>
      </w:r>
      <w:r w:rsidRPr="003037F7">
        <w:rPr>
          <w:rFonts w:ascii="Times New Roman" w:hAnsi="Times New Roman" w:cs="Times New Roman"/>
          <w:bCs/>
          <w:sz w:val="24"/>
          <w:szCs w:val="24"/>
        </w:rPr>
        <w:t>от 12.05.2014 №ВМ-04-10/2554</w:t>
      </w:r>
      <w:r w:rsidRPr="003037F7">
        <w:rPr>
          <w:rFonts w:ascii="Times New Roman" w:hAnsi="Times New Roman" w:cs="Times New Roman"/>
          <w:sz w:val="24"/>
          <w:szCs w:val="24"/>
        </w:rPr>
        <w:t xml:space="preserve"> «Методические рекомендации по организации спортивной подготовки в РФ». П.2.6.</w:t>
      </w:r>
    </w:p>
    <w:p w:rsidR="003037F7" w:rsidRPr="003037F7" w:rsidRDefault="003037F7" w:rsidP="003037F7">
      <w:pPr>
        <w:pStyle w:val="ConsPlusNormal"/>
        <w:ind w:firstLine="567"/>
        <w:jc w:val="both"/>
        <w:rPr>
          <w:rFonts w:ascii="Times New Roman" w:hAnsi="Times New Roman" w:cs="Times New Roman"/>
          <w:sz w:val="24"/>
          <w:szCs w:val="24"/>
        </w:rPr>
      </w:pPr>
      <w:r w:rsidRPr="003037F7">
        <w:rPr>
          <w:rFonts w:ascii="Times New Roman" w:hAnsi="Times New Roman" w:cs="Times New Roman"/>
          <w:sz w:val="24"/>
          <w:szCs w:val="24"/>
        </w:rPr>
        <w:t>В медицинское сопровождение тренировочного процесса входит:</w:t>
      </w:r>
    </w:p>
    <w:p w:rsidR="003037F7" w:rsidRPr="003037F7" w:rsidRDefault="003037F7" w:rsidP="003037F7">
      <w:pPr>
        <w:pStyle w:val="ConsPlusNormal"/>
        <w:ind w:firstLine="567"/>
        <w:jc w:val="both"/>
        <w:rPr>
          <w:rFonts w:ascii="Times New Roman" w:hAnsi="Times New Roman" w:cs="Times New Roman"/>
          <w:sz w:val="24"/>
          <w:szCs w:val="24"/>
        </w:rPr>
      </w:pPr>
      <w:r w:rsidRPr="003037F7">
        <w:rPr>
          <w:rFonts w:ascii="Times New Roman" w:hAnsi="Times New Roman" w:cs="Times New Roman"/>
          <w:sz w:val="24"/>
          <w:szCs w:val="24"/>
        </w:rPr>
        <w:t>- периодические медицинские осмотры;</w:t>
      </w:r>
    </w:p>
    <w:p w:rsidR="003037F7" w:rsidRPr="003037F7" w:rsidRDefault="003037F7" w:rsidP="003037F7">
      <w:pPr>
        <w:pStyle w:val="ConsPlusNormal"/>
        <w:ind w:firstLine="567"/>
        <w:jc w:val="both"/>
        <w:rPr>
          <w:rFonts w:ascii="Times New Roman" w:hAnsi="Times New Roman" w:cs="Times New Roman"/>
          <w:sz w:val="24"/>
          <w:szCs w:val="24"/>
        </w:rPr>
      </w:pPr>
      <w:r w:rsidRPr="003037F7">
        <w:rPr>
          <w:rFonts w:ascii="Times New Roman" w:hAnsi="Times New Roman" w:cs="Times New Roman"/>
          <w:sz w:val="24"/>
          <w:szCs w:val="24"/>
        </w:rPr>
        <w:t>- углубленное медицинское обследование спортсменов не менее двух раз в год;</w:t>
      </w:r>
    </w:p>
    <w:p w:rsidR="003037F7" w:rsidRPr="003037F7" w:rsidRDefault="003037F7" w:rsidP="003037F7">
      <w:pPr>
        <w:pStyle w:val="ConsPlusNormal"/>
        <w:ind w:firstLine="567"/>
        <w:jc w:val="both"/>
        <w:rPr>
          <w:rFonts w:ascii="Times New Roman" w:hAnsi="Times New Roman" w:cs="Times New Roman"/>
          <w:sz w:val="24"/>
          <w:szCs w:val="24"/>
        </w:rPr>
      </w:pPr>
      <w:r w:rsidRPr="003037F7">
        <w:rPr>
          <w:rFonts w:ascii="Times New Roman" w:hAnsi="Times New Roman" w:cs="Times New Roman"/>
          <w:sz w:val="24"/>
          <w:szCs w:val="24"/>
        </w:rPr>
        <w:t>- дополнительные медицинские осмотры перед участием в спортивных соревнованиях, после болезни или травмы;</w:t>
      </w:r>
    </w:p>
    <w:p w:rsidR="003037F7" w:rsidRPr="003037F7" w:rsidRDefault="003037F7" w:rsidP="003037F7">
      <w:pPr>
        <w:pStyle w:val="ConsPlusNormal"/>
        <w:ind w:firstLine="567"/>
        <w:jc w:val="both"/>
        <w:rPr>
          <w:rFonts w:ascii="Times New Roman" w:hAnsi="Times New Roman" w:cs="Times New Roman"/>
          <w:sz w:val="24"/>
          <w:szCs w:val="24"/>
        </w:rPr>
      </w:pPr>
      <w:r w:rsidRPr="003037F7">
        <w:rPr>
          <w:rFonts w:ascii="Times New Roman" w:hAnsi="Times New Roman" w:cs="Times New Roman"/>
          <w:sz w:val="24"/>
          <w:szCs w:val="24"/>
        </w:rPr>
        <w:t>- врачебно-педагогические наблюдения в процессе спортивной подготовки с целью определения индивидуальной реакции спортсменов на тренировочные и соревновательные нагрузки;</w:t>
      </w:r>
    </w:p>
    <w:p w:rsidR="003037F7" w:rsidRPr="003037F7" w:rsidRDefault="003037F7" w:rsidP="003037F7">
      <w:pPr>
        <w:pStyle w:val="ConsPlusNormal"/>
        <w:ind w:firstLine="567"/>
        <w:jc w:val="both"/>
        <w:rPr>
          <w:rFonts w:ascii="Times New Roman" w:hAnsi="Times New Roman" w:cs="Times New Roman"/>
          <w:sz w:val="24"/>
          <w:szCs w:val="24"/>
        </w:rPr>
      </w:pPr>
      <w:r w:rsidRPr="003037F7">
        <w:rPr>
          <w:rFonts w:ascii="Times New Roman" w:hAnsi="Times New Roman" w:cs="Times New Roman"/>
          <w:sz w:val="24"/>
          <w:szCs w:val="24"/>
        </w:rPr>
        <w:t>- санитарно-гигиенический контроль за режимом дня, местами проведения тренировок и спортивных соревнований, одеждой и обувью;</w:t>
      </w:r>
    </w:p>
    <w:p w:rsidR="003037F7" w:rsidRPr="003037F7" w:rsidRDefault="003037F7" w:rsidP="003037F7">
      <w:pPr>
        <w:pStyle w:val="ConsPlusNormal"/>
        <w:ind w:firstLine="567"/>
        <w:jc w:val="both"/>
        <w:rPr>
          <w:rFonts w:ascii="Times New Roman" w:hAnsi="Times New Roman" w:cs="Times New Roman"/>
          <w:sz w:val="24"/>
          <w:szCs w:val="24"/>
        </w:rPr>
      </w:pPr>
      <w:r w:rsidRPr="003037F7">
        <w:rPr>
          <w:rFonts w:ascii="Times New Roman" w:hAnsi="Times New Roman" w:cs="Times New Roman"/>
          <w:sz w:val="24"/>
          <w:szCs w:val="24"/>
        </w:rPr>
        <w:t>- медико-фармакологическое сопровождение в период спортивной подготовки и при развитии заболевания или травмы;</w:t>
      </w:r>
    </w:p>
    <w:p w:rsidR="003037F7" w:rsidRPr="003037F7" w:rsidRDefault="003037F7" w:rsidP="003037F7">
      <w:pPr>
        <w:pStyle w:val="ConsPlusNormal"/>
        <w:ind w:firstLine="567"/>
        <w:jc w:val="both"/>
        <w:rPr>
          <w:rFonts w:ascii="Times New Roman" w:hAnsi="Times New Roman" w:cs="Times New Roman"/>
          <w:sz w:val="24"/>
          <w:szCs w:val="24"/>
        </w:rPr>
      </w:pPr>
      <w:r w:rsidRPr="003037F7">
        <w:rPr>
          <w:rFonts w:ascii="Times New Roman" w:hAnsi="Times New Roman" w:cs="Times New Roman"/>
          <w:sz w:val="24"/>
          <w:szCs w:val="24"/>
        </w:rPr>
        <w:t>- контроль за питанием спортсменов и использованием ими восстановительных средств</w:t>
      </w:r>
    </w:p>
    <w:p w:rsidR="003037F7" w:rsidRPr="003037F7" w:rsidRDefault="003037F7" w:rsidP="003037F7">
      <w:pPr>
        <w:pStyle w:val="ConsPlusNormal"/>
        <w:ind w:firstLine="567"/>
        <w:jc w:val="both"/>
        <w:rPr>
          <w:rFonts w:ascii="Times New Roman" w:hAnsi="Times New Roman" w:cs="Times New Roman"/>
          <w:sz w:val="24"/>
          <w:szCs w:val="24"/>
        </w:rPr>
      </w:pPr>
      <w:r w:rsidRPr="003037F7">
        <w:rPr>
          <w:rFonts w:ascii="Times New Roman" w:hAnsi="Times New Roman" w:cs="Times New Roman"/>
          <w:sz w:val="24"/>
          <w:szCs w:val="24"/>
        </w:rPr>
        <w:t>выполнений рекомендаций медицинских работников.</w:t>
      </w:r>
    </w:p>
    <w:p w:rsidR="003037F7" w:rsidRPr="003037F7" w:rsidRDefault="003037F7" w:rsidP="003037F7">
      <w:pPr>
        <w:pStyle w:val="ConsPlusNormal"/>
        <w:ind w:firstLine="567"/>
        <w:jc w:val="both"/>
        <w:rPr>
          <w:rFonts w:ascii="Times New Roman" w:hAnsi="Times New Roman" w:cs="Times New Roman"/>
          <w:sz w:val="24"/>
          <w:szCs w:val="24"/>
        </w:rPr>
      </w:pPr>
      <w:r w:rsidRPr="003037F7">
        <w:rPr>
          <w:rFonts w:ascii="Times New Roman" w:hAnsi="Times New Roman" w:cs="Times New Roman"/>
          <w:sz w:val="24"/>
          <w:szCs w:val="24"/>
        </w:rPr>
        <w:t xml:space="preserve">Лицо, желающее пройти спортивную подготовку, может быть зачислено в организацию, только при наличии документов, подтверждающих прохождение медицинского осмотра в порядке, установленном уполномоченным Правительством РФ федеральным органом исполнительной власти (Приказ Минздравсоцразвития РФ от 09.08.2010 №613н «Об </w:t>
      </w:r>
      <w:r w:rsidRPr="003037F7">
        <w:rPr>
          <w:rFonts w:ascii="Times New Roman" w:hAnsi="Times New Roman" w:cs="Times New Roman"/>
          <w:sz w:val="24"/>
          <w:szCs w:val="24"/>
        </w:rPr>
        <w:lastRenderedPageBreak/>
        <w:t>утверждении порядка оказания медицинской помощи при проведении физкультурных и спортивных мероприятий». П.2).</w:t>
      </w:r>
    </w:p>
    <w:p w:rsidR="003037F7" w:rsidRPr="003037F7" w:rsidRDefault="003037F7" w:rsidP="003037F7">
      <w:pPr>
        <w:pStyle w:val="ConsPlusNormal"/>
        <w:ind w:firstLine="567"/>
        <w:jc w:val="both"/>
        <w:rPr>
          <w:rFonts w:ascii="Times New Roman" w:hAnsi="Times New Roman" w:cs="Times New Roman"/>
          <w:sz w:val="24"/>
          <w:szCs w:val="24"/>
        </w:rPr>
      </w:pPr>
      <w:r w:rsidRPr="003037F7">
        <w:rPr>
          <w:rFonts w:ascii="Times New Roman" w:hAnsi="Times New Roman" w:cs="Times New Roman"/>
          <w:sz w:val="24"/>
          <w:szCs w:val="24"/>
        </w:rPr>
        <w:t>Порядок, условия, нормы обеспечения лиц, проходящих спортивную подготовку, медицинскими, фармакологическими и восстановительными средствами установлены локальными нормативными актами организации.</w:t>
      </w:r>
    </w:p>
    <w:p w:rsidR="003037F7" w:rsidRDefault="003037F7" w:rsidP="00A92702">
      <w:pPr>
        <w:tabs>
          <w:tab w:val="left" w:pos="993"/>
        </w:tabs>
        <w:spacing w:line="20" w:lineRule="atLeast"/>
        <w:ind w:firstLine="567"/>
        <w:jc w:val="both"/>
        <w:rPr>
          <w:rStyle w:val="FontStyle12"/>
          <w:sz w:val="24"/>
          <w:szCs w:val="24"/>
          <w:lang w:val="ru-RU"/>
        </w:rPr>
      </w:pPr>
    </w:p>
    <w:p w:rsidR="00A3612A" w:rsidRDefault="00796155" w:rsidP="00A92702">
      <w:pPr>
        <w:tabs>
          <w:tab w:val="left" w:pos="993"/>
        </w:tabs>
        <w:spacing w:line="20" w:lineRule="atLeast"/>
        <w:ind w:firstLine="567"/>
        <w:jc w:val="both"/>
        <w:rPr>
          <w:rStyle w:val="FontStyle12"/>
          <w:sz w:val="24"/>
          <w:szCs w:val="24"/>
          <w:lang w:val="ru-RU"/>
        </w:rPr>
      </w:pPr>
      <w:r>
        <w:rPr>
          <w:rStyle w:val="FontStyle12"/>
          <w:sz w:val="24"/>
          <w:szCs w:val="24"/>
          <w:lang w:val="ru-RU"/>
        </w:rPr>
        <w:t>5</w:t>
      </w:r>
      <w:r w:rsidR="00D93D10">
        <w:rPr>
          <w:rStyle w:val="FontStyle12"/>
          <w:sz w:val="24"/>
          <w:szCs w:val="24"/>
          <w:lang w:val="ru-RU"/>
        </w:rPr>
        <w:t>.</w:t>
      </w:r>
      <w:r w:rsidR="00A92702" w:rsidRPr="00A92702">
        <w:rPr>
          <w:rStyle w:val="FontStyle12"/>
          <w:sz w:val="24"/>
          <w:szCs w:val="24"/>
          <w:lang w:val="ru-RU"/>
        </w:rPr>
        <w:t xml:space="preserve"> ПЕРЕЧЕНЬ ИНФОРМАЦИОННОГО ОБЕСПЕЧЕНИЯ</w:t>
      </w:r>
    </w:p>
    <w:p w:rsidR="00796155" w:rsidRPr="00A92702" w:rsidRDefault="00796155" w:rsidP="00A92702">
      <w:pPr>
        <w:tabs>
          <w:tab w:val="left" w:pos="993"/>
        </w:tabs>
        <w:spacing w:line="20" w:lineRule="atLeast"/>
        <w:ind w:firstLine="567"/>
        <w:jc w:val="both"/>
        <w:rPr>
          <w:rStyle w:val="FontStyle12"/>
          <w:sz w:val="24"/>
          <w:szCs w:val="24"/>
          <w:lang w:val="ru-RU"/>
        </w:rPr>
      </w:pPr>
      <w:r>
        <w:rPr>
          <w:rStyle w:val="FontStyle12"/>
          <w:sz w:val="24"/>
          <w:szCs w:val="24"/>
          <w:lang w:val="ru-RU"/>
        </w:rPr>
        <w:t>5.1. Список литературных источников</w:t>
      </w:r>
    </w:p>
    <w:p w:rsidR="00744319" w:rsidRPr="00744319" w:rsidRDefault="00413E99" w:rsidP="00744319">
      <w:pPr>
        <w:pStyle w:val="a8"/>
        <w:widowControl w:val="0"/>
        <w:numPr>
          <w:ilvl w:val="0"/>
          <w:numId w:val="60"/>
        </w:numPr>
        <w:tabs>
          <w:tab w:val="left" w:pos="993"/>
        </w:tabs>
        <w:autoSpaceDE w:val="0"/>
        <w:autoSpaceDN w:val="0"/>
        <w:adjustRightInd w:val="0"/>
        <w:ind w:left="0" w:firstLine="567"/>
        <w:jc w:val="both"/>
        <w:rPr>
          <w:rFonts w:ascii="Times New Roman" w:hAnsi="Times New Roman"/>
          <w:sz w:val="24"/>
          <w:szCs w:val="24"/>
        </w:rPr>
      </w:pPr>
      <w:r w:rsidRPr="00744319">
        <w:rPr>
          <w:rFonts w:ascii="Times New Roman" w:hAnsi="Times New Roman"/>
          <w:sz w:val="24"/>
          <w:szCs w:val="24"/>
        </w:rPr>
        <w:t>Булгакова Н.Ж. Плавание. – М.: Физкультура и спорт, 1999.</w:t>
      </w:r>
    </w:p>
    <w:p w:rsidR="00744319" w:rsidRPr="00744319" w:rsidRDefault="00744319" w:rsidP="00744319">
      <w:pPr>
        <w:pStyle w:val="a8"/>
        <w:widowControl w:val="0"/>
        <w:numPr>
          <w:ilvl w:val="0"/>
          <w:numId w:val="60"/>
        </w:numPr>
        <w:tabs>
          <w:tab w:val="left" w:pos="993"/>
        </w:tabs>
        <w:autoSpaceDE w:val="0"/>
        <w:autoSpaceDN w:val="0"/>
        <w:adjustRightInd w:val="0"/>
        <w:ind w:left="0" w:firstLine="567"/>
        <w:jc w:val="both"/>
        <w:rPr>
          <w:rFonts w:ascii="Times New Roman" w:hAnsi="Times New Roman"/>
          <w:sz w:val="24"/>
          <w:szCs w:val="24"/>
        </w:rPr>
      </w:pPr>
      <w:r w:rsidRPr="00744319">
        <w:rPr>
          <w:rFonts w:ascii="Times New Roman" w:hAnsi="Times New Roman"/>
          <w:sz w:val="24"/>
          <w:szCs w:val="24"/>
        </w:rPr>
        <w:t>Булгакова Н.Ж. Отбор и подготовка юных спортсменов М., 1986. – 191с</w:t>
      </w:r>
    </w:p>
    <w:p w:rsidR="00413E99" w:rsidRPr="00744319" w:rsidRDefault="00413E99" w:rsidP="009C2890">
      <w:pPr>
        <w:pStyle w:val="af0"/>
        <w:numPr>
          <w:ilvl w:val="0"/>
          <w:numId w:val="60"/>
        </w:numPr>
        <w:tabs>
          <w:tab w:val="left" w:pos="993"/>
        </w:tabs>
        <w:ind w:left="0" w:firstLine="567"/>
      </w:pPr>
      <w:r w:rsidRPr="00744319">
        <w:t>Васильев В. С., «Обучение детей плаванию», М., «Физкультура и спорт», 1973.</w:t>
      </w:r>
    </w:p>
    <w:p w:rsidR="00413E99" w:rsidRPr="00744319" w:rsidRDefault="00413E99" w:rsidP="009C2890">
      <w:pPr>
        <w:pStyle w:val="a8"/>
        <w:widowControl w:val="0"/>
        <w:numPr>
          <w:ilvl w:val="0"/>
          <w:numId w:val="60"/>
        </w:numPr>
        <w:tabs>
          <w:tab w:val="left" w:pos="993"/>
        </w:tabs>
        <w:autoSpaceDE w:val="0"/>
        <w:autoSpaceDN w:val="0"/>
        <w:adjustRightInd w:val="0"/>
        <w:ind w:left="0" w:firstLine="567"/>
        <w:rPr>
          <w:rFonts w:ascii="Times New Roman" w:hAnsi="Times New Roman"/>
          <w:sz w:val="24"/>
          <w:szCs w:val="24"/>
        </w:rPr>
      </w:pPr>
      <w:r w:rsidRPr="00744319">
        <w:rPr>
          <w:rFonts w:ascii="Times New Roman" w:hAnsi="Times New Roman"/>
          <w:sz w:val="24"/>
          <w:szCs w:val="24"/>
        </w:rPr>
        <w:t>Викулов А.Д. Плавание. – М.: Владос-пресс, 2003</w:t>
      </w:r>
    </w:p>
    <w:p w:rsidR="00413E99" w:rsidRPr="00744319" w:rsidRDefault="00413E99" w:rsidP="009C2890">
      <w:pPr>
        <w:pStyle w:val="a8"/>
        <w:widowControl w:val="0"/>
        <w:numPr>
          <w:ilvl w:val="0"/>
          <w:numId w:val="60"/>
        </w:numPr>
        <w:tabs>
          <w:tab w:val="left" w:pos="993"/>
        </w:tabs>
        <w:autoSpaceDE w:val="0"/>
        <w:autoSpaceDN w:val="0"/>
        <w:adjustRightInd w:val="0"/>
        <w:ind w:left="0" w:firstLine="567"/>
        <w:rPr>
          <w:rFonts w:ascii="Times New Roman" w:hAnsi="Times New Roman"/>
          <w:sz w:val="24"/>
          <w:szCs w:val="24"/>
        </w:rPr>
      </w:pPr>
      <w:r w:rsidRPr="00744319">
        <w:rPr>
          <w:rFonts w:ascii="Times New Roman" w:hAnsi="Times New Roman"/>
          <w:sz w:val="24"/>
          <w:szCs w:val="24"/>
        </w:rPr>
        <w:t>Горбунов Г.Д. Психопедагогика спорта. – М.: Физкультура и спорт, 1986</w:t>
      </w:r>
    </w:p>
    <w:p w:rsidR="00413E99" w:rsidRPr="00744319" w:rsidRDefault="00413E99" w:rsidP="009C2890">
      <w:pPr>
        <w:pStyle w:val="af0"/>
        <w:numPr>
          <w:ilvl w:val="0"/>
          <w:numId w:val="60"/>
        </w:numPr>
        <w:tabs>
          <w:tab w:val="left" w:pos="993"/>
        </w:tabs>
        <w:ind w:left="0" w:firstLine="567"/>
      </w:pPr>
      <w:r w:rsidRPr="00744319">
        <w:t>Гордон С. М., «Техника спортивного плавания», М., «Физкультура и спорт», 1978.</w:t>
      </w:r>
    </w:p>
    <w:p w:rsidR="00413E99" w:rsidRPr="00744319" w:rsidRDefault="00413E99" w:rsidP="009C2890">
      <w:pPr>
        <w:pStyle w:val="a8"/>
        <w:widowControl w:val="0"/>
        <w:numPr>
          <w:ilvl w:val="0"/>
          <w:numId w:val="60"/>
        </w:numPr>
        <w:tabs>
          <w:tab w:val="left" w:pos="993"/>
        </w:tabs>
        <w:autoSpaceDE w:val="0"/>
        <w:autoSpaceDN w:val="0"/>
        <w:adjustRightInd w:val="0"/>
        <w:ind w:left="0" w:firstLine="567"/>
        <w:rPr>
          <w:rFonts w:ascii="Times New Roman" w:hAnsi="Times New Roman"/>
          <w:sz w:val="24"/>
          <w:szCs w:val="24"/>
        </w:rPr>
      </w:pPr>
      <w:r w:rsidRPr="00744319">
        <w:rPr>
          <w:rFonts w:ascii="Times New Roman" w:hAnsi="Times New Roman"/>
          <w:sz w:val="24"/>
          <w:szCs w:val="24"/>
        </w:rPr>
        <w:t>Дубровский В.И., Спортивная медицина: Учебник для вузов. – М.: Владос, 2002</w:t>
      </w:r>
    </w:p>
    <w:p w:rsidR="00413E99" w:rsidRPr="00744319" w:rsidRDefault="00413E99" w:rsidP="009C2890">
      <w:pPr>
        <w:pStyle w:val="a8"/>
        <w:widowControl w:val="0"/>
        <w:numPr>
          <w:ilvl w:val="0"/>
          <w:numId w:val="60"/>
        </w:numPr>
        <w:tabs>
          <w:tab w:val="left" w:pos="993"/>
        </w:tabs>
        <w:autoSpaceDE w:val="0"/>
        <w:autoSpaceDN w:val="0"/>
        <w:adjustRightInd w:val="0"/>
        <w:ind w:left="0" w:firstLine="567"/>
        <w:rPr>
          <w:rFonts w:ascii="Times New Roman" w:hAnsi="Times New Roman"/>
          <w:sz w:val="24"/>
          <w:szCs w:val="24"/>
        </w:rPr>
      </w:pPr>
      <w:r w:rsidRPr="00744319">
        <w:rPr>
          <w:rFonts w:ascii="Times New Roman" w:hAnsi="Times New Roman"/>
          <w:sz w:val="24"/>
          <w:szCs w:val="24"/>
        </w:rPr>
        <w:t>Зенов Б.Д., Кошкин И.М., Вайцеховский С.М. Спе</w:t>
      </w:r>
      <w:r w:rsidR="00796155" w:rsidRPr="00744319">
        <w:rPr>
          <w:rFonts w:ascii="Times New Roman" w:hAnsi="Times New Roman"/>
          <w:sz w:val="24"/>
          <w:szCs w:val="24"/>
        </w:rPr>
        <w:t>ц</w:t>
      </w:r>
      <w:r w:rsidRPr="00744319">
        <w:rPr>
          <w:rFonts w:ascii="Times New Roman" w:hAnsi="Times New Roman"/>
          <w:sz w:val="24"/>
          <w:szCs w:val="24"/>
        </w:rPr>
        <w:t>иальная физическая подготовка пловца на суше и в воде. – М.: Физкультура и спорт, 1986</w:t>
      </w:r>
    </w:p>
    <w:p w:rsidR="00BD7CEA" w:rsidRPr="00744319" w:rsidRDefault="00BD7CEA" w:rsidP="009C2890">
      <w:pPr>
        <w:pStyle w:val="a8"/>
        <w:widowControl w:val="0"/>
        <w:numPr>
          <w:ilvl w:val="0"/>
          <w:numId w:val="60"/>
        </w:numPr>
        <w:tabs>
          <w:tab w:val="left" w:pos="993"/>
        </w:tabs>
        <w:autoSpaceDE w:val="0"/>
        <w:autoSpaceDN w:val="0"/>
        <w:adjustRightInd w:val="0"/>
        <w:ind w:left="0" w:firstLine="567"/>
        <w:rPr>
          <w:rFonts w:ascii="Times New Roman" w:hAnsi="Times New Roman"/>
          <w:sz w:val="24"/>
          <w:szCs w:val="24"/>
        </w:rPr>
      </w:pPr>
      <w:r w:rsidRPr="00744319">
        <w:rPr>
          <w:rFonts w:ascii="Times New Roman" w:hAnsi="Times New Roman"/>
          <w:sz w:val="24"/>
          <w:szCs w:val="24"/>
        </w:rPr>
        <w:t>Литвинов А.А., Теория и методика обучения плаванию. – Академия, 2014</w:t>
      </w:r>
    </w:p>
    <w:p w:rsidR="00413E99" w:rsidRPr="00744319" w:rsidRDefault="00413E99" w:rsidP="009C2890">
      <w:pPr>
        <w:pStyle w:val="a8"/>
        <w:widowControl w:val="0"/>
        <w:numPr>
          <w:ilvl w:val="0"/>
          <w:numId w:val="60"/>
        </w:numPr>
        <w:tabs>
          <w:tab w:val="left" w:pos="993"/>
        </w:tabs>
        <w:autoSpaceDE w:val="0"/>
        <w:autoSpaceDN w:val="0"/>
        <w:adjustRightInd w:val="0"/>
        <w:ind w:left="0" w:firstLine="567"/>
        <w:jc w:val="both"/>
        <w:rPr>
          <w:rFonts w:ascii="Times New Roman" w:hAnsi="Times New Roman"/>
          <w:sz w:val="24"/>
          <w:szCs w:val="24"/>
        </w:rPr>
      </w:pPr>
      <w:r w:rsidRPr="00744319">
        <w:rPr>
          <w:rFonts w:ascii="Times New Roman" w:hAnsi="Times New Roman"/>
          <w:sz w:val="24"/>
          <w:szCs w:val="24"/>
        </w:rPr>
        <w:t>Макаренко Л.П. Техника спортивного плавания. – М.: ФИС, 2000.</w:t>
      </w:r>
    </w:p>
    <w:p w:rsidR="00413E99" w:rsidRPr="00744319" w:rsidRDefault="00413E99" w:rsidP="009C2890">
      <w:pPr>
        <w:pStyle w:val="a8"/>
        <w:widowControl w:val="0"/>
        <w:numPr>
          <w:ilvl w:val="0"/>
          <w:numId w:val="60"/>
        </w:numPr>
        <w:tabs>
          <w:tab w:val="left" w:pos="993"/>
        </w:tabs>
        <w:autoSpaceDE w:val="0"/>
        <w:autoSpaceDN w:val="0"/>
        <w:adjustRightInd w:val="0"/>
        <w:ind w:left="0" w:firstLine="567"/>
        <w:rPr>
          <w:rFonts w:ascii="Times New Roman" w:hAnsi="Times New Roman"/>
          <w:sz w:val="24"/>
          <w:szCs w:val="24"/>
        </w:rPr>
      </w:pPr>
      <w:r w:rsidRPr="00744319">
        <w:rPr>
          <w:rFonts w:ascii="Times New Roman" w:hAnsi="Times New Roman"/>
          <w:sz w:val="24"/>
          <w:szCs w:val="24"/>
        </w:rPr>
        <w:t>Макаренко Л.П., Юный пловец. – М.: Физкультура и спорт, 1983</w:t>
      </w:r>
    </w:p>
    <w:p w:rsidR="00413E99" w:rsidRPr="00744319" w:rsidRDefault="00413E99" w:rsidP="009C2890">
      <w:pPr>
        <w:pStyle w:val="a8"/>
        <w:widowControl w:val="0"/>
        <w:numPr>
          <w:ilvl w:val="0"/>
          <w:numId w:val="60"/>
        </w:numPr>
        <w:tabs>
          <w:tab w:val="left" w:pos="993"/>
        </w:tabs>
        <w:autoSpaceDE w:val="0"/>
        <w:autoSpaceDN w:val="0"/>
        <w:adjustRightInd w:val="0"/>
        <w:ind w:left="0" w:firstLine="567"/>
        <w:jc w:val="both"/>
        <w:rPr>
          <w:rFonts w:ascii="Times New Roman" w:hAnsi="Times New Roman"/>
          <w:sz w:val="24"/>
          <w:szCs w:val="24"/>
        </w:rPr>
      </w:pPr>
      <w:r w:rsidRPr="00744319">
        <w:rPr>
          <w:rFonts w:ascii="Times New Roman" w:hAnsi="Times New Roman"/>
          <w:sz w:val="24"/>
          <w:szCs w:val="24"/>
        </w:rPr>
        <w:t>Матвеев Л.П. Спортивная ориентация и постановка долгосрочных целей в подготовке спортсмена: Учебное пособие. – М., 1995. – 39 с.</w:t>
      </w:r>
    </w:p>
    <w:p w:rsidR="00413E99" w:rsidRPr="00744319" w:rsidRDefault="00413E99" w:rsidP="009C2890">
      <w:pPr>
        <w:pStyle w:val="a8"/>
        <w:widowControl w:val="0"/>
        <w:numPr>
          <w:ilvl w:val="0"/>
          <w:numId w:val="60"/>
        </w:numPr>
        <w:tabs>
          <w:tab w:val="left" w:pos="993"/>
        </w:tabs>
        <w:autoSpaceDE w:val="0"/>
        <w:autoSpaceDN w:val="0"/>
        <w:adjustRightInd w:val="0"/>
        <w:ind w:left="0" w:firstLine="567"/>
        <w:jc w:val="both"/>
        <w:rPr>
          <w:rFonts w:ascii="Times New Roman" w:hAnsi="Times New Roman"/>
          <w:sz w:val="24"/>
          <w:szCs w:val="24"/>
        </w:rPr>
      </w:pPr>
      <w:r w:rsidRPr="00744319">
        <w:rPr>
          <w:rFonts w:ascii="Times New Roman" w:hAnsi="Times New Roman"/>
          <w:sz w:val="24"/>
          <w:szCs w:val="24"/>
        </w:rPr>
        <w:t>Матвеев Л.П. Теория и методика физической культуры (общие основы теории и методики физического воспитания; теоретико-методические аспекты спорта и профессионально-прикладных форм физической культуры).  – М.: Физическая культура и спорт, 1991. – 21 с.</w:t>
      </w:r>
    </w:p>
    <w:p w:rsidR="00413E99" w:rsidRPr="00744319" w:rsidRDefault="00413E99" w:rsidP="009C2890">
      <w:pPr>
        <w:pStyle w:val="a8"/>
        <w:widowControl w:val="0"/>
        <w:numPr>
          <w:ilvl w:val="0"/>
          <w:numId w:val="60"/>
        </w:numPr>
        <w:tabs>
          <w:tab w:val="left" w:pos="993"/>
        </w:tabs>
        <w:autoSpaceDE w:val="0"/>
        <w:autoSpaceDN w:val="0"/>
        <w:adjustRightInd w:val="0"/>
        <w:ind w:left="0" w:firstLine="567"/>
        <w:rPr>
          <w:rFonts w:ascii="Times New Roman" w:hAnsi="Times New Roman"/>
          <w:sz w:val="24"/>
          <w:szCs w:val="24"/>
        </w:rPr>
      </w:pPr>
      <w:r w:rsidRPr="00744319">
        <w:rPr>
          <w:rFonts w:ascii="Times New Roman" w:hAnsi="Times New Roman"/>
          <w:sz w:val="24"/>
          <w:szCs w:val="24"/>
        </w:rPr>
        <w:t>Научное обеспечение подготовки пловцов: Педагогические и медико-биологические исследования/Под ред. Т.М. Абсалямова, Т.С. Тимаковой. – М.: 1995</w:t>
      </w:r>
    </w:p>
    <w:p w:rsidR="00413E99" w:rsidRPr="00744319" w:rsidRDefault="00413E99" w:rsidP="009C2890">
      <w:pPr>
        <w:pStyle w:val="a8"/>
        <w:widowControl w:val="0"/>
        <w:numPr>
          <w:ilvl w:val="0"/>
          <w:numId w:val="60"/>
        </w:numPr>
        <w:tabs>
          <w:tab w:val="left" w:pos="993"/>
        </w:tabs>
        <w:autoSpaceDE w:val="0"/>
        <w:autoSpaceDN w:val="0"/>
        <w:adjustRightInd w:val="0"/>
        <w:ind w:left="0" w:firstLine="567"/>
        <w:rPr>
          <w:rFonts w:ascii="Times New Roman" w:hAnsi="Times New Roman"/>
          <w:sz w:val="24"/>
          <w:szCs w:val="24"/>
        </w:rPr>
      </w:pPr>
      <w:r w:rsidRPr="00744319">
        <w:rPr>
          <w:rFonts w:ascii="Times New Roman" w:hAnsi="Times New Roman"/>
          <w:sz w:val="24"/>
          <w:szCs w:val="24"/>
        </w:rPr>
        <w:t>Озолин Н.Г. Настольная книга тренера. – М.: Астрель, 2003</w:t>
      </w:r>
    </w:p>
    <w:p w:rsidR="00413E99" w:rsidRPr="00744319" w:rsidRDefault="00413E99" w:rsidP="009C2890">
      <w:pPr>
        <w:pStyle w:val="a8"/>
        <w:widowControl w:val="0"/>
        <w:numPr>
          <w:ilvl w:val="0"/>
          <w:numId w:val="60"/>
        </w:numPr>
        <w:tabs>
          <w:tab w:val="left" w:pos="993"/>
        </w:tabs>
        <w:autoSpaceDE w:val="0"/>
        <w:autoSpaceDN w:val="0"/>
        <w:adjustRightInd w:val="0"/>
        <w:ind w:left="0" w:firstLine="567"/>
        <w:jc w:val="both"/>
        <w:rPr>
          <w:rFonts w:ascii="Times New Roman" w:hAnsi="Times New Roman"/>
          <w:sz w:val="24"/>
          <w:szCs w:val="24"/>
        </w:rPr>
      </w:pPr>
      <w:r w:rsidRPr="00744319">
        <w:rPr>
          <w:rFonts w:ascii="Times New Roman" w:hAnsi="Times New Roman"/>
          <w:sz w:val="24"/>
          <w:szCs w:val="24"/>
        </w:rPr>
        <w:t>Петров Э., Абсалямов Т. Плавание: шанс для стайеров // Тренер. – 1994. – №4.</w:t>
      </w:r>
    </w:p>
    <w:p w:rsidR="00413E99" w:rsidRPr="00744319" w:rsidRDefault="00413E99" w:rsidP="009C2890">
      <w:pPr>
        <w:pStyle w:val="a8"/>
        <w:widowControl w:val="0"/>
        <w:numPr>
          <w:ilvl w:val="0"/>
          <w:numId w:val="60"/>
        </w:numPr>
        <w:tabs>
          <w:tab w:val="left" w:pos="993"/>
        </w:tabs>
        <w:autoSpaceDE w:val="0"/>
        <w:autoSpaceDN w:val="0"/>
        <w:adjustRightInd w:val="0"/>
        <w:ind w:left="0" w:firstLine="567"/>
        <w:jc w:val="both"/>
        <w:rPr>
          <w:rFonts w:ascii="Times New Roman" w:hAnsi="Times New Roman"/>
          <w:sz w:val="24"/>
          <w:szCs w:val="24"/>
        </w:rPr>
      </w:pPr>
      <w:r w:rsidRPr="00744319">
        <w:rPr>
          <w:rFonts w:ascii="Times New Roman" w:hAnsi="Times New Roman"/>
          <w:sz w:val="24"/>
          <w:szCs w:val="24"/>
        </w:rPr>
        <w:t>Петрова Н.Л., Баранов В.А. Обучение детей плаванию в раннем возрасте [Текст]: учебно-методическое пособие. – М.: «Советский спорт», 2006. – 96 с.: ил.</w:t>
      </w:r>
    </w:p>
    <w:p w:rsidR="00744319" w:rsidRPr="00744319" w:rsidRDefault="00744319" w:rsidP="009C2890">
      <w:pPr>
        <w:pStyle w:val="a8"/>
        <w:widowControl w:val="0"/>
        <w:numPr>
          <w:ilvl w:val="0"/>
          <w:numId w:val="60"/>
        </w:numPr>
        <w:tabs>
          <w:tab w:val="left" w:pos="993"/>
        </w:tabs>
        <w:autoSpaceDE w:val="0"/>
        <w:autoSpaceDN w:val="0"/>
        <w:adjustRightInd w:val="0"/>
        <w:ind w:left="0" w:firstLine="567"/>
        <w:jc w:val="both"/>
        <w:rPr>
          <w:rFonts w:ascii="Times New Roman" w:hAnsi="Times New Roman"/>
          <w:sz w:val="24"/>
          <w:szCs w:val="24"/>
        </w:rPr>
      </w:pPr>
      <w:r w:rsidRPr="00744319">
        <w:rPr>
          <w:rFonts w:ascii="Times New Roman" w:hAnsi="Times New Roman"/>
          <w:sz w:val="24"/>
          <w:szCs w:val="24"/>
        </w:rPr>
        <w:t xml:space="preserve">Плавание. Методические рекомендации (учебная программа) для тренеров детско-юношеских спортивных школ и училищ олимпийского </w:t>
      </w:r>
      <w:proofErr w:type="gramStart"/>
      <w:r w:rsidRPr="00744319">
        <w:rPr>
          <w:rFonts w:ascii="Times New Roman" w:hAnsi="Times New Roman"/>
          <w:sz w:val="24"/>
          <w:szCs w:val="24"/>
        </w:rPr>
        <w:t>резерва.-</w:t>
      </w:r>
      <w:proofErr w:type="gramEnd"/>
      <w:r w:rsidRPr="00744319">
        <w:rPr>
          <w:rFonts w:ascii="Times New Roman" w:hAnsi="Times New Roman"/>
          <w:sz w:val="24"/>
          <w:szCs w:val="24"/>
        </w:rPr>
        <w:t xml:space="preserve"> М.: Комитет Российской Федерации по физической культуре. Всероссийская федерация плавания, 1993</w:t>
      </w:r>
    </w:p>
    <w:p w:rsidR="00413E99" w:rsidRPr="00744319" w:rsidRDefault="00413E99" w:rsidP="009C2890">
      <w:pPr>
        <w:pStyle w:val="a8"/>
        <w:widowControl w:val="0"/>
        <w:numPr>
          <w:ilvl w:val="0"/>
          <w:numId w:val="60"/>
        </w:numPr>
        <w:tabs>
          <w:tab w:val="left" w:pos="993"/>
        </w:tabs>
        <w:autoSpaceDE w:val="0"/>
        <w:autoSpaceDN w:val="0"/>
        <w:adjustRightInd w:val="0"/>
        <w:ind w:left="0" w:firstLine="567"/>
        <w:jc w:val="both"/>
        <w:rPr>
          <w:rFonts w:ascii="Times New Roman" w:hAnsi="Times New Roman"/>
          <w:sz w:val="24"/>
          <w:szCs w:val="24"/>
        </w:rPr>
      </w:pPr>
      <w:r w:rsidRPr="00744319">
        <w:rPr>
          <w:rFonts w:ascii="Times New Roman" w:hAnsi="Times New Roman"/>
          <w:sz w:val="24"/>
          <w:szCs w:val="24"/>
        </w:rPr>
        <w:t>Плавание. Примерная программа многолетней подготовки</w:t>
      </w:r>
      <w:r w:rsidR="009D411C" w:rsidRPr="00744319">
        <w:rPr>
          <w:rFonts w:ascii="Times New Roman" w:hAnsi="Times New Roman"/>
          <w:sz w:val="24"/>
          <w:szCs w:val="24"/>
        </w:rPr>
        <w:t xml:space="preserve"> </w:t>
      </w:r>
      <w:r w:rsidRPr="00744319">
        <w:rPr>
          <w:rFonts w:ascii="Times New Roman" w:hAnsi="Times New Roman"/>
          <w:sz w:val="24"/>
          <w:szCs w:val="24"/>
        </w:rPr>
        <w:t>для детско-юношеских спортивных школ, специализированных детско-юношеских школ олимпийского резерва [Текст]/ А.А.Кашкин, О.И. Попов, В.В. Смирнов – М.: Советский спорт, 2008. – 216с.</w:t>
      </w:r>
    </w:p>
    <w:p w:rsidR="00744319" w:rsidRPr="00744319" w:rsidRDefault="00413E99" w:rsidP="00744319">
      <w:pPr>
        <w:pStyle w:val="a8"/>
        <w:widowControl w:val="0"/>
        <w:numPr>
          <w:ilvl w:val="0"/>
          <w:numId w:val="60"/>
        </w:numPr>
        <w:tabs>
          <w:tab w:val="left" w:pos="993"/>
        </w:tabs>
        <w:autoSpaceDE w:val="0"/>
        <w:autoSpaceDN w:val="0"/>
        <w:adjustRightInd w:val="0"/>
        <w:ind w:left="0" w:firstLine="567"/>
        <w:jc w:val="both"/>
        <w:rPr>
          <w:rFonts w:ascii="Times New Roman" w:hAnsi="Times New Roman"/>
          <w:sz w:val="24"/>
          <w:szCs w:val="24"/>
        </w:rPr>
      </w:pPr>
      <w:r w:rsidRPr="00744319">
        <w:rPr>
          <w:rFonts w:ascii="Times New Roman" w:hAnsi="Times New Roman"/>
          <w:sz w:val="24"/>
          <w:szCs w:val="24"/>
        </w:rPr>
        <w:t>Плавание: Учебник/Под редакцией В.Н. Платонова. – Киев: Олимпийская литература, 2000.</w:t>
      </w:r>
    </w:p>
    <w:p w:rsidR="00744319" w:rsidRPr="00744319" w:rsidRDefault="00744319" w:rsidP="00744319">
      <w:pPr>
        <w:pStyle w:val="a8"/>
        <w:widowControl w:val="0"/>
        <w:numPr>
          <w:ilvl w:val="0"/>
          <w:numId w:val="60"/>
        </w:numPr>
        <w:tabs>
          <w:tab w:val="left" w:pos="993"/>
        </w:tabs>
        <w:autoSpaceDE w:val="0"/>
        <w:autoSpaceDN w:val="0"/>
        <w:adjustRightInd w:val="0"/>
        <w:ind w:left="0" w:firstLine="567"/>
        <w:jc w:val="both"/>
        <w:rPr>
          <w:rFonts w:ascii="Times New Roman" w:hAnsi="Times New Roman"/>
          <w:sz w:val="24"/>
          <w:szCs w:val="24"/>
        </w:rPr>
      </w:pPr>
      <w:r w:rsidRPr="00744319">
        <w:rPr>
          <w:rFonts w:ascii="Times New Roman" w:hAnsi="Times New Roman"/>
          <w:sz w:val="24"/>
          <w:szCs w:val="24"/>
        </w:rPr>
        <w:t>ПЛАВАНИЕ, книга-тренер, Москва, ООО «</w:t>
      </w:r>
      <w:proofErr w:type="gramStart"/>
      <w:r w:rsidRPr="00744319">
        <w:rPr>
          <w:rFonts w:ascii="Times New Roman" w:hAnsi="Times New Roman"/>
          <w:sz w:val="24"/>
          <w:szCs w:val="24"/>
        </w:rPr>
        <w:t>Издательство»Эксмо</w:t>
      </w:r>
      <w:proofErr w:type="gramEnd"/>
      <w:r w:rsidRPr="00744319">
        <w:rPr>
          <w:rFonts w:ascii="Times New Roman" w:hAnsi="Times New Roman"/>
          <w:sz w:val="24"/>
          <w:szCs w:val="24"/>
        </w:rPr>
        <w:t>», 2013</w:t>
      </w:r>
    </w:p>
    <w:p w:rsidR="00BD7CEA" w:rsidRPr="00744319" w:rsidRDefault="00413E99" w:rsidP="00BD7CEA">
      <w:pPr>
        <w:pStyle w:val="a8"/>
        <w:widowControl w:val="0"/>
        <w:numPr>
          <w:ilvl w:val="0"/>
          <w:numId w:val="60"/>
        </w:numPr>
        <w:tabs>
          <w:tab w:val="left" w:pos="993"/>
        </w:tabs>
        <w:autoSpaceDE w:val="0"/>
        <w:autoSpaceDN w:val="0"/>
        <w:adjustRightInd w:val="0"/>
        <w:ind w:left="0" w:firstLine="567"/>
        <w:jc w:val="both"/>
        <w:rPr>
          <w:rFonts w:ascii="Times New Roman" w:hAnsi="Times New Roman"/>
          <w:sz w:val="24"/>
          <w:szCs w:val="24"/>
        </w:rPr>
      </w:pPr>
      <w:r w:rsidRPr="00744319">
        <w:rPr>
          <w:rFonts w:ascii="Times New Roman" w:hAnsi="Times New Roman"/>
          <w:sz w:val="24"/>
          <w:szCs w:val="24"/>
        </w:rPr>
        <w:t>Спортивная тренировка квалифицированных пловцов// Спортивное плавание: учеб.для вузов физической культуры / под. ред. проф. Н.Ж. Булгаковой. – М.: ФОН, 1996.</w:t>
      </w:r>
    </w:p>
    <w:p w:rsidR="00744319" w:rsidRPr="00744319" w:rsidRDefault="00744319" w:rsidP="00BD7CEA">
      <w:pPr>
        <w:pStyle w:val="a8"/>
        <w:widowControl w:val="0"/>
        <w:numPr>
          <w:ilvl w:val="0"/>
          <w:numId w:val="60"/>
        </w:numPr>
        <w:tabs>
          <w:tab w:val="left" w:pos="993"/>
        </w:tabs>
        <w:autoSpaceDE w:val="0"/>
        <w:autoSpaceDN w:val="0"/>
        <w:adjustRightInd w:val="0"/>
        <w:ind w:left="0" w:firstLine="567"/>
        <w:jc w:val="both"/>
        <w:rPr>
          <w:rFonts w:ascii="Times New Roman" w:hAnsi="Times New Roman"/>
          <w:sz w:val="24"/>
          <w:szCs w:val="24"/>
        </w:rPr>
      </w:pPr>
      <w:r w:rsidRPr="00744319">
        <w:rPr>
          <w:rFonts w:ascii="Times New Roman" w:hAnsi="Times New Roman"/>
          <w:sz w:val="24"/>
          <w:szCs w:val="24"/>
        </w:rPr>
        <w:lastRenderedPageBreak/>
        <w:t>Техника спортивного плавания (пособие для тренеров). Макаренко Л.П.- М.: Всероссийская федерация плавания, 2000</w:t>
      </w:r>
    </w:p>
    <w:p w:rsidR="00413E99" w:rsidRPr="00744319" w:rsidRDefault="00413E99" w:rsidP="009C2890">
      <w:pPr>
        <w:pStyle w:val="a8"/>
        <w:widowControl w:val="0"/>
        <w:numPr>
          <w:ilvl w:val="0"/>
          <w:numId w:val="60"/>
        </w:numPr>
        <w:tabs>
          <w:tab w:val="left" w:pos="993"/>
        </w:tabs>
        <w:autoSpaceDE w:val="0"/>
        <w:autoSpaceDN w:val="0"/>
        <w:adjustRightInd w:val="0"/>
        <w:ind w:left="0" w:firstLine="567"/>
        <w:jc w:val="both"/>
        <w:rPr>
          <w:rFonts w:ascii="Times New Roman" w:hAnsi="Times New Roman"/>
          <w:sz w:val="24"/>
          <w:szCs w:val="24"/>
        </w:rPr>
      </w:pPr>
      <w:r w:rsidRPr="00744319">
        <w:rPr>
          <w:rFonts w:ascii="Times New Roman" w:hAnsi="Times New Roman"/>
          <w:sz w:val="24"/>
          <w:szCs w:val="24"/>
        </w:rPr>
        <w:t>Фомиченко Т.Г. Совершенствование силовой и технической подготовленности пловцов различных возрастных групп. – М.: СпортАкадемПресс, 2001. – 104 с.</w:t>
      </w:r>
    </w:p>
    <w:p w:rsidR="00413E99" w:rsidRDefault="00413E99" w:rsidP="009C2890">
      <w:pPr>
        <w:pStyle w:val="a8"/>
        <w:widowControl w:val="0"/>
        <w:numPr>
          <w:ilvl w:val="0"/>
          <w:numId w:val="60"/>
        </w:numPr>
        <w:tabs>
          <w:tab w:val="left" w:pos="993"/>
        </w:tabs>
        <w:autoSpaceDE w:val="0"/>
        <w:autoSpaceDN w:val="0"/>
        <w:adjustRightInd w:val="0"/>
        <w:ind w:left="0" w:firstLine="567"/>
        <w:rPr>
          <w:rFonts w:ascii="Times New Roman" w:hAnsi="Times New Roman"/>
          <w:sz w:val="24"/>
          <w:szCs w:val="24"/>
        </w:rPr>
      </w:pPr>
      <w:r w:rsidRPr="00744319">
        <w:rPr>
          <w:rFonts w:ascii="Times New Roman" w:hAnsi="Times New Roman"/>
          <w:sz w:val="24"/>
          <w:szCs w:val="24"/>
        </w:rPr>
        <w:t>Чертов Н.В., Электронный учебник, ПЛАВАНИЕ</w:t>
      </w:r>
      <w:r w:rsidRPr="00A92702">
        <w:rPr>
          <w:rFonts w:ascii="Times New Roman" w:hAnsi="Times New Roman"/>
          <w:sz w:val="24"/>
          <w:szCs w:val="24"/>
        </w:rPr>
        <w:t xml:space="preserve">, </w:t>
      </w:r>
      <w:hyperlink r:id="rId12" w:history="1">
        <w:r w:rsidRPr="008B5547">
          <w:rPr>
            <w:rStyle w:val="af1"/>
            <w:rFonts w:ascii="Times New Roman" w:hAnsi="Times New Roman"/>
            <w:sz w:val="24"/>
            <w:szCs w:val="24"/>
          </w:rPr>
          <w:t>http://sport.pi.sfedu.ru/smiming_book_online/tests.html</w:t>
        </w:r>
      </w:hyperlink>
      <w:r w:rsidRPr="00A92702">
        <w:rPr>
          <w:rFonts w:ascii="Times New Roman" w:hAnsi="Times New Roman"/>
          <w:sz w:val="24"/>
          <w:szCs w:val="24"/>
        </w:rPr>
        <w:t>.</w:t>
      </w:r>
    </w:p>
    <w:p w:rsidR="009D411C" w:rsidRPr="00C9379C" w:rsidRDefault="009D411C" w:rsidP="009D411C">
      <w:pPr>
        <w:ind w:firstLine="567"/>
        <w:contextualSpacing/>
        <w:jc w:val="both"/>
        <w:rPr>
          <w:rFonts w:ascii="Times New Roman" w:hAnsi="Times New Roman"/>
          <w:b/>
          <w:sz w:val="24"/>
          <w:szCs w:val="24"/>
          <w:lang w:val="ru-RU" w:eastAsia="ru-RU"/>
        </w:rPr>
      </w:pPr>
    </w:p>
    <w:p w:rsidR="009D411C" w:rsidRPr="00796155" w:rsidRDefault="00796155" w:rsidP="009D411C">
      <w:pPr>
        <w:ind w:firstLine="567"/>
        <w:contextualSpacing/>
        <w:jc w:val="both"/>
        <w:rPr>
          <w:rFonts w:ascii="Times New Roman" w:hAnsi="Times New Roman"/>
          <w:b/>
          <w:sz w:val="24"/>
          <w:szCs w:val="24"/>
          <w:lang w:val="ru-RU" w:eastAsia="ru-RU"/>
        </w:rPr>
      </w:pPr>
      <w:r>
        <w:rPr>
          <w:rFonts w:ascii="Times New Roman" w:hAnsi="Times New Roman"/>
          <w:b/>
          <w:sz w:val="24"/>
          <w:szCs w:val="24"/>
          <w:lang w:val="ru-RU" w:eastAsia="ru-RU"/>
        </w:rPr>
        <w:t xml:space="preserve">5.2. </w:t>
      </w:r>
      <w:r w:rsidR="009D411C" w:rsidRPr="00796155">
        <w:rPr>
          <w:rFonts w:ascii="Times New Roman" w:hAnsi="Times New Roman"/>
          <w:b/>
          <w:sz w:val="24"/>
          <w:szCs w:val="24"/>
          <w:lang w:val="ru-RU" w:eastAsia="ru-RU"/>
        </w:rPr>
        <w:t>Перечень аудиовизуальных средств</w:t>
      </w:r>
    </w:p>
    <w:p w:rsidR="009D411C" w:rsidRPr="00796155" w:rsidRDefault="009D411C" w:rsidP="009D411C">
      <w:pPr>
        <w:ind w:firstLine="567"/>
        <w:contextualSpacing/>
        <w:jc w:val="both"/>
        <w:rPr>
          <w:rFonts w:ascii="Times New Roman" w:hAnsi="Times New Roman"/>
          <w:b/>
          <w:sz w:val="24"/>
          <w:szCs w:val="24"/>
          <w:lang w:val="ru-RU" w:eastAsia="ru-RU"/>
        </w:rPr>
      </w:pPr>
    </w:p>
    <w:p w:rsidR="009D411C" w:rsidRPr="009D411C" w:rsidRDefault="009D411C" w:rsidP="006E5CC6">
      <w:pPr>
        <w:numPr>
          <w:ilvl w:val="0"/>
          <w:numId w:val="62"/>
        </w:numPr>
        <w:tabs>
          <w:tab w:val="left" w:pos="567"/>
        </w:tabs>
        <w:ind w:left="0" w:firstLine="426"/>
        <w:contextualSpacing/>
        <w:jc w:val="both"/>
        <w:rPr>
          <w:rFonts w:ascii="Times New Roman" w:hAnsi="Times New Roman"/>
          <w:sz w:val="24"/>
          <w:szCs w:val="24"/>
          <w:lang w:val="ru-RU" w:eastAsia="ru-RU"/>
        </w:rPr>
      </w:pPr>
      <w:r w:rsidRPr="009D411C">
        <w:rPr>
          <w:rFonts w:ascii="Times New Roman" w:hAnsi="Times New Roman"/>
          <w:sz w:val="24"/>
          <w:szCs w:val="24"/>
          <w:lang w:val="ru-RU" w:eastAsia="ru-RU"/>
        </w:rPr>
        <w:t>Обучающий фильм «Обучение технике спортивного плавания», Союзспортфильм, 1986 г.</w:t>
      </w:r>
    </w:p>
    <w:p w:rsidR="009D411C" w:rsidRPr="009D411C" w:rsidRDefault="009D411C" w:rsidP="006E5CC6">
      <w:pPr>
        <w:numPr>
          <w:ilvl w:val="0"/>
          <w:numId w:val="62"/>
        </w:numPr>
        <w:tabs>
          <w:tab w:val="left" w:pos="567"/>
        </w:tabs>
        <w:ind w:left="0" w:firstLine="426"/>
        <w:contextualSpacing/>
        <w:jc w:val="both"/>
        <w:rPr>
          <w:rFonts w:ascii="Times New Roman" w:hAnsi="Times New Roman"/>
          <w:sz w:val="24"/>
          <w:szCs w:val="24"/>
          <w:lang w:val="ru-RU" w:eastAsia="ru-RU"/>
        </w:rPr>
      </w:pPr>
      <w:r w:rsidRPr="009D411C">
        <w:rPr>
          <w:rFonts w:ascii="Times New Roman" w:hAnsi="Times New Roman"/>
          <w:sz w:val="24"/>
          <w:szCs w:val="24"/>
          <w:lang w:val="ru-RU" w:eastAsia="ru-RU"/>
        </w:rPr>
        <w:t>Обучающий фильм «Техника спортивного плавания. Старты и повороты», Союзспортфильм, 1986 г.</w:t>
      </w:r>
    </w:p>
    <w:p w:rsidR="009D411C" w:rsidRPr="009D411C" w:rsidRDefault="009D411C" w:rsidP="006E5CC6">
      <w:pPr>
        <w:numPr>
          <w:ilvl w:val="0"/>
          <w:numId w:val="62"/>
        </w:numPr>
        <w:tabs>
          <w:tab w:val="left" w:pos="567"/>
        </w:tabs>
        <w:ind w:left="0" w:firstLine="426"/>
        <w:contextualSpacing/>
        <w:jc w:val="both"/>
        <w:rPr>
          <w:rFonts w:ascii="Times New Roman" w:hAnsi="Times New Roman"/>
          <w:sz w:val="24"/>
          <w:szCs w:val="24"/>
          <w:lang w:val="ru-RU" w:eastAsia="ru-RU"/>
        </w:rPr>
      </w:pPr>
      <w:r w:rsidRPr="009D411C">
        <w:rPr>
          <w:rFonts w:ascii="Times New Roman" w:hAnsi="Times New Roman"/>
          <w:sz w:val="24"/>
          <w:szCs w:val="24"/>
          <w:lang w:val="ru-RU" w:eastAsia="ru-RU"/>
        </w:rPr>
        <w:t>Обучающий фильм «Техника спортивного плавания. Кроль на спине», Союзспортфильм, 1986 г.</w:t>
      </w:r>
    </w:p>
    <w:p w:rsidR="009D411C" w:rsidRPr="009D411C" w:rsidRDefault="009D411C" w:rsidP="006E5CC6">
      <w:pPr>
        <w:numPr>
          <w:ilvl w:val="0"/>
          <w:numId w:val="62"/>
        </w:numPr>
        <w:ind w:left="0" w:firstLine="567"/>
        <w:contextualSpacing/>
        <w:jc w:val="both"/>
        <w:rPr>
          <w:rFonts w:ascii="Times New Roman" w:hAnsi="Times New Roman"/>
          <w:sz w:val="24"/>
          <w:szCs w:val="24"/>
          <w:lang w:val="ru-RU" w:eastAsia="ru-RU"/>
        </w:rPr>
      </w:pPr>
      <w:r w:rsidRPr="009D411C">
        <w:rPr>
          <w:rFonts w:ascii="Times New Roman" w:hAnsi="Times New Roman"/>
          <w:sz w:val="24"/>
          <w:szCs w:val="24"/>
          <w:lang w:val="ru-RU" w:eastAsia="ru-RU"/>
        </w:rPr>
        <w:t>Обучающий фильм «Техника спортивного плавания. Брасс», Союзспортфильм, 1989 г.</w:t>
      </w:r>
    </w:p>
    <w:p w:rsidR="009D411C" w:rsidRDefault="009D411C" w:rsidP="006E5CC6">
      <w:pPr>
        <w:numPr>
          <w:ilvl w:val="0"/>
          <w:numId w:val="62"/>
        </w:numPr>
        <w:ind w:left="0" w:firstLine="567"/>
        <w:contextualSpacing/>
        <w:jc w:val="both"/>
        <w:rPr>
          <w:rFonts w:ascii="Times New Roman" w:hAnsi="Times New Roman"/>
          <w:sz w:val="24"/>
          <w:szCs w:val="24"/>
          <w:lang w:val="ru-RU" w:eastAsia="ru-RU"/>
        </w:rPr>
      </w:pPr>
      <w:r w:rsidRPr="009D411C">
        <w:rPr>
          <w:rFonts w:ascii="Times New Roman" w:hAnsi="Times New Roman"/>
          <w:sz w:val="24"/>
          <w:szCs w:val="24"/>
          <w:lang w:val="ru-RU" w:eastAsia="ru-RU"/>
        </w:rPr>
        <w:t>Обучающий фильм «Специальная физическая подготовка пловцов»,</w:t>
      </w:r>
      <w:r w:rsidRPr="009D411C">
        <w:rPr>
          <w:rFonts w:ascii="Times New Roman" w:hAnsi="Times New Roman"/>
          <w:sz w:val="24"/>
          <w:szCs w:val="24"/>
          <w:lang w:val="ru-RU"/>
        </w:rPr>
        <w:t xml:space="preserve"> </w:t>
      </w:r>
      <w:r w:rsidRPr="009D411C">
        <w:rPr>
          <w:rFonts w:ascii="Times New Roman" w:hAnsi="Times New Roman"/>
          <w:sz w:val="24"/>
          <w:szCs w:val="24"/>
          <w:lang w:val="ru-RU" w:eastAsia="ru-RU"/>
        </w:rPr>
        <w:t>Союзспортфильм, 1985 г.</w:t>
      </w:r>
    </w:p>
    <w:p w:rsidR="009D411C" w:rsidRDefault="009D411C" w:rsidP="009D411C">
      <w:pPr>
        <w:contextualSpacing/>
        <w:jc w:val="both"/>
        <w:rPr>
          <w:rFonts w:ascii="Times New Roman" w:hAnsi="Times New Roman"/>
          <w:sz w:val="24"/>
          <w:szCs w:val="24"/>
          <w:lang w:val="ru-RU" w:eastAsia="ru-RU"/>
        </w:rPr>
      </w:pPr>
    </w:p>
    <w:p w:rsidR="009D411C" w:rsidRDefault="00796155" w:rsidP="00F71513">
      <w:pPr>
        <w:ind w:firstLine="426"/>
        <w:contextualSpacing/>
        <w:rPr>
          <w:rFonts w:ascii="Times New Roman" w:hAnsi="Times New Roman"/>
          <w:b/>
          <w:sz w:val="24"/>
          <w:szCs w:val="24"/>
          <w:lang w:val="ru-RU" w:eastAsia="ru-RU"/>
        </w:rPr>
      </w:pPr>
      <w:r>
        <w:rPr>
          <w:rFonts w:ascii="Times New Roman" w:hAnsi="Times New Roman"/>
          <w:b/>
          <w:sz w:val="24"/>
          <w:szCs w:val="24"/>
          <w:lang w:val="ru-RU" w:eastAsia="ru-RU"/>
        </w:rPr>
        <w:t xml:space="preserve">5.3. </w:t>
      </w:r>
      <w:r w:rsidR="009D411C" w:rsidRPr="009D411C">
        <w:rPr>
          <w:rFonts w:ascii="Times New Roman" w:hAnsi="Times New Roman"/>
          <w:b/>
          <w:sz w:val="24"/>
          <w:szCs w:val="24"/>
          <w:lang w:val="ru-RU" w:eastAsia="ru-RU"/>
        </w:rPr>
        <w:t>Перечень интерн</w:t>
      </w:r>
      <w:r w:rsidR="00F71513">
        <w:rPr>
          <w:rFonts w:ascii="Times New Roman" w:hAnsi="Times New Roman"/>
          <w:b/>
          <w:sz w:val="24"/>
          <w:szCs w:val="24"/>
          <w:lang w:val="ru-RU" w:eastAsia="ru-RU"/>
        </w:rPr>
        <w:t>ет-ресурсов для использования в работе лицами, осуществляющими спортивную подготовку, и при прохождении спортивной подготовки лицами, проходящими спортивную подготовку</w:t>
      </w:r>
    </w:p>
    <w:p w:rsidR="009D411C" w:rsidRPr="009D411C" w:rsidRDefault="009D411C" w:rsidP="009D411C">
      <w:pPr>
        <w:ind w:left="567" w:firstLine="709"/>
        <w:contextualSpacing/>
        <w:jc w:val="center"/>
        <w:rPr>
          <w:rFonts w:ascii="Times New Roman" w:hAnsi="Times New Roman"/>
          <w:b/>
          <w:sz w:val="24"/>
          <w:szCs w:val="24"/>
          <w:lang w:val="ru-RU" w:eastAsia="ru-RU"/>
        </w:rPr>
      </w:pPr>
    </w:p>
    <w:p w:rsidR="009D411C" w:rsidRPr="009D411C" w:rsidRDefault="009D411C" w:rsidP="006E5CC6">
      <w:pPr>
        <w:numPr>
          <w:ilvl w:val="0"/>
          <w:numId w:val="62"/>
        </w:numPr>
        <w:ind w:left="709"/>
        <w:contextualSpacing/>
        <w:jc w:val="both"/>
        <w:rPr>
          <w:rFonts w:ascii="Times New Roman" w:hAnsi="Times New Roman"/>
          <w:sz w:val="24"/>
          <w:szCs w:val="24"/>
          <w:lang w:val="ru-RU" w:eastAsia="ru-RU"/>
        </w:rPr>
      </w:pPr>
      <w:r w:rsidRPr="009D411C">
        <w:rPr>
          <w:rFonts w:ascii="Times New Roman" w:hAnsi="Times New Roman"/>
          <w:sz w:val="24"/>
          <w:szCs w:val="24"/>
          <w:lang w:val="ru-RU" w:eastAsia="ru-RU"/>
        </w:rPr>
        <w:t xml:space="preserve">Министерство спорта Российской Федерации </w:t>
      </w:r>
      <w:r w:rsidRPr="009D411C">
        <w:rPr>
          <w:rFonts w:ascii="Times New Roman" w:hAnsi="Times New Roman"/>
          <w:sz w:val="24"/>
          <w:szCs w:val="24"/>
          <w:lang w:eastAsia="ru-RU"/>
        </w:rPr>
        <w:t>www</w:t>
      </w:r>
      <w:r w:rsidRPr="009D411C">
        <w:rPr>
          <w:rFonts w:ascii="Times New Roman" w:hAnsi="Times New Roman"/>
          <w:sz w:val="24"/>
          <w:szCs w:val="24"/>
          <w:lang w:val="ru-RU" w:eastAsia="ru-RU"/>
        </w:rPr>
        <w:t>.</w:t>
      </w:r>
      <w:r w:rsidRPr="009D411C">
        <w:rPr>
          <w:rFonts w:ascii="Times New Roman" w:hAnsi="Times New Roman"/>
          <w:sz w:val="24"/>
          <w:szCs w:val="24"/>
          <w:lang w:eastAsia="ru-RU"/>
        </w:rPr>
        <w:t>minsport</w:t>
      </w:r>
      <w:r w:rsidRPr="009D411C">
        <w:rPr>
          <w:rFonts w:ascii="Times New Roman" w:hAnsi="Times New Roman"/>
          <w:sz w:val="24"/>
          <w:szCs w:val="24"/>
          <w:lang w:val="ru-RU" w:eastAsia="ru-RU"/>
        </w:rPr>
        <w:t>.</w:t>
      </w:r>
      <w:r w:rsidRPr="009D411C">
        <w:rPr>
          <w:rFonts w:ascii="Times New Roman" w:hAnsi="Times New Roman"/>
          <w:sz w:val="24"/>
          <w:szCs w:val="24"/>
          <w:lang w:eastAsia="ru-RU"/>
        </w:rPr>
        <w:t>gov</w:t>
      </w:r>
      <w:r w:rsidRPr="009D411C">
        <w:rPr>
          <w:rFonts w:ascii="Times New Roman" w:hAnsi="Times New Roman"/>
          <w:sz w:val="24"/>
          <w:szCs w:val="24"/>
          <w:lang w:val="ru-RU" w:eastAsia="ru-RU"/>
        </w:rPr>
        <w:t>.</w:t>
      </w:r>
      <w:r w:rsidRPr="009D411C">
        <w:rPr>
          <w:rFonts w:ascii="Times New Roman" w:hAnsi="Times New Roman"/>
          <w:sz w:val="24"/>
          <w:szCs w:val="24"/>
          <w:lang w:eastAsia="ru-RU"/>
        </w:rPr>
        <w:t>ru</w:t>
      </w:r>
    </w:p>
    <w:p w:rsidR="009D411C" w:rsidRPr="009D411C" w:rsidRDefault="009D411C" w:rsidP="006E5CC6">
      <w:pPr>
        <w:numPr>
          <w:ilvl w:val="0"/>
          <w:numId w:val="62"/>
        </w:numPr>
        <w:ind w:left="709"/>
        <w:contextualSpacing/>
        <w:jc w:val="both"/>
        <w:rPr>
          <w:rFonts w:ascii="Times New Roman" w:hAnsi="Times New Roman"/>
          <w:sz w:val="24"/>
          <w:szCs w:val="24"/>
          <w:lang w:val="ru-RU" w:eastAsia="ru-RU"/>
        </w:rPr>
      </w:pPr>
      <w:r w:rsidRPr="009D411C">
        <w:rPr>
          <w:rFonts w:ascii="Times New Roman" w:hAnsi="Times New Roman"/>
          <w:sz w:val="24"/>
          <w:szCs w:val="24"/>
          <w:lang w:val="ru-RU" w:eastAsia="ru-RU"/>
        </w:rPr>
        <w:t xml:space="preserve">Олимпийский комитет России </w:t>
      </w:r>
      <w:r w:rsidRPr="009D411C">
        <w:rPr>
          <w:rFonts w:ascii="Times New Roman" w:hAnsi="Times New Roman"/>
          <w:sz w:val="24"/>
          <w:szCs w:val="24"/>
          <w:lang w:eastAsia="ru-RU"/>
        </w:rPr>
        <w:t>www</w:t>
      </w:r>
      <w:r w:rsidRPr="009D411C">
        <w:rPr>
          <w:rFonts w:ascii="Times New Roman" w:hAnsi="Times New Roman"/>
          <w:sz w:val="24"/>
          <w:szCs w:val="24"/>
          <w:lang w:val="ru-RU" w:eastAsia="ru-RU"/>
        </w:rPr>
        <w:t>.</w:t>
      </w:r>
      <w:r w:rsidRPr="009D411C">
        <w:rPr>
          <w:rFonts w:ascii="Times New Roman" w:hAnsi="Times New Roman"/>
          <w:sz w:val="24"/>
          <w:szCs w:val="24"/>
          <w:lang w:eastAsia="ru-RU"/>
        </w:rPr>
        <w:t>olympic</w:t>
      </w:r>
      <w:r w:rsidRPr="009D411C">
        <w:rPr>
          <w:rFonts w:ascii="Times New Roman" w:hAnsi="Times New Roman"/>
          <w:sz w:val="24"/>
          <w:szCs w:val="24"/>
          <w:lang w:val="ru-RU" w:eastAsia="ru-RU"/>
        </w:rPr>
        <w:t>.</w:t>
      </w:r>
      <w:r w:rsidRPr="009D411C">
        <w:rPr>
          <w:rFonts w:ascii="Times New Roman" w:hAnsi="Times New Roman"/>
          <w:sz w:val="24"/>
          <w:szCs w:val="24"/>
          <w:lang w:eastAsia="ru-RU"/>
        </w:rPr>
        <w:t>ru</w:t>
      </w:r>
    </w:p>
    <w:p w:rsidR="009D411C" w:rsidRPr="009D411C" w:rsidRDefault="009D411C" w:rsidP="006E5CC6">
      <w:pPr>
        <w:numPr>
          <w:ilvl w:val="0"/>
          <w:numId w:val="62"/>
        </w:numPr>
        <w:ind w:left="709"/>
        <w:contextualSpacing/>
        <w:jc w:val="both"/>
        <w:rPr>
          <w:rFonts w:ascii="Times New Roman" w:hAnsi="Times New Roman"/>
          <w:sz w:val="24"/>
          <w:szCs w:val="24"/>
          <w:lang w:val="ru-RU" w:eastAsia="ru-RU"/>
        </w:rPr>
      </w:pPr>
      <w:r w:rsidRPr="009D411C">
        <w:rPr>
          <w:rFonts w:ascii="Times New Roman" w:hAnsi="Times New Roman"/>
          <w:sz w:val="24"/>
          <w:szCs w:val="24"/>
          <w:lang w:val="ru-RU" w:eastAsia="ru-RU"/>
        </w:rPr>
        <w:t xml:space="preserve">Всероссийская федерация плавания </w:t>
      </w:r>
      <w:r w:rsidRPr="009D411C">
        <w:rPr>
          <w:rFonts w:ascii="Times New Roman" w:hAnsi="Times New Roman"/>
          <w:sz w:val="24"/>
          <w:szCs w:val="24"/>
          <w:lang w:eastAsia="ru-RU"/>
        </w:rPr>
        <w:t>http</w:t>
      </w:r>
      <w:r w:rsidRPr="009D411C">
        <w:rPr>
          <w:rFonts w:ascii="Times New Roman" w:hAnsi="Times New Roman"/>
          <w:sz w:val="24"/>
          <w:szCs w:val="24"/>
          <w:lang w:val="ru-RU" w:eastAsia="ru-RU"/>
        </w:rPr>
        <w:t>://</w:t>
      </w:r>
      <w:r w:rsidRPr="009D411C">
        <w:rPr>
          <w:rFonts w:ascii="Times New Roman" w:hAnsi="Times New Roman"/>
          <w:sz w:val="24"/>
          <w:szCs w:val="24"/>
          <w:lang w:eastAsia="ru-RU"/>
        </w:rPr>
        <w:t>www</w:t>
      </w:r>
      <w:r w:rsidRPr="009D411C">
        <w:rPr>
          <w:rFonts w:ascii="Times New Roman" w:hAnsi="Times New Roman"/>
          <w:sz w:val="24"/>
          <w:szCs w:val="24"/>
          <w:lang w:val="ru-RU" w:eastAsia="ru-RU"/>
        </w:rPr>
        <w:t>.</w:t>
      </w:r>
      <w:r w:rsidRPr="009D411C">
        <w:rPr>
          <w:rFonts w:ascii="Times New Roman" w:hAnsi="Times New Roman"/>
          <w:sz w:val="24"/>
          <w:szCs w:val="24"/>
          <w:lang w:eastAsia="ru-RU"/>
        </w:rPr>
        <w:t>russwimming</w:t>
      </w:r>
      <w:r w:rsidRPr="009D411C">
        <w:rPr>
          <w:rFonts w:ascii="Times New Roman" w:hAnsi="Times New Roman"/>
          <w:sz w:val="24"/>
          <w:szCs w:val="24"/>
          <w:lang w:val="ru-RU" w:eastAsia="ru-RU"/>
        </w:rPr>
        <w:t>.</w:t>
      </w:r>
      <w:r w:rsidRPr="009D411C">
        <w:rPr>
          <w:rFonts w:ascii="Times New Roman" w:hAnsi="Times New Roman"/>
          <w:sz w:val="24"/>
          <w:szCs w:val="24"/>
          <w:lang w:eastAsia="ru-RU"/>
        </w:rPr>
        <w:t>ru</w:t>
      </w:r>
    </w:p>
    <w:p w:rsidR="009D411C" w:rsidRPr="009D411C" w:rsidRDefault="009D411C" w:rsidP="006E5CC6">
      <w:pPr>
        <w:numPr>
          <w:ilvl w:val="0"/>
          <w:numId w:val="62"/>
        </w:numPr>
        <w:ind w:left="709"/>
        <w:contextualSpacing/>
        <w:jc w:val="both"/>
        <w:rPr>
          <w:rFonts w:ascii="Times New Roman" w:hAnsi="Times New Roman"/>
          <w:sz w:val="24"/>
          <w:szCs w:val="24"/>
          <w:lang w:val="ru-RU" w:eastAsia="ru-RU"/>
        </w:rPr>
      </w:pPr>
      <w:r w:rsidRPr="009D411C">
        <w:rPr>
          <w:rFonts w:ascii="Times New Roman" w:hAnsi="Times New Roman"/>
          <w:sz w:val="24"/>
          <w:szCs w:val="24"/>
          <w:lang w:val="ru-RU" w:eastAsia="ru-RU"/>
        </w:rPr>
        <w:t xml:space="preserve">Международная федерация плавания </w:t>
      </w:r>
      <w:r w:rsidRPr="009D411C">
        <w:rPr>
          <w:rFonts w:ascii="Times New Roman" w:hAnsi="Times New Roman"/>
          <w:sz w:val="24"/>
          <w:szCs w:val="24"/>
          <w:lang w:eastAsia="ru-RU"/>
        </w:rPr>
        <w:t>http</w:t>
      </w:r>
      <w:r w:rsidRPr="009D411C">
        <w:rPr>
          <w:rFonts w:ascii="Times New Roman" w:hAnsi="Times New Roman"/>
          <w:sz w:val="24"/>
          <w:szCs w:val="24"/>
          <w:lang w:val="ru-RU" w:eastAsia="ru-RU"/>
        </w:rPr>
        <w:t>://</w:t>
      </w:r>
      <w:r w:rsidRPr="009D411C">
        <w:rPr>
          <w:rFonts w:ascii="Times New Roman" w:hAnsi="Times New Roman"/>
          <w:sz w:val="24"/>
          <w:szCs w:val="24"/>
          <w:lang w:eastAsia="ru-RU"/>
        </w:rPr>
        <w:t>www</w:t>
      </w:r>
      <w:r w:rsidRPr="009D411C">
        <w:rPr>
          <w:rFonts w:ascii="Times New Roman" w:hAnsi="Times New Roman"/>
          <w:sz w:val="24"/>
          <w:szCs w:val="24"/>
          <w:lang w:val="ru-RU" w:eastAsia="ru-RU"/>
        </w:rPr>
        <w:t>.</w:t>
      </w:r>
      <w:r w:rsidRPr="009D411C">
        <w:rPr>
          <w:rFonts w:ascii="Times New Roman" w:hAnsi="Times New Roman"/>
          <w:sz w:val="24"/>
          <w:szCs w:val="24"/>
          <w:lang w:eastAsia="ru-RU"/>
        </w:rPr>
        <w:t>fina</w:t>
      </w:r>
      <w:r w:rsidRPr="009D411C">
        <w:rPr>
          <w:rFonts w:ascii="Times New Roman" w:hAnsi="Times New Roman"/>
          <w:sz w:val="24"/>
          <w:szCs w:val="24"/>
          <w:lang w:val="ru-RU" w:eastAsia="ru-RU"/>
        </w:rPr>
        <w:t>.</w:t>
      </w:r>
      <w:r w:rsidRPr="009D411C">
        <w:rPr>
          <w:rFonts w:ascii="Times New Roman" w:hAnsi="Times New Roman"/>
          <w:sz w:val="24"/>
          <w:szCs w:val="24"/>
          <w:lang w:eastAsia="ru-RU"/>
        </w:rPr>
        <w:t>org</w:t>
      </w:r>
    </w:p>
    <w:p w:rsidR="009D411C" w:rsidRPr="009D411C" w:rsidRDefault="009D411C" w:rsidP="006E5CC6">
      <w:pPr>
        <w:numPr>
          <w:ilvl w:val="0"/>
          <w:numId w:val="62"/>
        </w:numPr>
        <w:ind w:left="709"/>
        <w:contextualSpacing/>
        <w:jc w:val="both"/>
        <w:rPr>
          <w:rFonts w:ascii="Times New Roman" w:hAnsi="Times New Roman"/>
          <w:sz w:val="24"/>
          <w:szCs w:val="24"/>
          <w:lang w:eastAsia="ru-RU"/>
        </w:rPr>
      </w:pPr>
      <w:r w:rsidRPr="009D411C">
        <w:rPr>
          <w:rFonts w:ascii="Times New Roman" w:hAnsi="Times New Roman"/>
          <w:sz w:val="24"/>
          <w:szCs w:val="24"/>
          <w:lang w:eastAsia="ru-RU"/>
        </w:rPr>
        <w:t>Сайт о плавании – plavaem.info</w:t>
      </w:r>
    </w:p>
    <w:p w:rsidR="009D411C" w:rsidRPr="009D411C" w:rsidRDefault="009D411C" w:rsidP="006E5CC6">
      <w:pPr>
        <w:numPr>
          <w:ilvl w:val="0"/>
          <w:numId w:val="62"/>
        </w:numPr>
        <w:ind w:left="709"/>
        <w:contextualSpacing/>
        <w:jc w:val="both"/>
        <w:rPr>
          <w:rFonts w:ascii="Times New Roman" w:hAnsi="Times New Roman"/>
          <w:sz w:val="24"/>
          <w:szCs w:val="24"/>
          <w:lang w:val="ru-RU" w:eastAsia="ru-RU"/>
        </w:rPr>
      </w:pPr>
      <w:r w:rsidRPr="009D411C">
        <w:rPr>
          <w:rFonts w:ascii="Times New Roman" w:hAnsi="Times New Roman"/>
          <w:sz w:val="24"/>
          <w:szCs w:val="24"/>
          <w:lang w:val="ru-RU" w:eastAsia="ru-RU"/>
        </w:rPr>
        <w:t xml:space="preserve">Спорт и здоровье </w:t>
      </w:r>
      <w:r w:rsidRPr="009D411C">
        <w:rPr>
          <w:rFonts w:ascii="Times New Roman" w:hAnsi="Times New Roman"/>
          <w:sz w:val="24"/>
          <w:szCs w:val="24"/>
          <w:lang w:eastAsia="ru-RU"/>
        </w:rPr>
        <w:t>www</w:t>
      </w:r>
      <w:r w:rsidRPr="009D411C">
        <w:rPr>
          <w:rFonts w:ascii="Times New Roman" w:hAnsi="Times New Roman"/>
          <w:sz w:val="24"/>
          <w:szCs w:val="24"/>
          <w:lang w:val="ru-RU" w:eastAsia="ru-RU"/>
        </w:rPr>
        <w:t>.</w:t>
      </w:r>
      <w:r w:rsidRPr="009D411C">
        <w:rPr>
          <w:rFonts w:ascii="Times New Roman" w:hAnsi="Times New Roman"/>
          <w:sz w:val="24"/>
          <w:szCs w:val="24"/>
          <w:lang w:eastAsia="ru-RU"/>
        </w:rPr>
        <w:t>sportizdorove</w:t>
      </w:r>
      <w:r w:rsidRPr="009D411C">
        <w:rPr>
          <w:rFonts w:ascii="Times New Roman" w:hAnsi="Times New Roman"/>
          <w:sz w:val="24"/>
          <w:szCs w:val="24"/>
          <w:lang w:val="ru-RU" w:eastAsia="ru-RU"/>
        </w:rPr>
        <w:t>.</w:t>
      </w:r>
      <w:r w:rsidRPr="009D411C">
        <w:rPr>
          <w:rFonts w:ascii="Times New Roman" w:hAnsi="Times New Roman"/>
          <w:sz w:val="24"/>
          <w:szCs w:val="24"/>
          <w:lang w:eastAsia="ru-RU"/>
        </w:rPr>
        <w:t>ru</w:t>
      </w:r>
    </w:p>
    <w:p w:rsidR="009D411C" w:rsidRPr="009D411C" w:rsidRDefault="009D411C" w:rsidP="006E5CC6">
      <w:pPr>
        <w:numPr>
          <w:ilvl w:val="0"/>
          <w:numId w:val="62"/>
        </w:numPr>
        <w:ind w:left="709"/>
        <w:contextualSpacing/>
        <w:jc w:val="both"/>
        <w:rPr>
          <w:rFonts w:ascii="Times New Roman" w:hAnsi="Times New Roman"/>
          <w:sz w:val="24"/>
          <w:szCs w:val="24"/>
          <w:lang w:val="ru-RU" w:eastAsia="ru-RU"/>
        </w:rPr>
      </w:pPr>
      <w:r w:rsidRPr="009D411C">
        <w:rPr>
          <w:rFonts w:ascii="Times New Roman" w:hAnsi="Times New Roman"/>
          <w:sz w:val="24"/>
          <w:szCs w:val="24"/>
          <w:lang w:val="ru-RU" w:eastAsia="ru-RU"/>
        </w:rPr>
        <w:t xml:space="preserve">Теория и методика физического воспитания и спорта </w:t>
      </w:r>
      <w:r w:rsidRPr="009D411C">
        <w:rPr>
          <w:rFonts w:ascii="Times New Roman" w:hAnsi="Times New Roman"/>
          <w:sz w:val="24"/>
          <w:szCs w:val="24"/>
          <w:lang w:eastAsia="ru-RU"/>
        </w:rPr>
        <w:t>www</w:t>
      </w:r>
      <w:r w:rsidRPr="009D411C">
        <w:rPr>
          <w:rFonts w:ascii="Times New Roman" w:hAnsi="Times New Roman"/>
          <w:sz w:val="24"/>
          <w:szCs w:val="24"/>
          <w:lang w:val="ru-RU" w:eastAsia="ru-RU"/>
        </w:rPr>
        <w:t>.</w:t>
      </w:r>
      <w:r w:rsidRPr="009D411C">
        <w:rPr>
          <w:rFonts w:ascii="Times New Roman" w:hAnsi="Times New Roman"/>
          <w:sz w:val="24"/>
          <w:szCs w:val="24"/>
          <w:lang w:eastAsia="ru-RU"/>
        </w:rPr>
        <w:t>fizkulturaisport</w:t>
      </w:r>
      <w:r w:rsidRPr="009D411C">
        <w:rPr>
          <w:rFonts w:ascii="Times New Roman" w:hAnsi="Times New Roman"/>
          <w:sz w:val="24"/>
          <w:szCs w:val="24"/>
          <w:lang w:val="ru-RU" w:eastAsia="ru-RU"/>
        </w:rPr>
        <w:t>.</w:t>
      </w:r>
      <w:r w:rsidRPr="009D411C">
        <w:rPr>
          <w:rFonts w:ascii="Times New Roman" w:hAnsi="Times New Roman"/>
          <w:sz w:val="24"/>
          <w:szCs w:val="24"/>
          <w:lang w:eastAsia="ru-RU"/>
        </w:rPr>
        <w:t>ru</w:t>
      </w:r>
    </w:p>
    <w:p w:rsidR="009D411C" w:rsidRPr="00744319" w:rsidRDefault="009D411C" w:rsidP="00744319">
      <w:pPr>
        <w:numPr>
          <w:ilvl w:val="0"/>
          <w:numId w:val="62"/>
        </w:numPr>
        <w:ind w:left="426" w:hanging="77"/>
        <w:contextualSpacing/>
        <w:jc w:val="both"/>
        <w:rPr>
          <w:rFonts w:ascii="Times New Roman" w:hAnsi="Times New Roman"/>
          <w:sz w:val="24"/>
          <w:szCs w:val="24"/>
          <w:lang w:val="ru-RU" w:eastAsia="ru-RU"/>
        </w:rPr>
      </w:pPr>
      <w:r w:rsidRPr="00744319">
        <w:rPr>
          <w:rFonts w:ascii="Times New Roman" w:hAnsi="Times New Roman"/>
          <w:sz w:val="24"/>
          <w:szCs w:val="24"/>
          <w:lang w:val="ru-RU" w:eastAsia="ru-RU"/>
        </w:rPr>
        <w:t xml:space="preserve">КГАУ «РЦСП «Академия летних видов спорта» </w:t>
      </w:r>
      <w:hyperlink r:id="rId13" w:history="1">
        <w:r w:rsidR="00744319" w:rsidRPr="00744319">
          <w:rPr>
            <w:rStyle w:val="af1"/>
            <w:rFonts w:ascii="Times New Roman" w:hAnsi="Times New Roman"/>
            <w:sz w:val="24"/>
            <w:szCs w:val="24"/>
            <w:lang w:eastAsia="ru-RU"/>
          </w:rPr>
          <w:t>http</w:t>
        </w:r>
        <w:r w:rsidR="00744319" w:rsidRPr="00744319">
          <w:rPr>
            <w:rStyle w:val="af1"/>
            <w:rFonts w:ascii="Times New Roman" w:hAnsi="Times New Roman"/>
            <w:sz w:val="24"/>
            <w:szCs w:val="24"/>
            <w:lang w:val="ru-RU" w:eastAsia="ru-RU"/>
          </w:rPr>
          <w:t>://</w:t>
        </w:r>
        <w:r w:rsidR="00744319" w:rsidRPr="00744319">
          <w:rPr>
            <w:rStyle w:val="af1"/>
            <w:rFonts w:ascii="Times New Roman" w:hAnsi="Times New Roman"/>
            <w:sz w:val="24"/>
            <w:szCs w:val="24"/>
            <w:lang w:eastAsia="ru-RU"/>
          </w:rPr>
          <w:t>akademlvs</w:t>
        </w:r>
        <w:r w:rsidR="00744319" w:rsidRPr="00744319">
          <w:rPr>
            <w:rStyle w:val="af1"/>
            <w:rFonts w:ascii="Times New Roman" w:hAnsi="Times New Roman"/>
            <w:sz w:val="24"/>
            <w:szCs w:val="24"/>
            <w:lang w:val="ru-RU" w:eastAsia="ru-RU"/>
          </w:rPr>
          <w:t>.</w:t>
        </w:r>
        <w:r w:rsidR="00744319" w:rsidRPr="00744319">
          <w:rPr>
            <w:rStyle w:val="af1"/>
            <w:rFonts w:ascii="Times New Roman" w:hAnsi="Times New Roman"/>
            <w:sz w:val="24"/>
            <w:szCs w:val="24"/>
            <w:lang w:eastAsia="ru-RU"/>
          </w:rPr>
          <w:t>ru</w:t>
        </w:r>
      </w:hyperlink>
    </w:p>
    <w:p w:rsidR="00744319" w:rsidRPr="00744319" w:rsidRDefault="00744319" w:rsidP="00744319">
      <w:pPr>
        <w:numPr>
          <w:ilvl w:val="0"/>
          <w:numId w:val="62"/>
        </w:numPr>
        <w:ind w:left="426" w:hanging="77"/>
        <w:contextualSpacing/>
        <w:jc w:val="both"/>
        <w:rPr>
          <w:rFonts w:ascii="Times New Roman" w:hAnsi="Times New Roman"/>
          <w:sz w:val="24"/>
          <w:szCs w:val="24"/>
          <w:lang w:val="ru-RU" w:eastAsia="ru-RU"/>
        </w:rPr>
      </w:pPr>
      <w:r w:rsidRPr="00744319">
        <w:rPr>
          <w:rFonts w:ascii="Times New Roman" w:hAnsi="Times New Roman"/>
          <w:sz w:val="24"/>
          <w:szCs w:val="24"/>
          <w:lang w:val="ru-RU"/>
        </w:rPr>
        <w:t>Российское антидопинговое агентство (</w:t>
      </w:r>
      <w:hyperlink r:id="rId14" w:history="1">
        <w:r w:rsidRPr="00744319">
          <w:rPr>
            <w:rStyle w:val="af1"/>
            <w:rFonts w:ascii="Times New Roman" w:hAnsi="Times New Roman"/>
            <w:sz w:val="24"/>
            <w:szCs w:val="24"/>
          </w:rPr>
          <w:t>http</w:t>
        </w:r>
        <w:r w:rsidRPr="00744319">
          <w:rPr>
            <w:rStyle w:val="af1"/>
            <w:rFonts w:ascii="Times New Roman" w:hAnsi="Times New Roman"/>
            <w:sz w:val="24"/>
            <w:szCs w:val="24"/>
            <w:lang w:val="ru-RU"/>
          </w:rPr>
          <w:t>://</w:t>
        </w:r>
        <w:r w:rsidRPr="00744319">
          <w:rPr>
            <w:rStyle w:val="af1"/>
            <w:rFonts w:ascii="Times New Roman" w:hAnsi="Times New Roman"/>
            <w:sz w:val="24"/>
            <w:szCs w:val="24"/>
          </w:rPr>
          <w:t>www</w:t>
        </w:r>
        <w:r w:rsidRPr="00744319">
          <w:rPr>
            <w:rStyle w:val="af1"/>
            <w:rFonts w:ascii="Times New Roman" w:hAnsi="Times New Roman"/>
            <w:sz w:val="24"/>
            <w:szCs w:val="24"/>
            <w:lang w:val="ru-RU"/>
          </w:rPr>
          <w:t>.</w:t>
        </w:r>
        <w:r w:rsidRPr="00744319">
          <w:rPr>
            <w:rStyle w:val="af1"/>
            <w:rFonts w:ascii="Times New Roman" w:hAnsi="Times New Roman"/>
            <w:sz w:val="24"/>
            <w:szCs w:val="24"/>
          </w:rPr>
          <w:t>rusada</w:t>
        </w:r>
        <w:r w:rsidRPr="00744319">
          <w:rPr>
            <w:rStyle w:val="af1"/>
            <w:rFonts w:ascii="Times New Roman" w:hAnsi="Times New Roman"/>
            <w:sz w:val="24"/>
            <w:szCs w:val="24"/>
            <w:lang w:val="ru-RU"/>
          </w:rPr>
          <w:t>.</w:t>
        </w:r>
        <w:r w:rsidRPr="00744319">
          <w:rPr>
            <w:rStyle w:val="af1"/>
            <w:rFonts w:ascii="Times New Roman" w:hAnsi="Times New Roman"/>
            <w:sz w:val="24"/>
            <w:szCs w:val="24"/>
          </w:rPr>
          <w:t>ru</w:t>
        </w:r>
      </w:hyperlink>
      <w:r w:rsidRPr="00744319">
        <w:rPr>
          <w:rFonts w:ascii="Times New Roman" w:hAnsi="Times New Roman"/>
          <w:sz w:val="24"/>
          <w:szCs w:val="24"/>
          <w:lang w:val="ru-RU"/>
        </w:rPr>
        <w:t>)</w:t>
      </w:r>
    </w:p>
    <w:p w:rsidR="00744319" w:rsidRPr="00744319" w:rsidRDefault="00744319" w:rsidP="00744319">
      <w:pPr>
        <w:pStyle w:val="a8"/>
        <w:numPr>
          <w:ilvl w:val="0"/>
          <w:numId w:val="62"/>
        </w:numPr>
        <w:spacing w:line="276" w:lineRule="auto"/>
        <w:ind w:left="426" w:hanging="77"/>
        <w:rPr>
          <w:rFonts w:ascii="Times New Roman" w:hAnsi="Times New Roman"/>
          <w:sz w:val="24"/>
          <w:szCs w:val="24"/>
        </w:rPr>
      </w:pPr>
      <w:r w:rsidRPr="00744319">
        <w:rPr>
          <w:rFonts w:ascii="Times New Roman" w:hAnsi="Times New Roman"/>
          <w:sz w:val="24"/>
          <w:szCs w:val="24"/>
        </w:rPr>
        <w:t>Всемирное антидопинговое агентство (http://www.wada-ama.org)</w:t>
      </w:r>
    </w:p>
    <w:p w:rsidR="00744319" w:rsidRPr="00744319" w:rsidRDefault="006E77C9" w:rsidP="00744319">
      <w:pPr>
        <w:pStyle w:val="19"/>
        <w:numPr>
          <w:ilvl w:val="0"/>
          <w:numId w:val="62"/>
        </w:numPr>
        <w:shd w:val="clear" w:color="auto" w:fill="auto"/>
        <w:tabs>
          <w:tab w:val="left" w:pos="255"/>
        </w:tabs>
        <w:spacing w:before="0" w:after="0" w:line="240" w:lineRule="auto"/>
        <w:ind w:left="709" w:hanging="283"/>
        <w:rPr>
          <w:b/>
          <w:sz w:val="24"/>
          <w:szCs w:val="24"/>
        </w:rPr>
      </w:pPr>
      <w:hyperlink r:id="rId15" w:history="1">
        <w:r w:rsidR="00744319" w:rsidRPr="00744319">
          <w:rPr>
            <w:rStyle w:val="af1"/>
            <w:rFonts w:eastAsiaTheme="majorEastAsia"/>
            <w:b/>
            <w:sz w:val="24"/>
            <w:szCs w:val="24"/>
          </w:rPr>
          <w:t>http://swim-video.ru/</w:t>
        </w:r>
      </w:hyperlink>
    </w:p>
    <w:p w:rsidR="009D411C" w:rsidRPr="00744319" w:rsidRDefault="009D411C" w:rsidP="00744319">
      <w:pPr>
        <w:ind w:left="426"/>
        <w:contextualSpacing/>
        <w:jc w:val="both"/>
        <w:rPr>
          <w:rFonts w:ascii="Times New Roman" w:hAnsi="Times New Roman"/>
          <w:sz w:val="24"/>
          <w:szCs w:val="24"/>
          <w:lang w:val="ru-RU" w:eastAsia="ru-RU"/>
        </w:rPr>
      </w:pPr>
    </w:p>
    <w:p w:rsidR="009D411C" w:rsidRPr="009D411C" w:rsidRDefault="009D411C" w:rsidP="009D411C">
      <w:pPr>
        <w:ind w:firstLine="426"/>
        <w:contextualSpacing/>
        <w:jc w:val="both"/>
        <w:rPr>
          <w:rFonts w:ascii="Times New Roman" w:hAnsi="Times New Roman"/>
          <w:sz w:val="24"/>
          <w:szCs w:val="24"/>
          <w:lang w:val="ru-RU" w:eastAsia="ru-RU"/>
        </w:rPr>
      </w:pPr>
    </w:p>
    <w:p w:rsidR="00D17FC0" w:rsidRDefault="00D17FC0" w:rsidP="00B527FD">
      <w:pPr>
        <w:tabs>
          <w:tab w:val="left" w:pos="4806"/>
        </w:tabs>
        <w:spacing w:after="0"/>
        <w:jc w:val="right"/>
        <w:rPr>
          <w:rFonts w:ascii="Times New Roman" w:hAnsi="Times New Roman"/>
          <w:b/>
          <w:sz w:val="24"/>
          <w:szCs w:val="24"/>
          <w:lang w:val="ru-RU"/>
        </w:rPr>
      </w:pPr>
    </w:p>
    <w:p w:rsidR="00D17FC0" w:rsidRDefault="00D17FC0" w:rsidP="009D411C">
      <w:pPr>
        <w:tabs>
          <w:tab w:val="left" w:pos="4806"/>
        </w:tabs>
        <w:spacing w:after="0"/>
        <w:jc w:val="both"/>
        <w:rPr>
          <w:rFonts w:ascii="Times New Roman" w:hAnsi="Times New Roman"/>
          <w:b/>
          <w:sz w:val="24"/>
          <w:szCs w:val="24"/>
          <w:lang w:val="ru-RU"/>
        </w:rPr>
      </w:pPr>
    </w:p>
    <w:p w:rsidR="00D14D03" w:rsidRDefault="00D14D03" w:rsidP="009D411C">
      <w:pPr>
        <w:tabs>
          <w:tab w:val="left" w:pos="4806"/>
        </w:tabs>
        <w:spacing w:after="0"/>
        <w:jc w:val="both"/>
        <w:rPr>
          <w:rFonts w:ascii="Times New Roman" w:hAnsi="Times New Roman"/>
          <w:b/>
          <w:sz w:val="24"/>
          <w:szCs w:val="24"/>
          <w:lang w:val="ru-RU"/>
        </w:rPr>
      </w:pPr>
    </w:p>
    <w:p w:rsidR="00796155" w:rsidRDefault="00796155" w:rsidP="009D411C">
      <w:pPr>
        <w:tabs>
          <w:tab w:val="left" w:pos="4806"/>
        </w:tabs>
        <w:spacing w:after="0"/>
        <w:jc w:val="both"/>
        <w:rPr>
          <w:rFonts w:ascii="Times New Roman" w:hAnsi="Times New Roman"/>
          <w:b/>
          <w:sz w:val="24"/>
          <w:szCs w:val="24"/>
          <w:lang w:val="ru-RU"/>
        </w:rPr>
      </w:pPr>
    </w:p>
    <w:p w:rsidR="00B527FD" w:rsidRPr="00B527FD" w:rsidRDefault="00B527FD" w:rsidP="00B527FD">
      <w:pPr>
        <w:tabs>
          <w:tab w:val="left" w:pos="4806"/>
        </w:tabs>
        <w:spacing w:after="0"/>
        <w:jc w:val="right"/>
        <w:rPr>
          <w:rFonts w:ascii="Times New Roman" w:hAnsi="Times New Roman"/>
          <w:b/>
          <w:sz w:val="24"/>
          <w:szCs w:val="24"/>
          <w:lang w:val="ru-RU"/>
        </w:rPr>
      </w:pPr>
      <w:r w:rsidRPr="00B527FD">
        <w:rPr>
          <w:rFonts w:ascii="Times New Roman" w:hAnsi="Times New Roman"/>
          <w:b/>
          <w:sz w:val="24"/>
          <w:szCs w:val="24"/>
          <w:lang w:val="ru-RU"/>
        </w:rPr>
        <w:lastRenderedPageBreak/>
        <w:t>ПРИЛОЖЕНИЕ 1</w:t>
      </w:r>
    </w:p>
    <w:p w:rsidR="00B527FD" w:rsidRPr="00B527FD" w:rsidRDefault="00B527FD" w:rsidP="00B527FD">
      <w:pPr>
        <w:tabs>
          <w:tab w:val="left" w:pos="4806"/>
        </w:tabs>
        <w:spacing w:after="0"/>
        <w:jc w:val="center"/>
        <w:rPr>
          <w:rFonts w:ascii="Times New Roman" w:hAnsi="Times New Roman"/>
          <w:b/>
          <w:sz w:val="24"/>
          <w:szCs w:val="24"/>
          <w:lang w:val="ru-RU"/>
        </w:rPr>
      </w:pPr>
      <w:r w:rsidRPr="00B527FD">
        <w:rPr>
          <w:rFonts w:ascii="Times New Roman" w:hAnsi="Times New Roman"/>
          <w:b/>
          <w:sz w:val="24"/>
          <w:szCs w:val="24"/>
          <w:lang w:val="ru-RU"/>
        </w:rPr>
        <w:t xml:space="preserve">ТЕХНИКА ПЛАВАНИЯ РАЗЛИЧНЫМИ СТИЛЯМИ </w:t>
      </w:r>
    </w:p>
    <w:p w:rsidR="00B527FD" w:rsidRPr="00B527FD" w:rsidRDefault="00B527FD" w:rsidP="00B527FD">
      <w:pPr>
        <w:spacing w:before="100" w:beforeAutospacing="1" w:after="100" w:afterAutospacing="1" w:line="240" w:lineRule="auto"/>
        <w:rPr>
          <w:rFonts w:ascii="Times New Roman" w:hAnsi="Times New Roman"/>
          <w:b/>
          <w:lang w:val="ru-RU" w:eastAsia="ru-RU"/>
        </w:rPr>
      </w:pPr>
      <w:r w:rsidRPr="00B527FD">
        <w:rPr>
          <w:rFonts w:ascii="Times New Roman" w:hAnsi="Times New Roman"/>
          <w:b/>
          <w:lang w:val="ru-RU" w:eastAsia="ru-RU"/>
        </w:rPr>
        <w:t>КРОЛЬ НА СПИНЕ</w:t>
      </w:r>
    </w:p>
    <w:p w:rsidR="00B527FD" w:rsidRP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sz w:val="24"/>
          <w:szCs w:val="24"/>
          <w:lang w:val="ru-RU" w:eastAsia="ru-RU"/>
        </w:rPr>
        <w:t>Техника плавания кролем на спине похожа на технику плавания кролем на груди. При плавании кролем на спине пловец лежит на поверхности воды почти горизонтально, его затылок погружен в воду. Он продвигается вперед при помощи поочередных гребков правой и левой руками и попеременных движений ногами сверху – вниз. Закончив гребок, рука появляется из воды и проносится вперед по воздуху. На выполнение одного цикла движений приходится два гребка руками, шесть движений ногами, вдох и выдох.</w:t>
      </w:r>
    </w:p>
    <w:p w:rsidR="00B527FD" w:rsidRPr="00064EDB" w:rsidRDefault="00B527FD" w:rsidP="00B527FD">
      <w:pPr>
        <w:spacing w:before="100" w:beforeAutospacing="1" w:after="100" w:afterAutospacing="1" w:line="240" w:lineRule="auto"/>
        <w:rPr>
          <w:rFonts w:ascii="Times New Roman" w:hAnsi="Times New Roman"/>
          <w:sz w:val="24"/>
          <w:szCs w:val="24"/>
          <w:lang w:eastAsia="ru-RU"/>
        </w:rPr>
      </w:pPr>
      <w:r w:rsidRPr="00064EDB">
        <w:rPr>
          <w:rFonts w:ascii="Times New Roman" w:hAnsi="Times New Roman"/>
          <w:noProof/>
          <w:sz w:val="24"/>
          <w:szCs w:val="24"/>
          <w:lang w:val="ru-RU" w:eastAsia="ru-RU"/>
        </w:rPr>
        <w:drawing>
          <wp:inline distT="0" distB="0" distL="0" distR="0" wp14:anchorId="1B417096" wp14:editId="3888EAD2">
            <wp:extent cx="3762375" cy="1171575"/>
            <wp:effectExtent l="0" t="0" r="9525" b="9525"/>
            <wp:docPr id="5" name="Рисунок 5" descr="Техника обучения спортивному виду плавания кроль на сп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хника обучения спортивному виду плавания кроль на спин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2375" cy="1171575"/>
                    </a:xfrm>
                    <a:prstGeom prst="rect">
                      <a:avLst/>
                    </a:prstGeom>
                    <a:noFill/>
                    <a:ln>
                      <a:noFill/>
                    </a:ln>
                  </pic:spPr>
                </pic:pic>
              </a:graphicData>
            </a:graphic>
          </wp:inline>
        </w:drawing>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b/>
          <w:sz w:val="24"/>
          <w:szCs w:val="24"/>
          <w:lang w:val="ru-RU" w:eastAsia="ru-RU"/>
        </w:rPr>
        <w:t>Положение тела</w:t>
      </w:r>
      <w:r w:rsidRPr="00B527FD">
        <w:rPr>
          <w:rFonts w:ascii="Times New Roman" w:hAnsi="Times New Roman"/>
          <w:sz w:val="24"/>
          <w:szCs w:val="24"/>
          <w:lang w:val="ru-RU" w:eastAsia="ru-RU"/>
        </w:rPr>
        <w:t xml:space="preserve">. Пловец лежит на поверхности воды и находится в хорошо обтекаемом близком к горизонтальному положению. Плечи слегка приподняты. Голова лежит на воде, лицо обращено вверх, а подбородок слегка опущен на грудь. Уровень воды находится несколько выше ушей. </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b/>
          <w:sz w:val="24"/>
          <w:szCs w:val="24"/>
          <w:lang w:val="ru-RU" w:eastAsia="ru-RU"/>
        </w:rPr>
        <w:t>Движения ног</w:t>
      </w:r>
      <w:r w:rsidRPr="00B527FD">
        <w:rPr>
          <w:rFonts w:ascii="Times New Roman" w:hAnsi="Times New Roman"/>
          <w:sz w:val="24"/>
          <w:szCs w:val="24"/>
          <w:lang w:val="ru-RU" w:eastAsia="ru-RU"/>
        </w:rPr>
        <w:t>. Ритмичные, непрерывные, попеременные встречные движения сверху вниз и снизу-вверх с амплитудой, составляющей примерно треть роста пловца. Эти движения обеспечивают телу устойчивое горизонтальное положение и поддерживают скорость продвижения вперед. Движение ноги вверх называется гребковым (рабочим), а вниз – подготовительным.</w:t>
      </w:r>
    </w:p>
    <w:p w:rsidR="00B527FD" w:rsidRP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b/>
          <w:sz w:val="24"/>
          <w:szCs w:val="24"/>
          <w:lang w:val="ru-RU" w:eastAsia="ru-RU"/>
        </w:rPr>
        <w:t>Подготовительное движение (сверху вниз)</w:t>
      </w:r>
      <w:r w:rsidRPr="00B527FD">
        <w:rPr>
          <w:rFonts w:ascii="Times New Roman" w:hAnsi="Times New Roman"/>
          <w:sz w:val="24"/>
          <w:szCs w:val="24"/>
          <w:lang w:val="ru-RU" w:eastAsia="ru-RU"/>
        </w:rPr>
        <w:t>. В исходном (крайнем верхнем) положении выпрямленная в коленном суставе с повернутой внутрь расслабленной стопой нога находится у поверхности воды и занимает несколько наклонное по отношению к туловищу положение. Движение вниз начинается с разгибания прямой ноги в тазобедренном суставе. Пройдя горизонтальное положение, прямая нога продолжает движение вниз, сгибаясь в тазобедренном суставе (назад) примерно до угла в 170°. Далее нога начинает сгибание в коленном суставе, при этом голень и стопа продолжают движение вниз, а бедро, разгибаясь в тазобедренном суставе, начинает движение вверх. Когда угол между передней поверхностью бедра и туловищем (в тазобедренном суставе) составит примерно 130—140°, движение ноги сверху вниз считается законченным (см.рис.ниже).</w:t>
      </w:r>
    </w:p>
    <w:p w:rsid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b/>
          <w:sz w:val="24"/>
          <w:szCs w:val="24"/>
          <w:lang w:val="ru-RU" w:eastAsia="ru-RU"/>
        </w:rPr>
        <w:t>Рабочее движение (снизу-вверх)</w:t>
      </w:r>
      <w:r w:rsidRPr="00B527FD">
        <w:rPr>
          <w:rFonts w:ascii="Times New Roman" w:hAnsi="Times New Roman"/>
          <w:sz w:val="24"/>
          <w:szCs w:val="24"/>
          <w:lang w:val="ru-RU" w:eastAsia="ru-RU"/>
        </w:rPr>
        <w:t xml:space="preserve">. Движение вверх начинается с последовательного разгибания ноги в коленном и голеностопном суставах (в последнем разгибание осуществляется в самом конце гребка), нога продолжает сгибаться в тазобедренном суставе. В </w:t>
      </w:r>
      <w:r w:rsidRPr="00B527FD">
        <w:rPr>
          <w:rFonts w:ascii="Times New Roman" w:hAnsi="Times New Roman"/>
          <w:sz w:val="24"/>
          <w:szCs w:val="24"/>
          <w:lang w:val="ru-RU" w:eastAsia="ru-RU"/>
        </w:rPr>
        <w:lastRenderedPageBreak/>
        <w:t>этот момент бедро, голень и стопа движутся вверх. Когда коленный сустав окажется у поверхности воды, бедро начинает движение вниз, опережая голень и стопу, которые продолжают движение кверху. Опережающее движение бедра вниз способствует быстрому разгибанию ноги в коленном суставе и тем самым увеличивает скорость захлестывающего движения стопы вверх - назад. В результате такого движения ноги стопа создает некоторую силу тяги, которая способствует продвижению пловца вперед. Когда нога выпрямляется в коленном суставе, рабочее движение считается законченным.</w:t>
      </w:r>
      <w:r w:rsidRPr="00B527FD">
        <w:rPr>
          <w:rFonts w:ascii="Times New Roman" w:hAnsi="Times New Roman"/>
          <w:b/>
          <w:sz w:val="24"/>
          <w:szCs w:val="24"/>
          <w:lang w:val="ru-RU" w:eastAsia="ru-RU"/>
        </w:rPr>
        <w:t xml:space="preserve"> Согласованное движение</w:t>
      </w:r>
      <w:r w:rsidRPr="00B527FD">
        <w:rPr>
          <w:rFonts w:ascii="Times New Roman" w:hAnsi="Times New Roman"/>
          <w:sz w:val="24"/>
          <w:szCs w:val="24"/>
          <w:lang w:val="ru-RU" w:eastAsia="ru-RU"/>
        </w:rPr>
        <w:t>. Из крайнего нижнего положения одна нога движется вверх, а другая одновременно из крайнего верхнего положения движется вниз.</w:t>
      </w:r>
    </w:p>
    <w:p w:rsid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064EDB">
        <w:rPr>
          <w:rFonts w:ascii="Times New Roman" w:hAnsi="Times New Roman"/>
          <w:noProof/>
          <w:sz w:val="24"/>
          <w:szCs w:val="24"/>
          <w:lang w:val="ru-RU" w:eastAsia="ru-RU"/>
        </w:rPr>
        <w:drawing>
          <wp:inline distT="0" distB="0" distL="0" distR="0" wp14:anchorId="62251664" wp14:editId="43D8D2BE">
            <wp:extent cx="4486275" cy="5915025"/>
            <wp:effectExtent l="0" t="0" r="9525" b="9525"/>
            <wp:docPr id="4" name="Рисунок 4" descr="Техника обучения спортивному виду плавания кроль на сп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хника обучения спортивному виду плавания кроль на спин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6275" cy="5915025"/>
                    </a:xfrm>
                    <a:prstGeom prst="rect">
                      <a:avLst/>
                    </a:prstGeom>
                    <a:noFill/>
                    <a:ln>
                      <a:noFill/>
                    </a:ln>
                  </pic:spPr>
                </pic:pic>
              </a:graphicData>
            </a:graphic>
          </wp:inline>
        </w:drawing>
      </w:r>
    </w:p>
    <w:p w:rsid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p>
    <w:p w:rsid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p>
    <w:p w:rsid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p>
    <w:p w:rsidR="00B527FD" w:rsidRPr="00064EDB" w:rsidRDefault="00B527FD" w:rsidP="00B527FD">
      <w:pPr>
        <w:spacing w:before="100" w:beforeAutospacing="1" w:after="100" w:afterAutospacing="1" w:line="240" w:lineRule="auto"/>
        <w:rPr>
          <w:rFonts w:ascii="Times New Roman" w:hAnsi="Times New Roman"/>
          <w:sz w:val="24"/>
          <w:szCs w:val="24"/>
          <w:lang w:eastAsia="ru-RU"/>
        </w:rPr>
      </w:pPr>
      <w:r w:rsidRPr="00064EDB">
        <w:rPr>
          <w:rFonts w:ascii="Times New Roman" w:hAnsi="Times New Roman"/>
          <w:noProof/>
          <w:sz w:val="24"/>
          <w:szCs w:val="24"/>
          <w:lang w:val="ru-RU" w:eastAsia="ru-RU"/>
        </w:rPr>
        <w:drawing>
          <wp:inline distT="0" distB="0" distL="0" distR="0" wp14:anchorId="67499C48" wp14:editId="0DFD6102">
            <wp:extent cx="3762375" cy="5724525"/>
            <wp:effectExtent l="0" t="0" r="9525" b="9525"/>
            <wp:docPr id="3" name="Рисунок 3" descr="Техника обучения спортивному виду плавания кроль на сп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хника обучения спортивному виду плавания кроль на спин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2375" cy="5724525"/>
                    </a:xfrm>
                    <a:prstGeom prst="rect">
                      <a:avLst/>
                    </a:prstGeom>
                    <a:noFill/>
                    <a:ln>
                      <a:noFill/>
                    </a:ln>
                  </pic:spPr>
                </pic:pic>
              </a:graphicData>
            </a:graphic>
          </wp:inline>
        </w:drawing>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b/>
          <w:sz w:val="24"/>
          <w:szCs w:val="24"/>
          <w:lang w:val="ru-RU" w:eastAsia="ru-RU"/>
        </w:rPr>
        <w:t>Движения рук</w:t>
      </w:r>
      <w:r w:rsidRPr="00B527FD">
        <w:rPr>
          <w:rFonts w:ascii="Times New Roman" w:hAnsi="Times New Roman"/>
          <w:sz w:val="24"/>
          <w:szCs w:val="24"/>
          <w:lang w:val="ru-RU" w:eastAsia="ru-RU"/>
        </w:rPr>
        <w:t>. Цикл движений одной руки состоит из следующих фаз: вход руки в воду, захват, основная часть гребка, окончание гребка, вход из воды, пронос руки над водой. Продолжительность цикла движений составляет 1,10-1,4 с.</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b/>
          <w:sz w:val="24"/>
          <w:szCs w:val="24"/>
          <w:lang w:val="ru-RU" w:eastAsia="ru-RU"/>
        </w:rPr>
        <w:t>Вход руки в воду</w:t>
      </w:r>
      <w:r w:rsidRPr="00B527FD">
        <w:rPr>
          <w:rFonts w:ascii="Times New Roman" w:hAnsi="Times New Roman"/>
          <w:sz w:val="24"/>
          <w:szCs w:val="24"/>
          <w:lang w:val="ru-RU" w:eastAsia="ru-RU"/>
        </w:rPr>
        <w:t>. После проноса по воздуху прямая рука опускается в воду на линию, проходящую через одноименный плечевой сустав. При погружении в воду ладонь обращена наружу, а кисть поворачивается так, чтобы мизинец первым вошел в воду. Продолжительность фазы составляет 0,08 – 0,10с.</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b/>
          <w:sz w:val="24"/>
          <w:szCs w:val="24"/>
          <w:lang w:val="ru-RU" w:eastAsia="ru-RU"/>
        </w:rPr>
        <w:lastRenderedPageBreak/>
        <w:t>Захват</w:t>
      </w:r>
      <w:r w:rsidRPr="00B527FD">
        <w:rPr>
          <w:rFonts w:ascii="Times New Roman" w:hAnsi="Times New Roman"/>
          <w:sz w:val="24"/>
          <w:szCs w:val="24"/>
          <w:lang w:val="ru-RU" w:eastAsia="ru-RU"/>
        </w:rPr>
        <w:t>. После входа руки в воду туловище начинает поворачиваться вокруг продольной оси в сторону вошедшей в воду руки. Это способствует тому, чтобы прямая рука быстро спустилась вниз – вперед на глубину 10 – 15 см. По мере опускания рука начинает сгибаться в локтевом суставе, а кисть движется вперед – вниз – наружу в перпендикулярное направлению движения положение и начинает захватывать воду. Продолжая движение вниз – вперед – в сторону, рука сгибается в локтевом суставе до угла 150є, локоть опускается вниз, а кисть погружается в воду до 30 см и располагается перпендикулярно направлению движения тела, оставаясь выше локтя. Продолжительность фазы составляет 0,15 – 0,20с.</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b/>
          <w:sz w:val="24"/>
          <w:szCs w:val="24"/>
          <w:lang w:val="ru-RU" w:eastAsia="ru-RU"/>
        </w:rPr>
        <w:t>Основная часть гребка</w:t>
      </w:r>
      <w:r w:rsidRPr="00B527FD">
        <w:rPr>
          <w:rFonts w:ascii="Times New Roman" w:hAnsi="Times New Roman"/>
          <w:sz w:val="24"/>
          <w:szCs w:val="24"/>
          <w:lang w:val="ru-RU" w:eastAsia="ru-RU"/>
        </w:rPr>
        <w:t>. Фаза гребка начинается в тот момент, когда кисть начинает двигаться назад – вверх за счет сгибания руки в локтевом суставе и вращения предплечья. Двигаясь вдоль тела назад, рука разворачивает гребущие поверхности в этом направлении и продолжает сгибаться в локтевом суставе, образуя в середине гребка угол между плечом и предплечьем 70 - 100°. Кисть поднимается к поверхности воды (не нарушая ее), а локоть остается развернутым вниз. Вторая половина фазы начинается, когда кисть проходит линию плечевых суставов, рука постепенно разгибается в локтевом суставе и заканчивает основную часть гребка захлестывающим движением кисти назад – вниз – внутрь. В этот момент рука полностью выпрямляется, а кисть опускается на глубину 30 – 40 см от поверхности воды. На протяжении всей основной части гребка кисть движется по криволинейной траектории и, сохраняя перпендикулярное положению ее движения положение, находится около поверхности воды. Перпендикулярное положение кисти обеспечивает на протяжении всей основной части максимальное действие силы тяги, которая возникает на гребущих поверхностях кисти и предплечья. Усилию гребкового движения способствует поворот туловища вокруг продольной оси. Продолжительность основной части гребка составляет 0,40 – 0,50с.</w:t>
      </w:r>
    </w:p>
    <w:p w:rsidR="00B527FD" w:rsidRPr="00064EDB" w:rsidRDefault="00B527FD" w:rsidP="00B527FD">
      <w:pPr>
        <w:spacing w:before="100" w:beforeAutospacing="1" w:after="100" w:afterAutospacing="1" w:line="240" w:lineRule="auto"/>
        <w:ind w:firstLine="709"/>
        <w:rPr>
          <w:rFonts w:ascii="Times New Roman" w:hAnsi="Times New Roman"/>
          <w:sz w:val="24"/>
          <w:szCs w:val="24"/>
          <w:lang w:eastAsia="ru-RU"/>
        </w:rPr>
      </w:pPr>
      <w:r w:rsidRPr="00B527FD">
        <w:rPr>
          <w:rFonts w:ascii="Times New Roman" w:hAnsi="Times New Roman"/>
          <w:b/>
          <w:sz w:val="24"/>
          <w:szCs w:val="24"/>
          <w:lang w:val="ru-RU" w:eastAsia="ru-RU"/>
        </w:rPr>
        <w:t>Выход руки из воды</w:t>
      </w:r>
      <w:r w:rsidRPr="00B527FD">
        <w:rPr>
          <w:rFonts w:ascii="Times New Roman" w:hAnsi="Times New Roman"/>
          <w:sz w:val="24"/>
          <w:szCs w:val="24"/>
          <w:lang w:val="ru-RU" w:eastAsia="ru-RU"/>
        </w:rPr>
        <w:t xml:space="preserve">. К моменту завершения движения руки в воде напряжение мышц, принимающих участие в гребке, прекращается. В следующий момент пловец, вращая предплечье, поворачивает ладонь к бедру и последовательно поднимает из воды кисть, предплечье и плечо. </w:t>
      </w:r>
      <w:r w:rsidRPr="00064EDB">
        <w:rPr>
          <w:rFonts w:ascii="Times New Roman" w:hAnsi="Times New Roman"/>
          <w:sz w:val="24"/>
          <w:szCs w:val="24"/>
          <w:lang w:eastAsia="ru-RU"/>
        </w:rPr>
        <w:t>Продолжительность этой фазы составляет 0, 10 – 0,15с.</w:t>
      </w:r>
    </w:p>
    <w:p w:rsidR="00B527FD" w:rsidRPr="00064EDB" w:rsidRDefault="00B527FD" w:rsidP="00B527FD">
      <w:pPr>
        <w:spacing w:after="0" w:line="240" w:lineRule="auto"/>
        <w:ind w:firstLine="709"/>
        <w:rPr>
          <w:rFonts w:ascii="Times New Roman" w:hAnsi="Times New Roman"/>
          <w:sz w:val="24"/>
          <w:szCs w:val="24"/>
          <w:lang w:eastAsia="ru-RU"/>
        </w:rPr>
      </w:pPr>
    </w:p>
    <w:p w:rsidR="00B527FD" w:rsidRPr="00064EDB" w:rsidRDefault="00B527FD" w:rsidP="00B527FD">
      <w:pPr>
        <w:spacing w:before="100" w:beforeAutospacing="1" w:after="100" w:afterAutospacing="1" w:line="240" w:lineRule="auto"/>
        <w:rPr>
          <w:rFonts w:ascii="Times New Roman" w:hAnsi="Times New Roman"/>
          <w:sz w:val="24"/>
          <w:szCs w:val="24"/>
          <w:lang w:eastAsia="ru-RU"/>
        </w:rPr>
      </w:pPr>
      <w:r w:rsidRPr="00064EDB">
        <w:rPr>
          <w:rFonts w:ascii="Times New Roman" w:hAnsi="Times New Roman"/>
          <w:noProof/>
          <w:sz w:val="24"/>
          <w:szCs w:val="24"/>
          <w:lang w:val="ru-RU" w:eastAsia="ru-RU"/>
        </w:rPr>
        <w:lastRenderedPageBreak/>
        <w:drawing>
          <wp:inline distT="0" distB="0" distL="0" distR="0" wp14:anchorId="4C7F3DF3" wp14:editId="48788445">
            <wp:extent cx="4514850" cy="5534025"/>
            <wp:effectExtent l="0" t="0" r="0" b="9525"/>
            <wp:docPr id="2" name="Рисунок 2" descr="Техника обучения спортивному виду плавания кроль на сп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хника обучения спортивному виду плавания кроль на спин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4850" cy="5534025"/>
                    </a:xfrm>
                    <a:prstGeom prst="rect">
                      <a:avLst/>
                    </a:prstGeom>
                    <a:noFill/>
                    <a:ln>
                      <a:noFill/>
                    </a:ln>
                  </pic:spPr>
                </pic:pic>
              </a:graphicData>
            </a:graphic>
          </wp:inline>
        </w:drawing>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sz w:val="24"/>
          <w:szCs w:val="24"/>
          <w:lang w:val="ru-RU" w:eastAsia="ru-RU"/>
        </w:rPr>
        <w:t>Траектория гребкового движения рукой при плавании способом кроль на спине: а - в сагиттальной, б – в горизонтальной, в – фронтальной плоскостях</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b/>
          <w:sz w:val="24"/>
          <w:szCs w:val="24"/>
          <w:lang w:val="ru-RU" w:eastAsia="ru-RU"/>
        </w:rPr>
        <w:t>Пронос руки над водой</w:t>
      </w:r>
      <w:r w:rsidRPr="00B527FD">
        <w:rPr>
          <w:rFonts w:ascii="Times New Roman" w:hAnsi="Times New Roman"/>
          <w:sz w:val="24"/>
          <w:szCs w:val="24"/>
          <w:lang w:val="ru-RU" w:eastAsia="ru-RU"/>
        </w:rPr>
        <w:t>. Движение прямой руки над водой осуществляется в вертикальной плоскости, проходящей через плечевой сустав. Рука движется по воздуху прямая, расслабленная с минимальными мышечными усилиями. Во время проноса ладонь движется наружу. Пронос руки над водой осуществляется равномерно, в соответствии со скоростью гребка другой руки. Продолжительность фазы составляет 0,40 – 0,45с.</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b/>
          <w:sz w:val="24"/>
          <w:szCs w:val="24"/>
          <w:lang w:val="ru-RU" w:eastAsia="ru-RU"/>
        </w:rPr>
        <w:t>Согласование движений</w:t>
      </w:r>
      <w:r w:rsidRPr="00B527FD">
        <w:rPr>
          <w:rFonts w:ascii="Times New Roman" w:hAnsi="Times New Roman"/>
          <w:sz w:val="24"/>
          <w:szCs w:val="24"/>
          <w:lang w:val="ru-RU" w:eastAsia="ru-RU"/>
        </w:rPr>
        <w:t xml:space="preserve">. Когда правая рука находится впереди (фаза захвата), левая рука в этот момент выходит из воды и начинает пронос. Правая рука выполняет основную часть гребка, а левая проносится над водой и входит в воду. Далее правая рука поднимается из воды и начинает пронос, а левая заканчивает захват. Затем правая рука проносится над водой </w:t>
      </w:r>
      <w:r w:rsidRPr="00B527FD">
        <w:rPr>
          <w:rFonts w:ascii="Times New Roman" w:hAnsi="Times New Roman"/>
          <w:sz w:val="24"/>
          <w:szCs w:val="24"/>
          <w:lang w:val="ru-RU" w:eastAsia="ru-RU"/>
        </w:rPr>
        <w:lastRenderedPageBreak/>
        <w:t>и входит в воду, а левая – выполняет основную часть гребка. Далее цикл движения рук повторяется.</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b/>
          <w:sz w:val="24"/>
          <w:szCs w:val="24"/>
          <w:lang w:val="ru-RU" w:eastAsia="ru-RU"/>
        </w:rPr>
        <w:t>Дыхание</w:t>
      </w:r>
      <w:r w:rsidRPr="00B527FD">
        <w:rPr>
          <w:rFonts w:ascii="Times New Roman" w:hAnsi="Times New Roman"/>
          <w:sz w:val="24"/>
          <w:szCs w:val="24"/>
          <w:lang w:val="ru-RU" w:eastAsia="ru-RU"/>
        </w:rPr>
        <w:t>. На один цикл движений пловца приходится по одному вдоху и выдоху. В конце гребка более сильной руки (обычно правой) пловец делает вдох через рот. Затем, после небольшой задержки, следует медленный выдох через рот (и частично через нос), который продолжается до следующего вдоха. Выдох завершается с усилением во избежание попадания в рот воды при следующем вдохе.</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b/>
          <w:sz w:val="24"/>
          <w:szCs w:val="24"/>
          <w:lang w:val="ru-RU" w:eastAsia="ru-RU"/>
        </w:rPr>
        <w:t>Общая координация движений</w:t>
      </w:r>
      <w:r w:rsidRPr="00B527FD">
        <w:rPr>
          <w:rFonts w:ascii="Times New Roman" w:hAnsi="Times New Roman"/>
          <w:sz w:val="24"/>
          <w:szCs w:val="24"/>
          <w:lang w:val="ru-RU" w:eastAsia="ru-RU"/>
        </w:rPr>
        <w:t>. На один цикл движений пловца приходится гребок правой и левой руками, шесть ударов ногами вверх – вниз, вдох и выдох.</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sz w:val="24"/>
          <w:szCs w:val="24"/>
          <w:lang w:val="ru-RU" w:eastAsia="ru-RU"/>
        </w:rPr>
        <w:t>Для плавания кролем на спине характерны непрерывная круговая работа, наплыв, субъективное ощущение легкости хода и свобода движений.</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b/>
          <w:sz w:val="24"/>
          <w:szCs w:val="24"/>
          <w:lang w:val="ru-RU" w:eastAsia="ru-RU"/>
        </w:rPr>
        <w:t>Согласование движений рук и ног осуществляется следующим образом</w:t>
      </w:r>
      <w:r w:rsidRPr="00B527FD">
        <w:rPr>
          <w:rFonts w:ascii="Times New Roman" w:hAnsi="Times New Roman"/>
          <w:sz w:val="24"/>
          <w:szCs w:val="24"/>
          <w:lang w:val="ru-RU" w:eastAsia="ru-RU"/>
        </w:rPr>
        <w:t>.</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sz w:val="24"/>
          <w:szCs w:val="24"/>
          <w:lang w:val="ru-RU" w:eastAsia="ru-RU"/>
        </w:rPr>
        <w:t xml:space="preserve">И.п. – левая (правая) рука находится в воде, впереди плечевого сустава, правая закончила основную часть гребка (кисть около бедра), левая нога находится внизу, правая у поверхности воды. Из и.п. левая рука производит замах, правая выходит из воды и начинает пронос, левая нога производит удар </w:t>
      </w:r>
      <w:r w:rsidR="0074696A" w:rsidRPr="00B527FD">
        <w:rPr>
          <w:rFonts w:ascii="Times New Roman" w:hAnsi="Times New Roman"/>
          <w:sz w:val="24"/>
          <w:szCs w:val="24"/>
          <w:lang w:val="ru-RU" w:eastAsia="ru-RU"/>
        </w:rPr>
        <w:t>снизу-вверх</w:t>
      </w:r>
      <w:r w:rsidRPr="00B527FD">
        <w:rPr>
          <w:rFonts w:ascii="Times New Roman" w:hAnsi="Times New Roman"/>
          <w:sz w:val="24"/>
          <w:szCs w:val="24"/>
          <w:lang w:val="ru-RU" w:eastAsia="ru-RU"/>
        </w:rPr>
        <w:t xml:space="preserve">, а правая – опускается вниз. Продолжая движение, левая рука выполняет первую половину основной части гребка, правая проходит середину проноса, левая нога движется вниз, а правая выполняет удар </w:t>
      </w:r>
      <w:r w:rsidR="0074696A" w:rsidRPr="00B527FD">
        <w:rPr>
          <w:rFonts w:ascii="Times New Roman" w:hAnsi="Times New Roman"/>
          <w:sz w:val="24"/>
          <w:szCs w:val="24"/>
          <w:lang w:val="ru-RU" w:eastAsia="ru-RU"/>
        </w:rPr>
        <w:t>снизу-вверх</w:t>
      </w:r>
      <w:r w:rsidRPr="00B527FD">
        <w:rPr>
          <w:rFonts w:ascii="Times New Roman" w:hAnsi="Times New Roman"/>
          <w:sz w:val="24"/>
          <w:szCs w:val="24"/>
          <w:lang w:val="ru-RU" w:eastAsia="ru-RU"/>
        </w:rPr>
        <w:t xml:space="preserve">. Затем левая рука осуществляет вторую половину основной части гребка, правая заканчивает пронос и входит в воду, левая нога делает </w:t>
      </w:r>
      <w:r w:rsidR="0074696A" w:rsidRPr="00B527FD">
        <w:rPr>
          <w:rFonts w:ascii="Times New Roman" w:hAnsi="Times New Roman"/>
          <w:sz w:val="24"/>
          <w:szCs w:val="24"/>
          <w:lang w:val="ru-RU" w:eastAsia="ru-RU"/>
        </w:rPr>
        <w:t>снизу-вверх</w:t>
      </w:r>
      <w:r w:rsidRPr="00B527FD">
        <w:rPr>
          <w:rFonts w:ascii="Times New Roman" w:hAnsi="Times New Roman"/>
          <w:sz w:val="24"/>
          <w:szCs w:val="24"/>
          <w:lang w:val="ru-RU" w:eastAsia="ru-RU"/>
        </w:rPr>
        <w:t xml:space="preserve"> удар, а правая передвигается вниз. Далее левая рука выходит из воды и начинает пронос, правая – производит захват, левая нога движется вниз, а правая </w:t>
      </w:r>
      <w:r w:rsidR="0074696A" w:rsidRPr="00B527FD">
        <w:rPr>
          <w:rFonts w:ascii="Times New Roman" w:hAnsi="Times New Roman"/>
          <w:sz w:val="24"/>
          <w:szCs w:val="24"/>
          <w:lang w:val="ru-RU" w:eastAsia="ru-RU"/>
        </w:rPr>
        <w:t>снизу-вверх</w:t>
      </w:r>
      <w:r w:rsidRPr="00B527FD">
        <w:rPr>
          <w:rFonts w:ascii="Times New Roman" w:hAnsi="Times New Roman"/>
          <w:sz w:val="24"/>
          <w:szCs w:val="24"/>
          <w:lang w:val="ru-RU" w:eastAsia="ru-RU"/>
        </w:rPr>
        <w:t xml:space="preserve">. В следующий момент левая рука находится в середине проноса, правая производит первую половину основной части гребка, левая нога выполняет удар </w:t>
      </w:r>
      <w:r w:rsidR="0074696A" w:rsidRPr="00B527FD">
        <w:rPr>
          <w:rFonts w:ascii="Times New Roman" w:hAnsi="Times New Roman"/>
          <w:sz w:val="24"/>
          <w:szCs w:val="24"/>
          <w:lang w:val="ru-RU" w:eastAsia="ru-RU"/>
        </w:rPr>
        <w:t>снизу-вверх</w:t>
      </w:r>
      <w:r w:rsidRPr="00B527FD">
        <w:rPr>
          <w:rFonts w:ascii="Times New Roman" w:hAnsi="Times New Roman"/>
          <w:sz w:val="24"/>
          <w:szCs w:val="24"/>
          <w:lang w:val="ru-RU" w:eastAsia="ru-RU"/>
        </w:rPr>
        <w:t xml:space="preserve">, а правая опускается вниз. Цикл заканчивается, когда левая рука заканчивает пронос и входит в воду, правая заканчивает основную часть гребка, левая нога опускается </w:t>
      </w:r>
      <w:r w:rsidR="0074696A" w:rsidRPr="00B527FD">
        <w:rPr>
          <w:rFonts w:ascii="Times New Roman" w:hAnsi="Times New Roman"/>
          <w:sz w:val="24"/>
          <w:szCs w:val="24"/>
          <w:lang w:val="ru-RU" w:eastAsia="ru-RU"/>
        </w:rPr>
        <w:t>вниз,</w:t>
      </w:r>
      <w:r w:rsidRPr="00B527FD">
        <w:rPr>
          <w:rFonts w:ascii="Times New Roman" w:hAnsi="Times New Roman"/>
          <w:sz w:val="24"/>
          <w:szCs w:val="24"/>
          <w:lang w:val="ru-RU" w:eastAsia="ru-RU"/>
        </w:rPr>
        <w:t xml:space="preserve"> а правая – делает удар </w:t>
      </w:r>
      <w:r w:rsidR="0074696A" w:rsidRPr="00B527FD">
        <w:rPr>
          <w:rFonts w:ascii="Times New Roman" w:hAnsi="Times New Roman"/>
          <w:sz w:val="24"/>
          <w:szCs w:val="24"/>
          <w:lang w:val="ru-RU" w:eastAsia="ru-RU"/>
        </w:rPr>
        <w:t>снизу-вверх</w:t>
      </w:r>
      <w:r w:rsidRPr="00B527FD">
        <w:rPr>
          <w:rFonts w:ascii="Times New Roman" w:hAnsi="Times New Roman"/>
          <w:sz w:val="24"/>
          <w:szCs w:val="24"/>
          <w:lang w:val="ru-RU" w:eastAsia="ru-RU"/>
        </w:rPr>
        <w:t>.</w:t>
      </w:r>
    </w:p>
    <w:p w:rsidR="00B527FD" w:rsidRPr="00064EDB" w:rsidRDefault="00B527FD" w:rsidP="00B527FD">
      <w:pPr>
        <w:spacing w:before="100" w:beforeAutospacing="1" w:after="100" w:afterAutospacing="1" w:line="240" w:lineRule="auto"/>
        <w:rPr>
          <w:rFonts w:ascii="Times New Roman" w:hAnsi="Times New Roman"/>
          <w:sz w:val="24"/>
          <w:szCs w:val="24"/>
          <w:lang w:eastAsia="ru-RU"/>
        </w:rPr>
      </w:pPr>
      <w:r w:rsidRPr="00064EDB">
        <w:rPr>
          <w:rFonts w:ascii="Times New Roman" w:hAnsi="Times New Roman"/>
          <w:noProof/>
          <w:sz w:val="24"/>
          <w:szCs w:val="24"/>
          <w:lang w:val="ru-RU" w:eastAsia="ru-RU"/>
        </w:rPr>
        <w:drawing>
          <wp:inline distT="0" distB="0" distL="0" distR="0" wp14:anchorId="5277219C" wp14:editId="3F512FA5">
            <wp:extent cx="5333365" cy="2219325"/>
            <wp:effectExtent l="0" t="0" r="635" b="9525"/>
            <wp:docPr id="6" name="Рисунок 6" descr="Техника обучения спортивному виду плавания кроль на сп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ехника обучения спортивному виду плавания кроль на спин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7326" cy="2225134"/>
                    </a:xfrm>
                    <a:prstGeom prst="rect">
                      <a:avLst/>
                    </a:prstGeom>
                    <a:noFill/>
                    <a:ln>
                      <a:noFill/>
                    </a:ln>
                  </pic:spPr>
                </pic:pic>
              </a:graphicData>
            </a:graphic>
          </wp:inline>
        </w:drawing>
      </w:r>
    </w:p>
    <w:p w:rsidR="00B527FD" w:rsidRP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sz w:val="24"/>
          <w:szCs w:val="24"/>
          <w:lang w:val="ru-RU" w:eastAsia="ru-RU"/>
        </w:rPr>
        <w:lastRenderedPageBreak/>
        <w:t>Схема согласования движений и обобщенные фазы цикла.</w:t>
      </w:r>
      <w:r w:rsidR="00182391">
        <w:rPr>
          <w:rFonts w:ascii="Times New Roman" w:hAnsi="Times New Roman"/>
          <w:sz w:val="24"/>
          <w:szCs w:val="24"/>
          <w:lang w:val="ru-RU" w:eastAsia="ru-RU"/>
        </w:rPr>
        <w:t xml:space="preserve"> </w:t>
      </w:r>
      <w:r w:rsidRPr="00064EDB">
        <w:rPr>
          <w:rFonts w:ascii="Times New Roman" w:hAnsi="Times New Roman"/>
          <w:sz w:val="24"/>
          <w:szCs w:val="24"/>
          <w:lang w:eastAsia="ru-RU"/>
        </w:rPr>
        <w:t>I</w:t>
      </w:r>
      <w:r w:rsidRPr="00B527FD">
        <w:rPr>
          <w:rFonts w:ascii="Times New Roman" w:hAnsi="Times New Roman"/>
          <w:sz w:val="24"/>
          <w:szCs w:val="24"/>
          <w:lang w:val="ru-RU" w:eastAsia="ru-RU"/>
        </w:rPr>
        <w:t xml:space="preserve">- захват с выходом, </w:t>
      </w:r>
      <w:r w:rsidRPr="00064EDB">
        <w:rPr>
          <w:rFonts w:ascii="Times New Roman" w:hAnsi="Times New Roman"/>
          <w:sz w:val="24"/>
          <w:szCs w:val="24"/>
          <w:lang w:eastAsia="ru-RU"/>
        </w:rPr>
        <w:t>II</w:t>
      </w:r>
      <w:r w:rsidRPr="00B527FD">
        <w:rPr>
          <w:rFonts w:ascii="Times New Roman" w:hAnsi="Times New Roman"/>
          <w:sz w:val="24"/>
          <w:szCs w:val="24"/>
          <w:lang w:val="ru-RU" w:eastAsia="ru-RU"/>
        </w:rPr>
        <w:t xml:space="preserve">- подтягивание с проносом, </w:t>
      </w:r>
      <w:r w:rsidRPr="00064EDB">
        <w:rPr>
          <w:rFonts w:ascii="Times New Roman" w:hAnsi="Times New Roman"/>
          <w:sz w:val="24"/>
          <w:szCs w:val="24"/>
          <w:lang w:eastAsia="ru-RU"/>
        </w:rPr>
        <w:t>III</w:t>
      </w:r>
      <w:r w:rsidRPr="00B527FD">
        <w:rPr>
          <w:rFonts w:ascii="Times New Roman" w:hAnsi="Times New Roman"/>
          <w:sz w:val="24"/>
          <w:szCs w:val="24"/>
          <w:lang w:val="ru-RU" w:eastAsia="ru-RU"/>
        </w:rPr>
        <w:t>- отталкивание с захватом; 1 – захват, 2 – подтягивание, 3 – отталкивание, 4- выход из воды, 5 – движение над водой, 6 – вход в воду; черная стрелка – удары левой стопой, светлой – удары правой.</w:t>
      </w:r>
    </w:p>
    <w:p w:rsidR="00B527FD" w:rsidRPr="00B527FD" w:rsidRDefault="00B527FD" w:rsidP="00B527FD">
      <w:pPr>
        <w:spacing w:before="100" w:beforeAutospacing="1" w:after="100" w:afterAutospacing="1" w:line="240" w:lineRule="auto"/>
        <w:outlineLvl w:val="1"/>
        <w:rPr>
          <w:rFonts w:ascii="Times New Roman" w:hAnsi="Times New Roman"/>
          <w:b/>
          <w:bCs/>
          <w:sz w:val="36"/>
          <w:szCs w:val="36"/>
          <w:lang w:val="ru-RU" w:eastAsia="ru-RU"/>
        </w:rPr>
      </w:pPr>
      <w:r w:rsidRPr="00B527FD">
        <w:rPr>
          <w:rFonts w:ascii="Times New Roman" w:hAnsi="Times New Roman"/>
          <w:b/>
          <w:bCs/>
          <w:sz w:val="36"/>
          <w:szCs w:val="36"/>
          <w:lang w:val="ru-RU" w:eastAsia="ru-RU"/>
        </w:rPr>
        <w:t>Брасс</w:t>
      </w:r>
    </w:p>
    <w:p w:rsidR="00B527FD" w:rsidRP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sz w:val="24"/>
          <w:szCs w:val="24"/>
          <w:lang w:val="ru-RU" w:eastAsia="ru-RU"/>
        </w:rPr>
        <w:t>Брасс характеризуется одновременными и симметричными движениями рук и ног. В отличие от баттерфляя весь цикл движений рук осуществляется в воде. По скоростным показателям брасс занимает последнее место среди спортивных способов плавания. Зато он имеет самое большое значение в прикладном плавании, поскольку позволяет спортсмену плыть бесшумно, хорошо просматривать пространство над водой, преодолевать большие расстояния. В связи с тем, что рабочие движения ног в способе брасс создают большую силу тяги, пловец может эффективно использовать эти движения при транспортировке пострадавшего и различных предметов. Брасс применяется также при плавании под водой. Каждый цикл движений в этом способе состоит из одного движения рук, одного движения ног, одного вдоха и одного в</w:t>
      </w:r>
      <w:r w:rsidRPr="00064EDB">
        <w:rPr>
          <w:rFonts w:ascii="Times New Roman" w:hAnsi="Times New Roman"/>
          <w:noProof/>
          <w:sz w:val="24"/>
          <w:szCs w:val="24"/>
          <w:lang w:val="ru-RU" w:eastAsia="ru-RU"/>
        </w:rPr>
        <w:drawing>
          <wp:anchor distT="0" distB="0" distL="0" distR="0" simplePos="0" relativeHeight="251665408" behindDoc="0" locked="0" layoutInCell="1" allowOverlap="0" wp14:anchorId="289D9BD8" wp14:editId="41706B36">
            <wp:simplePos x="0" y="0"/>
            <wp:positionH relativeFrom="column">
              <wp:align>left</wp:align>
            </wp:positionH>
            <wp:positionV relativeFrom="line">
              <wp:posOffset>0</wp:posOffset>
            </wp:positionV>
            <wp:extent cx="2390775" cy="4857750"/>
            <wp:effectExtent l="0" t="0" r="9525" b="0"/>
            <wp:wrapSquare wrapText="bothSides"/>
            <wp:docPr id="7" name="Рисунок 7" descr="http://xreferat.ru/image/103/130733222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referat.ru/image/103/1307332220_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0775" cy="485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7FD">
        <w:rPr>
          <w:rFonts w:ascii="Times New Roman" w:hAnsi="Times New Roman"/>
          <w:sz w:val="24"/>
          <w:szCs w:val="24"/>
          <w:lang w:val="ru-RU" w:eastAsia="ru-RU"/>
        </w:rPr>
        <w:t>ыдоха в воду.</w:t>
      </w: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r w:rsidRPr="00B527FD">
        <w:rPr>
          <w:rFonts w:ascii="Times New Roman" w:hAnsi="Times New Roman"/>
          <w:b/>
          <w:bCs/>
          <w:sz w:val="24"/>
          <w:szCs w:val="24"/>
          <w:lang w:val="ru-RU" w:eastAsia="ru-RU"/>
        </w:rPr>
        <w:t>Положение тела.</w:t>
      </w: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r w:rsidRPr="00B527FD">
        <w:rPr>
          <w:rFonts w:ascii="Times New Roman" w:hAnsi="Times New Roman"/>
          <w:sz w:val="24"/>
          <w:szCs w:val="24"/>
          <w:lang w:val="ru-RU" w:eastAsia="ru-RU"/>
        </w:rPr>
        <w:t>При плавании брассом тело пловца расположено у поверхности воды в выпрямленном положении, а голова опущена лицом в воду. Однако в периоды выполнения гребков руками и ногами, а также в момент выполнения вдоха положение тела и углы атаки непрерывно меняются. В зависимости от положения тела различают два варианта техники плавания брассом. В первом варианте угол атаки тела и величина его изменения внутри цикла незначительны (2-10°). Во втором - угол атаки и его изменения внутри цикла значительно больше (8-20°). Оба варианта техники являются эффективными и применяются для достижения высоких спортивных результатов. В первом случае положение тела создает наилучшую обтекаемость, обеспечивает небольшое колебание тела в цикле движений. Во втором случае положение тела обеспечивает более равномерное действие силы тяги внутри цикла, повышает эффективность выведения рук вперед, уменьшает колебание тела в период выполнения вдоха.</w:t>
      </w:r>
    </w:p>
    <w:p w:rsidR="00B527FD" w:rsidRP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b/>
          <w:bCs/>
          <w:sz w:val="24"/>
          <w:szCs w:val="24"/>
          <w:lang w:val="ru-RU" w:eastAsia="ru-RU"/>
        </w:rPr>
        <w:t>Движения ног</w:t>
      </w:r>
      <w:r w:rsidRPr="00B527FD">
        <w:rPr>
          <w:rFonts w:ascii="Times New Roman" w:hAnsi="Times New Roman"/>
          <w:sz w:val="24"/>
          <w:szCs w:val="24"/>
          <w:lang w:val="ru-RU" w:eastAsia="ru-RU"/>
        </w:rPr>
        <w:t xml:space="preserve">. В брассе ноги выполняют подготовительное движение (подтягивание), рабочее движение (отталкивание) и скольжение (небольшая пауза). </w:t>
      </w:r>
      <w:r w:rsidRPr="00B527FD">
        <w:rPr>
          <w:rFonts w:ascii="Times New Roman" w:hAnsi="Times New Roman"/>
          <w:i/>
          <w:iCs/>
          <w:sz w:val="24"/>
          <w:szCs w:val="24"/>
          <w:lang w:val="ru-RU" w:eastAsia="ru-RU"/>
        </w:rPr>
        <w:t>Подготовительное движение.</w:t>
      </w:r>
      <w:r w:rsidRPr="00B527FD">
        <w:rPr>
          <w:rFonts w:ascii="Times New Roman" w:hAnsi="Times New Roman"/>
          <w:sz w:val="24"/>
          <w:szCs w:val="24"/>
          <w:lang w:val="ru-RU" w:eastAsia="ru-RU"/>
        </w:rPr>
        <w:t xml:space="preserve"> В исходном положении ноги вытянуты и соединены, носки оттянуты. Из этого положения обе ноги </w:t>
      </w:r>
      <w:r w:rsidRPr="00B527FD">
        <w:rPr>
          <w:rFonts w:ascii="Times New Roman" w:hAnsi="Times New Roman"/>
          <w:sz w:val="24"/>
          <w:szCs w:val="24"/>
          <w:lang w:val="ru-RU" w:eastAsia="ru-RU"/>
        </w:rPr>
        <w:lastRenderedPageBreak/>
        <w:t xml:space="preserve">одновременно плавно сгибаются в коленных и тазобедренных суставах, при этом бедра удерживаются у поверхности воды. Затем бедра начинают опускаться вниз, колени симметрично разводятся в стороны примерно на ширину таза и одновременно немного опускаются вниз, а стопы продолжают движение непосредственно около поверхности воды по направлению к туловищу. Далее ноги продолжают сгибаться в тазобедренных суставах, а стопы по мере подтягивания расходятся в стороны на ширину таза. Подготовительное движение заканчивается разведением коленей в стороны на ширину линии плеч и поворотом голеней и стоп наружу с одновременным тыльным сгибанием стоп. Наилучшим окончанием подготовительного движения считается такое, при котором угол между бедром и туловищем будет примерно равен 125-140°, а угол между бедром и голенью -35-50° (голень принимает вертикальное положение) и при условии, что стопа не поднимается из воды. Такое положение ног обеспечивает эффективность последующего рабочего движения. Поскольку подтягивание ног создает дополнительное сопротивление движению пловца вперед, выполнять его следует с умеренной скоростью. </w:t>
      </w:r>
      <w:r w:rsidRPr="00B527FD">
        <w:rPr>
          <w:rFonts w:ascii="Times New Roman" w:hAnsi="Times New Roman"/>
          <w:i/>
          <w:iCs/>
          <w:sz w:val="24"/>
          <w:szCs w:val="24"/>
          <w:lang w:val="ru-RU" w:eastAsia="ru-RU"/>
        </w:rPr>
        <w:t>Рабочее движение</w:t>
      </w:r>
      <w:r w:rsidRPr="00B527FD">
        <w:rPr>
          <w:rFonts w:ascii="Times New Roman" w:hAnsi="Times New Roman"/>
          <w:sz w:val="24"/>
          <w:szCs w:val="24"/>
          <w:lang w:val="ru-RU" w:eastAsia="ru-RU"/>
        </w:rPr>
        <w:t xml:space="preserve"> начинается последовательным, ускоренным и энергичным разгибанием ног в тазобедренных и коленных суставах. Голени и стопы совершают при этом захлестывающее круговое движение, отталкиваясь от воды. В первой половине рабочего движения стопы движутся в стороны. По мере выпрямления ног в коленных суставах они смыкаются у средней линии тела. Основными гребущими поверхностями во время выполнения рабочего движения будут внутренние поверхности стопы и голени, которые, отталкивая воду назад, создают значительную силу тяги, продвигающую тело пловца вперед. Это происходит потому, что одновременные разгибания в бедре и колене позволяют стопам двигаться назад, а не вниз и создавать реактивные гидродинамические силы, направленные вперед. Рабочее движение заканчивается выпрямлением ног и вытягиваем носков. </w:t>
      </w:r>
      <w:r w:rsidRPr="00B527FD">
        <w:rPr>
          <w:rFonts w:ascii="Times New Roman" w:hAnsi="Times New Roman"/>
          <w:i/>
          <w:iCs/>
          <w:sz w:val="24"/>
          <w:szCs w:val="24"/>
          <w:lang w:val="ru-RU" w:eastAsia="ru-RU"/>
        </w:rPr>
        <w:t xml:space="preserve">Скольжение. </w:t>
      </w:r>
      <w:r w:rsidRPr="00B527FD">
        <w:rPr>
          <w:rFonts w:ascii="Times New Roman" w:hAnsi="Times New Roman"/>
          <w:sz w:val="24"/>
          <w:szCs w:val="24"/>
          <w:lang w:val="ru-RU" w:eastAsia="ru-RU"/>
        </w:rPr>
        <w:t>Во время скольжения прямые, но ненапряженные ноги поднимаются к поверхности, соединяются и занимают горизонтальное положение.</w:t>
      </w:r>
    </w:p>
    <w:p w:rsidR="00B527FD" w:rsidRP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b/>
          <w:bCs/>
          <w:sz w:val="24"/>
          <w:szCs w:val="24"/>
          <w:lang w:val="ru-RU" w:eastAsia="ru-RU"/>
        </w:rPr>
        <w:t>Движение рук.</w:t>
      </w:r>
      <w:r w:rsidRPr="00B527FD">
        <w:rPr>
          <w:rFonts w:ascii="Times New Roman" w:hAnsi="Times New Roman"/>
          <w:sz w:val="24"/>
          <w:szCs w:val="24"/>
          <w:lang w:val="ru-RU" w:eastAsia="ru-RU"/>
        </w:rPr>
        <w:t xml:space="preserve"> При плавании брассом движения рук имеют большое значение. Цикл движений рук состоит из рабочего (захват и основная фаза гребка) и подготовительного (выведение рук в исходное положение) движений. Продолжительность общего цикла движений рук составляет 1,00-1,10 с. </w:t>
      </w:r>
      <w:r w:rsidRPr="00B527FD">
        <w:rPr>
          <w:rFonts w:ascii="Times New Roman" w:hAnsi="Times New Roman"/>
          <w:i/>
          <w:iCs/>
          <w:sz w:val="24"/>
          <w:szCs w:val="24"/>
          <w:lang w:val="ru-RU" w:eastAsia="ru-RU"/>
        </w:rPr>
        <w:t>Захват.</w:t>
      </w:r>
      <w:r w:rsidRPr="00B527FD">
        <w:rPr>
          <w:rFonts w:ascii="Times New Roman" w:hAnsi="Times New Roman"/>
          <w:sz w:val="24"/>
          <w:szCs w:val="24"/>
          <w:lang w:val="ru-RU" w:eastAsia="ru-RU"/>
        </w:rPr>
        <w:t xml:space="preserve"> В исходном положении обе руки вытянуты и соединены, ладони повернуты вниз и несколько обращены наружу. Кисти находятся под поверхностью воды на глубине 10-20 см. Из этого положения прямые руки начинают плавно двигаться вперед, в стороны и вниз, одновременно ладони поворачиваются наружу, кисти немного сгибаются в лучезапястных суставах, а локти находятся вверху (выше кистей). Когда угол между поверхностью воды и предплечьем составит примерно 15-20°, а кисти будут находиться на глубине 20-25 см от поверхности воды, фаза захвата заканчивается. Продолжительность фазы составляет 0,08-0,11 с (8-11% от времени полного цикла). </w:t>
      </w:r>
      <w:r w:rsidRPr="00B527FD">
        <w:rPr>
          <w:rFonts w:ascii="Times New Roman" w:hAnsi="Times New Roman"/>
          <w:i/>
          <w:iCs/>
          <w:sz w:val="24"/>
          <w:szCs w:val="24"/>
          <w:lang w:val="ru-RU" w:eastAsia="ru-RU"/>
        </w:rPr>
        <w:t>Основная часть гребка.</w:t>
      </w:r>
      <w:r w:rsidRPr="00B527FD">
        <w:rPr>
          <w:rFonts w:ascii="Times New Roman" w:hAnsi="Times New Roman"/>
          <w:sz w:val="24"/>
          <w:szCs w:val="24"/>
          <w:lang w:val="ru-RU" w:eastAsia="ru-RU"/>
        </w:rPr>
        <w:t xml:space="preserve"> Эта фаза гребка начинается в момент смены направления движения кистей, вызванного сгибанием рук и вращением предплечий в локтевых суставах. Кисти движутся в стороны. Когда угол сгибания рук в локтевых суставах составит примерно 120°, а предплечье будет находиться под углом 50-70° к поверхности воды, первая часть гребка руками закончится - ладони и внутренние поверхности предплечий осуществили подтягивание. В заключительной части гребка кисти и предплечья мощно отталкиваются от воды, двигаясь в направлении назад по крутой траектории. При этом они сохраняют небольшо</w:t>
      </w:r>
      <w:r w:rsidR="00ED5DD0">
        <w:rPr>
          <w:rFonts w:ascii="Times New Roman" w:hAnsi="Times New Roman"/>
          <w:sz w:val="24"/>
          <w:szCs w:val="24"/>
          <w:lang w:val="ru-RU" w:eastAsia="ru-RU"/>
        </w:rPr>
        <w:t xml:space="preserve">й положительный угол атаки. Это </w:t>
      </w:r>
      <w:r w:rsidRPr="00B527FD">
        <w:rPr>
          <w:rFonts w:ascii="Times New Roman" w:hAnsi="Times New Roman"/>
          <w:sz w:val="24"/>
          <w:szCs w:val="24"/>
          <w:lang w:val="ru-RU" w:eastAsia="ru-RU"/>
        </w:rPr>
        <w:t xml:space="preserve">движение выполняется с ускорением. Оно обеспечивает </w:t>
      </w:r>
      <w:r w:rsidRPr="00B527FD">
        <w:rPr>
          <w:rFonts w:ascii="Times New Roman" w:hAnsi="Times New Roman"/>
          <w:sz w:val="24"/>
          <w:szCs w:val="24"/>
          <w:lang w:val="ru-RU" w:eastAsia="ru-RU"/>
        </w:rPr>
        <w:lastRenderedPageBreak/>
        <w:t xml:space="preserve">появление большого давления воды на гребущих поверхностях рук. Продолжительность этой фазы составляет 0,40-0,50 с (35-45% от времени полного цикла движений рук). </w:t>
      </w:r>
      <w:r w:rsidRPr="00B527FD">
        <w:rPr>
          <w:rFonts w:ascii="Times New Roman" w:hAnsi="Times New Roman"/>
          <w:i/>
          <w:iCs/>
          <w:sz w:val="24"/>
          <w:szCs w:val="24"/>
          <w:lang w:val="ru-RU" w:eastAsia="ru-RU"/>
        </w:rPr>
        <w:t xml:space="preserve">Подготовительное движение. </w:t>
      </w:r>
      <w:r w:rsidRPr="00B527FD">
        <w:rPr>
          <w:rFonts w:ascii="Times New Roman" w:hAnsi="Times New Roman"/>
          <w:sz w:val="24"/>
          <w:szCs w:val="24"/>
          <w:lang w:val="ru-RU" w:eastAsia="ru-RU"/>
        </w:rPr>
        <w:t>Сразу после завершения гребка кисти рук быстрым, но плавным движением выводятся в исходное положение. Для этого в конце гребка руки сгибаются в локтевых суставах до угла 90-100°, локти опускаются вниз, а кисти поднимаются вверх до их уровня (по горизонтали) и несколько выходят вперед (руки подводятся под грудь). Затем обращенные внутрь ладонями кисти движутся вперед - руки выпрямляются в локтевых суставах и принимают исходное положение. Продолжительность подготовительного движения составляет 0,45-0,60 с (40-55% от времени цикла движений рук).</w:t>
      </w:r>
    </w:p>
    <w:p w:rsidR="00B527FD" w:rsidRP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b/>
          <w:bCs/>
          <w:sz w:val="24"/>
          <w:szCs w:val="24"/>
          <w:lang w:val="ru-RU" w:eastAsia="ru-RU"/>
        </w:rPr>
        <w:t>Дыхание.</w:t>
      </w:r>
      <w:r w:rsidRPr="00B527FD">
        <w:rPr>
          <w:rFonts w:ascii="Times New Roman" w:hAnsi="Times New Roman"/>
          <w:sz w:val="24"/>
          <w:szCs w:val="24"/>
          <w:lang w:val="ru-RU" w:eastAsia="ru-RU"/>
        </w:rPr>
        <w:t xml:space="preserve"> Для выполнения вдоха пловцу необходимо поднять голову так, чтобы рот оказался над водой. Такое положение головы зависит от положения плечевого пояса. Наиболее высокое положение плечевого пояса наблюдается в конце гребка руками. Именно в этот момент и выполняется вдох. Затем голова опускается лицом в воду и после небольшой паузы начинается выдох через рот и нос и продолжается все остальное время цикла.</w:t>
      </w:r>
    </w:p>
    <w:p w:rsidR="00B527FD" w:rsidRP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b/>
          <w:bCs/>
          <w:sz w:val="24"/>
          <w:szCs w:val="24"/>
          <w:lang w:val="ru-RU" w:eastAsia="ru-RU"/>
        </w:rPr>
        <w:t>Общая координация движений.</w:t>
      </w:r>
      <w:r w:rsidRPr="00B527FD">
        <w:rPr>
          <w:rFonts w:ascii="Times New Roman" w:hAnsi="Times New Roman"/>
          <w:sz w:val="24"/>
          <w:szCs w:val="24"/>
          <w:lang w:val="ru-RU" w:eastAsia="ru-RU"/>
        </w:rPr>
        <w:t xml:space="preserve"> Из исходного положения, в котором руки и ноги выпрямлены и почти соединены, захват и подтягивание выполняют руки, а ноги остаются выпрямленными я расслабленными. Затем, когда руки заканчивают подтягивание, ноги начинают подготовительное движение (подтягивание). Далее руки выполняют отталкивание и вступают в фазу выведения, а ноги продолжают подтягивание (в этот момент выполняется вдох). Когда локти находятся на уровне подбородка, ноги заканчивают сгибание в коленных и тазобедренных суставах и разворачивают стопы наружу. Далее руки вытягиваются вперед, а ноги начинают рабочее движение (отталкивание). Цикл заканчивается, когда прямые руки скользят впереди, а прямые, но не напряженные ноги поднимаются к поверхности воды.</w:t>
      </w:r>
    </w:p>
    <w:p w:rsidR="00B527FD" w:rsidRPr="00B527FD" w:rsidRDefault="00B527FD" w:rsidP="00B527FD">
      <w:pPr>
        <w:spacing w:before="100" w:beforeAutospacing="1" w:after="100" w:afterAutospacing="1" w:line="240" w:lineRule="auto"/>
        <w:ind w:firstLine="567"/>
        <w:rPr>
          <w:rFonts w:ascii="Times New Roman" w:hAnsi="Times New Roman"/>
          <w:b/>
          <w:sz w:val="28"/>
          <w:szCs w:val="28"/>
          <w:lang w:val="ru-RU" w:eastAsia="ru-RU"/>
        </w:rPr>
      </w:pPr>
      <w:r w:rsidRPr="00B527FD">
        <w:rPr>
          <w:rFonts w:ascii="Times New Roman" w:hAnsi="Times New Roman"/>
          <w:b/>
          <w:sz w:val="28"/>
          <w:szCs w:val="28"/>
          <w:lang w:val="ru-RU" w:eastAsia="ru-RU"/>
        </w:rPr>
        <w:t>КРОЛЬ НА ГРУДИ</w:t>
      </w:r>
    </w:p>
    <w:p w:rsidR="00B527FD" w:rsidRP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i/>
          <w:iCs/>
          <w:sz w:val="24"/>
          <w:szCs w:val="24"/>
          <w:lang w:val="ru-RU" w:eastAsia="ru-RU"/>
        </w:rPr>
        <w:t>В современном кроле тело находится у поверхности во</w:t>
      </w:r>
      <w:r w:rsidRPr="00B527FD">
        <w:rPr>
          <w:rFonts w:ascii="Times New Roman" w:hAnsi="Times New Roman"/>
          <w:i/>
          <w:iCs/>
          <w:sz w:val="24"/>
          <w:szCs w:val="24"/>
          <w:lang w:val="ru-RU" w:eastAsia="ru-RU"/>
        </w:rPr>
        <w:softHyphen/>
        <w:t>ды,</w:t>
      </w:r>
      <w:r w:rsidRPr="00B527FD">
        <w:rPr>
          <w:rFonts w:ascii="Times New Roman" w:hAnsi="Times New Roman"/>
          <w:sz w:val="24"/>
          <w:szCs w:val="24"/>
          <w:lang w:val="ru-RU" w:eastAsia="ru-RU"/>
        </w:rPr>
        <w:t xml:space="preserve"> причем плечи располагаются несколько выше, чем таз. При таком положении туловища появляется так называ</w:t>
      </w:r>
      <w:r w:rsidRPr="00B527FD">
        <w:rPr>
          <w:rFonts w:ascii="Times New Roman" w:hAnsi="Times New Roman"/>
          <w:sz w:val="24"/>
          <w:szCs w:val="24"/>
          <w:lang w:val="ru-RU" w:eastAsia="ru-RU"/>
        </w:rPr>
        <w:softHyphen/>
        <w:t>емый угол атаки, способствующий возникновению подъем</w:t>
      </w:r>
      <w:r w:rsidRPr="00B527FD">
        <w:rPr>
          <w:rFonts w:ascii="Times New Roman" w:hAnsi="Times New Roman"/>
          <w:sz w:val="24"/>
          <w:szCs w:val="24"/>
          <w:lang w:val="ru-RU" w:eastAsia="ru-RU"/>
        </w:rPr>
        <w:softHyphen/>
        <w:t>ных сил, уменьшающий миделевое сечение пловца, его гид</w:t>
      </w:r>
      <w:r w:rsidRPr="00B527FD">
        <w:rPr>
          <w:rFonts w:ascii="Times New Roman" w:hAnsi="Times New Roman"/>
          <w:sz w:val="24"/>
          <w:szCs w:val="24"/>
          <w:lang w:val="ru-RU" w:eastAsia="ru-RU"/>
        </w:rPr>
        <w:softHyphen/>
        <w:t>родинамическое сопротивление. Угол атаки определяется как угол между продольной осью тела и горизонталью. В кроле на груди он может быть равным 3—5°. На спринтер</w:t>
      </w:r>
      <w:r w:rsidRPr="00B527FD">
        <w:rPr>
          <w:rFonts w:ascii="Times New Roman" w:hAnsi="Times New Roman"/>
          <w:sz w:val="24"/>
          <w:szCs w:val="24"/>
          <w:lang w:val="ru-RU" w:eastAsia="ru-RU"/>
        </w:rPr>
        <w:softHyphen/>
        <w:t>ских дистанциях угол больше, чем на длинных дистанциях. Положение головы в кроле естественное, она располагается в плоскости туловища. Туловище при выполнении гребковых движений не только движется вперед. Грудная часть его совершает повороты вокруг продольной оси на 23 – 25° в одну и в другую сторону. Повороты грудной части туло</w:t>
      </w:r>
      <w:r w:rsidRPr="00B527FD">
        <w:rPr>
          <w:rFonts w:ascii="Times New Roman" w:hAnsi="Times New Roman"/>
          <w:sz w:val="24"/>
          <w:szCs w:val="24"/>
          <w:lang w:val="ru-RU" w:eastAsia="ru-RU"/>
        </w:rPr>
        <w:softHyphen/>
        <w:t>вища создают благоприятные биомеханические условия для выполнения гребка руками.</w:t>
      </w:r>
    </w:p>
    <w:p w:rsidR="00B527FD" w:rsidRP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i/>
          <w:iCs/>
          <w:sz w:val="24"/>
          <w:szCs w:val="24"/>
          <w:lang w:val="ru-RU" w:eastAsia="ru-RU"/>
        </w:rPr>
        <w:t>Работа ног при этом способе плавания,</w:t>
      </w:r>
      <w:r w:rsidRPr="00B527FD">
        <w:rPr>
          <w:rFonts w:ascii="Times New Roman" w:hAnsi="Times New Roman"/>
          <w:sz w:val="24"/>
          <w:szCs w:val="24"/>
          <w:lang w:val="ru-RU" w:eastAsia="ru-RU"/>
        </w:rPr>
        <w:t xml:space="preserve"> несмотря на ка</w:t>
      </w:r>
      <w:r w:rsidRPr="00B527FD">
        <w:rPr>
          <w:rFonts w:ascii="Times New Roman" w:hAnsi="Times New Roman"/>
          <w:sz w:val="24"/>
          <w:szCs w:val="24"/>
          <w:lang w:val="ru-RU" w:eastAsia="ru-RU"/>
        </w:rPr>
        <w:softHyphen/>
        <w:t>жущуюся простоту, является сложной кинематической це</w:t>
      </w:r>
      <w:r w:rsidRPr="00B527FD">
        <w:rPr>
          <w:rFonts w:ascii="Times New Roman" w:hAnsi="Times New Roman"/>
          <w:sz w:val="24"/>
          <w:szCs w:val="24"/>
          <w:lang w:val="ru-RU" w:eastAsia="ru-RU"/>
        </w:rPr>
        <w:softHyphen/>
        <w:t>пью последовательно связанных между собой движений бедра, голени и стопы. Доказательством этого могут слу</w:t>
      </w:r>
      <w:r w:rsidRPr="00B527FD">
        <w:rPr>
          <w:rFonts w:ascii="Times New Roman" w:hAnsi="Times New Roman"/>
          <w:sz w:val="24"/>
          <w:szCs w:val="24"/>
          <w:lang w:val="ru-RU" w:eastAsia="ru-RU"/>
        </w:rPr>
        <w:softHyphen/>
        <w:t>жить примеры, когда люди, освоившие технику движений ногами, способны передвигаться легко, свободно и практи</w:t>
      </w:r>
      <w:r w:rsidRPr="00B527FD">
        <w:rPr>
          <w:rFonts w:ascii="Times New Roman" w:hAnsi="Times New Roman"/>
          <w:sz w:val="24"/>
          <w:szCs w:val="24"/>
          <w:lang w:val="ru-RU" w:eastAsia="ru-RU"/>
        </w:rPr>
        <w:softHyphen/>
        <w:t>чески не уставая. И наоборот, неправильные движения вы</w:t>
      </w:r>
      <w:r w:rsidRPr="00B527FD">
        <w:rPr>
          <w:rFonts w:ascii="Times New Roman" w:hAnsi="Times New Roman"/>
          <w:sz w:val="24"/>
          <w:szCs w:val="24"/>
          <w:lang w:val="ru-RU" w:eastAsia="ru-RU"/>
        </w:rPr>
        <w:softHyphen/>
        <w:t>зывают быстрое утомление мышц бедра, голени при малом или отсутствующем движении тела вперед.</w:t>
      </w:r>
    </w:p>
    <w:p w:rsidR="00B527FD" w:rsidRP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b/>
          <w:sz w:val="24"/>
          <w:szCs w:val="24"/>
          <w:lang w:val="ru-RU" w:eastAsia="ru-RU"/>
        </w:rPr>
        <w:lastRenderedPageBreak/>
        <w:t>Движения ног в кроле</w:t>
      </w:r>
      <w:r w:rsidRPr="00B527FD">
        <w:rPr>
          <w:rFonts w:ascii="Times New Roman" w:hAnsi="Times New Roman"/>
          <w:sz w:val="24"/>
          <w:szCs w:val="24"/>
          <w:lang w:val="ru-RU" w:eastAsia="ru-RU"/>
        </w:rPr>
        <w:t xml:space="preserve"> на груди совершаются попе</w:t>
      </w:r>
      <w:r w:rsidRPr="00B527FD">
        <w:rPr>
          <w:rFonts w:ascii="Times New Roman" w:hAnsi="Times New Roman"/>
          <w:sz w:val="24"/>
          <w:szCs w:val="24"/>
          <w:lang w:val="ru-RU" w:eastAsia="ru-RU"/>
        </w:rPr>
        <w:softHyphen/>
        <w:t xml:space="preserve">ременно в вертикальной плоскости </w:t>
      </w:r>
      <w:r w:rsidR="005130C2" w:rsidRPr="00B445C9">
        <w:rPr>
          <w:rFonts w:ascii="Times New Roman" w:hAnsi="Times New Roman"/>
          <w:noProof/>
          <w:color w:val="000769"/>
          <w:sz w:val="24"/>
          <w:szCs w:val="24"/>
          <w:lang w:val="ru-RU" w:eastAsia="ru-RU"/>
        </w:rPr>
        <w:drawing>
          <wp:anchor distT="47625" distB="47625" distL="161925" distR="161925" simplePos="0" relativeHeight="251669504" behindDoc="0" locked="0" layoutInCell="1" allowOverlap="0" wp14:anchorId="5EDF6EC4" wp14:editId="3CA93DF4">
            <wp:simplePos x="0" y="0"/>
            <wp:positionH relativeFrom="margin">
              <wp:posOffset>2399665</wp:posOffset>
            </wp:positionH>
            <wp:positionV relativeFrom="line">
              <wp:posOffset>1146810</wp:posOffset>
            </wp:positionV>
            <wp:extent cx="3810000" cy="6734175"/>
            <wp:effectExtent l="0" t="0" r="0" b="9525"/>
            <wp:wrapSquare wrapText="bothSides"/>
            <wp:docPr id="19" name="Рисунок 19" descr="Плавание. Техника стартов">
              <a:hlinkClick xmlns:a="http://schemas.openxmlformats.org/drawingml/2006/main" r:id="rId22" tgtFrame="_blank" tooltip="&quot;Плавание. Техника старт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авание. Техника стартов">
                      <a:hlinkClick r:id="rId22" tgtFrame="_blank" tooltip="&quot;Плавание. Техника стартов&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673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7FD">
        <w:rPr>
          <w:rFonts w:ascii="Times New Roman" w:hAnsi="Times New Roman"/>
          <w:sz w:val="24"/>
          <w:szCs w:val="24"/>
          <w:lang w:val="ru-RU" w:eastAsia="ru-RU"/>
        </w:rPr>
        <w:t>(рис. 1). Когда одна но</w:t>
      </w:r>
      <w:r w:rsidRPr="00B527FD">
        <w:rPr>
          <w:rFonts w:ascii="Times New Roman" w:hAnsi="Times New Roman"/>
          <w:sz w:val="24"/>
          <w:szCs w:val="24"/>
          <w:lang w:val="ru-RU" w:eastAsia="ru-RU"/>
        </w:rPr>
        <w:softHyphen/>
        <w:t>га делает удар, другая начинает подготовительное движе</w:t>
      </w:r>
      <w:r w:rsidRPr="00B527FD">
        <w:rPr>
          <w:rFonts w:ascii="Times New Roman" w:hAnsi="Times New Roman"/>
          <w:sz w:val="24"/>
          <w:szCs w:val="24"/>
          <w:lang w:val="ru-RU" w:eastAsia="ru-RU"/>
        </w:rPr>
        <w:softHyphen/>
        <w:t>ние. Ударное движение (его еще называют гребковым) про</w:t>
      </w:r>
      <w:r w:rsidRPr="00B527FD">
        <w:rPr>
          <w:rFonts w:ascii="Times New Roman" w:hAnsi="Times New Roman"/>
          <w:sz w:val="24"/>
          <w:szCs w:val="24"/>
          <w:lang w:val="ru-RU" w:eastAsia="ru-RU"/>
        </w:rPr>
        <w:softHyphen/>
        <w:t>изводится вниз, а подготовительное— вверх.</w:t>
      </w:r>
    </w:p>
    <w:p w:rsidR="00B527FD" w:rsidRP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sz w:val="24"/>
          <w:szCs w:val="24"/>
          <w:lang w:val="ru-RU" w:eastAsia="ru-RU"/>
        </w:rPr>
        <w:t>Анализ кинематики движения ног надо начинать из ис</w:t>
      </w:r>
      <w:r w:rsidRPr="00B527FD">
        <w:rPr>
          <w:rFonts w:ascii="Times New Roman" w:hAnsi="Times New Roman"/>
          <w:sz w:val="24"/>
          <w:szCs w:val="24"/>
          <w:lang w:val="ru-RU" w:eastAsia="ru-RU"/>
        </w:rPr>
        <w:softHyphen/>
        <w:t>ходного положения, когда закончился удар. В этом поло</w:t>
      </w:r>
      <w:r w:rsidRPr="00B527FD">
        <w:rPr>
          <w:rFonts w:ascii="Times New Roman" w:hAnsi="Times New Roman"/>
          <w:sz w:val="24"/>
          <w:szCs w:val="24"/>
          <w:lang w:val="ru-RU" w:eastAsia="ru-RU"/>
        </w:rPr>
        <w:softHyphen/>
        <w:t>жении ноги всегда выпрямлены в коленном суставе и на</w:t>
      </w:r>
      <w:r w:rsidRPr="00B527FD">
        <w:rPr>
          <w:rFonts w:ascii="Times New Roman" w:hAnsi="Times New Roman"/>
          <w:sz w:val="24"/>
          <w:szCs w:val="24"/>
          <w:lang w:val="ru-RU" w:eastAsia="ru-RU"/>
        </w:rPr>
        <w:softHyphen/>
        <w:t>ходятся под определенным углом к туловищу пловца.</w:t>
      </w:r>
    </w:p>
    <w:p w:rsidR="00B527FD" w:rsidRP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b/>
          <w:sz w:val="24"/>
          <w:szCs w:val="24"/>
          <w:lang w:val="ru-RU" w:eastAsia="ru-RU"/>
        </w:rPr>
        <w:t>Подготовительное движение состоит из 2х фаз</w:t>
      </w:r>
      <w:r w:rsidRPr="00B527FD">
        <w:rPr>
          <w:rFonts w:ascii="Times New Roman" w:hAnsi="Times New Roman"/>
          <w:sz w:val="24"/>
          <w:szCs w:val="24"/>
          <w:lang w:val="ru-RU" w:eastAsia="ru-RU"/>
        </w:rPr>
        <w:t>. В пер</w:t>
      </w:r>
      <w:r w:rsidRPr="00B527FD">
        <w:rPr>
          <w:rFonts w:ascii="Times New Roman" w:hAnsi="Times New Roman"/>
          <w:sz w:val="24"/>
          <w:szCs w:val="24"/>
          <w:lang w:val="ru-RU" w:eastAsia="ru-RU"/>
        </w:rPr>
        <w:softHyphen/>
        <w:t>вой фазе движение совершается прямой ногой по достиже</w:t>
      </w:r>
      <w:r w:rsidRPr="00B527FD">
        <w:rPr>
          <w:rFonts w:ascii="Times New Roman" w:hAnsi="Times New Roman"/>
          <w:sz w:val="24"/>
          <w:szCs w:val="24"/>
          <w:lang w:val="ru-RU" w:eastAsia="ru-RU"/>
        </w:rPr>
        <w:softHyphen/>
        <w:t>нию ею горизонтального положения. В этот момент мыш</w:t>
      </w:r>
      <w:r w:rsidRPr="00B527FD">
        <w:rPr>
          <w:rFonts w:ascii="Times New Roman" w:hAnsi="Times New Roman"/>
          <w:sz w:val="24"/>
          <w:szCs w:val="24"/>
          <w:lang w:val="ru-RU" w:eastAsia="ru-RU"/>
        </w:rPr>
        <w:softHyphen/>
        <w:t>цы бедра расслаблены и работают главным образом ягодичные мышцы. Для второй фазы характерно изменение направления движения бедра. Бедро в начале останавливается, а затем колено начинает опускаться вниз. Стопа в этот момент продолжает движение вверх до положения, когда пятка сравняется с поверхностью воды или немного поднимется выше ее. В этой фазе мышцы ног отдыхают. Они максимально расслаблены, идет подготовка к ударному движению.</w:t>
      </w: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r w:rsidRPr="00B527FD">
        <w:rPr>
          <w:rFonts w:ascii="Times New Roman" w:hAnsi="Times New Roman"/>
          <w:sz w:val="24"/>
          <w:szCs w:val="24"/>
          <w:lang w:val="ru-RU" w:eastAsia="ru-RU"/>
        </w:rPr>
        <w:lastRenderedPageBreak/>
        <w:t xml:space="preserve">             </w:t>
      </w:r>
      <w:r w:rsidRPr="0033332C">
        <w:rPr>
          <w:rFonts w:ascii="Times New Roman" w:hAnsi="Times New Roman"/>
          <w:noProof/>
          <w:sz w:val="24"/>
          <w:szCs w:val="24"/>
          <w:lang w:val="ru-RU" w:eastAsia="ru-RU"/>
        </w:rPr>
        <w:drawing>
          <wp:anchor distT="0" distB="0" distL="190500" distR="190500" simplePos="0" relativeHeight="251666432" behindDoc="0" locked="0" layoutInCell="1" allowOverlap="0" wp14:anchorId="09046C1D" wp14:editId="09B43F3F">
            <wp:simplePos x="0" y="0"/>
            <wp:positionH relativeFrom="column">
              <wp:align>left</wp:align>
            </wp:positionH>
            <wp:positionV relativeFrom="line">
              <wp:posOffset>0</wp:posOffset>
            </wp:positionV>
            <wp:extent cx="5124450" cy="5905500"/>
            <wp:effectExtent l="0" t="0" r="0" b="0"/>
            <wp:wrapSquare wrapText="bothSides"/>
            <wp:docPr id="1" name="Рисунок 1" descr="http://xreferat.ru/image/103/130733978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referat.ru/image/103/1307339787_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4450" cy="590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7FD">
        <w:rPr>
          <w:rFonts w:ascii="Times New Roman" w:hAnsi="Times New Roman"/>
          <w:sz w:val="24"/>
          <w:szCs w:val="24"/>
          <w:lang w:val="ru-RU" w:eastAsia="ru-RU"/>
        </w:rPr>
        <w:t xml:space="preserve">                                                </w:t>
      </w: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r w:rsidRPr="00B527FD">
        <w:rPr>
          <w:rFonts w:ascii="Times New Roman" w:hAnsi="Times New Roman"/>
          <w:sz w:val="24"/>
          <w:szCs w:val="24"/>
          <w:lang w:val="ru-RU" w:eastAsia="ru-RU"/>
        </w:rPr>
        <w:t xml:space="preserve"> </w:t>
      </w: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r w:rsidRPr="00B527FD">
        <w:rPr>
          <w:rFonts w:ascii="Times New Roman" w:hAnsi="Times New Roman"/>
          <w:sz w:val="24"/>
          <w:szCs w:val="24"/>
          <w:lang w:val="ru-RU" w:eastAsia="ru-RU"/>
        </w:rPr>
        <w:t>Рис.1</w:t>
      </w:r>
    </w:p>
    <w:p w:rsidR="00B527FD" w:rsidRPr="00B527FD" w:rsidRDefault="00B527FD" w:rsidP="00B527FD">
      <w:pPr>
        <w:spacing w:before="100" w:beforeAutospacing="1" w:after="100" w:afterAutospacing="1" w:line="240" w:lineRule="auto"/>
        <w:ind w:firstLine="851"/>
        <w:rPr>
          <w:rFonts w:ascii="Times New Roman" w:hAnsi="Times New Roman"/>
          <w:sz w:val="24"/>
          <w:szCs w:val="24"/>
          <w:lang w:val="ru-RU" w:eastAsia="ru-RU"/>
        </w:rPr>
      </w:pPr>
      <w:r w:rsidRPr="00B527FD">
        <w:rPr>
          <w:rFonts w:ascii="Times New Roman" w:hAnsi="Times New Roman"/>
          <w:sz w:val="24"/>
          <w:szCs w:val="24"/>
          <w:lang w:val="ru-RU" w:eastAsia="ru-RU"/>
        </w:rPr>
        <w:t>В ударном движении также различаются две фазы. В первой фазе ударного движения бедро с нарастающей скоростью движется вниз и колено занимает крайнее нижнее положение. Голень также движется вниз, но по скорости отстает от движения бедра. Нога сгибается в коленном су</w:t>
      </w:r>
      <w:r w:rsidRPr="00B527FD">
        <w:rPr>
          <w:rFonts w:ascii="Times New Roman" w:hAnsi="Times New Roman"/>
          <w:sz w:val="24"/>
          <w:szCs w:val="24"/>
          <w:lang w:val="ru-RU" w:eastAsia="ru-RU"/>
        </w:rPr>
        <w:softHyphen/>
        <w:t>ставе на 10—15°, а стопа принимает вытянутое положение носком вовнутрь. В этой фазе часто встречается вариант движения бедра вниз без сгибания в коленном суставе. Такое движение характерно для людей с сильными мышца</w:t>
      </w:r>
      <w:r w:rsidRPr="00B527FD">
        <w:rPr>
          <w:rFonts w:ascii="Times New Roman" w:hAnsi="Times New Roman"/>
          <w:sz w:val="24"/>
          <w:szCs w:val="24"/>
          <w:lang w:val="ru-RU" w:eastAsia="ru-RU"/>
        </w:rPr>
        <w:softHyphen/>
        <w:t>ми бедра и с небольшой длиной бедра и голени. Во второй фазе ударного движения бедро меняет направление, под</w:t>
      </w:r>
      <w:r w:rsidRPr="00B527FD">
        <w:rPr>
          <w:rFonts w:ascii="Times New Roman" w:hAnsi="Times New Roman"/>
          <w:sz w:val="24"/>
          <w:szCs w:val="24"/>
          <w:lang w:val="ru-RU" w:eastAsia="ru-RU"/>
        </w:rPr>
        <w:softHyphen/>
        <w:t xml:space="preserve">нимаясь вверх, а голеностоп продолжает движение вниз. </w:t>
      </w:r>
    </w:p>
    <w:p w:rsidR="00B527FD" w:rsidRPr="00B527FD" w:rsidRDefault="00B527FD" w:rsidP="00B527FD">
      <w:pPr>
        <w:spacing w:before="100" w:beforeAutospacing="1" w:after="100" w:afterAutospacing="1" w:line="240" w:lineRule="auto"/>
        <w:ind w:firstLine="851"/>
        <w:rPr>
          <w:rFonts w:ascii="Times New Roman" w:hAnsi="Times New Roman"/>
          <w:sz w:val="24"/>
          <w:szCs w:val="24"/>
          <w:lang w:val="ru-RU" w:eastAsia="ru-RU"/>
        </w:rPr>
      </w:pPr>
      <w:r w:rsidRPr="00B527FD">
        <w:rPr>
          <w:rFonts w:ascii="Times New Roman" w:hAnsi="Times New Roman"/>
          <w:sz w:val="24"/>
          <w:szCs w:val="24"/>
          <w:lang w:val="ru-RU" w:eastAsia="ru-RU"/>
        </w:rPr>
        <w:t>Нога разгибается в коленном суставе. Стопа также разги</w:t>
      </w:r>
      <w:r w:rsidRPr="00B527FD">
        <w:rPr>
          <w:rFonts w:ascii="Times New Roman" w:hAnsi="Times New Roman"/>
          <w:sz w:val="24"/>
          <w:szCs w:val="24"/>
          <w:lang w:val="ru-RU" w:eastAsia="ru-RU"/>
        </w:rPr>
        <w:softHyphen/>
        <w:t xml:space="preserve">бается и заканчивает движение в направлении изнутри — вниз — наружу. Эта фаза ударного движения самая </w:t>
      </w:r>
      <w:r w:rsidRPr="00B527FD">
        <w:rPr>
          <w:rFonts w:ascii="Times New Roman" w:hAnsi="Times New Roman"/>
          <w:sz w:val="24"/>
          <w:szCs w:val="24"/>
          <w:lang w:val="ru-RU" w:eastAsia="ru-RU"/>
        </w:rPr>
        <w:lastRenderedPageBreak/>
        <w:t>эффективная, так как она создает наибольшую движущую силу. Главной задачей ног при плавании кролем на груди яв</w:t>
      </w:r>
      <w:r w:rsidRPr="00B527FD">
        <w:rPr>
          <w:rFonts w:ascii="Times New Roman" w:hAnsi="Times New Roman"/>
          <w:sz w:val="24"/>
          <w:szCs w:val="24"/>
          <w:lang w:val="ru-RU" w:eastAsia="ru-RU"/>
        </w:rPr>
        <w:softHyphen/>
        <w:t xml:space="preserve">ляется обеспечение равновесия тела, и создание подъемной силы, которая позволяет уменьшить объем погруженной части тела. </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i/>
          <w:iCs/>
          <w:sz w:val="24"/>
          <w:szCs w:val="24"/>
          <w:lang w:val="ru-RU" w:eastAsia="ru-RU"/>
        </w:rPr>
        <w:t>Задачу же продвижения тела вперед решают руки.</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sz w:val="24"/>
          <w:szCs w:val="24"/>
          <w:lang w:val="ru-RU" w:eastAsia="ru-RU"/>
        </w:rPr>
        <w:t>До настоящего времени среди исследователей техники плавания нет единого мнения о наиболее рациональном ва</w:t>
      </w:r>
      <w:r w:rsidRPr="00B527FD">
        <w:rPr>
          <w:rFonts w:ascii="Times New Roman" w:hAnsi="Times New Roman"/>
          <w:sz w:val="24"/>
          <w:szCs w:val="24"/>
          <w:lang w:val="ru-RU" w:eastAsia="ru-RU"/>
        </w:rPr>
        <w:softHyphen/>
        <w:t>рианте гребка рукой. При создании его модели поиски спе</w:t>
      </w:r>
      <w:r w:rsidRPr="00B527FD">
        <w:rPr>
          <w:rFonts w:ascii="Times New Roman" w:hAnsi="Times New Roman"/>
          <w:sz w:val="24"/>
          <w:szCs w:val="24"/>
          <w:lang w:val="ru-RU" w:eastAsia="ru-RU"/>
        </w:rPr>
        <w:softHyphen/>
        <w:t>циалистов направлены на изучение техники плавания наи</w:t>
      </w:r>
      <w:r w:rsidRPr="00B527FD">
        <w:rPr>
          <w:rFonts w:ascii="Times New Roman" w:hAnsi="Times New Roman"/>
          <w:sz w:val="24"/>
          <w:szCs w:val="24"/>
          <w:lang w:val="ru-RU" w:eastAsia="ru-RU"/>
        </w:rPr>
        <w:softHyphen/>
        <w:t>более выдающихся пловцов и последующего внедрения в практику плавания этих движений. На определенных эта</w:t>
      </w:r>
      <w:r w:rsidRPr="00B527FD">
        <w:rPr>
          <w:rFonts w:ascii="Times New Roman" w:hAnsi="Times New Roman"/>
          <w:sz w:val="24"/>
          <w:szCs w:val="24"/>
          <w:lang w:val="ru-RU" w:eastAsia="ru-RU"/>
        </w:rPr>
        <w:softHyphen/>
        <w:t>пах развития теории спортивного плавания такой метод се</w:t>
      </w:r>
      <w:r w:rsidRPr="00B527FD">
        <w:rPr>
          <w:rFonts w:ascii="Times New Roman" w:hAnsi="Times New Roman"/>
          <w:sz w:val="24"/>
          <w:szCs w:val="24"/>
          <w:lang w:val="ru-RU" w:eastAsia="ru-RU"/>
        </w:rPr>
        <w:softHyphen/>
        <w:t>бя оправдывал. Однако на современном уровне развития спорта, когда физиологические резервы организма прибли</w:t>
      </w:r>
      <w:r w:rsidRPr="00B527FD">
        <w:rPr>
          <w:rFonts w:ascii="Times New Roman" w:hAnsi="Times New Roman"/>
          <w:sz w:val="24"/>
          <w:szCs w:val="24"/>
          <w:lang w:val="ru-RU" w:eastAsia="ru-RU"/>
        </w:rPr>
        <w:softHyphen/>
        <w:t>жаются к пределам, особое значение приобретают глубокие исследования и поиск неиспользованных возможностей в технической подготовке с учетом индивидуальных особен</w:t>
      </w:r>
      <w:r w:rsidRPr="00B527FD">
        <w:rPr>
          <w:rFonts w:ascii="Times New Roman" w:hAnsi="Times New Roman"/>
          <w:sz w:val="24"/>
          <w:szCs w:val="24"/>
          <w:lang w:val="ru-RU" w:eastAsia="ru-RU"/>
        </w:rPr>
        <w:softHyphen/>
        <w:t>ностей спортсмена.</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sz w:val="24"/>
          <w:szCs w:val="24"/>
          <w:lang w:val="ru-RU" w:eastAsia="ru-RU"/>
        </w:rPr>
        <w:t>В спортивном плавании, и в частности в способе кроль на груди, пока еще не решен вопрос о рациональных тра</w:t>
      </w:r>
      <w:r w:rsidRPr="00B527FD">
        <w:rPr>
          <w:rFonts w:ascii="Times New Roman" w:hAnsi="Times New Roman"/>
          <w:sz w:val="24"/>
          <w:szCs w:val="24"/>
          <w:lang w:val="ru-RU" w:eastAsia="ru-RU"/>
        </w:rPr>
        <w:softHyphen/>
        <w:t>екториях движений кистей рук, о задачах первой части гребка и о других действиях, по-разному проявляющихся в технике высококвалифицированных пловцов. В связи с этим здесь будут изложены те понятия, которые встречаются в учебно-методических изданиях и находят, применение в практической работе преподавателей, тренеров-методистов и инструкторов по плаванию.</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sz w:val="24"/>
          <w:szCs w:val="24"/>
          <w:lang w:val="ru-RU" w:eastAsia="ru-RU"/>
        </w:rPr>
        <w:t>Гребки руками в кроле на груди выполняются пооче</w:t>
      </w:r>
      <w:r w:rsidRPr="00B527FD">
        <w:rPr>
          <w:rFonts w:ascii="Times New Roman" w:hAnsi="Times New Roman"/>
          <w:sz w:val="24"/>
          <w:szCs w:val="24"/>
          <w:lang w:val="ru-RU" w:eastAsia="ru-RU"/>
        </w:rPr>
        <w:softHyphen/>
        <w:t>редно. Когда одна рука заканчивает рабочее движение, другая начинает развивать усилие. Перед началом гребка кисть входит в воду ладонью вниз впереди одноименного плечевого сустава. При этом локоть находится выше, а кисть с предплечьем составляют одну линию. В этот мо</w:t>
      </w:r>
      <w:r w:rsidRPr="00B527FD">
        <w:rPr>
          <w:rFonts w:ascii="Times New Roman" w:hAnsi="Times New Roman"/>
          <w:sz w:val="24"/>
          <w:szCs w:val="24"/>
          <w:lang w:val="ru-RU" w:eastAsia="ru-RU"/>
        </w:rPr>
        <w:softHyphen/>
        <w:t>мент рука расслаблена, но при входе в воду не падает вниз. Войдя в воду, кисть с предплечьем движутся в направле</w:t>
      </w:r>
      <w:r w:rsidRPr="00B527FD">
        <w:rPr>
          <w:rFonts w:ascii="Times New Roman" w:hAnsi="Times New Roman"/>
          <w:sz w:val="24"/>
          <w:szCs w:val="24"/>
          <w:lang w:val="ru-RU" w:eastAsia="ru-RU"/>
        </w:rPr>
        <w:softHyphen/>
        <w:t xml:space="preserve">нии вперед и немного вниз. При этом движении кисть начинает медленно выполнять ладонное сгибание в запястном суставе. </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sz w:val="24"/>
          <w:szCs w:val="24"/>
          <w:lang w:val="ru-RU" w:eastAsia="ru-RU"/>
        </w:rPr>
        <w:t>Некоторые пловцы выполняют движение кисти вперед и вниз без выраженного сгибания в лучезапястном суставе. Такое движение называют наплывом или опорной частью гребка. Функция такого движения — вывести ладонь кисти в положение, благоприятное для развития усилия в направлении спереди назад и произвести опору о воду, чтобы поддержать тело в более высоком положении. Другие пловцы гораздо быстрее сгибают кисть в лучезапястном суставе. Это позволяет им раньше развивать усилия в направлении движения, но при этом уменьшается опора о воду. После того как кисть будет готова к работе, начинается гребок. Первая часть гребка заметно отличается от второй, конечной части движения. Большинство пловцов в первой части гребка выполняют так называемое опережающее движение кистью и предплечьем в направлении назад, то есть такое движение, при котором угловая скорость кисти больше, чем у предплечья, а скорость движения предплечья больше скорости движения плеча. При этом кисть и предплечье занимают близкое к вертикали положение, создавая благоприятные условия для появления силы тяги.</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sz w:val="24"/>
          <w:szCs w:val="24"/>
          <w:lang w:val="ru-RU" w:eastAsia="ru-RU"/>
        </w:rPr>
        <w:lastRenderedPageBreak/>
        <w:t xml:space="preserve">В вертикальном положении рука оказывается согнутой в локтевом суставе до угла 100 —110°, а кисть, плечо и предплечье располагаются в одной фронтальной плоскости. </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sz w:val="24"/>
          <w:szCs w:val="24"/>
          <w:lang w:val="ru-RU" w:eastAsia="ru-RU"/>
        </w:rPr>
        <w:t>Во второй половине гребка, после пересечения вертикали, скорость движения по отношению к телу пловца продолжает увеличиваться. Кисть разгибается в лучезапястном суставе, все время сохраняя вертикальное положение. После пересечения вертикали плечо обгоняет предплечье. И рука движется по направлению назад вверх. В этот момент</w:t>
      </w:r>
      <w:r w:rsidRPr="00B527FD">
        <w:rPr>
          <w:rFonts w:ascii="Times New Roman" w:hAnsi="Times New Roman"/>
          <w:sz w:val="24"/>
          <w:szCs w:val="24"/>
          <w:lang w:val="ru-RU" w:eastAsia="ru-RU"/>
        </w:rPr>
        <w:br/>
        <w:t>появляется топящая гидродинамическая сила, погружающая тело вниз. Чтобы уменьшить эту силу и ее вредное влияние, предплечье и кисть постоянно стремятся сохра</w:t>
      </w:r>
      <w:r w:rsidRPr="00B527FD">
        <w:rPr>
          <w:rFonts w:ascii="Times New Roman" w:hAnsi="Times New Roman"/>
          <w:sz w:val="24"/>
          <w:szCs w:val="24"/>
          <w:lang w:val="ru-RU" w:eastAsia="ru-RU"/>
        </w:rPr>
        <w:softHyphen/>
        <w:t>нить вертикальное положение. При этом локоть прибли</w:t>
      </w:r>
      <w:r w:rsidRPr="00B527FD">
        <w:rPr>
          <w:rFonts w:ascii="Times New Roman" w:hAnsi="Times New Roman"/>
          <w:sz w:val="24"/>
          <w:szCs w:val="24"/>
          <w:lang w:val="ru-RU" w:eastAsia="ru-RU"/>
        </w:rPr>
        <w:softHyphen/>
        <w:t>жается к туловищу и согнутая в локтевом суставе рука уже располагается не во фронтальной плоскости, а в про</w:t>
      </w:r>
      <w:r w:rsidRPr="00B527FD">
        <w:rPr>
          <w:rFonts w:ascii="Times New Roman" w:hAnsi="Times New Roman"/>
          <w:sz w:val="24"/>
          <w:szCs w:val="24"/>
          <w:lang w:val="ru-RU" w:eastAsia="ru-RU"/>
        </w:rPr>
        <w:softHyphen/>
        <w:t>дольной.</w:t>
      </w:r>
    </w:p>
    <w:p w:rsidR="00B527FD" w:rsidRP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sz w:val="24"/>
          <w:szCs w:val="24"/>
          <w:lang w:val="ru-RU" w:eastAsia="ru-RU"/>
        </w:rPr>
        <w:t>После прохождения вертикали сила тяги руки начинает; уменьшаться и с появлением плеча на поверхности воды исчезает. Поднимая локоть, пловец выводит руку из воды и маховым движением проносит ее по воздуху вперед.</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sz w:val="24"/>
          <w:szCs w:val="24"/>
          <w:lang w:val="ru-RU" w:eastAsia="ru-RU"/>
        </w:rPr>
        <w:t>Движение руки по воздуху пловцы совершают по-раз</w:t>
      </w:r>
      <w:r w:rsidRPr="00B527FD">
        <w:rPr>
          <w:rFonts w:ascii="Times New Roman" w:hAnsi="Times New Roman"/>
          <w:sz w:val="24"/>
          <w:szCs w:val="24"/>
          <w:lang w:val="ru-RU" w:eastAsia="ru-RU"/>
        </w:rPr>
        <w:softHyphen/>
        <w:t>ному. Мужчины чаще выполняют это движение с высоко поднятым локтем, женщины—почти прямой рукой через сторону. Многие специалисты считают, что пронос с высоко поднятым локтем является предпочтительнее, так как при нем меньше инерционные силы от махового движения руки. Но пронос руки с высоким локтем вызывает увели</w:t>
      </w:r>
      <w:r w:rsidRPr="00B527FD">
        <w:rPr>
          <w:rFonts w:ascii="Times New Roman" w:hAnsi="Times New Roman"/>
          <w:sz w:val="24"/>
          <w:szCs w:val="24"/>
          <w:lang w:val="ru-RU" w:eastAsia="ru-RU"/>
        </w:rPr>
        <w:softHyphen/>
        <w:t>чение угла поворота плеч, что влечет за собой поворот та</w:t>
      </w:r>
      <w:r w:rsidRPr="00B527FD">
        <w:rPr>
          <w:rFonts w:ascii="Times New Roman" w:hAnsi="Times New Roman"/>
          <w:sz w:val="24"/>
          <w:szCs w:val="24"/>
          <w:lang w:val="ru-RU" w:eastAsia="ru-RU"/>
        </w:rPr>
        <w:softHyphen/>
        <w:t>за и ног пловца. А это отрицательно сказывается на ско</w:t>
      </w:r>
      <w:r w:rsidRPr="00B527FD">
        <w:rPr>
          <w:rFonts w:ascii="Times New Roman" w:hAnsi="Times New Roman"/>
          <w:sz w:val="24"/>
          <w:szCs w:val="24"/>
          <w:lang w:val="ru-RU" w:eastAsia="ru-RU"/>
        </w:rPr>
        <w:softHyphen/>
        <w:t>рости передвижения. После окончания проноса руки над водой кисть и предплечье занимают положение для входа в воду, и цикл повторяется.</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sz w:val="24"/>
          <w:szCs w:val="24"/>
          <w:lang w:val="ru-RU" w:eastAsia="ru-RU"/>
        </w:rPr>
        <w:t>Для кроля на груди свойственно равномерное продви</w:t>
      </w:r>
      <w:r w:rsidRPr="00B527FD">
        <w:rPr>
          <w:rFonts w:ascii="Times New Roman" w:hAnsi="Times New Roman"/>
          <w:sz w:val="24"/>
          <w:szCs w:val="24"/>
          <w:lang w:val="ru-RU" w:eastAsia="ru-RU"/>
        </w:rPr>
        <w:softHyphen/>
        <w:t>жение тела вперед, что позволяет пловцу развивать вы</w:t>
      </w:r>
      <w:r w:rsidRPr="00B527FD">
        <w:rPr>
          <w:rFonts w:ascii="Times New Roman" w:hAnsi="Times New Roman"/>
          <w:sz w:val="24"/>
          <w:szCs w:val="24"/>
          <w:lang w:val="ru-RU" w:eastAsia="ru-RU"/>
        </w:rPr>
        <w:softHyphen/>
        <w:t>сокую среднюю скорость движения. Главным фактором, обеспечивающим равномерное продвижение тела в воде, яв</w:t>
      </w:r>
      <w:r w:rsidRPr="00B527FD">
        <w:rPr>
          <w:rFonts w:ascii="Times New Roman" w:hAnsi="Times New Roman"/>
          <w:sz w:val="24"/>
          <w:szCs w:val="24"/>
          <w:lang w:val="ru-RU" w:eastAsia="ru-RU"/>
        </w:rPr>
        <w:softHyphen/>
        <w:t>ляются поочередные движения, рук. За счет большей ско</w:t>
      </w:r>
      <w:r w:rsidRPr="00B527FD">
        <w:rPr>
          <w:rFonts w:ascii="Times New Roman" w:hAnsi="Times New Roman"/>
          <w:sz w:val="24"/>
          <w:szCs w:val="24"/>
          <w:lang w:val="ru-RU" w:eastAsia="ru-RU"/>
        </w:rPr>
        <w:softHyphen/>
        <w:t>рости движения по воздуху рука, заканчивающая подгото</w:t>
      </w:r>
      <w:r w:rsidRPr="00B527FD">
        <w:rPr>
          <w:rFonts w:ascii="Times New Roman" w:hAnsi="Times New Roman"/>
          <w:sz w:val="24"/>
          <w:szCs w:val="24"/>
          <w:lang w:val="ru-RU" w:eastAsia="ru-RU"/>
        </w:rPr>
        <w:softHyphen/>
        <w:t>вительное движение, успевает развивать усилие в началь</w:t>
      </w:r>
      <w:r w:rsidRPr="00B527FD">
        <w:rPr>
          <w:rFonts w:ascii="Times New Roman" w:hAnsi="Times New Roman"/>
          <w:sz w:val="24"/>
          <w:szCs w:val="24"/>
          <w:lang w:val="ru-RU" w:eastAsia="ru-RU"/>
        </w:rPr>
        <w:softHyphen/>
        <w:t>ной части гребка в тот момент, когда противоположная еще не закончила гребок.</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i/>
          <w:iCs/>
          <w:sz w:val="24"/>
          <w:szCs w:val="24"/>
          <w:lang w:val="ru-RU" w:eastAsia="ru-RU"/>
        </w:rPr>
        <w:t xml:space="preserve">Дыхание в кроле на груди, </w:t>
      </w:r>
      <w:r w:rsidRPr="00B527FD">
        <w:rPr>
          <w:rFonts w:ascii="Times New Roman" w:hAnsi="Times New Roman"/>
          <w:sz w:val="24"/>
          <w:szCs w:val="24"/>
          <w:lang w:val="ru-RU" w:eastAsia="ru-RU"/>
        </w:rPr>
        <w:t>как и в других способах плавания, трехфазное. Пловец выполняет вдох, задерживает дыхание на вдохе, а затем делает выдох. Считается, что задержка дыхания на вдохе обеспечивает лучшее насыще</w:t>
      </w:r>
      <w:r w:rsidRPr="00B527FD">
        <w:rPr>
          <w:rFonts w:ascii="Times New Roman" w:hAnsi="Times New Roman"/>
          <w:sz w:val="24"/>
          <w:szCs w:val="24"/>
          <w:lang w:val="ru-RU" w:eastAsia="ru-RU"/>
        </w:rPr>
        <w:softHyphen/>
        <w:t>ние крови кислородом, так как в этот момент повышается</w:t>
      </w:r>
      <w:r w:rsidRPr="00B527FD">
        <w:rPr>
          <w:rFonts w:ascii="Times New Roman" w:hAnsi="Times New Roman"/>
          <w:sz w:val="24"/>
          <w:szCs w:val="24"/>
          <w:lang w:val="ru-RU" w:eastAsia="ru-RU"/>
        </w:rPr>
        <w:br/>
        <w:t>внутрилегочное давление, способствующее увеличению диф</w:t>
      </w:r>
      <w:r w:rsidRPr="00B527FD">
        <w:rPr>
          <w:rFonts w:ascii="Times New Roman" w:hAnsi="Times New Roman"/>
          <w:sz w:val="24"/>
          <w:szCs w:val="24"/>
          <w:lang w:val="ru-RU" w:eastAsia="ru-RU"/>
        </w:rPr>
        <w:softHyphen/>
        <w:t>фузии кислорода через легочную мембрану в плазму кро</w:t>
      </w:r>
      <w:r w:rsidRPr="00B527FD">
        <w:rPr>
          <w:rFonts w:ascii="Times New Roman" w:hAnsi="Times New Roman"/>
          <w:sz w:val="24"/>
          <w:szCs w:val="24"/>
          <w:lang w:val="ru-RU" w:eastAsia="ru-RU"/>
        </w:rPr>
        <w:softHyphen/>
        <w:t>ви. Частота дыхания кролиста определена темпом движе</w:t>
      </w:r>
      <w:r w:rsidRPr="00B527FD">
        <w:rPr>
          <w:rFonts w:ascii="Times New Roman" w:hAnsi="Times New Roman"/>
          <w:sz w:val="24"/>
          <w:szCs w:val="24"/>
          <w:lang w:val="ru-RU" w:eastAsia="ru-RU"/>
        </w:rPr>
        <w:softHyphen/>
        <w:t xml:space="preserve">ния. Для вдоха пловец поворачивает голову в тот момент, когда рука, в сторону которой пловец повернул голову, закончила гребок. </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sz w:val="24"/>
          <w:szCs w:val="24"/>
          <w:lang w:val="ru-RU" w:eastAsia="ru-RU"/>
        </w:rPr>
        <w:t>Согласование движений рук и ног в кроле на груди бы</w:t>
      </w:r>
      <w:r w:rsidRPr="00B527FD">
        <w:rPr>
          <w:rFonts w:ascii="Times New Roman" w:hAnsi="Times New Roman"/>
          <w:sz w:val="24"/>
          <w:szCs w:val="24"/>
          <w:lang w:val="ru-RU" w:eastAsia="ru-RU"/>
        </w:rPr>
        <w:softHyphen/>
        <w:t xml:space="preserve">вает шести-, четырех- и двухударное. В настоящее время пловцы чаще делают шесть или четыре удара ногами на два гребка руками. При начальном обучении используется только шестиударный вариант согласования, так как при этом </w:t>
      </w:r>
      <w:r w:rsidR="0058481C">
        <w:rPr>
          <w:rFonts w:ascii="Times New Roman" w:hAnsi="Times New Roman"/>
          <w:sz w:val="24"/>
          <w:szCs w:val="24"/>
          <w:lang w:val="ru-RU" w:eastAsia="ru-RU"/>
        </w:rPr>
        <w:t>учащийся</w:t>
      </w:r>
      <w:r w:rsidRPr="00B527FD">
        <w:rPr>
          <w:rFonts w:ascii="Times New Roman" w:hAnsi="Times New Roman"/>
          <w:sz w:val="24"/>
          <w:szCs w:val="24"/>
          <w:lang w:val="ru-RU" w:eastAsia="ru-RU"/>
        </w:rPr>
        <w:t xml:space="preserve"> меньше совершает ненужных колеба</w:t>
      </w:r>
      <w:r w:rsidRPr="00B527FD">
        <w:rPr>
          <w:rFonts w:ascii="Times New Roman" w:hAnsi="Times New Roman"/>
          <w:sz w:val="24"/>
          <w:szCs w:val="24"/>
          <w:lang w:val="ru-RU" w:eastAsia="ru-RU"/>
        </w:rPr>
        <w:softHyphen/>
        <w:t xml:space="preserve">тельных </w:t>
      </w:r>
      <w:r w:rsidRPr="00B527FD">
        <w:rPr>
          <w:rFonts w:ascii="Times New Roman" w:hAnsi="Times New Roman"/>
          <w:sz w:val="24"/>
          <w:szCs w:val="24"/>
          <w:lang w:val="ru-RU" w:eastAsia="ru-RU"/>
        </w:rPr>
        <w:lastRenderedPageBreak/>
        <w:t>движений телом.</w:t>
      </w:r>
      <w:r w:rsidR="00182391">
        <w:rPr>
          <w:rFonts w:ascii="Times New Roman" w:hAnsi="Times New Roman"/>
          <w:sz w:val="24"/>
          <w:szCs w:val="24"/>
          <w:lang w:val="ru-RU" w:eastAsia="ru-RU"/>
        </w:rPr>
        <w:t xml:space="preserve"> </w:t>
      </w:r>
      <w:r w:rsidRPr="00B527FD">
        <w:rPr>
          <w:rFonts w:ascii="Times New Roman" w:hAnsi="Times New Roman"/>
          <w:sz w:val="24"/>
          <w:szCs w:val="24"/>
          <w:lang w:val="ru-RU" w:eastAsia="ru-RU"/>
        </w:rPr>
        <w:t>В шестиударном кроле гребковые движения рук и уда</w:t>
      </w:r>
      <w:r w:rsidRPr="00B527FD">
        <w:rPr>
          <w:rFonts w:ascii="Times New Roman" w:hAnsi="Times New Roman"/>
          <w:sz w:val="24"/>
          <w:szCs w:val="24"/>
          <w:lang w:val="ru-RU" w:eastAsia="ru-RU"/>
        </w:rPr>
        <w:softHyphen/>
        <w:t>ры ногами согласуются следующим образом. В момент ка</w:t>
      </w:r>
      <w:r w:rsidRPr="00B527FD">
        <w:rPr>
          <w:rFonts w:ascii="Times New Roman" w:hAnsi="Times New Roman"/>
          <w:sz w:val="24"/>
          <w:szCs w:val="24"/>
          <w:lang w:val="ru-RU" w:eastAsia="ru-RU"/>
        </w:rPr>
        <w:softHyphen/>
        <w:t>сания кистью правой руки воды и начала ее движения вниз, удар выполняет правая нога. Когда кисть правой руки на</w:t>
      </w:r>
      <w:r w:rsidRPr="00B527FD">
        <w:rPr>
          <w:rFonts w:ascii="Times New Roman" w:hAnsi="Times New Roman"/>
          <w:sz w:val="24"/>
          <w:szCs w:val="24"/>
          <w:lang w:val="ru-RU" w:eastAsia="ru-RU"/>
        </w:rPr>
        <w:softHyphen/>
        <w:t>чинает развивать усилие вниз, удар делает левая нога. В средней части гребка рукой рабочее движение совершает правая нога, и в конце гребка правой руки удар делает левая нога. В начале подготовительного движения руки над водой выполняет удар правая нога, и после пересечения рукой линии плеча левая лога движением вниз заканчива</w:t>
      </w:r>
      <w:r w:rsidRPr="00B527FD">
        <w:rPr>
          <w:rFonts w:ascii="Times New Roman" w:hAnsi="Times New Roman"/>
          <w:sz w:val="24"/>
          <w:szCs w:val="24"/>
          <w:lang w:val="ru-RU" w:eastAsia="ru-RU"/>
        </w:rPr>
        <w:softHyphen/>
        <w:t>ет цикл.</w:t>
      </w:r>
    </w:p>
    <w:p w:rsidR="00B527FD" w:rsidRPr="00B527FD" w:rsidRDefault="00B527FD" w:rsidP="00B527FD">
      <w:pPr>
        <w:spacing w:before="100" w:beforeAutospacing="1" w:after="100" w:afterAutospacing="1" w:line="240" w:lineRule="auto"/>
        <w:ind w:firstLine="709"/>
        <w:rPr>
          <w:rFonts w:ascii="Times New Roman" w:hAnsi="Times New Roman"/>
          <w:b/>
          <w:sz w:val="24"/>
          <w:szCs w:val="24"/>
          <w:lang w:val="ru-RU" w:eastAsia="ru-RU"/>
        </w:rPr>
      </w:pPr>
      <w:r w:rsidRPr="00B527FD">
        <w:rPr>
          <w:rFonts w:ascii="Times New Roman" w:hAnsi="Times New Roman"/>
          <w:b/>
          <w:sz w:val="24"/>
          <w:szCs w:val="24"/>
          <w:lang w:val="ru-RU" w:eastAsia="ru-RU"/>
        </w:rPr>
        <w:t>БАТТЕРФЛЯЙ</w:t>
      </w:r>
      <w:r w:rsidRPr="00B527FD">
        <w:rPr>
          <w:rFonts w:ascii="Times New Roman" w:hAnsi="Times New Roman"/>
          <w:b/>
          <w:sz w:val="24"/>
          <w:szCs w:val="24"/>
          <w:lang w:val="ru-RU" w:eastAsia="ru-RU"/>
        </w:rPr>
        <w:tab/>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sz w:val="24"/>
          <w:szCs w:val="24"/>
          <w:lang w:val="ru-RU" w:eastAsia="ru-RU"/>
        </w:rPr>
        <w:t xml:space="preserve">Пловцы применяют в этих заплывах наиболее скоростную разновидность плавания баттерфляем - </w:t>
      </w:r>
      <w:r w:rsidRPr="00B527FD">
        <w:rPr>
          <w:rFonts w:ascii="Times New Roman" w:hAnsi="Times New Roman"/>
          <w:b/>
          <w:bCs/>
          <w:sz w:val="24"/>
          <w:szCs w:val="24"/>
          <w:lang w:val="ru-RU" w:eastAsia="ru-RU"/>
        </w:rPr>
        <w:t>дельфин</w:t>
      </w:r>
      <w:r w:rsidRPr="00B527FD">
        <w:rPr>
          <w:rFonts w:ascii="Times New Roman" w:hAnsi="Times New Roman"/>
          <w:sz w:val="24"/>
          <w:szCs w:val="24"/>
          <w:lang w:val="ru-RU" w:eastAsia="ru-RU"/>
        </w:rPr>
        <w:t>.</w:t>
      </w:r>
    </w:p>
    <w:p w:rsidR="00B527FD" w:rsidRPr="00B527FD" w:rsidRDefault="00B527FD" w:rsidP="00B527FD">
      <w:pPr>
        <w:spacing w:before="100" w:beforeAutospacing="1" w:after="100" w:afterAutospacing="1" w:line="240" w:lineRule="auto"/>
        <w:ind w:firstLine="709"/>
        <w:rPr>
          <w:rFonts w:ascii="Times New Roman" w:hAnsi="Times New Roman"/>
          <w:sz w:val="24"/>
          <w:szCs w:val="24"/>
          <w:lang w:val="ru-RU" w:eastAsia="ru-RU"/>
        </w:rPr>
      </w:pPr>
      <w:r w:rsidRPr="00B527FD">
        <w:rPr>
          <w:rFonts w:ascii="Times New Roman" w:hAnsi="Times New Roman"/>
          <w:sz w:val="24"/>
          <w:szCs w:val="24"/>
          <w:lang w:val="ru-RU" w:eastAsia="ru-RU"/>
        </w:rPr>
        <w:t xml:space="preserve">Характерной особенностью техники плавания способом дельфин являются движения ногами в вертикальной плоскости вверх и вниз (наподобие движений дельфиньего хвоста). Движения ногами, как того требуют правила соревнований, должны быть одновременными и </w:t>
      </w:r>
      <w:r w:rsidR="00182391" w:rsidRPr="0055674B">
        <w:rPr>
          <w:rFonts w:ascii="Times New Roman" w:hAnsi="Times New Roman"/>
          <w:noProof/>
          <w:sz w:val="24"/>
          <w:szCs w:val="24"/>
          <w:lang w:val="ru-RU" w:eastAsia="ru-RU"/>
        </w:rPr>
        <w:drawing>
          <wp:anchor distT="0" distB="0" distL="0" distR="0" simplePos="0" relativeHeight="251667456" behindDoc="0" locked="0" layoutInCell="1" allowOverlap="0" wp14:anchorId="62EB1BE4" wp14:editId="7099E905">
            <wp:simplePos x="0" y="0"/>
            <wp:positionH relativeFrom="column">
              <wp:posOffset>-635</wp:posOffset>
            </wp:positionH>
            <wp:positionV relativeFrom="line">
              <wp:posOffset>354330</wp:posOffset>
            </wp:positionV>
            <wp:extent cx="2733675" cy="3648075"/>
            <wp:effectExtent l="0" t="0" r="9525" b="9525"/>
            <wp:wrapSquare wrapText="bothSides"/>
            <wp:docPr id="9" name="Рисунок 9" descr="http://kondicioner.ax3.net/images/stories/ba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ndicioner.ax3.net/images/stories/bat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3675" cy="3648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7FD">
        <w:rPr>
          <w:rFonts w:ascii="Times New Roman" w:hAnsi="Times New Roman"/>
          <w:sz w:val="24"/>
          <w:szCs w:val="24"/>
          <w:lang w:val="ru-RU" w:eastAsia="ru-RU"/>
        </w:rPr>
        <w:t>симметричными. Это же требование относится к движениям руками.</w:t>
      </w: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r w:rsidRPr="0055674B">
        <w:rPr>
          <w:rFonts w:ascii="Times New Roman" w:hAnsi="Times New Roman"/>
          <w:sz w:val="24"/>
          <w:szCs w:val="24"/>
          <w:lang w:eastAsia="ru-RU"/>
        </w:rPr>
        <w:t> </w:t>
      </w:r>
      <w:r w:rsidRPr="00B527FD">
        <w:rPr>
          <w:rFonts w:ascii="Times New Roman" w:hAnsi="Times New Roman"/>
          <w:b/>
          <w:bCs/>
          <w:sz w:val="24"/>
          <w:szCs w:val="24"/>
          <w:lang w:val="ru-RU" w:eastAsia="ru-RU"/>
        </w:rPr>
        <w:t>Движения ногами и туловищем</w:t>
      </w:r>
      <w:r w:rsidRPr="00B527FD">
        <w:rPr>
          <w:rFonts w:ascii="Times New Roman" w:hAnsi="Times New Roman"/>
          <w:sz w:val="24"/>
          <w:szCs w:val="24"/>
          <w:lang w:val="ru-RU" w:eastAsia="ru-RU"/>
        </w:rPr>
        <w:t xml:space="preserve">. Ноги и туловище пловца выполняют активные волнообразные движения вверх и вниз. Когда стопы делают захлестывающий удар вниз, таз приподнимается вверх; во время движений голеней и стоп вверх таз энергично опускается вниз, плечевой пояс движется вперед и немого вверх. Туловище пловца продвигается вперед по волнообразной траектории, угол атаки тела меняется примерно от минус 10-15 до плюс 10-15°. Движения туловищем помогают наилучшим образом скоординировать движения руками и ногами. </w:t>
      </w:r>
    </w:p>
    <w:p w:rsidR="00B527FD" w:rsidRPr="00B527FD" w:rsidRDefault="00B527FD" w:rsidP="00B527FD">
      <w:pPr>
        <w:spacing w:before="100" w:beforeAutospacing="1" w:after="100" w:afterAutospacing="1" w:line="240" w:lineRule="auto"/>
        <w:rPr>
          <w:rFonts w:ascii="Times New Roman" w:hAnsi="Times New Roman"/>
          <w:sz w:val="24"/>
          <w:szCs w:val="24"/>
          <w:lang w:val="ru-RU" w:eastAsia="ru-RU"/>
        </w:rPr>
      </w:pPr>
      <w:r w:rsidRPr="00B527FD">
        <w:rPr>
          <w:rFonts w:ascii="Times New Roman" w:hAnsi="Times New Roman"/>
          <w:b/>
          <w:bCs/>
          <w:sz w:val="24"/>
          <w:szCs w:val="24"/>
          <w:lang w:val="ru-RU" w:eastAsia="ru-RU"/>
        </w:rPr>
        <w:t>Движения ногами</w:t>
      </w:r>
      <w:r w:rsidRPr="00B527FD">
        <w:rPr>
          <w:rFonts w:ascii="Times New Roman" w:hAnsi="Times New Roman"/>
          <w:sz w:val="24"/>
          <w:szCs w:val="24"/>
          <w:lang w:val="ru-RU" w:eastAsia="ru-RU"/>
        </w:rPr>
        <w:t xml:space="preserve"> начинаются от таза (движения таза обеспечивают мощные мышечные группы туловища); вслед за тазом в движения вовлекаются бедра, затем - голени и стопы. Ноги сгибаются в коленных и тазобедренных суставах. Максимальный угол сгибания ног в коленных суставах около 100-120°, в тазобедренных - около 150-160°. Размах движения бедер составляет примерно 5-7, стоп - примерно 25% от длины тела пловца. Захлестывающий удар стопами вниз является основным рабочим движением ног. Во время удара вниз колени, а за ними и стопы движутся по небольшим дугам - вначале расходятся немого в стороны, а затем (в конце удара) смыкаются. В момент завершения удара ноги переразгибаются в коленных суставах. Вверх бедра ног выводятся сомкнутые вместе. Общий характер движений ногами - непрерывный, упругий. </w:t>
      </w:r>
    </w:p>
    <w:p w:rsidR="00182391" w:rsidRDefault="00B527FD" w:rsidP="00182391">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sz w:val="24"/>
          <w:szCs w:val="24"/>
          <w:lang w:val="ru-RU" w:eastAsia="ru-RU"/>
        </w:rPr>
        <w:lastRenderedPageBreak/>
        <w:t xml:space="preserve">Движения ногами играют координационную роль и вносят заметный вклад в создание движущих сил. При плавании дельфином с помощью движений одними ногами достигается примерно 70% от скорости плавания с полной координацией движений. </w:t>
      </w:r>
    </w:p>
    <w:p w:rsidR="00182391" w:rsidRDefault="00B527FD" w:rsidP="00182391">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b/>
          <w:bCs/>
          <w:sz w:val="24"/>
          <w:szCs w:val="24"/>
          <w:lang w:val="ru-RU" w:eastAsia="ru-RU"/>
        </w:rPr>
        <w:t>Движения руками и дыхание</w:t>
      </w:r>
      <w:r w:rsidRPr="00B527FD">
        <w:rPr>
          <w:rFonts w:ascii="Times New Roman" w:hAnsi="Times New Roman"/>
          <w:sz w:val="24"/>
          <w:szCs w:val="24"/>
          <w:lang w:val="ru-RU" w:eastAsia="ru-RU"/>
        </w:rPr>
        <w:t xml:space="preserve">. В предварительной фазе кисти развернуты ладонями вниз-кнаружи, руки сравнительно жестко фиксированы в своих суставах. Кисть и предплечье, наскальзывая на встречный поток воды, выполняют опережающее опорное движение по отношению к локтю в направлении вперед-кнаружи-вниз. К концу фаза кисти расходятся в стороны шире плеч примерно в 1,5 -1,7 раза, руки несколько согнуты в локтевых суставах, плоскость кисть - предплечье ориентирована к поверхности воды под углом около 45°. Главная фаза выполняется за счет активного сгибания и разгибания рук в локтевых суставах и мощного приведения и разгибания плеч. </w:t>
      </w:r>
    </w:p>
    <w:p w:rsidR="00B527FD" w:rsidRPr="00B527FD" w:rsidRDefault="00B527FD" w:rsidP="00182391">
      <w:pPr>
        <w:spacing w:before="100" w:beforeAutospacing="1" w:after="100" w:afterAutospacing="1" w:line="20" w:lineRule="atLeast"/>
        <w:ind w:firstLine="567"/>
        <w:rPr>
          <w:rFonts w:ascii="Times New Roman" w:hAnsi="Times New Roman"/>
          <w:sz w:val="24"/>
          <w:szCs w:val="24"/>
          <w:lang w:val="ru-RU" w:eastAsia="ru-RU"/>
        </w:rPr>
      </w:pPr>
      <w:r w:rsidRPr="00B527FD">
        <w:rPr>
          <w:rFonts w:ascii="Times New Roman" w:hAnsi="Times New Roman"/>
          <w:b/>
          <w:bCs/>
          <w:sz w:val="24"/>
          <w:szCs w:val="24"/>
          <w:lang w:val="ru-RU" w:eastAsia="ru-RU"/>
        </w:rPr>
        <w:t>К концу первой половины гребка</w:t>
      </w:r>
      <w:r w:rsidRPr="00B527FD">
        <w:rPr>
          <w:rFonts w:ascii="Times New Roman" w:hAnsi="Times New Roman"/>
          <w:sz w:val="24"/>
          <w:szCs w:val="24"/>
          <w:lang w:val="ru-RU" w:eastAsia="ru-RU"/>
        </w:rPr>
        <w:t xml:space="preserve"> (завершению подтягивания) угол сгибания рук в локтевых суставах достигает 90°, плоскость кисть - предплечье выходит почти в строго фронтальное положение, кисти обеих рук сближаются. </w:t>
      </w:r>
      <w:r w:rsidRPr="0055674B">
        <w:rPr>
          <w:rFonts w:ascii="Times New Roman" w:hAnsi="Times New Roman"/>
          <w:sz w:val="24"/>
          <w:szCs w:val="24"/>
          <w:lang w:eastAsia="ru-RU"/>
        </w:rPr>
        <w:t> </w:t>
      </w:r>
      <w:r w:rsidRPr="00B527FD">
        <w:rPr>
          <w:rFonts w:ascii="Times New Roman" w:hAnsi="Times New Roman"/>
          <w:b/>
          <w:bCs/>
          <w:sz w:val="24"/>
          <w:szCs w:val="24"/>
          <w:lang w:val="ru-RU" w:eastAsia="ru-RU"/>
        </w:rPr>
        <w:t>Во второй половине гребка</w:t>
      </w:r>
      <w:r w:rsidRPr="00B527FD">
        <w:rPr>
          <w:rFonts w:ascii="Times New Roman" w:hAnsi="Times New Roman"/>
          <w:sz w:val="24"/>
          <w:szCs w:val="24"/>
          <w:lang w:val="ru-RU" w:eastAsia="ru-RU"/>
        </w:rPr>
        <w:t xml:space="preserve"> (отталкивание) движения акцентируются по усилиям; кисть и предплечье продолжают сохранять положение, близкое к фронтальному. К концу фазы локти приводятся к туловищу, кисти движутся около таза. </w:t>
      </w:r>
    </w:p>
    <w:p w:rsidR="00B527FD" w:rsidRPr="00B527FD" w:rsidRDefault="00B527FD" w:rsidP="00182391">
      <w:pPr>
        <w:spacing w:before="100" w:beforeAutospacing="1" w:after="100" w:afterAutospacing="1" w:line="20" w:lineRule="atLeast"/>
        <w:ind w:firstLine="567"/>
        <w:rPr>
          <w:rFonts w:ascii="Times New Roman" w:hAnsi="Times New Roman"/>
          <w:sz w:val="24"/>
          <w:szCs w:val="24"/>
          <w:lang w:val="ru-RU" w:eastAsia="ru-RU"/>
        </w:rPr>
      </w:pPr>
      <w:r w:rsidRPr="00B527FD">
        <w:rPr>
          <w:rFonts w:ascii="Times New Roman" w:hAnsi="Times New Roman"/>
          <w:b/>
          <w:bCs/>
          <w:sz w:val="24"/>
          <w:szCs w:val="24"/>
          <w:lang w:val="ru-RU" w:eastAsia="ru-RU"/>
        </w:rPr>
        <w:t>Выход рук из воды</w:t>
      </w:r>
      <w:r w:rsidRPr="00B527FD">
        <w:rPr>
          <w:rFonts w:ascii="Times New Roman" w:hAnsi="Times New Roman"/>
          <w:sz w:val="24"/>
          <w:szCs w:val="24"/>
          <w:lang w:val="ru-RU" w:eastAsia="ru-RU"/>
        </w:rPr>
        <w:t xml:space="preserve"> осуществляется быстрым скользящим движением их вверх. Над водой первыми появляются локти. Кисти выключаются из гребка, разворачиваются ладонями к бедрам и расслабляются. Кисти выходят из воды за линией таза, немного в стороне от бедер. Движения над водой выполняются в виде маха почти прямыми и расслабленными руками через стороны вперед; плечевой пояс приподнят над поверхностью воды. К концу фазы кисти поворачиваются ладонями вниз-кнаружи, а локти разворачиваются так, чтобы первыми воды коснулись кисти.</w:t>
      </w:r>
      <w:r w:rsidRPr="0055674B">
        <w:rPr>
          <w:rFonts w:ascii="Times New Roman" w:hAnsi="Times New Roman"/>
          <w:sz w:val="24"/>
          <w:szCs w:val="24"/>
          <w:lang w:eastAsia="ru-RU"/>
        </w:rPr>
        <w:t> </w:t>
      </w:r>
      <w:r w:rsidRPr="00B527FD">
        <w:rPr>
          <w:rFonts w:ascii="Times New Roman" w:hAnsi="Times New Roman"/>
          <w:b/>
          <w:bCs/>
          <w:sz w:val="24"/>
          <w:szCs w:val="24"/>
          <w:lang w:val="ru-RU" w:eastAsia="ru-RU"/>
        </w:rPr>
        <w:t>Вход в воду</w:t>
      </w:r>
      <w:r w:rsidRPr="00B527FD">
        <w:rPr>
          <w:rFonts w:ascii="Times New Roman" w:hAnsi="Times New Roman"/>
          <w:sz w:val="24"/>
          <w:szCs w:val="24"/>
          <w:lang w:val="ru-RU" w:eastAsia="ru-RU"/>
        </w:rPr>
        <w:t xml:space="preserve"> происходит примерно на ширине плеч. Пловец посылает руки и плечевой пояс вперед, растягивая мышцы к началу очередного гребка. </w:t>
      </w:r>
    </w:p>
    <w:p w:rsidR="00B527FD" w:rsidRPr="00B527FD" w:rsidRDefault="00B527FD" w:rsidP="00182391">
      <w:pPr>
        <w:spacing w:before="100" w:beforeAutospacing="1" w:after="100" w:afterAutospacing="1" w:line="20" w:lineRule="atLeast"/>
        <w:ind w:firstLine="567"/>
        <w:rPr>
          <w:rFonts w:ascii="Times New Roman" w:hAnsi="Times New Roman"/>
          <w:sz w:val="24"/>
          <w:szCs w:val="24"/>
          <w:lang w:val="ru-RU" w:eastAsia="ru-RU"/>
        </w:rPr>
      </w:pPr>
      <w:r w:rsidRPr="00B527FD">
        <w:rPr>
          <w:rFonts w:ascii="Times New Roman" w:hAnsi="Times New Roman"/>
          <w:b/>
          <w:bCs/>
          <w:sz w:val="24"/>
          <w:szCs w:val="24"/>
          <w:lang w:val="ru-RU" w:eastAsia="ru-RU"/>
        </w:rPr>
        <w:t>Дыхание согласовано с движениями руками</w:t>
      </w:r>
      <w:r w:rsidRPr="00B527FD">
        <w:rPr>
          <w:rFonts w:ascii="Times New Roman" w:hAnsi="Times New Roman"/>
          <w:sz w:val="24"/>
          <w:szCs w:val="24"/>
          <w:lang w:val="ru-RU" w:eastAsia="ru-RU"/>
        </w:rPr>
        <w:t xml:space="preserve">. Для вдоха голова пловца немного приподнимается лицом вперед. Постепенное разгибание шеи начинается в первой половине гребка. К концу отталкивания руками рот пловца появляется над поверхностью воды, взгляд направлен параллельно поверхности. Основная часть вдоха совпадает с выходом рук из воды. Завершается вдох в самом начале движения руками над водой; к моменту, когда руки минуют линию плеч, лицо погружается в воду. При плавании дельфином обычно используют один вдох и выдох на полный цикл движений руками. Хорошо подготовленные пловцы делают один вдох и выдох на два полных цикла движений. </w:t>
      </w:r>
      <w:r w:rsidRPr="00B527FD">
        <w:rPr>
          <w:rFonts w:ascii="Times New Roman" w:hAnsi="Times New Roman"/>
          <w:b/>
          <w:sz w:val="24"/>
          <w:szCs w:val="24"/>
          <w:lang w:val="ru-RU" w:eastAsia="ru-RU"/>
        </w:rPr>
        <w:t>Общее согласование движений</w:t>
      </w:r>
      <w:r w:rsidRPr="00B527FD">
        <w:rPr>
          <w:rFonts w:ascii="Times New Roman" w:hAnsi="Times New Roman"/>
          <w:sz w:val="24"/>
          <w:szCs w:val="24"/>
          <w:lang w:val="ru-RU" w:eastAsia="ru-RU"/>
        </w:rPr>
        <w:t xml:space="preserve"> должно обеспечить наиболее высокую внутрицикловую скорость продвижения вперед. Руки при плавании дельфином являются основным движителем (при плавании с помощью движений одними руками достигается 90% от скорости плавания с полной координацией движений). Движения руками и туловищем, имеющие выраженный импульсивный характер, наиболее рационально согласуются в единое целое в варианте техники двухударного дельфина. </w:t>
      </w:r>
    </w:p>
    <w:p w:rsidR="00B527FD" w:rsidRPr="00B527FD" w:rsidRDefault="00B527FD" w:rsidP="00B527FD">
      <w:pPr>
        <w:spacing w:before="100" w:beforeAutospacing="1" w:after="100" w:afterAutospacing="1" w:line="240" w:lineRule="auto"/>
        <w:ind w:firstLine="567"/>
        <w:rPr>
          <w:rFonts w:ascii="Times New Roman" w:hAnsi="Times New Roman"/>
          <w:sz w:val="24"/>
          <w:szCs w:val="24"/>
          <w:lang w:val="ru-RU" w:eastAsia="ru-RU"/>
        </w:rPr>
      </w:pPr>
      <w:r w:rsidRPr="00B527FD">
        <w:rPr>
          <w:rFonts w:ascii="Times New Roman" w:hAnsi="Times New Roman"/>
          <w:sz w:val="24"/>
          <w:szCs w:val="24"/>
          <w:lang w:val="ru-RU" w:eastAsia="ru-RU"/>
        </w:rPr>
        <w:lastRenderedPageBreak/>
        <w:t>Границы оптимального темпа движений при плавании дельфином на дистанции 100 и 200 м лежат в пределах 50-60 ц/мин; границы рациональной длины шага - в пределах 1,75 - 2,0 м для женщин и 2,0 -2,2 м для мужчин.</w:t>
      </w:r>
    </w:p>
    <w:p w:rsidR="00B527FD" w:rsidRPr="00B527FD" w:rsidRDefault="00B527FD" w:rsidP="00ED5DD0">
      <w:pPr>
        <w:spacing w:before="100" w:beforeAutospacing="1" w:after="100" w:afterAutospacing="1" w:line="240" w:lineRule="auto"/>
        <w:ind w:firstLine="567"/>
        <w:jc w:val="right"/>
        <w:rPr>
          <w:rFonts w:ascii="Times New Roman" w:hAnsi="Times New Roman"/>
          <w:b/>
          <w:sz w:val="24"/>
          <w:szCs w:val="24"/>
          <w:lang w:val="ru-RU"/>
        </w:rPr>
      </w:pPr>
      <w:r w:rsidRPr="00B527FD">
        <w:rPr>
          <w:rFonts w:ascii="Times New Roman" w:hAnsi="Times New Roman"/>
          <w:b/>
          <w:sz w:val="24"/>
          <w:szCs w:val="24"/>
          <w:lang w:val="ru-RU"/>
        </w:rPr>
        <w:t>ПРИЛОЖЕНИЕ 2</w:t>
      </w:r>
    </w:p>
    <w:p w:rsidR="00B527FD" w:rsidRPr="00B527FD" w:rsidRDefault="00B527FD" w:rsidP="00B527FD">
      <w:pPr>
        <w:tabs>
          <w:tab w:val="left" w:pos="4806"/>
        </w:tabs>
        <w:spacing w:after="0"/>
        <w:ind w:firstLine="567"/>
        <w:jc w:val="center"/>
        <w:rPr>
          <w:rFonts w:ascii="Times New Roman" w:hAnsi="Times New Roman"/>
          <w:b/>
          <w:sz w:val="24"/>
          <w:szCs w:val="24"/>
          <w:lang w:val="ru-RU"/>
        </w:rPr>
      </w:pPr>
      <w:r w:rsidRPr="00B527FD">
        <w:rPr>
          <w:rFonts w:ascii="Times New Roman" w:hAnsi="Times New Roman"/>
          <w:b/>
          <w:sz w:val="24"/>
          <w:szCs w:val="24"/>
          <w:lang w:val="ru-RU"/>
        </w:rPr>
        <w:t>ТЕХНИКА ПОВОРОТОВ ПРИ ПЛАВАНИИ РАЗЛИЧНЫМИ СТИЛЯМИ</w:t>
      </w:r>
    </w:p>
    <w:p w:rsidR="00B527FD" w:rsidRPr="00B527FD" w:rsidRDefault="00182391" w:rsidP="00B527FD">
      <w:pPr>
        <w:shd w:val="clear" w:color="auto" w:fill="FFFFFF"/>
        <w:spacing w:before="100" w:beforeAutospacing="1" w:after="100" w:afterAutospacing="1" w:line="240" w:lineRule="auto"/>
        <w:ind w:firstLine="374"/>
        <w:jc w:val="both"/>
        <w:rPr>
          <w:rFonts w:ascii="Times New Roman" w:hAnsi="Times New Roman"/>
          <w:b/>
          <w:bCs/>
          <w:color w:val="000769"/>
          <w:sz w:val="24"/>
          <w:szCs w:val="24"/>
          <w:lang w:val="ru-RU" w:eastAsia="ru-RU"/>
        </w:rPr>
      </w:pPr>
      <w:r>
        <w:rPr>
          <w:rFonts w:ascii="Times New Roman" w:hAnsi="Times New Roman"/>
          <w:b/>
          <w:bCs/>
          <w:color w:val="000769"/>
          <w:sz w:val="24"/>
          <w:szCs w:val="24"/>
          <w:lang w:val="ru-RU" w:eastAsia="ru-RU"/>
        </w:rPr>
        <w:t>При плавании кролем на груди</w:t>
      </w: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r w:rsidRPr="00B527FD">
        <w:rPr>
          <w:rFonts w:ascii="Times New Roman" w:hAnsi="Times New Roman"/>
          <w:b/>
          <w:bCs/>
          <w:color w:val="000769"/>
          <w:sz w:val="24"/>
          <w:szCs w:val="24"/>
          <w:lang w:val="ru-RU" w:eastAsia="ru-RU"/>
        </w:rPr>
        <w:t>Открытый поворот.</w:t>
      </w:r>
      <w:r w:rsidRPr="00B527FD">
        <w:rPr>
          <w:rFonts w:ascii="Times New Roman" w:hAnsi="Times New Roman"/>
          <w:color w:val="000769"/>
          <w:sz w:val="24"/>
          <w:szCs w:val="24"/>
          <w:lang w:val="ru-RU" w:eastAsia="ru-RU"/>
        </w:rPr>
        <w:t xml:space="preserve"> Первый вариант </w:t>
      </w:r>
      <w:hyperlink r:id="rId26" w:tgtFrame="_blank" w:tooltip="Плавание. Техника поворотов при плавании кролем на груди" w:history="1">
        <w:r w:rsidRPr="00B527FD">
          <w:rPr>
            <w:rFonts w:ascii="Times New Roman" w:hAnsi="Times New Roman"/>
            <w:b/>
            <w:bCs/>
            <w:color w:val="0E4E13"/>
            <w:sz w:val="24"/>
            <w:szCs w:val="24"/>
            <w:lang w:val="ru-RU" w:eastAsia="ru-RU"/>
          </w:rPr>
          <w:t>(рис. 27)</w:t>
        </w:r>
      </w:hyperlink>
      <w:r w:rsidRPr="00B527FD">
        <w:rPr>
          <w:rFonts w:ascii="Times New Roman" w:hAnsi="Times New Roman"/>
          <w:color w:val="000769"/>
          <w:sz w:val="24"/>
          <w:szCs w:val="24"/>
          <w:lang w:val="ru-RU" w:eastAsia="ru-RU"/>
        </w:rPr>
        <w:t>. Подплывание к стенке. Этот поворот можно делать в любую сторону. При выполнении поворота в правую сторону пловец подплывает к стенке с вытянутой вперед левой рукой, которую он располагает у поверхности воды так, чтобы ладонь коснулась стенки бассейна против правого плечевого сустава. По инерции тело пловца приближается к стенке, левая рука сгибается в локтевом и плечевом суставах, а правая рука, закончив гребок, располагается вдоль туловища. В этот момент ноги начинают сгибаться в суставах и производится выдох.</w:t>
      </w: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r w:rsidRPr="00B527FD">
        <w:rPr>
          <w:rFonts w:ascii="Times New Roman" w:hAnsi="Times New Roman"/>
          <w:color w:val="000769"/>
          <w:sz w:val="24"/>
          <w:szCs w:val="24"/>
          <w:lang w:val="ru-RU" w:eastAsia="ru-RU"/>
        </w:rPr>
        <w:t>Вращение. Для выполнения вращения пловец, опираясь о стенку согнутой рукой, делает подгребающее движение правой рукой, для чего сгибает ее в локтевом суставе и направляет в противоположную направлению вращения сторону к средней линии тела. Одновременно с этим ноги продолжают сгибаться в коленных и тазобедренных суставах, и пловец принимает положение неплотной группировки. В момент, когда пловец повернулся направо, примерно на 90°, продолжая опираться о стенку левой рукой и помогая вращению тела, он производит вдох, поднимая для этого из воды голову и поворачивая ее налево. Продолжая вращение, пловец ставит ноги на стенку (пальцы ног располагаются на одном уровне с туловищем на глубине 20-30 см), голову спускает в воду, левую руку присоединяет к правой, выпрямляет руки в локтевых суставах и выводит вперед, голову располагает между руками, а подбородок прижимает к груди.</w:t>
      </w: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r w:rsidRPr="00B527FD">
        <w:rPr>
          <w:rFonts w:ascii="Times New Roman" w:hAnsi="Times New Roman"/>
          <w:b/>
          <w:bCs/>
          <w:color w:val="000769"/>
          <w:sz w:val="24"/>
          <w:szCs w:val="24"/>
          <w:lang w:val="ru-RU" w:eastAsia="ru-RU"/>
        </w:rPr>
        <w:t xml:space="preserve">Толчок и скольжение. </w:t>
      </w:r>
      <w:r w:rsidRPr="00B527FD">
        <w:rPr>
          <w:rFonts w:ascii="Times New Roman" w:hAnsi="Times New Roman"/>
          <w:color w:val="000769"/>
          <w:sz w:val="24"/>
          <w:szCs w:val="24"/>
          <w:lang w:val="ru-RU" w:eastAsia="ru-RU"/>
        </w:rPr>
        <w:t>Толчок выполняется последовательным и энергичным разгибанием ног в тазобедренных, коленных и голеностопных суставах. Во время толчка положение рук, головы и туловища сохраняется таким, каким оно было в конце вращения.</w:t>
      </w: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r w:rsidRPr="00B527FD">
        <w:rPr>
          <w:rFonts w:ascii="Times New Roman" w:hAnsi="Times New Roman"/>
          <w:color w:val="000769"/>
          <w:sz w:val="24"/>
          <w:szCs w:val="24"/>
          <w:lang w:val="ru-RU" w:eastAsia="ru-RU"/>
        </w:rPr>
        <w:t>После толчка следует скольжение на глубине 30-40 см под небольшим углом к поверхности воды. Длина скольжения у хороших пловцов достигает 6 м.</w:t>
      </w: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r w:rsidRPr="00B527FD">
        <w:rPr>
          <w:rFonts w:ascii="Times New Roman" w:hAnsi="Times New Roman"/>
          <w:color w:val="000769"/>
          <w:sz w:val="24"/>
          <w:szCs w:val="24"/>
          <w:lang w:val="ru-RU" w:eastAsia="ru-RU"/>
        </w:rPr>
        <w:t>Начало плавательных движений и выход на поверхность - как при старте с тумбочки.</w:t>
      </w: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r w:rsidRPr="00B527FD">
        <w:rPr>
          <w:rFonts w:ascii="Times New Roman" w:hAnsi="Times New Roman"/>
          <w:b/>
          <w:bCs/>
          <w:color w:val="000769"/>
          <w:sz w:val="24"/>
          <w:szCs w:val="24"/>
          <w:lang w:val="ru-RU" w:eastAsia="ru-RU"/>
        </w:rPr>
        <w:t xml:space="preserve">Второй вариант </w:t>
      </w:r>
      <w:hyperlink r:id="rId27" w:tgtFrame="_blank" w:tooltip="Плавание. Техника поворотов при плавании кролем на груди" w:history="1">
        <w:r w:rsidRPr="00B527FD">
          <w:rPr>
            <w:rFonts w:ascii="Times New Roman" w:hAnsi="Times New Roman"/>
            <w:b/>
            <w:bCs/>
            <w:color w:val="0E4E13"/>
            <w:sz w:val="24"/>
            <w:szCs w:val="24"/>
            <w:lang w:val="ru-RU" w:eastAsia="ru-RU"/>
          </w:rPr>
          <w:t>(рис. 28)</w:t>
        </w:r>
      </w:hyperlink>
      <w:r w:rsidRPr="00B527FD">
        <w:rPr>
          <w:rFonts w:ascii="Times New Roman" w:hAnsi="Times New Roman"/>
          <w:color w:val="000769"/>
          <w:sz w:val="24"/>
          <w:szCs w:val="24"/>
          <w:lang w:val="ru-RU" w:eastAsia="ru-RU"/>
        </w:rPr>
        <w:t>. Этот поворот, имеющий широкое распространение в практике спортивного плавания, получил название поворот "маятником".</w:t>
      </w: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r w:rsidRPr="00B527FD">
        <w:rPr>
          <w:rFonts w:ascii="Times New Roman" w:hAnsi="Times New Roman"/>
          <w:b/>
          <w:bCs/>
          <w:color w:val="000769"/>
          <w:sz w:val="24"/>
          <w:szCs w:val="24"/>
          <w:lang w:val="ru-RU" w:eastAsia="ru-RU"/>
        </w:rPr>
        <w:t xml:space="preserve">Подплывание к стенке. </w:t>
      </w:r>
      <w:r w:rsidRPr="00B527FD">
        <w:rPr>
          <w:rFonts w:ascii="Times New Roman" w:hAnsi="Times New Roman"/>
          <w:color w:val="000769"/>
          <w:sz w:val="24"/>
          <w:szCs w:val="24"/>
          <w:lang w:val="ru-RU" w:eastAsia="ru-RU"/>
        </w:rPr>
        <w:t xml:space="preserve">Подплывая к стенке бассейна, пловец поворачивает тело на бок, одноименный той руке, которая касается стенки. Кисть руки устанавливается на поверхности воды или несколько выше (10-15 см). Далее рука сгибается в локтевом суставе, а тело наплывает </w:t>
      </w:r>
      <w:r w:rsidRPr="00B527FD">
        <w:rPr>
          <w:rFonts w:ascii="Times New Roman" w:hAnsi="Times New Roman"/>
          <w:color w:val="000769"/>
          <w:sz w:val="24"/>
          <w:szCs w:val="24"/>
          <w:lang w:val="ru-RU" w:eastAsia="ru-RU"/>
        </w:rPr>
        <w:lastRenderedPageBreak/>
        <w:t xml:space="preserve">на стенку. В это время ноги начинают сгибаться в коленных и тазобедренных суставах, двигаясь </w:t>
      </w:r>
      <w:r w:rsidR="0009493E" w:rsidRPr="00BC4874">
        <w:rPr>
          <w:rFonts w:ascii="Verdana" w:hAnsi="Verdana"/>
          <w:noProof/>
          <w:color w:val="000769"/>
          <w:sz w:val="19"/>
          <w:szCs w:val="19"/>
          <w:lang w:val="ru-RU" w:eastAsia="ru-RU"/>
        </w:rPr>
        <w:drawing>
          <wp:anchor distT="47625" distB="47625" distL="161925" distR="161925" simplePos="0" relativeHeight="251668480" behindDoc="0" locked="0" layoutInCell="1" allowOverlap="0" wp14:anchorId="6F73AAF1" wp14:editId="4371D38A">
            <wp:simplePos x="0" y="0"/>
            <wp:positionH relativeFrom="margin">
              <wp:posOffset>1816100</wp:posOffset>
            </wp:positionH>
            <wp:positionV relativeFrom="line">
              <wp:posOffset>74930</wp:posOffset>
            </wp:positionV>
            <wp:extent cx="4000500" cy="6457950"/>
            <wp:effectExtent l="0" t="0" r="0" b="0"/>
            <wp:wrapSquare wrapText="bothSides"/>
            <wp:docPr id="16" name="Рисунок 16" descr="Плавание. Техника поворотов при плавании кролем на груди">
              <a:hlinkClick xmlns:a="http://schemas.openxmlformats.org/drawingml/2006/main" r:id="rId27" tgtFrame="_blank" tooltip="&quot;Плавание. Техника поворотов при плавании кролем на груд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лавание. Техника поворотов при плавании кролем на груди">
                      <a:hlinkClick r:id="rId27" tgtFrame="_blank" tooltip="&quot;Плавание. Техника поворотов при плавании кролем на груди&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0" cy="645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7FD">
        <w:rPr>
          <w:rFonts w:ascii="Times New Roman" w:hAnsi="Times New Roman"/>
          <w:color w:val="000769"/>
          <w:sz w:val="24"/>
          <w:szCs w:val="24"/>
          <w:lang w:val="ru-RU" w:eastAsia="ru-RU"/>
        </w:rPr>
        <w:t>вперед к стенке.</w:t>
      </w: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p>
    <w:p w:rsidR="00B527FD" w:rsidRPr="00B527FD" w:rsidRDefault="006E77C9"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hyperlink r:id="rId29" w:tgtFrame="_blank" w:tooltip="Плавание." w:history="1">
        <w:r w:rsidR="00B527FD" w:rsidRPr="00952888">
          <w:rPr>
            <w:rFonts w:ascii="Times New Roman" w:hAnsi="Times New Roman"/>
            <w:noProof/>
            <w:color w:val="000769"/>
            <w:sz w:val="24"/>
            <w:szCs w:val="24"/>
            <w:lang w:val="ru-RU" w:eastAsia="ru-RU"/>
          </w:rPr>
          <w:drawing>
            <wp:anchor distT="47625" distB="47625" distL="161925" distR="161925" simplePos="0" relativeHeight="251661312" behindDoc="0" locked="0" layoutInCell="1" allowOverlap="0" wp14:anchorId="5C751F99" wp14:editId="144A185C">
              <wp:simplePos x="0" y="0"/>
              <wp:positionH relativeFrom="column">
                <wp:align>right</wp:align>
              </wp:positionH>
              <wp:positionV relativeFrom="line">
                <wp:posOffset>0</wp:posOffset>
              </wp:positionV>
              <wp:extent cx="3524250" cy="7839075"/>
              <wp:effectExtent l="0" t="0" r="0" b="9525"/>
              <wp:wrapSquare wrapText="bothSides"/>
              <wp:docPr id="14" name="Рисунок 14" descr="Плавание.">
                <a:hlinkClick xmlns:a="http://schemas.openxmlformats.org/drawingml/2006/main" r:id="rId29" tgtFrame="_blank" tooltip="Плав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лавание.">
                        <a:hlinkClick r:id="rId29" tgtFrame="_blank" tooltip="Плавание."/>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4250" cy="783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527FD" w:rsidRPr="00B527FD">
          <w:rPr>
            <w:rFonts w:ascii="Times New Roman" w:hAnsi="Times New Roman"/>
            <w:b/>
            <w:bCs/>
            <w:color w:val="0E4E13"/>
            <w:sz w:val="24"/>
            <w:szCs w:val="24"/>
            <w:lang w:val="ru-RU" w:eastAsia="ru-RU"/>
          </w:rPr>
          <w:t>Плавание.</w:t>
        </w:r>
      </w:hyperlink>
      <w:r w:rsidR="00A43E8E">
        <w:rPr>
          <w:rFonts w:ascii="Times New Roman" w:hAnsi="Times New Roman"/>
          <w:color w:val="000769"/>
          <w:sz w:val="24"/>
          <w:szCs w:val="24"/>
          <w:lang w:val="ru-RU" w:eastAsia="ru-RU"/>
        </w:rPr>
        <w:t xml:space="preserve"> </w:t>
      </w:r>
      <w:r w:rsidR="00B527FD" w:rsidRPr="00B527FD">
        <w:rPr>
          <w:rFonts w:ascii="Times New Roman" w:hAnsi="Times New Roman"/>
          <w:b/>
          <w:bCs/>
          <w:color w:val="000769"/>
          <w:sz w:val="24"/>
          <w:szCs w:val="24"/>
          <w:lang w:val="ru-RU" w:eastAsia="ru-RU"/>
        </w:rPr>
        <w:t>Вращение выполняется</w:t>
      </w:r>
      <w:r w:rsidR="00B527FD" w:rsidRPr="00B527FD">
        <w:rPr>
          <w:rFonts w:ascii="Times New Roman" w:hAnsi="Times New Roman"/>
          <w:color w:val="000769"/>
          <w:sz w:val="24"/>
          <w:szCs w:val="24"/>
          <w:lang w:val="ru-RU" w:eastAsia="ru-RU"/>
        </w:rPr>
        <w:t xml:space="preserve"> в вертикальной плоскости вокруг переднее -задней оси. Пловец, опираясь рукой о стенку, поднимает из воды голову и плечи и одновременно, сильно сгибая ноги в коленных суставах, опускает их вниз и приближает к стенке. В это время свободная рука делает подгребающее движение и помогает вращению тела. Затем опорная рука начинает выпрямляться, и пловец производит вдох. В момент полного выпрямления руки и отрыва ее пловец ставит ноги на стенку, а другую руку выводит вперед. Оторвавшись от стенки, рука проносится над водой вперед и входит в воду в тот момент, когда другая рука уже находится впереди. К этому времени голова и плечи уже погружены в воду, туловище находится на противоположном боку, ноги сильно согнуты в коленях, руки впереди, голова между руками.</w:t>
      </w: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r w:rsidRPr="00B527FD">
        <w:rPr>
          <w:rFonts w:ascii="Times New Roman" w:hAnsi="Times New Roman"/>
          <w:b/>
          <w:bCs/>
          <w:color w:val="000769"/>
          <w:sz w:val="24"/>
          <w:szCs w:val="24"/>
          <w:lang w:val="ru-RU" w:eastAsia="ru-RU"/>
        </w:rPr>
        <w:t>Толчок и скольжение.</w:t>
      </w:r>
      <w:r w:rsidRPr="00B527FD">
        <w:rPr>
          <w:rFonts w:ascii="Times New Roman" w:hAnsi="Times New Roman"/>
          <w:color w:val="000769"/>
          <w:sz w:val="24"/>
          <w:szCs w:val="24"/>
          <w:lang w:val="ru-RU" w:eastAsia="ru-RU"/>
        </w:rPr>
        <w:t xml:space="preserve"> Толчок начинается, когда рука закончила пронос над водой, а тело находится в положении "на боку". Заканчивается толчок энергичным разгибанием ног в голеностопных суставах. Во время толчка пловец начинает вращение вокруг продольной оси, чтобы принять положение на груди Это вращение заканчивается при скольжении до начала плавательных движений руками. Скольжение выполняется на глубине 40-50 см. Это обусловлено тем, что поворот выполняется в вертикальной плоскости и носки ног перед толчком находятся на этой глубине.</w:t>
      </w: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r w:rsidRPr="00B527FD">
        <w:rPr>
          <w:rFonts w:ascii="Times New Roman" w:hAnsi="Times New Roman"/>
          <w:color w:val="000769"/>
          <w:sz w:val="24"/>
          <w:szCs w:val="24"/>
          <w:lang w:val="ru-RU" w:eastAsia="ru-RU"/>
        </w:rPr>
        <w:t xml:space="preserve">Начало плавательных движений и выход на поверхность выполняются </w:t>
      </w:r>
      <w:r w:rsidRPr="00B527FD">
        <w:rPr>
          <w:rFonts w:ascii="Times New Roman" w:hAnsi="Times New Roman"/>
          <w:color w:val="000769"/>
          <w:sz w:val="24"/>
          <w:szCs w:val="24"/>
          <w:lang w:val="ru-RU" w:eastAsia="ru-RU"/>
        </w:rPr>
        <w:lastRenderedPageBreak/>
        <w:t>так же, как после старта при плавании кролем на груди.</w:t>
      </w: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r w:rsidRPr="00B527FD">
        <w:rPr>
          <w:rFonts w:ascii="Times New Roman" w:hAnsi="Times New Roman"/>
          <w:b/>
          <w:bCs/>
          <w:color w:val="000769"/>
          <w:sz w:val="24"/>
          <w:szCs w:val="24"/>
          <w:lang w:val="ru-RU" w:eastAsia="ru-RU"/>
        </w:rPr>
        <w:t>Закрытый поворот</w:t>
      </w:r>
      <w:r w:rsidRPr="00B527FD">
        <w:rPr>
          <w:rFonts w:ascii="Times New Roman" w:hAnsi="Times New Roman"/>
          <w:color w:val="000769"/>
          <w:sz w:val="24"/>
          <w:szCs w:val="24"/>
          <w:lang w:val="ru-RU" w:eastAsia="ru-RU"/>
        </w:rPr>
        <w:t xml:space="preserve"> </w:t>
      </w:r>
      <w:hyperlink r:id="rId31" w:tgtFrame="_blank" w:tooltip="Плавание. Техника поворотов при плавании кролем на груди" w:history="1">
        <w:r w:rsidRPr="00B527FD">
          <w:rPr>
            <w:rFonts w:ascii="Times New Roman" w:hAnsi="Times New Roman"/>
            <w:b/>
            <w:bCs/>
            <w:color w:val="0E4E13"/>
            <w:sz w:val="24"/>
            <w:szCs w:val="24"/>
            <w:lang w:val="ru-RU" w:eastAsia="ru-RU"/>
          </w:rPr>
          <w:t>(рис. 29)</w:t>
        </w:r>
      </w:hyperlink>
      <w:r w:rsidRPr="00B527FD">
        <w:rPr>
          <w:rFonts w:ascii="Times New Roman" w:hAnsi="Times New Roman"/>
          <w:color w:val="000769"/>
          <w:sz w:val="24"/>
          <w:szCs w:val="24"/>
          <w:lang w:val="ru-RU" w:eastAsia="ru-RU"/>
        </w:rPr>
        <w:t>. Так же как в первом варианте открытого поворота, пловец подплывает к стенке в положение на груди и касается ее рукой. Затем осуществляется вращение тела вокруг переднее -задней оси. В отличие от открытого поворота здесь голова опущена в воду, тело принимает положение плотной группировки, туловище наклонено плечами вниз, а согнутые ноги находятся ближе к поверхности воды. Этот поворот выполняется быстрее открытого.</w:t>
      </w:r>
    </w:p>
    <w:p w:rsidR="00B527FD" w:rsidRPr="00182391" w:rsidRDefault="006E77C9"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hyperlink r:id="rId32" w:tgtFrame="_blank" w:tooltip="Плавание. Техника поворотов при плавании кролем на груди" w:history="1">
        <w:r w:rsidR="00B527FD" w:rsidRPr="00182391">
          <w:rPr>
            <w:rFonts w:ascii="Times New Roman" w:hAnsi="Times New Roman"/>
            <w:b/>
            <w:bCs/>
            <w:color w:val="0E4E13"/>
            <w:sz w:val="24"/>
            <w:szCs w:val="24"/>
            <w:lang w:val="ru-RU" w:eastAsia="ru-RU"/>
          </w:rPr>
          <w:t xml:space="preserve"> Техника поворотов при плавании кролем на груди</w:t>
        </w:r>
      </w:hyperlink>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r w:rsidRPr="00B527FD">
        <w:rPr>
          <w:rFonts w:ascii="Times New Roman" w:hAnsi="Times New Roman"/>
          <w:color w:val="000769"/>
          <w:sz w:val="24"/>
          <w:szCs w:val="24"/>
          <w:lang w:val="ru-RU" w:eastAsia="ru-RU"/>
        </w:rPr>
        <w:t xml:space="preserve">Поворот без касания рукой стенки бассейна </w:t>
      </w:r>
      <w:hyperlink r:id="rId33" w:tgtFrame="_blank" w:tooltip="Плавание. Техника поворотов при плавании кролем на груди" w:history="1">
        <w:r w:rsidRPr="00B527FD">
          <w:rPr>
            <w:rFonts w:ascii="Times New Roman" w:hAnsi="Times New Roman"/>
            <w:b/>
            <w:bCs/>
            <w:color w:val="0E4E13"/>
            <w:sz w:val="24"/>
            <w:szCs w:val="24"/>
            <w:lang w:val="ru-RU" w:eastAsia="ru-RU"/>
          </w:rPr>
          <w:t>(рис. 30)</w:t>
        </w:r>
      </w:hyperlink>
      <w:r w:rsidRPr="00B527FD">
        <w:rPr>
          <w:rFonts w:ascii="Times New Roman" w:hAnsi="Times New Roman"/>
          <w:color w:val="000769"/>
          <w:sz w:val="24"/>
          <w:szCs w:val="24"/>
          <w:lang w:val="ru-RU" w:eastAsia="ru-RU"/>
        </w:rPr>
        <w:t>. В соревнованиях по плаванию на всех дистанциях вольного стиля пловцу разрешается выполнять поворот, не касаясь рукой стенки бассейна, но с обязательным касанием стенки ногами.</w:t>
      </w: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r w:rsidRPr="00173690">
        <w:rPr>
          <w:rFonts w:ascii="Verdana" w:hAnsi="Verdana"/>
          <w:noProof/>
          <w:color w:val="000769"/>
          <w:sz w:val="19"/>
          <w:szCs w:val="19"/>
          <w:lang w:val="ru-RU" w:eastAsia="ru-RU"/>
        </w:rPr>
        <w:drawing>
          <wp:anchor distT="47625" distB="47625" distL="161925" distR="161925" simplePos="0" relativeHeight="251662336" behindDoc="0" locked="0" layoutInCell="1" allowOverlap="0" wp14:anchorId="79954AD9" wp14:editId="6F656755">
            <wp:simplePos x="0" y="0"/>
            <wp:positionH relativeFrom="margin">
              <wp:align>left</wp:align>
            </wp:positionH>
            <wp:positionV relativeFrom="paragraph">
              <wp:posOffset>800100</wp:posOffset>
            </wp:positionV>
            <wp:extent cx="3524250" cy="5095875"/>
            <wp:effectExtent l="0" t="0" r="0" b="9525"/>
            <wp:wrapSquare wrapText="bothSides"/>
            <wp:docPr id="13" name="Рисунок 13" descr="Плавание. Техника поворотов при плавании кролем на груди">
              <a:hlinkClick xmlns:a="http://schemas.openxmlformats.org/drawingml/2006/main" r:id="rId32" tgtFrame="_blank" tooltip="&quot;Плавание. Техника поворотов при плавании кролем на груд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лавание. Техника поворотов при плавании кролем на груди">
                      <a:hlinkClick r:id="rId33" tgtFrame="_blank" tooltip="&quot;Плавание. Техника поворотов при плавании кролем на груди&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4250" cy="509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7FD">
        <w:rPr>
          <w:rFonts w:ascii="Times New Roman" w:hAnsi="Times New Roman"/>
          <w:color w:val="000769"/>
          <w:sz w:val="24"/>
          <w:szCs w:val="24"/>
          <w:lang w:val="ru-RU" w:eastAsia="ru-RU"/>
        </w:rPr>
        <w:t>Поворот выполняется следующим образом. Когда до стенки бассейна остается примерно 1,5 м, пловец делает вдох, а затем выполняет первую половину гребка рукой, находящейся впереди (другая рука остается вытянутой вдоль тела и движений не выполняет) . Вторая половина гребка совпадает с энергичным движением плечевого пояса и головы вниз и подниманием таза вверх.</w:t>
      </w: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r w:rsidRPr="00B527FD">
        <w:rPr>
          <w:rFonts w:ascii="Times New Roman" w:hAnsi="Times New Roman"/>
          <w:color w:val="000769"/>
          <w:sz w:val="24"/>
          <w:szCs w:val="24"/>
          <w:lang w:val="ru-RU" w:eastAsia="ru-RU"/>
        </w:rPr>
        <w:t>К концу гребка обе руки находятся в горизонтальном положении, а тело вращается вокруг поперечной оси и приближается к стенке бассейна. Далее, продолжая вращение, пловец сгибает ноги в коленных суставах и приближается к поворотному щиту, оставляя руки в прежнем положении. После этого ноги несколько разгибаются в коленных и тазобедренных суставах и ставятся стопами на стенку бассейна (пловец выполнил полуоборот вокруг поперечной оси).</w:t>
      </w:r>
    </w:p>
    <w:p w:rsidR="00B527FD" w:rsidRPr="00B527FD" w:rsidRDefault="00B527FD" w:rsidP="00182391">
      <w:pPr>
        <w:shd w:val="clear" w:color="auto" w:fill="FFFFFF"/>
        <w:spacing w:before="100" w:beforeAutospacing="1" w:after="100" w:afterAutospacing="1" w:line="240" w:lineRule="auto"/>
        <w:ind w:firstLine="374"/>
        <w:jc w:val="both"/>
        <w:rPr>
          <w:rFonts w:ascii="Verdana" w:hAnsi="Verdana"/>
          <w:color w:val="000769"/>
          <w:sz w:val="19"/>
          <w:szCs w:val="19"/>
          <w:lang w:val="ru-RU" w:eastAsia="ru-RU"/>
        </w:rPr>
      </w:pPr>
      <w:r w:rsidRPr="00B527FD">
        <w:rPr>
          <w:rFonts w:ascii="Times New Roman" w:hAnsi="Times New Roman"/>
          <w:color w:val="000769"/>
          <w:sz w:val="24"/>
          <w:szCs w:val="24"/>
          <w:lang w:val="ru-RU" w:eastAsia="ru-RU"/>
        </w:rPr>
        <w:t xml:space="preserve">Поворот заканчивается энергичным отталкиванием ногами от стенки бассейна в положении на спине </w:t>
      </w:r>
      <w:r w:rsidRPr="00B527FD">
        <w:rPr>
          <w:rFonts w:ascii="Times New Roman" w:hAnsi="Times New Roman"/>
          <w:color w:val="000769"/>
          <w:sz w:val="24"/>
          <w:szCs w:val="24"/>
          <w:lang w:val="ru-RU" w:eastAsia="ru-RU"/>
        </w:rPr>
        <w:lastRenderedPageBreak/>
        <w:t>и скольжением, во время которого пловец поворачивается сначала на бок, а затем на грудь.</w:t>
      </w:r>
    </w:p>
    <w:p w:rsidR="00B527FD" w:rsidRPr="00B527FD" w:rsidRDefault="00B527FD" w:rsidP="00B527FD">
      <w:pPr>
        <w:shd w:val="clear" w:color="auto" w:fill="FFFFFF"/>
        <w:spacing w:after="0" w:line="240" w:lineRule="auto"/>
        <w:ind w:firstLine="374"/>
        <w:jc w:val="both"/>
        <w:rPr>
          <w:rFonts w:ascii="Times New Roman" w:hAnsi="Times New Roman"/>
          <w:color w:val="000769"/>
          <w:sz w:val="24"/>
          <w:szCs w:val="24"/>
          <w:lang w:val="ru-RU" w:eastAsia="ru-RU"/>
        </w:rPr>
      </w:pPr>
      <w:r w:rsidRPr="00B527FD">
        <w:rPr>
          <w:rFonts w:ascii="Times New Roman" w:hAnsi="Times New Roman"/>
          <w:b/>
          <w:color w:val="000769"/>
          <w:sz w:val="24"/>
          <w:szCs w:val="24"/>
          <w:lang w:val="ru-RU" w:eastAsia="ru-RU"/>
        </w:rPr>
        <w:t>Техника поворотов п</w:t>
      </w:r>
      <w:r w:rsidR="0009493E">
        <w:rPr>
          <w:rFonts w:ascii="Times New Roman" w:hAnsi="Times New Roman"/>
          <w:b/>
          <w:color w:val="000769"/>
          <w:sz w:val="24"/>
          <w:szCs w:val="24"/>
          <w:lang w:val="ru-RU" w:eastAsia="ru-RU"/>
        </w:rPr>
        <w:t xml:space="preserve">ри плавании брассом и дельфином. </w:t>
      </w:r>
      <w:hyperlink r:id="rId35" w:tgtFrame="_blank" w:tooltip="Плавание. Техника поворотов при плавании брассом и дельфином" w:history="1">
        <w:r w:rsidRPr="00B527FD">
          <w:rPr>
            <w:rFonts w:ascii="Times New Roman" w:hAnsi="Times New Roman"/>
            <w:b/>
            <w:bCs/>
            <w:color w:val="0E4E13"/>
            <w:sz w:val="24"/>
            <w:szCs w:val="24"/>
            <w:lang w:val="ru-RU" w:eastAsia="ru-RU"/>
          </w:rPr>
          <w:t xml:space="preserve">Плавание. </w:t>
        </w:r>
      </w:hyperlink>
      <w:r w:rsidRPr="00B527FD">
        <w:rPr>
          <w:rFonts w:ascii="Times New Roman" w:hAnsi="Times New Roman"/>
          <w:color w:val="000769"/>
          <w:sz w:val="24"/>
          <w:szCs w:val="24"/>
          <w:lang w:val="ru-RU" w:eastAsia="ru-RU"/>
        </w:rPr>
        <w:t xml:space="preserve">При плавании этими способами пловцы обязаны при выполнении поворотов касаться стенки бассейна обеими руками одновременно, сохраняя при этом горизонтальное положение плеч. </w:t>
      </w:r>
    </w:p>
    <w:p w:rsidR="00B527FD" w:rsidRPr="00B527FD" w:rsidRDefault="0009493E"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r w:rsidRPr="00952888">
        <w:rPr>
          <w:rFonts w:ascii="Times New Roman" w:hAnsi="Times New Roman"/>
          <w:noProof/>
          <w:color w:val="000769"/>
          <w:sz w:val="24"/>
          <w:szCs w:val="24"/>
          <w:lang w:val="ru-RU" w:eastAsia="ru-RU"/>
        </w:rPr>
        <w:drawing>
          <wp:anchor distT="47625" distB="47625" distL="161925" distR="161925" simplePos="0" relativeHeight="251663360" behindDoc="0" locked="0" layoutInCell="1" allowOverlap="0" wp14:anchorId="39EC5A42" wp14:editId="3B4F5644">
            <wp:simplePos x="0" y="0"/>
            <wp:positionH relativeFrom="margin">
              <wp:align>right</wp:align>
            </wp:positionH>
            <wp:positionV relativeFrom="line">
              <wp:posOffset>150495</wp:posOffset>
            </wp:positionV>
            <wp:extent cx="3524250" cy="6276975"/>
            <wp:effectExtent l="0" t="0" r="0" b="9525"/>
            <wp:wrapSquare wrapText="bothSides"/>
            <wp:docPr id="12" name="Рисунок 12" descr="Плавание. Техника поворотов при плавании брассом и дельфином">
              <a:hlinkClick xmlns:a="http://schemas.openxmlformats.org/drawingml/2006/main" r:id="rId35" tgtFrame="_blank" tooltip="&quot;Плавание. Техника поворотов при плавании брассом и дельфин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лавание. Техника поворотов при плавании брассом и дельфином">
                      <a:hlinkClick r:id="rId35" tgtFrame="_blank" tooltip="&quot;Плавание. Техника поворотов при плавании брассом и дельфином&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24250" cy="627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527FD" w:rsidRPr="00B527FD">
        <w:rPr>
          <w:rFonts w:ascii="Times New Roman" w:hAnsi="Times New Roman"/>
          <w:color w:val="000769"/>
          <w:sz w:val="24"/>
          <w:szCs w:val="24"/>
          <w:lang w:val="ru-RU" w:eastAsia="ru-RU"/>
        </w:rPr>
        <w:t xml:space="preserve">Открытые повороты. Первый вариант </w:t>
      </w:r>
      <w:hyperlink r:id="rId37" w:tgtFrame="_blank" w:tooltip="Плавание. Техника поворотов при плавании брассом и дельфином" w:history="1">
        <w:r w:rsidR="00B527FD" w:rsidRPr="00B527FD">
          <w:rPr>
            <w:rFonts w:ascii="Times New Roman" w:hAnsi="Times New Roman"/>
            <w:b/>
            <w:bCs/>
            <w:color w:val="0E4E13"/>
            <w:sz w:val="24"/>
            <w:szCs w:val="24"/>
            <w:lang w:val="ru-RU" w:eastAsia="ru-RU"/>
          </w:rPr>
          <w:t>(рис. 31)</w:t>
        </w:r>
      </w:hyperlink>
      <w:r w:rsidR="00B527FD" w:rsidRPr="00B527FD">
        <w:rPr>
          <w:rFonts w:ascii="Times New Roman" w:hAnsi="Times New Roman"/>
          <w:color w:val="000769"/>
          <w:sz w:val="24"/>
          <w:szCs w:val="24"/>
          <w:lang w:val="ru-RU" w:eastAsia="ru-RU"/>
        </w:rPr>
        <w:t xml:space="preserve">. Пловец подплывает к стенке и касается ее одновременно двумя руками, затем сгибает ноги в коленных суставах, а руки в локтевых, и туловище приближается к стенке. Вращение начинается в сторону той руки, которую пловец первой отпускает от стенки. Далее пловец выполняет те же движения, которые описаны в соответствующих фазах первого варианта открытого поворота в кроле на груди.             </w:t>
      </w:r>
    </w:p>
    <w:p w:rsidR="00B527FD" w:rsidRPr="00B527FD" w:rsidRDefault="00B527FD" w:rsidP="00B527FD">
      <w:pPr>
        <w:shd w:val="clear" w:color="auto" w:fill="FFFFFF"/>
        <w:spacing w:before="100" w:beforeAutospacing="1" w:after="100" w:afterAutospacing="1" w:line="240" w:lineRule="auto"/>
        <w:ind w:firstLine="374"/>
        <w:jc w:val="both"/>
        <w:rPr>
          <w:rFonts w:ascii="Verdana" w:hAnsi="Verdana"/>
          <w:color w:val="000769"/>
          <w:sz w:val="19"/>
          <w:szCs w:val="19"/>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Verdana" w:hAnsi="Verdana"/>
          <w:color w:val="000769"/>
          <w:sz w:val="19"/>
          <w:szCs w:val="19"/>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Verdana" w:hAnsi="Verdana"/>
          <w:color w:val="000769"/>
          <w:sz w:val="19"/>
          <w:szCs w:val="19"/>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Verdana" w:hAnsi="Verdana"/>
          <w:color w:val="000769"/>
          <w:sz w:val="19"/>
          <w:szCs w:val="19"/>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Verdana" w:hAnsi="Verdana"/>
          <w:color w:val="000769"/>
          <w:sz w:val="19"/>
          <w:szCs w:val="19"/>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Verdana" w:hAnsi="Verdana"/>
          <w:color w:val="000769"/>
          <w:sz w:val="19"/>
          <w:szCs w:val="19"/>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Verdana" w:hAnsi="Verdana"/>
          <w:color w:val="000769"/>
          <w:sz w:val="19"/>
          <w:szCs w:val="19"/>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Verdana" w:hAnsi="Verdana"/>
          <w:color w:val="000769"/>
          <w:sz w:val="19"/>
          <w:szCs w:val="19"/>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Verdana" w:hAnsi="Verdana"/>
          <w:color w:val="000769"/>
          <w:sz w:val="19"/>
          <w:szCs w:val="19"/>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Verdana" w:hAnsi="Verdana"/>
          <w:color w:val="000769"/>
          <w:sz w:val="19"/>
          <w:szCs w:val="19"/>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Verdana" w:hAnsi="Verdana"/>
          <w:color w:val="000769"/>
          <w:sz w:val="19"/>
          <w:szCs w:val="19"/>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Verdana" w:hAnsi="Verdana"/>
          <w:color w:val="000769"/>
          <w:sz w:val="19"/>
          <w:szCs w:val="19"/>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Verdana" w:hAnsi="Verdana"/>
          <w:color w:val="000769"/>
          <w:sz w:val="19"/>
          <w:szCs w:val="19"/>
          <w:lang w:val="ru-RU" w:eastAsia="ru-RU"/>
        </w:rPr>
      </w:pPr>
    </w:p>
    <w:p w:rsidR="00B527FD" w:rsidRPr="00B527FD" w:rsidRDefault="00B527FD" w:rsidP="00B527FD">
      <w:pPr>
        <w:shd w:val="clear" w:color="auto" w:fill="FFFFFF"/>
        <w:spacing w:before="100" w:beforeAutospacing="1" w:after="100" w:afterAutospacing="1" w:line="240" w:lineRule="auto"/>
        <w:ind w:firstLine="374"/>
        <w:jc w:val="both"/>
        <w:rPr>
          <w:rFonts w:ascii="Verdana" w:hAnsi="Verdana"/>
          <w:color w:val="000769"/>
          <w:sz w:val="19"/>
          <w:szCs w:val="19"/>
          <w:lang w:val="ru-RU" w:eastAsia="ru-RU"/>
        </w:rPr>
      </w:pPr>
      <w:r w:rsidRPr="00BC4874">
        <w:rPr>
          <w:rFonts w:ascii="Verdana" w:hAnsi="Verdana"/>
          <w:b/>
          <w:bCs/>
          <w:noProof/>
          <w:color w:val="0E4E13"/>
          <w:sz w:val="19"/>
          <w:szCs w:val="19"/>
          <w:lang w:val="ru-RU" w:eastAsia="ru-RU"/>
        </w:rPr>
        <w:lastRenderedPageBreak/>
        <w:drawing>
          <wp:inline distT="0" distB="0" distL="0" distR="0" wp14:anchorId="0F8CD15A" wp14:editId="284823C4">
            <wp:extent cx="3524250" cy="5734050"/>
            <wp:effectExtent l="0" t="0" r="0" b="0"/>
            <wp:docPr id="17" name="Рисунок 17" descr="Плавание. Техника поворотов при плавании брассом и дельфином">
              <a:hlinkClick xmlns:a="http://schemas.openxmlformats.org/drawingml/2006/main" r:id="rId38" tgtFrame="_blank" tooltip="&quot;Плавание. Техника поворотов при плавании брассом и дельфин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авание. Техника поворотов при плавании брассом и дельфином">
                      <a:hlinkClick r:id="rId38" tgtFrame="_blank" tooltip="&quot;Плавание. Техника поворотов при плавании брассом и дельфином&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24250" cy="5734050"/>
                    </a:xfrm>
                    <a:prstGeom prst="rect">
                      <a:avLst/>
                    </a:prstGeom>
                    <a:noFill/>
                    <a:ln>
                      <a:noFill/>
                    </a:ln>
                  </pic:spPr>
                </pic:pic>
              </a:graphicData>
            </a:graphic>
          </wp:inline>
        </w:drawing>
      </w:r>
      <w:r w:rsidRPr="00B527FD">
        <w:rPr>
          <w:rFonts w:ascii="Verdana" w:hAnsi="Verdana"/>
          <w:color w:val="000769"/>
          <w:sz w:val="19"/>
          <w:szCs w:val="19"/>
          <w:lang w:val="ru-RU" w:eastAsia="ru-RU"/>
        </w:rPr>
        <w:t xml:space="preserve"> </w:t>
      </w:r>
    </w:p>
    <w:p w:rsidR="00B527FD" w:rsidRPr="00B527FD"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r w:rsidRPr="00B527FD">
        <w:rPr>
          <w:rFonts w:ascii="Times New Roman" w:hAnsi="Times New Roman"/>
          <w:color w:val="000769"/>
          <w:sz w:val="24"/>
          <w:szCs w:val="24"/>
          <w:lang w:val="ru-RU" w:eastAsia="ru-RU"/>
        </w:rPr>
        <w:t xml:space="preserve">Второй вариант </w:t>
      </w:r>
      <w:hyperlink r:id="rId40" w:tgtFrame="_blank" w:tooltip="Плавание. Техника поворотов при плавании брассом и дельфином" w:history="1">
        <w:r w:rsidRPr="00B527FD">
          <w:rPr>
            <w:rFonts w:ascii="Times New Roman" w:hAnsi="Times New Roman"/>
            <w:b/>
            <w:bCs/>
            <w:color w:val="0E4E13"/>
            <w:sz w:val="24"/>
            <w:szCs w:val="24"/>
            <w:lang w:val="ru-RU" w:eastAsia="ru-RU"/>
          </w:rPr>
          <w:t>(рис.32)</w:t>
        </w:r>
      </w:hyperlink>
      <w:r w:rsidRPr="00B527FD">
        <w:rPr>
          <w:rFonts w:ascii="Times New Roman" w:hAnsi="Times New Roman"/>
          <w:color w:val="000769"/>
          <w:sz w:val="24"/>
          <w:szCs w:val="24"/>
          <w:lang w:val="ru-RU" w:eastAsia="ru-RU"/>
        </w:rPr>
        <w:t xml:space="preserve">   Поворот "маятником". Он отличается от такого же поворота в кроле на груди тем, что в первой фазе касание поворотного щита осуществляется двумя руками. Фаза вращения выполняется без существенных отличий. Так же как в первом варианте поворота, для этих способов плавания вращение выполняется в сторону той руки, которая первой отрывается от стенки. Во время толчка пловец быстрее, чем в кроле на груди, переходит на грудь и выполняет скольжение в этом положении. Начало плавательных движений выполняется так же, как после старта при плавании этими же способами. Закрытый поворот. Этот поворот выполняется так же, как описанные варианты открытых поворотов для этих способов. Однако вращение выполняется с опущенной в воду головой на задержанном дыхании в горизонтальной плоскости вокруг </w:t>
      </w:r>
      <w:r w:rsidR="00182391" w:rsidRPr="00B527FD">
        <w:rPr>
          <w:rFonts w:ascii="Times New Roman" w:hAnsi="Times New Roman"/>
          <w:color w:val="000769"/>
          <w:sz w:val="24"/>
          <w:szCs w:val="24"/>
          <w:lang w:val="ru-RU" w:eastAsia="ru-RU"/>
        </w:rPr>
        <w:t>переднезадней</w:t>
      </w:r>
      <w:r w:rsidRPr="00B527FD">
        <w:rPr>
          <w:rFonts w:ascii="Times New Roman" w:hAnsi="Times New Roman"/>
          <w:color w:val="000769"/>
          <w:sz w:val="24"/>
          <w:szCs w:val="24"/>
          <w:lang w:val="ru-RU" w:eastAsia="ru-RU"/>
        </w:rPr>
        <w:t xml:space="preserve"> оси.                                                                 </w:t>
      </w:r>
    </w:p>
    <w:p w:rsidR="00182391" w:rsidRDefault="00B527FD" w:rsidP="00B527FD">
      <w:pPr>
        <w:shd w:val="clear" w:color="auto" w:fill="FFFFFF"/>
        <w:spacing w:before="100" w:beforeAutospacing="1" w:after="100" w:afterAutospacing="1" w:line="240" w:lineRule="auto"/>
        <w:ind w:firstLine="374"/>
        <w:jc w:val="both"/>
        <w:rPr>
          <w:rFonts w:ascii="Times New Roman" w:hAnsi="Times New Roman"/>
          <w:color w:val="000769"/>
          <w:sz w:val="24"/>
          <w:szCs w:val="24"/>
          <w:lang w:val="ru-RU" w:eastAsia="ru-RU"/>
        </w:rPr>
      </w:pPr>
      <w:r w:rsidRPr="00B527FD">
        <w:rPr>
          <w:rFonts w:ascii="Times New Roman" w:hAnsi="Times New Roman"/>
          <w:color w:val="000769"/>
          <w:sz w:val="24"/>
          <w:szCs w:val="24"/>
          <w:lang w:val="ru-RU" w:eastAsia="ru-RU"/>
        </w:rPr>
        <w:t xml:space="preserve">                                               </w:t>
      </w:r>
    </w:p>
    <w:p w:rsidR="00B527FD" w:rsidRPr="00B527FD" w:rsidRDefault="00B527FD" w:rsidP="0009493E">
      <w:pPr>
        <w:shd w:val="clear" w:color="auto" w:fill="FFFFFF"/>
        <w:spacing w:before="100" w:beforeAutospacing="1" w:after="100" w:afterAutospacing="1" w:line="240" w:lineRule="auto"/>
        <w:ind w:firstLine="374"/>
        <w:jc w:val="center"/>
        <w:rPr>
          <w:rFonts w:ascii="Times New Roman" w:hAnsi="Times New Roman"/>
          <w:color w:val="000769"/>
          <w:sz w:val="24"/>
          <w:szCs w:val="24"/>
          <w:lang w:val="ru-RU" w:eastAsia="ru-RU"/>
        </w:rPr>
      </w:pPr>
      <w:r w:rsidRPr="00B527FD">
        <w:rPr>
          <w:rFonts w:ascii="Times New Roman" w:hAnsi="Times New Roman"/>
          <w:b/>
          <w:bCs/>
          <w:color w:val="000769"/>
          <w:sz w:val="24"/>
          <w:szCs w:val="24"/>
          <w:lang w:val="ru-RU" w:eastAsia="ru-RU"/>
        </w:rPr>
        <w:lastRenderedPageBreak/>
        <w:t>Техника поворотов при плавании на боку</w:t>
      </w:r>
    </w:p>
    <w:p w:rsidR="00B527FD" w:rsidRPr="00B527FD" w:rsidRDefault="00B527FD" w:rsidP="00B527FD">
      <w:pPr>
        <w:shd w:val="clear" w:color="auto" w:fill="FFFFFF"/>
        <w:spacing w:after="0" w:line="240" w:lineRule="auto"/>
        <w:ind w:firstLine="375"/>
        <w:jc w:val="both"/>
        <w:rPr>
          <w:rFonts w:ascii="Times New Roman" w:hAnsi="Times New Roman"/>
          <w:color w:val="000769"/>
          <w:sz w:val="24"/>
          <w:szCs w:val="24"/>
          <w:lang w:val="ru-RU" w:eastAsia="ru-RU"/>
        </w:rPr>
      </w:pPr>
      <w:r w:rsidRPr="00B527FD">
        <w:rPr>
          <w:rFonts w:ascii="Times New Roman" w:hAnsi="Times New Roman"/>
          <w:color w:val="000769"/>
          <w:sz w:val="24"/>
          <w:szCs w:val="24"/>
          <w:lang w:val="ru-RU" w:eastAsia="ru-RU"/>
        </w:rPr>
        <w:t xml:space="preserve">Если пловец касается стенки бассейна "нижней" </w:t>
      </w:r>
      <w:r w:rsidR="00182391" w:rsidRPr="00B527FD">
        <w:rPr>
          <w:rFonts w:ascii="Times New Roman" w:hAnsi="Times New Roman"/>
          <w:color w:val="000769"/>
          <w:sz w:val="24"/>
          <w:szCs w:val="24"/>
          <w:lang w:val="ru-RU" w:eastAsia="ru-RU"/>
        </w:rPr>
        <w:t>рукой,</w:t>
      </w:r>
      <w:r w:rsidRPr="00B527FD">
        <w:rPr>
          <w:rFonts w:ascii="Times New Roman" w:hAnsi="Times New Roman"/>
          <w:color w:val="000769"/>
          <w:sz w:val="24"/>
          <w:szCs w:val="24"/>
          <w:lang w:val="ru-RU" w:eastAsia="ru-RU"/>
        </w:rPr>
        <w:t xml:space="preserve"> то выполняется поворот "маятником" с последующим переходом на бок во время скольжения. Если же спортсмен касается стенки бассейна "верхней" рукой, то можно сделать первый вариант открытого поворота, как при плавании кролем на груди. </w:t>
      </w:r>
    </w:p>
    <w:p w:rsidR="00B527FD" w:rsidRPr="00B527FD" w:rsidRDefault="00B527FD" w:rsidP="00182391">
      <w:pPr>
        <w:shd w:val="clear" w:color="auto" w:fill="FFFFFF"/>
        <w:spacing w:before="100" w:beforeAutospacing="1" w:after="100" w:afterAutospacing="1" w:line="240" w:lineRule="auto"/>
        <w:rPr>
          <w:rFonts w:ascii="Times New Roman" w:hAnsi="Times New Roman"/>
          <w:color w:val="000769"/>
          <w:sz w:val="24"/>
          <w:szCs w:val="24"/>
          <w:lang w:val="ru-RU" w:eastAsia="ru-RU"/>
        </w:rPr>
      </w:pPr>
      <w:r w:rsidRPr="00B445C9">
        <w:rPr>
          <w:rFonts w:ascii="Times New Roman" w:hAnsi="Times New Roman"/>
          <w:noProof/>
          <w:color w:val="000769"/>
          <w:sz w:val="24"/>
          <w:szCs w:val="24"/>
          <w:lang w:val="ru-RU" w:eastAsia="ru-RU"/>
        </w:rPr>
        <w:drawing>
          <wp:anchor distT="47625" distB="47625" distL="161925" distR="161925" simplePos="0" relativeHeight="251664384" behindDoc="0" locked="0" layoutInCell="1" allowOverlap="0" wp14:anchorId="7290E746" wp14:editId="3C0556CD">
            <wp:simplePos x="0" y="0"/>
            <wp:positionH relativeFrom="margin">
              <wp:align>left</wp:align>
            </wp:positionH>
            <wp:positionV relativeFrom="line">
              <wp:posOffset>198755</wp:posOffset>
            </wp:positionV>
            <wp:extent cx="3524250" cy="5153025"/>
            <wp:effectExtent l="0" t="0" r="0" b="9525"/>
            <wp:wrapSquare wrapText="bothSides"/>
            <wp:docPr id="11" name="Рисунок 11" descr="Плавание. Техника поворотов при плавании на боку">
              <a:hlinkClick xmlns:a="http://schemas.openxmlformats.org/drawingml/2006/main" r:id="rId41" tgtFrame="_blank" tooltip="&quot;Плавание. Техника поворотов при плавании на бок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лавание. Техника поворотов при плавании на боку">
                      <a:hlinkClick r:id="rId41" tgtFrame="_blank" tooltip="&quot;Плавание. Техника поворотов при плавании на боку&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24250" cy="515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7FD">
        <w:rPr>
          <w:rFonts w:ascii="Times New Roman" w:hAnsi="Times New Roman"/>
          <w:b/>
          <w:bCs/>
          <w:color w:val="000769"/>
          <w:sz w:val="24"/>
          <w:szCs w:val="24"/>
          <w:lang w:val="ru-RU" w:eastAsia="ru-RU"/>
        </w:rPr>
        <w:t>Техника поворота при плавании на спине</w:t>
      </w:r>
      <w:r w:rsidR="00182391">
        <w:rPr>
          <w:rFonts w:ascii="Times New Roman" w:hAnsi="Times New Roman"/>
          <w:b/>
          <w:bCs/>
          <w:color w:val="000769"/>
          <w:sz w:val="24"/>
          <w:szCs w:val="24"/>
          <w:lang w:val="ru-RU" w:eastAsia="ru-RU"/>
        </w:rPr>
        <w:t xml:space="preserve">. </w:t>
      </w:r>
      <w:r w:rsidR="00182391" w:rsidRPr="00182391">
        <w:rPr>
          <w:rFonts w:ascii="Times New Roman" w:hAnsi="Times New Roman"/>
          <w:bCs/>
          <w:color w:val="000769"/>
          <w:sz w:val="24"/>
          <w:szCs w:val="24"/>
          <w:lang w:val="ru-RU" w:eastAsia="ru-RU"/>
        </w:rPr>
        <w:t>В</w:t>
      </w:r>
      <w:r w:rsidR="00182391" w:rsidRPr="00182391">
        <w:rPr>
          <w:rFonts w:ascii="Times New Roman" w:hAnsi="Times New Roman"/>
          <w:color w:val="000769"/>
          <w:sz w:val="24"/>
          <w:szCs w:val="24"/>
          <w:lang w:val="ru-RU" w:eastAsia="ru-RU"/>
        </w:rPr>
        <w:t xml:space="preserve"> </w:t>
      </w:r>
      <w:r w:rsidR="00182391" w:rsidRPr="00B527FD">
        <w:rPr>
          <w:rFonts w:ascii="Times New Roman" w:hAnsi="Times New Roman"/>
          <w:color w:val="000769"/>
          <w:sz w:val="24"/>
          <w:szCs w:val="24"/>
          <w:lang w:val="ru-RU" w:eastAsia="ru-RU"/>
        </w:rPr>
        <w:t>этом</w:t>
      </w:r>
      <w:r w:rsidRPr="00B527FD">
        <w:rPr>
          <w:rFonts w:ascii="Times New Roman" w:hAnsi="Times New Roman"/>
          <w:color w:val="000769"/>
          <w:sz w:val="24"/>
          <w:szCs w:val="24"/>
          <w:lang w:val="ru-RU" w:eastAsia="ru-RU"/>
        </w:rPr>
        <w:t xml:space="preserve"> способе плавания широко распространен простой открытый поворот, где вращение выполняется вокруг переднезадней оси </w:t>
      </w:r>
      <w:hyperlink r:id="rId43" w:tgtFrame="_blank" w:tooltip="Плавание. Техника поворотов при плавании на боку" w:history="1">
        <w:r w:rsidRPr="00B527FD">
          <w:rPr>
            <w:rFonts w:ascii="Times New Roman" w:hAnsi="Times New Roman"/>
            <w:b/>
            <w:bCs/>
            <w:color w:val="0E4E13"/>
            <w:sz w:val="24"/>
            <w:szCs w:val="24"/>
            <w:lang w:val="ru-RU" w:eastAsia="ru-RU"/>
          </w:rPr>
          <w:t>(рис. 33)</w:t>
        </w:r>
      </w:hyperlink>
      <w:r w:rsidRPr="00B527FD">
        <w:rPr>
          <w:rFonts w:ascii="Times New Roman" w:hAnsi="Times New Roman"/>
          <w:color w:val="000769"/>
          <w:sz w:val="24"/>
          <w:szCs w:val="24"/>
          <w:lang w:val="ru-RU" w:eastAsia="ru-RU"/>
        </w:rPr>
        <w:t>. До касания рукой поворотного щита пловец не имеет права переворачиваться на грудь. Направление поворота определяет та рука, которая первой коснется стенки бассейна. Если первой коснулась правая рука, то поворот выполняется в правую сторону, если левая, то в левую. Подплывание к стенке. Пловец должен коснуться стенки бассейна у самой поверхности воды любой согнутой в локтевом суставе рукой. При этом ладонь поворачивается в сторону поворота, а тело до касания стенки рукой должно быть обязательно в положении на спине. Когда одна рука коснется стенки бассейна, другая в этот момент, закончив гребок, находится у бедра. Вращение. После касания стенки рукой пловец группируется, сильно сгибая ноги в коленных и тазобедренных суставах и продвигая их в воде через сторону к стенке бассейна. Вращению тела помогают руки: одна рука сильно опирается о стенку бассейна, а другая производит подгребающее движение в воде. Продолжая вращение, пловец выполняет вдох, выводит вперед руку, которая подгребала в воде, снимает опорную руку со стенки и выносит ее вперед, ставит стопы на стенку, располагая их параллельно друг другу на ширине таза под поверхностью воды, и соединяет руки за головой.</w:t>
      </w:r>
      <w:r w:rsidR="00182391">
        <w:rPr>
          <w:rFonts w:ascii="Times New Roman" w:hAnsi="Times New Roman"/>
          <w:color w:val="000769"/>
          <w:sz w:val="24"/>
          <w:szCs w:val="24"/>
          <w:lang w:val="ru-RU" w:eastAsia="ru-RU"/>
        </w:rPr>
        <w:t xml:space="preserve"> </w:t>
      </w:r>
      <w:r w:rsidRPr="00B527FD">
        <w:rPr>
          <w:rFonts w:ascii="Times New Roman" w:hAnsi="Times New Roman"/>
          <w:b/>
          <w:color w:val="000769"/>
          <w:sz w:val="24"/>
          <w:szCs w:val="24"/>
          <w:lang w:val="ru-RU" w:eastAsia="ru-RU"/>
        </w:rPr>
        <w:t>Толчок и скольжение</w:t>
      </w:r>
      <w:r w:rsidRPr="00B527FD">
        <w:rPr>
          <w:rFonts w:ascii="Times New Roman" w:hAnsi="Times New Roman"/>
          <w:color w:val="000769"/>
          <w:sz w:val="24"/>
          <w:szCs w:val="24"/>
          <w:lang w:val="ru-RU" w:eastAsia="ru-RU"/>
        </w:rPr>
        <w:t>. После постановки ног на стенку бассейна голова и туловище пловца немного притапливаются, а затем следует сильный толчок ногами, который заканчивается активным движением в голеностопных суставах. Тело скользит под водой на глубине 30-40 см.</w:t>
      </w:r>
      <w:r w:rsidR="00182391">
        <w:rPr>
          <w:rFonts w:ascii="Times New Roman" w:hAnsi="Times New Roman"/>
          <w:color w:val="000769"/>
          <w:sz w:val="24"/>
          <w:szCs w:val="24"/>
          <w:lang w:val="ru-RU" w:eastAsia="ru-RU"/>
        </w:rPr>
        <w:t xml:space="preserve"> </w:t>
      </w:r>
      <w:r w:rsidRPr="00B527FD">
        <w:rPr>
          <w:rFonts w:ascii="Times New Roman" w:hAnsi="Times New Roman"/>
          <w:color w:val="000769"/>
          <w:sz w:val="24"/>
          <w:szCs w:val="24"/>
          <w:lang w:val="ru-RU" w:eastAsia="ru-RU"/>
        </w:rPr>
        <w:t>Начало плавательных движений и выход на поверхность осуществляются так же, как после старта из воды.</w:t>
      </w:r>
    </w:p>
    <w:p w:rsidR="00B527FD" w:rsidRPr="00B527FD" w:rsidRDefault="00B527FD" w:rsidP="00B527FD">
      <w:pPr>
        <w:tabs>
          <w:tab w:val="left" w:pos="4806"/>
        </w:tabs>
        <w:spacing w:after="0"/>
        <w:ind w:firstLine="567"/>
        <w:jc w:val="right"/>
        <w:rPr>
          <w:rFonts w:ascii="Times New Roman" w:hAnsi="Times New Roman"/>
          <w:b/>
          <w:sz w:val="24"/>
          <w:szCs w:val="24"/>
          <w:lang w:val="ru-RU"/>
        </w:rPr>
      </w:pPr>
      <w:r w:rsidRPr="00B527FD">
        <w:rPr>
          <w:rFonts w:ascii="Times New Roman" w:hAnsi="Times New Roman"/>
          <w:b/>
          <w:sz w:val="24"/>
          <w:szCs w:val="24"/>
          <w:lang w:val="ru-RU"/>
        </w:rPr>
        <w:lastRenderedPageBreak/>
        <w:t>ПРИЛОЖЕНИЕ 3</w:t>
      </w:r>
    </w:p>
    <w:p w:rsidR="00B527FD" w:rsidRPr="00B527FD" w:rsidRDefault="00B527FD" w:rsidP="00B527FD">
      <w:pPr>
        <w:tabs>
          <w:tab w:val="left" w:pos="4806"/>
        </w:tabs>
        <w:spacing w:after="0"/>
        <w:ind w:firstLine="567"/>
        <w:jc w:val="center"/>
        <w:rPr>
          <w:rFonts w:ascii="Times New Roman" w:hAnsi="Times New Roman"/>
          <w:b/>
          <w:sz w:val="24"/>
          <w:szCs w:val="24"/>
          <w:lang w:val="ru-RU"/>
        </w:rPr>
      </w:pPr>
      <w:r w:rsidRPr="00B527FD">
        <w:rPr>
          <w:rFonts w:ascii="Times New Roman" w:hAnsi="Times New Roman"/>
          <w:b/>
          <w:sz w:val="24"/>
          <w:szCs w:val="24"/>
          <w:lang w:val="ru-RU"/>
        </w:rPr>
        <w:t>ТЕХНИКА СТАРТА</w:t>
      </w:r>
    </w:p>
    <w:p w:rsidR="000612C3" w:rsidRDefault="00B527FD"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r w:rsidRPr="00B527FD">
        <w:rPr>
          <w:rFonts w:ascii="Times New Roman" w:hAnsi="Times New Roman"/>
          <w:color w:val="000769"/>
          <w:sz w:val="24"/>
          <w:szCs w:val="24"/>
          <w:lang w:val="ru-RU" w:eastAsia="ru-RU"/>
        </w:rPr>
        <w:t>В спортивном плавании старт имеет важное значение. Вовремя взятый и отлично выполненный старт позволяет спортсмену начать соревнование с оптимальной скоростью</w:t>
      </w:r>
    </w:p>
    <w:p w:rsidR="00B527FD" w:rsidRPr="00B527FD" w:rsidRDefault="00B527FD" w:rsidP="000612C3">
      <w:pPr>
        <w:shd w:val="clear" w:color="auto" w:fill="FFFFFF"/>
        <w:spacing w:before="100" w:beforeAutospacing="1" w:after="100" w:afterAutospacing="1" w:line="240" w:lineRule="auto"/>
        <w:jc w:val="both"/>
        <w:rPr>
          <w:rFonts w:ascii="Times New Roman" w:hAnsi="Times New Roman"/>
          <w:color w:val="000769"/>
          <w:sz w:val="24"/>
          <w:szCs w:val="24"/>
          <w:lang w:val="ru-RU" w:eastAsia="ru-RU"/>
        </w:rPr>
      </w:pPr>
      <w:r w:rsidRPr="00B527FD">
        <w:rPr>
          <w:rFonts w:ascii="Times New Roman" w:hAnsi="Times New Roman"/>
          <w:color w:val="000769"/>
          <w:sz w:val="24"/>
          <w:szCs w:val="24"/>
          <w:lang w:val="ru-RU" w:eastAsia="ru-RU"/>
        </w:rPr>
        <w:t>плавания и (при прочих равных условиях с другими спортсменами) показать наилучший результат.</w:t>
      </w:r>
    </w:p>
    <w:p w:rsidR="00B527FD" w:rsidRPr="00B527FD" w:rsidRDefault="006E77C9"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hyperlink r:id="rId44" w:tgtFrame="_blank" w:tooltip="Плавание. Техника стартов" w:history="1">
        <w:r w:rsidR="00B527FD" w:rsidRPr="00B527FD">
          <w:rPr>
            <w:rFonts w:ascii="Times New Roman" w:hAnsi="Times New Roman"/>
            <w:b/>
            <w:bCs/>
            <w:color w:val="0E4E13"/>
            <w:sz w:val="24"/>
            <w:szCs w:val="24"/>
            <w:lang w:val="ru-RU" w:eastAsia="ru-RU"/>
          </w:rPr>
          <w:t xml:space="preserve"> Техника стартов</w:t>
        </w:r>
      </w:hyperlink>
      <w:r w:rsidR="00A43E8E">
        <w:rPr>
          <w:rFonts w:ascii="Times New Roman" w:hAnsi="Times New Roman"/>
          <w:b/>
          <w:bCs/>
          <w:color w:val="0E4E13"/>
          <w:sz w:val="24"/>
          <w:szCs w:val="24"/>
          <w:lang w:val="ru-RU" w:eastAsia="ru-RU"/>
        </w:rPr>
        <w:t>.</w:t>
      </w:r>
      <w:r w:rsidR="00B527FD" w:rsidRPr="00B527FD">
        <w:rPr>
          <w:rFonts w:ascii="Times New Roman" w:hAnsi="Times New Roman"/>
          <w:color w:val="000769"/>
          <w:sz w:val="24"/>
          <w:szCs w:val="24"/>
          <w:lang w:val="ru-RU" w:eastAsia="ru-RU"/>
        </w:rPr>
        <w:t xml:space="preserve"> При плавании кролем на груди, брассом, дельфином старт выполняется прыжком с тумбочки, при плавании на спине - из воды, толчком от стенки бассейна. Старт с тумбочки выполняется в таком порядке: по первой предварительной команде (свистку или команде "Занять места!") спортсмен становится на тумбочку, по второй предварительной команде (свистку или команде "На старт!") принимает неподвижное исходное положение для старта и по исполнительной команде (выстрелу или команде "Марш!") выполняет старт с тумбочки. При старте из воды по первой предварительной команде (свистку или команде "Войти в воду!") спортсмен произвольно спрыгивает в воду, по второй предварительной команде (свистку или команде "На старт!") принимает исходное положение, а по исполнительной команде выполняет старт из воды.</w:t>
      </w:r>
    </w:p>
    <w:p w:rsidR="00B527FD" w:rsidRPr="00B527FD" w:rsidRDefault="00B527FD"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r w:rsidRPr="00B527FD">
        <w:rPr>
          <w:rFonts w:ascii="Times New Roman" w:hAnsi="Times New Roman"/>
          <w:color w:val="000769"/>
          <w:sz w:val="24"/>
          <w:szCs w:val="24"/>
          <w:lang w:val="ru-RU" w:eastAsia="ru-RU"/>
        </w:rPr>
        <w:t>Технику старта с тумбочки и из воды можно условно разделить на следующие элементы: исходное положение, подготовительные движения, толчок, полет в воздухе, вход в воду и скольжение, начало плавательных движений и выход на поверхность.</w:t>
      </w:r>
    </w:p>
    <w:p w:rsidR="00B527FD" w:rsidRPr="00B527FD" w:rsidRDefault="00B527FD"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r w:rsidRPr="00B527FD">
        <w:rPr>
          <w:rFonts w:ascii="Times New Roman" w:hAnsi="Times New Roman"/>
          <w:b/>
          <w:bCs/>
          <w:color w:val="000769"/>
          <w:sz w:val="24"/>
          <w:szCs w:val="24"/>
          <w:lang w:val="ru-RU" w:eastAsia="ru-RU"/>
        </w:rPr>
        <w:t xml:space="preserve">Старт с тумбочки </w:t>
      </w:r>
      <w:hyperlink r:id="rId45" w:tgtFrame="_blank" w:tooltip="Плавание. Техника стартов" w:history="1">
        <w:r w:rsidRPr="00B527FD">
          <w:rPr>
            <w:rFonts w:ascii="Times New Roman" w:hAnsi="Times New Roman"/>
            <w:b/>
            <w:bCs/>
            <w:color w:val="0E4E13"/>
            <w:sz w:val="24"/>
            <w:szCs w:val="24"/>
            <w:lang w:val="ru-RU" w:eastAsia="ru-RU"/>
          </w:rPr>
          <w:t>(рис. 25)</w:t>
        </w:r>
      </w:hyperlink>
      <w:r w:rsidRPr="00B527FD">
        <w:rPr>
          <w:rFonts w:ascii="Times New Roman" w:hAnsi="Times New Roman"/>
          <w:color w:val="000769"/>
          <w:sz w:val="24"/>
          <w:szCs w:val="24"/>
          <w:lang w:val="ru-RU" w:eastAsia="ru-RU"/>
        </w:rPr>
        <w:t>. Исходное положение пловца на старте должно обеспечить быстрый и эффективный прыжок после исполнительной команды. Это во многом зависит от индивидуальных анатомо-физиологических особенностей спортсмена и его физических возможностей: В связи с этим исходное положение пловца на старте имеет много вариантов, которые в основном определяются положением отдельных частей тела (туловища, ног, рук). В наиболее рациональных вариантах исходного положения пловца на старте стопы располагаются параллельно друг другу на расстоянии 15-25 см, при этом пальцы ног захватывают передний край тумбочки. Угол сгибания ног в коленных суставах составляет 120-160°. Наклон туловища определяется углом между передними поверхностями бедер и туловищем (20- 60°). Руки отводятся назад -вверх и немного в стороны, лицо обращено вниз так, что продольная ось головы приближается к горизонтали. Центр тяжести тела располагается над передним краем тумбочки, что позволяет спортсмену по сигналу судьи-стартера быстро вывести его за границу площади опоры вперед и выполнить прыжок.</w:t>
      </w:r>
    </w:p>
    <w:p w:rsidR="00B527FD" w:rsidRPr="00B527FD" w:rsidRDefault="00B527FD"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r w:rsidRPr="00B527FD">
        <w:rPr>
          <w:rFonts w:ascii="Times New Roman" w:hAnsi="Times New Roman"/>
          <w:b/>
          <w:bCs/>
          <w:color w:val="000769"/>
          <w:sz w:val="24"/>
          <w:szCs w:val="24"/>
          <w:lang w:val="ru-RU" w:eastAsia="ru-RU"/>
        </w:rPr>
        <w:t>Подготовительные движения</w:t>
      </w:r>
      <w:r w:rsidRPr="00B527FD">
        <w:rPr>
          <w:rFonts w:ascii="Times New Roman" w:hAnsi="Times New Roman"/>
          <w:color w:val="000769"/>
          <w:sz w:val="24"/>
          <w:szCs w:val="24"/>
          <w:lang w:val="ru-RU" w:eastAsia="ru-RU"/>
        </w:rPr>
        <w:t xml:space="preserve"> выполняются руками, туловищем и ногами после исполнительной команды. Пловец подает туловище и ноги вперед и одновременно делает замах руками назад- вверх. Далее туловище продолжает движение вперед, руки выполняют маховые движения вниз -вперед, ноги сгибаются в коленных суставах до угла 90°, пловец выполняет вдох и поднимается на носки. В момент, когда руки проходят мимо коленей, начинается толчок.</w:t>
      </w:r>
    </w:p>
    <w:p w:rsidR="00B527FD" w:rsidRPr="00B527FD" w:rsidRDefault="00B527FD"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r w:rsidRPr="00B527FD">
        <w:rPr>
          <w:rFonts w:ascii="Times New Roman" w:hAnsi="Times New Roman"/>
          <w:b/>
          <w:bCs/>
          <w:color w:val="000769"/>
          <w:sz w:val="24"/>
          <w:szCs w:val="24"/>
          <w:lang w:val="ru-RU" w:eastAsia="ru-RU"/>
        </w:rPr>
        <w:lastRenderedPageBreak/>
        <w:t>Толчок</w:t>
      </w:r>
      <w:r w:rsidRPr="00B527FD">
        <w:rPr>
          <w:rFonts w:ascii="Times New Roman" w:hAnsi="Times New Roman"/>
          <w:color w:val="000769"/>
          <w:sz w:val="24"/>
          <w:szCs w:val="24"/>
          <w:lang w:val="ru-RU" w:eastAsia="ru-RU"/>
        </w:rPr>
        <w:t>, т. е. ускоренное и последовательное разгибание ног в тазобедренных, коленных и голеностопных суставах, является важнейшим элементом техники старта. Он заканчивается энергичным выпрямлением тела и отрывом ног от опоры.</w:t>
      </w:r>
    </w:p>
    <w:p w:rsidR="00B527FD" w:rsidRPr="00B527FD" w:rsidRDefault="00B527FD"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r w:rsidRPr="00B527FD">
        <w:rPr>
          <w:rFonts w:ascii="Times New Roman" w:hAnsi="Times New Roman"/>
          <w:b/>
          <w:bCs/>
          <w:color w:val="000769"/>
          <w:sz w:val="24"/>
          <w:szCs w:val="24"/>
          <w:lang w:val="ru-RU" w:eastAsia="ru-RU"/>
        </w:rPr>
        <w:t>Полет в воздухе.</w:t>
      </w:r>
      <w:r w:rsidRPr="00B527FD">
        <w:rPr>
          <w:rFonts w:ascii="Times New Roman" w:hAnsi="Times New Roman"/>
          <w:color w:val="000769"/>
          <w:sz w:val="24"/>
          <w:szCs w:val="24"/>
          <w:lang w:val="ru-RU" w:eastAsia="ru-RU"/>
        </w:rPr>
        <w:t xml:space="preserve"> Скорость полета тела- в воздухе и его длина обусловливаются силой и направлением толчка, а также совпадением движения рук вперед с разгибанием ног в суставах. Угол вылета тела (угол между продольной осью тела и горизонталью) колеблется в пределах 15-25°. Во время полета тело пловца находится в выпрямленном положении: ноги прямые, носки оттянуты, руки вытянуты вперед, голова между рук, ладони обращены вниз и соединены. Траектория перемещения центра тяжести тела в полете представляет собой выпуклую пологую дугу: в начале полета спортсмен находится в положении головой вверх, а затем постепенно переходит в положение головой вниз. Длина полета, как правило, не превышает 4 м. Во время полета дыхание задерживается.</w:t>
      </w:r>
    </w:p>
    <w:p w:rsidR="00B527FD" w:rsidRPr="00B527FD" w:rsidRDefault="00B527FD"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r w:rsidRPr="00B527FD">
        <w:rPr>
          <w:rFonts w:ascii="Times New Roman" w:hAnsi="Times New Roman"/>
          <w:b/>
          <w:bCs/>
          <w:color w:val="000769"/>
          <w:sz w:val="24"/>
          <w:szCs w:val="24"/>
          <w:lang w:val="ru-RU" w:eastAsia="ru-RU"/>
        </w:rPr>
        <w:t xml:space="preserve">Вход в воду и скольжение. </w:t>
      </w:r>
      <w:r w:rsidRPr="00B527FD">
        <w:rPr>
          <w:rFonts w:ascii="Times New Roman" w:hAnsi="Times New Roman"/>
          <w:color w:val="000769"/>
          <w:sz w:val="24"/>
          <w:szCs w:val="24"/>
          <w:lang w:val="ru-RU" w:eastAsia="ru-RU"/>
        </w:rPr>
        <w:t>Тело входит в воду в выпрямленном положении под углом 20-30°. Такой угол обеспечивает наименьшую глубину погружения (40-60 см) пловца в воду, наибольшую скорость и длину скольжения. Скольжение представляет вогнутую пологую дугу, в которой тело вначале движется вперед и немного вниз, затем горизонтально, а далее, при всплывании, вперед и немного вверх.</w:t>
      </w:r>
    </w:p>
    <w:p w:rsidR="00B527FD" w:rsidRPr="00B527FD" w:rsidRDefault="00B527FD"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r w:rsidRPr="00B527FD">
        <w:rPr>
          <w:rFonts w:ascii="Times New Roman" w:hAnsi="Times New Roman"/>
          <w:b/>
          <w:bCs/>
          <w:color w:val="000769"/>
          <w:sz w:val="24"/>
          <w:szCs w:val="24"/>
          <w:lang w:val="ru-RU" w:eastAsia="ru-RU"/>
        </w:rPr>
        <w:t>Начало плавательных движений</w:t>
      </w:r>
      <w:r w:rsidRPr="00B527FD">
        <w:rPr>
          <w:rFonts w:ascii="Times New Roman" w:hAnsi="Times New Roman"/>
          <w:color w:val="000769"/>
          <w:sz w:val="24"/>
          <w:szCs w:val="24"/>
          <w:lang w:val="ru-RU" w:eastAsia="ru-RU"/>
        </w:rPr>
        <w:t xml:space="preserve"> и выход на поверхность. Начинать первые плавательные движения надо в тот момент, когда скорость скольжения будет равна или немного выше скорости продвижения пловца на дистанции. Кроме того, при начале плавательных движений тело пловца должно находиться близко к поверхности воды.</w:t>
      </w:r>
    </w:p>
    <w:p w:rsidR="00B527FD" w:rsidRPr="00B527FD" w:rsidRDefault="00B527FD"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r w:rsidRPr="00B527FD">
        <w:rPr>
          <w:rFonts w:ascii="Times New Roman" w:hAnsi="Times New Roman"/>
          <w:color w:val="000769"/>
          <w:sz w:val="24"/>
          <w:szCs w:val="24"/>
          <w:lang w:val="ru-RU" w:eastAsia="ru-RU"/>
        </w:rPr>
        <w:t>Начало плавательных движений в каждом способе обусловлено правилами соревнований и практикой спортивного плавания. В кроле на груди движения начинают ноги, а затем, когда тело приблизится к поверхности воды, одна рука производит рабочее движение. При плавании брассом движения начинаются руками. Первый гребок разрешается выполнять до бедер; в этот момент тело находится под водой. Второй гребок (обычный) выполняется на поверхности воды. Во время этого гребка пловец делает вдох. В дельфине движение начинают ноги. Когда тело приблизится к поверхности воды, первое рабочее движение выполняют руки, после чего осуществляется вдох. При плавании на боку тело приближается к поверхности воды за счет скольжения после старта. Первое движение начинает "верхняя" рука, которая обеспечивает телу поворот в положение "на боку" и приводит его в исходное положение для выполнения плавательных движений.</w:t>
      </w:r>
    </w:p>
    <w:p w:rsidR="00B527FD" w:rsidRPr="00B527FD" w:rsidRDefault="00B527FD"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r w:rsidRPr="00B445C9">
        <w:rPr>
          <w:rFonts w:ascii="Times New Roman" w:hAnsi="Times New Roman"/>
          <w:noProof/>
          <w:color w:val="000769"/>
          <w:sz w:val="24"/>
          <w:szCs w:val="24"/>
          <w:lang w:val="ru-RU" w:eastAsia="ru-RU"/>
        </w:rPr>
        <w:lastRenderedPageBreak/>
        <w:drawing>
          <wp:anchor distT="47625" distB="47625" distL="161925" distR="161925" simplePos="0" relativeHeight="251670528" behindDoc="0" locked="0" layoutInCell="1" allowOverlap="0" wp14:anchorId="4EDA8EA5" wp14:editId="319F1DA5">
            <wp:simplePos x="0" y="0"/>
            <wp:positionH relativeFrom="margin">
              <wp:align>right</wp:align>
            </wp:positionH>
            <wp:positionV relativeFrom="line">
              <wp:posOffset>0</wp:posOffset>
            </wp:positionV>
            <wp:extent cx="3810000" cy="5629275"/>
            <wp:effectExtent l="0" t="0" r="0" b="9525"/>
            <wp:wrapSquare wrapText="bothSides"/>
            <wp:docPr id="18" name="Рисунок 18" descr="Плавание. Техника стартов">
              <a:hlinkClick xmlns:a="http://schemas.openxmlformats.org/drawingml/2006/main" r:id="rId46" tgtFrame="_blank" tooltip="&quot;Плавание. Техника старт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лавание. Техника стартов">
                      <a:hlinkClick r:id="rId46" tgtFrame="_blank" tooltip="&quot;Плавание. Техника стартов&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0" cy="56292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8" w:tgtFrame="_blank" w:tooltip="Плавание. Техника стартов" w:history="1">
        <w:r w:rsidRPr="00B527FD">
          <w:rPr>
            <w:rFonts w:ascii="Times New Roman" w:hAnsi="Times New Roman"/>
            <w:b/>
            <w:bCs/>
            <w:color w:val="0E4E13"/>
            <w:sz w:val="24"/>
            <w:szCs w:val="24"/>
            <w:lang w:val="ru-RU" w:eastAsia="ru-RU"/>
          </w:rPr>
          <w:t>Техника стартов</w:t>
        </w:r>
      </w:hyperlink>
      <w:r w:rsidR="00182391">
        <w:rPr>
          <w:rFonts w:ascii="Times New Roman" w:hAnsi="Times New Roman"/>
          <w:b/>
          <w:bCs/>
          <w:color w:val="0E4E13"/>
          <w:sz w:val="24"/>
          <w:szCs w:val="24"/>
          <w:lang w:val="ru-RU" w:eastAsia="ru-RU"/>
        </w:rPr>
        <w:t>.</w:t>
      </w:r>
      <w:r w:rsidRPr="00B527FD">
        <w:rPr>
          <w:rFonts w:ascii="Times New Roman" w:hAnsi="Times New Roman"/>
          <w:color w:val="000769"/>
          <w:sz w:val="24"/>
          <w:szCs w:val="24"/>
          <w:lang w:val="ru-RU" w:eastAsia="ru-RU"/>
        </w:rPr>
        <w:t xml:space="preserve"> </w:t>
      </w:r>
      <w:r w:rsidRPr="00B527FD">
        <w:rPr>
          <w:rFonts w:ascii="Times New Roman" w:hAnsi="Times New Roman"/>
          <w:b/>
          <w:bCs/>
          <w:color w:val="000769"/>
          <w:sz w:val="24"/>
          <w:szCs w:val="24"/>
          <w:lang w:val="ru-RU" w:eastAsia="ru-RU"/>
        </w:rPr>
        <w:t xml:space="preserve">Старт из воды </w:t>
      </w:r>
      <w:hyperlink r:id="rId49" w:tgtFrame="_blank" w:tooltip="Плавание. Техника стартов" w:history="1">
        <w:r w:rsidRPr="00B527FD">
          <w:rPr>
            <w:rFonts w:ascii="Times New Roman" w:hAnsi="Times New Roman"/>
            <w:b/>
            <w:bCs/>
            <w:color w:val="0E4E13"/>
            <w:sz w:val="24"/>
            <w:szCs w:val="24"/>
            <w:lang w:val="ru-RU" w:eastAsia="ru-RU"/>
          </w:rPr>
          <w:t>(рис. 26)</w:t>
        </w:r>
      </w:hyperlink>
      <w:r w:rsidRPr="00B527FD">
        <w:rPr>
          <w:rFonts w:ascii="Times New Roman" w:hAnsi="Times New Roman"/>
          <w:color w:val="000769"/>
          <w:sz w:val="24"/>
          <w:szCs w:val="24"/>
          <w:lang w:val="ru-RU" w:eastAsia="ru-RU"/>
        </w:rPr>
        <w:t>. По первой предварительной команде судьи-стартера пловец входит в воду, подплывает к месту старта, поворачивается лицом к стенке бассейна и берется руками за специальные поручни хватом сверху.</w:t>
      </w:r>
    </w:p>
    <w:p w:rsidR="00B527FD" w:rsidRPr="00B527FD" w:rsidRDefault="00B527FD"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r w:rsidRPr="00B527FD">
        <w:rPr>
          <w:rFonts w:ascii="Times New Roman" w:hAnsi="Times New Roman"/>
          <w:b/>
          <w:bCs/>
          <w:color w:val="000769"/>
          <w:sz w:val="24"/>
          <w:szCs w:val="24"/>
          <w:lang w:val="ru-RU" w:eastAsia="ru-RU"/>
        </w:rPr>
        <w:t xml:space="preserve">Исходное положение </w:t>
      </w:r>
      <w:r w:rsidRPr="00B527FD">
        <w:rPr>
          <w:rFonts w:ascii="Times New Roman" w:hAnsi="Times New Roman"/>
          <w:color w:val="000769"/>
          <w:sz w:val="24"/>
          <w:szCs w:val="24"/>
          <w:lang w:val="ru-RU" w:eastAsia="ru-RU"/>
        </w:rPr>
        <w:t>спортсмен занимает по второй предварительной команде. Для этого он устанавливает стопы на стенку бассейна параллельно друг другу на ширине плеч и так, чтобы пальцы не выходили на поверхность воды (разрешается устанавливать одну стопу немного ниже). Ноги сильно сгибаются в коленных и тазобедренных суставах, при этом туловище почти прижато к бедрам. Руки прямые и расположены параллельно, а голова наклонена несколько вперед.</w:t>
      </w:r>
    </w:p>
    <w:p w:rsidR="00B527FD" w:rsidRPr="00B527FD" w:rsidRDefault="00B527FD"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r w:rsidRPr="00B527FD">
        <w:rPr>
          <w:rFonts w:ascii="Times New Roman" w:hAnsi="Times New Roman"/>
          <w:b/>
          <w:bCs/>
          <w:color w:val="000769"/>
          <w:sz w:val="24"/>
          <w:szCs w:val="24"/>
          <w:lang w:val="ru-RU" w:eastAsia="ru-RU"/>
        </w:rPr>
        <w:t>Толчок.</w:t>
      </w:r>
      <w:r w:rsidRPr="00B527FD">
        <w:rPr>
          <w:rFonts w:ascii="Times New Roman" w:hAnsi="Times New Roman"/>
          <w:color w:val="000769"/>
          <w:sz w:val="24"/>
          <w:szCs w:val="24"/>
          <w:lang w:val="ru-RU" w:eastAsia="ru-RU"/>
        </w:rPr>
        <w:t xml:space="preserve"> При старте из воды все подготовительные движения руками совпадают по времени с толчком ногами. После исполнительной команды пловец сразу отталкивается руками от поручней, выполняет ими маховые движения вверх- назад и в стороны, запрокидывает голову назад и делает вдох. Одновременно с этим ноги, активно разгибаясь во всех суставах, выполняют сильный толчок. В момент завершения толчка руки вытянуты над головой и соединены, голова откинута назад и находится между руками, ноги выпрямляются и соединяются.</w:t>
      </w:r>
    </w:p>
    <w:p w:rsidR="00B527FD" w:rsidRPr="00B527FD" w:rsidRDefault="00B527FD"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r w:rsidRPr="00B527FD">
        <w:rPr>
          <w:rFonts w:ascii="Times New Roman" w:hAnsi="Times New Roman"/>
          <w:b/>
          <w:bCs/>
          <w:color w:val="000769"/>
          <w:sz w:val="24"/>
          <w:szCs w:val="24"/>
          <w:lang w:val="ru-RU" w:eastAsia="ru-RU"/>
        </w:rPr>
        <w:t>Полет пловца м</w:t>
      </w:r>
      <w:r w:rsidRPr="00B527FD">
        <w:rPr>
          <w:rFonts w:ascii="Times New Roman" w:hAnsi="Times New Roman"/>
          <w:color w:val="000769"/>
          <w:sz w:val="24"/>
          <w:szCs w:val="24"/>
          <w:lang w:val="ru-RU" w:eastAsia="ru-RU"/>
        </w:rPr>
        <w:t>ожно считать условным, ибо стопы и нижняя часть голеней во время этой фазы не выходят из воды. Оптимальный угол вылета пловца составляет 15-20°. В полете, проходящем по полого-выпуклой траектории, тело находится в вытянутом и немного прогнутом положении, голова слегка запрокинута. Средняя длина полета, считая ее окончание в момент касания воды кистями рук, как правило, не превышает 3 м.</w:t>
      </w:r>
    </w:p>
    <w:p w:rsidR="00B527FD" w:rsidRPr="00182391" w:rsidRDefault="00B527FD"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r w:rsidRPr="00182391">
        <w:rPr>
          <w:rFonts w:ascii="Times New Roman" w:hAnsi="Times New Roman"/>
          <w:b/>
          <w:bCs/>
          <w:color w:val="000769"/>
          <w:sz w:val="24"/>
          <w:szCs w:val="24"/>
          <w:lang w:val="ru-RU" w:eastAsia="ru-RU"/>
        </w:rPr>
        <w:lastRenderedPageBreak/>
        <w:t>Вход в воду и скольжение.</w:t>
      </w:r>
      <w:r w:rsidRPr="00182391">
        <w:rPr>
          <w:rFonts w:ascii="Times New Roman" w:hAnsi="Times New Roman"/>
          <w:color w:val="000769"/>
          <w:sz w:val="24"/>
          <w:szCs w:val="24"/>
          <w:lang w:val="ru-RU" w:eastAsia="ru-RU"/>
        </w:rPr>
        <w:t xml:space="preserve"> После полета вход в воду начинается с погружения ног. Почти одновременно с ногами воды касаются руки, а затем туловище. Как только руки погрузятся в воду, голова опускается на грудь, тело выпрямляется, а иногда даже слегка сгибается в пояснице. Скольжение происходит на глубине 40-60 см по траектории, напоминающей полого-вогнутую кривую.</w:t>
      </w:r>
    </w:p>
    <w:p w:rsidR="00B527FD" w:rsidRPr="00182391" w:rsidRDefault="00B527FD" w:rsidP="00B527FD">
      <w:pPr>
        <w:shd w:val="clear" w:color="auto" w:fill="FFFFFF"/>
        <w:spacing w:before="100" w:beforeAutospacing="1" w:after="100" w:afterAutospacing="1" w:line="240" w:lineRule="auto"/>
        <w:ind w:firstLine="375"/>
        <w:jc w:val="both"/>
        <w:rPr>
          <w:rFonts w:ascii="Times New Roman" w:hAnsi="Times New Roman"/>
          <w:color w:val="000769"/>
          <w:sz w:val="24"/>
          <w:szCs w:val="24"/>
          <w:lang w:val="ru-RU" w:eastAsia="ru-RU"/>
        </w:rPr>
      </w:pPr>
      <w:r w:rsidRPr="00182391">
        <w:rPr>
          <w:rFonts w:ascii="Times New Roman" w:hAnsi="Times New Roman"/>
          <w:b/>
          <w:bCs/>
          <w:color w:val="000769"/>
          <w:sz w:val="24"/>
          <w:szCs w:val="24"/>
          <w:lang w:val="ru-RU" w:eastAsia="ru-RU"/>
        </w:rPr>
        <w:t>Начало плавательных движений</w:t>
      </w:r>
      <w:r w:rsidRPr="00182391">
        <w:rPr>
          <w:rFonts w:ascii="Times New Roman" w:hAnsi="Times New Roman"/>
          <w:color w:val="000769"/>
          <w:sz w:val="24"/>
          <w:szCs w:val="24"/>
          <w:lang w:val="ru-RU" w:eastAsia="ru-RU"/>
        </w:rPr>
        <w:t xml:space="preserve"> и выход на поверхность. Так же как при старте с тумбочки, начинать плавательные движения нужно тогда, когда скорость скольжения будет равна или немного выше скорости продвижения пловца на дистанции. Первые движения выполняют ноги, затем производится гребок одной рукой так, чтобы к моменту его окончания тело оказалось у поверхности воды. Это позволит свободно пронести руку по воздуху, а другой руке выполнить гребок.</w:t>
      </w:r>
    </w:p>
    <w:p w:rsidR="00B527FD" w:rsidRDefault="00B527FD" w:rsidP="00293D89">
      <w:pPr>
        <w:tabs>
          <w:tab w:val="left" w:pos="993"/>
        </w:tabs>
        <w:spacing w:line="20" w:lineRule="atLeast"/>
        <w:ind w:firstLine="567"/>
        <w:jc w:val="both"/>
        <w:rPr>
          <w:rStyle w:val="FontStyle11"/>
          <w:b w:val="0"/>
          <w:sz w:val="24"/>
          <w:szCs w:val="24"/>
          <w:lang w:val="ru-RU"/>
        </w:rPr>
      </w:pPr>
    </w:p>
    <w:p w:rsidR="005130C2" w:rsidRDefault="005130C2" w:rsidP="00293D89">
      <w:pPr>
        <w:tabs>
          <w:tab w:val="left" w:pos="993"/>
        </w:tabs>
        <w:spacing w:line="20" w:lineRule="atLeast"/>
        <w:ind w:firstLine="567"/>
        <w:jc w:val="both"/>
        <w:rPr>
          <w:rStyle w:val="FontStyle11"/>
          <w:b w:val="0"/>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Default="005130C2" w:rsidP="005130C2">
      <w:pPr>
        <w:tabs>
          <w:tab w:val="left" w:pos="993"/>
        </w:tabs>
        <w:spacing w:line="20" w:lineRule="atLeast"/>
        <w:ind w:firstLine="567"/>
        <w:jc w:val="right"/>
        <w:rPr>
          <w:rStyle w:val="FontStyle11"/>
          <w:sz w:val="24"/>
          <w:szCs w:val="24"/>
          <w:lang w:val="ru-RU"/>
        </w:rPr>
      </w:pPr>
    </w:p>
    <w:p w:rsidR="005130C2" w:rsidRPr="005130C2" w:rsidRDefault="005130C2" w:rsidP="005130C2">
      <w:pPr>
        <w:tabs>
          <w:tab w:val="left" w:pos="993"/>
        </w:tabs>
        <w:spacing w:line="20" w:lineRule="atLeast"/>
        <w:ind w:firstLine="567"/>
        <w:jc w:val="right"/>
        <w:rPr>
          <w:rStyle w:val="FontStyle11"/>
          <w:sz w:val="24"/>
          <w:szCs w:val="24"/>
          <w:lang w:val="ru-RU"/>
        </w:rPr>
      </w:pPr>
      <w:r w:rsidRPr="005130C2">
        <w:rPr>
          <w:rStyle w:val="FontStyle11"/>
          <w:sz w:val="24"/>
          <w:szCs w:val="24"/>
          <w:lang w:val="ru-RU"/>
        </w:rPr>
        <w:lastRenderedPageBreak/>
        <w:t>ПРИЛОЖЕНИЕ 4</w:t>
      </w:r>
    </w:p>
    <w:p w:rsidR="005130C2" w:rsidRPr="00182391" w:rsidRDefault="005130C2" w:rsidP="005130C2">
      <w:pPr>
        <w:tabs>
          <w:tab w:val="left" w:pos="993"/>
        </w:tabs>
        <w:spacing w:line="20" w:lineRule="atLeast"/>
        <w:ind w:firstLine="567"/>
        <w:jc w:val="center"/>
        <w:rPr>
          <w:rStyle w:val="FontStyle11"/>
          <w:b w:val="0"/>
          <w:sz w:val="24"/>
          <w:szCs w:val="24"/>
          <w:lang w:val="ru-RU"/>
        </w:rPr>
      </w:pPr>
      <w:r w:rsidRPr="005130C2">
        <w:rPr>
          <w:rStyle w:val="FontStyle11"/>
          <w:sz w:val="24"/>
          <w:szCs w:val="24"/>
          <w:lang w:val="ru-RU"/>
        </w:rPr>
        <w:t>Перечень</w:t>
      </w:r>
      <w:r>
        <w:rPr>
          <w:rStyle w:val="FontStyle11"/>
          <w:b w:val="0"/>
          <w:sz w:val="24"/>
          <w:szCs w:val="24"/>
          <w:lang w:val="ru-RU"/>
        </w:rPr>
        <w:t xml:space="preserve"> </w:t>
      </w:r>
      <w:r w:rsidRPr="005130C2">
        <w:rPr>
          <w:rStyle w:val="FontStyle11"/>
          <w:sz w:val="24"/>
          <w:szCs w:val="24"/>
          <w:lang w:val="ru-RU"/>
        </w:rPr>
        <w:t>тренировочных сборов</w:t>
      </w:r>
    </w:p>
    <w:tbl>
      <w:tblPr>
        <w:tblStyle w:val="ab"/>
        <w:tblW w:w="10101" w:type="dxa"/>
        <w:tblLook w:val="04A0" w:firstRow="1" w:lastRow="0" w:firstColumn="1" w:lastColumn="0" w:noHBand="0" w:noVBand="1"/>
      </w:tblPr>
      <w:tblGrid>
        <w:gridCol w:w="516"/>
        <w:gridCol w:w="1909"/>
        <w:gridCol w:w="1290"/>
        <w:gridCol w:w="1898"/>
        <w:gridCol w:w="1585"/>
        <w:gridCol w:w="1193"/>
        <w:gridCol w:w="1710"/>
      </w:tblGrid>
      <w:tr w:rsidR="005130C2" w:rsidRPr="005130C2" w:rsidTr="002E16DD">
        <w:tc>
          <w:tcPr>
            <w:tcW w:w="516" w:type="dxa"/>
            <w:vMerge w:val="restart"/>
            <w:vAlign w:val="center"/>
          </w:tcPr>
          <w:p w:rsidR="005130C2" w:rsidRPr="005130C2" w:rsidRDefault="005130C2" w:rsidP="005130C2">
            <w:pPr>
              <w:tabs>
                <w:tab w:val="left" w:pos="993"/>
              </w:tabs>
              <w:spacing w:line="20" w:lineRule="atLeast"/>
              <w:jc w:val="center"/>
              <w:rPr>
                <w:rStyle w:val="FontStyle11"/>
                <w:b w:val="0"/>
                <w:sz w:val="20"/>
                <w:szCs w:val="20"/>
                <w:lang w:val="ru-RU"/>
              </w:rPr>
            </w:pPr>
            <w:r w:rsidRPr="005130C2">
              <w:rPr>
                <w:rStyle w:val="FontStyle11"/>
                <w:b w:val="0"/>
                <w:sz w:val="20"/>
                <w:szCs w:val="20"/>
                <w:lang w:val="ru-RU"/>
              </w:rPr>
              <w:t>№ п/п</w:t>
            </w:r>
          </w:p>
        </w:tc>
        <w:tc>
          <w:tcPr>
            <w:tcW w:w="1909" w:type="dxa"/>
            <w:vMerge w:val="restart"/>
            <w:vAlign w:val="center"/>
          </w:tcPr>
          <w:p w:rsidR="005130C2" w:rsidRPr="005130C2" w:rsidRDefault="005130C2" w:rsidP="005130C2">
            <w:pPr>
              <w:tabs>
                <w:tab w:val="left" w:pos="993"/>
              </w:tabs>
              <w:spacing w:line="20" w:lineRule="atLeast"/>
              <w:jc w:val="center"/>
              <w:rPr>
                <w:rStyle w:val="FontStyle11"/>
                <w:b w:val="0"/>
                <w:sz w:val="20"/>
                <w:szCs w:val="20"/>
                <w:lang w:val="ru-RU"/>
              </w:rPr>
            </w:pPr>
            <w:r w:rsidRPr="005130C2">
              <w:rPr>
                <w:rStyle w:val="FontStyle11"/>
                <w:b w:val="0"/>
                <w:sz w:val="20"/>
                <w:szCs w:val="20"/>
                <w:lang w:val="ru-RU"/>
              </w:rPr>
              <w:t>Вид тренировочных сборов</w:t>
            </w:r>
          </w:p>
        </w:tc>
        <w:tc>
          <w:tcPr>
            <w:tcW w:w="5966" w:type="dxa"/>
            <w:gridSpan w:val="4"/>
            <w:vAlign w:val="center"/>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Предельная продолжительность сборов по этапам спортивной подготовки (количество дней)</w:t>
            </w:r>
          </w:p>
        </w:tc>
        <w:tc>
          <w:tcPr>
            <w:tcW w:w="1710" w:type="dxa"/>
            <w:vMerge w:val="restart"/>
            <w:vAlign w:val="center"/>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Оптимальное число участников сбора</w:t>
            </w:r>
          </w:p>
        </w:tc>
      </w:tr>
      <w:tr w:rsidR="005130C2" w:rsidRPr="005130C2" w:rsidTr="002E16DD">
        <w:tc>
          <w:tcPr>
            <w:tcW w:w="516" w:type="dxa"/>
            <w:vMerge/>
            <w:vAlign w:val="center"/>
          </w:tcPr>
          <w:p w:rsidR="005130C2" w:rsidRPr="005130C2" w:rsidRDefault="005130C2" w:rsidP="005130C2">
            <w:pPr>
              <w:tabs>
                <w:tab w:val="left" w:pos="993"/>
              </w:tabs>
              <w:spacing w:line="20" w:lineRule="atLeast"/>
              <w:jc w:val="center"/>
              <w:rPr>
                <w:rStyle w:val="FontStyle11"/>
                <w:b w:val="0"/>
                <w:sz w:val="20"/>
                <w:szCs w:val="20"/>
                <w:lang w:val="ru-RU"/>
              </w:rPr>
            </w:pPr>
          </w:p>
        </w:tc>
        <w:tc>
          <w:tcPr>
            <w:tcW w:w="1909" w:type="dxa"/>
            <w:vMerge/>
            <w:vAlign w:val="center"/>
          </w:tcPr>
          <w:p w:rsidR="005130C2" w:rsidRPr="005130C2" w:rsidRDefault="005130C2" w:rsidP="005130C2">
            <w:pPr>
              <w:tabs>
                <w:tab w:val="left" w:pos="993"/>
              </w:tabs>
              <w:spacing w:line="20" w:lineRule="atLeast"/>
              <w:jc w:val="center"/>
              <w:rPr>
                <w:rStyle w:val="FontStyle11"/>
                <w:b w:val="0"/>
                <w:sz w:val="20"/>
                <w:szCs w:val="20"/>
                <w:lang w:val="ru-RU"/>
              </w:rPr>
            </w:pPr>
          </w:p>
        </w:tc>
        <w:tc>
          <w:tcPr>
            <w:tcW w:w="1290" w:type="dxa"/>
            <w:vAlign w:val="center"/>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Этап высшего спортивного мастерства</w:t>
            </w:r>
          </w:p>
        </w:tc>
        <w:tc>
          <w:tcPr>
            <w:tcW w:w="1898" w:type="dxa"/>
            <w:vAlign w:val="center"/>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Этап совершенствования спортивного мастерства</w:t>
            </w:r>
          </w:p>
        </w:tc>
        <w:tc>
          <w:tcPr>
            <w:tcW w:w="1585" w:type="dxa"/>
            <w:vAlign w:val="center"/>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Тренировочный этап (этап спортивной специализации)</w:t>
            </w:r>
          </w:p>
        </w:tc>
        <w:tc>
          <w:tcPr>
            <w:tcW w:w="1193" w:type="dxa"/>
            <w:vAlign w:val="center"/>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Этап начальной подготовки</w:t>
            </w:r>
          </w:p>
        </w:tc>
        <w:tc>
          <w:tcPr>
            <w:tcW w:w="1710" w:type="dxa"/>
            <w:vMerge/>
          </w:tcPr>
          <w:p w:rsidR="005130C2" w:rsidRPr="005130C2" w:rsidRDefault="005130C2" w:rsidP="00293D89">
            <w:pPr>
              <w:tabs>
                <w:tab w:val="left" w:pos="993"/>
              </w:tabs>
              <w:spacing w:line="20" w:lineRule="atLeast"/>
              <w:jc w:val="both"/>
              <w:rPr>
                <w:rStyle w:val="FontStyle11"/>
                <w:b w:val="0"/>
                <w:sz w:val="20"/>
                <w:szCs w:val="20"/>
                <w:lang w:val="ru-RU"/>
              </w:rPr>
            </w:pPr>
          </w:p>
        </w:tc>
      </w:tr>
      <w:tr w:rsidR="005130C2" w:rsidRPr="0084078F" w:rsidTr="002E16DD">
        <w:tc>
          <w:tcPr>
            <w:tcW w:w="10101" w:type="dxa"/>
            <w:gridSpan w:val="7"/>
          </w:tcPr>
          <w:p w:rsidR="005130C2" w:rsidRPr="005130C2" w:rsidRDefault="005130C2" w:rsidP="006E5CC6">
            <w:pPr>
              <w:pStyle w:val="aa"/>
              <w:numPr>
                <w:ilvl w:val="0"/>
                <w:numId w:val="61"/>
              </w:numPr>
              <w:tabs>
                <w:tab w:val="left" w:pos="993"/>
              </w:tabs>
              <w:spacing w:line="20" w:lineRule="atLeast"/>
              <w:jc w:val="center"/>
              <w:rPr>
                <w:rStyle w:val="FontStyle11"/>
                <w:b w:val="0"/>
                <w:sz w:val="20"/>
                <w:szCs w:val="20"/>
              </w:rPr>
            </w:pPr>
            <w:r>
              <w:rPr>
                <w:rStyle w:val="FontStyle11"/>
                <w:b w:val="0"/>
                <w:sz w:val="20"/>
                <w:szCs w:val="20"/>
              </w:rPr>
              <w:t>Тренировочные сборы по подготовке к соревнованиям</w:t>
            </w:r>
          </w:p>
        </w:tc>
      </w:tr>
      <w:tr w:rsidR="005130C2" w:rsidRPr="0084078F" w:rsidTr="002E16DD">
        <w:tc>
          <w:tcPr>
            <w:tcW w:w="516" w:type="dxa"/>
          </w:tcPr>
          <w:p w:rsidR="005130C2" w:rsidRPr="005130C2" w:rsidRDefault="005130C2" w:rsidP="00293D89">
            <w:pPr>
              <w:tabs>
                <w:tab w:val="left" w:pos="993"/>
              </w:tabs>
              <w:spacing w:line="20" w:lineRule="atLeast"/>
              <w:jc w:val="both"/>
              <w:rPr>
                <w:rStyle w:val="FontStyle11"/>
                <w:b w:val="0"/>
                <w:sz w:val="20"/>
                <w:szCs w:val="20"/>
                <w:lang w:val="ru-RU"/>
              </w:rPr>
            </w:pPr>
            <w:r>
              <w:rPr>
                <w:rStyle w:val="FontStyle11"/>
                <w:b w:val="0"/>
                <w:sz w:val="20"/>
                <w:szCs w:val="20"/>
                <w:lang w:val="ru-RU"/>
              </w:rPr>
              <w:t>1.1.</w:t>
            </w:r>
          </w:p>
        </w:tc>
        <w:tc>
          <w:tcPr>
            <w:tcW w:w="1909" w:type="dxa"/>
          </w:tcPr>
          <w:p w:rsidR="005130C2" w:rsidRPr="005130C2" w:rsidRDefault="005130C2" w:rsidP="005130C2">
            <w:pPr>
              <w:tabs>
                <w:tab w:val="left" w:pos="993"/>
              </w:tabs>
              <w:spacing w:line="20" w:lineRule="atLeast"/>
              <w:rPr>
                <w:rStyle w:val="FontStyle11"/>
                <w:b w:val="0"/>
                <w:sz w:val="20"/>
                <w:szCs w:val="20"/>
                <w:lang w:val="ru-RU"/>
              </w:rPr>
            </w:pPr>
            <w:r>
              <w:rPr>
                <w:rStyle w:val="FontStyle11"/>
                <w:b w:val="0"/>
                <w:sz w:val="20"/>
                <w:szCs w:val="20"/>
                <w:lang w:val="ru-RU"/>
              </w:rPr>
              <w:t>Тренировочные сборы по подготовке к международным соревнованиям</w:t>
            </w:r>
          </w:p>
        </w:tc>
        <w:tc>
          <w:tcPr>
            <w:tcW w:w="1290" w:type="dxa"/>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21</w:t>
            </w:r>
          </w:p>
        </w:tc>
        <w:tc>
          <w:tcPr>
            <w:tcW w:w="1898" w:type="dxa"/>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21</w:t>
            </w:r>
          </w:p>
        </w:tc>
        <w:tc>
          <w:tcPr>
            <w:tcW w:w="1585" w:type="dxa"/>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18</w:t>
            </w:r>
          </w:p>
        </w:tc>
        <w:tc>
          <w:tcPr>
            <w:tcW w:w="1193" w:type="dxa"/>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w:t>
            </w:r>
          </w:p>
        </w:tc>
        <w:tc>
          <w:tcPr>
            <w:tcW w:w="1710" w:type="dxa"/>
            <w:vMerge w:val="restart"/>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Определяется организацией, осуществляющей спортивную подготовку</w:t>
            </w:r>
          </w:p>
        </w:tc>
      </w:tr>
      <w:tr w:rsidR="005130C2" w:rsidRPr="005130C2" w:rsidTr="002E16DD">
        <w:tc>
          <w:tcPr>
            <w:tcW w:w="516" w:type="dxa"/>
          </w:tcPr>
          <w:p w:rsidR="005130C2" w:rsidRPr="005130C2" w:rsidRDefault="005130C2" w:rsidP="00293D89">
            <w:pPr>
              <w:tabs>
                <w:tab w:val="left" w:pos="993"/>
              </w:tabs>
              <w:spacing w:line="20" w:lineRule="atLeast"/>
              <w:jc w:val="both"/>
              <w:rPr>
                <w:rStyle w:val="FontStyle11"/>
                <w:b w:val="0"/>
                <w:sz w:val="20"/>
                <w:szCs w:val="20"/>
                <w:lang w:val="ru-RU"/>
              </w:rPr>
            </w:pPr>
            <w:r>
              <w:rPr>
                <w:rStyle w:val="FontStyle11"/>
                <w:b w:val="0"/>
                <w:sz w:val="20"/>
                <w:szCs w:val="20"/>
                <w:lang w:val="ru-RU"/>
              </w:rPr>
              <w:t>1.2.</w:t>
            </w:r>
          </w:p>
        </w:tc>
        <w:tc>
          <w:tcPr>
            <w:tcW w:w="1909" w:type="dxa"/>
          </w:tcPr>
          <w:p w:rsidR="005130C2" w:rsidRPr="005130C2" w:rsidRDefault="005130C2" w:rsidP="005130C2">
            <w:pPr>
              <w:tabs>
                <w:tab w:val="left" w:pos="993"/>
              </w:tabs>
              <w:spacing w:line="20" w:lineRule="atLeast"/>
              <w:rPr>
                <w:rStyle w:val="FontStyle11"/>
                <w:b w:val="0"/>
                <w:sz w:val="20"/>
                <w:szCs w:val="20"/>
                <w:lang w:val="ru-RU"/>
              </w:rPr>
            </w:pPr>
            <w:r>
              <w:rPr>
                <w:rStyle w:val="FontStyle11"/>
                <w:b w:val="0"/>
                <w:sz w:val="20"/>
                <w:szCs w:val="20"/>
                <w:lang w:val="ru-RU"/>
              </w:rPr>
              <w:t>Тренировочные сборы по подготовке к Чемпионатам, кубкам, первенствам России</w:t>
            </w:r>
          </w:p>
        </w:tc>
        <w:tc>
          <w:tcPr>
            <w:tcW w:w="1290" w:type="dxa"/>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21</w:t>
            </w:r>
          </w:p>
        </w:tc>
        <w:tc>
          <w:tcPr>
            <w:tcW w:w="1898" w:type="dxa"/>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18</w:t>
            </w:r>
          </w:p>
        </w:tc>
        <w:tc>
          <w:tcPr>
            <w:tcW w:w="1585" w:type="dxa"/>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14</w:t>
            </w:r>
          </w:p>
        </w:tc>
        <w:tc>
          <w:tcPr>
            <w:tcW w:w="1193" w:type="dxa"/>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w:t>
            </w:r>
          </w:p>
        </w:tc>
        <w:tc>
          <w:tcPr>
            <w:tcW w:w="1710" w:type="dxa"/>
            <w:vMerge/>
          </w:tcPr>
          <w:p w:rsidR="005130C2" w:rsidRPr="005130C2" w:rsidRDefault="005130C2" w:rsidP="005130C2">
            <w:pPr>
              <w:tabs>
                <w:tab w:val="left" w:pos="993"/>
              </w:tabs>
              <w:spacing w:line="20" w:lineRule="atLeast"/>
              <w:jc w:val="center"/>
              <w:rPr>
                <w:rStyle w:val="FontStyle11"/>
                <w:b w:val="0"/>
                <w:sz w:val="20"/>
                <w:szCs w:val="20"/>
                <w:lang w:val="ru-RU"/>
              </w:rPr>
            </w:pPr>
          </w:p>
        </w:tc>
      </w:tr>
      <w:tr w:rsidR="005130C2" w:rsidRPr="005130C2" w:rsidTr="002E16DD">
        <w:tc>
          <w:tcPr>
            <w:tcW w:w="516" w:type="dxa"/>
          </w:tcPr>
          <w:p w:rsidR="005130C2" w:rsidRPr="005130C2" w:rsidRDefault="005130C2" w:rsidP="00293D89">
            <w:pPr>
              <w:tabs>
                <w:tab w:val="left" w:pos="993"/>
              </w:tabs>
              <w:spacing w:line="20" w:lineRule="atLeast"/>
              <w:jc w:val="both"/>
              <w:rPr>
                <w:rStyle w:val="FontStyle11"/>
                <w:b w:val="0"/>
                <w:sz w:val="20"/>
                <w:szCs w:val="20"/>
                <w:lang w:val="ru-RU"/>
              </w:rPr>
            </w:pPr>
            <w:r>
              <w:rPr>
                <w:rStyle w:val="FontStyle11"/>
                <w:b w:val="0"/>
                <w:sz w:val="20"/>
                <w:szCs w:val="20"/>
                <w:lang w:val="ru-RU"/>
              </w:rPr>
              <w:t>1.3.</w:t>
            </w:r>
          </w:p>
        </w:tc>
        <w:tc>
          <w:tcPr>
            <w:tcW w:w="1909" w:type="dxa"/>
          </w:tcPr>
          <w:p w:rsidR="005130C2" w:rsidRPr="005130C2" w:rsidRDefault="005130C2" w:rsidP="005130C2">
            <w:pPr>
              <w:tabs>
                <w:tab w:val="left" w:pos="993"/>
              </w:tabs>
              <w:spacing w:line="20" w:lineRule="atLeast"/>
              <w:rPr>
                <w:rStyle w:val="FontStyle11"/>
                <w:b w:val="0"/>
                <w:sz w:val="20"/>
                <w:szCs w:val="20"/>
                <w:lang w:val="ru-RU"/>
              </w:rPr>
            </w:pPr>
            <w:r>
              <w:rPr>
                <w:rStyle w:val="FontStyle11"/>
                <w:b w:val="0"/>
                <w:sz w:val="20"/>
                <w:szCs w:val="20"/>
                <w:lang w:val="ru-RU"/>
              </w:rPr>
              <w:t>Тренировочные сборы по подготовке к другим всероссийским соревнованиям</w:t>
            </w:r>
          </w:p>
        </w:tc>
        <w:tc>
          <w:tcPr>
            <w:tcW w:w="1290" w:type="dxa"/>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18</w:t>
            </w:r>
          </w:p>
        </w:tc>
        <w:tc>
          <w:tcPr>
            <w:tcW w:w="1898" w:type="dxa"/>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18</w:t>
            </w:r>
          </w:p>
        </w:tc>
        <w:tc>
          <w:tcPr>
            <w:tcW w:w="1585" w:type="dxa"/>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14</w:t>
            </w:r>
          </w:p>
        </w:tc>
        <w:tc>
          <w:tcPr>
            <w:tcW w:w="1193" w:type="dxa"/>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w:t>
            </w:r>
          </w:p>
        </w:tc>
        <w:tc>
          <w:tcPr>
            <w:tcW w:w="1710" w:type="dxa"/>
            <w:vMerge/>
          </w:tcPr>
          <w:p w:rsidR="005130C2" w:rsidRPr="005130C2" w:rsidRDefault="005130C2" w:rsidP="005130C2">
            <w:pPr>
              <w:tabs>
                <w:tab w:val="left" w:pos="993"/>
              </w:tabs>
              <w:spacing w:line="20" w:lineRule="atLeast"/>
              <w:jc w:val="center"/>
              <w:rPr>
                <w:rStyle w:val="FontStyle11"/>
                <w:b w:val="0"/>
                <w:sz w:val="20"/>
                <w:szCs w:val="20"/>
                <w:lang w:val="ru-RU"/>
              </w:rPr>
            </w:pPr>
          </w:p>
        </w:tc>
      </w:tr>
      <w:tr w:rsidR="005130C2" w:rsidRPr="005130C2" w:rsidTr="002E16DD">
        <w:tc>
          <w:tcPr>
            <w:tcW w:w="516" w:type="dxa"/>
          </w:tcPr>
          <w:p w:rsidR="005130C2" w:rsidRPr="005130C2" w:rsidRDefault="005130C2" w:rsidP="00293D89">
            <w:pPr>
              <w:tabs>
                <w:tab w:val="left" w:pos="993"/>
              </w:tabs>
              <w:spacing w:line="20" w:lineRule="atLeast"/>
              <w:jc w:val="both"/>
              <w:rPr>
                <w:rStyle w:val="FontStyle11"/>
                <w:b w:val="0"/>
                <w:sz w:val="20"/>
                <w:szCs w:val="20"/>
                <w:lang w:val="ru-RU"/>
              </w:rPr>
            </w:pPr>
            <w:r>
              <w:rPr>
                <w:rStyle w:val="FontStyle11"/>
                <w:b w:val="0"/>
                <w:sz w:val="20"/>
                <w:szCs w:val="20"/>
                <w:lang w:val="ru-RU"/>
              </w:rPr>
              <w:t>1.4.</w:t>
            </w:r>
          </w:p>
        </w:tc>
        <w:tc>
          <w:tcPr>
            <w:tcW w:w="1909" w:type="dxa"/>
          </w:tcPr>
          <w:p w:rsidR="005130C2" w:rsidRPr="005130C2" w:rsidRDefault="005130C2" w:rsidP="005130C2">
            <w:pPr>
              <w:tabs>
                <w:tab w:val="left" w:pos="993"/>
              </w:tabs>
              <w:spacing w:line="20" w:lineRule="atLeast"/>
              <w:rPr>
                <w:rStyle w:val="FontStyle11"/>
                <w:b w:val="0"/>
                <w:sz w:val="20"/>
                <w:szCs w:val="20"/>
                <w:lang w:val="ru-RU"/>
              </w:rPr>
            </w:pPr>
            <w:r>
              <w:rPr>
                <w:rStyle w:val="FontStyle11"/>
                <w:b w:val="0"/>
                <w:sz w:val="20"/>
                <w:szCs w:val="20"/>
                <w:lang w:val="ru-RU"/>
              </w:rPr>
              <w:t>Тренировочные сборы по подготовке к официальным соревнованиям субъекта Российской Федерации</w:t>
            </w:r>
          </w:p>
        </w:tc>
        <w:tc>
          <w:tcPr>
            <w:tcW w:w="1290" w:type="dxa"/>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14</w:t>
            </w:r>
          </w:p>
        </w:tc>
        <w:tc>
          <w:tcPr>
            <w:tcW w:w="1898" w:type="dxa"/>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14</w:t>
            </w:r>
          </w:p>
        </w:tc>
        <w:tc>
          <w:tcPr>
            <w:tcW w:w="1585" w:type="dxa"/>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14</w:t>
            </w:r>
          </w:p>
        </w:tc>
        <w:tc>
          <w:tcPr>
            <w:tcW w:w="1193" w:type="dxa"/>
          </w:tcPr>
          <w:p w:rsidR="005130C2" w:rsidRPr="005130C2" w:rsidRDefault="005130C2" w:rsidP="005130C2">
            <w:pPr>
              <w:tabs>
                <w:tab w:val="left" w:pos="993"/>
              </w:tabs>
              <w:spacing w:line="20" w:lineRule="atLeast"/>
              <w:jc w:val="center"/>
              <w:rPr>
                <w:rStyle w:val="FontStyle11"/>
                <w:b w:val="0"/>
                <w:sz w:val="20"/>
                <w:szCs w:val="20"/>
                <w:lang w:val="ru-RU"/>
              </w:rPr>
            </w:pPr>
            <w:r>
              <w:rPr>
                <w:rStyle w:val="FontStyle11"/>
                <w:b w:val="0"/>
                <w:sz w:val="20"/>
                <w:szCs w:val="20"/>
                <w:lang w:val="ru-RU"/>
              </w:rPr>
              <w:t>-</w:t>
            </w:r>
          </w:p>
        </w:tc>
        <w:tc>
          <w:tcPr>
            <w:tcW w:w="1710" w:type="dxa"/>
            <w:vMerge/>
          </w:tcPr>
          <w:p w:rsidR="005130C2" w:rsidRPr="005130C2" w:rsidRDefault="005130C2" w:rsidP="005130C2">
            <w:pPr>
              <w:tabs>
                <w:tab w:val="left" w:pos="993"/>
              </w:tabs>
              <w:spacing w:line="20" w:lineRule="atLeast"/>
              <w:jc w:val="center"/>
              <w:rPr>
                <w:rStyle w:val="FontStyle11"/>
                <w:b w:val="0"/>
                <w:sz w:val="20"/>
                <w:szCs w:val="20"/>
                <w:lang w:val="ru-RU"/>
              </w:rPr>
            </w:pPr>
          </w:p>
        </w:tc>
      </w:tr>
      <w:tr w:rsidR="005130C2" w:rsidRPr="005130C2" w:rsidTr="002E16DD">
        <w:tc>
          <w:tcPr>
            <w:tcW w:w="10101" w:type="dxa"/>
            <w:gridSpan w:val="7"/>
          </w:tcPr>
          <w:p w:rsidR="005130C2" w:rsidRPr="005130C2" w:rsidRDefault="005130C2" w:rsidP="006E5CC6">
            <w:pPr>
              <w:pStyle w:val="aa"/>
              <w:numPr>
                <w:ilvl w:val="0"/>
                <w:numId w:val="61"/>
              </w:numPr>
              <w:tabs>
                <w:tab w:val="left" w:pos="993"/>
              </w:tabs>
              <w:spacing w:line="20" w:lineRule="atLeast"/>
              <w:jc w:val="center"/>
              <w:rPr>
                <w:rStyle w:val="FontStyle11"/>
                <w:b w:val="0"/>
                <w:sz w:val="20"/>
                <w:szCs w:val="20"/>
              </w:rPr>
            </w:pPr>
            <w:r>
              <w:rPr>
                <w:rStyle w:val="FontStyle11"/>
                <w:b w:val="0"/>
                <w:sz w:val="20"/>
                <w:szCs w:val="20"/>
              </w:rPr>
              <w:t>Специальные тренировочные сборы</w:t>
            </w:r>
          </w:p>
        </w:tc>
      </w:tr>
      <w:tr w:rsidR="005130C2" w:rsidRPr="0084078F" w:rsidTr="002E16DD">
        <w:tc>
          <w:tcPr>
            <w:tcW w:w="516" w:type="dxa"/>
          </w:tcPr>
          <w:p w:rsidR="005130C2" w:rsidRPr="005130C2" w:rsidRDefault="002E16DD" w:rsidP="00293D89">
            <w:pPr>
              <w:tabs>
                <w:tab w:val="left" w:pos="993"/>
              </w:tabs>
              <w:spacing w:line="20" w:lineRule="atLeast"/>
              <w:jc w:val="both"/>
              <w:rPr>
                <w:rStyle w:val="FontStyle11"/>
                <w:b w:val="0"/>
                <w:sz w:val="20"/>
                <w:szCs w:val="20"/>
                <w:lang w:val="ru-RU"/>
              </w:rPr>
            </w:pPr>
            <w:r>
              <w:rPr>
                <w:rStyle w:val="FontStyle11"/>
                <w:b w:val="0"/>
                <w:sz w:val="20"/>
                <w:szCs w:val="20"/>
                <w:lang w:val="ru-RU"/>
              </w:rPr>
              <w:t>2.1.</w:t>
            </w:r>
          </w:p>
        </w:tc>
        <w:tc>
          <w:tcPr>
            <w:tcW w:w="1909" w:type="dxa"/>
          </w:tcPr>
          <w:p w:rsidR="005130C2" w:rsidRPr="005130C2" w:rsidRDefault="002E16DD" w:rsidP="005130C2">
            <w:pPr>
              <w:tabs>
                <w:tab w:val="left" w:pos="993"/>
              </w:tabs>
              <w:spacing w:line="20" w:lineRule="atLeast"/>
              <w:rPr>
                <w:rStyle w:val="FontStyle11"/>
                <w:b w:val="0"/>
                <w:sz w:val="20"/>
                <w:szCs w:val="20"/>
                <w:lang w:val="ru-RU"/>
              </w:rPr>
            </w:pPr>
            <w:r>
              <w:rPr>
                <w:rStyle w:val="FontStyle11"/>
                <w:b w:val="0"/>
                <w:sz w:val="20"/>
                <w:szCs w:val="20"/>
                <w:lang w:val="ru-RU"/>
              </w:rPr>
              <w:t>Тренировочные сборы по общей или специальной физической подготовке</w:t>
            </w:r>
          </w:p>
        </w:tc>
        <w:tc>
          <w:tcPr>
            <w:tcW w:w="1290" w:type="dxa"/>
          </w:tcPr>
          <w:p w:rsidR="005130C2"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18</w:t>
            </w:r>
          </w:p>
        </w:tc>
        <w:tc>
          <w:tcPr>
            <w:tcW w:w="1898" w:type="dxa"/>
          </w:tcPr>
          <w:p w:rsidR="005130C2"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18</w:t>
            </w:r>
          </w:p>
        </w:tc>
        <w:tc>
          <w:tcPr>
            <w:tcW w:w="1585" w:type="dxa"/>
          </w:tcPr>
          <w:p w:rsidR="005130C2"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14</w:t>
            </w:r>
          </w:p>
        </w:tc>
        <w:tc>
          <w:tcPr>
            <w:tcW w:w="1193" w:type="dxa"/>
          </w:tcPr>
          <w:p w:rsidR="005130C2"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w:t>
            </w:r>
          </w:p>
        </w:tc>
        <w:tc>
          <w:tcPr>
            <w:tcW w:w="1710" w:type="dxa"/>
          </w:tcPr>
          <w:p w:rsidR="005130C2"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Не менее 70% от состава группы лиц, проходящих спортивную подготовку на определенном этапе</w:t>
            </w:r>
          </w:p>
        </w:tc>
      </w:tr>
      <w:tr w:rsidR="002E16DD" w:rsidRPr="005130C2" w:rsidTr="00E40457">
        <w:tc>
          <w:tcPr>
            <w:tcW w:w="516" w:type="dxa"/>
          </w:tcPr>
          <w:p w:rsidR="002E16DD" w:rsidRPr="005130C2" w:rsidRDefault="002E16DD" w:rsidP="00293D89">
            <w:pPr>
              <w:tabs>
                <w:tab w:val="left" w:pos="993"/>
              </w:tabs>
              <w:spacing w:line="20" w:lineRule="atLeast"/>
              <w:jc w:val="both"/>
              <w:rPr>
                <w:rStyle w:val="FontStyle11"/>
                <w:b w:val="0"/>
                <w:sz w:val="20"/>
                <w:szCs w:val="20"/>
                <w:lang w:val="ru-RU"/>
              </w:rPr>
            </w:pPr>
            <w:r>
              <w:rPr>
                <w:rStyle w:val="FontStyle11"/>
                <w:b w:val="0"/>
                <w:sz w:val="20"/>
                <w:szCs w:val="20"/>
                <w:lang w:val="ru-RU"/>
              </w:rPr>
              <w:lastRenderedPageBreak/>
              <w:t>2.2.</w:t>
            </w:r>
          </w:p>
        </w:tc>
        <w:tc>
          <w:tcPr>
            <w:tcW w:w="1909" w:type="dxa"/>
          </w:tcPr>
          <w:p w:rsidR="002E16DD" w:rsidRPr="005130C2" w:rsidRDefault="002E16DD" w:rsidP="00293D89">
            <w:pPr>
              <w:tabs>
                <w:tab w:val="left" w:pos="993"/>
              </w:tabs>
              <w:spacing w:line="20" w:lineRule="atLeast"/>
              <w:jc w:val="both"/>
              <w:rPr>
                <w:rStyle w:val="FontStyle11"/>
                <w:b w:val="0"/>
                <w:sz w:val="20"/>
                <w:szCs w:val="20"/>
                <w:lang w:val="ru-RU"/>
              </w:rPr>
            </w:pPr>
            <w:r>
              <w:rPr>
                <w:rStyle w:val="FontStyle11"/>
                <w:b w:val="0"/>
                <w:sz w:val="20"/>
                <w:szCs w:val="20"/>
                <w:lang w:val="ru-RU"/>
              </w:rPr>
              <w:t>Восстановительные тренировочные сборы</w:t>
            </w:r>
          </w:p>
        </w:tc>
        <w:tc>
          <w:tcPr>
            <w:tcW w:w="4773" w:type="dxa"/>
            <w:gridSpan w:val="3"/>
          </w:tcPr>
          <w:p w:rsidR="002E16DD"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До 14 дней</w:t>
            </w:r>
          </w:p>
        </w:tc>
        <w:tc>
          <w:tcPr>
            <w:tcW w:w="1193" w:type="dxa"/>
          </w:tcPr>
          <w:p w:rsidR="002E16DD"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w:t>
            </w:r>
          </w:p>
        </w:tc>
        <w:tc>
          <w:tcPr>
            <w:tcW w:w="1710" w:type="dxa"/>
          </w:tcPr>
          <w:p w:rsidR="002E16DD"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Участники соревнований</w:t>
            </w:r>
          </w:p>
        </w:tc>
      </w:tr>
      <w:tr w:rsidR="002E16DD" w:rsidRPr="0084078F" w:rsidTr="00E40457">
        <w:tc>
          <w:tcPr>
            <w:tcW w:w="516" w:type="dxa"/>
          </w:tcPr>
          <w:p w:rsidR="002E16DD" w:rsidRPr="005130C2" w:rsidRDefault="002E16DD" w:rsidP="00293D89">
            <w:pPr>
              <w:tabs>
                <w:tab w:val="left" w:pos="993"/>
              </w:tabs>
              <w:spacing w:line="20" w:lineRule="atLeast"/>
              <w:jc w:val="both"/>
              <w:rPr>
                <w:rStyle w:val="FontStyle11"/>
                <w:b w:val="0"/>
                <w:sz w:val="20"/>
                <w:szCs w:val="20"/>
                <w:lang w:val="ru-RU"/>
              </w:rPr>
            </w:pPr>
            <w:r>
              <w:rPr>
                <w:rStyle w:val="FontStyle11"/>
                <w:b w:val="0"/>
                <w:sz w:val="20"/>
                <w:szCs w:val="20"/>
                <w:lang w:val="ru-RU"/>
              </w:rPr>
              <w:t>2.3.</w:t>
            </w:r>
          </w:p>
        </w:tc>
        <w:tc>
          <w:tcPr>
            <w:tcW w:w="1909" w:type="dxa"/>
          </w:tcPr>
          <w:p w:rsidR="002E16DD" w:rsidRPr="005130C2" w:rsidRDefault="002E16DD" w:rsidP="002E16DD">
            <w:pPr>
              <w:tabs>
                <w:tab w:val="left" w:pos="993"/>
              </w:tabs>
              <w:spacing w:line="20" w:lineRule="atLeast"/>
              <w:rPr>
                <w:rStyle w:val="FontStyle11"/>
                <w:b w:val="0"/>
                <w:sz w:val="20"/>
                <w:szCs w:val="20"/>
                <w:lang w:val="ru-RU"/>
              </w:rPr>
            </w:pPr>
            <w:r>
              <w:rPr>
                <w:rStyle w:val="FontStyle11"/>
                <w:b w:val="0"/>
                <w:sz w:val="20"/>
                <w:szCs w:val="20"/>
                <w:lang w:val="ru-RU"/>
              </w:rPr>
              <w:t>Тренировочные сборы для комплексного медицинского обследования</w:t>
            </w:r>
          </w:p>
        </w:tc>
        <w:tc>
          <w:tcPr>
            <w:tcW w:w="4773" w:type="dxa"/>
            <w:gridSpan w:val="3"/>
          </w:tcPr>
          <w:p w:rsidR="002E16DD"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До 5 дней, но не более 2 раз в год</w:t>
            </w:r>
          </w:p>
        </w:tc>
        <w:tc>
          <w:tcPr>
            <w:tcW w:w="1193" w:type="dxa"/>
          </w:tcPr>
          <w:p w:rsidR="002E16DD"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w:t>
            </w:r>
          </w:p>
        </w:tc>
        <w:tc>
          <w:tcPr>
            <w:tcW w:w="1710" w:type="dxa"/>
          </w:tcPr>
          <w:p w:rsidR="002E16DD"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В соответствии с планом комплексного медицинского обследования</w:t>
            </w:r>
          </w:p>
        </w:tc>
      </w:tr>
      <w:tr w:rsidR="002E16DD" w:rsidRPr="0084078F" w:rsidTr="00E40457">
        <w:tc>
          <w:tcPr>
            <w:tcW w:w="516" w:type="dxa"/>
          </w:tcPr>
          <w:p w:rsidR="002E16DD" w:rsidRPr="005130C2" w:rsidRDefault="002E16DD" w:rsidP="00293D89">
            <w:pPr>
              <w:tabs>
                <w:tab w:val="left" w:pos="993"/>
              </w:tabs>
              <w:spacing w:line="20" w:lineRule="atLeast"/>
              <w:jc w:val="both"/>
              <w:rPr>
                <w:rStyle w:val="FontStyle11"/>
                <w:b w:val="0"/>
                <w:sz w:val="20"/>
                <w:szCs w:val="20"/>
                <w:lang w:val="ru-RU"/>
              </w:rPr>
            </w:pPr>
            <w:r>
              <w:rPr>
                <w:rStyle w:val="FontStyle11"/>
                <w:b w:val="0"/>
                <w:sz w:val="20"/>
                <w:szCs w:val="20"/>
                <w:lang w:val="ru-RU"/>
              </w:rPr>
              <w:t>2.4.</w:t>
            </w:r>
          </w:p>
        </w:tc>
        <w:tc>
          <w:tcPr>
            <w:tcW w:w="1909" w:type="dxa"/>
          </w:tcPr>
          <w:p w:rsidR="002E16DD" w:rsidRPr="005130C2" w:rsidRDefault="002E16DD" w:rsidP="002E16DD">
            <w:pPr>
              <w:tabs>
                <w:tab w:val="left" w:pos="993"/>
              </w:tabs>
              <w:spacing w:line="20" w:lineRule="atLeast"/>
              <w:rPr>
                <w:rStyle w:val="FontStyle11"/>
                <w:b w:val="0"/>
                <w:sz w:val="20"/>
                <w:szCs w:val="20"/>
                <w:lang w:val="ru-RU"/>
              </w:rPr>
            </w:pPr>
            <w:r>
              <w:rPr>
                <w:rStyle w:val="FontStyle11"/>
                <w:b w:val="0"/>
                <w:sz w:val="20"/>
                <w:szCs w:val="20"/>
                <w:lang w:val="ru-RU"/>
              </w:rPr>
              <w:t>Тренировочные сборы в каникулярный период</w:t>
            </w:r>
          </w:p>
        </w:tc>
        <w:tc>
          <w:tcPr>
            <w:tcW w:w="1290" w:type="dxa"/>
          </w:tcPr>
          <w:p w:rsidR="002E16DD"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w:t>
            </w:r>
          </w:p>
        </w:tc>
        <w:tc>
          <w:tcPr>
            <w:tcW w:w="1898" w:type="dxa"/>
          </w:tcPr>
          <w:p w:rsidR="002E16DD"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w:t>
            </w:r>
          </w:p>
        </w:tc>
        <w:tc>
          <w:tcPr>
            <w:tcW w:w="2778" w:type="dxa"/>
            <w:gridSpan w:val="2"/>
          </w:tcPr>
          <w:p w:rsidR="002E16DD"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До 21 дня подряд и не более двух сборов в год</w:t>
            </w:r>
          </w:p>
        </w:tc>
        <w:tc>
          <w:tcPr>
            <w:tcW w:w="1710" w:type="dxa"/>
          </w:tcPr>
          <w:p w:rsidR="002E16DD"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Не менее 60% от состава группы лиц, проходящих спортивную подготовку на определенном этапе</w:t>
            </w:r>
          </w:p>
        </w:tc>
      </w:tr>
      <w:tr w:rsidR="002E16DD" w:rsidRPr="0084078F" w:rsidTr="00E40457">
        <w:tc>
          <w:tcPr>
            <w:tcW w:w="516" w:type="dxa"/>
          </w:tcPr>
          <w:p w:rsidR="002E16DD" w:rsidRPr="005130C2" w:rsidRDefault="002E16DD" w:rsidP="00293D89">
            <w:pPr>
              <w:tabs>
                <w:tab w:val="left" w:pos="993"/>
              </w:tabs>
              <w:spacing w:line="20" w:lineRule="atLeast"/>
              <w:jc w:val="both"/>
              <w:rPr>
                <w:rStyle w:val="FontStyle11"/>
                <w:b w:val="0"/>
                <w:sz w:val="20"/>
                <w:szCs w:val="20"/>
                <w:lang w:val="ru-RU"/>
              </w:rPr>
            </w:pPr>
            <w:r>
              <w:rPr>
                <w:rStyle w:val="FontStyle11"/>
                <w:b w:val="0"/>
                <w:sz w:val="20"/>
                <w:szCs w:val="20"/>
                <w:lang w:val="ru-RU"/>
              </w:rPr>
              <w:t>2.5.</w:t>
            </w:r>
          </w:p>
        </w:tc>
        <w:tc>
          <w:tcPr>
            <w:tcW w:w="1909" w:type="dxa"/>
          </w:tcPr>
          <w:p w:rsidR="002E16DD" w:rsidRPr="005130C2" w:rsidRDefault="002E16DD" w:rsidP="002E16DD">
            <w:pPr>
              <w:tabs>
                <w:tab w:val="left" w:pos="993"/>
              </w:tabs>
              <w:spacing w:line="20" w:lineRule="atLeast"/>
              <w:rPr>
                <w:rStyle w:val="FontStyle11"/>
                <w:b w:val="0"/>
                <w:sz w:val="20"/>
                <w:szCs w:val="20"/>
                <w:lang w:val="ru-RU"/>
              </w:rPr>
            </w:pPr>
            <w:r>
              <w:rPr>
                <w:rStyle w:val="FontStyle11"/>
                <w:b w:val="0"/>
                <w:sz w:val="20"/>
                <w:szCs w:val="20"/>
                <w:lang w:val="ru-RU"/>
              </w:rPr>
              <w:t>Просмотровые тренировочные сборы для кандидатов на зачисление в образовательные учреждения среднего профессионального образования, осуществляющие деятельность в области физической культуры и спорта</w:t>
            </w:r>
          </w:p>
        </w:tc>
        <w:tc>
          <w:tcPr>
            <w:tcW w:w="1290" w:type="dxa"/>
          </w:tcPr>
          <w:p w:rsidR="002E16DD"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w:t>
            </w:r>
          </w:p>
        </w:tc>
        <w:tc>
          <w:tcPr>
            <w:tcW w:w="3483" w:type="dxa"/>
            <w:gridSpan w:val="2"/>
          </w:tcPr>
          <w:p w:rsidR="002E16DD"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До 60 дней</w:t>
            </w:r>
          </w:p>
        </w:tc>
        <w:tc>
          <w:tcPr>
            <w:tcW w:w="1193" w:type="dxa"/>
          </w:tcPr>
          <w:p w:rsidR="002E16DD"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w:t>
            </w:r>
          </w:p>
        </w:tc>
        <w:tc>
          <w:tcPr>
            <w:tcW w:w="1710" w:type="dxa"/>
          </w:tcPr>
          <w:p w:rsidR="002E16DD" w:rsidRPr="005130C2" w:rsidRDefault="002E16DD" w:rsidP="005130C2">
            <w:pPr>
              <w:tabs>
                <w:tab w:val="left" w:pos="993"/>
              </w:tabs>
              <w:spacing w:line="20" w:lineRule="atLeast"/>
              <w:jc w:val="center"/>
              <w:rPr>
                <w:rStyle w:val="FontStyle11"/>
                <w:b w:val="0"/>
                <w:sz w:val="20"/>
                <w:szCs w:val="20"/>
                <w:lang w:val="ru-RU"/>
              </w:rPr>
            </w:pPr>
            <w:r>
              <w:rPr>
                <w:rStyle w:val="FontStyle11"/>
                <w:b w:val="0"/>
                <w:sz w:val="20"/>
                <w:szCs w:val="20"/>
                <w:lang w:val="ru-RU"/>
              </w:rPr>
              <w:t>В соответствии с правилами приема</w:t>
            </w:r>
          </w:p>
        </w:tc>
      </w:tr>
    </w:tbl>
    <w:p w:rsidR="00B527FD" w:rsidRDefault="00B527FD" w:rsidP="00293D89">
      <w:pPr>
        <w:tabs>
          <w:tab w:val="left" w:pos="993"/>
        </w:tabs>
        <w:spacing w:line="20" w:lineRule="atLeast"/>
        <w:ind w:firstLine="567"/>
        <w:jc w:val="both"/>
        <w:rPr>
          <w:rStyle w:val="FontStyle11"/>
          <w:b w:val="0"/>
          <w:sz w:val="24"/>
          <w:szCs w:val="24"/>
          <w:lang w:val="ru-RU"/>
        </w:rPr>
      </w:pPr>
    </w:p>
    <w:p w:rsidR="00B527FD" w:rsidRDefault="00B527FD" w:rsidP="00293D89">
      <w:pPr>
        <w:tabs>
          <w:tab w:val="left" w:pos="993"/>
        </w:tabs>
        <w:spacing w:line="20" w:lineRule="atLeast"/>
        <w:ind w:firstLine="567"/>
        <w:jc w:val="both"/>
        <w:rPr>
          <w:rStyle w:val="FontStyle11"/>
          <w:b w:val="0"/>
          <w:sz w:val="24"/>
          <w:szCs w:val="24"/>
          <w:lang w:val="ru-RU"/>
        </w:rPr>
      </w:pPr>
    </w:p>
    <w:p w:rsidR="00B527FD" w:rsidRDefault="00B527FD" w:rsidP="00293D89">
      <w:pPr>
        <w:tabs>
          <w:tab w:val="left" w:pos="993"/>
        </w:tabs>
        <w:spacing w:line="20" w:lineRule="atLeast"/>
        <w:ind w:firstLine="567"/>
        <w:jc w:val="both"/>
        <w:rPr>
          <w:rFonts w:ascii="Times New Roman" w:hAnsi="Times New Roman"/>
          <w:sz w:val="24"/>
          <w:szCs w:val="24"/>
          <w:lang w:val="ru-RU"/>
        </w:rPr>
      </w:pPr>
    </w:p>
    <w:p w:rsidR="00D14D03" w:rsidRDefault="00D14D03" w:rsidP="00293D89">
      <w:pPr>
        <w:tabs>
          <w:tab w:val="left" w:pos="993"/>
        </w:tabs>
        <w:spacing w:line="20" w:lineRule="atLeast"/>
        <w:ind w:firstLine="567"/>
        <w:jc w:val="both"/>
        <w:rPr>
          <w:rFonts w:ascii="Times New Roman" w:hAnsi="Times New Roman"/>
          <w:sz w:val="24"/>
          <w:szCs w:val="24"/>
          <w:lang w:val="ru-RU"/>
        </w:rPr>
      </w:pPr>
    </w:p>
    <w:p w:rsidR="00D14D03" w:rsidRDefault="00D14D03" w:rsidP="00293D89">
      <w:pPr>
        <w:tabs>
          <w:tab w:val="left" w:pos="993"/>
        </w:tabs>
        <w:spacing w:line="20" w:lineRule="atLeast"/>
        <w:ind w:firstLine="567"/>
        <w:jc w:val="both"/>
        <w:rPr>
          <w:rFonts w:ascii="Times New Roman" w:hAnsi="Times New Roman"/>
          <w:sz w:val="24"/>
          <w:szCs w:val="24"/>
          <w:lang w:val="ru-RU"/>
        </w:rPr>
      </w:pPr>
    </w:p>
    <w:p w:rsidR="00D14D03" w:rsidRDefault="00D14D03" w:rsidP="00293D89">
      <w:pPr>
        <w:tabs>
          <w:tab w:val="left" w:pos="993"/>
        </w:tabs>
        <w:spacing w:line="20" w:lineRule="atLeast"/>
        <w:ind w:firstLine="567"/>
        <w:jc w:val="both"/>
        <w:rPr>
          <w:rFonts w:ascii="Times New Roman" w:hAnsi="Times New Roman"/>
          <w:sz w:val="24"/>
          <w:szCs w:val="24"/>
          <w:lang w:val="ru-RU"/>
        </w:rPr>
      </w:pPr>
    </w:p>
    <w:p w:rsidR="00D14D03" w:rsidRDefault="00D14D03" w:rsidP="00293D89">
      <w:pPr>
        <w:tabs>
          <w:tab w:val="left" w:pos="993"/>
        </w:tabs>
        <w:spacing w:line="20" w:lineRule="atLeast"/>
        <w:ind w:firstLine="567"/>
        <w:jc w:val="both"/>
        <w:rPr>
          <w:rFonts w:ascii="Times New Roman" w:hAnsi="Times New Roman"/>
          <w:sz w:val="24"/>
          <w:szCs w:val="24"/>
          <w:lang w:val="ru-RU"/>
        </w:rPr>
      </w:pPr>
    </w:p>
    <w:p w:rsidR="00D14D03" w:rsidRDefault="00D14D03" w:rsidP="00293D89">
      <w:pPr>
        <w:tabs>
          <w:tab w:val="left" w:pos="993"/>
        </w:tabs>
        <w:spacing w:line="20" w:lineRule="atLeast"/>
        <w:ind w:firstLine="567"/>
        <w:jc w:val="both"/>
        <w:rPr>
          <w:rFonts w:ascii="Times New Roman" w:hAnsi="Times New Roman"/>
          <w:sz w:val="24"/>
          <w:szCs w:val="24"/>
          <w:lang w:val="ru-RU"/>
        </w:rPr>
      </w:pPr>
    </w:p>
    <w:p w:rsidR="00D14D03" w:rsidRDefault="00D14D03" w:rsidP="00293D89">
      <w:pPr>
        <w:tabs>
          <w:tab w:val="left" w:pos="993"/>
        </w:tabs>
        <w:spacing w:line="20" w:lineRule="atLeast"/>
        <w:ind w:firstLine="567"/>
        <w:jc w:val="both"/>
        <w:rPr>
          <w:rFonts w:ascii="Times New Roman" w:hAnsi="Times New Roman"/>
          <w:sz w:val="24"/>
          <w:szCs w:val="24"/>
          <w:lang w:val="ru-RU"/>
        </w:rPr>
      </w:pPr>
    </w:p>
    <w:p w:rsidR="00D14D03" w:rsidRDefault="00D14D03" w:rsidP="00293D89">
      <w:pPr>
        <w:tabs>
          <w:tab w:val="left" w:pos="993"/>
        </w:tabs>
        <w:spacing w:line="20" w:lineRule="atLeast"/>
        <w:ind w:firstLine="567"/>
        <w:jc w:val="both"/>
        <w:rPr>
          <w:rFonts w:ascii="Times New Roman" w:hAnsi="Times New Roman"/>
          <w:sz w:val="24"/>
          <w:szCs w:val="24"/>
          <w:lang w:val="ru-RU"/>
        </w:rPr>
      </w:pPr>
    </w:p>
    <w:p w:rsidR="00D14D03" w:rsidRPr="00D14D03" w:rsidRDefault="00D14D03" w:rsidP="00D14D03">
      <w:pPr>
        <w:tabs>
          <w:tab w:val="left" w:pos="993"/>
        </w:tabs>
        <w:spacing w:line="20" w:lineRule="atLeast"/>
        <w:ind w:firstLine="567"/>
        <w:jc w:val="right"/>
        <w:rPr>
          <w:rFonts w:ascii="Times New Roman" w:hAnsi="Times New Roman"/>
          <w:b/>
          <w:sz w:val="24"/>
          <w:szCs w:val="24"/>
          <w:lang w:val="ru-RU"/>
        </w:rPr>
      </w:pPr>
      <w:r w:rsidRPr="00D14D03">
        <w:rPr>
          <w:rFonts w:ascii="Times New Roman" w:hAnsi="Times New Roman"/>
          <w:b/>
          <w:sz w:val="24"/>
          <w:szCs w:val="24"/>
          <w:lang w:val="ru-RU"/>
        </w:rPr>
        <w:lastRenderedPageBreak/>
        <w:t>ПРИЛОЖЕНИЕ 5</w:t>
      </w:r>
    </w:p>
    <w:p w:rsidR="00D14D03" w:rsidRPr="004F1A2F" w:rsidRDefault="00D14D03" w:rsidP="00D14D03">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
          <w:bCs/>
          <w:sz w:val="24"/>
          <w:szCs w:val="24"/>
          <w:lang w:val="ru-RU"/>
        </w:rPr>
      </w:pPr>
      <w:r w:rsidRPr="004F1A2F">
        <w:rPr>
          <w:rFonts w:ascii="Times New Roman" w:hAnsi="Times New Roman"/>
          <w:b/>
          <w:bCs/>
          <w:sz w:val="24"/>
          <w:szCs w:val="24"/>
          <w:lang w:val="ru-RU"/>
        </w:rPr>
        <w:t xml:space="preserve">Примеры типовых </w:t>
      </w:r>
      <w:r w:rsidR="00E212AB">
        <w:rPr>
          <w:rFonts w:ascii="Times New Roman" w:hAnsi="Times New Roman"/>
          <w:b/>
          <w:bCs/>
          <w:sz w:val="24"/>
          <w:szCs w:val="24"/>
          <w:lang w:val="ru-RU"/>
        </w:rPr>
        <w:t>тренировочных</w:t>
      </w:r>
      <w:r>
        <w:rPr>
          <w:rFonts w:ascii="Times New Roman" w:hAnsi="Times New Roman"/>
          <w:b/>
          <w:bCs/>
          <w:sz w:val="24"/>
          <w:szCs w:val="24"/>
          <w:lang w:val="ru-RU"/>
        </w:rPr>
        <w:t xml:space="preserve"> </w:t>
      </w:r>
      <w:r w:rsidRPr="004F1A2F">
        <w:rPr>
          <w:rFonts w:ascii="Times New Roman" w:hAnsi="Times New Roman"/>
          <w:b/>
          <w:bCs/>
          <w:sz w:val="24"/>
          <w:szCs w:val="24"/>
          <w:lang w:val="ru-RU"/>
        </w:rPr>
        <w:t>занятий</w:t>
      </w:r>
      <w:r>
        <w:rPr>
          <w:rFonts w:ascii="Times New Roman" w:hAnsi="Times New Roman"/>
          <w:b/>
          <w:bCs/>
          <w:sz w:val="24"/>
          <w:szCs w:val="24"/>
          <w:lang w:val="ru-RU"/>
        </w:rPr>
        <w:t xml:space="preserve"> по плаванию</w:t>
      </w:r>
      <w:r w:rsidRPr="004F1A2F">
        <w:rPr>
          <w:rFonts w:ascii="Times New Roman" w:hAnsi="Times New Roman"/>
          <w:b/>
          <w:bCs/>
          <w:sz w:val="24"/>
          <w:szCs w:val="24"/>
          <w:lang w:val="ru-RU"/>
        </w:rPr>
        <w:t xml:space="preserve"> </w:t>
      </w:r>
    </w:p>
    <w:p w:rsidR="00D14D03" w:rsidRDefault="00D14D03" w:rsidP="00D14D03">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b/>
          <w:bCs/>
          <w:sz w:val="24"/>
          <w:szCs w:val="24"/>
          <w:lang w:val="ru-RU"/>
        </w:rPr>
      </w:pPr>
    </w:p>
    <w:p w:rsidR="00D14D03" w:rsidRPr="0086337C" w:rsidRDefault="00D14D03" w:rsidP="00D14D03">
      <w:pPr>
        <w:widowControl w:val="0"/>
        <w:tabs>
          <w:tab w:val="left" w:pos="851"/>
          <w:tab w:val="left" w:pos="993"/>
        </w:tabs>
        <w:overflowPunct w:val="0"/>
        <w:autoSpaceDE w:val="0"/>
        <w:autoSpaceDN w:val="0"/>
        <w:adjustRightInd w:val="0"/>
        <w:spacing w:after="0" w:line="212" w:lineRule="auto"/>
        <w:ind w:right="149" w:firstLine="567"/>
        <w:rPr>
          <w:rFonts w:ascii="Times New Roman" w:hAnsi="Times New Roman"/>
          <w:sz w:val="24"/>
          <w:szCs w:val="24"/>
          <w:lang w:val="ru-RU"/>
        </w:rPr>
      </w:pPr>
      <w:r w:rsidRPr="0086337C">
        <w:rPr>
          <w:rFonts w:ascii="Times New Roman" w:hAnsi="Times New Roman"/>
          <w:b/>
          <w:bCs/>
          <w:sz w:val="24"/>
          <w:szCs w:val="24"/>
          <w:lang w:val="ru-RU"/>
        </w:rPr>
        <w:t>Урок № 1:</w:t>
      </w:r>
    </w:p>
    <w:p w:rsidR="00D14D03" w:rsidRPr="0086337C" w:rsidRDefault="00D14D03" w:rsidP="00D14D03">
      <w:pPr>
        <w:widowControl w:val="0"/>
        <w:tabs>
          <w:tab w:val="left" w:pos="851"/>
          <w:tab w:val="left" w:pos="993"/>
        </w:tabs>
        <w:autoSpaceDE w:val="0"/>
        <w:autoSpaceDN w:val="0"/>
        <w:adjustRightInd w:val="0"/>
        <w:spacing w:after="0" w:line="3" w:lineRule="exact"/>
        <w:ind w:right="149" w:firstLine="567"/>
        <w:rPr>
          <w:rFonts w:ascii="Times New Roman" w:hAnsi="Times New Roman"/>
          <w:sz w:val="24"/>
          <w:szCs w:val="24"/>
          <w:lang w:val="ru-RU"/>
        </w:rPr>
      </w:pPr>
    </w:p>
    <w:p w:rsidR="00D14D03" w:rsidRPr="0086337C" w:rsidRDefault="00D14D03" w:rsidP="00D14D03">
      <w:pPr>
        <w:widowControl w:val="0"/>
        <w:tabs>
          <w:tab w:val="left" w:pos="851"/>
          <w:tab w:val="left" w:pos="993"/>
        </w:tabs>
        <w:autoSpaceDE w:val="0"/>
        <w:autoSpaceDN w:val="0"/>
        <w:adjustRightInd w:val="0"/>
        <w:spacing w:after="0" w:line="240" w:lineRule="auto"/>
        <w:ind w:right="149" w:firstLine="567"/>
        <w:rPr>
          <w:rFonts w:ascii="Times New Roman" w:hAnsi="Times New Roman"/>
          <w:sz w:val="24"/>
          <w:szCs w:val="24"/>
          <w:lang w:val="ru-RU"/>
        </w:rPr>
      </w:pPr>
      <w:r w:rsidRPr="0086337C">
        <w:rPr>
          <w:rFonts w:ascii="Times New Roman" w:hAnsi="Times New Roman"/>
          <w:b/>
          <w:bCs/>
          <w:sz w:val="24"/>
          <w:szCs w:val="24"/>
          <w:lang w:val="ru-RU"/>
        </w:rPr>
        <w:t>Задачи:</w:t>
      </w:r>
    </w:p>
    <w:p w:rsidR="00D14D03" w:rsidRPr="0086337C" w:rsidRDefault="00D14D03" w:rsidP="00D14D03">
      <w:pPr>
        <w:widowControl w:val="0"/>
        <w:numPr>
          <w:ilvl w:val="0"/>
          <w:numId w:val="4"/>
        </w:numPr>
        <w:tabs>
          <w:tab w:val="clear" w:pos="720"/>
          <w:tab w:val="num" w:pos="260"/>
          <w:tab w:val="left" w:pos="851"/>
          <w:tab w:val="left" w:pos="993"/>
        </w:tabs>
        <w:overflowPunct w:val="0"/>
        <w:autoSpaceDE w:val="0"/>
        <w:autoSpaceDN w:val="0"/>
        <w:adjustRightInd w:val="0"/>
        <w:spacing w:after="0" w:line="240" w:lineRule="auto"/>
        <w:ind w:left="0" w:right="7" w:firstLine="567"/>
        <w:jc w:val="both"/>
        <w:rPr>
          <w:rFonts w:ascii="Times New Roman" w:hAnsi="Times New Roman"/>
          <w:sz w:val="24"/>
          <w:szCs w:val="24"/>
          <w:lang w:val="ru-RU"/>
        </w:rPr>
      </w:pPr>
      <w:r>
        <w:rPr>
          <w:rFonts w:ascii="Times New Roman" w:hAnsi="Times New Roman"/>
          <w:sz w:val="24"/>
          <w:szCs w:val="24"/>
          <w:lang w:val="ru-RU"/>
        </w:rPr>
        <w:t>Продолжать учить технике</w:t>
      </w:r>
      <w:r w:rsidRPr="0086337C">
        <w:rPr>
          <w:rFonts w:ascii="Times New Roman" w:hAnsi="Times New Roman"/>
          <w:sz w:val="24"/>
          <w:szCs w:val="24"/>
          <w:lang w:val="ru-RU"/>
        </w:rPr>
        <w:t xml:space="preserve"> </w:t>
      </w:r>
      <w:r>
        <w:rPr>
          <w:rFonts w:ascii="Times New Roman" w:hAnsi="Times New Roman"/>
          <w:sz w:val="24"/>
          <w:szCs w:val="24"/>
          <w:lang w:val="ru-RU"/>
        </w:rPr>
        <w:t xml:space="preserve">выполнения </w:t>
      </w:r>
      <w:r w:rsidRPr="0086337C">
        <w:rPr>
          <w:rFonts w:ascii="Times New Roman" w:hAnsi="Times New Roman"/>
          <w:sz w:val="24"/>
          <w:szCs w:val="24"/>
          <w:lang w:val="ru-RU"/>
        </w:rPr>
        <w:t>общеразвивающи</w:t>
      </w:r>
      <w:r>
        <w:rPr>
          <w:rFonts w:ascii="Times New Roman" w:hAnsi="Times New Roman"/>
          <w:sz w:val="24"/>
          <w:szCs w:val="24"/>
          <w:lang w:val="ru-RU"/>
        </w:rPr>
        <w:t>х</w:t>
      </w:r>
      <w:r w:rsidRPr="0086337C">
        <w:rPr>
          <w:rFonts w:ascii="Times New Roman" w:hAnsi="Times New Roman"/>
          <w:sz w:val="24"/>
          <w:szCs w:val="24"/>
          <w:lang w:val="ru-RU"/>
        </w:rPr>
        <w:t xml:space="preserve"> и имитационны</w:t>
      </w:r>
      <w:r>
        <w:rPr>
          <w:rFonts w:ascii="Times New Roman" w:hAnsi="Times New Roman"/>
          <w:sz w:val="24"/>
          <w:szCs w:val="24"/>
          <w:lang w:val="ru-RU"/>
        </w:rPr>
        <w:t>х</w:t>
      </w:r>
      <w:r w:rsidRPr="0086337C">
        <w:rPr>
          <w:rFonts w:ascii="Times New Roman" w:hAnsi="Times New Roman"/>
          <w:sz w:val="24"/>
          <w:szCs w:val="24"/>
          <w:lang w:val="ru-RU"/>
        </w:rPr>
        <w:t xml:space="preserve"> упражнени</w:t>
      </w:r>
      <w:r>
        <w:rPr>
          <w:rFonts w:ascii="Times New Roman" w:hAnsi="Times New Roman"/>
          <w:sz w:val="24"/>
          <w:szCs w:val="24"/>
          <w:lang w:val="ru-RU"/>
        </w:rPr>
        <w:t>й</w:t>
      </w:r>
      <w:r w:rsidRPr="0086337C">
        <w:rPr>
          <w:rFonts w:ascii="Times New Roman" w:hAnsi="Times New Roman"/>
          <w:sz w:val="24"/>
          <w:szCs w:val="24"/>
          <w:lang w:val="ru-RU"/>
        </w:rPr>
        <w:t xml:space="preserve"> на суше; </w:t>
      </w:r>
    </w:p>
    <w:p w:rsidR="00D14D03" w:rsidRPr="0086337C" w:rsidRDefault="00D14D03" w:rsidP="00D14D03">
      <w:pPr>
        <w:widowControl w:val="0"/>
        <w:tabs>
          <w:tab w:val="left" w:pos="851"/>
          <w:tab w:val="left" w:pos="993"/>
        </w:tabs>
        <w:autoSpaceDE w:val="0"/>
        <w:autoSpaceDN w:val="0"/>
        <w:adjustRightInd w:val="0"/>
        <w:spacing w:after="0" w:line="58" w:lineRule="exact"/>
        <w:ind w:right="149" w:firstLine="567"/>
        <w:rPr>
          <w:rFonts w:ascii="Times New Roman" w:hAnsi="Times New Roman"/>
          <w:sz w:val="24"/>
          <w:szCs w:val="24"/>
          <w:lang w:val="ru-RU"/>
        </w:rPr>
      </w:pPr>
    </w:p>
    <w:p w:rsidR="00D14D03" w:rsidRDefault="00D14D03" w:rsidP="00D14D03">
      <w:pPr>
        <w:widowControl w:val="0"/>
        <w:numPr>
          <w:ilvl w:val="0"/>
          <w:numId w:val="4"/>
        </w:numPr>
        <w:tabs>
          <w:tab w:val="clear" w:pos="720"/>
          <w:tab w:val="num" w:pos="259"/>
          <w:tab w:val="left" w:pos="851"/>
          <w:tab w:val="left" w:pos="993"/>
        </w:tabs>
        <w:overflowPunct w:val="0"/>
        <w:autoSpaceDE w:val="0"/>
        <w:autoSpaceDN w:val="0"/>
        <w:adjustRightInd w:val="0"/>
        <w:spacing w:after="0" w:line="214" w:lineRule="auto"/>
        <w:ind w:left="0" w:right="149" w:firstLine="567"/>
        <w:jc w:val="both"/>
        <w:rPr>
          <w:rFonts w:ascii="Times New Roman" w:hAnsi="Times New Roman"/>
          <w:sz w:val="24"/>
          <w:szCs w:val="24"/>
          <w:lang w:val="ru-RU"/>
        </w:rPr>
      </w:pPr>
      <w:r>
        <w:rPr>
          <w:rFonts w:ascii="Times New Roman" w:hAnsi="Times New Roman"/>
          <w:sz w:val="24"/>
          <w:szCs w:val="24"/>
          <w:lang w:val="ru-RU"/>
        </w:rPr>
        <w:t xml:space="preserve">Продолжать учить технике выполнения </w:t>
      </w:r>
      <w:r w:rsidRPr="0086337C">
        <w:rPr>
          <w:rFonts w:ascii="Times New Roman" w:hAnsi="Times New Roman"/>
          <w:sz w:val="24"/>
          <w:szCs w:val="24"/>
          <w:lang w:val="ru-RU"/>
        </w:rPr>
        <w:t>упражнени</w:t>
      </w:r>
      <w:r>
        <w:rPr>
          <w:rFonts w:ascii="Times New Roman" w:hAnsi="Times New Roman"/>
          <w:sz w:val="24"/>
          <w:szCs w:val="24"/>
          <w:lang w:val="ru-RU"/>
        </w:rPr>
        <w:t>й</w:t>
      </w:r>
      <w:r w:rsidRPr="0086337C">
        <w:rPr>
          <w:rFonts w:ascii="Times New Roman" w:hAnsi="Times New Roman"/>
          <w:sz w:val="24"/>
          <w:szCs w:val="24"/>
          <w:lang w:val="ru-RU"/>
        </w:rPr>
        <w:t xml:space="preserve"> для освоения с водой (передвижения, погружения и открывание глаз в воде, всплывания). </w:t>
      </w:r>
    </w:p>
    <w:p w:rsidR="00D14D03" w:rsidRDefault="00D14D03" w:rsidP="00D14D03">
      <w:pPr>
        <w:widowControl w:val="0"/>
        <w:numPr>
          <w:ilvl w:val="0"/>
          <w:numId w:val="4"/>
        </w:numPr>
        <w:tabs>
          <w:tab w:val="clear" w:pos="720"/>
          <w:tab w:val="num" w:pos="260"/>
          <w:tab w:val="left" w:pos="851"/>
          <w:tab w:val="left" w:pos="993"/>
        </w:tabs>
        <w:overflowPunct w:val="0"/>
        <w:autoSpaceDE w:val="0"/>
        <w:autoSpaceDN w:val="0"/>
        <w:adjustRightInd w:val="0"/>
        <w:spacing w:after="0" w:line="235" w:lineRule="auto"/>
        <w:ind w:left="0" w:right="149" w:firstLine="567"/>
        <w:jc w:val="both"/>
        <w:rPr>
          <w:rFonts w:ascii="Times New Roman" w:hAnsi="Times New Roman"/>
          <w:sz w:val="24"/>
          <w:szCs w:val="24"/>
          <w:lang w:val="ru-RU"/>
        </w:rPr>
      </w:pPr>
      <w:r>
        <w:rPr>
          <w:rFonts w:ascii="Times New Roman" w:hAnsi="Times New Roman"/>
          <w:sz w:val="24"/>
          <w:szCs w:val="24"/>
          <w:lang w:val="ru-RU"/>
        </w:rPr>
        <w:t>Развивать навыки самоорганизации занимающихся.</w:t>
      </w:r>
    </w:p>
    <w:p w:rsidR="00D14D03" w:rsidRPr="004F1A2F" w:rsidRDefault="00D14D03" w:rsidP="00D14D03">
      <w:pPr>
        <w:widowControl w:val="0"/>
        <w:numPr>
          <w:ilvl w:val="0"/>
          <w:numId w:val="4"/>
        </w:numPr>
        <w:tabs>
          <w:tab w:val="clear" w:pos="720"/>
          <w:tab w:val="num" w:pos="260"/>
          <w:tab w:val="left" w:pos="851"/>
          <w:tab w:val="left" w:pos="993"/>
        </w:tabs>
        <w:overflowPunct w:val="0"/>
        <w:autoSpaceDE w:val="0"/>
        <w:autoSpaceDN w:val="0"/>
        <w:adjustRightInd w:val="0"/>
        <w:spacing w:after="0" w:line="235" w:lineRule="auto"/>
        <w:ind w:left="0" w:right="149" w:firstLine="567"/>
        <w:jc w:val="both"/>
        <w:rPr>
          <w:rFonts w:ascii="Times New Roman" w:hAnsi="Times New Roman"/>
          <w:sz w:val="24"/>
          <w:szCs w:val="24"/>
          <w:lang w:val="ru-RU"/>
        </w:rPr>
      </w:pPr>
      <w:r>
        <w:rPr>
          <w:rFonts w:ascii="Times New Roman" w:hAnsi="Times New Roman"/>
          <w:sz w:val="24"/>
          <w:szCs w:val="24"/>
          <w:lang w:val="ru-RU"/>
        </w:rPr>
        <w:t>Усвоить теоретический материал</w:t>
      </w:r>
      <w:r w:rsidRPr="004F1A2F">
        <w:rPr>
          <w:rFonts w:ascii="Times New Roman" w:hAnsi="Times New Roman"/>
          <w:sz w:val="24"/>
          <w:szCs w:val="24"/>
          <w:lang w:val="ru-RU"/>
        </w:rPr>
        <w:t xml:space="preserve"> </w:t>
      </w:r>
    </w:p>
    <w:p w:rsidR="00D14D03" w:rsidRPr="0086337C" w:rsidRDefault="00D14D03" w:rsidP="00D14D03">
      <w:pPr>
        <w:widowControl w:val="0"/>
        <w:tabs>
          <w:tab w:val="left" w:pos="851"/>
          <w:tab w:val="left" w:pos="993"/>
        </w:tabs>
        <w:autoSpaceDE w:val="0"/>
        <w:autoSpaceDN w:val="0"/>
        <w:adjustRightInd w:val="0"/>
        <w:spacing w:after="0" w:line="1" w:lineRule="exact"/>
        <w:ind w:right="149" w:firstLine="567"/>
        <w:rPr>
          <w:rFonts w:ascii="Times New Roman" w:hAnsi="Times New Roman"/>
          <w:sz w:val="24"/>
          <w:szCs w:val="24"/>
          <w:lang w:val="ru-RU"/>
        </w:rPr>
      </w:pPr>
    </w:p>
    <w:p w:rsidR="00D14D03" w:rsidRPr="00857F6D" w:rsidRDefault="00D14D03" w:rsidP="00D14D03">
      <w:pPr>
        <w:widowControl w:val="0"/>
        <w:tabs>
          <w:tab w:val="left" w:pos="851"/>
          <w:tab w:val="left" w:pos="993"/>
        </w:tabs>
        <w:overflowPunct w:val="0"/>
        <w:autoSpaceDE w:val="0"/>
        <w:autoSpaceDN w:val="0"/>
        <w:adjustRightInd w:val="0"/>
        <w:spacing w:after="0" w:line="240" w:lineRule="auto"/>
        <w:ind w:right="149" w:firstLine="567"/>
        <w:jc w:val="both"/>
        <w:rPr>
          <w:rFonts w:ascii="Times New Roman" w:hAnsi="Times New Roman"/>
          <w:b/>
          <w:sz w:val="24"/>
          <w:szCs w:val="24"/>
          <w:u w:val="single"/>
          <w:lang w:val="ru-RU"/>
        </w:rPr>
      </w:pPr>
      <w:r w:rsidRPr="00857F6D">
        <w:rPr>
          <w:rFonts w:ascii="Times New Roman" w:hAnsi="Times New Roman"/>
          <w:b/>
          <w:sz w:val="24"/>
          <w:szCs w:val="24"/>
          <w:u w:val="single"/>
          <w:lang w:val="ru-RU"/>
        </w:rPr>
        <w:t xml:space="preserve">Подготовительная часть (на суше) </w:t>
      </w:r>
    </w:p>
    <w:p w:rsidR="00D14D03" w:rsidRPr="0086337C" w:rsidRDefault="00D14D03" w:rsidP="00D14D03">
      <w:pPr>
        <w:widowControl w:val="0"/>
        <w:tabs>
          <w:tab w:val="left" w:pos="851"/>
          <w:tab w:val="left" w:pos="993"/>
        </w:tabs>
        <w:autoSpaceDE w:val="0"/>
        <w:autoSpaceDN w:val="0"/>
        <w:adjustRightInd w:val="0"/>
        <w:spacing w:after="0" w:line="58" w:lineRule="exact"/>
        <w:ind w:right="149" w:firstLine="567"/>
        <w:rPr>
          <w:rFonts w:ascii="Times New Roman" w:hAnsi="Times New Roman"/>
          <w:sz w:val="24"/>
          <w:szCs w:val="24"/>
          <w:lang w:val="ru-RU"/>
        </w:rPr>
      </w:pPr>
    </w:p>
    <w:p w:rsidR="00D14D03" w:rsidRPr="0086337C" w:rsidRDefault="00D14D03" w:rsidP="00D14D03">
      <w:pPr>
        <w:widowControl w:val="0"/>
        <w:tabs>
          <w:tab w:val="left" w:pos="851"/>
          <w:tab w:val="left" w:pos="993"/>
        </w:tabs>
        <w:overflowPunct w:val="0"/>
        <w:autoSpaceDE w:val="0"/>
        <w:autoSpaceDN w:val="0"/>
        <w:adjustRightInd w:val="0"/>
        <w:spacing w:after="0" w:line="214" w:lineRule="auto"/>
        <w:ind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Теория: беседа о цели обучения плаванию, организации и гигиене занятий; правилах поведения в бассейне. </w:t>
      </w:r>
    </w:p>
    <w:p w:rsidR="00D14D03" w:rsidRPr="0086337C" w:rsidRDefault="00D14D03" w:rsidP="00D14D03">
      <w:pPr>
        <w:widowControl w:val="0"/>
        <w:tabs>
          <w:tab w:val="left" w:pos="851"/>
          <w:tab w:val="left" w:pos="993"/>
        </w:tabs>
        <w:autoSpaceDE w:val="0"/>
        <w:autoSpaceDN w:val="0"/>
        <w:adjustRightInd w:val="0"/>
        <w:spacing w:after="0" w:line="59" w:lineRule="exact"/>
        <w:ind w:right="149" w:firstLine="567"/>
        <w:rPr>
          <w:rFonts w:ascii="Times New Roman" w:hAnsi="Times New Roman"/>
          <w:sz w:val="24"/>
          <w:szCs w:val="24"/>
          <w:lang w:val="ru-RU"/>
        </w:rPr>
      </w:pPr>
    </w:p>
    <w:p w:rsidR="00D14D03" w:rsidRPr="0086337C" w:rsidRDefault="00D14D03" w:rsidP="00D14D03">
      <w:pPr>
        <w:widowControl w:val="0"/>
        <w:tabs>
          <w:tab w:val="left" w:pos="851"/>
          <w:tab w:val="left" w:pos="993"/>
        </w:tabs>
        <w:overflowPunct w:val="0"/>
        <w:autoSpaceDE w:val="0"/>
        <w:autoSpaceDN w:val="0"/>
        <w:adjustRightInd w:val="0"/>
        <w:spacing w:after="0" w:line="214" w:lineRule="auto"/>
        <w:ind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Построение, расчет по порядку, объяснение задач занятия (проводится и на всех последующих уроках). </w:t>
      </w:r>
    </w:p>
    <w:p w:rsidR="00D14D03" w:rsidRPr="0086337C" w:rsidRDefault="00D14D03" w:rsidP="00D14D03">
      <w:pPr>
        <w:widowControl w:val="0"/>
        <w:tabs>
          <w:tab w:val="left" w:pos="851"/>
          <w:tab w:val="left" w:pos="993"/>
        </w:tabs>
        <w:autoSpaceDE w:val="0"/>
        <w:autoSpaceDN w:val="0"/>
        <w:adjustRightInd w:val="0"/>
        <w:spacing w:after="0" w:line="6" w:lineRule="exact"/>
        <w:ind w:right="149" w:firstLine="567"/>
        <w:rPr>
          <w:rFonts w:ascii="Times New Roman" w:hAnsi="Times New Roman"/>
          <w:sz w:val="24"/>
          <w:szCs w:val="24"/>
          <w:lang w:val="ru-RU"/>
        </w:rPr>
      </w:pPr>
    </w:p>
    <w:p w:rsidR="00D14D03" w:rsidRDefault="00D14D03" w:rsidP="00D14D03">
      <w:pPr>
        <w:widowControl w:val="0"/>
        <w:tabs>
          <w:tab w:val="left" w:pos="851"/>
          <w:tab w:val="left" w:pos="993"/>
        </w:tabs>
        <w:overflowPunct w:val="0"/>
        <w:autoSpaceDE w:val="0"/>
        <w:autoSpaceDN w:val="0"/>
        <w:adjustRightInd w:val="0"/>
        <w:spacing w:after="0" w:line="240" w:lineRule="auto"/>
        <w:ind w:right="149" w:firstLine="567"/>
        <w:jc w:val="both"/>
        <w:rPr>
          <w:rFonts w:ascii="Times New Roman" w:hAnsi="Times New Roman"/>
          <w:sz w:val="24"/>
          <w:szCs w:val="24"/>
        </w:rPr>
      </w:pPr>
      <w:r>
        <w:rPr>
          <w:rFonts w:ascii="Times New Roman" w:hAnsi="Times New Roman"/>
          <w:b/>
          <w:bCs/>
          <w:sz w:val="24"/>
          <w:szCs w:val="24"/>
        </w:rPr>
        <w:t xml:space="preserve">Общая физическая подготовка: </w:t>
      </w:r>
    </w:p>
    <w:p w:rsidR="00D14D03" w:rsidRDefault="00D14D03" w:rsidP="00D14D03">
      <w:pPr>
        <w:widowControl w:val="0"/>
        <w:numPr>
          <w:ilvl w:val="0"/>
          <w:numId w:val="5"/>
        </w:numPr>
        <w:tabs>
          <w:tab w:val="clear" w:pos="720"/>
          <w:tab w:val="num" w:pos="260"/>
          <w:tab w:val="left" w:pos="851"/>
          <w:tab w:val="left" w:pos="993"/>
        </w:tabs>
        <w:overflowPunct w:val="0"/>
        <w:autoSpaceDE w:val="0"/>
        <w:autoSpaceDN w:val="0"/>
        <w:adjustRightInd w:val="0"/>
        <w:spacing w:after="0" w:line="235" w:lineRule="auto"/>
        <w:ind w:left="0" w:right="149" w:firstLine="567"/>
        <w:jc w:val="both"/>
        <w:rPr>
          <w:rFonts w:ascii="Times New Roman" w:hAnsi="Times New Roman"/>
          <w:sz w:val="24"/>
          <w:szCs w:val="24"/>
        </w:rPr>
      </w:pPr>
      <w:r>
        <w:rPr>
          <w:rFonts w:ascii="Times New Roman" w:hAnsi="Times New Roman"/>
          <w:sz w:val="24"/>
          <w:szCs w:val="24"/>
        </w:rPr>
        <w:t xml:space="preserve">передвижение шагом и бегом; </w:t>
      </w:r>
    </w:p>
    <w:p w:rsidR="00D14D03" w:rsidRPr="0086337C" w:rsidRDefault="00D14D03" w:rsidP="00D14D03">
      <w:pPr>
        <w:widowControl w:val="0"/>
        <w:numPr>
          <w:ilvl w:val="0"/>
          <w:numId w:val="5"/>
        </w:numPr>
        <w:tabs>
          <w:tab w:val="clear" w:pos="720"/>
          <w:tab w:val="num" w:pos="260"/>
          <w:tab w:val="left" w:pos="851"/>
          <w:tab w:val="left" w:pos="993"/>
        </w:tabs>
        <w:overflowPunct w:val="0"/>
        <w:autoSpaceDE w:val="0"/>
        <w:autoSpaceDN w:val="0"/>
        <w:adjustRightInd w:val="0"/>
        <w:spacing w:after="0" w:line="240" w:lineRule="auto"/>
        <w:ind w:left="0"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ходьба, бег, прыжки на двух ногах с различным положением рук; </w:t>
      </w:r>
    </w:p>
    <w:p w:rsidR="00D14D03" w:rsidRPr="0086337C" w:rsidRDefault="00D14D03" w:rsidP="00D14D03">
      <w:pPr>
        <w:widowControl w:val="0"/>
        <w:numPr>
          <w:ilvl w:val="0"/>
          <w:numId w:val="5"/>
        </w:numPr>
        <w:tabs>
          <w:tab w:val="clear" w:pos="720"/>
          <w:tab w:val="num" w:pos="260"/>
          <w:tab w:val="left" w:pos="851"/>
          <w:tab w:val="left" w:pos="993"/>
        </w:tabs>
        <w:overflowPunct w:val="0"/>
        <w:autoSpaceDE w:val="0"/>
        <w:autoSpaceDN w:val="0"/>
        <w:adjustRightInd w:val="0"/>
        <w:spacing w:after="0" w:line="240" w:lineRule="auto"/>
        <w:ind w:left="0"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общеразвивающие упражнения (проводится и на всех последующих уроках). </w:t>
      </w:r>
    </w:p>
    <w:p w:rsidR="00D14D03" w:rsidRPr="0086337C" w:rsidRDefault="00D14D03" w:rsidP="00D14D03">
      <w:pPr>
        <w:widowControl w:val="0"/>
        <w:tabs>
          <w:tab w:val="left" w:pos="851"/>
          <w:tab w:val="left" w:pos="993"/>
        </w:tabs>
        <w:autoSpaceDE w:val="0"/>
        <w:autoSpaceDN w:val="0"/>
        <w:adjustRightInd w:val="0"/>
        <w:spacing w:after="0" w:line="58" w:lineRule="exact"/>
        <w:ind w:right="149" w:firstLine="567"/>
        <w:rPr>
          <w:rFonts w:ascii="Times New Roman" w:hAnsi="Times New Roman"/>
          <w:sz w:val="24"/>
          <w:szCs w:val="24"/>
          <w:lang w:val="ru-RU"/>
        </w:rPr>
      </w:pPr>
    </w:p>
    <w:p w:rsidR="00D14D03" w:rsidRPr="0086337C" w:rsidRDefault="00D14D03" w:rsidP="00D14D03">
      <w:pPr>
        <w:widowControl w:val="0"/>
        <w:tabs>
          <w:tab w:val="left" w:pos="851"/>
          <w:tab w:val="left" w:pos="993"/>
        </w:tabs>
        <w:overflowPunct w:val="0"/>
        <w:autoSpaceDE w:val="0"/>
        <w:autoSpaceDN w:val="0"/>
        <w:adjustRightInd w:val="0"/>
        <w:spacing w:after="0" w:line="227" w:lineRule="auto"/>
        <w:ind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Имитация упражнений, применяющихся для освоения с водой: 1) упражнение «поплавок», «звездочка», «медуза»; 2) сильный и быстрый выдох через рот с несколько округленными губами, задержать дыхание на 3-4 с и сделать глубокий вдох через рот; 3) то же, но сочетая с приседанием (дыхание задерживать во время приседания, как при погружении под воду). </w:t>
      </w:r>
    </w:p>
    <w:p w:rsidR="00D14D03" w:rsidRPr="0086337C" w:rsidRDefault="00D14D03" w:rsidP="00D14D03">
      <w:pPr>
        <w:widowControl w:val="0"/>
        <w:tabs>
          <w:tab w:val="left" w:pos="851"/>
          <w:tab w:val="left" w:pos="993"/>
        </w:tabs>
        <w:autoSpaceDE w:val="0"/>
        <w:autoSpaceDN w:val="0"/>
        <w:adjustRightInd w:val="0"/>
        <w:spacing w:after="0" w:line="1" w:lineRule="exact"/>
        <w:ind w:right="149" w:firstLine="567"/>
        <w:rPr>
          <w:rFonts w:ascii="Times New Roman" w:hAnsi="Times New Roman"/>
          <w:sz w:val="24"/>
          <w:szCs w:val="24"/>
          <w:lang w:val="ru-RU"/>
        </w:rPr>
      </w:pPr>
    </w:p>
    <w:p w:rsidR="00D14D03" w:rsidRPr="00857F6D" w:rsidRDefault="00D14D03" w:rsidP="00D14D03">
      <w:pPr>
        <w:widowControl w:val="0"/>
        <w:tabs>
          <w:tab w:val="left" w:pos="851"/>
          <w:tab w:val="left" w:pos="993"/>
        </w:tabs>
        <w:overflowPunct w:val="0"/>
        <w:autoSpaceDE w:val="0"/>
        <w:autoSpaceDN w:val="0"/>
        <w:adjustRightInd w:val="0"/>
        <w:spacing w:after="0" w:line="240" w:lineRule="auto"/>
        <w:ind w:right="149" w:firstLine="567"/>
        <w:jc w:val="both"/>
        <w:rPr>
          <w:rFonts w:ascii="Times New Roman" w:hAnsi="Times New Roman"/>
          <w:b/>
          <w:sz w:val="24"/>
          <w:szCs w:val="24"/>
          <w:u w:val="single"/>
          <w:lang w:val="ru-RU"/>
        </w:rPr>
      </w:pPr>
      <w:r w:rsidRPr="00857F6D">
        <w:rPr>
          <w:rFonts w:ascii="Times New Roman" w:hAnsi="Times New Roman"/>
          <w:b/>
          <w:sz w:val="24"/>
          <w:szCs w:val="24"/>
          <w:u w:val="single"/>
          <w:lang w:val="ru-RU"/>
        </w:rPr>
        <w:t xml:space="preserve">Основная часть (в воде) </w:t>
      </w:r>
    </w:p>
    <w:p w:rsidR="00D14D03" w:rsidRPr="0086337C" w:rsidRDefault="00D14D03" w:rsidP="00D14D03">
      <w:pPr>
        <w:widowControl w:val="0"/>
        <w:tabs>
          <w:tab w:val="left" w:pos="851"/>
          <w:tab w:val="left" w:pos="993"/>
        </w:tabs>
        <w:autoSpaceDE w:val="0"/>
        <w:autoSpaceDN w:val="0"/>
        <w:adjustRightInd w:val="0"/>
        <w:spacing w:after="0" w:line="58" w:lineRule="exact"/>
        <w:ind w:right="149" w:firstLine="567"/>
        <w:rPr>
          <w:rFonts w:ascii="Times New Roman" w:hAnsi="Times New Roman"/>
          <w:sz w:val="24"/>
          <w:szCs w:val="24"/>
          <w:lang w:val="ru-RU"/>
        </w:rPr>
      </w:pPr>
    </w:p>
    <w:p w:rsidR="00D14D03" w:rsidRPr="0086337C" w:rsidRDefault="00D14D03" w:rsidP="00D14D03">
      <w:pPr>
        <w:widowControl w:val="0"/>
        <w:tabs>
          <w:tab w:val="left" w:pos="851"/>
          <w:tab w:val="left" w:pos="993"/>
        </w:tabs>
        <w:overflowPunct w:val="0"/>
        <w:autoSpaceDE w:val="0"/>
        <w:autoSpaceDN w:val="0"/>
        <w:adjustRightInd w:val="0"/>
        <w:spacing w:after="0" w:line="214" w:lineRule="auto"/>
        <w:ind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Организованный вход в воду: построение вдоль бортика, расчет на первый-второй и распределение на пары. </w:t>
      </w:r>
    </w:p>
    <w:p w:rsidR="00D14D03" w:rsidRPr="0086337C" w:rsidRDefault="00D14D03" w:rsidP="00D14D03">
      <w:pPr>
        <w:widowControl w:val="0"/>
        <w:tabs>
          <w:tab w:val="left" w:pos="851"/>
          <w:tab w:val="left" w:pos="993"/>
        </w:tabs>
        <w:autoSpaceDE w:val="0"/>
        <w:autoSpaceDN w:val="0"/>
        <w:adjustRightInd w:val="0"/>
        <w:spacing w:after="0" w:line="6" w:lineRule="exact"/>
        <w:ind w:right="149" w:firstLine="567"/>
        <w:rPr>
          <w:rFonts w:ascii="Times New Roman" w:hAnsi="Times New Roman"/>
          <w:sz w:val="24"/>
          <w:szCs w:val="24"/>
          <w:lang w:val="ru-RU"/>
        </w:rPr>
      </w:pPr>
    </w:p>
    <w:p w:rsidR="00D14D03" w:rsidRPr="00857F6D" w:rsidRDefault="00D14D03" w:rsidP="00D14D03">
      <w:pPr>
        <w:widowControl w:val="0"/>
        <w:tabs>
          <w:tab w:val="left" w:pos="851"/>
          <w:tab w:val="left" w:pos="993"/>
        </w:tabs>
        <w:overflowPunct w:val="0"/>
        <w:autoSpaceDE w:val="0"/>
        <w:autoSpaceDN w:val="0"/>
        <w:adjustRightInd w:val="0"/>
        <w:spacing w:after="0" w:line="240" w:lineRule="auto"/>
        <w:ind w:right="149" w:firstLine="567"/>
        <w:jc w:val="both"/>
        <w:rPr>
          <w:rFonts w:ascii="Times New Roman" w:hAnsi="Times New Roman"/>
          <w:i/>
          <w:sz w:val="24"/>
          <w:szCs w:val="24"/>
          <w:u w:val="single"/>
          <w:lang w:val="ru-RU"/>
        </w:rPr>
      </w:pPr>
      <w:r w:rsidRPr="00857F6D">
        <w:rPr>
          <w:rFonts w:ascii="Times New Roman" w:hAnsi="Times New Roman"/>
          <w:bCs/>
          <w:i/>
          <w:sz w:val="24"/>
          <w:szCs w:val="24"/>
          <w:u w:val="single"/>
          <w:lang w:val="ru-RU"/>
        </w:rPr>
        <w:t xml:space="preserve">Упражнения для освоения с водой: </w:t>
      </w:r>
    </w:p>
    <w:p w:rsidR="00D14D03" w:rsidRPr="0086337C" w:rsidRDefault="00D14D03" w:rsidP="00D14D03">
      <w:pPr>
        <w:widowControl w:val="0"/>
        <w:tabs>
          <w:tab w:val="left" w:pos="851"/>
          <w:tab w:val="left" w:pos="993"/>
        </w:tabs>
        <w:autoSpaceDE w:val="0"/>
        <w:autoSpaceDN w:val="0"/>
        <w:adjustRightInd w:val="0"/>
        <w:spacing w:after="0" w:line="53" w:lineRule="exact"/>
        <w:ind w:right="149" w:firstLine="567"/>
        <w:rPr>
          <w:rFonts w:ascii="Times New Roman" w:hAnsi="Times New Roman"/>
          <w:sz w:val="24"/>
          <w:szCs w:val="24"/>
          <w:lang w:val="ru-RU"/>
        </w:rPr>
      </w:pPr>
    </w:p>
    <w:p w:rsidR="00D14D03" w:rsidRPr="0086337C" w:rsidRDefault="00D14D03" w:rsidP="00D14D03">
      <w:pPr>
        <w:widowControl w:val="0"/>
        <w:numPr>
          <w:ilvl w:val="0"/>
          <w:numId w:val="6"/>
        </w:numPr>
        <w:tabs>
          <w:tab w:val="left" w:pos="851"/>
          <w:tab w:val="left" w:pos="993"/>
        </w:tabs>
        <w:overflowPunct w:val="0"/>
        <w:autoSpaceDE w:val="0"/>
        <w:autoSpaceDN w:val="0"/>
        <w:adjustRightInd w:val="0"/>
        <w:spacing w:after="0" w:line="223" w:lineRule="auto"/>
        <w:ind w:left="0"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Передвижения по дну бассейна (парами в обход и по диагонали, в колонне по одному, вперед, назад, боком (приставными шагами), бег и ходьба по кругу, взявшись за руки («хоровод»). </w:t>
      </w:r>
    </w:p>
    <w:p w:rsidR="00D14D03" w:rsidRPr="0086337C" w:rsidRDefault="00D14D03" w:rsidP="00D14D03">
      <w:pPr>
        <w:widowControl w:val="0"/>
        <w:tabs>
          <w:tab w:val="left" w:pos="851"/>
          <w:tab w:val="left" w:pos="993"/>
        </w:tabs>
        <w:autoSpaceDE w:val="0"/>
        <w:autoSpaceDN w:val="0"/>
        <w:adjustRightInd w:val="0"/>
        <w:spacing w:after="0" w:line="58" w:lineRule="exact"/>
        <w:ind w:right="149" w:firstLine="567"/>
        <w:rPr>
          <w:rFonts w:ascii="Times New Roman" w:hAnsi="Times New Roman"/>
          <w:sz w:val="24"/>
          <w:szCs w:val="24"/>
          <w:lang w:val="ru-RU"/>
        </w:rPr>
      </w:pPr>
    </w:p>
    <w:p w:rsidR="00D14D03" w:rsidRPr="0086337C" w:rsidRDefault="00D14D03" w:rsidP="00D14D03">
      <w:pPr>
        <w:widowControl w:val="0"/>
        <w:numPr>
          <w:ilvl w:val="0"/>
          <w:numId w:val="6"/>
        </w:numPr>
        <w:tabs>
          <w:tab w:val="left" w:pos="851"/>
          <w:tab w:val="left" w:pos="993"/>
        </w:tabs>
        <w:overflowPunct w:val="0"/>
        <w:autoSpaceDE w:val="0"/>
        <w:autoSpaceDN w:val="0"/>
        <w:adjustRightInd w:val="0"/>
        <w:spacing w:after="0" w:line="214" w:lineRule="auto"/>
        <w:ind w:left="0"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Ходьба и бег вперед и назад с помощью попеременных гребковых движений руками (следить за плоским положением кистей). </w:t>
      </w:r>
    </w:p>
    <w:p w:rsidR="00D14D03" w:rsidRPr="0086337C" w:rsidRDefault="00D14D03" w:rsidP="00D14D03">
      <w:pPr>
        <w:widowControl w:val="0"/>
        <w:tabs>
          <w:tab w:val="left" w:pos="851"/>
          <w:tab w:val="left" w:pos="993"/>
        </w:tabs>
        <w:autoSpaceDE w:val="0"/>
        <w:autoSpaceDN w:val="0"/>
        <w:adjustRightInd w:val="0"/>
        <w:spacing w:after="0" w:line="60" w:lineRule="exact"/>
        <w:ind w:right="149" w:firstLine="567"/>
        <w:rPr>
          <w:rFonts w:ascii="Times New Roman" w:hAnsi="Times New Roman"/>
          <w:sz w:val="24"/>
          <w:szCs w:val="24"/>
          <w:lang w:val="ru-RU"/>
        </w:rPr>
      </w:pPr>
    </w:p>
    <w:p w:rsidR="00D14D03" w:rsidRPr="0086337C" w:rsidRDefault="00D14D03" w:rsidP="00D14D03">
      <w:pPr>
        <w:widowControl w:val="0"/>
        <w:numPr>
          <w:ilvl w:val="0"/>
          <w:numId w:val="6"/>
        </w:numPr>
        <w:tabs>
          <w:tab w:val="left" w:pos="851"/>
          <w:tab w:val="left" w:pos="993"/>
        </w:tabs>
        <w:overflowPunct w:val="0"/>
        <w:autoSpaceDE w:val="0"/>
        <w:autoSpaceDN w:val="0"/>
        <w:adjustRightInd w:val="0"/>
        <w:spacing w:after="0" w:line="214" w:lineRule="auto"/>
        <w:ind w:left="0"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Ходьба в положении наклона, опустившись в воду до подбородка, помогая себе попеременными гребковыми движениями руками. </w:t>
      </w:r>
    </w:p>
    <w:p w:rsidR="00D14D03" w:rsidRPr="0086337C" w:rsidRDefault="00D14D03" w:rsidP="00D14D03">
      <w:pPr>
        <w:widowControl w:val="0"/>
        <w:tabs>
          <w:tab w:val="left" w:pos="851"/>
          <w:tab w:val="left" w:pos="993"/>
        </w:tabs>
        <w:autoSpaceDE w:val="0"/>
        <w:autoSpaceDN w:val="0"/>
        <w:adjustRightInd w:val="0"/>
        <w:spacing w:after="0" w:line="59" w:lineRule="exact"/>
        <w:ind w:right="149" w:firstLine="567"/>
        <w:rPr>
          <w:rFonts w:ascii="Times New Roman" w:hAnsi="Times New Roman"/>
          <w:sz w:val="24"/>
          <w:szCs w:val="24"/>
          <w:lang w:val="ru-RU"/>
        </w:rPr>
      </w:pPr>
    </w:p>
    <w:p w:rsidR="00D14D03" w:rsidRPr="0086337C" w:rsidRDefault="00D14D03" w:rsidP="00D14D03">
      <w:pPr>
        <w:widowControl w:val="0"/>
        <w:numPr>
          <w:ilvl w:val="0"/>
          <w:numId w:val="6"/>
        </w:numPr>
        <w:tabs>
          <w:tab w:val="left" w:pos="851"/>
          <w:tab w:val="left" w:pos="993"/>
        </w:tabs>
        <w:overflowPunct w:val="0"/>
        <w:autoSpaceDE w:val="0"/>
        <w:autoSpaceDN w:val="0"/>
        <w:adjustRightInd w:val="0"/>
        <w:spacing w:after="0" w:line="214" w:lineRule="auto"/>
        <w:ind w:left="0"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Стоя в наклоне вперед (подбородок на поверхности воды), выполнить подряд 15-20 выдохов и вдохов с непродолжительной задержкой дыхания. </w:t>
      </w:r>
    </w:p>
    <w:p w:rsidR="00D14D03" w:rsidRPr="0086337C" w:rsidRDefault="00D14D03" w:rsidP="00D14D03">
      <w:pPr>
        <w:widowControl w:val="0"/>
        <w:tabs>
          <w:tab w:val="left" w:pos="851"/>
          <w:tab w:val="left" w:pos="993"/>
        </w:tabs>
        <w:autoSpaceDE w:val="0"/>
        <w:autoSpaceDN w:val="0"/>
        <w:adjustRightInd w:val="0"/>
        <w:spacing w:after="0" w:line="1" w:lineRule="exact"/>
        <w:ind w:right="149" w:firstLine="567"/>
        <w:rPr>
          <w:rFonts w:ascii="Times New Roman" w:hAnsi="Times New Roman"/>
          <w:sz w:val="24"/>
          <w:szCs w:val="24"/>
          <w:lang w:val="ru-RU"/>
        </w:rPr>
      </w:pPr>
    </w:p>
    <w:p w:rsidR="00D14D03" w:rsidRPr="0086337C" w:rsidRDefault="00D14D03" w:rsidP="00D14D03">
      <w:pPr>
        <w:widowControl w:val="0"/>
        <w:numPr>
          <w:ilvl w:val="0"/>
          <w:numId w:val="6"/>
        </w:numPr>
        <w:tabs>
          <w:tab w:val="left" w:pos="851"/>
          <w:tab w:val="left" w:pos="993"/>
        </w:tabs>
        <w:overflowPunct w:val="0"/>
        <w:autoSpaceDE w:val="0"/>
        <w:autoSpaceDN w:val="0"/>
        <w:adjustRightInd w:val="0"/>
        <w:spacing w:after="0" w:line="240" w:lineRule="auto"/>
        <w:ind w:left="0"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Набрать в ладони воду и «умыть» лицо. </w:t>
      </w:r>
    </w:p>
    <w:p w:rsidR="00D14D03" w:rsidRPr="0086337C" w:rsidRDefault="00D14D03" w:rsidP="00D14D03">
      <w:pPr>
        <w:widowControl w:val="0"/>
        <w:numPr>
          <w:ilvl w:val="0"/>
          <w:numId w:val="6"/>
        </w:numPr>
        <w:tabs>
          <w:tab w:val="left" w:pos="851"/>
          <w:tab w:val="left" w:pos="993"/>
        </w:tabs>
        <w:overflowPunct w:val="0"/>
        <w:autoSpaceDE w:val="0"/>
        <w:autoSpaceDN w:val="0"/>
        <w:adjustRightInd w:val="0"/>
        <w:spacing w:after="0" w:line="240" w:lineRule="auto"/>
        <w:ind w:left="0"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Стоя в наклоне вперед, погрузить лицо в воду и открыть глаза. </w:t>
      </w:r>
    </w:p>
    <w:p w:rsidR="00D14D03" w:rsidRPr="0086337C" w:rsidRDefault="00D14D03" w:rsidP="00D14D03">
      <w:pPr>
        <w:widowControl w:val="0"/>
        <w:numPr>
          <w:ilvl w:val="0"/>
          <w:numId w:val="6"/>
        </w:numPr>
        <w:tabs>
          <w:tab w:val="left" w:pos="851"/>
          <w:tab w:val="left" w:pos="993"/>
        </w:tabs>
        <w:overflowPunct w:val="0"/>
        <w:autoSpaceDE w:val="0"/>
        <w:autoSpaceDN w:val="0"/>
        <w:adjustRightInd w:val="0"/>
        <w:spacing w:after="0" w:line="240" w:lineRule="auto"/>
        <w:ind w:left="0"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Погружения под воду с открыванием под водой глаз и поиском на дне предметов. </w:t>
      </w:r>
    </w:p>
    <w:p w:rsidR="00D14D03" w:rsidRPr="0086337C" w:rsidRDefault="00D14D03" w:rsidP="00D14D03">
      <w:pPr>
        <w:widowControl w:val="0"/>
        <w:tabs>
          <w:tab w:val="left" w:pos="851"/>
          <w:tab w:val="left" w:pos="993"/>
        </w:tabs>
        <w:autoSpaceDE w:val="0"/>
        <w:autoSpaceDN w:val="0"/>
        <w:adjustRightInd w:val="0"/>
        <w:spacing w:after="0" w:line="58" w:lineRule="exact"/>
        <w:ind w:right="149" w:firstLine="567"/>
        <w:rPr>
          <w:rFonts w:ascii="Times New Roman" w:hAnsi="Times New Roman"/>
          <w:sz w:val="24"/>
          <w:szCs w:val="24"/>
          <w:lang w:val="ru-RU"/>
        </w:rPr>
      </w:pPr>
    </w:p>
    <w:p w:rsidR="00D14D03" w:rsidRPr="0086337C" w:rsidRDefault="00D14D03" w:rsidP="00D14D03">
      <w:pPr>
        <w:widowControl w:val="0"/>
        <w:numPr>
          <w:ilvl w:val="0"/>
          <w:numId w:val="6"/>
        </w:numPr>
        <w:tabs>
          <w:tab w:val="left" w:pos="851"/>
          <w:tab w:val="left" w:pos="993"/>
        </w:tabs>
        <w:overflowPunct w:val="0"/>
        <w:autoSpaceDE w:val="0"/>
        <w:autoSpaceDN w:val="0"/>
        <w:adjustRightInd w:val="0"/>
        <w:spacing w:after="0" w:line="214" w:lineRule="auto"/>
        <w:ind w:left="0"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Подныривание под разграничительную дорожку (резиновый круг, доску) при передвижении по дну бассейна. </w:t>
      </w:r>
    </w:p>
    <w:p w:rsidR="00D14D03" w:rsidRPr="0086337C" w:rsidRDefault="00D14D03" w:rsidP="00D14D03">
      <w:pPr>
        <w:widowControl w:val="0"/>
        <w:tabs>
          <w:tab w:val="left" w:pos="851"/>
          <w:tab w:val="left" w:pos="993"/>
        </w:tabs>
        <w:autoSpaceDE w:val="0"/>
        <w:autoSpaceDN w:val="0"/>
        <w:adjustRightInd w:val="0"/>
        <w:spacing w:after="0" w:line="59" w:lineRule="exact"/>
        <w:ind w:right="149" w:firstLine="567"/>
        <w:rPr>
          <w:rFonts w:ascii="Times New Roman" w:hAnsi="Times New Roman"/>
          <w:sz w:val="24"/>
          <w:szCs w:val="24"/>
          <w:lang w:val="ru-RU"/>
        </w:rPr>
      </w:pPr>
    </w:p>
    <w:p w:rsidR="00D14D03" w:rsidRPr="0086337C" w:rsidRDefault="00D14D03" w:rsidP="00D14D03">
      <w:pPr>
        <w:widowControl w:val="0"/>
        <w:numPr>
          <w:ilvl w:val="0"/>
          <w:numId w:val="6"/>
        </w:numPr>
        <w:tabs>
          <w:tab w:val="left" w:pos="851"/>
          <w:tab w:val="left" w:pos="993"/>
        </w:tabs>
        <w:overflowPunct w:val="0"/>
        <w:autoSpaceDE w:val="0"/>
        <w:autoSpaceDN w:val="0"/>
        <w:adjustRightInd w:val="0"/>
        <w:spacing w:after="0" w:line="214" w:lineRule="auto"/>
        <w:ind w:left="0"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Передвижение в колонне по одному с подныриванием в обруч, полностью погруженный в воду. </w:t>
      </w:r>
    </w:p>
    <w:p w:rsidR="00D14D03" w:rsidRPr="0086337C" w:rsidRDefault="00D14D03" w:rsidP="00D14D03">
      <w:pPr>
        <w:widowControl w:val="0"/>
        <w:tabs>
          <w:tab w:val="left" w:pos="851"/>
          <w:tab w:val="left" w:pos="993"/>
        </w:tabs>
        <w:autoSpaceDE w:val="0"/>
        <w:autoSpaceDN w:val="0"/>
        <w:adjustRightInd w:val="0"/>
        <w:spacing w:after="0" w:line="59" w:lineRule="exact"/>
        <w:ind w:right="149" w:firstLine="567"/>
        <w:rPr>
          <w:rFonts w:ascii="Times New Roman" w:hAnsi="Times New Roman"/>
          <w:sz w:val="24"/>
          <w:szCs w:val="24"/>
          <w:lang w:val="ru-RU"/>
        </w:rPr>
      </w:pPr>
    </w:p>
    <w:p w:rsidR="00D14D03" w:rsidRPr="0086337C" w:rsidRDefault="00D14D03" w:rsidP="00D14D03">
      <w:pPr>
        <w:widowControl w:val="0"/>
        <w:numPr>
          <w:ilvl w:val="0"/>
          <w:numId w:val="6"/>
        </w:numPr>
        <w:tabs>
          <w:tab w:val="left" w:pos="851"/>
          <w:tab w:val="left" w:pos="993"/>
        </w:tabs>
        <w:overflowPunct w:val="0"/>
        <w:autoSpaceDE w:val="0"/>
        <w:autoSpaceDN w:val="0"/>
        <w:adjustRightInd w:val="0"/>
        <w:spacing w:after="0" w:line="214" w:lineRule="auto"/>
        <w:ind w:left="0" w:right="149" w:firstLine="567"/>
        <w:jc w:val="both"/>
        <w:rPr>
          <w:rFonts w:ascii="Times New Roman" w:hAnsi="Times New Roman"/>
          <w:sz w:val="24"/>
          <w:szCs w:val="24"/>
          <w:lang w:val="ru-RU"/>
        </w:rPr>
      </w:pPr>
      <w:r w:rsidRPr="0086337C">
        <w:rPr>
          <w:rFonts w:ascii="Times New Roman" w:hAnsi="Times New Roman"/>
          <w:sz w:val="24"/>
          <w:szCs w:val="24"/>
          <w:lang w:val="ru-RU"/>
        </w:rPr>
        <w:lastRenderedPageBreak/>
        <w:t xml:space="preserve">Погрузившись в воду, открыть глаза и сосчитать количество пальцев на руке партнера, поднесенных к лицу («водолазы»). </w:t>
      </w:r>
    </w:p>
    <w:p w:rsidR="00D14D03" w:rsidRPr="0086337C" w:rsidRDefault="00D14D03" w:rsidP="00D14D03">
      <w:pPr>
        <w:widowControl w:val="0"/>
        <w:tabs>
          <w:tab w:val="left" w:pos="851"/>
          <w:tab w:val="left" w:pos="993"/>
        </w:tabs>
        <w:autoSpaceDE w:val="0"/>
        <w:autoSpaceDN w:val="0"/>
        <w:adjustRightInd w:val="0"/>
        <w:spacing w:after="0" w:line="59" w:lineRule="exact"/>
        <w:ind w:right="149" w:firstLine="567"/>
        <w:rPr>
          <w:rFonts w:ascii="Times New Roman" w:hAnsi="Times New Roman"/>
          <w:sz w:val="24"/>
          <w:szCs w:val="24"/>
          <w:lang w:val="ru-RU"/>
        </w:rPr>
      </w:pPr>
    </w:p>
    <w:p w:rsidR="00D14D03" w:rsidRPr="0086337C" w:rsidRDefault="00D14D03" w:rsidP="00D14D03">
      <w:pPr>
        <w:widowControl w:val="0"/>
        <w:numPr>
          <w:ilvl w:val="0"/>
          <w:numId w:val="6"/>
        </w:numPr>
        <w:tabs>
          <w:tab w:val="left" w:pos="851"/>
          <w:tab w:val="left" w:pos="993"/>
        </w:tabs>
        <w:overflowPunct w:val="0"/>
        <w:autoSpaceDE w:val="0"/>
        <w:autoSpaceDN w:val="0"/>
        <w:adjustRightInd w:val="0"/>
        <w:spacing w:after="0" w:line="214" w:lineRule="auto"/>
        <w:ind w:left="0"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Присед под воду с последующим выпрыгиванием вверх и выполнением выдоха-вдоха во время прыжка. </w:t>
      </w:r>
    </w:p>
    <w:p w:rsidR="00D14D03" w:rsidRPr="0086337C" w:rsidRDefault="00D14D03" w:rsidP="00D14D03">
      <w:pPr>
        <w:widowControl w:val="0"/>
        <w:tabs>
          <w:tab w:val="left" w:pos="851"/>
          <w:tab w:val="left" w:pos="993"/>
        </w:tabs>
        <w:autoSpaceDE w:val="0"/>
        <w:autoSpaceDN w:val="0"/>
        <w:adjustRightInd w:val="0"/>
        <w:spacing w:after="0" w:line="60" w:lineRule="exact"/>
        <w:ind w:right="149" w:firstLine="567"/>
        <w:rPr>
          <w:rFonts w:ascii="Times New Roman" w:hAnsi="Times New Roman"/>
          <w:sz w:val="24"/>
          <w:szCs w:val="24"/>
          <w:lang w:val="ru-RU"/>
        </w:rPr>
      </w:pPr>
    </w:p>
    <w:p w:rsidR="00D14D03" w:rsidRPr="0086337C" w:rsidRDefault="00D14D03" w:rsidP="00D14D03">
      <w:pPr>
        <w:widowControl w:val="0"/>
        <w:numPr>
          <w:ilvl w:val="0"/>
          <w:numId w:val="6"/>
        </w:numPr>
        <w:tabs>
          <w:tab w:val="left" w:pos="851"/>
          <w:tab w:val="left" w:pos="993"/>
        </w:tabs>
        <w:overflowPunct w:val="0"/>
        <w:autoSpaceDE w:val="0"/>
        <w:autoSpaceDN w:val="0"/>
        <w:adjustRightInd w:val="0"/>
        <w:spacing w:after="0" w:line="214" w:lineRule="auto"/>
        <w:ind w:left="0"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То же, но после прыжка упасть в воду плашмя на грудь или бок («веселые дельфины») с различным исходным положением рук. </w:t>
      </w:r>
    </w:p>
    <w:p w:rsidR="00D14D03" w:rsidRPr="0086337C" w:rsidRDefault="00D14D03" w:rsidP="00D14D03">
      <w:pPr>
        <w:widowControl w:val="0"/>
        <w:tabs>
          <w:tab w:val="left" w:pos="851"/>
          <w:tab w:val="left" w:pos="993"/>
        </w:tabs>
        <w:autoSpaceDE w:val="0"/>
        <w:autoSpaceDN w:val="0"/>
        <w:adjustRightInd w:val="0"/>
        <w:spacing w:after="0" w:line="59" w:lineRule="exact"/>
        <w:ind w:right="149" w:firstLine="567"/>
        <w:rPr>
          <w:rFonts w:ascii="Times New Roman" w:hAnsi="Times New Roman"/>
          <w:sz w:val="24"/>
          <w:szCs w:val="24"/>
          <w:lang w:val="ru-RU"/>
        </w:rPr>
      </w:pPr>
    </w:p>
    <w:p w:rsidR="00D14D03" w:rsidRPr="0086337C" w:rsidRDefault="00D14D03" w:rsidP="00D14D03">
      <w:pPr>
        <w:widowControl w:val="0"/>
        <w:numPr>
          <w:ilvl w:val="0"/>
          <w:numId w:val="6"/>
        </w:numPr>
        <w:tabs>
          <w:tab w:val="left" w:pos="851"/>
          <w:tab w:val="left" w:pos="993"/>
        </w:tabs>
        <w:overflowPunct w:val="0"/>
        <w:autoSpaceDE w:val="0"/>
        <w:autoSpaceDN w:val="0"/>
        <w:adjustRightInd w:val="0"/>
        <w:spacing w:after="0" w:line="214" w:lineRule="auto"/>
        <w:ind w:left="0"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«Поплавок» (сделать вдох, задержать дыхание, обхватить руками колени и всплыть на поверхность). </w:t>
      </w:r>
    </w:p>
    <w:p w:rsidR="00D14D03" w:rsidRPr="0086337C" w:rsidRDefault="00D14D03" w:rsidP="00D14D03">
      <w:pPr>
        <w:widowControl w:val="0"/>
        <w:tabs>
          <w:tab w:val="left" w:pos="851"/>
          <w:tab w:val="left" w:pos="993"/>
        </w:tabs>
        <w:autoSpaceDE w:val="0"/>
        <w:autoSpaceDN w:val="0"/>
        <w:adjustRightInd w:val="0"/>
        <w:spacing w:after="0" w:line="6" w:lineRule="exact"/>
        <w:ind w:right="149" w:firstLine="567"/>
        <w:rPr>
          <w:rFonts w:ascii="Times New Roman" w:hAnsi="Times New Roman"/>
          <w:sz w:val="24"/>
          <w:szCs w:val="24"/>
          <w:lang w:val="ru-RU"/>
        </w:rPr>
      </w:pPr>
    </w:p>
    <w:p w:rsidR="00D14D03" w:rsidRPr="0086337C" w:rsidRDefault="00D14D03" w:rsidP="00D14D03">
      <w:pPr>
        <w:widowControl w:val="0"/>
        <w:tabs>
          <w:tab w:val="left" w:pos="851"/>
          <w:tab w:val="left" w:pos="993"/>
        </w:tabs>
        <w:overflowPunct w:val="0"/>
        <w:autoSpaceDE w:val="0"/>
        <w:autoSpaceDN w:val="0"/>
        <w:adjustRightInd w:val="0"/>
        <w:spacing w:after="0" w:line="240" w:lineRule="auto"/>
        <w:ind w:right="149" w:firstLine="567"/>
        <w:jc w:val="both"/>
        <w:rPr>
          <w:rFonts w:ascii="Times New Roman" w:hAnsi="Times New Roman"/>
          <w:sz w:val="24"/>
          <w:szCs w:val="24"/>
          <w:lang w:val="ru-RU"/>
        </w:rPr>
      </w:pPr>
      <w:r w:rsidRPr="0086337C">
        <w:rPr>
          <w:rFonts w:ascii="Times New Roman" w:hAnsi="Times New Roman"/>
          <w:b/>
          <w:bCs/>
          <w:sz w:val="24"/>
          <w:szCs w:val="24"/>
          <w:lang w:val="ru-RU"/>
        </w:rPr>
        <w:t xml:space="preserve">Заключительная часть </w:t>
      </w:r>
    </w:p>
    <w:p w:rsidR="00D14D03" w:rsidRPr="0086337C" w:rsidRDefault="00D14D03" w:rsidP="00D14D03">
      <w:pPr>
        <w:widowControl w:val="0"/>
        <w:tabs>
          <w:tab w:val="left" w:pos="851"/>
          <w:tab w:val="left" w:pos="993"/>
        </w:tabs>
        <w:autoSpaceDE w:val="0"/>
        <w:autoSpaceDN w:val="0"/>
        <w:adjustRightInd w:val="0"/>
        <w:spacing w:after="0" w:line="53" w:lineRule="exact"/>
        <w:ind w:right="149" w:firstLine="567"/>
        <w:rPr>
          <w:rFonts w:ascii="Times New Roman" w:hAnsi="Times New Roman"/>
          <w:sz w:val="24"/>
          <w:szCs w:val="24"/>
          <w:lang w:val="ru-RU"/>
        </w:rPr>
      </w:pPr>
    </w:p>
    <w:p w:rsidR="00D14D03" w:rsidRPr="0086337C" w:rsidRDefault="00D14D03" w:rsidP="00D14D03">
      <w:pPr>
        <w:widowControl w:val="0"/>
        <w:tabs>
          <w:tab w:val="left" w:pos="851"/>
          <w:tab w:val="left" w:pos="993"/>
        </w:tabs>
        <w:overflowPunct w:val="0"/>
        <w:autoSpaceDE w:val="0"/>
        <w:autoSpaceDN w:val="0"/>
        <w:adjustRightInd w:val="0"/>
        <w:spacing w:after="0" w:line="213" w:lineRule="auto"/>
        <w:ind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Подвижные игры в воде, связанные с умением передвигаться в воде и погружаться под воду («Кто выше?», «Полоскание белья», «Караси и карпы», «Лягушата» и др.). </w:t>
      </w:r>
    </w:p>
    <w:p w:rsidR="00D14D03" w:rsidRPr="0086337C" w:rsidRDefault="00D14D03" w:rsidP="00D14D03">
      <w:pPr>
        <w:widowControl w:val="0"/>
        <w:tabs>
          <w:tab w:val="left" w:pos="851"/>
          <w:tab w:val="left" w:pos="993"/>
        </w:tabs>
        <w:autoSpaceDE w:val="0"/>
        <w:autoSpaceDN w:val="0"/>
        <w:adjustRightInd w:val="0"/>
        <w:spacing w:after="0" w:line="59" w:lineRule="exact"/>
        <w:ind w:right="149" w:firstLine="567"/>
        <w:rPr>
          <w:rFonts w:ascii="Times New Roman" w:hAnsi="Times New Roman"/>
          <w:sz w:val="24"/>
          <w:szCs w:val="24"/>
          <w:lang w:val="ru-RU"/>
        </w:rPr>
      </w:pPr>
    </w:p>
    <w:p w:rsidR="00D14D03" w:rsidRDefault="00D14D03" w:rsidP="00D14D03">
      <w:pPr>
        <w:widowControl w:val="0"/>
        <w:tabs>
          <w:tab w:val="left" w:pos="851"/>
          <w:tab w:val="left" w:pos="993"/>
        </w:tabs>
        <w:overflowPunct w:val="0"/>
        <w:autoSpaceDE w:val="0"/>
        <w:autoSpaceDN w:val="0"/>
        <w:adjustRightInd w:val="0"/>
        <w:spacing w:after="0" w:line="214" w:lineRule="auto"/>
        <w:ind w:right="149" w:firstLine="567"/>
        <w:jc w:val="both"/>
        <w:rPr>
          <w:rFonts w:ascii="Times New Roman" w:hAnsi="Times New Roman"/>
          <w:sz w:val="24"/>
          <w:szCs w:val="24"/>
          <w:lang w:val="ru-RU"/>
        </w:rPr>
      </w:pPr>
      <w:r w:rsidRPr="0086337C">
        <w:rPr>
          <w:rFonts w:ascii="Times New Roman" w:hAnsi="Times New Roman"/>
          <w:sz w:val="24"/>
          <w:szCs w:val="24"/>
          <w:lang w:val="ru-RU"/>
        </w:rPr>
        <w:t xml:space="preserve">Построение, подведение итогов урока и задание на дом (проводится </w:t>
      </w:r>
      <w:r>
        <w:rPr>
          <w:rFonts w:ascii="Times New Roman" w:hAnsi="Times New Roman"/>
          <w:sz w:val="24"/>
          <w:szCs w:val="24"/>
          <w:lang w:val="ru-RU"/>
        </w:rPr>
        <w:t xml:space="preserve">и на всех последующих уроках). </w:t>
      </w:r>
    </w:p>
    <w:p w:rsidR="00D14D03" w:rsidRDefault="00D14D03" w:rsidP="00D14D03">
      <w:pPr>
        <w:widowControl w:val="0"/>
        <w:tabs>
          <w:tab w:val="left" w:pos="851"/>
          <w:tab w:val="left" w:pos="993"/>
        </w:tabs>
        <w:overflowPunct w:val="0"/>
        <w:autoSpaceDE w:val="0"/>
        <w:autoSpaceDN w:val="0"/>
        <w:adjustRightInd w:val="0"/>
        <w:spacing w:after="0" w:line="222" w:lineRule="auto"/>
        <w:ind w:right="7920" w:firstLine="567"/>
        <w:rPr>
          <w:rFonts w:ascii="Times New Roman" w:hAnsi="Times New Roman"/>
          <w:sz w:val="24"/>
          <w:szCs w:val="24"/>
        </w:rPr>
      </w:pPr>
      <w:bookmarkStart w:id="45" w:name="page53"/>
      <w:bookmarkEnd w:id="45"/>
      <w:r w:rsidRPr="00857F6D">
        <w:rPr>
          <w:rFonts w:ascii="Times New Roman" w:hAnsi="Times New Roman"/>
          <w:b/>
          <w:bCs/>
          <w:sz w:val="24"/>
          <w:szCs w:val="24"/>
        </w:rPr>
        <w:t>Урок №2</w:t>
      </w:r>
      <w:r>
        <w:rPr>
          <w:rFonts w:ascii="Times New Roman" w:hAnsi="Times New Roman"/>
          <w:b/>
          <w:bCs/>
          <w:sz w:val="23"/>
          <w:szCs w:val="23"/>
        </w:rPr>
        <w:t xml:space="preserve"> </w:t>
      </w:r>
      <w:r w:rsidRPr="00857F6D">
        <w:rPr>
          <w:rFonts w:ascii="Times New Roman" w:hAnsi="Times New Roman"/>
          <w:b/>
          <w:bCs/>
          <w:sz w:val="24"/>
          <w:szCs w:val="24"/>
        </w:rPr>
        <w:t>Задачи:</w:t>
      </w:r>
    </w:p>
    <w:p w:rsidR="00D14D03" w:rsidRDefault="00D14D03" w:rsidP="00D14D03">
      <w:pPr>
        <w:widowControl w:val="0"/>
        <w:tabs>
          <w:tab w:val="left" w:pos="851"/>
          <w:tab w:val="left" w:pos="993"/>
        </w:tabs>
        <w:autoSpaceDE w:val="0"/>
        <w:autoSpaceDN w:val="0"/>
        <w:adjustRightInd w:val="0"/>
        <w:spacing w:after="0" w:line="54" w:lineRule="exact"/>
        <w:ind w:firstLine="567"/>
        <w:rPr>
          <w:rFonts w:ascii="Times New Roman" w:hAnsi="Times New Roman"/>
          <w:sz w:val="24"/>
          <w:szCs w:val="24"/>
        </w:rPr>
      </w:pPr>
    </w:p>
    <w:p w:rsidR="00D14D03" w:rsidRPr="0086337C" w:rsidRDefault="00D14D03" w:rsidP="00D14D03">
      <w:pPr>
        <w:widowControl w:val="0"/>
        <w:numPr>
          <w:ilvl w:val="0"/>
          <w:numId w:val="7"/>
        </w:numPr>
        <w:tabs>
          <w:tab w:val="clear" w:pos="720"/>
          <w:tab w:val="num" w:pos="449"/>
          <w:tab w:val="left" w:pos="851"/>
          <w:tab w:val="left" w:pos="993"/>
        </w:tabs>
        <w:overflowPunct w:val="0"/>
        <w:autoSpaceDE w:val="0"/>
        <w:autoSpaceDN w:val="0"/>
        <w:adjustRightInd w:val="0"/>
        <w:spacing w:after="0" w:line="214" w:lineRule="auto"/>
        <w:ind w:left="0" w:firstLine="567"/>
        <w:jc w:val="both"/>
        <w:rPr>
          <w:rFonts w:ascii="Times New Roman" w:hAnsi="Times New Roman"/>
          <w:sz w:val="24"/>
          <w:szCs w:val="24"/>
          <w:lang w:val="ru-RU"/>
        </w:rPr>
      </w:pPr>
      <w:r>
        <w:rPr>
          <w:rFonts w:ascii="Times New Roman" w:hAnsi="Times New Roman"/>
          <w:sz w:val="24"/>
          <w:szCs w:val="24"/>
          <w:lang w:val="ru-RU"/>
        </w:rPr>
        <w:t xml:space="preserve">Продолжать учить технике выполнения </w:t>
      </w:r>
      <w:r w:rsidRPr="0086337C">
        <w:rPr>
          <w:rFonts w:ascii="Times New Roman" w:hAnsi="Times New Roman"/>
          <w:sz w:val="24"/>
          <w:szCs w:val="24"/>
          <w:lang w:val="ru-RU"/>
        </w:rPr>
        <w:t xml:space="preserve">упражнений для освоения с водой (передвижения, погружения, подныривания и открывание глаз в воде, всплывания и лежания); </w:t>
      </w:r>
    </w:p>
    <w:p w:rsidR="00D14D03" w:rsidRPr="0086337C" w:rsidRDefault="00D14D03" w:rsidP="00D14D03">
      <w:pPr>
        <w:widowControl w:val="0"/>
        <w:tabs>
          <w:tab w:val="left" w:pos="851"/>
          <w:tab w:val="left" w:pos="993"/>
        </w:tabs>
        <w:autoSpaceDE w:val="0"/>
        <w:autoSpaceDN w:val="0"/>
        <w:adjustRightInd w:val="0"/>
        <w:spacing w:after="0" w:line="1" w:lineRule="exact"/>
        <w:ind w:firstLine="567"/>
        <w:rPr>
          <w:rFonts w:ascii="Times New Roman" w:hAnsi="Times New Roman"/>
          <w:sz w:val="24"/>
          <w:szCs w:val="24"/>
          <w:lang w:val="ru-RU"/>
        </w:rPr>
      </w:pPr>
    </w:p>
    <w:p w:rsidR="00D14D03" w:rsidRDefault="00D14D03" w:rsidP="00D14D03">
      <w:pPr>
        <w:widowControl w:val="0"/>
        <w:numPr>
          <w:ilvl w:val="0"/>
          <w:numId w:val="7"/>
        </w:numPr>
        <w:tabs>
          <w:tab w:val="clear" w:pos="720"/>
          <w:tab w:val="num" w:pos="260"/>
          <w:tab w:val="left" w:pos="851"/>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Pr>
          <w:rFonts w:ascii="Times New Roman" w:hAnsi="Times New Roman"/>
          <w:sz w:val="24"/>
          <w:szCs w:val="24"/>
          <w:lang w:val="ru-RU"/>
        </w:rPr>
        <w:t>Учить технике</w:t>
      </w:r>
      <w:r w:rsidRPr="00857F6D">
        <w:rPr>
          <w:rFonts w:ascii="Times New Roman" w:hAnsi="Times New Roman"/>
          <w:sz w:val="24"/>
          <w:szCs w:val="24"/>
          <w:lang w:val="ru-RU"/>
        </w:rPr>
        <w:t xml:space="preserve"> скольжения</w:t>
      </w:r>
      <w:r>
        <w:rPr>
          <w:rFonts w:ascii="Times New Roman" w:hAnsi="Times New Roman"/>
          <w:sz w:val="24"/>
          <w:szCs w:val="24"/>
          <w:lang w:val="ru-RU"/>
        </w:rPr>
        <w:t xml:space="preserve"> на воде</w:t>
      </w:r>
      <w:r w:rsidRPr="00857F6D">
        <w:rPr>
          <w:rFonts w:ascii="Times New Roman" w:hAnsi="Times New Roman"/>
          <w:sz w:val="24"/>
          <w:szCs w:val="24"/>
          <w:lang w:val="ru-RU"/>
        </w:rPr>
        <w:t xml:space="preserve">. </w:t>
      </w:r>
    </w:p>
    <w:p w:rsidR="00D14D03" w:rsidRPr="00857F6D" w:rsidRDefault="00D14D03" w:rsidP="00D14D03">
      <w:pPr>
        <w:widowControl w:val="0"/>
        <w:numPr>
          <w:ilvl w:val="0"/>
          <w:numId w:val="7"/>
        </w:numPr>
        <w:tabs>
          <w:tab w:val="clear" w:pos="720"/>
          <w:tab w:val="num" w:pos="260"/>
          <w:tab w:val="left" w:pos="851"/>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Pr>
          <w:rFonts w:ascii="Times New Roman" w:hAnsi="Times New Roman"/>
          <w:sz w:val="24"/>
          <w:szCs w:val="24"/>
          <w:lang w:val="ru-RU"/>
        </w:rPr>
        <w:t xml:space="preserve">Развивать внимательность </w:t>
      </w:r>
    </w:p>
    <w:p w:rsidR="00D14D03" w:rsidRPr="00857F6D" w:rsidRDefault="00D14D03" w:rsidP="00D14D03">
      <w:pPr>
        <w:widowControl w:val="0"/>
        <w:tabs>
          <w:tab w:val="left" w:pos="851"/>
          <w:tab w:val="left" w:pos="993"/>
        </w:tabs>
        <w:autoSpaceDE w:val="0"/>
        <w:autoSpaceDN w:val="0"/>
        <w:adjustRightInd w:val="0"/>
        <w:spacing w:after="0" w:line="240" w:lineRule="auto"/>
        <w:ind w:firstLine="567"/>
        <w:rPr>
          <w:rFonts w:ascii="Times New Roman" w:hAnsi="Times New Roman"/>
          <w:b/>
          <w:sz w:val="24"/>
          <w:szCs w:val="24"/>
        </w:rPr>
      </w:pPr>
      <w:r w:rsidRPr="00857F6D">
        <w:rPr>
          <w:rFonts w:ascii="Times New Roman" w:hAnsi="Times New Roman"/>
          <w:b/>
          <w:sz w:val="24"/>
          <w:szCs w:val="24"/>
        </w:rPr>
        <w:t>Подготовительная часть (на суше)</w:t>
      </w:r>
    </w:p>
    <w:p w:rsidR="00D14D03" w:rsidRDefault="00D14D03" w:rsidP="00D14D03">
      <w:pPr>
        <w:widowControl w:val="0"/>
        <w:tabs>
          <w:tab w:val="left" w:pos="851"/>
          <w:tab w:val="left" w:pos="993"/>
        </w:tabs>
        <w:autoSpaceDE w:val="0"/>
        <w:autoSpaceDN w:val="0"/>
        <w:adjustRightInd w:val="0"/>
        <w:spacing w:after="0" w:line="58" w:lineRule="exact"/>
        <w:ind w:firstLine="567"/>
        <w:rPr>
          <w:rFonts w:ascii="Times New Roman" w:hAnsi="Times New Roman"/>
          <w:sz w:val="24"/>
          <w:szCs w:val="24"/>
        </w:rPr>
      </w:pPr>
    </w:p>
    <w:p w:rsidR="00D14D03" w:rsidRPr="0086337C" w:rsidRDefault="00D14D03" w:rsidP="00D14D03">
      <w:pPr>
        <w:widowControl w:val="0"/>
        <w:tabs>
          <w:tab w:val="left" w:pos="851"/>
          <w:tab w:val="left" w:pos="993"/>
        </w:tabs>
        <w:overflowPunct w:val="0"/>
        <w:autoSpaceDE w:val="0"/>
        <w:autoSpaceDN w:val="0"/>
        <w:adjustRightInd w:val="0"/>
        <w:spacing w:after="0" w:line="227" w:lineRule="auto"/>
        <w:ind w:firstLine="567"/>
        <w:jc w:val="both"/>
        <w:rPr>
          <w:rFonts w:ascii="Times New Roman" w:hAnsi="Times New Roman"/>
          <w:sz w:val="24"/>
          <w:szCs w:val="24"/>
          <w:lang w:val="ru-RU"/>
        </w:rPr>
      </w:pPr>
      <w:r w:rsidRPr="0086337C">
        <w:rPr>
          <w:rFonts w:ascii="Times New Roman" w:hAnsi="Times New Roman"/>
          <w:sz w:val="24"/>
          <w:szCs w:val="24"/>
          <w:lang w:val="ru-RU"/>
        </w:rPr>
        <w:t>Имитационные упражнения: стоя спиной к стене вплотную, руки вытянуты вверх ладонями вперед (голова между руками), кисти соединены; встать на носки, потянуться вверх, глядя на кисти рук и прижимаясь руками и спиной к стенке, напрячь мышцы тела на 3-4 с (как во время скольжения в воде).</w:t>
      </w:r>
    </w:p>
    <w:p w:rsidR="00D14D03" w:rsidRPr="0086337C" w:rsidRDefault="00D14D03" w:rsidP="00D14D03">
      <w:pPr>
        <w:widowControl w:val="0"/>
        <w:tabs>
          <w:tab w:val="left" w:pos="851"/>
          <w:tab w:val="left" w:pos="993"/>
        </w:tabs>
        <w:autoSpaceDE w:val="0"/>
        <w:autoSpaceDN w:val="0"/>
        <w:adjustRightInd w:val="0"/>
        <w:spacing w:after="0" w:line="2" w:lineRule="exact"/>
        <w:ind w:firstLine="567"/>
        <w:rPr>
          <w:rFonts w:ascii="Times New Roman" w:hAnsi="Times New Roman"/>
          <w:sz w:val="24"/>
          <w:szCs w:val="24"/>
          <w:lang w:val="ru-RU"/>
        </w:rPr>
      </w:pPr>
    </w:p>
    <w:p w:rsidR="00D14D03" w:rsidRPr="00857F6D" w:rsidRDefault="00D14D03" w:rsidP="00D14D03">
      <w:pPr>
        <w:widowControl w:val="0"/>
        <w:tabs>
          <w:tab w:val="left" w:pos="851"/>
          <w:tab w:val="left" w:pos="993"/>
        </w:tabs>
        <w:autoSpaceDE w:val="0"/>
        <w:autoSpaceDN w:val="0"/>
        <w:adjustRightInd w:val="0"/>
        <w:spacing w:after="0" w:line="240" w:lineRule="auto"/>
        <w:ind w:firstLine="567"/>
        <w:rPr>
          <w:rFonts w:ascii="Times New Roman" w:hAnsi="Times New Roman"/>
          <w:b/>
          <w:sz w:val="24"/>
          <w:szCs w:val="24"/>
          <w:lang w:val="ru-RU"/>
        </w:rPr>
      </w:pPr>
      <w:r w:rsidRPr="00857F6D">
        <w:rPr>
          <w:rFonts w:ascii="Times New Roman" w:hAnsi="Times New Roman"/>
          <w:b/>
          <w:sz w:val="24"/>
          <w:szCs w:val="24"/>
          <w:lang w:val="ru-RU"/>
        </w:rPr>
        <w:t>Основная часть (в воде)</w:t>
      </w:r>
    </w:p>
    <w:p w:rsidR="00D14D03" w:rsidRPr="0086337C" w:rsidRDefault="00D14D03" w:rsidP="00D14D03">
      <w:pPr>
        <w:widowControl w:val="0"/>
        <w:tabs>
          <w:tab w:val="left" w:pos="851"/>
          <w:tab w:val="left" w:pos="993"/>
        </w:tabs>
        <w:autoSpaceDE w:val="0"/>
        <w:autoSpaceDN w:val="0"/>
        <w:adjustRightInd w:val="0"/>
        <w:spacing w:after="0" w:line="58" w:lineRule="exact"/>
        <w:ind w:firstLine="567"/>
        <w:rPr>
          <w:rFonts w:ascii="Times New Roman" w:hAnsi="Times New Roman"/>
          <w:sz w:val="24"/>
          <w:szCs w:val="24"/>
          <w:lang w:val="ru-RU"/>
        </w:rPr>
      </w:pPr>
    </w:p>
    <w:p w:rsidR="00D14D03" w:rsidRPr="0086337C" w:rsidRDefault="00D14D03" w:rsidP="00D14D03">
      <w:pPr>
        <w:widowControl w:val="0"/>
        <w:tabs>
          <w:tab w:val="left" w:pos="851"/>
          <w:tab w:val="left" w:pos="993"/>
        </w:tabs>
        <w:overflowPunct w:val="0"/>
        <w:autoSpaceDE w:val="0"/>
        <w:autoSpaceDN w:val="0"/>
        <w:adjustRightInd w:val="0"/>
        <w:spacing w:after="0" w:line="214" w:lineRule="auto"/>
        <w:ind w:firstLine="567"/>
        <w:jc w:val="both"/>
        <w:rPr>
          <w:rFonts w:ascii="Times New Roman" w:hAnsi="Times New Roman"/>
          <w:sz w:val="24"/>
          <w:szCs w:val="24"/>
          <w:lang w:val="ru-RU"/>
        </w:rPr>
      </w:pPr>
      <w:r w:rsidRPr="0086337C">
        <w:rPr>
          <w:rFonts w:ascii="Times New Roman" w:hAnsi="Times New Roman"/>
          <w:sz w:val="24"/>
          <w:szCs w:val="24"/>
          <w:lang w:val="ru-RU"/>
        </w:rPr>
        <w:t>Вход в воду прыжком ногами вниз (из приседа или седа) с низкого бортика с опорой о него руками.</w:t>
      </w:r>
    </w:p>
    <w:p w:rsidR="00D14D03" w:rsidRPr="0086337C" w:rsidRDefault="00D14D03" w:rsidP="00D14D03">
      <w:pPr>
        <w:widowControl w:val="0"/>
        <w:tabs>
          <w:tab w:val="left" w:pos="851"/>
          <w:tab w:val="left" w:pos="993"/>
        </w:tabs>
        <w:autoSpaceDE w:val="0"/>
        <w:autoSpaceDN w:val="0"/>
        <w:adjustRightInd w:val="0"/>
        <w:spacing w:after="0" w:line="6" w:lineRule="exact"/>
        <w:ind w:firstLine="567"/>
        <w:rPr>
          <w:rFonts w:ascii="Times New Roman" w:hAnsi="Times New Roman"/>
          <w:sz w:val="24"/>
          <w:szCs w:val="24"/>
          <w:lang w:val="ru-RU"/>
        </w:rPr>
      </w:pPr>
    </w:p>
    <w:p w:rsidR="00D14D03" w:rsidRPr="00857F6D" w:rsidRDefault="00D14D03" w:rsidP="00D14D03">
      <w:pPr>
        <w:widowControl w:val="0"/>
        <w:tabs>
          <w:tab w:val="left" w:pos="851"/>
          <w:tab w:val="left" w:pos="993"/>
        </w:tabs>
        <w:autoSpaceDE w:val="0"/>
        <w:autoSpaceDN w:val="0"/>
        <w:adjustRightInd w:val="0"/>
        <w:spacing w:after="0" w:line="240" w:lineRule="auto"/>
        <w:ind w:firstLine="567"/>
        <w:rPr>
          <w:rFonts w:ascii="Times New Roman" w:hAnsi="Times New Roman"/>
          <w:i/>
          <w:sz w:val="24"/>
          <w:szCs w:val="24"/>
          <w:u w:val="single"/>
          <w:lang w:val="ru-RU"/>
        </w:rPr>
      </w:pPr>
      <w:r w:rsidRPr="00857F6D">
        <w:rPr>
          <w:rFonts w:ascii="Times New Roman" w:hAnsi="Times New Roman"/>
          <w:bCs/>
          <w:i/>
          <w:sz w:val="24"/>
          <w:szCs w:val="24"/>
          <w:u w:val="single"/>
          <w:lang w:val="ru-RU"/>
        </w:rPr>
        <w:t>Упражнения для освоения с водой:</w:t>
      </w:r>
    </w:p>
    <w:p w:rsidR="00D14D03" w:rsidRDefault="00D14D03" w:rsidP="00D14D03">
      <w:pPr>
        <w:widowControl w:val="0"/>
        <w:numPr>
          <w:ilvl w:val="0"/>
          <w:numId w:val="8"/>
        </w:numPr>
        <w:tabs>
          <w:tab w:val="left" w:pos="851"/>
          <w:tab w:val="left" w:pos="993"/>
        </w:tabs>
        <w:overflowPunct w:val="0"/>
        <w:autoSpaceDE w:val="0"/>
        <w:autoSpaceDN w:val="0"/>
        <w:adjustRightInd w:val="0"/>
        <w:spacing w:after="0" w:line="235" w:lineRule="auto"/>
        <w:ind w:left="0" w:firstLine="567"/>
        <w:jc w:val="both"/>
        <w:rPr>
          <w:rFonts w:ascii="Times New Roman" w:hAnsi="Times New Roman"/>
          <w:sz w:val="24"/>
          <w:szCs w:val="24"/>
        </w:rPr>
      </w:pPr>
      <w:r>
        <w:rPr>
          <w:rFonts w:ascii="Times New Roman" w:hAnsi="Times New Roman"/>
          <w:sz w:val="24"/>
          <w:szCs w:val="24"/>
        </w:rPr>
        <w:t xml:space="preserve">Упражнения 1-4, 7-10, 12-13 урока № 1. </w:t>
      </w:r>
    </w:p>
    <w:p w:rsidR="00D14D03" w:rsidRDefault="00D14D03" w:rsidP="00D14D03">
      <w:pPr>
        <w:widowControl w:val="0"/>
        <w:tabs>
          <w:tab w:val="left" w:pos="851"/>
          <w:tab w:val="left" w:pos="993"/>
        </w:tabs>
        <w:autoSpaceDE w:val="0"/>
        <w:autoSpaceDN w:val="0"/>
        <w:adjustRightInd w:val="0"/>
        <w:spacing w:after="0" w:line="1" w:lineRule="exact"/>
        <w:ind w:firstLine="567"/>
        <w:rPr>
          <w:rFonts w:ascii="Times New Roman" w:hAnsi="Times New Roman"/>
          <w:sz w:val="24"/>
          <w:szCs w:val="24"/>
        </w:rPr>
      </w:pPr>
    </w:p>
    <w:p w:rsidR="00D14D03" w:rsidRPr="0086337C" w:rsidRDefault="00D14D03" w:rsidP="00D14D03">
      <w:pPr>
        <w:widowControl w:val="0"/>
        <w:numPr>
          <w:ilvl w:val="0"/>
          <w:numId w:val="8"/>
        </w:numPr>
        <w:tabs>
          <w:tab w:val="left" w:pos="851"/>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«Медуза». Выполнив упражнение «поплавок», расслабить руки и ноги. </w:t>
      </w:r>
    </w:p>
    <w:p w:rsidR="00D14D03" w:rsidRDefault="00D14D03" w:rsidP="00D14D03">
      <w:pPr>
        <w:widowControl w:val="0"/>
        <w:numPr>
          <w:ilvl w:val="0"/>
          <w:numId w:val="8"/>
        </w:numPr>
        <w:tabs>
          <w:tab w:val="left" w:pos="851"/>
          <w:tab w:val="left" w:pos="993"/>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Упражнение «звездочка» на груди. </w:t>
      </w:r>
    </w:p>
    <w:p w:rsidR="00D14D03" w:rsidRPr="0086337C" w:rsidRDefault="00D14D03" w:rsidP="00D14D03">
      <w:pPr>
        <w:widowControl w:val="0"/>
        <w:numPr>
          <w:ilvl w:val="0"/>
          <w:numId w:val="8"/>
        </w:numPr>
        <w:tabs>
          <w:tab w:val="left" w:pos="851"/>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То же, но свести и развести насколько раз руки и ноги. </w:t>
      </w:r>
    </w:p>
    <w:p w:rsidR="00D14D03" w:rsidRDefault="00D14D03" w:rsidP="00D14D03">
      <w:pPr>
        <w:widowControl w:val="0"/>
        <w:numPr>
          <w:ilvl w:val="0"/>
          <w:numId w:val="8"/>
        </w:numPr>
        <w:tabs>
          <w:tab w:val="left" w:pos="851"/>
          <w:tab w:val="left" w:pos="993"/>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Упражнение «звездочка» на спине. </w:t>
      </w:r>
    </w:p>
    <w:p w:rsidR="00D14D03" w:rsidRPr="0086337C" w:rsidRDefault="00D14D03" w:rsidP="00D14D03">
      <w:pPr>
        <w:widowControl w:val="0"/>
        <w:numPr>
          <w:ilvl w:val="0"/>
          <w:numId w:val="8"/>
        </w:numPr>
        <w:tabs>
          <w:tab w:val="left" w:pos="851"/>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То же, но свести и развести насколько раз руки и ноги. </w:t>
      </w:r>
    </w:p>
    <w:p w:rsidR="00D14D03" w:rsidRPr="0086337C" w:rsidRDefault="00D14D03" w:rsidP="00D14D03">
      <w:pPr>
        <w:widowControl w:val="0"/>
        <w:tabs>
          <w:tab w:val="left" w:pos="851"/>
          <w:tab w:val="left" w:pos="993"/>
        </w:tabs>
        <w:autoSpaceDE w:val="0"/>
        <w:autoSpaceDN w:val="0"/>
        <w:adjustRightInd w:val="0"/>
        <w:spacing w:after="0" w:line="58" w:lineRule="exact"/>
        <w:ind w:firstLine="567"/>
        <w:rPr>
          <w:rFonts w:ascii="Times New Roman" w:hAnsi="Times New Roman"/>
          <w:sz w:val="24"/>
          <w:szCs w:val="24"/>
          <w:lang w:val="ru-RU"/>
        </w:rPr>
      </w:pPr>
    </w:p>
    <w:p w:rsidR="00D14D03" w:rsidRPr="0086337C" w:rsidRDefault="00D14D03" w:rsidP="00D14D03">
      <w:pPr>
        <w:widowControl w:val="0"/>
        <w:numPr>
          <w:ilvl w:val="0"/>
          <w:numId w:val="8"/>
        </w:numPr>
        <w:tabs>
          <w:tab w:val="left" w:pos="851"/>
          <w:tab w:val="left" w:pos="993"/>
        </w:tabs>
        <w:overflowPunct w:val="0"/>
        <w:autoSpaceDE w:val="0"/>
        <w:autoSpaceDN w:val="0"/>
        <w:adjustRightInd w:val="0"/>
        <w:spacing w:after="0" w:line="214"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«Звездочка» в положении на спине; затем ноги и руки свести (вдох с задержкой дыхания) и перевернуться на грудь - «звездочка» в положении на груди. </w:t>
      </w:r>
    </w:p>
    <w:p w:rsidR="00D14D03" w:rsidRPr="0086337C" w:rsidRDefault="00D14D03" w:rsidP="00D14D03">
      <w:pPr>
        <w:widowControl w:val="0"/>
        <w:tabs>
          <w:tab w:val="left" w:pos="851"/>
          <w:tab w:val="left" w:pos="993"/>
        </w:tabs>
        <w:autoSpaceDE w:val="0"/>
        <w:autoSpaceDN w:val="0"/>
        <w:adjustRightInd w:val="0"/>
        <w:spacing w:after="0" w:line="59" w:lineRule="exact"/>
        <w:ind w:firstLine="567"/>
        <w:rPr>
          <w:rFonts w:ascii="Times New Roman" w:hAnsi="Times New Roman"/>
          <w:sz w:val="24"/>
          <w:szCs w:val="24"/>
          <w:lang w:val="ru-RU"/>
        </w:rPr>
      </w:pPr>
    </w:p>
    <w:p w:rsidR="00D14D03" w:rsidRPr="0086337C" w:rsidRDefault="00D14D03" w:rsidP="00D14D03">
      <w:pPr>
        <w:widowControl w:val="0"/>
        <w:numPr>
          <w:ilvl w:val="0"/>
          <w:numId w:val="8"/>
        </w:numPr>
        <w:tabs>
          <w:tab w:val="left" w:pos="851"/>
          <w:tab w:val="left" w:pos="993"/>
        </w:tabs>
        <w:overflowPunct w:val="0"/>
        <w:autoSpaceDE w:val="0"/>
        <w:autoSpaceDN w:val="0"/>
        <w:adjustRightInd w:val="0"/>
        <w:spacing w:after="0" w:line="214"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Попытка выполнить скольжение на груди толчком ногами от дна с руками, вытянутыми вперед (без доски и с доской в руках). </w:t>
      </w:r>
    </w:p>
    <w:p w:rsidR="00D14D03" w:rsidRPr="0086337C" w:rsidRDefault="00D14D03" w:rsidP="00D14D03">
      <w:pPr>
        <w:widowControl w:val="0"/>
        <w:tabs>
          <w:tab w:val="left" w:pos="851"/>
          <w:tab w:val="left" w:pos="993"/>
        </w:tabs>
        <w:autoSpaceDE w:val="0"/>
        <w:autoSpaceDN w:val="0"/>
        <w:adjustRightInd w:val="0"/>
        <w:spacing w:after="0" w:line="59" w:lineRule="exact"/>
        <w:ind w:firstLine="567"/>
        <w:rPr>
          <w:rFonts w:ascii="Times New Roman" w:hAnsi="Times New Roman"/>
          <w:sz w:val="24"/>
          <w:szCs w:val="24"/>
          <w:lang w:val="ru-RU"/>
        </w:rPr>
      </w:pPr>
    </w:p>
    <w:p w:rsidR="00D14D03" w:rsidRPr="0086337C" w:rsidRDefault="00D14D03" w:rsidP="00D14D03">
      <w:pPr>
        <w:widowControl w:val="0"/>
        <w:numPr>
          <w:ilvl w:val="0"/>
          <w:numId w:val="8"/>
        </w:numPr>
        <w:tabs>
          <w:tab w:val="left" w:pos="851"/>
          <w:tab w:val="left" w:pos="993"/>
        </w:tabs>
        <w:overflowPunct w:val="0"/>
        <w:autoSpaceDE w:val="0"/>
        <w:autoSpaceDN w:val="0"/>
        <w:adjustRightInd w:val="0"/>
        <w:spacing w:after="0" w:line="223"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Скольжения на груди толчком от дна или бортика бассейна (руки вытянуты вперед; одна рука вытянута, другая у бедра); скольжение на груди с доской в вытянутых вперед руках. </w:t>
      </w:r>
    </w:p>
    <w:p w:rsidR="00D14D03" w:rsidRPr="0086337C" w:rsidRDefault="00D14D03" w:rsidP="00D14D03">
      <w:pPr>
        <w:widowControl w:val="0"/>
        <w:numPr>
          <w:ilvl w:val="0"/>
          <w:numId w:val="8"/>
        </w:numPr>
        <w:tabs>
          <w:tab w:val="left" w:pos="851"/>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Соскоки с низкого бортика в воду ногами вниз. </w:t>
      </w:r>
    </w:p>
    <w:p w:rsidR="00D14D03" w:rsidRPr="0086337C" w:rsidRDefault="00D14D03" w:rsidP="00D14D03">
      <w:pPr>
        <w:widowControl w:val="0"/>
        <w:tabs>
          <w:tab w:val="left" w:pos="851"/>
          <w:tab w:val="left" w:pos="993"/>
        </w:tabs>
        <w:autoSpaceDE w:val="0"/>
        <w:autoSpaceDN w:val="0"/>
        <w:adjustRightInd w:val="0"/>
        <w:spacing w:after="0" w:line="5" w:lineRule="exact"/>
        <w:ind w:firstLine="567"/>
        <w:rPr>
          <w:rFonts w:ascii="Times New Roman" w:hAnsi="Times New Roman"/>
          <w:sz w:val="24"/>
          <w:szCs w:val="24"/>
          <w:lang w:val="ru-RU"/>
        </w:rPr>
      </w:pPr>
    </w:p>
    <w:p w:rsidR="00D14D03" w:rsidRPr="0086337C" w:rsidRDefault="00D14D03" w:rsidP="00D14D03">
      <w:pPr>
        <w:widowControl w:val="0"/>
        <w:tabs>
          <w:tab w:val="left" w:pos="851"/>
          <w:tab w:val="left" w:pos="993"/>
        </w:tabs>
        <w:autoSpaceDE w:val="0"/>
        <w:autoSpaceDN w:val="0"/>
        <w:adjustRightInd w:val="0"/>
        <w:spacing w:after="0" w:line="240" w:lineRule="auto"/>
        <w:ind w:firstLine="567"/>
        <w:rPr>
          <w:rFonts w:ascii="Times New Roman" w:hAnsi="Times New Roman"/>
          <w:sz w:val="24"/>
          <w:szCs w:val="24"/>
          <w:lang w:val="ru-RU"/>
        </w:rPr>
      </w:pPr>
      <w:r w:rsidRPr="0086337C">
        <w:rPr>
          <w:rFonts w:ascii="Times New Roman" w:hAnsi="Times New Roman"/>
          <w:b/>
          <w:bCs/>
          <w:sz w:val="24"/>
          <w:szCs w:val="24"/>
          <w:lang w:val="ru-RU"/>
        </w:rPr>
        <w:t>Заключительная часть</w:t>
      </w:r>
    </w:p>
    <w:p w:rsidR="00D14D03" w:rsidRPr="0086337C" w:rsidRDefault="00D14D03" w:rsidP="00D14D03">
      <w:pPr>
        <w:widowControl w:val="0"/>
        <w:tabs>
          <w:tab w:val="left" w:pos="851"/>
          <w:tab w:val="left" w:pos="993"/>
        </w:tabs>
        <w:autoSpaceDE w:val="0"/>
        <w:autoSpaceDN w:val="0"/>
        <w:adjustRightInd w:val="0"/>
        <w:spacing w:after="0" w:line="53" w:lineRule="exact"/>
        <w:ind w:firstLine="567"/>
        <w:rPr>
          <w:rFonts w:ascii="Times New Roman" w:hAnsi="Times New Roman"/>
          <w:sz w:val="24"/>
          <w:szCs w:val="24"/>
          <w:lang w:val="ru-RU"/>
        </w:rPr>
      </w:pPr>
    </w:p>
    <w:p w:rsidR="00D14D03" w:rsidRPr="0086337C" w:rsidRDefault="00D14D03" w:rsidP="00D14D03">
      <w:pPr>
        <w:widowControl w:val="0"/>
        <w:tabs>
          <w:tab w:val="left" w:pos="851"/>
          <w:tab w:val="left" w:pos="993"/>
        </w:tabs>
        <w:overflowPunct w:val="0"/>
        <w:autoSpaceDE w:val="0"/>
        <w:autoSpaceDN w:val="0"/>
        <w:adjustRightInd w:val="0"/>
        <w:spacing w:after="0" w:line="214" w:lineRule="auto"/>
        <w:ind w:firstLine="567"/>
        <w:jc w:val="both"/>
        <w:rPr>
          <w:rFonts w:ascii="Times New Roman" w:hAnsi="Times New Roman"/>
          <w:sz w:val="24"/>
          <w:szCs w:val="24"/>
          <w:lang w:val="ru-RU"/>
        </w:rPr>
      </w:pPr>
      <w:r w:rsidRPr="0086337C">
        <w:rPr>
          <w:rFonts w:ascii="Times New Roman" w:hAnsi="Times New Roman"/>
          <w:sz w:val="24"/>
          <w:szCs w:val="24"/>
          <w:lang w:val="ru-RU"/>
        </w:rPr>
        <w:t>Подвижные игры в воде, связанные с умением погружаться под воду и подныривать под предметы («Поезд в тоннель», «Утки-нырки», «Пятнашки с поплавком» и др.).</w:t>
      </w:r>
    </w:p>
    <w:p w:rsidR="00D14D03" w:rsidRDefault="00D14D03" w:rsidP="00D14D03">
      <w:pPr>
        <w:widowControl w:val="0"/>
        <w:tabs>
          <w:tab w:val="left" w:pos="851"/>
          <w:tab w:val="left" w:pos="993"/>
        </w:tabs>
        <w:overflowPunct w:val="0"/>
        <w:autoSpaceDE w:val="0"/>
        <w:autoSpaceDN w:val="0"/>
        <w:adjustRightInd w:val="0"/>
        <w:spacing w:after="0" w:line="212" w:lineRule="auto"/>
        <w:ind w:right="7860"/>
        <w:rPr>
          <w:rFonts w:ascii="Times New Roman" w:hAnsi="Times New Roman"/>
          <w:b/>
          <w:bCs/>
          <w:sz w:val="24"/>
          <w:szCs w:val="24"/>
          <w:lang w:val="ru-RU"/>
        </w:rPr>
      </w:pPr>
    </w:p>
    <w:p w:rsidR="00D14D03" w:rsidRDefault="00D14D03" w:rsidP="00D14D03">
      <w:pPr>
        <w:widowControl w:val="0"/>
        <w:tabs>
          <w:tab w:val="left" w:pos="851"/>
          <w:tab w:val="left" w:pos="993"/>
        </w:tabs>
        <w:overflowPunct w:val="0"/>
        <w:autoSpaceDE w:val="0"/>
        <w:autoSpaceDN w:val="0"/>
        <w:adjustRightInd w:val="0"/>
        <w:spacing w:after="0" w:line="212" w:lineRule="auto"/>
        <w:ind w:right="7860" w:firstLine="567"/>
        <w:rPr>
          <w:rFonts w:ascii="Times New Roman" w:hAnsi="Times New Roman"/>
          <w:b/>
          <w:bCs/>
          <w:sz w:val="24"/>
          <w:szCs w:val="24"/>
          <w:lang w:val="ru-RU"/>
        </w:rPr>
      </w:pPr>
    </w:p>
    <w:p w:rsidR="00D14D03" w:rsidRPr="0086337C" w:rsidRDefault="00D14D03" w:rsidP="00D14D03">
      <w:pPr>
        <w:widowControl w:val="0"/>
        <w:tabs>
          <w:tab w:val="left" w:pos="851"/>
          <w:tab w:val="left" w:pos="993"/>
        </w:tabs>
        <w:overflowPunct w:val="0"/>
        <w:autoSpaceDE w:val="0"/>
        <w:autoSpaceDN w:val="0"/>
        <w:adjustRightInd w:val="0"/>
        <w:spacing w:after="0" w:line="212" w:lineRule="auto"/>
        <w:ind w:right="7860" w:firstLine="567"/>
        <w:rPr>
          <w:rFonts w:ascii="Times New Roman" w:hAnsi="Times New Roman"/>
          <w:sz w:val="24"/>
          <w:szCs w:val="24"/>
          <w:lang w:val="ru-RU"/>
        </w:rPr>
      </w:pPr>
      <w:r w:rsidRPr="0086337C">
        <w:rPr>
          <w:rFonts w:ascii="Times New Roman" w:hAnsi="Times New Roman"/>
          <w:b/>
          <w:bCs/>
          <w:sz w:val="24"/>
          <w:szCs w:val="24"/>
          <w:lang w:val="ru-RU"/>
        </w:rPr>
        <w:lastRenderedPageBreak/>
        <w:t>Урок № 3 Задачи:</w:t>
      </w:r>
    </w:p>
    <w:p w:rsidR="00D14D03" w:rsidRPr="0086337C" w:rsidRDefault="00D14D03" w:rsidP="00D14D03">
      <w:pPr>
        <w:widowControl w:val="0"/>
        <w:tabs>
          <w:tab w:val="left" w:pos="851"/>
          <w:tab w:val="left" w:pos="993"/>
        </w:tabs>
        <w:autoSpaceDE w:val="0"/>
        <w:autoSpaceDN w:val="0"/>
        <w:adjustRightInd w:val="0"/>
        <w:spacing w:after="0" w:line="56" w:lineRule="exact"/>
        <w:ind w:firstLine="567"/>
        <w:rPr>
          <w:rFonts w:ascii="Times New Roman" w:hAnsi="Times New Roman"/>
          <w:sz w:val="24"/>
          <w:szCs w:val="24"/>
          <w:lang w:val="ru-RU"/>
        </w:rPr>
      </w:pPr>
    </w:p>
    <w:p w:rsidR="00D14D03" w:rsidRDefault="00D14D03" w:rsidP="00D14D03">
      <w:pPr>
        <w:widowControl w:val="0"/>
        <w:tabs>
          <w:tab w:val="left" w:pos="851"/>
          <w:tab w:val="left" w:pos="993"/>
        </w:tabs>
        <w:overflowPunct w:val="0"/>
        <w:autoSpaceDE w:val="0"/>
        <w:autoSpaceDN w:val="0"/>
        <w:adjustRightInd w:val="0"/>
        <w:spacing w:after="0" w:line="214" w:lineRule="auto"/>
        <w:ind w:firstLine="567"/>
        <w:jc w:val="both"/>
        <w:rPr>
          <w:rFonts w:ascii="Times New Roman" w:hAnsi="Times New Roman"/>
          <w:sz w:val="24"/>
          <w:szCs w:val="24"/>
          <w:lang w:val="ru-RU"/>
        </w:rPr>
      </w:pPr>
      <w:r w:rsidRPr="0086337C">
        <w:rPr>
          <w:rFonts w:ascii="Times New Roman" w:hAnsi="Times New Roman"/>
          <w:sz w:val="24"/>
          <w:szCs w:val="24"/>
          <w:lang w:val="ru-RU"/>
        </w:rPr>
        <w:t xml:space="preserve">1) </w:t>
      </w:r>
      <w:r>
        <w:rPr>
          <w:rFonts w:ascii="Times New Roman" w:hAnsi="Times New Roman"/>
          <w:sz w:val="24"/>
          <w:szCs w:val="24"/>
          <w:lang w:val="ru-RU"/>
        </w:rPr>
        <w:t xml:space="preserve">Продолжать учить технике </w:t>
      </w:r>
      <w:r w:rsidRPr="0086337C">
        <w:rPr>
          <w:rFonts w:ascii="Times New Roman" w:hAnsi="Times New Roman"/>
          <w:sz w:val="24"/>
          <w:szCs w:val="24"/>
          <w:lang w:val="ru-RU"/>
        </w:rPr>
        <w:t>скольжений (на груди, на спине, на боку) с элементарными гребковыми движениями.</w:t>
      </w:r>
    </w:p>
    <w:p w:rsidR="00D14D03" w:rsidRDefault="00D14D03" w:rsidP="00D14D03">
      <w:pPr>
        <w:widowControl w:val="0"/>
        <w:tabs>
          <w:tab w:val="left" w:pos="851"/>
          <w:tab w:val="left" w:pos="993"/>
        </w:tabs>
        <w:overflowPunct w:val="0"/>
        <w:autoSpaceDE w:val="0"/>
        <w:autoSpaceDN w:val="0"/>
        <w:adjustRightInd w:val="0"/>
        <w:spacing w:after="0" w:line="214" w:lineRule="auto"/>
        <w:ind w:firstLine="567"/>
        <w:jc w:val="both"/>
        <w:rPr>
          <w:rFonts w:ascii="Times New Roman" w:hAnsi="Times New Roman"/>
          <w:sz w:val="24"/>
          <w:szCs w:val="24"/>
          <w:lang w:val="ru-RU"/>
        </w:rPr>
      </w:pPr>
      <w:r>
        <w:rPr>
          <w:rFonts w:ascii="Times New Roman" w:hAnsi="Times New Roman"/>
          <w:sz w:val="24"/>
          <w:szCs w:val="24"/>
          <w:lang w:val="ru-RU"/>
        </w:rPr>
        <w:t>2) Продолжать учить технике выполнения упражнений для освоения с водой</w:t>
      </w:r>
    </w:p>
    <w:p w:rsidR="00D14D03" w:rsidRPr="0086337C" w:rsidRDefault="00D14D03" w:rsidP="00D14D03">
      <w:pPr>
        <w:widowControl w:val="0"/>
        <w:tabs>
          <w:tab w:val="left" w:pos="851"/>
          <w:tab w:val="left" w:pos="993"/>
        </w:tabs>
        <w:overflowPunct w:val="0"/>
        <w:autoSpaceDE w:val="0"/>
        <w:autoSpaceDN w:val="0"/>
        <w:adjustRightInd w:val="0"/>
        <w:spacing w:after="0" w:line="214" w:lineRule="auto"/>
        <w:ind w:firstLine="567"/>
        <w:jc w:val="both"/>
        <w:rPr>
          <w:rFonts w:ascii="Times New Roman" w:hAnsi="Times New Roman"/>
          <w:sz w:val="24"/>
          <w:szCs w:val="24"/>
          <w:lang w:val="ru-RU"/>
        </w:rPr>
      </w:pPr>
      <w:r>
        <w:rPr>
          <w:rFonts w:ascii="Times New Roman" w:hAnsi="Times New Roman"/>
          <w:sz w:val="24"/>
          <w:szCs w:val="24"/>
          <w:lang w:val="ru-RU"/>
        </w:rPr>
        <w:t xml:space="preserve">3) Развивать внимательность </w:t>
      </w:r>
    </w:p>
    <w:p w:rsidR="00D14D03" w:rsidRPr="0086337C" w:rsidRDefault="00D14D03" w:rsidP="00D14D03">
      <w:pPr>
        <w:widowControl w:val="0"/>
        <w:tabs>
          <w:tab w:val="left" w:pos="851"/>
          <w:tab w:val="left" w:pos="993"/>
        </w:tabs>
        <w:autoSpaceDE w:val="0"/>
        <w:autoSpaceDN w:val="0"/>
        <w:adjustRightInd w:val="0"/>
        <w:spacing w:after="0" w:line="2" w:lineRule="exact"/>
        <w:ind w:firstLine="567"/>
        <w:rPr>
          <w:rFonts w:ascii="Times New Roman" w:hAnsi="Times New Roman"/>
          <w:sz w:val="24"/>
          <w:szCs w:val="24"/>
          <w:lang w:val="ru-RU"/>
        </w:rPr>
      </w:pPr>
    </w:p>
    <w:p w:rsidR="00D14D03" w:rsidRPr="00857F6D" w:rsidRDefault="00D14D03" w:rsidP="00D14D03">
      <w:pPr>
        <w:widowControl w:val="0"/>
        <w:tabs>
          <w:tab w:val="left" w:pos="851"/>
          <w:tab w:val="left" w:pos="993"/>
        </w:tabs>
        <w:autoSpaceDE w:val="0"/>
        <w:autoSpaceDN w:val="0"/>
        <w:adjustRightInd w:val="0"/>
        <w:spacing w:after="0" w:line="240" w:lineRule="auto"/>
        <w:ind w:firstLine="567"/>
        <w:rPr>
          <w:rFonts w:ascii="Times New Roman" w:hAnsi="Times New Roman"/>
          <w:b/>
          <w:sz w:val="24"/>
          <w:szCs w:val="24"/>
          <w:lang w:val="ru-RU"/>
        </w:rPr>
      </w:pPr>
      <w:r w:rsidRPr="00857F6D">
        <w:rPr>
          <w:rFonts w:ascii="Times New Roman" w:hAnsi="Times New Roman"/>
          <w:b/>
          <w:sz w:val="24"/>
          <w:szCs w:val="24"/>
          <w:lang w:val="ru-RU"/>
        </w:rPr>
        <w:t>Подготовительная часть (на суше)</w:t>
      </w:r>
    </w:p>
    <w:p w:rsidR="00D14D03" w:rsidRPr="0086337C" w:rsidRDefault="00D14D03" w:rsidP="00D14D03">
      <w:pPr>
        <w:widowControl w:val="0"/>
        <w:tabs>
          <w:tab w:val="left" w:pos="851"/>
          <w:tab w:val="left" w:pos="993"/>
        </w:tabs>
        <w:autoSpaceDE w:val="0"/>
        <w:autoSpaceDN w:val="0"/>
        <w:adjustRightInd w:val="0"/>
        <w:spacing w:after="0" w:line="58" w:lineRule="exact"/>
        <w:ind w:firstLine="567"/>
        <w:rPr>
          <w:rFonts w:ascii="Times New Roman" w:hAnsi="Times New Roman"/>
          <w:sz w:val="24"/>
          <w:szCs w:val="24"/>
          <w:lang w:val="ru-RU"/>
        </w:rPr>
      </w:pPr>
    </w:p>
    <w:p w:rsidR="00D14D03" w:rsidRPr="0086337C" w:rsidRDefault="00D14D03" w:rsidP="00D14D03">
      <w:pPr>
        <w:widowControl w:val="0"/>
        <w:tabs>
          <w:tab w:val="left" w:pos="851"/>
          <w:tab w:val="left" w:pos="993"/>
        </w:tabs>
        <w:overflowPunct w:val="0"/>
        <w:autoSpaceDE w:val="0"/>
        <w:autoSpaceDN w:val="0"/>
        <w:adjustRightInd w:val="0"/>
        <w:spacing w:after="0" w:line="223" w:lineRule="auto"/>
        <w:ind w:firstLine="567"/>
        <w:jc w:val="both"/>
        <w:rPr>
          <w:rFonts w:ascii="Times New Roman" w:hAnsi="Times New Roman"/>
          <w:sz w:val="24"/>
          <w:szCs w:val="24"/>
          <w:lang w:val="ru-RU"/>
        </w:rPr>
      </w:pPr>
      <w:r w:rsidRPr="0086337C">
        <w:rPr>
          <w:rFonts w:ascii="Times New Roman" w:hAnsi="Times New Roman"/>
          <w:sz w:val="24"/>
          <w:szCs w:val="24"/>
          <w:lang w:val="ru-RU"/>
        </w:rPr>
        <w:t>Имитационные упражнения: 1) имитация положения тела пловца во время скольжения на груди и на спине с различным исходным положением рук (стоя у стены и лежа на гимнастической скамейке); 2) имитация простейших гребковых движений ногами и руками.</w:t>
      </w:r>
    </w:p>
    <w:p w:rsidR="00D14D03" w:rsidRPr="00857F6D" w:rsidRDefault="00D14D03" w:rsidP="00D14D03">
      <w:pPr>
        <w:widowControl w:val="0"/>
        <w:tabs>
          <w:tab w:val="left" w:pos="851"/>
          <w:tab w:val="left" w:pos="993"/>
        </w:tabs>
        <w:autoSpaceDE w:val="0"/>
        <w:autoSpaceDN w:val="0"/>
        <w:adjustRightInd w:val="0"/>
        <w:spacing w:after="0" w:line="240" w:lineRule="auto"/>
        <w:ind w:firstLine="567"/>
        <w:rPr>
          <w:rFonts w:ascii="Times New Roman" w:hAnsi="Times New Roman"/>
          <w:b/>
          <w:sz w:val="24"/>
          <w:szCs w:val="24"/>
          <w:lang w:val="ru-RU"/>
        </w:rPr>
      </w:pPr>
      <w:r w:rsidRPr="00857F6D">
        <w:rPr>
          <w:rFonts w:ascii="Times New Roman" w:hAnsi="Times New Roman"/>
          <w:b/>
          <w:sz w:val="24"/>
          <w:szCs w:val="24"/>
          <w:lang w:val="ru-RU"/>
        </w:rPr>
        <w:t>Основная часть (в воде)</w:t>
      </w:r>
    </w:p>
    <w:p w:rsidR="00D14D03" w:rsidRPr="0086337C" w:rsidRDefault="00D14D03" w:rsidP="00D14D03">
      <w:pPr>
        <w:widowControl w:val="0"/>
        <w:tabs>
          <w:tab w:val="left" w:pos="851"/>
          <w:tab w:val="left" w:pos="993"/>
        </w:tabs>
        <w:autoSpaceDE w:val="0"/>
        <w:autoSpaceDN w:val="0"/>
        <w:adjustRightInd w:val="0"/>
        <w:spacing w:after="0" w:line="58" w:lineRule="exact"/>
        <w:ind w:firstLine="567"/>
        <w:rPr>
          <w:rFonts w:ascii="Times New Roman" w:hAnsi="Times New Roman"/>
          <w:sz w:val="24"/>
          <w:szCs w:val="24"/>
          <w:lang w:val="ru-RU"/>
        </w:rPr>
      </w:pPr>
    </w:p>
    <w:p w:rsidR="00D14D03" w:rsidRPr="0086337C" w:rsidRDefault="00D14D03" w:rsidP="00D14D03">
      <w:pPr>
        <w:widowControl w:val="0"/>
        <w:tabs>
          <w:tab w:val="left" w:pos="851"/>
          <w:tab w:val="left" w:pos="993"/>
        </w:tabs>
        <w:overflowPunct w:val="0"/>
        <w:autoSpaceDE w:val="0"/>
        <w:autoSpaceDN w:val="0"/>
        <w:adjustRightInd w:val="0"/>
        <w:spacing w:after="0" w:line="214" w:lineRule="auto"/>
        <w:ind w:firstLine="567"/>
        <w:jc w:val="both"/>
        <w:rPr>
          <w:rFonts w:ascii="Times New Roman" w:hAnsi="Times New Roman"/>
          <w:sz w:val="24"/>
          <w:szCs w:val="24"/>
          <w:lang w:val="ru-RU"/>
        </w:rPr>
      </w:pPr>
      <w:r w:rsidRPr="0086337C">
        <w:rPr>
          <w:rFonts w:ascii="Times New Roman" w:hAnsi="Times New Roman"/>
          <w:sz w:val="24"/>
          <w:szCs w:val="24"/>
          <w:lang w:val="ru-RU"/>
        </w:rPr>
        <w:t>Вход в воду соскоком с бортика; разминка с использованием различных видов передвижений по дну бассейна.</w:t>
      </w:r>
    </w:p>
    <w:p w:rsidR="00D14D03" w:rsidRPr="0086337C" w:rsidRDefault="00D14D03" w:rsidP="00D14D03">
      <w:pPr>
        <w:widowControl w:val="0"/>
        <w:tabs>
          <w:tab w:val="left" w:pos="851"/>
          <w:tab w:val="left" w:pos="993"/>
        </w:tabs>
        <w:autoSpaceDE w:val="0"/>
        <w:autoSpaceDN w:val="0"/>
        <w:adjustRightInd w:val="0"/>
        <w:spacing w:after="0" w:line="7" w:lineRule="exact"/>
        <w:ind w:firstLine="567"/>
        <w:rPr>
          <w:rFonts w:ascii="Times New Roman" w:hAnsi="Times New Roman"/>
          <w:sz w:val="24"/>
          <w:szCs w:val="24"/>
          <w:lang w:val="ru-RU"/>
        </w:rPr>
      </w:pPr>
    </w:p>
    <w:p w:rsidR="00D14D03" w:rsidRPr="00857F6D" w:rsidRDefault="00D14D03" w:rsidP="00D14D03">
      <w:pPr>
        <w:widowControl w:val="0"/>
        <w:tabs>
          <w:tab w:val="left" w:pos="851"/>
          <w:tab w:val="left" w:pos="993"/>
        </w:tabs>
        <w:autoSpaceDE w:val="0"/>
        <w:autoSpaceDN w:val="0"/>
        <w:adjustRightInd w:val="0"/>
        <w:spacing w:after="0" w:line="240" w:lineRule="auto"/>
        <w:ind w:firstLine="567"/>
        <w:rPr>
          <w:rFonts w:ascii="Times New Roman" w:hAnsi="Times New Roman"/>
          <w:i/>
          <w:sz w:val="24"/>
          <w:szCs w:val="24"/>
          <w:u w:val="single"/>
          <w:lang w:val="ru-RU"/>
        </w:rPr>
      </w:pPr>
      <w:r w:rsidRPr="00857F6D">
        <w:rPr>
          <w:rFonts w:ascii="Times New Roman" w:hAnsi="Times New Roman"/>
          <w:bCs/>
          <w:i/>
          <w:sz w:val="24"/>
          <w:szCs w:val="24"/>
          <w:u w:val="single"/>
          <w:lang w:val="ru-RU"/>
        </w:rPr>
        <w:t>Упражнения для освоения с водой:</w:t>
      </w:r>
    </w:p>
    <w:p w:rsidR="00D14D03" w:rsidRDefault="00D14D03" w:rsidP="00D14D03">
      <w:pPr>
        <w:widowControl w:val="0"/>
        <w:numPr>
          <w:ilvl w:val="0"/>
          <w:numId w:val="9"/>
        </w:numPr>
        <w:tabs>
          <w:tab w:val="left" w:pos="851"/>
          <w:tab w:val="left" w:pos="993"/>
        </w:tabs>
        <w:overflowPunct w:val="0"/>
        <w:autoSpaceDE w:val="0"/>
        <w:autoSpaceDN w:val="0"/>
        <w:adjustRightInd w:val="0"/>
        <w:spacing w:after="0" w:line="235" w:lineRule="auto"/>
        <w:ind w:left="0" w:firstLine="567"/>
        <w:jc w:val="both"/>
        <w:rPr>
          <w:rFonts w:ascii="Times New Roman" w:hAnsi="Times New Roman"/>
          <w:sz w:val="24"/>
          <w:szCs w:val="24"/>
        </w:rPr>
      </w:pPr>
      <w:r>
        <w:rPr>
          <w:rFonts w:ascii="Times New Roman" w:hAnsi="Times New Roman"/>
          <w:sz w:val="24"/>
          <w:szCs w:val="24"/>
        </w:rPr>
        <w:t xml:space="preserve">Упражнение 9 урока № 2. </w:t>
      </w:r>
    </w:p>
    <w:p w:rsidR="00D14D03" w:rsidRPr="0086337C" w:rsidRDefault="00D14D03" w:rsidP="00D14D03">
      <w:pPr>
        <w:widowControl w:val="0"/>
        <w:numPr>
          <w:ilvl w:val="0"/>
          <w:numId w:val="9"/>
        </w:numPr>
        <w:tabs>
          <w:tab w:val="left" w:pos="851"/>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Скольжение на груди, обе руки у бедер. </w:t>
      </w:r>
    </w:p>
    <w:p w:rsidR="00D14D03" w:rsidRPr="0086337C" w:rsidRDefault="00D14D03" w:rsidP="00D14D03">
      <w:pPr>
        <w:widowControl w:val="0"/>
        <w:numPr>
          <w:ilvl w:val="0"/>
          <w:numId w:val="9"/>
        </w:numPr>
        <w:tabs>
          <w:tab w:val="left" w:pos="851"/>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Скольжение на боку (нижняя рука вытянута вперед, верхняя у бедра). </w:t>
      </w:r>
    </w:p>
    <w:p w:rsidR="00D14D03" w:rsidRPr="0086337C" w:rsidRDefault="00D14D03" w:rsidP="00D14D03">
      <w:pPr>
        <w:widowControl w:val="0"/>
        <w:tabs>
          <w:tab w:val="left" w:pos="851"/>
          <w:tab w:val="left" w:pos="993"/>
        </w:tabs>
        <w:autoSpaceDE w:val="0"/>
        <w:autoSpaceDN w:val="0"/>
        <w:adjustRightInd w:val="0"/>
        <w:spacing w:after="0" w:line="58" w:lineRule="exact"/>
        <w:ind w:firstLine="567"/>
        <w:rPr>
          <w:rFonts w:ascii="Times New Roman" w:hAnsi="Times New Roman"/>
          <w:sz w:val="24"/>
          <w:szCs w:val="24"/>
          <w:lang w:val="ru-RU"/>
        </w:rPr>
      </w:pPr>
    </w:p>
    <w:p w:rsidR="00D14D03" w:rsidRPr="00660CF8" w:rsidRDefault="00D14D03" w:rsidP="00D14D03">
      <w:pPr>
        <w:widowControl w:val="0"/>
        <w:numPr>
          <w:ilvl w:val="0"/>
          <w:numId w:val="9"/>
        </w:numPr>
        <w:tabs>
          <w:tab w:val="left" w:pos="851"/>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660CF8">
        <w:rPr>
          <w:rFonts w:ascii="Times New Roman" w:hAnsi="Times New Roman"/>
          <w:sz w:val="24"/>
          <w:szCs w:val="24"/>
          <w:lang w:val="ru-RU"/>
        </w:rPr>
        <w:t xml:space="preserve">Скольжения с элементарными гребковыми движениями: 1) скольжение на груди, руки вытянуты вперед; в конце скольжения выполнить гребок одной рукой под себя до бедра, проскользить дальше; 2) то же, но гребок выполнить другой рукой; 3) то же, но гребок выполнить двумя руками одновременно; 4) скольжение на груди, руки вытянуты вперед; в </w:t>
      </w:r>
      <w:bookmarkStart w:id="46" w:name="page55"/>
      <w:bookmarkEnd w:id="46"/>
      <w:r w:rsidRPr="00660CF8">
        <w:rPr>
          <w:rFonts w:ascii="Times New Roman" w:hAnsi="Times New Roman"/>
          <w:sz w:val="24"/>
          <w:szCs w:val="24"/>
          <w:lang w:val="ru-RU"/>
        </w:rPr>
        <w:t>конце скольжения плавно развести ноги в стороны, энергично свести вместе, проскользить дальше.</w:t>
      </w:r>
    </w:p>
    <w:p w:rsidR="00D14D03" w:rsidRPr="0086337C" w:rsidRDefault="00D14D03" w:rsidP="00D14D03">
      <w:pPr>
        <w:widowControl w:val="0"/>
        <w:tabs>
          <w:tab w:val="left" w:pos="851"/>
          <w:tab w:val="left" w:pos="993"/>
        </w:tabs>
        <w:autoSpaceDE w:val="0"/>
        <w:autoSpaceDN w:val="0"/>
        <w:adjustRightInd w:val="0"/>
        <w:spacing w:after="0" w:line="2" w:lineRule="exact"/>
        <w:ind w:firstLine="567"/>
        <w:rPr>
          <w:rFonts w:ascii="Times New Roman" w:hAnsi="Times New Roman"/>
          <w:sz w:val="24"/>
          <w:szCs w:val="24"/>
          <w:lang w:val="ru-RU"/>
        </w:rPr>
      </w:pPr>
    </w:p>
    <w:p w:rsidR="00D14D03" w:rsidRPr="0086337C" w:rsidRDefault="00D14D03" w:rsidP="00D14D03">
      <w:pPr>
        <w:widowControl w:val="0"/>
        <w:numPr>
          <w:ilvl w:val="0"/>
          <w:numId w:val="10"/>
        </w:numPr>
        <w:tabs>
          <w:tab w:val="left" w:pos="851"/>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Ознакомление со скольжением на спине (руки у бедер). </w:t>
      </w:r>
    </w:p>
    <w:p w:rsidR="00D14D03" w:rsidRPr="0086337C" w:rsidRDefault="00D14D03" w:rsidP="00D14D03">
      <w:pPr>
        <w:widowControl w:val="0"/>
        <w:tabs>
          <w:tab w:val="left" w:pos="851"/>
          <w:tab w:val="left" w:pos="993"/>
        </w:tabs>
        <w:autoSpaceDE w:val="0"/>
        <w:autoSpaceDN w:val="0"/>
        <w:adjustRightInd w:val="0"/>
        <w:spacing w:after="0" w:line="58" w:lineRule="exact"/>
        <w:ind w:firstLine="567"/>
        <w:rPr>
          <w:rFonts w:ascii="Times New Roman" w:hAnsi="Times New Roman"/>
          <w:sz w:val="24"/>
          <w:szCs w:val="24"/>
          <w:lang w:val="ru-RU"/>
        </w:rPr>
      </w:pPr>
    </w:p>
    <w:p w:rsidR="00D14D03" w:rsidRPr="0086337C" w:rsidRDefault="00D14D03" w:rsidP="00D14D03">
      <w:pPr>
        <w:widowControl w:val="0"/>
        <w:numPr>
          <w:ilvl w:val="0"/>
          <w:numId w:val="10"/>
        </w:numPr>
        <w:tabs>
          <w:tab w:val="left" w:pos="851"/>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Соскоки в воду с низкого бортика в гимнастический обруч (удерживается на расстоянии 1 м от бортика). </w:t>
      </w:r>
    </w:p>
    <w:p w:rsidR="00D14D03" w:rsidRPr="0086337C" w:rsidRDefault="00D14D03" w:rsidP="00D14D03">
      <w:pPr>
        <w:widowControl w:val="0"/>
        <w:tabs>
          <w:tab w:val="left" w:pos="851"/>
          <w:tab w:val="left" w:pos="993"/>
        </w:tabs>
        <w:autoSpaceDE w:val="0"/>
        <w:autoSpaceDN w:val="0"/>
        <w:adjustRightInd w:val="0"/>
        <w:spacing w:after="0" w:line="6" w:lineRule="exact"/>
        <w:ind w:firstLine="567"/>
        <w:rPr>
          <w:rFonts w:ascii="Times New Roman" w:hAnsi="Times New Roman"/>
          <w:sz w:val="24"/>
          <w:szCs w:val="24"/>
          <w:lang w:val="ru-RU"/>
        </w:rPr>
      </w:pPr>
    </w:p>
    <w:p w:rsidR="00D14D03" w:rsidRPr="0086337C" w:rsidRDefault="00D14D03" w:rsidP="00D14D03">
      <w:pPr>
        <w:widowControl w:val="0"/>
        <w:tabs>
          <w:tab w:val="left" w:pos="851"/>
          <w:tab w:val="left" w:pos="993"/>
        </w:tabs>
        <w:overflowPunct w:val="0"/>
        <w:autoSpaceDE w:val="0"/>
        <w:autoSpaceDN w:val="0"/>
        <w:adjustRightInd w:val="0"/>
        <w:spacing w:after="0" w:line="240" w:lineRule="auto"/>
        <w:ind w:firstLine="567"/>
        <w:jc w:val="both"/>
        <w:rPr>
          <w:rFonts w:ascii="Times New Roman" w:hAnsi="Times New Roman"/>
          <w:sz w:val="24"/>
          <w:szCs w:val="24"/>
          <w:lang w:val="ru-RU"/>
        </w:rPr>
      </w:pPr>
      <w:r w:rsidRPr="0086337C">
        <w:rPr>
          <w:rFonts w:ascii="Times New Roman" w:hAnsi="Times New Roman"/>
          <w:b/>
          <w:bCs/>
          <w:sz w:val="24"/>
          <w:szCs w:val="24"/>
          <w:lang w:val="ru-RU"/>
        </w:rPr>
        <w:t xml:space="preserve">Заключительная часть </w:t>
      </w:r>
    </w:p>
    <w:p w:rsidR="00D14D03" w:rsidRPr="0086337C" w:rsidRDefault="00D14D03" w:rsidP="00D14D03">
      <w:pPr>
        <w:widowControl w:val="0"/>
        <w:tabs>
          <w:tab w:val="left" w:pos="851"/>
          <w:tab w:val="left" w:pos="993"/>
        </w:tabs>
        <w:autoSpaceDE w:val="0"/>
        <w:autoSpaceDN w:val="0"/>
        <w:adjustRightInd w:val="0"/>
        <w:spacing w:after="0" w:line="53" w:lineRule="exact"/>
        <w:ind w:firstLine="567"/>
        <w:rPr>
          <w:rFonts w:ascii="Times New Roman" w:hAnsi="Times New Roman"/>
          <w:sz w:val="24"/>
          <w:szCs w:val="24"/>
          <w:lang w:val="ru-RU"/>
        </w:rPr>
      </w:pPr>
    </w:p>
    <w:p w:rsidR="00D14D03" w:rsidRPr="0086337C" w:rsidRDefault="00D14D03" w:rsidP="00D14D03">
      <w:pPr>
        <w:widowControl w:val="0"/>
        <w:tabs>
          <w:tab w:val="left" w:pos="851"/>
          <w:tab w:val="left" w:pos="993"/>
        </w:tabs>
        <w:overflowPunct w:val="0"/>
        <w:autoSpaceDE w:val="0"/>
        <w:autoSpaceDN w:val="0"/>
        <w:adjustRightInd w:val="0"/>
        <w:spacing w:after="0" w:line="214" w:lineRule="auto"/>
        <w:ind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Подвижные игры в воде, связанные с умением скользить («Кто дальше проскользит?», «Стрела», «Ромашка» и др.). </w:t>
      </w:r>
    </w:p>
    <w:p w:rsidR="00D14D03" w:rsidRPr="0086337C" w:rsidRDefault="00D14D03" w:rsidP="00D14D03">
      <w:pPr>
        <w:widowControl w:val="0"/>
        <w:tabs>
          <w:tab w:val="left" w:pos="851"/>
          <w:tab w:val="left" w:pos="993"/>
        </w:tabs>
        <w:autoSpaceDE w:val="0"/>
        <w:autoSpaceDN w:val="0"/>
        <w:adjustRightInd w:val="0"/>
        <w:spacing w:after="0" w:line="68" w:lineRule="exact"/>
        <w:ind w:firstLine="567"/>
        <w:rPr>
          <w:rFonts w:ascii="Times New Roman" w:hAnsi="Times New Roman"/>
          <w:sz w:val="24"/>
          <w:szCs w:val="24"/>
          <w:lang w:val="ru-RU"/>
        </w:rPr>
      </w:pPr>
    </w:p>
    <w:p w:rsidR="00D14D03" w:rsidRPr="0086337C" w:rsidRDefault="00D14D03" w:rsidP="00D14D03">
      <w:pPr>
        <w:widowControl w:val="0"/>
        <w:tabs>
          <w:tab w:val="left" w:pos="851"/>
          <w:tab w:val="left" w:pos="993"/>
        </w:tabs>
        <w:overflowPunct w:val="0"/>
        <w:autoSpaceDE w:val="0"/>
        <w:autoSpaceDN w:val="0"/>
        <w:adjustRightInd w:val="0"/>
        <w:spacing w:after="0" w:line="212" w:lineRule="auto"/>
        <w:ind w:right="7880" w:firstLine="567"/>
        <w:rPr>
          <w:rFonts w:ascii="Times New Roman" w:hAnsi="Times New Roman"/>
          <w:sz w:val="24"/>
          <w:szCs w:val="24"/>
          <w:lang w:val="ru-RU"/>
        </w:rPr>
      </w:pPr>
      <w:r w:rsidRPr="0086337C">
        <w:rPr>
          <w:rFonts w:ascii="Times New Roman" w:hAnsi="Times New Roman"/>
          <w:b/>
          <w:bCs/>
          <w:sz w:val="24"/>
          <w:szCs w:val="24"/>
          <w:lang w:val="ru-RU"/>
        </w:rPr>
        <w:t xml:space="preserve">Урок № 4 Задачи: </w:t>
      </w:r>
    </w:p>
    <w:p w:rsidR="00D14D03" w:rsidRPr="0086337C" w:rsidRDefault="00D14D03" w:rsidP="00D14D03">
      <w:pPr>
        <w:widowControl w:val="0"/>
        <w:tabs>
          <w:tab w:val="left" w:pos="851"/>
          <w:tab w:val="left" w:pos="993"/>
        </w:tabs>
        <w:autoSpaceDE w:val="0"/>
        <w:autoSpaceDN w:val="0"/>
        <w:adjustRightInd w:val="0"/>
        <w:spacing w:after="0" w:line="55" w:lineRule="exact"/>
        <w:ind w:firstLine="567"/>
        <w:rPr>
          <w:rFonts w:ascii="Times New Roman" w:hAnsi="Times New Roman"/>
          <w:sz w:val="24"/>
          <w:szCs w:val="24"/>
          <w:lang w:val="ru-RU"/>
        </w:rPr>
      </w:pPr>
    </w:p>
    <w:p w:rsidR="00D14D03" w:rsidRDefault="00D14D03" w:rsidP="00D14D03">
      <w:pPr>
        <w:widowControl w:val="0"/>
        <w:tabs>
          <w:tab w:val="left" w:pos="851"/>
          <w:tab w:val="left" w:pos="993"/>
        </w:tabs>
        <w:overflowPunct w:val="0"/>
        <w:autoSpaceDE w:val="0"/>
        <w:autoSpaceDN w:val="0"/>
        <w:adjustRightInd w:val="0"/>
        <w:spacing w:after="0" w:line="214" w:lineRule="auto"/>
        <w:ind w:right="1780" w:firstLine="567"/>
        <w:rPr>
          <w:rFonts w:ascii="Times New Roman" w:hAnsi="Times New Roman"/>
          <w:sz w:val="24"/>
          <w:szCs w:val="24"/>
          <w:lang w:val="ru-RU"/>
        </w:rPr>
      </w:pPr>
      <w:r w:rsidRPr="0086337C">
        <w:rPr>
          <w:rFonts w:ascii="Times New Roman" w:hAnsi="Times New Roman"/>
          <w:sz w:val="24"/>
          <w:szCs w:val="24"/>
          <w:lang w:val="ru-RU"/>
        </w:rPr>
        <w:t xml:space="preserve">1) </w:t>
      </w:r>
      <w:r>
        <w:rPr>
          <w:rFonts w:ascii="Times New Roman" w:hAnsi="Times New Roman"/>
          <w:sz w:val="24"/>
          <w:szCs w:val="24"/>
          <w:lang w:val="ru-RU"/>
        </w:rPr>
        <w:t xml:space="preserve">Продолжать учить технике </w:t>
      </w:r>
      <w:r w:rsidRPr="0086337C">
        <w:rPr>
          <w:rFonts w:ascii="Times New Roman" w:hAnsi="Times New Roman"/>
          <w:sz w:val="24"/>
          <w:szCs w:val="24"/>
          <w:lang w:val="ru-RU"/>
        </w:rPr>
        <w:t xml:space="preserve">дыхания </w:t>
      </w:r>
      <w:r>
        <w:rPr>
          <w:rFonts w:ascii="Times New Roman" w:hAnsi="Times New Roman"/>
          <w:sz w:val="24"/>
          <w:szCs w:val="24"/>
          <w:lang w:val="ru-RU"/>
        </w:rPr>
        <w:t>«</w:t>
      </w:r>
      <w:r w:rsidRPr="0086337C">
        <w:rPr>
          <w:rFonts w:ascii="Times New Roman" w:hAnsi="Times New Roman"/>
          <w:sz w:val="24"/>
          <w:szCs w:val="24"/>
          <w:lang w:val="ru-RU"/>
        </w:rPr>
        <w:t>вдох-выдох</w:t>
      </w:r>
      <w:r>
        <w:rPr>
          <w:rFonts w:ascii="Times New Roman" w:hAnsi="Times New Roman"/>
          <w:sz w:val="24"/>
          <w:szCs w:val="24"/>
          <w:lang w:val="ru-RU"/>
        </w:rPr>
        <w:t>»</w:t>
      </w:r>
      <w:r w:rsidRPr="0086337C">
        <w:rPr>
          <w:rFonts w:ascii="Times New Roman" w:hAnsi="Times New Roman"/>
          <w:sz w:val="24"/>
          <w:szCs w:val="24"/>
          <w:lang w:val="ru-RU"/>
        </w:rPr>
        <w:t xml:space="preserve"> в воду; </w:t>
      </w:r>
    </w:p>
    <w:p w:rsidR="00D14D03" w:rsidRPr="0086337C" w:rsidRDefault="00D14D03" w:rsidP="00D14D03">
      <w:pPr>
        <w:widowControl w:val="0"/>
        <w:tabs>
          <w:tab w:val="left" w:pos="851"/>
          <w:tab w:val="left" w:pos="993"/>
        </w:tabs>
        <w:overflowPunct w:val="0"/>
        <w:autoSpaceDE w:val="0"/>
        <w:autoSpaceDN w:val="0"/>
        <w:adjustRightInd w:val="0"/>
        <w:spacing w:after="0" w:line="214" w:lineRule="auto"/>
        <w:ind w:right="-1" w:firstLine="567"/>
        <w:rPr>
          <w:rFonts w:ascii="Times New Roman" w:hAnsi="Times New Roman"/>
          <w:sz w:val="24"/>
          <w:szCs w:val="24"/>
          <w:lang w:val="ru-RU"/>
        </w:rPr>
      </w:pPr>
      <w:r w:rsidRPr="0086337C">
        <w:rPr>
          <w:rFonts w:ascii="Times New Roman" w:hAnsi="Times New Roman"/>
          <w:sz w:val="24"/>
          <w:szCs w:val="24"/>
          <w:lang w:val="ru-RU"/>
        </w:rPr>
        <w:t xml:space="preserve">2) </w:t>
      </w:r>
      <w:r>
        <w:rPr>
          <w:rFonts w:ascii="Times New Roman" w:hAnsi="Times New Roman"/>
          <w:sz w:val="24"/>
          <w:szCs w:val="24"/>
          <w:lang w:val="ru-RU"/>
        </w:rPr>
        <w:t>Продолжать учить технике</w:t>
      </w:r>
      <w:r w:rsidRPr="0086337C">
        <w:rPr>
          <w:rFonts w:ascii="Times New Roman" w:hAnsi="Times New Roman"/>
          <w:sz w:val="24"/>
          <w:szCs w:val="24"/>
          <w:lang w:val="ru-RU"/>
        </w:rPr>
        <w:t xml:space="preserve"> скольжени</w:t>
      </w:r>
      <w:r>
        <w:rPr>
          <w:rFonts w:ascii="Times New Roman" w:hAnsi="Times New Roman"/>
          <w:sz w:val="24"/>
          <w:szCs w:val="24"/>
          <w:lang w:val="ru-RU"/>
        </w:rPr>
        <w:t>я</w:t>
      </w:r>
      <w:r w:rsidRPr="0086337C">
        <w:rPr>
          <w:rFonts w:ascii="Times New Roman" w:hAnsi="Times New Roman"/>
          <w:sz w:val="24"/>
          <w:szCs w:val="24"/>
          <w:lang w:val="ru-RU"/>
        </w:rPr>
        <w:t xml:space="preserve"> с поворотом относительно </w:t>
      </w:r>
      <w:r>
        <w:rPr>
          <w:rFonts w:ascii="Times New Roman" w:hAnsi="Times New Roman"/>
          <w:sz w:val="24"/>
          <w:szCs w:val="24"/>
          <w:lang w:val="ru-RU"/>
        </w:rPr>
        <w:t>п</w:t>
      </w:r>
      <w:r w:rsidRPr="0086337C">
        <w:rPr>
          <w:rFonts w:ascii="Times New Roman" w:hAnsi="Times New Roman"/>
          <w:sz w:val="24"/>
          <w:szCs w:val="24"/>
          <w:lang w:val="ru-RU"/>
        </w:rPr>
        <w:t xml:space="preserve">родольной оси тела; </w:t>
      </w:r>
    </w:p>
    <w:p w:rsidR="00D14D03" w:rsidRPr="0086337C" w:rsidRDefault="00D14D03" w:rsidP="00D14D03">
      <w:pPr>
        <w:widowControl w:val="0"/>
        <w:tabs>
          <w:tab w:val="left" w:pos="851"/>
          <w:tab w:val="left" w:pos="993"/>
        </w:tabs>
        <w:autoSpaceDE w:val="0"/>
        <w:autoSpaceDN w:val="0"/>
        <w:adjustRightInd w:val="0"/>
        <w:spacing w:after="0" w:line="59" w:lineRule="exact"/>
        <w:ind w:firstLine="567"/>
        <w:rPr>
          <w:rFonts w:ascii="Times New Roman" w:hAnsi="Times New Roman"/>
          <w:sz w:val="24"/>
          <w:szCs w:val="24"/>
          <w:lang w:val="ru-RU"/>
        </w:rPr>
      </w:pPr>
    </w:p>
    <w:p w:rsidR="00D14D03" w:rsidRDefault="00D14D03" w:rsidP="00D14D03">
      <w:pPr>
        <w:widowControl w:val="0"/>
        <w:tabs>
          <w:tab w:val="left" w:pos="851"/>
          <w:tab w:val="left" w:pos="993"/>
        </w:tabs>
        <w:overflowPunct w:val="0"/>
        <w:autoSpaceDE w:val="0"/>
        <w:autoSpaceDN w:val="0"/>
        <w:adjustRightInd w:val="0"/>
        <w:spacing w:after="0" w:line="214" w:lineRule="auto"/>
        <w:ind w:right="141" w:firstLine="567"/>
        <w:jc w:val="both"/>
        <w:rPr>
          <w:rFonts w:ascii="Times New Roman" w:hAnsi="Times New Roman"/>
          <w:sz w:val="24"/>
          <w:szCs w:val="24"/>
          <w:lang w:val="ru-RU"/>
        </w:rPr>
      </w:pPr>
      <w:r w:rsidRPr="0086337C">
        <w:rPr>
          <w:rFonts w:ascii="Times New Roman" w:hAnsi="Times New Roman"/>
          <w:sz w:val="24"/>
          <w:szCs w:val="24"/>
          <w:lang w:val="ru-RU"/>
        </w:rPr>
        <w:t>3)</w:t>
      </w:r>
      <w:r>
        <w:rPr>
          <w:rFonts w:ascii="Times New Roman" w:hAnsi="Times New Roman"/>
          <w:sz w:val="24"/>
          <w:szCs w:val="24"/>
          <w:lang w:val="ru-RU"/>
        </w:rPr>
        <w:t xml:space="preserve"> Продолжать учить технике</w:t>
      </w:r>
      <w:r w:rsidRPr="0086337C">
        <w:rPr>
          <w:rFonts w:ascii="Times New Roman" w:hAnsi="Times New Roman"/>
          <w:sz w:val="24"/>
          <w:szCs w:val="24"/>
          <w:lang w:val="ru-RU"/>
        </w:rPr>
        <w:t xml:space="preserve"> гребковых движений в скольжении. </w:t>
      </w:r>
    </w:p>
    <w:p w:rsidR="00D14D03" w:rsidRPr="00D81515" w:rsidRDefault="00D14D03" w:rsidP="00D14D03">
      <w:pPr>
        <w:widowControl w:val="0"/>
        <w:tabs>
          <w:tab w:val="left" w:pos="851"/>
          <w:tab w:val="left" w:pos="993"/>
        </w:tabs>
        <w:overflowPunct w:val="0"/>
        <w:autoSpaceDE w:val="0"/>
        <w:autoSpaceDN w:val="0"/>
        <w:adjustRightInd w:val="0"/>
        <w:spacing w:after="0" w:line="214" w:lineRule="auto"/>
        <w:ind w:right="141" w:firstLine="567"/>
        <w:jc w:val="both"/>
        <w:rPr>
          <w:rFonts w:ascii="Times New Roman" w:hAnsi="Times New Roman"/>
          <w:b/>
          <w:sz w:val="24"/>
          <w:szCs w:val="24"/>
          <w:lang w:val="ru-RU"/>
        </w:rPr>
      </w:pPr>
      <w:r w:rsidRPr="00D81515">
        <w:rPr>
          <w:rFonts w:ascii="Times New Roman" w:hAnsi="Times New Roman"/>
          <w:b/>
          <w:sz w:val="24"/>
          <w:szCs w:val="24"/>
          <w:lang w:val="ru-RU"/>
        </w:rPr>
        <w:t xml:space="preserve">Подготовительная часть (на суше) </w:t>
      </w:r>
    </w:p>
    <w:p w:rsidR="00D14D03" w:rsidRPr="0086337C" w:rsidRDefault="00D14D03" w:rsidP="00D14D03">
      <w:pPr>
        <w:widowControl w:val="0"/>
        <w:tabs>
          <w:tab w:val="left" w:pos="851"/>
          <w:tab w:val="left" w:pos="993"/>
        </w:tabs>
        <w:autoSpaceDE w:val="0"/>
        <w:autoSpaceDN w:val="0"/>
        <w:adjustRightInd w:val="0"/>
        <w:spacing w:after="0" w:line="59" w:lineRule="exact"/>
        <w:ind w:firstLine="567"/>
        <w:rPr>
          <w:rFonts w:ascii="Times New Roman" w:hAnsi="Times New Roman"/>
          <w:sz w:val="24"/>
          <w:szCs w:val="24"/>
          <w:lang w:val="ru-RU"/>
        </w:rPr>
      </w:pPr>
    </w:p>
    <w:p w:rsidR="00D14D03" w:rsidRPr="0086337C" w:rsidRDefault="00D14D03" w:rsidP="00D14D03">
      <w:pPr>
        <w:widowControl w:val="0"/>
        <w:tabs>
          <w:tab w:val="left" w:pos="851"/>
          <w:tab w:val="left" w:pos="993"/>
        </w:tabs>
        <w:overflowPunct w:val="0"/>
        <w:autoSpaceDE w:val="0"/>
        <w:autoSpaceDN w:val="0"/>
        <w:adjustRightInd w:val="0"/>
        <w:spacing w:after="0" w:line="214" w:lineRule="auto"/>
        <w:ind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Имитационные упражнения: выполнить быстрый и в меру глубокий вдох через рот, присесть «под воду» и выполнить продолжительный выдох через рот и нос. </w:t>
      </w:r>
    </w:p>
    <w:p w:rsidR="00D14D03" w:rsidRPr="0086337C" w:rsidRDefault="00D14D03" w:rsidP="00D14D03">
      <w:pPr>
        <w:widowControl w:val="0"/>
        <w:tabs>
          <w:tab w:val="left" w:pos="851"/>
          <w:tab w:val="left" w:pos="993"/>
        </w:tabs>
        <w:autoSpaceDE w:val="0"/>
        <w:autoSpaceDN w:val="0"/>
        <w:adjustRightInd w:val="0"/>
        <w:spacing w:after="0" w:line="7" w:lineRule="exact"/>
        <w:ind w:firstLine="567"/>
        <w:rPr>
          <w:rFonts w:ascii="Times New Roman" w:hAnsi="Times New Roman"/>
          <w:sz w:val="24"/>
          <w:szCs w:val="24"/>
          <w:lang w:val="ru-RU"/>
        </w:rPr>
      </w:pPr>
    </w:p>
    <w:p w:rsidR="00D14D03" w:rsidRPr="0086337C" w:rsidRDefault="00D14D03" w:rsidP="00D14D03">
      <w:pPr>
        <w:widowControl w:val="0"/>
        <w:tabs>
          <w:tab w:val="left" w:pos="851"/>
          <w:tab w:val="left" w:pos="993"/>
        </w:tabs>
        <w:overflowPunct w:val="0"/>
        <w:autoSpaceDE w:val="0"/>
        <w:autoSpaceDN w:val="0"/>
        <w:adjustRightInd w:val="0"/>
        <w:spacing w:after="0" w:line="240" w:lineRule="auto"/>
        <w:ind w:firstLine="567"/>
        <w:jc w:val="both"/>
        <w:rPr>
          <w:rFonts w:ascii="Times New Roman" w:hAnsi="Times New Roman"/>
          <w:sz w:val="24"/>
          <w:szCs w:val="24"/>
          <w:lang w:val="ru-RU"/>
        </w:rPr>
      </w:pPr>
      <w:r w:rsidRPr="0086337C">
        <w:rPr>
          <w:rFonts w:ascii="Times New Roman" w:hAnsi="Times New Roman"/>
          <w:b/>
          <w:bCs/>
          <w:sz w:val="24"/>
          <w:szCs w:val="24"/>
          <w:lang w:val="ru-RU"/>
        </w:rPr>
        <w:t xml:space="preserve">Основная часть (в воде) </w:t>
      </w:r>
    </w:p>
    <w:p w:rsidR="00D14D03" w:rsidRPr="0086337C" w:rsidRDefault="00D14D03" w:rsidP="00D14D03">
      <w:pPr>
        <w:widowControl w:val="0"/>
        <w:tabs>
          <w:tab w:val="left" w:pos="851"/>
          <w:tab w:val="left" w:pos="993"/>
        </w:tabs>
        <w:autoSpaceDE w:val="0"/>
        <w:autoSpaceDN w:val="0"/>
        <w:adjustRightInd w:val="0"/>
        <w:spacing w:after="0" w:line="53" w:lineRule="exact"/>
        <w:ind w:firstLine="567"/>
        <w:rPr>
          <w:rFonts w:ascii="Times New Roman" w:hAnsi="Times New Roman"/>
          <w:sz w:val="24"/>
          <w:szCs w:val="24"/>
          <w:lang w:val="ru-RU"/>
        </w:rPr>
      </w:pPr>
    </w:p>
    <w:p w:rsidR="00D14D03" w:rsidRPr="0086337C" w:rsidRDefault="00D14D03" w:rsidP="00D14D03">
      <w:pPr>
        <w:widowControl w:val="0"/>
        <w:tabs>
          <w:tab w:val="left" w:pos="851"/>
          <w:tab w:val="left" w:pos="993"/>
        </w:tabs>
        <w:overflowPunct w:val="0"/>
        <w:autoSpaceDE w:val="0"/>
        <w:autoSpaceDN w:val="0"/>
        <w:adjustRightInd w:val="0"/>
        <w:spacing w:after="0" w:line="214" w:lineRule="auto"/>
        <w:ind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Разминка в воде с использованием бега, прыжков по дну бассейна в чередовании со скольжениями; выполнение скольжений на дальность с прыжка и с разбега по дну бассейна. </w:t>
      </w:r>
    </w:p>
    <w:p w:rsidR="00D14D03" w:rsidRPr="0086337C" w:rsidRDefault="00D14D03" w:rsidP="00D14D03">
      <w:pPr>
        <w:widowControl w:val="0"/>
        <w:tabs>
          <w:tab w:val="left" w:pos="851"/>
          <w:tab w:val="left" w:pos="993"/>
        </w:tabs>
        <w:autoSpaceDE w:val="0"/>
        <w:autoSpaceDN w:val="0"/>
        <w:adjustRightInd w:val="0"/>
        <w:spacing w:after="0" w:line="6" w:lineRule="exact"/>
        <w:ind w:firstLine="567"/>
        <w:rPr>
          <w:rFonts w:ascii="Times New Roman" w:hAnsi="Times New Roman"/>
          <w:sz w:val="24"/>
          <w:szCs w:val="24"/>
          <w:lang w:val="ru-RU"/>
        </w:rPr>
      </w:pPr>
    </w:p>
    <w:p w:rsidR="00D14D03" w:rsidRPr="00D81515" w:rsidRDefault="00D14D03" w:rsidP="00D14D03">
      <w:pPr>
        <w:widowControl w:val="0"/>
        <w:tabs>
          <w:tab w:val="left" w:pos="851"/>
          <w:tab w:val="left" w:pos="993"/>
        </w:tabs>
        <w:autoSpaceDE w:val="0"/>
        <w:autoSpaceDN w:val="0"/>
        <w:adjustRightInd w:val="0"/>
        <w:spacing w:after="0" w:line="240" w:lineRule="auto"/>
        <w:ind w:firstLine="567"/>
        <w:rPr>
          <w:rFonts w:ascii="Times New Roman" w:hAnsi="Times New Roman"/>
          <w:i/>
          <w:sz w:val="24"/>
          <w:szCs w:val="24"/>
          <w:u w:val="single"/>
          <w:lang w:val="ru-RU"/>
        </w:rPr>
      </w:pPr>
      <w:r w:rsidRPr="00D81515">
        <w:rPr>
          <w:rFonts w:ascii="Times New Roman" w:hAnsi="Times New Roman"/>
          <w:bCs/>
          <w:i/>
          <w:sz w:val="24"/>
          <w:szCs w:val="24"/>
          <w:u w:val="single"/>
          <w:lang w:val="ru-RU"/>
        </w:rPr>
        <w:t>Упражнения для освоения с водой:</w:t>
      </w:r>
    </w:p>
    <w:p w:rsidR="00D14D03" w:rsidRPr="0086337C" w:rsidRDefault="00D14D03" w:rsidP="00D14D03">
      <w:pPr>
        <w:widowControl w:val="0"/>
        <w:tabs>
          <w:tab w:val="left" w:pos="851"/>
          <w:tab w:val="left" w:pos="993"/>
        </w:tabs>
        <w:autoSpaceDE w:val="0"/>
        <w:autoSpaceDN w:val="0"/>
        <w:adjustRightInd w:val="0"/>
        <w:spacing w:after="0" w:line="53" w:lineRule="exact"/>
        <w:ind w:firstLine="567"/>
        <w:rPr>
          <w:rFonts w:ascii="Times New Roman" w:hAnsi="Times New Roman"/>
          <w:sz w:val="24"/>
          <w:szCs w:val="24"/>
          <w:lang w:val="ru-RU"/>
        </w:rPr>
      </w:pPr>
    </w:p>
    <w:p w:rsidR="00D14D03" w:rsidRPr="0086337C" w:rsidRDefault="00D14D03" w:rsidP="00D14D03">
      <w:pPr>
        <w:widowControl w:val="0"/>
        <w:numPr>
          <w:ilvl w:val="0"/>
          <w:numId w:val="11"/>
        </w:numPr>
        <w:tabs>
          <w:tab w:val="left" w:pos="851"/>
          <w:tab w:val="left" w:pos="993"/>
        </w:tabs>
        <w:overflowPunct w:val="0"/>
        <w:autoSpaceDE w:val="0"/>
        <w:autoSpaceDN w:val="0"/>
        <w:adjustRightInd w:val="0"/>
        <w:spacing w:after="0" w:line="214" w:lineRule="auto"/>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Опустить губы к поверхности воды и выдуть на ней лунку (выдох, как дуют на горячий чай). </w:t>
      </w:r>
    </w:p>
    <w:p w:rsidR="00D14D03" w:rsidRPr="0086337C" w:rsidRDefault="00D14D03" w:rsidP="00D14D03">
      <w:pPr>
        <w:widowControl w:val="0"/>
        <w:tabs>
          <w:tab w:val="left" w:pos="851"/>
          <w:tab w:val="left" w:pos="993"/>
        </w:tabs>
        <w:autoSpaceDE w:val="0"/>
        <w:autoSpaceDN w:val="0"/>
        <w:adjustRightInd w:val="0"/>
        <w:spacing w:after="0" w:line="1" w:lineRule="exact"/>
        <w:ind w:firstLine="567"/>
        <w:rPr>
          <w:rFonts w:ascii="Times New Roman" w:hAnsi="Times New Roman"/>
          <w:sz w:val="24"/>
          <w:szCs w:val="24"/>
          <w:lang w:val="ru-RU"/>
        </w:rPr>
      </w:pPr>
    </w:p>
    <w:p w:rsidR="00D14D03" w:rsidRPr="0086337C" w:rsidRDefault="00D14D03" w:rsidP="00D14D03">
      <w:pPr>
        <w:widowControl w:val="0"/>
        <w:numPr>
          <w:ilvl w:val="0"/>
          <w:numId w:val="11"/>
        </w:numPr>
        <w:tabs>
          <w:tab w:val="left" w:pos="851"/>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Сделать вдох, затем, опустив губы в воду, - выдох. </w:t>
      </w:r>
    </w:p>
    <w:p w:rsidR="00D14D03" w:rsidRPr="0086337C" w:rsidRDefault="00D14D03" w:rsidP="00D14D03">
      <w:pPr>
        <w:widowControl w:val="0"/>
        <w:numPr>
          <w:ilvl w:val="0"/>
          <w:numId w:val="11"/>
        </w:numPr>
        <w:tabs>
          <w:tab w:val="left" w:pos="851"/>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То же, опустив лицо в воду, а затем - погрузившись с головой. </w:t>
      </w:r>
    </w:p>
    <w:p w:rsidR="00D14D03" w:rsidRPr="0086337C" w:rsidRDefault="00D14D03" w:rsidP="00D14D03">
      <w:pPr>
        <w:widowControl w:val="0"/>
        <w:numPr>
          <w:ilvl w:val="0"/>
          <w:numId w:val="11"/>
        </w:numPr>
        <w:tabs>
          <w:tab w:val="left" w:pos="851"/>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Сделать подряд 20 выдохов в воду, поднимая и погружая голову в воду. </w:t>
      </w:r>
    </w:p>
    <w:p w:rsidR="00D14D03" w:rsidRPr="0086337C" w:rsidRDefault="00D14D03" w:rsidP="00D14D03">
      <w:pPr>
        <w:widowControl w:val="0"/>
        <w:tabs>
          <w:tab w:val="left" w:pos="851"/>
          <w:tab w:val="left" w:pos="993"/>
        </w:tabs>
        <w:autoSpaceDE w:val="0"/>
        <w:autoSpaceDN w:val="0"/>
        <w:adjustRightInd w:val="0"/>
        <w:spacing w:after="0" w:line="58" w:lineRule="exact"/>
        <w:ind w:firstLine="567"/>
        <w:rPr>
          <w:rFonts w:ascii="Times New Roman" w:hAnsi="Times New Roman"/>
          <w:sz w:val="24"/>
          <w:szCs w:val="24"/>
          <w:lang w:val="ru-RU"/>
        </w:rPr>
      </w:pPr>
    </w:p>
    <w:p w:rsidR="00D14D03" w:rsidRPr="0086337C" w:rsidRDefault="00D14D03" w:rsidP="00D14D03">
      <w:pPr>
        <w:widowControl w:val="0"/>
        <w:numPr>
          <w:ilvl w:val="0"/>
          <w:numId w:val="11"/>
        </w:numPr>
        <w:tabs>
          <w:tab w:val="left" w:pos="851"/>
          <w:tab w:val="left" w:pos="993"/>
        </w:tabs>
        <w:overflowPunct w:val="0"/>
        <w:autoSpaceDE w:val="0"/>
        <w:autoSpaceDN w:val="0"/>
        <w:adjustRightInd w:val="0"/>
        <w:spacing w:after="0" w:line="214"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Здесь и далее упражнения в скольжении чередуются с дыхательными упражнениями - продолжительными выдохами в воду. </w:t>
      </w:r>
    </w:p>
    <w:p w:rsidR="00D14D03" w:rsidRPr="0086337C" w:rsidRDefault="00D14D03" w:rsidP="00D14D03">
      <w:pPr>
        <w:widowControl w:val="0"/>
        <w:tabs>
          <w:tab w:val="left" w:pos="851"/>
          <w:tab w:val="left" w:pos="993"/>
        </w:tabs>
        <w:autoSpaceDE w:val="0"/>
        <w:autoSpaceDN w:val="0"/>
        <w:adjustRightInd w:val="0"/>
        <w:spacing w:after="0" w:line="1" w:lineRule="exact"/>
        <w:ind w:firstLine="567"/>
        <w:rPr>
          <w:rFonts w:ascii="Times New Roman" w:hAnsi="Times New Roman"/>
          <w:sz w:val="24"/>
          <w:szCs w:val="24"/>
          <w:lang w:val="ru-RU"/>
        </w:rPr>
      </w:pPr>
    </w:p>
    <w:p w:rsidR="00D14D03" w:rsidRPr="0086337C" w:rsidRDefault="00D14D03" w:rsidP="00D14D03">
      <w:pPr>
        <w:widowControl w:val="0"/>
        <w:numPr>
          <w:ilvl w:val="0"/>
          <w:numId w:val="11"/>
        </w:numPr>
        <w:tabs>
          <w:tab w:val="left" w:pos="851"/>
          <w:tab w:val="left" w:pos="993"/>
        </w:tabs>
        <w:overflowPunct w:val="0"/>
        <w:autoSpaceDE w:val="0"/>
        <w:autoSpaceDN w:val="0"/>
        <w:adjustRightInd w:val="0"/>
        <w:spacing w:after="0" w:line="240" w:lineRule="auto"/>
        <w:ind w:left="0" w:firstLine="567"/>
        <w:jc w:val="both"/>
        <w:rPr>
          <w:rFonts w:ascii="Times New Roman" w:hAnsi="Times New Roman"/>
          <w:sz w:val="24"/>
          <w:szCs w:val="24"/>
          <w:lang w:val="ru-RU"/>
        </w:rPr>
      </w:pPr>
      <w:r w:rsidRPr="0086337C">
        <w:rPr>
          <w:rFonts w:ascii="Times New Roman" w:hAnsi="Times New Roman"/>
          <w:sz w:val="24"/>
          <w:szCs w:val="24"/>
          <w:lang w:val="ru-RU"/>
        </w:rPr>
        <w:t xml:space="preserve">Упражнения 9 урока № 2 и упражнения 2-4 урока № 3. </w:t>
      </w:r>
    </w:p>
    <w:p w:rsidR="00D14D03" w:rsidRPr="0086337C" w:rsidRDefault="00D14D03" w:rsidP="00D14D03">
      <w:pPr>
        <w:widowControl w:val="0"/>
        <w:tabs>
          <w:tab w:val="left" w:pos="851"/>
          <w:tab w:val="left" w:pos="993"/>
        </w:tabs>
        <w:autoSpaceDE w:val="0"/>
        <w:autoSpaceDN w:val="0"/>
        <w:adjustRightInd w:val="0"/>
        <w:spacing w:after="0" w:line="58" w:lineRule="exact"/>
        <w:ind w:firstLine="567"/>
        <w:rPr>
          <w:rFonts w:ascii="Times New Roman" w:hAnsi="Times New Roman"/>
          <w:sz w:val="24"/>
          <w:szCs w:val="24"/>
          <w:lang w:val="ru-RU"/>
        </w:rPr>
      </w:pPr>
    </w:p>
    <w:p w:rsidR="00D14D03" w:rsidRPr="0086337C" w:rsidRDefault="00D14D03" w:rsidP="00D14D03">
      <w:pPr>
        <w:widowControl w:val="0"/>
        <w:numPr>
          <w:ilvl w:val="0"/>
          <w:numId w:val="11"/>
        </w:numPr>
        <w:tabs>
          <w:tab w:val="left" w:pos="851"/>
          <w:tab w:val="left" w:pos="993"/>
        </w:tabs>
        <w:overflowPunct w:val="0"/>
        <w:autoSpaceDE w:val="0"/>
        <w:autoSpaceDN w:val="0"/>
        <w:adjustRightInd w:val="0"/>
        <w:spacing w:after="0" w:line="229" w:lineRule="auto"/>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Скольжения с элементарными гребковыми движениями: 1) в скольжении на груди, правая рука вытянута вперед, левая у бедра, выполнить гребок правой рукой до бедра, проскользить дальше; 2) в скольжении на спине, правая рука вытянута вперед, левая у бедра, выполнить гребок правой рукой, проскользить; 3) в скольжении на спине, руки у бедер, плавно развести прямые ноги в стороны, энергично свести их вместе, проскользить. </w:t>
      </w:r>
    </w:p>
    <w:p w:rsidR="00D14D03" w:rsidRPr="0086337C" w:rsidRDefault="00D14D03" w:rsidP="00D14D03">
      <w:pPr>
        <w:widowControl w:val="0"/>
        <w:tabs>
          <w:tab w:val="left" w:pos="851"/>
          <w:tab w:val="left" w:pos="993"/>
        </w:tabs>
        <w:autoSpaceDE w:val="0"/>
        <w:autoSpaceDN w:val="0"/>
        <w:adjustRightInd w:val="0"/>
        <w:spacing w:after="0" w:line="63" w:lineRule="exact"/>
        <w:ind w:firstLine="567"/>
        <w:rPr>
          <w:rFonts w:ascii="Times New Roman" w:hAnsi="Times New Roman"/>
          <w:sz w:val="24"/>
          <w:szCs w:val="24"/>
          <w:lang w:val="ru-RU"/>
        </w:rPr>
      </w:pPr>
    </w:p>
    <w:p w:rsidR="00D14D03" w:rsidRPr="0086337C" w:rsidRDefault="00D14D03" w:rsidP="00D14D03">
      <w:pPr>
        <w:widowControl w:val="0"/>
        <w:numPr>
          <w:ilvl w:val="0"/>
          <w:numId w:val="11"/>
        </w:numPr>
        <w:tabs>
          <w:tab w:val="left" w:pos="851"/>
          <w:tab w:val="left" w:pos="993"/>
        </w:tabs>
        <w:overflowPunct w:val="0"/>
        <w:autoSpaceDE w:val="0"/>
        <w:autoSpaceDN w:val="0"/>
        <w:adjustRightInd w:val="0"/>
        <w:spacing w:after="0" w:line="20" w:lineRule="atLeast"/>
        <w:ind w:left="0"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Скольжения с элементарными гребковыми движениями и поворотом относительно продольной оси тела: 1) в скольжении на груди, правая рука вытянута вперед, левая у бедра, выполнить гребок правой рукой до бедра, одновременно поворачиваясь на правый бок в сторону, а затем на спину; проскользить дальше в положении на спине; 2) то же, но во время скольжения на спине. </w:t>
      </w:r>
    </w:p>
    <w:p w:rsidR="00D14D03" w:rsidRPr="0086337C" w:rsidRDefault="00D14D03" w:rsidP="00D14D03">
      <w:pPr>
        <w:widowControl w:val="0"/>
        <w:tabs>
          <w:tab w:val="left" w:pos="851"/>
          <w:tab w:val="left" w:pos="993"/>
        </w:tabs>
        <w:overflowPunct w:val="0"/>
        <w:autoSpaceDE w:val="0"/>
        <w:autoSpaceDN w:val="0"/>
        <w:adjustRightInd w:val="0"/>
        <w:spacing w:after="0" w:line="20" w:lineRule="atLeast"/>
        <w:ind w:firstLine="567"/>
        <w:jc w:val="both"/>
        <w:rPr>
          <w:rFonts w:ascii="Times New Roman" w:hAnsi="Times New Roman"/>
          <w:sz w:val="24"/>
          <w:szCs w:val="24"/>
          <w:lang w:val="ru-RU"/>
        </w:rPr>
      </w:pPr>
      <w:r w:rsidRPr="0086337C">
        <w:rPr>
          <w:rFonts w:ascii="Times New Roman" w:hAnsi="Times New Roman"/>
          <w:b/>
          <w:bCs/>
          <w:sz w:val="24"/>
          <w:szCs w:val="24"/>
          <w:lang w:val="ru-RU"/>
        </w:rPr>
        <w:t xml:space="preserve">Заключительная часть </w:t>
      </w:r>
    </w:p>
    <w:p w:rsidR="00D14D03" w:rsidRDefault="00D14D03" w:rsidP="00D14D03">
      <w:pPr>
        <w:widowControl w:val="0"/>
        <w:tabs>
          <w:tab w:val="left" w:pos="851"/>
          <w:tab w:val="left" w:pos="993"/>
        </w:tabs>
        <w:overflowPunct w:val="0"/>
        <w:autoSpaceDE w:val="0"/>
        <w:autoSpaceDN w:val="0"/>
        <w:adjustRightInd w:val="0"/>
        <w:spacing w:after="0" w:line="20" w:lineRule="atLeast"/>
        <w:ind w:right="20" w:firstLine="567"/>
        <w:jc w:val="both"/>
        <w:rPr>
          <w:rFonts w:ascii="Times New Roman" w:hAnsi="Times New Roman"/>
          <w:sz w:val="24"/>
          <w:szCs w:val="24"/>
          <w:lang w:val="ru-RU"/>
        </w:rPr>
      </w:pPr>
      <w:r w:rsidRPr="0086337C">
        <w:rPr>
          <w:rFonts w:ascii="Times New Roman" w:hAnsi="Times New Roman"/>
          <w:sz w:val="24"/>
          <w:szCs w:val="24"/>
          <w:lang w:val="ru-RU"/>
        </w:rPr>
        <w:t xml:space="preserve">Подвижные игры в воде, связанные с умением выполнять продолжительные выдохи в воду («У кого больше пузырей», «Поезд», «Фонтанчики»). </w:t>
      </w:r>
    </w:p>
    <w:p w:rsidR="00D14D03" w:rsidRDefault="00D14D03" w:rsidP="00D14D03">
      <w:pPr>
        <w:widowControl w:val="0"/>
        <w:tabs>
          <w:tab w:val="left" w:pos="993"/>
        </w:tabs>
        <w:overflowPunct w:val="0"/>
        <w:autoSpaceDE w:val="0"/>
        <w:autoSpaceDN w:val="0"/>
        <w:adjustRightInd w:val="0"/>
        <w:spacing w:after="0" w:line="20" w:lineRule="atLeast"/>
        <w:ind w:right="147" w:firstLine="567"/>
        <w:rPr>
          <w:rFonts w:ascii="Times New Roman" w:hAnsi="Times New Roman"/>
          <w:sz w:val="24"/>
          <w:szCs w:val="24"/>
          <w:u w:val="single"/>
          <w:lang w:val="ru-RU"/>
        </w:rPr>
      </w:pPr>
    </w:p>
    <w:p w:rsidR="00D14D03" w:rsidRDefault="00D14D03" w:rsidP="00D14D03">
      <w:pPr>
        <w:widowControl w:val="0"/>
        <w:tabs>
          <w:tab w:val="left" w:pos="993"/>
        </w:tabs>
        <w:overflowPunct w:val="0"/>
        <w:autoSpaceDE w:val="0"/>
        <w:autoSpaceDN w:val="0"/>
        <w:adjustRightInd w:val="0"/>
        <w:spacing w:after="0" w:line="20" w:lineRule="atLeast"/>
        <w:ind w:right="147" w:firstLine="567"/>
        <w:rPr>
          <w:rFonts w:ascii="Times New Roman" w:hAnsi="Times New Roman"/>
          <w:sz w:val="24"/>
          <w:szCs w:val="24"/>
          <w:u w:val="single"/>
          <w:lang w:val="ru-RU"/>
        </w:rPr>
      </w:pPr>
      <w:r w:rsidRPr="007F6A04">
        <w:rPr>
          <w:rFonts w:ascii="Times New Roman" w:hAnsi="Times New Roman"/>
          <w:sz w:val="24"/>
          <w:szCs w:val="24"/>
          <w:u w:val="single"/>
          <w:lang w:val="ru-RU"/>
        </w:rPr>
        <w:t xml:space="preserve"> </w:t>
      </w:r>
    </w:p>
    <w:p w:rsidR="00D14D03" w:rsidRDefault="00D14D03" w:rsidP="00D14D03">
      <w:pPr>
        <w:widowControl w:val="0"/>
        <w:tabs>
          <w:tab w:val="left" w:pos="993"/>
        </w:tabs>
        <w:overflowPunct w:val="0"/>
        <w:autoSpaceDE w:val="0"/>
        <w:autoSpaceDN w:val="0"/>
        <w:adjustRightInd w:val="0"/>
        <w:spacing w:after="0" w:line="20" w:lineRule="atLeast"/>
        <w:ind w:right="147" w:firstLine="567"/>
        <w:rPr>
          <w:rFonts w:ascii="Times New Roman" w:hAnsi="Times New Roman"/>
          <w:sz w:val="24"/>
          <w:szCs w:val="24"/>
          <w:u w:val="single"/>
          <w:lang w:val="ru-RU"/>
        </w:rPr>
      </w:pPr>
    </w:p>
    <w:p w:rsidR="00D14D03" w:rsidRDefault="00D14D03" w:rsidP="00D14D03">
      <w:pPr>
        <w:widowControl w:val="0"/>
        <w:tabs>
          <w:tab w:val="left" w:pos="993"/>
        </w:tabs>
        <w:overflowPunct w:val="0"/>
        <w:autoSpaceDE w:val="0"/>
        <w:autoSpaceDN w:val="0"/>
        <w:adjustRightInd w:val="0"/>
        <w:spacing w:after="0" w:line="20" w:lineRule="atLeast"/>
        <w:ind w:right="147" w:firstLine="567"/>
        <w:rPr>
          <w:rFonts w:ascii="Times New Roman" w:hAnsi="Times New Roman"/>
          <w:sz w:val="24"/>
          <w:szCs w:val="24"/>
          <w:u w:val="single"/>
          <w:lang w:val="ru-RU"/>
        </w:rPr>
      </w:pPr>
    </w:p>
    <w:p w:rsidR="00D14D03" w:rsidRDefault="00D14D03" w:rsidP="00D14D03">
      <w:pPr>
        <w:widowControl w:val="0"/>
        <w:tabs>
          <w:tab w:val="left" w:pos="993"/>
        </w:tabs>
        <w:overflowPunct w:val="0"/>
        <w:autoSpaceDE w:val="0"/>
        <w:autoSpaceDN w:val="0"/>
        <w:adjustRightInd w:val="0"/>
        <w:spacing w:after="0" w:line="20" w:lineRule="atLeast"/>
        <w:ind w:right="147" w:firstLine="567"/>
        <w:rPr>
          <w:rFonts w:ascii="Times New Roman" w:hAnsi="Times New Roman"/>
          <w:sz w:val="24"/>
          <w:szCs w:val="24"/>
          <w:u w:val="single"/>
          <w:lang w:val="ru-RU"/>
        </w:rPr>
      </w:pPr>
    </w:p>
    <w:p w:rsidR="00D14D03" w:rsidRDefault="00D14D03" w:rsidP="00D14D03">
      <w:pPr>
        <w:widowControl w:val="0"/>
        <w:tabs>
          <w:tab w:val="left" w:pos="993"/>
        </w:tabs>
        <w:overflowPunct w:val="0"/>
        <w:autoSpaceDE w:val="0"/>
        <w:autoSpaceDN w:val="0"/>
        <w:adjustRightInd w:val="0"/>
        <w:spacing w:after="0" w:line="20" w:lineRule="atLeast"/>
        <w:ind w:right="147" w:firstLine="567"/>
        <w:rPr>
          <w:rFonts w:ascii="Times New Roman" w:hAnsi="Times New Roman"/>
          <w:sz w:val="24"/>
          <w:szCs w:val="24"/>
          <w:u w:val="single"/>
          <w:lang w:val="ru-RU"/>
        </w:rPr>
      </w:pPr>
    </w:p>
    <w:p w:rsidR="00D14D03" w:rsidRDefault="00D14D03" w:rsidP="00D14D03">
      <w:pPr>
        <w:widowControl w:val="0"/>
        <w:tabs>
          <w:tab w:val="left" w:pos="993"/>
        </w:tabs>
        <w:overflowPunct w:val="0"/>
        <w:autoSpaceDE w:val="0"/>
        <w:autoSpaceDN w:val="0"/>
        <w:adjustRightInd w:val="0"/>
        <w:spacing w:after="0" w:line="20" w:lineRule="atLeast"/>
        <w:ind w:right="147" w:firstLine="567"/>
        <w:rPr>
          <w:rFonts w:ascii="Times New Roman" w:hAnsi="Times New Roman"/>
          <w:sz w:val="24"/>
          <w:szCs w:val="24"/>
          <w:u w:val="single"/>
          <w:lang w:val="ru-RU"/>
        </w:rPr>
      </w:pPr>
    </w:p>
    <w:p w:rsidR="00D14D03" w:rsidRDefault="00D14D03" w:rsidP="00D14D03">
      <w:pPr>
        <w:widowControl w:val="0"/>
        <w:tabs>
          <w:tab w:val="left" w:pos="993"/>
        </w:tabs>
        <w:overflowPunct w:val="0"/>
        <w:autoSpaceDE w:val="0"/>
        <w:autoSpaceDN w:val="0"/>
        <w:adjustRightInd w:val="0"/>
        <w:spacing w:after="0" w:line="20" w:lineRule="atLeast"/>
        <w:ind w:right="147" w:firstLine="567"/>
        <w:rPr>
          <w:rFonts w:ascii="Times New Roman" w:hAnsi="Times New Roman"/>
          <w:sz w:val="24"/>
          <w:szCs w:val="24"/>
          <w:u w:val="single"/>
          <w:lang w:val="ru-RU"/>
        </w:rPr>
      </w:pPr>
    </w:p>
    <w:p w:rsidR="00D14D03" w:rsidRDefault="00D14D03" w:rsidP="00D14D03">
      <w:pPr>
        <w:widowControl w:val="0"/>
        <w:tabs>
          <w:tab w:val="left" w:pos="993"/>
        </w:tabs>
        <w:overflowPunct w:val="0"/>
        <w:autoSpaceDE w:val="0"/>
        <w:autoSpaceDN w:val="0"/>
        <w:adjustRightInd w:val="0"/>
        <w:spacing w:after="0" w:line="20" w:lineRule="atLeast"/>
        <w:ind w:right="147" w:firstLine="567"/>
        <w:rPr>
          <w:rFonts w:ascii="Times New Roman" w:hAnsi="Times New Roman"/>
          <w:sz w:val="24"/>
          <w:szCs w:val="24"/>
          <w:u w:val="single"/>
          <w:lang w:val="ru-RU"/>
        </w:rPr>
      </w:pPr>
    </w:p>
    <w:p w:rsidR="00D14D03" w:rsidRDefault="00D14D03" w:rsidP="00D14D03">
      <w:pPr>
        <w:widowControl w:val="0"/>
        <w:tabs>
          <w:tab w:val="left" w:pos="993"/>
        </w:tabs>
        <w:overflowPunct w:val="0"/>
        <w:autoSpaceDE w:val="0"/>
        <w:autoSpaceDN w:val="0"/>
        <w:adjustRightInd w:val="0"/>
        <w:spacing w:after="0" w:line="20" w:lineRule="atLeast"/>
        <w:ind w:right="147" w:firstLine="567"/>
        <w:rPr>
          <w:rFonts w:ascii="Times New Roman" w:hAnsi="Times New Roman"/>
          <w:sz w:val="24"/>
          <w:szCs w:val="24"/>
          <w:u w:val="single"/>
          <w:lang w:val="ru-RU"/>
        </w:rPr>
      </w:pPr>
    </w:p>
    <w:p w:rsidR="00D14D03" w:rsidRDefault="00D14D03" w:rsidP="00D14D03">
      <w:pPr>
        <w:widowControl w:val="0"/>
        <w:tabs>
          <w:tab w:val="left" w:pos="993"/>
        </w:tabs>
        <w:overflowPunct w:val="0"/>
        <w:autoSpaceDE w:val="0"/>
        <w:autoSpaceDN w:val="0"/>
        <w:adjustRightInd w:val="0"/>
        <w:spacing w:after="0" w:line="20" w:lineRule="atLeast"/>
        <w:ind w:right="147" w:firstLine="567"/>
        <w:rPr>
          <w:rFonts w:ascii="Times New Roman" w:hAnsi="Times New Roman"/>
          <w:sz w:val="24"/>
          <w:szCs w:val="24"/>
          <w:u w:val="single"/>
          <w:lang w:val="ru-RU"/>
        </w:rPr>
      </w:pPr>
    </w:p>
    <w:p w:rsidR="00D14D03" w:rsidRDefault="00D14D03" w:rsidP="00D14D03">
      <w:pPr>
        <w:widowControl w:val="0"/>
        <w:tabs>
          <w:tab w:val="left" w:pos="993"/>
        </w:tabs>
        <w:overflowPunct w:val="0"/>
        <w:autoSpaceDE w:val="0"/>
        <w:autoSpaceDN w:val="0"/>
        <w:adjustRightInd w:val="0"/>
        <w:spacing w:after="0" w:line="20" w:lineRule="atLeast"/>
        <w:ind w:right="147" w:firstLine="567"/>
        <w:rPr>
          <w:rFonts w:ascii="Times New Roman" w:hAnsi="Times New Roman"/>
          <w:sz w:val="24"/>
          <w:szCs w:val="24"/>
          <w:u w:val="single"/>
          <w:lang w:val="ru-RU"/>
        </w:rPr>
      </w:pPr>
    </w:p>
    <w:p w:rsidR="00D14D03" w:rsidRDefault="00D14D03" w:rsidP="00D14D03">
      <w:pPr>
        <w:widowControl w:val="0"/>
        <w:tabs>
          <w:tab w:val="left" w:pos="993"/>
        </w:tabs>
        <w:overflowPunct w:val="0"/>
        <w:autoSpaceDE w:val="0"/>
        <w:autoSpaceDN w:val="0"/>
        <w:adjustRightInd w:val="0"/>
        <w:spacing w:after="0" w:line="20" w:lineRule="atLeast"/>
        <w:ind w:right="147" w:firstLine="567"/>
        <w:rPr>
          <w:rFonts w:ascii="Times New Roman" w:hAnsi="Times New Roman"/>
          <w:sz w:val="24"/>
          <w:szCs w:val="24"/>
          <w:u w:val="single"/>
          <w:lang w:val="ru-RU"/>
        </w:rPr>
      </w:pPr>
    </w:p>
    <w:p w:rsidR="00D14D03" w:rsidRDefault="00D14D03" w:rsidP="00D14D03">
      <w:pPr>
        <w:widowControl w:val="0"/>
        <w:tabs>
          <w:tab w:val="left" w:pos="993"/>
        </w:tabs>
        <w:overflowPunct w:val="0"/>
        <w:autoSpaceDE w:val="0"/>
        <w:autoSpaceDN w:val="0"/>
        <w:adjustRightInd w:val="0"/>
        <w:spacing w:after="0" w:line="20" w:lineRule="atLeast"/>
        <w:ind w:right="147" w:firstLine="567"/>
        <w:rPr>
          <w:rFonts w:ascii="Times New Roman" w:hAnsi="Times New Roman"/>
          <w:sz w:val="24"/>
          <w:szCs w:val="24"/>
          <w:u w:val="single"/>
          <w:lang w:val="ru-RU"/>
        </w:rPr>
      </w:pPr>
    </w:p>
    <w:p w:rsidR="00D14D03" w:rsidRDefault="00D14D03" w:rsidP="00D14D03">
      <w:pPr>
        <w:widowControl w:val="0"/>
        <w:tabs>
          <w:tab w:val="left" w:pos="993"/>
        </w:tabs>
        <w:overflowPunct w:val="0"/>
        <w:autoSpaceDE w:val="0"/>
        <w:autoSpaceDN w:val="0"/>
        <w:adjustRightInd w:val="0"/>
        <w:spacing w:after="0" w:line="20" w:lineRule="atLeast"/>
        <w:ind w:right="147" w:firstLine="567"/>
        <w:rPr>
          <w:rFonts w:ascii="Times New Roman" w:hAnsi="Times New Roman"/>
          <w:sz w:val="24"/>
          <w:szCs w:val="24"/>
          <w:u w:val="single"/>
          <w:lang w:val="ru-RU"/>
        </w:rPr>
      </w:pPr>
    </w:p>
    <w:p w:rsidR="00D14D03" w:rsidRDefault="00D14D03" w:rsidP="00D14D03">
      <w:pPr>
        <w:widowControl w:val="0"/>
        <w:tabs>
          <w:tab w:val="left" w:pos="993"/>
        </w:tabs>
        <w:overflowPunct w:val="0"/>
        <w:autoSpaceDE w:val="0"/>
        <w:autoSpaceDN w:val="0"/>
        <w:adjustRightInd w:val="0"/>
        <w:spacing w:after="0" w:line="20" w:lineRule="atLeast"/>
        <w:ind w:right="147" w:firstLine="567"/>
        <w:rPr>
          <w:rFonts w:ascii="Times New Roman" w:hAnsi="Times New Roman"/>
          <w:sz w:val="24"/>
          <w:szCs w:val="24"/>
          <w:u w:val="single"/>
          <w:lang w:val="ru-RU"/>
        </w:rPr>
      </w:pPr>
    </w:p>
    <w:p w:rsidR="00D14D03" w:rsidRDefault="00D14D03" w:rsidP="00D14D03">
      <w:pPr>
        <w:widowControl w:val="0"/>
        <w:tabs>
          <w:tab w:val="left" w:pos="993"/>
        </w:tabs>
        <w:overflowPunct w:val="0"/>
        <w:autoSpaceDE w:val="0"/>
        <w:autoSpaceDN w:val="0"/>
        <w:adjustRightInd w:val="0"/>
        <w:spacing w:after="0" w:line="20" w:lineRule="atLeast"/>
        <w:ind w:right="147" w:firstLine="567"/>
        <w:rPr>
          <w:rFonts w:ascii="Times New Roman" w:hAnsi="Times New Roman"/>
          <w:sz w:val="24"/>
          <w:szCs w:val="24"/>
          <w:u w:val="single"/>
          <w:lang w:val="ru-RU"/>
        </w:rPr>
      </w:pPr>
    </w:p>
    <w:p w:rsidR="00D14D03" w:rsidRDefault="00D14D03" w:rsidP="00D14D03">
      <w:pPr>
        <w:widowControl w:val="0"/>
        <w:tabs>
          <w:tab w:val="left" w:pos="993"/>
        </w:tabs>
        <w:overflowPunct w:val="0"/>
        <w:autoSpaceDE w:val="0"/>
        <w:autoSpaceDN w:val="0"/>
        <w:adjustRightInd w:val="0"/>
        <w:spacing w:after="0" w:line="20" w:lineRule="atLeast"/>
        <w:ind w:right="147" w:firstLine="567"/>
        <w:rPr>
          <w:rFonts w:ascii="Times New Roman" w:hAnsi="Times New Roman"/>
          <w:sz w:val="24"/>
          <w:szCs w:val="24"/>
          <w:u w:val="single"/>
          <w:lang w:val="ru-RU"/>
        </w:rPr>
      </w:pPr>
    </w:p>
    <w:p w:rsidR="00D14D03" w:rsidRDefault="00D14D03" w:rsidP="00D14D03">
      <w:pPr>
        <w:widowControl w:val="0"/>
        <w:tabs>
          <w:tab w:val="left" w:pos="993"/>
        </w:tabs>
        <w:overflowPunct w:val="0"/>
        <w:autoSpaceDE w:val="0"/>
        <w:autoSpaceDN w:val="0"/>
        <w:adjustRightInd w:val="0"/>
        <w:spacing w:after="0" w:line="20" w:lineRule="atLeast"/>
        <w:ind w:right="147" w:firstLine="567"/>
        <w:rPr>
          <w:rFonts w:ascii="Times New Roman" w:hAnsi="Times New Roman"/>
          <w:sz w:val="24"/>
          <w:szCs w:val="24"/>
          <w:u w:val="single"/>
          <w:lang w:val="ru-RU"/>
        </w:rPr>
      </w:pPr>
    </w:p>
    <w:p w:rsidR="00D14D03" w:rsidRDefault="00D14D03" w:rsidP="00D14D03">
      <w:pPr>
        <w:widowControl w:val="0"/>
        <w:tabs>
          <w:tab w:val="left" w:pos="993"/>
        </w:tabs>
        <w:overflowPunct w:val="0"/>
        <w:autoSpaceDE w:val="0"/>
        <w:autoSpaceDN w:val="0"/>
        <w:adjustRightInd w:val="0"/>
        <w:spacing w:after="0" w:line="20" w:lineRule="atLeast"/>
        <w:ind w:right="147" w:firstLine="567"/>
        <w:rPr>
          <w:rFonts w:ascii="Times New Roman" w:hAnsi="Times New Roman"/>
          <w:sz w:val="24"/>
          <w:szCs w:val="24"/>
          <w:u w:val="single"/>
          <w:lang w:val="ru-RU"/>
        </w:rPr>
      </w:pPr>
    </w:p>
    <w:p w:rsidR="00D14D03" w:rsidRDefault="00D14D03" w:rsidP="00D14D03">
      <w:pPr>
        <w:widowControl w:val="0"/>
        <w:tabs>
          <w:tab w:val="left" w:pos="993"/>
        </w:tabs>
        <w:overflowPunct w:val="0"/>
        <w:autoSpaceDE w:val="0"/>
        <w:autoSpaceDN w:val="0"/>
        <w:adjustRightInd w:val="0"/>
        <w:spacing w:after="0" w:line="20" w:lineRule="atLeast"/>
        <w:ind w:right="147" w:firstLine="567"/>
        <w:rPr>
          <w:rFonts w:ascii="Times New Roman" w:hAnsi="Times New Roman"/>
          <w:sz w:val="24"/>
          <w:szCs w:val="24"/>
          <w:u w:val="single"/>
          <w:lang w:val="ru-RU"/>
        </w:rPr>
      </w:pPr>
    </w:p>
    <w:p w:rsidR="00D14D03" w:rsidRDefault="00D14D03" w:rsidP="00D14D03">
      <w:pPr>
        <w:widowControl w:val="0"/>
        <w:tabs>
          <w:tab w:val="left" w:pos="993"/>
        </w:tabs>
        <w:overflowPunct w:val="0"/>
        <w:autoSpaceDE w:val="0"/>
        <w:autoSpaceDN w:val="0"/>
        <w:adjustRightInd w:val="0"/>
        <w:spacing w:after="0" w:line="20" w:lineRule="atLeast"/>
        <w:ind w:right="147" w:firstLine="567"/>
        <w:rPr>
          <w:rFonts w:ascii="Times New Roman" w:hAnsi="Times New Roman"/>
          <w:sz w:val="24"/>
          <w:szCs w:val="24"/>
          <w:u w:val="single"/>
          <w:lang w:val="ru-RU"/>
        </w:rPr>
      </w:pPr>
    </w:p>
    <w:p w:rsidR="00D14D03" w:rsidRDefault="00D14D03" w:rsidP="00D14D03">
      <w:pPr>
        <w:widowControl w:val="0"/>
        <w:tabs>
          <w:tab w:val="left" w:pos="993"/>
        </w:tabs>
        <w:overflowPunct w:val="0"/>
        <w:autoSpaceDE w:val="0"/>
        <w:autoSpaceDN w:val="0"/>
        <w:adjustRightInd w:val="0"/>
        <w:spacing w:after="0" w:line="20" w:lineRule="atLeast"/>
        <w:ind w:right="147" w:firstLine="567"/>
        <w:rPr>
          <w:rFonts w:ascii="Times New Roman" w:hAnsi="Times New Roman"/>
          <w:sz w:val="24"/>
          <w:szCs w:val="24"/>
          <w:u w:val="single"/>
          <w:lang w:val="ru-RU"/>
        </w:rPr>
      </w:pPr>
    </w:p>
    <w:p w:rsidR="00D14D03" w:rsidRDefault="00D14D03" w:rsidP="00D14D03">
      <w:pPr>
        <w:widowControl w:val="0"/>
        <w:tabs>
          <w:tab w:val="left" w:pos="993"/>
        </w:tabs>
        <w:overflowPunct w:val="0"/>
        <w:autoSpaceDE w:val="0"/>
        <w:autoSpaceDN w:val="0"/>
        <w:adjustRightInd w:val="0"/>
        <w:spacing w:after="0" w:line="20" w:lineRule="atLeast"/>
        <w:ind w:right="147" w:firstLine="567"/>
        <w:rPr>
          <w:rFonts w:ascii="Times New Roman" w:hAnsi="Times New Roman"/>
          <w:sz w:val="24"/>
          <w:szCs w:val="24"/>
          <w:u w:val="single"/>
          <w:lang w:val="ru-RU"/>
        </w:rPr>
      </w:pPr>
    </w:p>
    <w:p w:rsidR="00D14D03" w:rsidRDefault="00D14D03" w:rsidP="00D14D03">
      <w:pPr>
        <w:widowControl w:val="0"/>
        <w:tabs>
          <w:tab w:val="left" w:pos="993"/>
        </w:tabs>
        <w:overflowPunct w:val="0"/>
        <w:autoSpaceDE w:val="0"/>
        <w:autoSpaceDN w:val="0"/>
        <w:adjustRightInd w:val="0"/>
        <w:spacing w:after="0" w:line="20" w:lineRule="atLeast"/>
        <w:ind w:right="147" w:firstLine="567"/>
        <w:rPr>
          <w:rFonts w:ascii="Times New Roman" w:hAnsi="Times New Roman"/>
          <w:sz w:val="24"/>
          <w:szCs w:val="24"/>
          <w:u w:val="single"/>
          <w:lang w:val="ru-RU"/>
        </w:rPr>
      </w:pPr>
    </w:p>
    <w:p w:rsidR="00D14D03" w:rsidRDefault="00D14D03" w:rsidP="00D14D03">
      <w:pPr>
        <w:widowControl w:val="0"/>
        <w:tabs>
          <w:tab w:val="left" w:pos="993"/>
        </w:tabs>
        <w:overflowPunct w:val="0"/>
        <w:autoSpaceDE w:val="0"/>
        <w:autoSpaceDN w:val="0"/>
        <w:adjustRightInd w:val="0"/>
        <w:spacing w:after="0" w:line="20" w:lineRule="atLeast"/>
        <w:ind w:right="147" w:firstLine="567"/>
        <w:rPr>
          <w:rFonts w:ascii="Times New Roman" w:hAnsi="Times New Roman"/>
          <w:sz w:val="24"/>
          <w:szCs w:val="24"/>
          <w:u w:val="single"/>
          <w:lang w:val="ru-RU"/>
        </w:rPr>
      </w:pPr>
    </w:p>
    <w:p w:rsidR="00D14D03" w:rsidRDefault="00D14D03" w:rsidP="00D14D03">
      <w:pPr>
        <w:widowControl w:val="0"/>
        <w:tabs>
          <w:tab w:val="left" w:pos="993"/>
        </w:tabs>
        <w:overflowPunct w:val="0"/>
        <w:autoSpaceDE w:val="0"/>
        <w:autoSpaceDN w:val="0"/>
        <w:adjustRightInd w:val="0"/>
        <w:spacing w:after="0" w:line="20" w:lineRule="atLeast"/>
        <w:ind w:right="147" w:firstLine="567"/>
        <w:rPr>
          <w:rFonts w:ascii="Times New Roman" w:hAnsi="Times New Roman"/>
          <w:sz w:val="24"/>
          <w:szCs w:val="24"/>
          <w:u w:val="single"/>
          <w:lang w:val="ru-RU"/>
        </w:rPr>
      </w:pPr>
    </w:p>
    <w:p w:rsidR="00D14D03" w:rsidRDefault="00D14D03" w:rsidP="00D14D03">
      <w:pPr>
        <w:widowControl w:val="0"/>
        <w:tabs>
          <w:tab w:val="left" w:pos="993"/>
        </w:tabs>
        <w:overflowPunct w:val="0"/>
        <w:autoSpaceDE w:val="0"/>
        <w:autoSpaceDN w:val="0"/>
        <w:adjustRightInd w:val="0"/>
        <w:spacing w:after="0" w:line="20" w:lineRule="atLeast"/>
        <w:ind w:right="147" w:firstLine="567"/>
        <w:rPr>
          <w:rFonts w:ascii="Times New Roman" w:hAnsi="Times New Roman"/>
          <w:sz w:val="24"/>
          <w:szCs w:val="24"/>
          <w:u w:val="single"/>
          <w:lang w:val="ru-RU"/>
        </w:rPr>
      </w:pPr>
    </w:p>
    <w:p w:rsidR="00D14D03" w:rsidRDefault="00D14D03" w:rsidP="00D14D03">
      <w:pPr>
        <w:widowControl w:val="0"/>
        <w:tabs>
          <w:tab w:val="left" w:pos="993"/>
        </w:tabs>
        <w:overflowPunct w:val="0"/>
        <w:autoSpaceDE w:val="0"/>
        <w:autoSpaceDN w:val="0"/>
        <w:adjustRightInd w:val="0"/>
        <w:spacing w:after="0" w:line="20" w:lineRule="atLeast"/>
        <w:ind w:right="147" w:firstLine="567"/>
        <w:rPr>
          <w:rFonts w:ascii="Times New Roman" w:hAnsi="Times New Roman"/>
          <w:sz w:val="24"/>
          <w:szCs w:val="24"/>
          <w:u w:val="single"/>
          <w:lang w:val="ru-RU"/>
        </w:rPr>
      </w:pPr>
    </w:p>
    <w:p w:rsidR="00D14D03" w:rsidRPr="007F6A04" w:rsidRDefault="00D14D03" w:rsidP="00D14D03">
      <w:pPr>
        <w:widowControl w:val="0"/>
        <w:tabs>
          <w:tab w:val="left" w:pos="993"/>
        </w:tabs>
        <w:overflowPunct w:val="0"/>
        <w:autoSpaceDE w:val="0"/>
        <w:autoSpaceDN w:val="0"/>
        <w:adjustRightInd w:val="0"/>
        <w:spacing w:after="0" w:line="20" w:lineRule="atLeast"/>
        <w:ind w:right="147" w:firstLine="567"/>
        <w:rPr>
          <w:rFonts w:ascii="Times New Roman" w:hAnsi="Times New Roman"/>
          <w:b/>
          <w:bCs/>
          <w:sz w:val="24"/>
          <w:szCs w:val="24"/>
          <w:u w:val="single"/>
          <w:lang w:val="ru-RU"/>
        </w:rPr>
      </w:pPr>
      <w:r>
        <w:rPr>
          <w:rFonts w:ascii="Times New Roman" w:hAnsi="Times New Roman"/>
          <w:b/>
          <w:bCs/>
          <w:sz w:val="24"/>
          <w:szCs w:val="24"/>
          <w:u w:val="single"/>
          <w:lang w:val="ru-RU"/>
        </w:rPr>
        <w:lastRenderedPageBreak/>
        <w:t>Примерные</w:t>
      </w:r>
      <w:r w:rsidRPr="007F6A04">
        <w:rPr>
          <w:rFonts w:ascii="Times New Roman" w:hAnsi="Times New Roman"/>
          <w:b/>
          <w:bCs/>
          <w:sz w:val="24"/>
          <w:szCs w:val="24"/>
          <w:u w:val="single"/>
          <w:lang w:val="ru-RU"/>
        </w:rPr>
        <w:t xml:space="preserve"> недельные микроциклы </w:t>
      </w:r>
    </w:p>
    <w:p w:rsidR="00D14D03" w:rsidRDefault="00D14D03" w:rsidP="00D14D03">
      <w:pPr>
        <w:tabs>
          <w:tab w:val="left" w:pos="993"/>
        </w:tabs>
        <w:spacing w:line="20" w:lineRule="atLeast"/>
        <w:ind w:firstLine="567"/>
        <w:jc w:val="both"/>
        <w:rPr>
          <w:rFonts w:ascii="Times New Roman" w:hAnsi="Times New Roman"/>
          <w:sz w:val="24"/>
          <w:szCs w:val="24"/>
          <w:lang w:val="ru-RU"/>
        </w:rPr>
      </w:pPr>
      <w:r>
        <w:rPr>
          <w:rFonts w:ascii="Times New Roman" w:hAnsi="Times New Roman"/>
          <w:sz w:val="24"/>
          <w:szCs w:val="24"/>
          <w:lang w:val="ru-RU"/>
        </w:rPr>
        <w:t>Основные цели:</w:t>
      </w:r>
    </w:p>
    <w:p w:rsidR="00D14D03" w:rsidRDefault="00D14D03" w:rsidP="00D14D03">
      <w:pPr>
        <w:tabs>
          <w:tab w:val="left" w:pos="993"/>
        </w:tabs>
        <w:spacing w:line="20" w:lineRule="atLeast"/>
        <w:ind w:firstLine="567"/>
        <w:jc w:val="both"/>
        <w:rPr>
          <w:rFonts w:ascii="Times New Roman" w:hAnsi="Times New Roman"/>
          <w:sz w:val="24"/>
          <w:szCs w:val="24"/>
          <w:lang w:val="ru-RU"/>
        </w:rPr>
      </w:pPr>
      <w:r>
        <w:rPr>
          <w:rFonts w:ascii="Times New Roman" w:hAnsi="Times New Roman"/>
          <w:sz w:val="24"/>
          <w:szCs w:val="24"/>
          <w:lang w:val="ru-RU"/>
        </w:rPr>
        <w:t>1) повышение уровня разносторонней физической подготовленности на суше;</w:t>
      </w:r>
    </w:p>
    <w:p w:rsidR="00D14D03" w:rsidRDefault="00D14D03" w:rsidP="00D14D03">
      <w:pPr>
        <w:tabs>
          <w:tab w:val="left" w:pos="993"/>
        </w:tabs>
        <w:spacing w:line="20" w:lineRule="atLeast"/>
        <w:ind w:firstLine="567"/>
        <w:jc w:val="both"/>
        <w:rPr>
          <w:rFonts w:ascii="Times New Roman" w:hAnsi="Times New Roman"/>
          <w:sz w:val="24"/>
          <w:szCs w:val="24"/>
          <w:lang w:val="ru-RU"/>
        </w:rPr>
      </w:pPr>
      <w:r>
        <w:rPr>
          <w:rFonts w:ascii="Times New Roman" w:hAnsi="Times New Roman"/>
          <w:sz w:val="24"/>
          <w:szCs w:val="24"/>
          <w:lang w:val="ru-RU"/>
        </w:rPr>
        <w:t>2) дальнейшее освоение техники плавания, стартов и поворотов.</w:t>
      </w:r>
    </w:p>
    <w:p w:rsidR="00D14D03" w:rsidRPr="0086337C" w:rsidRDefault="00D14D03" w:rsidP="00D14D03">
      <w:pPr>
        <w:widowControl w:val="0"/>
        <w:tabs>
          <w:tab w:val="left" w:pos="993"/>
        </w:tabs>
        <w:autoSpaceDE w:val="0"/>
        <w:autoSpaceDN w:val="0"/>
        <w:adjustRightInd w:val="0"/>
        <w:spacing w:after="0" w:line="20" w:lineRule="atLeast"/>
        <w:ind w:firstLine="567"/>
        <w:rPr>
          <w:rFonts w:ascii="Times New Roman" w:hAnsi="Times New Roman"/>
          <w:sz w:val="24"/>
          <w:szCs w:val="24"/>
          <w:lang w:val="ru-RU"/>
        </w:rPr>
      </w:pPr>
      <w:r>
        <w:rPr>
          <w:rFonts w:ascii="Times New Roman" w:hAnsi="Times New Roman"/>
          <w:b/>
          <w:bCs/>
          <w:sz w:val="24"/>
          <w:szCs w:val="24"/>
          <w:lang w:val="ru-RU"/>
        </w:rPr>
        <w:t>Примерный</w:t>
      </w:r>
      <w:r w:rsidRPr="0086337C">
        <w:rPr>
          <w:rFonts w:ascii="Times New Roman" w:hAnsi="Times New Roman"/>
          <w:b/>
          <w:bCs/>
          <w:sz w:val="24"/>
          <w:szCs w:val="24"/>
          <w:lang w:val="ru-RU"/>
        </w:rPr>
        <w:t xml:space="preserve"> недельный микроцикл дли тренировочной группы 1-го года обучения</w:t>
      </w:r>
    </w:p>
    <w:tbl>
      <w:tblPr>
        <w:tblStyle w:val="ab"/>
        <w:tblW w:w="0" w:type="auto"/>
        <w:jc w:val="center"/>
        <w:tblLook w:val="04A0" w:firstRow="1" w:lastRow="0" w:firstColumn="1" w:lastColumn="0" w:noHBand="0" w:noVBand="1"/>
      </w:tblPr>
      <w:tblGrid>
        <w:gridCol w:w="704"/>
        <w:gridCol w:w="6521"/>
        <w:gridCol w:w="1275"/>
      </w:tblGrid>
      <w:tr w:rsidR="00D14D03" w:rsidRPr="009E5DCF" w:rsidTr="00F366D8">
        <w:trPr>
          <w:jc w:val="center"/>
        </w:trPr>
        <w:tc>
          <w:tcPr>
            <w:tcW w:w="704" w:type="dxa"/>
          </w:tcPr>
          <w:p w:rsidR="00D14D03" w:rsidRPr="00247A7B" w:rsidRDefault="00D14D03" w:rsidP="00F366D8">
            <w:pPr>
              <w:tabs>
                <w:tab w:val="left" w:pos="993"/>
              </w:tabs>
              <w:spacing w:line="20" w:lineRule="atLeast"/>
              <w:jc w:val="center"/>
              <w:rPr>
                <w:rFonts w:ascii="Times New Roman" w:hAnsi="Times New Roman"/>
                <w:b/>
                <w:sz w:val="20"/>
                <w:szCs w:val="20"/>
                <w:lang w:val="ru-RU"/>
              </w:rPr>
            </w:pPr>
            <w:r w:rsidRPr="00247A7B">
              <w:rPr>
                <w:rFonts w:ascii="Times New Roman" w:hAnsi="Times New Roman"/>
                <w:b/>
                <w:sz w:val="20"/>
                <w:szCs w:val="20"/>
                <w:lang w:val="ru-RU"/>
              </w:rPr>
              <w:t>День</w:t>
            </w:r>
          </w:p>
        </w:tc>
        <w:tc>
          <w:tcPr>
            <w:tcW w:w="6521" w:type="dxa"/>
          </w:tcPr>
          <w:p w:rsidR="00D14D03" w:rsidRPr="00247A7B" w:rsidRDefault="00D14D03" w:rsidP="00F366D8">
            <w:pPr>
              <w:tabs>
                <w:tab w:val="left" w:pos="993"/>
              </w:tabs>
              <w:spacing w:line="20" w:lineRule="atLeast"/>
              <w:jc w:val="center"/>
              <w:rPr>
                <w:rFonts w:ascii="Times New Roman" w:hAnsi="Times New Roman"/>
                <w:b/>
                <w:sz w:val="20"/>
                <w:szCs w:val="20"/>
                <w:lang w:val="ru-RU"/>
              </w:rPr>
            </w:pPr>
            <w:r w:rsidRPr="00247A7B">
              <w:rPr>
                <w:rFonts w:ascii="Times New Roman" w:hAnsi="Times New Roman"/>
                <w:b/>
                <w:sz w:val="20"/>
                <w:szCs w:val="20"/>
                <w:lang w:val="ru-RU"/>
              </w:rPr>
              <w:t>Упражнения</w:t>
            </w:r>
          </w:p>
        </w:tc>
        <w:tc>
          <w:tcPr>
            <w:tcW w:w="1275" w:type="dxa"/>
          </w:tcPr>
          <w:p w:rsidR="00D14D03" w:rsidRPr="00247A7B" w:rsidRDefault="00D14D03" w:rsidP="00F366D8">
            <w:pPr>
              <w:tabs>
                <w:tab w:val="left" w:pos="993"/>
              </w:tabs>
              <w:spacing w:line="20" w:lineRule="atLeast"/>
              <w:jc w:val="center"/>
              <w:rPr>
                <w:rFonts w:ascii="Times New Roman" w:hAnsi="Times New Roman"/>
                <w:b/>
                <w:sz w:val="20"/>
                <w:szCs w:val="20"/>
                <w:lang w:val="ru-RU"/>
              </w:rPr>
            </w:pPr>
            <w:r w:rsidRPr="00247A7B">
              <w:rPr>
                <w:rFonts w:ascii="Times New Roman" w:hAnsi="Times New Roman"/>
                <w:b/>
                <w:sz w:val="20"/>
                <w:szCs w:val="20"/>
                <w:lang w:val="ru-RU"/>
              </w:rPr>
              <w:t>Дозировка</w:t>
            </w:r>
          </w:p>
        </w:tc>
      </w:tr>
      <w:tr w:rsidR="00D14D03" w:rsidRPr="009E5DCF" w:rsidTr="00F366D8">
        <w:trPr>
          <w:cantSplit/>
          <w:trHeight w:val="1134"/>
          <w:jc w:val="center"/>
        </w:trPr>
        <w:tc>
          <w:tcPr>
            <w:tcW w:w="704" w:type="dxa"/>
            <w:textDirection w:val="btLr"/>
          </w:tcPr>
          <w:p w:rsidR="00D14D03" w:rsidRPr="009E5DCF" w:rsidRDefault="00D14D03" w:rsidP="00F366D8">
            <w:pPr>
              <w:tabs>
                <w:tab w:val="left" w:pos="993"/>
              </w:tabs>
              <w:spacing w:line="20" w:lineRule="atLeast"/>
              <w:ind w:left="113" w:right="113"/>
              <w:jc w:val="center"/>
              <w:rPr>
                <w:rFonts w:ascii="Times New Roman" w:hAnsi="Times New Roman"/>
                <w:sz w:val="20"/>
                <w:szCs w:val="20"/>
                <w:lang w:val="ru-RU"/>
              </w:rPr>
            </w:pPr>
            <w:r w:rsidRPr="009E5DCF">
              <w:rPr>
                <w:rFonts w:ascii="Times New Roman" w:hAnsi="Times New Roman"/>
                <w:sz w:val="20"/>
                <w:szCs w:val="20"/>
                <w:lang w:val="ru-RU"/>
              </w:rPr>
              <w:t>Пон</w:t>
            </w:r>
            <w:r>
              <w:rPr>
                <w:rFonts w:ascii="Times New Roman" w:hAnsi="Times New Roman"/>
                <w:sz w:val="20"/>
                <w:szCs w:val="20"/>
                <w:lang w:val="ru-RU"/>
              </w:rPr>
              <w:t>едельник</w:t>
            </w:r>
          </w:p>
        </w:tc>
        <w:tc>
          <w:tcPr>
            <w:tcW w:w="6521" w:type="dxa"/>
          </w:tcPr>
          <w:p w:rsidR="00D14D03" w:rsidRPr="00247A7B" w:rsidRDefault="00D14D03" w:rsidP="00F366D8">
            <w:pPr>
              <w:tabs>
                <w:tab w:val="left" w:pos="993"/>
              </w:tabs>
              <w:spacing w:line="20" w:lineRule="atLeast"/>
              <w:jc w:val="both"/>
              <w:rPr>
                <w:rFonts w:ascii="Times New Roman" w:hAnsi="Times New Roman"/>
                <w:b/>
                <w:sz w:val="20"/>
                <w:szCs w:val="20"/>
                <w:lang w:val="ru-RU"/>
              </w:rPr>
            </w:pPr>
            <w:r w:rsidRPr="00247A7B">
              <w:rPr>
                <w:rFonts w:ascii="Times New Roman" w:hAnsi="Times New Roman"/>
                <w:b/>
                <w:sz w:val="20"/>
                <w:szCs w:val="20"/>
                <w:lang w:val="ru-RU"/>
              </w:rPr>
              <w:t>На суше (15мин):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 упражнения в ходьбе и беге, ОРУ без предметов, упражнения для укрепления мышц туловища, плечевого пояса, ног.</w:t>
            </w:r>
          </w:p>
          <w:p w:rsidR="00D14D03" w:rsidRPr="00247A7B" w:rsidRDefault="00D14D03" w:rsidP="00F366D8">
            <w:pPr>
              <w:tabs>
                <w:tab w:val="left" w:pos="993"/>
              </w:tabs>
              <w:spacing w:line="20" w:lineRule="atLeast"/>
              <w:jc w:val="both"/>
              <w:rPr>
                <w:rFonts w:ascii="Times New Roman" w:hAnsi="Times New Roman"/>
                <w:b/>
                <w:sz w:val="20"/>
                <w:szCs w:val="20"/>
                <w:lang w:val="ru-RU"/>
              </w:rPr>
            </w:pPr>
            <w:r w:rsidRPr="00247A7B">
              <w:rPr>
                <w:rFonts w:ascii="Times New Roman" w:hAnsi="Times New Roman"/>
                <w:b/>
                <w:sz w:val="20"/>
                <w:szCs w:val="20"/>
                <w:lang w:val="ru-RU"/>
              </w:rPr>
              <w:t>В бассейне (45мин):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 3*100м к/пл, во время пауз отдыха – 15-20 выдохов в воду</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12*25м совершенствование техники плавания способом кроль на спине</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200м - кроль на спине</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 4*50м – совершенствование техники плавания кролем на груди</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 200м – кроль на груди</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6) совершенствование техники поворотов при плавании способом кроль на спине</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7) соревнование в скольжении на дальность в положении на спине</w:t>
            </w:r>
          </w:p>
          <w:p w:rsidR="00D14D03" w:rsidRPr="00247A7B" w:rsidRDefault="00D14D03" w:rsidP="00F366D8">
            <w:pPr>
              <w:tabs>
                <w:tab w:val="left" w:pos="993"/>
              </w:tabs>
              <w:spacing w:line="20" w:lineRule="atLeast"/>
              <w:jc w:val="both"/>
              <w:rPr>
                <w:rFonts w:ascii="Times New Roman" w:hAnsi="Times New Roman"/>
                <w:i/>
                <w:sz w:val="20"/>
                <w:szCs w:val="20"/>
                <w:lang w:val="ru-RU"/>
              </w:rPr>
            </w:pPr>
            <w:r w:rsidRPr="00247A7B">
              <w:rPr>
                <w:rFonts w:ascii="Times New Roman" w:hAnsi="Times New Roman"/>
                <w:i/>
                <w:sz w:val="20"/>
                <w:szCs w:val="20"/>
                <w:lang w:val="ru-RU"/>
              </w:rPr>
              <w:t>Всего за тренировку – примерно 1200м</w:t>
            </w:r>
          </w:p>
        </w:tc>
        <w:tc>
          <w:tcPr>
            <w:tcW w:w="1275" w:type="dxa"/>
          </w:tcPr>
          <w:p w:rsidR="00D14D03" w:rsidRDefault="00D14D03" w:rsidP="00F366D8">
            <w:pPr>
              <w:tabs>
                <w:tab w:val="left" w:pos="993"/>
              </w:tabs>
              <w:spacing w:line="20" w:lineRule="atLeast"/>
              <w:jc w:val="both"/>
              <w:rPr>
                <w:rFonts w:ascii="Times New Roman" w:hAnsi="Times New Roman"/>
                <w:sz w:val="20"/>
                <w:szCs w:val="20"/>
                <w:lang w:val="ru-RU"/>
              </w:rPr>
            </w:pP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15мин</w:t>
            </w:r>
          </w:p>
          <w:p w:rsidR="00D14D03" w:rsidRDefault="00D14D03" w:rsidP="00F366D8">
            <w:pPr>
              <w:tabs>
                <w:tab w:val="left" w:pos="993"/>
              </w:tabs>
              <w:spacing w:line="20" w:lineRule="atLeast"/>
              <w:jc w:val="both"/>
              <w:rPr>
                <w:rFonts w:ascii="Times New Roman" w:hAnsi="Times New Roman"/>
                <w:sz w:val="20"/>
                <w:szCs w:val="20"/>
                <w:lang w:val="ru-RU"/>
              </w:rPr>
            </w:pP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300м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300м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200м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200м</w:t>
            </w:r>
          </w:p>
          <w:p w:rsidR="00D14D03" w:rsidRDefault="00D14D03" w:rsidP="00F366D8">
            <w:pPr>
              <w:tabs>
                <w:tab w:val="left" w:pos="993"/>
              </w:tabs>
              <w:spacing w:line="20" w:lineRule="atLeast"/>
              <w:jc w:val="both"/>
              <w:rPr>
                <w:rFonts w:ascii="Times New Roman" w:hAnsi="Times New Roman"/>
                <w:sz w:val="20"/>
                <w:szCs w:val="20"/>
                <w:lang w:val="ru-RU"/>
              </w:rPr>
            </w:pP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200м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5мин</w:t>
            </w:r>
          </w:p>
          <w:p w:rsidR="00D14D03" w:rsidRPr="009E5DCF" w:rsidRDefault="00D14D03" w:rsidP="00F366D8">
            <w:pPr>
              <w:tabs>
                <w:tab w:val="left" w:pos="993"/>
              </w:tabs>
              <w:spacing w:line="20" w:lineRule="atLeast"/>
              <w:jc w:val="both"/>
              <w:rPr>
                <w:rFonts w:ascii="Times New Roman" w:hAnsi="Times New Roman"/>
                <w:sz w:val="20"/>
                <w:szCs w:val="20"/>
                <w:lang w:val="ru-RU"/>
              </w:rPr>
            </w:pPr>
          </w:p>
        </w:tc>
      </w:tr>
      <w:tr w:rsidR="00D14D03" w:rsidRPr="009E5DCF" w:rsidTr="00F366D8">
        <w:trPr>
          <w:cantSplit/>
          <w:trHeight w:val="1134"/>
          <w:jc w:val="center"/>
        </w:trPr>
        <w:tc>
          <w:tcPr>
            <w:tcW w:w="704" w:type="dxa"/>
            <w:textDirection w:val="btLr"/>
          </w:tcPr>
          <w:p w:rsidR="00D14D03" w:rsidRPr="00247A7B" w:rsidRDefault="00D14D03" w:rsidP="00F366D8">
            <w:pPr>
              <w:tabs>
                <w:tab w:val="left" w:pos="993"/>
              </w:tabs>
              <w:spacing w:line="20" w:lineRule="atLeast"/>
              <w:ind w:left="113" w:right="113"/>
              <w:jc w:val="center"/>
              <w:rPr>
                <w:rFonts w:ascii="Times New Roman" w:hAnsi="Times New Roman"/>
                <w:b/>
                <w:sz w:val="20"/>
                <w:szCs w:val="20"/>
                <w:lang w:val="ru-RU"/>
              </w:rPr>
            </w:pPr>
            <w:r w:rsidRPr="00247A7B">
              <w:rPr>
                <w:rFonts w:ascii="Times New Roman" w:hAnsi="Times New Roman"/>
                <w:b/>
                <w:sz w:val="20"/>
                <w:szCs w:val="20"/>
                <w:lang w:val="ru-RU"/>
              </w:rPr>
              <w:lastRenderedPageBreak/>
              <w:t>Вторник</w:t>
            </w:r>
          </w:p>
        </w:tc>
        <w:tc>
          <w:tcPr>
            <w:tcW w:w="6521" w:type="dxa"/>
          </w:tcPr>
          <w:p w:rsidR="00D14D03" w:rsidRPr="00247A7B" w:rsidRDefault="00D14D03" w:rsidP="00F366D8">
            <w:pPr>
              <w:tabs>
                <w:tab w:val="left" w:pos="993"/>
              </w:tabs>
              <w:spacing w:line="20" w:lineRule="atLeast"/>
              <w:jc w:val="both"/>
              <w:rPr>
                <w:rFonts w:ascii="Times New Roman" w:hAnsi="Times New Roman"/>
                <w:b/>
                <w:sz w:val="20"/>
                <w:szCs w:val="20"/>
                <w:lang w:val="ru-RU"/>
              </w:rPr>
            </w:pPr>
            <w:r w:rsidRPr="00247A7B">
              <w:rPr>
                <w:rFonts w:ascii="Times New Roman" w:hAnsi="Times New Roman"/>
                <w:b/>
                <w:sz w:val="20"/>
                <w:szCs w:val="20"/>
                <w:lang w:val="ru-RU"/>
              </w:rPr>
              <w:t>В зале (35мин):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упражнения без предметов для укрепления мышц туловища в положении лежа и сидя</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упражнения с набивными мячами</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 эстафета со скакалками</w:t>
            </w:r>
          </w:p>
          <w:p w:rsidR="00D14D03" w:rsidRPr="00247A7B" w:rsidRDefault="00D14D03" w:rsidP="00F366D8">
            <w:pPr>
              <w:tabs>
                <w:tab w:val="left" w:pos="993"/>
              </w:tabs>
              <w:spacing w:line="20" w:lineRule="atLeast"/>
              <w:jc w:val="both"/>
              <w:rPr>
                <w:rFonts w:ascii="Times New Roman" w:hAnsi="Times New Roman"/>
                <w:b/>
                <w:sz w:val="20"/>
                <w:szCs w:val="20"/>
                <w:lang w:val="ru-RU"/>
              </w:rPr>
            </w:pPr>
            <w:r w:rsidRPr="00247A7B">
              <w:rPr>
                <w:rFonts w:ascii="Times New Roman" w:hAnsi="Times New Roman"/>
                <w:b/>
                <w:sz w:val="20"/>
                <w:szCs w:val="20"/>
                <w:lang w:val="ru-RU"/>
              </w:rPr>
              <w:t>В бассейне (45мин):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 3*100м (кроль, н/сп, брасс)</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8*25м – совершенствование техники дельфина</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3) 4*50м (25м </w:t>
            </w:r>
            <w:proofErr w:type="gramStart"/>
            <w:r>
              <w:rPr>
                <w:rFonts w:ascii="Times New Roman" w:hAnsi="Times New Roman"/>
                <w:sz w:val="20"/>
                <w:szCs w:val="20"/>
                <w:lang w:val="ru-RU"/>
              </w:rPr>
              <w:t>баттер.+</w:t>
            </w:r>
            <w:proofErr w:type="gramEnd"/>
            <w:r>
              <w:rPr>
                <w:rFonts w:ascii="Times New Roman" w:hAnsi="Times New Roman"/>
                <w:sz w:val="20"/>
                <w:szCs w:val="20"/>
                <w:lang w:val="ru-RU"/>
              </w:rPr>
              <w:t>25м н/сп) - акцент на технику движений и дыхание</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 300м – кроль, акцент на технику движений и дыхание</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 4*50м – кроль</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6) эстафета по 12-15м – баттерфляй</w:t>
            </w:r>
          </w:p>
          <w:p w:rsidR="00D14D03" w:rsidRPr="00A36207" w:rsidRDefault="00D14D03" w:rsidP="00F366D8">
            <w:pPr>
              <w:tabs>
                <w:tab w:val="left" w:pos="993"/>
              </w:tabs>
              <w:spacing w:line="20" w:lineRule="atLeast"/>
              <w:jc w:val="both"/>
              <w:rPr>
                <w:rFonts w:ascii="Times New Roman" w:hAnsi="Times New Roman"/>
                <w:i/>
                <w:sz w:val="20"/>
                <w:szCs w:val="20"/>
                <w:lang w:val="ru-RU"/>
              </w:rPr>
            </w:pPr>
            <w:r w:rsidRPr="00A36207">
              <w:rPr>
                <w:rFonts w:ascii="Times New Roman" w:hAnsi="Times New Roman"/>
                <w:i/>
                <w:sz w:val="20"/>
                <w:szCs w:val="20"/>
                <w:lang w:val="ru-RU"/>
              </w:rPr>
              <w:t>Всего за тренировку – примерно 1300м</w:t>
            </w:r>
          </w:p>
        </w:tc>
        <w:tc>
          <w:tcPr>
            <w:tcW w:w="1275" w:type="dxa"/>
          </w:tcPr>
          <w:p w:rsidR="00D14D03" w:rsidRDefault="00D14D03" w:rsidP="00F366D8">
            <w:pPr>
              <w:tabs>
                <w:tab w:val="left" w:pos="993"/>
              </w:tabs>
              <w:spacing w:line="20" w:lineRule="atLeast"/>
              <w:jc w:val="both"/>
              <w:rPr>
                <w:rFonts w:ascii="Times New Roman" w:hAnsi="Times New Roman"/>
                <w:sz w:val="20"/>
                <w:szCs w:val="20"/>
                <w:lang w:val="ru-RU"/>
              </w:rPr>
            </w:pP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10мин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8мин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12мин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5мин</w:t>
            </w:r>
          </w:p>
          <w:p w:rsidR="00D14D03" w:rsidRDefault="00D14D03" w:rsidP="00F366D8">
            <w:pPr>
              <w:tabs>
                <w:tab w:val="left" w:pos="993"/>
              </w:tabs>
              <w:spacing w:line="20" w:lineRule="atLeast"/>
              <w:jc w:val="both"/>
              <w:rPr>
                <w:rFonts w:ascii="Times New Roman" w:hAnsi="Times New Roman"/>
                <w:sz w:val="20"/>
                <w:szCs w:val="20"/>
                <w:lang w:val="ru-RU"/>
              </w:rPr>
            </w:pP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300м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200м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200м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300м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200м</w:t>
            </w:r>
          </w:p>
          <w:p w:rsidR="00D14D03" w:rsidRPr="009E5DCF"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5мин</w:t>
            </w:r>
          </w:p>
        </w:tc>
      </w:tr>
      <w:tr w:rsidR="00D14D03" w:rsidRPr="009E5DCF" w:rsidTr="00F366D8">
        <w:trPr>
          <w:cantSplit/>
          <w:trHeight w:val="1134"/>
          <w:jc w:val="center"/>
        </w:trPr>
        <w:tc>
          <w:tcPr>
            <w:tcW w:w="704" w:type="dxa"/>
            <w:textDirection w:val="btLr"/>
          </w:tcPr>
          <w:p w:rsidR="00D14D03" w:rsidRPr="00FE47B8" w:rsidRDefault="00D14D03" w:rsidP="00F366D8">
            <w:pPr>
              <w:tabs>
                <w:tab w:val="left" w:pos="993"/>
              </w:tabs>
              <w:spacing w:line="20" w:lineRule="atLeast"/>
              <w:ind w:left="113" w:right="113"/>
              <w:jc w:val="center"/>
              <w:rPr>
                <w:rFonts w:ascii="Times New Roman" w:hAnsi="Times New Roman"/>
                <w:b/>
                <w:sz w:val="20"/>
                <w:szCs w:val="20"/>
                <w:lang w:val="ru-RU"/>
              </w:rPr>
            </w:pPr>
            <w:r w:rsidRPr="00FE47B8">
              <w:rPr>
                <w:rFonts w:ascii="Times New Roman" w:hAnsi="Times New Roman"/>
                <w:b/>
                <w:sz w:val="20"/>
                <w:szCs w:val="20"/>
                <w:lang w:val="ru-RU"/>
              </w:rPr>
              <w:t>Среда</w:t>
            </w:r>
          </w:p>
        </w:tc>
        <w:tc>
          <w:tcPr>
            <w:tcW w:w="6521" w:type="dxa"/>
          </w:tcPr>
          <w:p w:rsidR="00D14D03" w:rsidRPr="00FE47B8" w:rsidRDefault="00D14D03" w:rsidP="00F366D8">
            <w:pPr>
              <w:tabs>
                <w:tab w:val="left" w:pos="993"/>
              </w:tabs>
              <w:spacing w:line="20" w:lineRule="atLeast"/>
              <w:jc w:val="both"/>
              <w:rPr>
                <w:rFonts w:ascii="Times New Roman" w:hAnsi="Times New Roman"/>
                <w:b/>
                <w:sz w:val="20"/>
                <w:szCs w:val="20"/>
                <w:lang w:val="ru-RU"/>
              </w:rPr>
            </w:pPr>
            <w:r w:rsidRPr="00FE47B8">
              <w:rPr>
                <w:rFonts w:ascii="Times New Roman" w:hAnsi="Times New Roman"/>
                <w:b/>
                <w:sz w:val="20"/>
                <w:szCs w:val="20"/>
                <w:lang w:val="ru-RU"/>
              </w:rPr>
              <w:t>В зале (35мин):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упражнения для развития гибкости и укрепления мышц туловища, рук и плечевого пояса</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упражнения, имитирующие движение ногами в способе плавания брасс, прыжки и приседания</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 эстафета с прыжками</w:t>
            </w:r>
          </w:p>
          <w:p w:rsidR="00D14D03" w:rsidRPr="00FE47B8" w:rsidRDefault="00D14D03" w:rsidP="00F366D8">
            <w:pPr>
              <w:tabs>
                <w:tab w:val="left" w:pos="993"/>
              </w:tabs>
              <w:spacing w:line="20" w:lineRule="atLeast"/>
              <w:jc w:val="both"/>
              <w:rPr>
                <w:rFonts w:ascii="Times New Roman" w:hAnsi="Times New Roman"/>
                <w:b/>
                <w:sz w:val="20"/>
                <w:szCs w:val="20"/>
                <w:lang w:val="ru-RU"/>
              </w:rPr>
            </w:pPr>
            <w:r w:rsidRPr="00FE47B8">
              <w:rPr>
                <w:rFonts w:ascii="Times New Roman" w:hAnsi="Times New Roman"/>
                <w:b/>
                <w:sz w:val="20"/>
                <w:szCs w:val="20"/>
                <w:lang w:val="ru-RU"/>
              </w:rPr>
              <w:t>В бассейне (45мин):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 300м н/сп</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12*25м – совершенствование техники брасса</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200м – брасс, акцент на активном продвижении вперед и дыхании</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 6*50м – 25м н/сп+25м брасс</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 2*50м II брассом – на наименьшее количество гребков</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6) эстафета по 25м (с доской в руках)</w:t>
            </w:r>
          </w:p>
          <w:p w:rsidR="00D14D03" w:rsidRPr="00FE47B8" w:rsidRDefault="00D14D03" w:rsidP="00F366D8">
            <w:pPr>
              <w:tabs>
                <w:tab w:val="left" w:pos="993"/>
              </w:tabs>
              <w:spacing w:line="20" w:lineRule="atLeast"/>
              <w:jc w:val="both"/>
              <w:rPr>
                <w:rFonts w:ascii="Times New Roman" w:hAnsi="Times New Roman"/>
                <w:i/>
                <w:sz w:val="20"/>
                <w:szCs w:val="20"/>
                <w:lang w:val="ru-RU"/>
              </w:rPr>
            </w:pPr>
            <w:r w:rsidRPr="00FE47B8">
              <w:rPr>
                <w:rFonts w:ascii="Times New Roman" w:hAnsi="Times New Roman"/>
                <w:i/>
                <w:sz w:val="20"/>
                <w:szCs w:val="20"/>
                <w:lang w:val="ru-RU"/>
              </w:rPr>
              <w:t>Всего за тренировку – примерно 1200м</w:t>
            </w:r>
          </w:p>
        </w:tc>
        <w:tc>
          <w:tcPr>
            <w:tcW w:w="1275" w:type="dxa"/>
          </w:tcPr>
          <w:p w:rsidR="00D14D03" w:rsidRDefault="00D14D03" w:rsidP="00F366D8">
            <w:pPr>
              <w:tabs>
                <w:tab w:val="left" w:pos="993"/>
              </w:tabs>
              <w:spacing w:line="20" w:lineRule="atLeast"/>
              <w:jc w:val="both"/>
              <w:rPr>
                <w:rFonts w:ascii="Times New Roman" w:hAnsi="Times New Roman"/>
                <w:sz w:val="20"/>
                <w:szCs w:val="20"/>
                <w:lang w:val="ru-RU"/>
              </w:rPr>
            </w:pP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8мин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10мин</w:t>
            </w:r>
          </w:p>
          <w:p w:rsidR="00D14D03" w:rsidRDefault="00D14D03" w:rsidP="00F366D8">
            <w:pPr>
              <w:tabs>
                <w:tab w:val="left" w:pos="993"/>
              </w:tabs>
              <w:spacing w:line="20" w:lineRule="atLeast"/>
              <w:jc w:val="both"/>
              <w:rPr>
                <w:rFonts w:ascii="Times New Roman" w:hAnsi="Times New Roman"/>
                <w:sz w:val="20"/>
                <w:szCs w:val="20"/>
                <w:lang w:val="ru-RU"/>
              </w:rPr>
            </w:pP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10мин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7мин</w:t>
            </w:r>
          </w:p>
          <w:p w:rsidR="00D14D03" w:rsidRDefault="00D14D03" w:rsidP="00F366D8">
            <w:pPr>
              <w:tabs>
                <w:tab w:val="left" w:pos="993"/>
              </w:tabs>
              <w:spacing w:line="20" w:lineRule="atLeast"/>
              <w:jc w:val="both"/>
              <w:rPr>
                <w:rFonts w:ascii="Times New Roman" w:hAnsi="Times New Roman"/>
                <w:sz w:val="20"/>
                <w:szCs w:val="20"/>
                <w:lang w:val="ru-RU"/>
              </w:rPr>
            </w:pP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300м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300м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200м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300м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100м</w:t>
            </w:r>
          </w:p>
          <w:p w:rsidR="00D14D03" w:rsidRPr="009E5DCF"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5мин</w:t>
            </w:r>
          </w:p>
        </w:tc>
      </w:tr>
      <w:tr w:rsidR="00D14D03" w:rsidRPr="009E5DCF" w:rsidTr="00F366D8">
        <w:trPr>
          <w:cantSplit/>
          <w:trHeight w:val="1134"/>
          <w:jc w:val="center"/>
        </w:trPr>
        <w:tc>
          <w:tcPr>
            <w:tcW w:w="704" w:type="dxa"/>
            <w:textDirection w:val="btLr"/>
          </w:tcPr>
          <w:p w:rsidR="00D14D03" w:rsidRPr="00A508D9" w:rsidRDefault="00D14D03" w:rsidP="00F366D8">
            <w:pPr>
              <w:tabs>
                <w:tab w:val="left" w:pos="993"/>
              </w:tabs>
              <w:spacing w:line="20" w:lineRule="atLeast"/>
              <w:ind w:left="113" w:right="113"/>
              <w:jc w:val="center"/>
              <w:rPr>
                <w:rFonts w:ascii="Times New Roman" w:hAnsi="Times New Roman"/>
                <w:b/>
                <w:sz w:val="20"/>
                <w:szCs w:val="20"/>
                <w:lang w:val="ru-RU"/>
              </w:rPr>
            </w:pPr>
            <w:r w:rsidRPr="00A508D9">
              <w:rPr>
                <w:rFonts w:ascii="Times New Roman" w:hAnsi="Times New Roman"/>
                <w:b/>
                <w:sz w:val="20"/>
                <w:szCs w:val="20"/>
                <w:lang w:val="ru-RU"/>
              </w:rPr>
              <w:lastRenderedPageBreak/>
              <w:t>Четверг</w:t>
            </w:r>
          </w:p>
        </w:tc>
        <w:tc>
          <w:tcPr>
            <w:tcW w:w="6521" w:type="dxa"/>
          </w:tcPr>
          <w:p w:rsidR="00D14D03" w:rsidRPr="00A508D9" w:rsidRDefault="00D14D03" w:rsidP="00F366D8">
            <w:pPr>
              <w:tabs>
                <w:tab w:val="left" w:pos="993"/>
              </w:tabs>
              <w:spacing w:line="20" w:lineRule="atLeast"/>
              <w:jc w:val="both"/>
              <w:rPr>
                <w:rFonts w:ascii="Times New Roman" w:hAnsi="Times New Roman"/>
                <w:b/>
                <w:sz w:val="20"/>
                <w:szCs w:val="20"/>
                <w:lang w:val="ru-RU"/>
              </w:rPr>
            </w:pPr>
            <w:r w:rsidRPr="00A508D9">
              <w:rPr>
                <w:rFonts w:ascii="Times New Roman" w:hAnsi="Times New Roman"/>
                <w:b/>
                <w:sz w:val="20"/>
                <w:szCs w:val="20"/>
                <w:lang w:val="ru-RU"/>
              </w:rPr>
              <w:t>В зале (45мин):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 в движении</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развитие гибкости и укрепление мышц плечевого пояса и туловища</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упражнения с набивными мячами в парах</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 эстафета с ведением и передачей баскетбольных мячей</w:t>
            </w:r>
          </w:p>
          <w:p w:rsidR="00D14D03" w:rsidRPr="00A508D9" w:rsidRDefault="00D14D03" w:rsidP="00F366D8">
            <w:pPr>
              <w:tabs>
                <w:tab w:val="left" w:pos="993"/>
              </w:tabs>
              <w:spacing w:line="20" w:lineRule="atLeast"/>
              <w:jc w:val="both"/>
              <w:rPr>
                <w:rFonts w:ascii="Times New Roman" w:hAnsi="Times New Roman"/>
                <w:b/>
                <w:sz w:val="20"/>
                <w:szCs w:val="20"/>
                <w:lang w:val="ru-RU"/>
              </w:rPr>
            </w:pPr>
            <w:r w:rsidRPr="00A508D9">
              <w:rPr>
                <w:rFonts w:ascii="Times New Roman" w:hAnsi="Times New Roman"/>
                <w:b/>
                <w:sz w:val="20"/>
                <w:szCs w:val="20"/>
                <w:lang w:val="ru-RU"/>
              </w:rPr>
              <w:t>В бассейне (45мин):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 – 3*100м к/пл</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12*25м – совершенствование техники обтекаемого положения тела с гребковыми движениями при плавании кролем, на спине, брассом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150м – 100м кроль + 50м баттерфляй – акцент на технику движений, в паузах отдыха – 15 выдохов в оду</w:t>
            </w:r>
          </w:p>
          <w:p w:rsidR="00D14D03" w:rsidRPr="00C62B38"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4) 200м к/пл </w:t>
            </w:r>
            <w:r>
              <w:rPr>
                <w:rFonts w:ascii="Times New Roman" w:hAnsi="Times New Roman"/>
                <w:sz w:val="20"/>
                <w:szCs w:val="20"/>
              </w:rPr>
              <w:t>II</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 учебные прыжки в воду с низкого бортика и 1-метрового трамплина</w:t>
            </w:r>
          </w:p>
          <w:p w:rsidR="00D14D03" w:rsidRPr="00A508D9" w:rsidRDefault="00D14D03" w:rsidP="00F366D8">
            <w:pPr>
              <w:tabs>
                <w:tab w:val="left" w:pos="993"/>
              </w:tabs>
              <w:spacing w:line="20" w:lineRule="atLeast"/>
              <w:jc w:val="both"/>
              <w:rPr>
                <w:rFonts w:ascii="Times New Roman" w:hAnsi="Times New Roman"/>
                <w:i/>
                <w:sz w:val="20"/>
                <w:szCs w:val="20"/>
                <w:lang w:val="ru-RU"/>
              </w:rPr>
            </w:pPr>
            <w:r w:rsidRPr="00A508D9">
              <w:rPr>
                <w:rFonts w:ascii="Times New Roman" w:hAnsi="Times New Roman"/>
                <w:i/>
                <w:sz w:val="20"/>
                <w:szCs w:val="20"/>
                <w:lang w:val="ru-RU"/>
              </w:rPr>
              <w:t>Всего за тренировку – 1200м</w:t>
            </w:r>
          </w:p>
        </w:tc>
        <w:tc>
          <w:tcPr>
            <w:tcW w:w="1275" w:type="dxa"/>
          </w:tcPr>
          <w:p w:rsidR="00D14D03" w:rsidRPr="009E5DCF" w:rsidRDefault="00D14D03" w:rsidP="00F366D8">
            <w:pPr>
              <w:tabs>
                <w:tab w:val="left" w:pos="993"/>
              </w:tabs>
              <w:spacing w:line="20" w:lineRule="atLeast"/>
              <w:jc w:val="both"/>
              <w:rPr>
                <w:rFonts w:ascii="Times New Roman" w:hAnsi="Times New Roman"/>
                <w:sz w:val="20"/>
                <w:szCs w:val="20"/>
                <w:lang w:val="ru-RU"/>
              </w:rPr>
            </w:pPr>
          </w:p>
        </w:tc>
      </w:tr>
      <w:tr w:rsidR="00D14D03" w:rsidRPr="009E5DCF" w:rsidTr="00F366D8">
        <w:trPr>
          <w:cantSplit/>
          <w:trHeight w:val="1134"/>
          <w:jc w:val="center"/>
        </w:trPr>
        <w:tc>
          <w:tcPr>
            <w:tcW w:w="704" w:type="dxa"/>
            <w:textDirection w:val="btLr"/>
          </w:tcPr>
          <w:p w:rsidR="00D14D03" w:rsidRPr="00A508D9" w:rsidRDefault="00D14D03" w:rsidP="00F366D8">
            <w:pPr>
              <w:tabs>
                <w:tab w:val="left" w:pos="993"/>
              </w:tabs>
              <w:spacing w:line="20" w:lineRule="atLeast"/>
              <w:ind w:left="113" w:right="113"/>
              <w:jc w:val="center"/>
              <w:rPr>
                <w:rFonts w:ascii="Times New Roman" w:hAnsi="Times New Roman"/>
                <w:b/>
                <w:sz w:val="20"/>
                <w:szCs w:val="20"/>
                <w:lang w:val="ru-RU"/>
              </w:rPr>
            </w:pPr>
            <w:r>
              <w:rPr>
                <w:rFonts w:ascii="Times New Roman" w:hAnsi="Times New Roman"/>
                <w:b/>
                <w:sz w:val="20"/>
                <w:szCs w:val="20"/>
                <w:lang w:val="ru-RU"/>
              </w:rPr>
              <w:t>Пятница</w:t>
            </w:r>
          </w:p>
        </w:tc>
        <w:tc>
          <w:tcPr>
            <w:tcW w:w="6521" w:type="dxa"/>
          </w:tcPr>
          <w:p w:rsidR="00D14D03" w:rsidRDefault="00D14D03" w:rsidP="00F366D8">
            <w:pPr>
              <w:tabs>
                <w:tab w:val="left" w:pos="993"/>
              </w:tabs>
              <w:spacing w:line="20" w:lineRule="atLeast"/>
              <w:jc w:val="both"/>
              <w:rPr>
                <w:rFonts w:ascii="Times New Roman" w:hAnsi="Times New Roman"/>
                <w:b/>
                <w:sz w:val="20"/>
                <w:szCs w:val="20"/>
                <w:lang w:val="ru-RU"/>
              </w:rPr>
            </w:pPr>
            <w:r>
              <w:rPr>
                <w:rFonts w:ascii="Times New Roman" w:hAnsi="Times New Roman"/>
                <w:b/>
                <w:sz w:val="20"/>
                <w:szCs w:val="20"/>
                <w:lang w:val="ru-RU"/>
              </w:rPr>
              <w:t>В зале (30мин):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укрепление мыщц туловища, развитие гибкости руки плечевого пояса</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упражнения с набивными мячами</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 прыжковые упражнения и приседания с исходным положением стоп, характерным для рабочих движений при плавании брассом</w:t>
            </w:r>
          </w:p>
          <w:p w:rsidR="00D14D03" w:rsidRPr="00A508D9" w:rsidRDefault="00D14D03" w:rsidP="00F366D8">
            <w:pPr>
              <w:tabs>
                <w:tab w:val="left" w:pos="993"/>
              </w:tabs>
              <w:spacing w:line="20" w:lineRule="atLeast"/>
              <w:jc w:val="both"/>
              <w:rPr>
                <w:rFonts w:ascii="Times New Roman" w:hAnsi="Times New Roman"/>
                <w:b/>
                <w:sz w:val="20"/>
                <w:szCs w:val="20"/>
                <w:lang w:val="ru-RU"/>
              </w:rPr>
            </w:pPr>
            <w:r w:rsidRPr="00A508D9">
              <w:rPr>
                <w:rFonts w:ascii="Times New Roman" w:hAnsi="Times New Roman"/>
                <w:b/>
                <w:sz w:val="20"/>
                <w:szCs w:val="20"/>
                <w:lang w:val="ru-RU"/>
              </w:rPr>
              <w:t>В бассейне (45мин):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 300м кроль – акцент на правильном дыхании</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6*50м – совершенствование техники плавания кролем, на спине, брасс</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3*75м – кроль, брасс, н/сп на технику</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4) 100м с </w:t>
            </w:r>
            <w:r>
              <w:rPr>
                <w:rFonts w:ascii="Times New Roman" w:hAnsi="Times New Roman"/>
                <w:sz w:val="20"/>
                <w:szCs w:val="20"/>
              </w:rPr>
              <w:t>II</w:t>
            </w:r>
            <w:r w:rsidRPr="00415CB7">
              <w:rPr>
                <w:rFonts w:ascii="Times New Roman" w:hAnsi="Times New Roman"/>
                <w:sz w:val="20"/>
                <w:szCs w:val="20"/>
                <w:lang w:val="ru-RU"/>
              </w:rPr>
              <w:t xml:space="preserve"> </w:t>
            </w:r>
            <w:r>
              <w:rPr>
                <w:rFonts w:ascii="Times New Roman" w:hAnsi="Times New Roman"/>
                <w:sz w:val="20"/>
                <w:szCs w:val="20"/>
                <w:lang w:val="ru-RU"/>
              </w:rPr>
              <w:t>брассом на наименьшее количество гребков</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 300м брасс – акцент на технику движения и дыхания</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6) соревнование на дальность скольжения после стартового прыжка с тумбочки</w:t>
            </w:r>
          </w:p>
          <w:p w:rsidR="00D14D03" w:rsidRPr="00534D6A" w:rsidRDefault="00D14D03" w:rsidP="00F366D8">
            <w:pPr>
              <w:tabs>
                <w:tab w:val="left" w:pos="993"/>
              </w:tabs>
              <w:spacing w:line="20" w:lineRule="atLeast"/>
              <w:jc w:val="both"/>
              <w:rPr>
                <w:rFonts w:ascii="Times New Roman" w:hAnsi="Times New Roman"/>
                <w:i/>
                <w:sz w:val="20"/>
                <w:szCs w:val="20"/>
                <w:lang w:val="ru-RU"/>
              </w:rPr>
            </w:pPr>
            <w:r w:rsidRPr="00534D6A">
              <w:rPr>
                <w:rFonts w:ascii="Times New Roman" w:hAnsi="Times New Roman"/>
                <w:i/>
                <w:sz w:val="20"/>
                <w:szCs w:val="20"/>
                <w:lang w:val="ru-RU"/>
              </w:rPr>
              <w:t>Всего за тренировку – около 1200м</w:t>
            </w:r>
          </w:p>
        </w:tc>
        <w:tc>
          <w:tcPr>
            <w:tcW w:w="1275" w:type="dxa"/>
          </w:tcPr>
          <w:p w:rsidR="00D14D03" w:rsidRDefault="00D14D03" w:rsidP="00F366D8">
            <w:pPr>
              <w:tabs>
                <w:tab w:val="left" w:pos="993"/>
              </w:tabs>
              <w:spacing w:line="20" w:lineRule="atLeast"/>
              <w:jc w:val="both"/>
              <w:rPr>
                <w:rFonts w:ascii="Times New Roman" w:hAnsi="Times New Roman"/>
                <w:sz w:val="20"/>
                <w:szCs w:val="20"/>
                <w:lang w:val="ru-RU"/>
              </w:rPr>
            </w:pP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8мин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6мин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8мин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8мин</w:t>
            </w:r>
          </w:p>
          <w:p w:rsidR="00D14D03" w:rsidRDefault="00D14D03" w:rsidP="00F366D8">
            <w:pPr>
              <w:tabs>
                <w:tab w:val="left" w:pos="993"/>
              </w:tabs>
              <w:spacing w:line="20" w:lineRule="atLeast"/>
              <w:jc w:val="both"/>
              <w:rPr>
                <w:rFonts w:ascii="Times New Roman" w:hAnsi="Times New Roman"/>
                <w:sz w:val="20"/>
                <w:szCs w:val="20"/>
                <w:lang w:val="ru-RU"/>
              </w:rPr>
            </w:pPr>
          </w:p>
          <w:p w:rsidR="00D14D03" w:rsidRDefault="00D14D03" w:rsidP="00F366D8">
            <w:pPr>
              <w:tabs>
                <w:tab w:val="left" w:pos="993"/>
              </w:tabs>
              <w:spacing w:line="20" w:lineRule="atLeast"/>
              <w:jc w:val="both"/>
              <w:rPr>
                <w:rFonts w:ascii="Times New Roman" w:hAnsi="Times New Roman"/>
                <w:sz w:val="20"/>
                <w:szCs w:val="20"/>
                <w:lang w:val="ru-RU"/>
              </w:rPr>
            </w:pP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300м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300м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225м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100м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300м</w:t>
            </w:r>
          </w:p>
          <w:p w:rsidR="00D14D03" w:rsidRPr="009E5DCF"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5мин</w:t>
            </w:r>
          </w:p>
        </w:tc>
      </w:tr>
      <w:tr w:rsidR="00D14D03" w:rsidRPr="009E5DCF" w:rsidTr="00F366D8">
        <w:trPr>
          <w:cantSplit/>
          <w:trHeight w:val="1134"/>
          <w:jc w:val="center"/>
        </w:trPr>
        <w:tc>
          <w:tcPr>
            <w:tcW w:w="704" w:type="dxa"/>
            <w:textDirection w:val="btLr"/>
          </w:tcPr>
          <w:p w:rsidR="00D14D03" w:rsidRPr="00A508D9" w:rsidRDefault="00D14D03" w:rsidP="00F366D8">
            <w:pPr>
              <w:tabs>
                <w:tab w:val="left" w:pos="993"/>
              </w:tabs>
              <w:spacing w:line="20" w:lineRule="atLeast"/>
              <w:ind w:left="113" w:right="113"/>
              <w:jc w:val="center"/>
              <w:rPr>
                <w:rFonts w:ascii="Times New Roman" w:hAnsi="Times New Roman"/>
                <w:b/>
                <w:sz w:val="20"/>
                <w:szCs w:val="20"/>
                <w:lang w:val="ru-RU"/>
              </w:rPr>
            </w:pPr>
            <w:r>
              <w:rPr>
                <w:rFonts w:ascii="Times New Roman" w:hAnsi="Times New Roman"/>
                <w:b/>
                <w:sz w:val="20"/>
                <w:szCs w:val="20"/>
                <w:lang w:val="ru-RU"/>
              </w:rPr>
              <w:lastRenderedPageBreak/>
              <w:t>Суббота</w:t>
            </w:r>
          </w:p>
        </w:tc>
        <w:tc>
          <w:tcPr>
            <w:tcW w:w="6521" w:type="dxa"/>
          </w:tcPr>
          <w:p w:rsidR="00D14D03" w:rsidRDefault="00D14D03" w:rsidP="00F366D8">
            <w:pPr>
              <w:tabs>
                <w:tab w:val="left" w:pos="993"/>
              </w:tabs>
              <w:spacing w:line="20" w:lineRule="atLeast"/>
              <w:jc w:val="both"/>
              <w:rPr>
                <w:rFonts w:ascii="Times New Roman" w:hAnsi="Times New Roman"/>
                <w:b/>
                <w:sz w:val="20"/>
                <w:szCs w:val="20"/>
                <w:lang w:val="ru-RU"/>
              </w:rPr>
            </w:pPr>
            <w:r>
              <w:rPr>
                <w:rFonts w:ascii="Times New Roman" w:hAnsi="Times New Roman"/>
                <w:b/>
                <w:sz w:val="20"/>
                <w:szCs w:val="20"/>
                <w:lang w:val="ru-RU"/>
              </w:rPr>
              <w:t>В зале (30мин):</w:t>
            </w:r>
          </w:p>
          <w:p w:rsidR="00D14D03" w:rsidRPr="00091602" w:rsidRDefault="00D14D03" w:rsidP="00F366D8">
            <w:pPr>
              <w:tabs>
                <w:tab w:val="left" w:pos="993"/>
              </w:tabs>
              <w:spacing w:line="20" w:lineRule="atLeast"/>
              <w:jc w:val="both"/>
              <w:rPr>
                <w:rFonts w:ascii="Times New Roman" w:hAnsi="Times New Roman"/>
                <w:sz w:val="20"/>
                <w:szCs w:val="20"/>
                <w:lang w:val="ru-RU"/>
              </w:rPr>
            </w:pPr>
            <w:r w:rsidRPr="00091602">
              <w:rPr>
                <w:rFonts w:ascii="Times New Roman" w:hAnsi="Times New Roman"/>
                <w:sz w:val="20"/>
                <w:szCs w:val="20"/>
                <w:lang w:val="ru-RU"/>
              </w:rPr>
              <w:t>1) разминка: ходьба, бег и общеразвивающие упражнения</w:t>
            </w:r>
          </w:p>
          <w:p w:rsidR="00D14D03" w:rsidRPr="00091602" w:rsidRDefault="00D14D03" w:rsidP="00F366D8">
            <w:pPr>
              <w:tabs>
                <w:tab w:val="left" w:pos="993"/>
              </w:tabs>
              <w:spacing w:line="20" w:lineRule="atLeast"/>
              <w:jc w:val="both"/>
              <w:rPr>
                <w:rFonts w:ascii="Times New Roman" w:hAnsi="Times New Roman"/>
                <w:sz w:val="20"/>
                <w:szCs w:val="20"/>
                <w:lang w:val="ru-RU"/>
              </w:rPr>
            </w:pPr>
            <w:r w:rsidRPr="00091602">
              <w:rPr>
                <w:rFonts w:ascii="Times New Roman" w:hAnsi="Times New Roman"/>
                <w:sz w:val="20"/>
                <w:szCs w:val="20"/>
                <w:lang w:val="ru-RU"/>
              </w:rPr>
              <w:t>2) соревнования в прыжках в длину</w:t>
            </w:r>
          </w:p>
          <w:p w:rsidR="00D14D03" w:rsidRPr="00091602" w:rsidRDefault="00D14D03" w:rsidP="00F366D8">
            <w:pPr>
              <w:tabs>
                <w:tab w:val="left" w:pos="993"/>
              </w:tabs>
              <w:spacing w:line="20" w:lineRule="atLeast"/>
              <w:jc w:val="both"/>
              <w:rPr>
                <w:rFonts w:ascii="Times New Roman" w:hAnsi="Times New Roman"/>
                <w:sz w:val="20"/>
                <w:szCs w:val="20"/>
                <w:lang w:val="ru-RU"/>
              </w:rPr>
            </w:pPr>
            <w:r w:rsidRPr="00091602">
              <w:rPr>
                <w:rFonts w:ascii="Times New Roman" w:hAnsi="Times New Roman"/>
                <w:sz w:val="20"/>
                <w:szCs w:val="20"/>
                <w:lang w:val="ru-RU"/>
              </w:rPr>
              <w:t>3) игра в мини-баскетбол</w:t>
            </w:r>
          </w:p>
          <w:p w:rsidR="00D14D03" w:rsidRDefault="00D14D03" w:rsidP="00F366D8">
            <w:pPr>
              <w:tabs>
                <w:tab w:val="left" w:pos="993"/>
              </w:tabs>
              <w:spacing w:line="20" w:lineRule="atLeast"/>
              <w:jc w:val="both"/>
              <w:rPr>
                <w:rFonts w:ascii="Times New Roman" w:hAnsi="Times New Roman"/>
                <w:b/>
                <w:sz w:val="20"/>
                <w:szCs w:val="20"/>
                <w:lang w:val="ru-RU"/>
              </w:rPr>
            </w:pPr>
            <w:r>
              <w:rPr>
                <w:rFonts w:ascii="Times New Roman" w:hAnsi="Times New Roman"/>
                <w:b/>
                <w:sz w:val="20"/>
                <w:szCs w:val="20"/>
                <w:lang w:val="ru-RU"/>
              </w:rPr>
              <w:t>В бассейне (45мин):</w:t>
            </w:r>
          </w:p>
          <w:p w:rsidR="00D14D03" w:rsidRDefault="00D14D03" w:rsidP="00F366D8">
            <w:pPr>
              <w:tabs>
                <w:tab w:val="left" w:pos="993"/>
              </w:tabs>
              <w:spacing w:line="20" w:lineRule="atLeast"/>
              <w:jc w:val="both"/>
              <w:rPr>
                <w:rFonts w:ascii="Times New Roman" w:hAnsi="Times New Roman"/>
                <w:sz w:val="20"/>
                <w:szCs w:val="20"/>
                <w:lang w:val="ru-RU"/>
              </w:rPr>
            </w:pPr>
            <w:r w:rsidRPr="00091602">
              <w:rPr>
                <w:rFonts w:ascii="Times New Roman" w:hAnsi="Times New Roman"/>
                <w:sz w:val="20"/>
                <w:szCs w:val="20"/>
                <w:lang w:val="ru-RU"/>
              </w:rPr>
              <w:t>1)</w:t>
            </w:r>
            <w:r>
              <w:rPr>
                <w:rFonts w:ascii="Times New Roman" w:hAnsi="Times New Roman"/>
                <w:sz w:val="20"/>
                <w:szCs w:val="20"/>
                <w:lang w:val="ru-RU"/>
              </w:rPr>
              <w:t xml:space="preserve"> разминка: 100м к/пл +100м м/сп + 100м брасс + 100м кроль в паузах отдыха 15 выдохов в воду</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8*25м – совершенствование техники плавания дельфином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50м баттерфляй – соревнование на оценку техники плавания</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 игра в мяч на воде</w:t>
            </w:r>
          </w:p>
          <w:p w:rsidR="00D14D03" w:rsidRPr="00091602" w:rsidRDefault="00D14D03" w:rsidP="00F366D8">
            <w:pPr>
              <w:tabs>
                <w:tab w:val="left" w:pos="993"/>
              </w:tabs>
              <w:spacing w:line="20" w:lineRule="atLeast"/>
              <w:jc w:val="both"/>
              <w:rPr>
                <w:rFonts w:ascii="Times New Roman" w:hAnsi="Times New Roman"/>
                <w:i/>
                <w:sz w:val="20"/>
                <w:szCs w:val="20"/>
                <w:lang w:val="ru-RU"/>
              </w:rPr>
            </w:pPr>
            <w:r w:rsidRPr="00091602">
              <w:rPr>
                <w:rFonts w:ascii="Times New Roman" w:hAnsi="Times New Roman"/>
                <w:i/>
                <w:sz w:val="20"/>
                <w:szCs w:val="20"/>
                <w:lang w:val="ru-RU"/>
              </w:rPr>
              <w:t>Всего за тренировку – 700м</w:t>
            </w:r>
          </w:p>
        </w:tc>
        <w:tc>
          <w:tcPr>
            <w:tcW w:w="1275" w:type="dxa"/>
          </w:tcPr>
          <w:p w:rsidR="00D14D03" w:rsidRDefault="00D14D03" w:rsidP="00F366D8">
            <w:pPr>
              <w:tabs>
                <w:tab w:val="left" w:pos="993"/>
              </w:tabs>
              <w:spacing w:line="20" w:lineRule="atLeast"/>
              <w:jc w:val="both"/>
              <w:rPr>
                <w:rFonts w:ascii="Times New Roman" w:hAnsi="Times New Roman"/>
                <w:sz w:val="20"/>
                <w:szCs w:val="20"/>
                <w:lang w:val="ru-RU"/>
              </w:rPr>
            </w:pP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10мин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15мин</w:t>
            </w:r>
          </w:p>
          <w:p w:rsidR="00D14D03" w:rsidRDefault="00D14D03" w:rsidP="00F366D8">
            <w:pPr>
              <w:tabs>
                <w:tab w:val="left" w:pos="993"/>
              </w:tabs>
              <w:spacing w:line="20" w:lineRule="atLeast"/>
              <w:jc w:val="both"/>
              <w:rPr>
                <w:rFonts w:ascii="Times New Roman" w:hAnsi="Times New Roman"/>
                <w:sz w:val="20"/>
                <w:szCs w:val="20"/>
                <w:lang w:val="ru-RU"/>
              </w:rPr>
            </w:pP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400м</w:t>
            </w:r>
          </w:p>
          <w:p w:rsidR="00D14D03" w:rsidRDefault="00D14D03" w:rsidP="00F366D8">
            <w:pPr>
              <w:tabs>
                <w:tab w:val="left" w:pos="993"/>
              </w:tabs>
              <w:spacing w:line="20" w:lineRule="atLeast"/>
              <w:jc w:val="both"/>
              <w:rPr>
                <w:rFonts w:ascii="Times New Roman" w:hAnsi="Times New Roman"/>
                <w:sz w:val="20"/>
                <w:szCs w:val="20"/>
                <w:lang w:val="ru-RU"/>
              </w:rPr>
            </w:pP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200м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50м</w:t>
            </w:r>
          </w:p>
          <w:p w:rsidR="00D14D03" w:rsidRPr="009E5DCF"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20мин</w:t>
            </w:r>
          </w:p>
        </w:tc>
      </w:tr>
    </w:tbl>
    <w:p w:rsidR="00D14D03" w:rsidRDefault="00D14D03" w:rsidP="00D14D03">
      <w:pPr>
        <w:tabs>
          <w:tab w:val="left" w:pos="993"/>
        </w:tabs>
        <w:spacing w:line="20" w:lineRule="atLeast"/>
        <w:ind w:firstLine="567"/>
        <w:jc w:val="both"/>
        <w:rPr>
          <w:rFonts w:ascii="Times New Roman" w:hAnsi="Times New Roman"/>
          <w:b/>
          <w:sz w:val="24"/>
          <w:szCs w:val="24"/>
          <w:lang w:val="ru-RU"/>
        </w:rPr>
      </w:pPr>
    </w:p>
    <w:p w:rsidR="00D14D03" w:rsidRPr="00415CB7" w:rsidRDefault="00D14D03" w:rsidP="00D14D03">
      <w:pPr>
        <w:tabs>
          <w:tab w:val="left" w:pos="993"/>
        </w:tabs>
        <w:spacing w:line="20" w:lineRule="atLeast"/>
        <w:ind w:firstLine="567"/>
        <w:jc w:val="both"/>
        <w:rPr>
          <w:rFonts w:ascii="Times New Roman" w:hAnsi="Times New Roman"/>
          <w:sz w:val="24"/>
          <w:szCs w:val="24"/>
          <w:lang w:val="ru-RU"/>
        </w:rPr>
      </w:pPr>
      <w:r w:rsidRPr="00415CB7">
        <w:rPr>
          <w:rFonts w:ascii="Times New Roman" w:hAnsi="Times New Roman"/>
          <w:b/>
          <w:sz w:val="24"/>
          <w:szCs w:val="24"/>
          <w:lang w:val="ru-RU"/>
        </w:rPr>
        <w:t>Сокращения и условные обозначения</w:t>
      </w:r>
      <w:r>
        <w:rPr>
          <w:rFonts w:ascii="Times New Roman" w:hAnsi="Times New Roman"/>
          <w:sz w:val="24"/>
          <w:szCs w:val="24"/>
          <w:lang w:val="ru-RU"/>
        </w:rPr>
        <w:t xml:space="preserve">: </w:t>
      </w:r>
      <w:r>
        <w:rPr>
          <w:rFonts w:ascii="Times New Roman" w:hAnsi="Times New Roman"/>
          <w:sz w:val="24"/>
          <w:szCs w:val="24"/>
        </w:rPr>
        <w:t>II</w:t>
      </w:r>
      <w:r w:rsidRPr="00415CB7">
        <w:rPr>
          <w:rFonts w:ascii="Times New Roman" w:hAnsi="Times New Roman"/>
          <w:sz w:val="24"/>
          <w:szCs w:val="24"/>
          <w:lang w:val="ru-RU"/>
        </w:rPr>
        <w:t xml:space="preserve"> </w:t>
      </w:r>
      <w:r>
        <w:rPr>
          <w:rFonts w:ascii="Times New Roman" w:hAnsi="Times New Roman"/>
          <w:sz w:val="24"/>
          <w:szCs w:val="24"/>
          <w:lang w:val="ru-RU"/>
        </w:rPr>
        <w:t>–</w:t>
      </w:r>
      <w:r w:rsidRPr="00415CB7">
        <w:rPr>
          <w:rFonts w:ascii="Times New Roman" w:hAnsi="Times New Roman"/>
          <w:sz w:val="24"/>
          <w:szCs w:val="24"/>
          <w:lang w:val="ru-RU"/>
        </w:rPr>
        <w:t xml:space="preserve"> </w:t>
      </w:r>
      <w:r>
        <w:rPr>
          <w:rFonts w:ascii="Times New Roman" w:hAnsi="Times New Roman"/>
          <w:sz w:val="24"/>
          <w:szCs w:val="24"/>
          <w:lang w:val="ru-RU"/>
        </w:rPr>
        <w:t xml:space="preserve">упражнение выполняется с помощью движений ногами, н/сп – плавание на спине, батт – плавание баттерфляем, к/пл – комплексное плавание, </w:t>
      </w:r>
      <w:r w:rsidRPr="0086337C">
        <w:rPr>
          <w:rFonts w:ascii="Times New Roman" w:hAnsi="Times New Roman"/>
          <w:sz w:val="24"/>
          <w:szCs w:val="24"/>
          <w:lang w:val="ru-RU"/>
        </w:rPr>
        <w:t>к/пл[25], к/пл|50] - комплексное плавание со сменой способов через 25 и 50 м. Римскими цифрами обозначается зона нагрузок</w:t>
      </w:r>
      <w:r>
        <w:rPr>
          <w:rFonts w:ascii="Times New Roman" w:hAnsi="Times New Roman"/>
          <w:sz w:val="24"/>
          <w:szCs w:val="24"/>
          <w:lang w:val="ru-RU"/>
        </w:rPr>
        <w:t xml:space="preserve"> (</w:t>
      </w:r>
      <w:r w:rsidRPr="00A62E24">
        <w:rPr>
          <w:rFonts w:ascii="Times New Roman" w:hAnsi="Times New Roman"/>
          <w:sz w:val="24"/>
          <w:szCs w:val="24"/>
          <w:lang w:val="ru-RU"/>
        </w:rPr>
        <w:t>см.табл</w:t>
      </w:r>
      <w:r>
        <w:rPr>
          <w:rFonts w:ascii="Times New Roman" w:hAnsi="Times New Roman"/>
          <w:sz w:val="24"/>
          <w:szCs w:val="24"/>
          <w:lang w:val="ru-RU"/>
        </w:rPr>
        <w:t>.15)</w:t>
      </w:r>
    </w:p>
    <w:p w:rsidR="00D14D03" w:rsidRDefault="00D14D03" w:rsidP="00D14D03">
      <w:pPr>
        <w:tabs>
          <w:tab w:val="left" w:pos="993"/>
        </w:tabs>
        <w:spacing w:line="20" w:lineRule="atLeast"/>
        <w:ind w:firstLine="567"/>
        <w:jc w:val="right"/>
        <w:rPr>
          <w:rFonts w:ascii="Times New Roman" w:hAnsi="Times New Roman"/>
          <w:b/>
          <w:sz w:val="24"/>
          <w:szCs w:val="24"/>
          <w:lang w:val="ru-RU"/>
        </w:rPr>
      </w:pPr>
    </w:p>
    <w:p w:rsidR="00D14D03" w:rsidRDefault="00D14D03" w:rsidP="00D14D03">
      <w:pPr>
        <w:tabs>
          <w:tab w:val="left" w:pos="993"/>
        </w:tabs>
        <w:spacing w:line="20" w:lineRule="atLeast"/>
        <w:ind w:firstLine="567"/>
        <w:jc w:val="right"/>
        <w:rPr>
          <w:rFonts w:ascii="Times New Roman" w:hAnsi="Times New Roman"/>
          <w:b/>
          <w:sz w:val="24"/>
          <w:szCs w:val="24"/>
          <w:lang w:val="ru-RU"/>
        </w:rPr>
      </w:pPr>
    </w:p>
    <w:p w:rsidR="00D14D03" w:rsidRDefault="00D14D03" w:rsidP="00D14D03">
      <w:pPr>
        <w:tabs>
          <w:tab w:val="left" w:pos="993"/>
        </w:tabs>
        <w:spacing w:line="20" w:lineRule="atLeast"/>
        <w:ind w:firstLine="567"/>
        <w:jc w:val="right"/>
        <w:rPr>
          <w:rFonts w:ascii="Times New Roman" w:hAnsi="Times New Roman"/>
          <w:b/>
          <w:sz w:val="24"/>
          <w:szCs w:val="24"/>
          <w:lang w:val="ru-RU"/>
        </w:rPr>
      </w:pPr>
    </w:p>
    <w:p w:rsidR="00D14D03" w:rsidRDefault="00D14D03" w:rsidP="00D14D03">
      <w:pPr>
        <w:tabs>
          <w:tab w:val="left" w:pos="993"/>
        </w:tabs>
        <w:spacing w:line="20" w:lineRule="atLeast"/>
        <w:ind w:firstLine="567"/>
        <w:jc w:val="right"/>
        <w:rPr>
          <w:rFonts w:ascii="Times New Roman" w:hAnsi="Times New Roman"/>
          <w:b/>
          <w:sz w:val="24"/>
          <w:szCs w:val="24"/>
          <w:lang w:val="ru-RU"/>
        </w:rPr>
      </w:pPr>
    </w:p>
    <w:p w:rsidR="00D14D03" w:rsidRDefault="00D14D03" w:rsidP="00D14D03">
      <w:pPr>
        <w:tabs>
          <w:tab w:val="left" w:pos="993"/>
        </w:tabs>
        <w:spacing w:line="20" w:lineRule="atLeast"/>
        <w:ind w:firstLine="567"/>
        <w:jc w:val="right"/>
        <w:rPr>
          <w:rFonts w:ascii="Times New Roman" w:hAnsi="Times New Roman"/>
          <w:b/>
          <w:sz w:val="24"/>
          <w:szCs w:val="24"/>
          <w:lang w:val="ru-RU"/>
        </w:rPr>
      </w:pPr>
    </w:p>
    <w:p w:rsidR="00D14D03" w:rsidRDefault="00D14D03" w:rsidP="00D14D03">
      <w:pPr>
        <w:tabs>
          <w:tab w:val="left" w:pos="993"/>
        </w:tabs>
        <w:spacing w:line="20" w:lineRule="atLeast"/>
        <w:ind w:firstLine="567"/>
        <w:jc w:val="right"/>
        <w:rPr>
          <w:rFonts w:ascii="Times New Roman" w:hAnsi="Times New Roman"/>
          <w:b/>
          <w:sz w:val="24"/>
          <w:szCs w:val="24"/>
          <w:lang w:val="ru-RU"/>
        </w:rPr>
      </w:pPr>
    </w:p>
    <w:p w:rsidR="00D14D03" w:rsidRDefault="00D14D03" w:rsidP="00D14D03">
      <w:pPr>
        <w:tabs>
          <w:tab w:val="left" w:pos="993"/>
        </w:tabs>
        <w:spacing w:line="20" w:lineRule="atLeast"/>
        <w:ind w:firstLine="567"/>
        <w:jc w:val="right"/>
        <w:rPr>
          <w:rFonts w:ascii="Times New Roman" w:hAnsi="Times New Roman"/>
          <w:b/>
          <w:sz w:val="24"/>
          <w:szCs w:val="24"/>
          <w:lang w:val="ru-RU"/>
        </w:rPr>
      </w:pPr>
    </w:p>
    <w:p w:rsidR="00D14D03" w:rsidRDefault="00D14D03" w:rsidP="00D14D03">
      <w:pPr>
        <w:tabs>
          <w:tab w:val="left" w:pos="993"/>
        </w:tabs>
        <w:spacing w:line="20" w:lineRule="atLeast"/>
        <w:ind w:firstLine="567"/>
        <w:jc w:val="right"/>
        <w:rPr>
          <w:rFonts w:ascii="Times New Roman" w:hAnsi="Times New Roman"/>
          <w:b/>
          <w:sz w:val="24"/>
          <w:szCs w:val="24"/>
          <w:lang w:val="ru-RU"/>
        </w:rPr>
      </w:pPr>
    </w:p>
    <w:p w:rsidR="00D14D03" w:rsidRDefault="00D14D03" w:rsidP="00D14D03">
      <w:pPr>
        <w:tabs>
          <w:tab w:val="left" w:pos="993"/>
        </w:tabs>
        <w:spacing w:line="20" w:lineRule="atLeast"/>
        <w:ind w:firstLine="567"/>
        <w:jc w:val="right"/>
        <w:rPr>
          <w:rFonts w:ascii="Times New Roman" w:hAnsi="Times New Roman"/>
          <w:b/>
          <w:sz w:val="24"/>
          <w:szCs w:val="24"/>
          <w:lang w:val="ru-RU"/>
        </w:rPr>
      </w:pPr>
    </w:p>
    <w:p w:rsidR="00D14D03" w:rsidRDefault="00D14D03" w:rsidP="00D14D03">
      <w:pPr>
        <w:tabs>
          <w:tab w:val="left" w:pos="993"/>
        </w:tabs>
        <w:spacing w:line="20" w:lineRule="atLeast"/>
        <w:ind w:firstLine="567"/>
        <w:jc w:val="right"/>
        <w:rPr>
          <w:rFonts w:ascii="Times New Roman" w:hAnsi="Times New Roman"/>
          <w:b/>
          <w:sz w:val="24"/>
          <w:szCs w:val="24"/>
          <w:lang w:val="ru-RU"/>
        </w:rPr>
      </w:pPr>
    </w:p>
    <w:p w:rsidR="00D14D03" w:rsidRDefault="00D14D03" w:rsidP="00D14D03">
      <w:pPr>
        <w:tabs>
          <w:tab w:val="left" w:pos="993"/>
        </w:tabs>
        <w:spacing w:line="20" w:lineRule="atLeast"/>
        <w:ind w:firstLine="567"/>
        <w:jc w:val="right"/>
        <w:rPr>
          <w:rFonts w:ascii="Times New Roman" w:hAnsi="Times New Roman"/>
          <w:b/>
          <w:sz w:val="24"/>
          <w:szCs w:val="24"/>
          <w:lang w:val="ru-RU"/>
        </w:rPr>
      </w:pPr>
    </w:p>
    <w:p w:rsidR="00D14D03" w:rsidRDefault="00D14D03" w:rsidP="00D14D03">
      <w:pPr>
        <w:tabs>
          <w:tab w:val="left" w:pos="993"/>
        </w:tabs>
        <w:spacing w:line="20" w:lineRule="atLeast"/>
        <w:ind w:firstLine="567"/>
        <w:jc w:val="right"/>
        <w:rPr>
          <w:rFonts w:ascii="Times New Roman" w:hAnsi="Times New Roman"/>
          <w:b/>
          <w:sz w:val="24"/>
          <w:szCs w:val="24"/>
          <w:lang w:val="ru-RU"/>
        </w:rPr>
      </w:pPr>
    </w:p>
    <w:p w:rsidR="00D14D03" w:rsidRDefault="00D14D03" w:rsidP="00D14D03">
      <w:pPr>
        <w:tabs>
          <w:tab w:val="left" w:pos="993"/>
        </w:tabs>
        <w:spacing w:line="20" w:lineRule="atLeast"/>
        <w:ind w:firstLine="567"/>
        <w:jc w:val="right"/>
        <w:rPr>
          <w:rFonts w:ascii="Times New Roman" w:hAnsi="Times New Roman"/>
          <w:b/>
          <w:sz w:val="24"/>
          <w:szCs w:val="24"/>
          <w:lang w:val="ru-RU"/>
        </w:rPr>
      </w:pPr>
    </w:p>
    <w:p w:rsidR="00D14D03" w:rsidRPr="00415CB7" w:rsidRDefault="00D14D03" w:rsidP="00D14D03">
      <w:pPr>
        <w:tabs>
          <w:tab w:val="left" w:pos="993"/>
        </w:tabs>
        <w:spacing w:line="20" w:lineRule="atLeast"/>
        <w:ind w:firstLine="567"/>
        <w:jc w:val="center"/>
        <w:rPr>
          <w:rFonts w:ascii="Times New Roman" w:hAnsi="Times New Roman"/>
          <w:b/>
          <w:sz w:val="24"/>
          <w:szCs w:val="24"/>
          <w:lang w:val="ru-RU"/>
        </w:rPr>
      </w:pPr>
      <w:r>
        <w:rPr>
          <w:rFonts w:ascii="Times New Roman" w:hAnsi="Times New Roman"/>
          <w:b/>
          <w:sz w:val="24"/>
          <w:szCs w:val="24"/>
          <w:lang w:val="ru-RU"/>
        </w:rPr>
        <w:lastRenderedPageBreak/>
        <w:t>Примерный</w:t>
      </w:r>
      <w:r w:rsidRPr="00415CB7">
        <w:rPr>
          <w:rFonts w:ascii="Times New Roman" w:hAnsi="Times New Roman"/>
          <w:b/>
          <w:sz w:val="24"/>
          <w:szCs w:val="24"/>
          <w:lang w:val="ru-RU"/>
        </w:rPr>
        <w:t xml:space="preserve"> недельный микроцикл для тренировочной группы 3-го года обучения</w:t>
      </w:r>
    </w:p>
    <w:tbl>
      <w:tblPr>
        <w:tblStyle w:val="ab"/>
        <w:tblW w:w="0" w:type="auto"/>
        <w:jc w:val="center"/>
        <w:tblLook w:val="04A0" w:firstRow="1" w:lastRow="0" w:firstColumn="1" w:lastColumn="0" w:noHBand="0" w:noVBand="1"/>
      </w:tblPr>
      <w:tblGrid>
        <w:gridCol w:w="704"/>
        <w:gridCol w:w="6521"/>
        <w:gridCol w:w="1184"/>
      </w:tblGrid>
      <w:tr w:rsidR="00D14D03" w:rsidRPr="009E5DCF" w:rsidTr="00F366D8">
        <w:trPr>
          <w:jc w:val="center"/>
        </w:trPr>
        <w:tc>
          <w:tcPr>
            <w:tcW w:w="704" w:type="dxa"/>
          </w:tcPr>
          <w:p w:rsidR="00D14D03" w:rsidRPr="00247A7B" w:rsidRDefault="00D14D03" w:rsidP="00F366D8">
            <w:pPr>
              <w:tabs>
                <w:tab w:val="left" w:pos="993"/>
              </w:tabs>
              <w:spacing w:line="20" w:lineRule="atLeast"/>
              <w:jc w:val="center"/>
              <w:rPr>
                <w:rFonts w:ascii="Times New Roman" w:hAnsi="Times New Roman"/>
                <w:b/>
                <w:sz w:val="20"/>
                <w:szCs w:val="20"/>
                <w:lang w:val="ru-RU"/>
              </w:rPr>
            </w:pPr>
            <w:r w:rsidRPr="00247A7B">
              <w:rPr>
                <w:rFonts w:ascii="Times New Roman" w:hAnsi="Times New Roman"/>
                <w:b/>
                <w:sz w:val="20"/>
                <w:szCs w:val="20"/>
                <w:lang w:val="ru-RU"/>
              </w:rPr>
              <w:t>День</w:t>
            </w:r>
          </w:p>
        </w:tc>
        <w:tc>
          <w:tcPr>
            <w:tcW w:w="6521" w:type="dxa"/>
          </w:tcPr>
          <w:p w:rsidR="00D14D03" w:rsidRPr="00247A7B" w:rsidRDefault="00D14D03" w:rsidP="00F366D8">
            <w:pPr>
              <w:tabs>
                <w:tab w:val="left" w:pos="993"/>
              </w:tabs>
              <w:spacing w:line="20" w:lineRule="atLeast"/>
              <w:jc w:val="center"/>
              <w:rPr>
                <w:rFonts w:ascii="Times New Roman" w:hAnsi="Times New Roman"/>
                <w:b/>
                <w:sz w:val="20"/>
                <w:szCs w:val="20"/>
                <w:lang w:val="ru-RU"/>
              </w:rPr>
            </w:pPr>
            <w:r w:rsidRPr="00247A7B">
              <w:rPr>
                <w:rFonts w:ascii="Times New Roman" w:hAnsi="Times New Roman"/>
                <w:b/>
                <w:sz w:val="20"/>
                <w:szCs w:val="20"/>
                <w:lang w:val="ru-RU"/>
              </w:rPr>
              <w:t>Упражнения</w:t>
            </w:r>
          </w:p>
        </w:tc>
        <w:tc>
          <w:tcPr>
            <w:tcW w:w="1184" w:type="dxa"/>
          </w:tcPr>
          <w:p w:rsidR="00D14D03" w:rsidRPr="00247A7B" w:rsidRDefault="00D14D03" w:rsidP="00F366D8">
            <w:pPr>
              <w:tabs>
                <w:tab w:val="left" w:pos="993"/>
              </w:tabs>
              <w:spacing w:line="20" w:lineRule="atLeast"/>
              <w:jc w:val="center"/>
              <w:rPr>
                <w:rFonts w:ascii="Times New Roman" w:hAnsi="Times New Roman"/>
                <w:b/>
                <w:sz w:val="20"/>
                <w:szCs w:val="20"/>
                <w:lang w:val="ru-RU"/>
              </w:rPr>
            </w:pPr>
            <w:r w:rsidRPr="00247A7B">
              <w:rPr>
                <w:rFonts w:ascii="Times New Roman" w:hAnsi="Times New Roman"/>
                <w:b/>
                <w:sz w:val="20"/>
                <w:szCs w:val="20"/>
                <w:lang w:val="ru-RU"/>
              </w:rPr>
              <w:t>Дозировка</w:t>
            </w:r>
          </w:p>
        </w:tc>
      </w:tr>
      <w:tr w:rsidR="00D14D03" w:rsidRPr="009E5DCF" w:rsidTr="00F366D8">
        <w:trPr>
          <w:cantSplit/>
          <w:trHeight w:val="1134"/>
          <w:jc w:val="center"/>
        </w:trPr>
        <w:tc>
          <w:tcPr>
            <w:tcW w:w="704" w:type="dxa"/>
            <w:textDirection w:val="btLr"/>
          </w:tcPr>
          <w:p w:rsidR="00D14D03" w:rsidRPr="009E5DCF" w:rsidRDefault="00D14D03" w:rsidP="00F366D8">
            <w:pPr>
              <w:tabs>
                <w:tab w:val="left" w:pos="993"/>
              </w:tabs>
              <w:spacing w:line="20" w:lineRule="atLeast"/>
              <w:ind w:left="113" w:right="113"/>
              <w:jc w:val="center"/>
              <w:rPr>
                <w:rFonts w:ascii="Times New Roman" w:hAnsi="Times New Roman"/>
                <w:sz w:val="20"/>
                <w:szCs w:val="20"/>
                <w:lang w:val="ru-RU"/>
              </w:rPr>
            </w:pPr>
            <w:r w:rsidRPr="009E5DCF">
              <w:rPr>
                <w:rFonts w:ascii="Times New Roman" w:hAnsi="Times New Roman"/>
                <w:sz w:val="20"/>
                <w:szCs w:val="20"/>
                <w:lang w:val="ru-RU"/>
              </w:rPr>
              <w:t>Пон</w:t>
            </w:r>
            <w:r>
              <w:rPr>
                <w:rFonts w:ascii="Times New Roman" w:hAnsi="Times New Roman"/>
                <w:sz w:val="20"/>
                <w:szCs w:val="20"/>
                <w:lang w:val="ru-RU"/>
              </w:rPr>
              <w:t>едельник</w:t>
            </w:r>
          </w:p>
        </w:tc>
        <w:tc>
          <w:tcPr>
            <w:tcW w:w="6521" w:type="dxa"/>
          </w:tcPr>
          <w:p w:rsidR="00D14D03" w:rsidRPr="00247A7B" w:rsidRDefault="00D14D03" w:rsidP="00F366D8">
            <w:pPr>
              <w:tabs>
                <w:tab w:val="left" w:pos="993"/>
              </w:tabs>
              <w:spacing w:line="20" w:lineRule="atLeast"/>
              <w:jc w:val="both"/>
              <w:rPr>
                <w:rFonts w:ascii="Times New Roman" w:hAnsi="Times New Roman"/>
                <w:b/>
                <w:sz w:val="20"/>
                <w:szCs w:val="20"/>
                <w:lang w:val="ru-RU"/>
              </w:rPr>
            </w:pPr>
            <w:r>
              <w:rPr>
                <w:rFonts w:ascii="Times New Roman" w:hAnsi="Times New Roman"/>
                <w:b/>
                <w:sz w:val="20"/>
                <w:szCs w:val="20"/>
                <w:lang w:val="ru-RU"/>
              </w:rPr>
              <w:t>На суше (4</w:t>
            </w:r>
            <w:r w:rsidRPr="00247A7B">
              <w:rPr>
                <w:rFonts w:ascii="Times New Roman" w:hAnsi="Times New Roman"/>
                <w:b/>
                <w:sz w:val="20"/>
                <w:szCs w:val="20"/>
                <w:lang w:val="ru-RU"/>
              </w:rPr>
              <w:t>5мин):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 (бег, ходьба, общеразвивающие упражнения)</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одиночные и парные упражнения на гибкость</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упражнения с отягощениями</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 эстафеты</w:t>
            </w:r>
          </w:p>
          <w:p w:rsidR="00D14D03" w:rsidRPr="00247A7B" w:rsidRDefault="00D14D03" w:rsidP="00F366D8">
            <w:pPr>
              <w:tabs>
                <w:tab w:val="left" w:pos="993"/>
              </w:tabs>
              <w:spacing w:line="20" w:lineRule="atLeast"/>
              <w:jc w:val="both"/>
              <w:rPr>
                <w:rFonts w:ascii="Times New Roman" w:hAnsi="Times New Roman"/>
                <w:b/>
                <w:sz w:val="20"/>
                <w:szCs w:val="20"/>
                <w:lang w:val="ru-RU"/>
              </w:rPr>
            </w:pPr>
            <w:r w:rsidRPr="00247A7B">
              <w:rPr>
                <w:rFonts w:ascii="Times New Roman" w:hAnsi="Times New Roman"/>
                <w:b/>
                <w:sz w:val="20"/>
                <w:szCs w:val="20"/>
                <w:lang w:val="ru-RU"/>
              </w:rPr>
              <w:t>В бассейне (45мин):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200м к/пл</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1000м кролем (2-я половину дистанции быстрей 1-ой) – на технику</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200м Н кролем + 2*100м Н батт, на технику</w:t>
            </w:r>
          </w:p>
          <w:p w:rsidR="00D14D03" w:rsidRPr="00764791"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 12*50м – батт</w:t>
            </w:r>
            <w:r w:rsidRPr="00764791">
              <w:rPr>
                <w:rFonts w:ascii="Times New Roman" w:hAnsi="Times New Roman"/>
                <w:sz w:val="20"/>
                <w:szCs w:val="20"/>
                <w:lang w:val="ru-RU"/>
              </w:rPr>
              <w:t xml:space="preserve"> </w:t>
            </w:r>
            <w:r>
              <w:rPr>
                <w:rFonts w:ascii="Times New Roman" w:hAnsi="Times New Roman"/>
                <w:sz w:val="20"/>
                <w:szCs w:val="20"/>
              </w:rPr>
              <w:t>II</w:t>
            </w:r>
            <w:r>
              <w:rPr>
                <w:rFonts w:ascii="Times New Roman" w:hAnsi="Times New Roman"/>
                <w:sz w:val="20"/>
                <w:szCs w:val="20"/>
                <w:lang w:val="ru-RU"/>
              </w:rPr>
              <w:t>, н/сп</w:t>
            </w:r>
            <w:r w:rsidRPr="00764791">
              <w:rPr>
                <w:rFonts w:ascii="Times New Roman" w:hAnsi="Times New Roman"/>
                <w:sz w:val="20"/>
                <w:szCs w:val="20"/>
                <w:lang w:val="ru-RU"/>
              </w:rPr>
              <w:t xml:space="preserve"> </w:t>
            </w:r>
            <w:r>
              <w:rPr>
                <w:rFonts w:ascii="Times New Roman" w:hAnsi="Times New Roman"/>
                <w:sz w:val="20"/>
                <w:szCs w:val="20"/>
              </w:rPr>
              <w:t>II</w:t>
            </w:r>
            <w:r>
              <w:rPr>
                <w:rFonts w:ascii="Times New Roman" w:hAnsi="Times New Roman"/>
                <w:sz w:val="20"/>
                <w:szCs w:val="20"/>
                <w:lang w:val="ru-RU"/>
              </w:rPr>
              <w:t>, кролем</w:t>
            </w:r>
            <w:r w:rsidRPr="00764791">
              <w:rPr>
                <w:rFonts w:ascii="Times New Roman" w:hAnsi="Times New Roman"/>
                <w:sz w:val="20"/>
                <w:szCs w:val="20"/>
                <w:lang w:val="ru-RU"/>
              </w:rPr>
              <w:t xml:space="preserve"> </w:t>
            </w:r>
            <w:r>
              <w:rPr>
                <w:rFonts w:ascii="Times New Roman" w:hAnsi="Times New Roman"/>
                <w:sz w:val="20"/>
                <w:szCs w:val="20"/>
              </w:rPr>
              <w:t>III</w:t>
            </w:r>
            <w:r>
              <w:rPr>
                <w:rFonts w:ascii="Times New Roman" w:hAnsi="Times New Roman"/>
                <w:sz w:val="20"/>
                <w:szCs w:val="20"/>
                <w:lang w:val="ru-RU"/>
              </w:rPr>
              <w:t>, отдых 30с</w:t>
            </w:r>
          </w:p>
          <w:p w:rsidR="00D14D03" w:rsidRPr="00874B2F"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5) 200м Н брасс + 3*100м брасс </w:t>
            </w:r>
            <w:r>
              <w:rPr>
                <w:rFonts w:ascii="Times New Roman" w:hAnsi="Times New Roman"/>
                <w:sz w:val="20"/>
                <w:szCs w:val="20"/>
              </w:rPr>
              <w:t>III</w:t>
            </w:r>
            <w:r>
              <w:rPr>
                <w:rFonts w:ascii="Times New Roman" w:hAnsi="Times New Roman"/>
                <w:sz w:val="20"/>
                <w:szCs w:val="20"/>
                <w:lang w:val="ru-RU"/>
              </w:rPr>
              <w:t>, на технику</w:t>
            </w:r>
          </w:p>
          <w:p w:rsidR="00D14D03" w:rsidRPr="00874B2F"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5) 4*25м Н всеми способами, </w:t>
            </w:r>
            <w:r>
              <w:rPr>
                <w:rFonts w:ascii="Times New Roman" w:hAnsi="Times New Roman"/>
                <w:sz w:val="20"/>
                <w:szCs w:val="20"/>
              </w:rPr>
              <w:t>V</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6) совершенствование техники поворотов при плавании </w:t>
            </w:r>
          </w:p>
          <w:p w:rsidR="00D14D03" w:rsidRPr="00247A7B" w:rsidRDefault="00D14D03" w:rsidP="00F366D8">
            <w:pPr>
              <w:tabs>
                <w:tab w:val="left" w:pos="993"/>
              </w:tabs>
              <w:spacing w:line="20" w:lineRule="atLeast"/>
              <w:jc w:val="both"/>
              <w:rPr>
                <w:rFonts w:ascii="Times New Roman" w:hAnsi="Times New Roman"/>
                <w:i/>
                <w:sz w:val="20"/>
                <w:szCs w:val="20"/>
                <w:lang w:val="ru-RU"/>
              </w:rPr>
            </w:pPr>
            <w:r w:rsidRPr="00247A7B">
              <w:rPr>
                <w:rFonts w:ascii="Times New Roman" w:hAnsi="Times New Roman"/>
                <w:i/>
                <w:sz w:val="20"/>
                <w:szCs w:val="20"/>
                <w:lang w:val="ru-RU"/>
              </w:rPr>
              <w:t>Все</w:t>
            </w:r>
            <w:r>
              <w:rPr>
                <w:rFonts w:ascii="Times New Roman" w:hAnsi="Times New Roman"/>
                <w:i/>
                <w:sz w:val="20"/>
                <w:szCs w:val="20"/>
                <w:lang w:val="ru-RU"/>
              </w:rPr>
              <w:t>го за тренировку – примерно 2800</w:t>
            </w:r>
            <w:r w:rsidRPr="00247A7B">
              <w:rPr>
                <w:rFonts w:ascii="Times New Roman" w:hAnsi="Times New Roman"/>
                <w:i/>
                <w:sz w:val="20"/>
                <w:szCs w:val="20"/>
                <w:lang w:val="ru-RU"/>
              </w:rPr>
              <w:t>м</w:t>
            </w:r>
          </w:p>
        </w:tc>
        <w:tc>
          <w:tcPr>
            <w:tcW w:w="1184" w:type="dxa"/>
          </w:tcPr>
          <w:p w:rsidR="00D14D03" w:rsidRDefault="00D14D03" w:rsidP="00F366D8">
            <w:pPr>
              <w:tabs>
                <w:tab w:val="left" w:pos="993"/>
              </w:tabs>
              <w:spacing w:line="20" w:lineRule="atLeast"/>
              <w:jc w:val="both"/>
              <w:rPr>
                <w:rFonts w:ascii="Times New Roman" w:hAnsi="Times New Roman"/>
                <w:sz w:val="20"/>
                <w:szCs w:val="20"/>
                <w:lang w:val="ru-RU"/>
              </w:rPr>
            </w:pP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10мин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15мин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15мин</w:t>
            </w:r>
          </w:p>
          <w:p w:rsidR="00D14D03" w:rsidRDefault="00D14D03" w:rsidP="00F366D8">
            <w:pPr>
              <w:tabs>
                <w:tab w:val="left" w:pos="993"/>
              </w:tabs>
              <w:spacing w:line="20" w:lineRule="atLeast"/>
              <w:jc w:val="both"/>
              <w:rPr>
                <w:rFonts w:ascii="Times New Roman" w:hAnsi="Times New Roman"/>
                <w:sz w:val="20"/>
                <w:szCs w:val="20"/>
                <w:lang w:val="ru-RU"/>
              </w:rPr>
            </w:pPr>
          </w:p>
          <w:p w:rsidR="00D14D03" w:rsidRDefault="00D14D03" w:rsidP="00F366D8">
            <w:pPr>
              <w:tabs>
                <w:tab w:val="left" w:pos="993"/>
              </w:tabs>
              <w:spacing w:line="20" w:lineRule="atLeast"/>
              <w:jc w:val="both"/>
              <w:rPr>
                <w:rFonts w:ascii="Times New Roman" w:hAnsi="Times New Roman"/>
                <w:sz w:val="20"/>
                <w:szCs w:val="20"/>
                <w:lang w:val="ru-RU"/>
              </w:rPr>
            </w:pPr>
            <w:r w:rsidRPr="00874B2F">
              <w:rPr>
                <w:rFonts w:ascii="Times New Roman" w:hAnsi="Times New Roman"/>
                <w:sz w:val="20"/>
                <w:szCs w:val="20"/>
                <w:lang w:val="ru-RU"/>
              </w:rPr>
              <w:t>200</w:t>
            </w:r>
            <w:r>
              <w:rPr>
                <w:rFonts w:ascii="Times New Roman" w:hAnsi="Times New Roman"/>
                <w:sz w:val="20"/>
                <w:szCs w:val="20"/>
                <w:lang w:val="ru-RU"/>
              </w:rPr>
              <w:t>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1000м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400м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600м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500м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100м</w:t>
            </w:r>
          </w:p>
          <w:p w:rsidR="00D14D03" w:rsidRPr="00874B2F"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8мин</w:t>
            </w:r>
          </w:p>
          <w:p w:rsidR="00D14D03" w:rsidRPr="00874B2F" w:rsidRDefault="00D14D03" w:rsidP="00F366D8">
            <w:pPr>
              <w:tabs>
                <w:tab w:val="left" w:pos="993"/>
              </w:tabs>
              <w:spacing w:line="20" w:lineRule="atLeast"/>
              <w:jc w:val="both"/>
              <w:rPr>
                <w:rFonts w:ascii="Times New Roman" w:hAnsi="Times New Roman"/>
                <w:sz w:val="20"/>
                <w:szCs w:val="20"/>
                <w:lang w:val="ru-RU"/>
              </w:rPr>
            </w:pPr>
          </w:p>
        </w:tc>
      </w:tr>
      <w:tr w:rsidR="00D14D03" w:rsidRPr="009E5DCF" w:rsidTr="00F366D8">
        <w:trPr>
          <w:cantSplit/>
          <w:trHeight w:val="1134"/>
          <w:jc w:val="center"/>
        </w:trPr>
        <w:tc>
          <w:tcPr>
            <w:tcW w:w="704" w:type="dxa"/>
            <w:textDirection w:val="btLr"/>
          </w:tcPr>
          <w:p w:rsidR="00D14D03" w:rsidRPr="00247A7B" w:rsidRDefault="00D14D03" w:rsidP="00F366D8">
            <w:pPr>
              <w:tabs>
                <w:tab w:val="left" w:pos="993"/>
              </w:tabs>
              <w:spacing w:line="20" w:lineRule="atLeast"/>
              <w:ind w:left="113" w:right="113"/>
              <w:jc w:val="center"/>
              <w:rPr>
                <w:rFonts w:ascii="Times New Roman" w:hAnsi="Times New Roman"/>
                <w:b/>
                <w:sz w:val="20"/>
                <w:szCs w:val="20"/>
                <w:lang w:val="ru-RU"/>
              </w:rPr>
            </w:pPr>
            <w:r w:rsidRPr="00247A7B">
              <w:rPr>
                <w:rFonts w:ascii="Times New Roman" w:hAnsi="Times New Roman"/>
                <w:b/>
                <w:sz w:val="20"/>
                <w:szCs w:val="20"/>
                <w:lang w:val="ru-RU"/>
              </w:rPr>
              <w:t>Вторник</w:t>
            </w:r>
          </w:p>
        </w:tc>
        <w:tc>
          <w:tcPr>
            <w:tcW w:w="6521" w:type="dxa"/>
          </w:tcPr>
          <w:p w:rsidR="00D14D03" w:rsidRPr="00FE47B8" w:rsidRDefault="00D14D03" w:rsidP="00F366D8">
            <w:pPr>
              <w:tabs>
                <w:tab w:val="left" w:pos="993"/>
              </w:tabs>
              <w:spacing w:line="20" w:lineRule="atLeast"/>
              <w:jc w:val="both"/>
              <w:rPr>
                <w:rFonts w:ascii="Times New Roman" w:hAnsi="Times New Roman"/>
                <w:b/>
                <w:sz w:val="20"/>
                <w:szCs w:val="20"/>
                <w:lang w:val="ru-RU"/>
              </w:rPr>
            </w:pPr>
            <w:r>
              <w:rPr>
                <w:rFonts w:ascii="Times New Roman" w:hAnsi="Times New Roman"/>
                <w:b/>
                <w:sz w:val="20"/>
                <w:szCs w:val="20"/>
                <w:lang w:val="ru-RU"/>
              </w:rPr>
              <w:t>В зале (4</w:t>
            </w:r>
            <w:r w:rsidRPr="00FE47B8">
              <w:rPr>
                <w:rFonts w:ascii="Times New Roman" w:hAnsi="Times New Roman"/>
                <w:b/>
                <w:sz w:val="20"/>
                <w:szCs w:val="20"/>
                <w:lang w:val="ru-RU"/>
              </w:rPr>
              <w:t>5мин):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 (бег, ходьба)</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упражнения с набивными мячами</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упражнения с резиновыми амортизаторами</w:t>
            </w:r>
          </w:p>
          <w:p w:rsidR="00D14D03" w:rsidRPr="00FE47B8" w:rsidRDefault="00D14D03" w:rsidP="00F366D8">
            <w:pPr>
              <w:tabs>
                <w:tab w:val="left" w:pos="993"/>
              </w:tabs>
              <w:spacing w:line="20" w:lineRule="atLeast"/>
              <w:jc w:val="both"/>
              <w:rPr>
                <w:rFonts w:ascii="Times New Roman" w:hAnsi="Times New Roman"/>
                <w:b/>
                <w:sz w:val="20"/>
                <w:szCs w:val="20"/>
                <w:lang w:val="ru-RU"/>
              </w:rPr>
            </w:pPr>
            <w:r>
              <w:rPr>
                <w:rFonts w:ascii="Times New Roman" w:hAnsi="Times New Roman"/>
                <w:b/>
                <w:sz w:val="20"/>
                <w:szCs w:val="20"/>
                <w:lang w:val="ru-RU"/>
              </w:rPr>
              <w:t>В бассейне</w:t>
            </w:r>
            <w:r w:rsidRPr="00FE47B8">
              <w:rPr>
                <w:rFonts w:ascii="Times New Roman" w:hAnsi="Times New Roman"/>
                <w:b/>
                <w:sz w:val="20"/>
                <w:szCs w:val="20"/>
                <w:lang w:val="ru-RU"/>
              </w:rPr>
              <w:t>:</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 3*200м к/пл (в обратной последовательности способов)</w:t>
            </w:r>
          </w:p>
          <w:p w:rsidR="00D14D03" w:rsidRPr="00DC31E1"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2) 5*200м, отдых 45с (с улучшением </w:t>
            </w:r>
            <w:r>
              <w:rPr>
                <w:rFonts w:ascii="Times New Roman" w:hAnsi="Times New Roman"/>
                <w:sz w:val="20"/>
                <w:szCs w:val="20"/>
              </w:rPr>
              <w:t>II</w:t>
            </w:r>
            <w:r w:rsidRPr="00DC31E1">
              <w:rPr>
                <w:rFonts w:ascii="Times New Roman" w:hAnsi="Times New Roman"/>
                <w:sz w:val="20"/>
                <w:szCs w:val="20"/>
                <w:lang w:val="ru-RU"/>
              </w:rPr>
              <w:t>-</w:t>
            </w:r>
            <w:r>
              <w:rPr>
                <w:rFonts w:ascii="Times New Roman" w:hAnsi="Times New Roman"/>
                <w:sz w:val="20"/>
                <w:szCs w:val="20"/>
              </w:rPr>
              <w:t>III</w:t>
            </w:r>
            <w:r>
              <w:rPr>
                <w:rFonts w:ascii="Times New Roman" w:hAnsi="Times New Roman"/>
                <w:sz w:val="20"/>
                <w:szCs w:val="20"/>
                <w:lang w:val="ru-RU"/>
              </w:rPr>
              <w:t>), на технику</w:t>
            </w:r>
          </w:p>
          <w:p w:rsidR="00D14D03" w:rsidRPr="00DC31E1"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10*50м, отдых 45с (</w:t>
            </w:r>
            <w:r>
              <w:rPr>
                <w:rFonts w:ascii="Times New Roman" w:hAnsi="Times New Roman"/>
                <w:sz w:val="20"/>
                <w:szCs w:val="20"/>
              </w:rPr>
              <w:t>II</w:t>
            </w:r>
            <w:r w:rsidRPr="00DC31E1">
              <w:rPr>
                <w:rFonts w:ascii="Times New Roman" w:hAnsi="Times New Roman"/>
                <w:sz w:val="20"/>
                <w:szCs w:val="20"/>
                <w:lang w:val="ru-RU"/>
              </w:rPr>
              <w:t>-</w:t>
            </w:r>
            <w:r>
              <w:rPr>
                <w:rFonts w:ascii="Times New Roman" w:hAnsi="Times New Roman"/>
                <w:sz w:val="20"/>
                <w:szCs w:val="20"/>
              </w:rPr>
              <w:t>III</w:t>
            </w:r>
            <w:r w:rsidRPr="00DC31E1">
              <w:rPr>
                <w:rFonts w:ascii="Times New Roman" w:hAnsi="Times New Roman"/>
                <w:sz w:val="20"/>
                <w:szCs w:val="20"/>
                <w:lang w:val="ru-RU"/>
              </w:rPr>
              <w:t>-</w:t>
            </w:r>
            <w:r>
              <w:rPr>
                <w:rFonts w:ascii="Times New Roman" w:hAnsi="Times New Roman"/>
                <w:sz w:val="20"/>
                <w:szCs w:val="20"/>
              </w:rPr>
              <w:t>IV</w:t>
            </w:r>
            <w:r w:rsidRPr="00DC31E1">
              <w:rPr>
                <w:rFonts w:ascii="Times New Roman" w:hAnsi="Times New Roman"/>
                <w:sz w:val="20"/>
                <w:szCs w:val="20"/>
                <w:lang w:val="ru-RU"/>
              </w:rPr>
              <w:t xml:space="preserve">) </w:t>
            </w:r>
          </w:p>
          <w:p w:rsidR="00D14D03" w:rsidRPr="00DC31E1"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4) 3*300м, </w:t>
            </w:r>
            <w:r>
              <w:rPr>
                <w:rFonts w:ascii="Times New Roman" w:hAnsi="Times New Roman"/>
                <w:sz w:val="20"/>
                <w:szCs w:val="20"/>
              </w:rPr>
              <w:t>II</w:t>
            </w:r>
            <w:r>
              <w:rPr>
                <w:rFonts w:ascii="Times New Roman" w:hAnsi="Times New Roman"/>
                <w:sz w:val="20"/>
                <w:szCs w:val="20"/>
                <w:lang w:val="ru-RU"/>
              </w:rPr>
              <w:t>, на технику</w:t>
            </w:r>
          </w:p>
          <w:p w:rsidR="00D14D03" w:rsidRPr="00DC31E1"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5) 4*25м, </w:t>
            </w:r>
            <w:r>
              <w:rPr>
                <w:rFonts w:ascii="Times New Roman" w:hAnsi="Times New Roman"/>
                <w:sz w:val="20"/>
                <w:szCs w:val="20"/>
              </w:rPr>
              <w:t>V</w:t>
            </w:r>
            <w:r w:rsidRPr="00DC31E1">
              <w:rPr>
                <w:rFonts w:ascii="Times New Roman" w:hAnsi="Times New Roman"/>
                <w:sz w:val="20"/>
                <w:szCs w:val="20"/>
                <w:lang w:val="ru-RU"/>
              </w:rPr>
              <w:t xml:space="preserve"> </w:t>
            </w:r>
            <w:r>
              <w:rPr>
                <w:rFonts w:ascii="Times New Roman" w:hAnsi="Times New Roman"/>
                <w:sz w:val="20"/>
                <w:szCs w:val="20"/>
                <w:lang w:val="ru-RU"/>
              </w:rPr>
              <w:t>со старта</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6) совершенствование техники передачи эстафеты</w:t>
            </w:r>
          </w:p>
          <w:p w:rsidR="00D14D03" w:rsidRPr="00FE47B8" w:rsidRDefault="00D14D03" w:rsidP="00F366D8">
            <w:pPr>
              <w:tabs>
                <w:tab w:val="left" w:pos="993"/>
              </w:tabs>
              <w:spacing w:line="20" w:lineRule="atLeast"/>
              <w:jc w:val="both"/>
              <w:rPr>
                <w:rFonts w:ascii="Times New Roman" w:hAnsi="Times New Roman"/>
                <w:i/>
                <w:sz w:val="20"/>
                <w:szCs w:val="20"/>
                <w:lang w:val="ru-RU"/>
              </w:rPr>
            </w:pPr>
            <w:r w:rsidRPr="00FE47B8">
              <w:rPr>
                <w:rFonts w:ascii="Times New Roman" w:hAnsi="Times New Roman"/>
                <w:i/>
                <w:sz w:val="20"/>
                <w:szCs w:val="20"/>
                <w:lang w:val="ru-RU"/>
              </w:rPr>
              <w:t>Всего за тренировку</w:t>
            </w:r>
            <w:r>
              <w:rPr>
                <w:rFonts w:ascii="Times New Roman" w:hAnsi="Times New Roman"/>
                <w:i/>
                <w:sz w:val="20"/>
                <w:szCs w:val="20"/>
                <w:lang w:val="ru-RU"/>
              </w:rPr>
              <w:t xml:space="preserve"> – примерно 31</w:t>
            </w:r>
            <w:r w:rsidRPr="00FE47B8">
              <w:rPr>
                <w:rFonts w:ascii="Times New Roman" w:hAnsi="Times New Roman"/>
                <w:i/>
                <w:sz w:val="20"/>
                <w:szCs w:val="20"/>
                <w:lang w:val="ru-RU"/>
              </w:rPr>
              <w:t>00м</w:t>
            </w:r>
          </w:p>
        </w:tc>
        <w:tc>
          <w:tcPr>
            <w:tcW w:w="1184" w:type="dxa"/>
          </w:tcPr>
          <w:p w:rsidR="00D14D03" w:rsidRDefault="00D14D03" w:rsidP="00F366D8">
            <w:pPr>
              <w:tabs>
                <w:tab w:val="left" w:pos="993"/>
              </w:tabs>
              <w:spacing w:line="20" w:lineRule="atLeast"/>
              <w:jc w:val="both"/>
              <w:rPr>
                <w:rFonts w:ascii="Times New Roman" w:hAnsi="Times New Roman"/>
                <w:sz w:val="20"/>
                <w:szCs w:val="20"/>
                <w:lang w:val="ru-RU"/>
              </w:rPr>
            </w:pP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10мин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15мин</w:t>
            </w:r>
          </w:p>
          <w:p w:rsidR="00D14D03" w:rsidRPr="009E5DCF"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20мин</w:t>
            </w:r>
          </w:p>
        </w:tc>
      </w:tr>
      <w:tr w:rsidR="00D14D03" w:rsidRPr="0084078F" w:rsidTr="00F366D8">
        <w:trPr>
          <w:cantSplit/>
          <w:trHeight w:val="1134"/>
          <w:jc w:val="center"/>
        </w:trPr>
        <w:tc>
          <w:tcPr>
            <w:tcW w:w="704" w:type="dxa"/>
            <w:textDirection w:val="btLr"/>
          </w:tcPr>
          <w:p w:rsidR="00D14D03" w:rsidRPr="00FE47B8" w:rsidRDefault="00D14D03" w:rsidP="00F366D8">
            <w:pPr>
              <w:tabs>
                <w:tab w:val="left" w:pos="993"/>
              </w:tabs>
              <w:spacing w:line="20" w:lineRule="atLeast"/>
              <w:ind w:left="113" w:right="113"/>
              <w:jc w:val="center"/>
              <w:rPr>
                <w:rFonts w:ascii="Times New Roman" w:hAnsi="Times New Roman"/>
                <w:b/>
                <w:sz w:val="20"/>
                <w:szCs w:val="20"/>
                <w:lang w:val="ru-RU"/>
              </w:rPr>
            </w:pPr>
            <w:r w:rsidRPr="00FE47B8">
              <w:rPr>
                <w:rFonts w:ascii="Times New Roman" w:hAnsi="Times New Roman"/>
                <w:b/>
                <w:sz w:val="20"/>
                <w:szCs w:val="20"/>
                <w:lang w:val="ru-RU"/>
              </w:rPr>
              <w:lastRenderedPageBreak/>
              <w:t>Среда</w:t>
            </w:r>
          </w:p>
        </w:tc>
        <w:tc>
          <w:tcPr>
            <w:tcW w:w="6521" w:type="dxa"/>
          </w:tcPr>
          <w:p w:rsidR="00D14D03" w:rsidRPr="00FE47B8" w:rsidRDefault="00D14D03" w:rsidP="00F366D8">
            <w:pPr>
              <w:tabs>
                <w:tab w:val="left" w:pos="993"/>
              </w:tabs>
              <w:spacing w:line="20" w:lineRule="atLeast"/>
              <w:jc w:val="both"/>
              <w:rPr>
                <w:rFonts w:ascii="Times New Roman" w:hAnsi="Times New Roman"/>
                <w:b/>
                <w:sz w:val="20"/>
                <w:szCs w:val="20"/>
                <w:lang w:val="ru-RU"/>
              </w:rPr>
            </w:pPr>
            <w:r>
              <w:rPr>
                <w:rFonts w:ascii="Times New Roman" w:hAnsi="Times New Roman"/>
                <w:b/>
                <w:sz w:val="20"/>
                <w:szCs w:val="20"/>
                <w:lang w:val="ru-RU"/>
              </w:rPr>
              <w:t>В зале (4</w:t>
            </w:r>
            <w:r w:rsidRPr="00FE47B8">
              <w:rPr>
                <w:rFonts w:ascii="Times New Roman" w:hAnsi="Times New Roman"/>
                <w:b/>
                <w:sz w:val="20"/>
                <w:szCs w:val="20"/>
                <w:lang w:val="ru-RU"/>
              </w:rPr>
              <w:t>5мин):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 (бег, ходьба)</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упражнения на ловкость и гибкость</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упражнения для укрепления мышц ног и туловища</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 прыжковые упражнения</w:t>
            </w:r>
          </w:p>
          <w:p w:rsidR="00D14D03" w:rsidRPr="00FE47B8" w:rsidRDefault="00D14D03" w:rsidP="00F366D8">
            <w:pPr>
              <w:tabs>
                <w:tab w:val="left" w:pos="993"/>
              </w:tabs>
              <w:spacing w:line="20" w:lineRule="atLeast"/>
              <w:jc w:val="both"/>
              <w:rPr>
                <w:rFonts w:ascii="Times New Roman" w:hAnsi="Times New Roman"/>
                <w:b/>
                <w:sz w:val="20"/>
                <w:szCs w:val="20"/>
                <w:lang w:val="ru-RU"/>
              </w:rPr>
            </w:pPr>
            <w:r>
              <w:rPr>
                <w:rFonts w:ascii="Times New Roman" w:hAnsi="Times New Roman"/>
                <w:b/>
                <w:sz w:val="20"/>
                <w:szCs w:val="20"/>
                <w:lang w:val="ru-RU"/>
              </w:rPr>
              <w:t>В бассейне</w:t>
            </w:r>
            <w:r w:rsidRPr="00FE47B8">
              <w:rPr>
                <w:rFonts w:ascii="Times New Roman" w:hAnsi="Times New Roman"/>
                <w:b/>
                <w:sz w:val="20"/>
                <w:szCs w:val="20"/>
                <w:lang w:val="ru-RU"/>
              </w:rPr>
              <w:t>:</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 600м (25батт + 75н/сп)</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2) 10*100м кролем </w:t>
            </w:r>
            <w:r>
              <w:rPr>
                <w:rFonts w:ascii="Times New Roman" w:hAnsi="Times New Roman"/>
                <w:sz w:val="20"/>
                <w:szCs w:val="20"/>
              </w:rPr>
              <w:t>II</w:t>
            </w:r>
            <w:r>
              <w:rPr>
                <w:rFonts w:ascii="Times New Roman" w:hAnsi="Times New Roman"/>
                <w:sz w:val="20"/>
                <w:szCs w:val="20"/>
                <w:lang w:val="ru-RU"/>
              </w:rPr>
              <w:t>, отдых 30с</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200м к/пл</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 300м – 4*50м Н брасс</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 8*50м брасс</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6) соревнование в скольжении со старта на дальность</w:t>
            </w:r>
          </w:p>
          <w:p w:rsidR="00D14D03" w:rsidRPr="00FA241D"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7) учебные прыжки в воду</w:t>
            </w:r>
          </w:p>
          <w:p w:rsidR="00D14D03" w:rsidRPr="00FE47B8" w:rsidRDefault="00D14D03" w:rsidP="00F366D8">
            <w:pPr>
              <w:tabs>
                <w:tab w:val="left" w:pos="993"/>
              </w:tabs>
              <w:spacing w:line="20" w:lineRule="atLeast"/>
              <w:jc w:val="both"/>
              <w:rPr>
                <w:rFonts w:ascii="Times New Roman" w:hAnsi="Times New Roman"/>
                <w:i/>
                <w:sz w:val="20"/>
                <w:szCs w:val="20"/>
                <w:lang w:val="ru-RU"/>
              </w:rPr>
            </w:pPr>
            <w:r w:rsidRPr="00FE47B8">
              <w:rPr>
                <w:rFonts w:ascii="Times New Roman" w:hAnsi="Times New Roman"/>
                <w:i/>
                <w:sz w:val="20"/>
                <w:szCs w:val="20"/>
                <w:lang w:val="ru-RU"/>
              </w:rPr>
              <w:t>Всего за тренировку</w:t>
            </w:r>
            <w:r>
              <w:rPr>
                <w:rFonts w:ascii="Times New Roman" w:hAnsi="Times New Roman"/>
                <w:i/>
                <w:sz w:val="20"/>
                <w:szCs w:val="20"/>
                <w:lang w:val="ru-RU"/>
              </w:rPr>
              <w:t xml:space="preserve"> – примерно 27</w:t>
            </w:r>
            <w:r w:rsidRPr="00FE47B8">
              <w:rPr>
                <w:rFonts w:ascii="Times New Roman" w:hAnsi="Times New Roman"/>
                <w:i/>
                <w:sz w:val="20"/>
                <w:szCs w:val="20"/>
                <w:lang w:val="ru-RU"/>
              </w:rPr>
              <w:t>00м</w:t>
            </w:r>
          </w:p>
        </w:tc>
        <w:tc>
          <w:tcPr>
            <w:tcW w:w="1184" w:type="dxa"/>
          </w:tcPr>
          <w:p w:rsidR="00D14D03" w:rsidRDefault="00D14D03" w:rsidP="00F366D8">
            <w:pPr>
              <w:tabs>
                <w:tab w:val="left" w:pos="993"/>
              </w:tabs>
              <w:spacing w:line="20" w:lineRule="atLeast"/>
              <w:jc w:val="both"/>
              <w:rPr>
                <w:rFonts w:ascii="Times New Roman" w:hAnsi="Times New Roman"/>
                <w:sz w:val="20"/>
                <w:szCs w:val="20"/>
                <w:lang w:val="ru-RU"/>
              </w:rPr>
            </w:pPr>
          </w:p>
          <w:p w:rsidR="00D14D03" w:rsidRPr="009E5DCF" w:rsidRDefault="00D14D03" w:rsidP="00F366D8">
            <w:pPr>
              <w:tabs>
                <w:tab w:val="left" w:pos="993"/>
              </w:tabs>
              <w:spacing w:line="20" w:lineRule="atLeast"/>
              <w:jc w:val="both"/>
              <w:rPr>
                <w:rFonts w:ascii="Times New Roman" w:hAnsi="Times New Roman"/>
                <w:sz w:val="20"/>
                <w:szCs w:val="20"/>
                <w:lang w:val="ru-RU"/>
              </w:rPr>
            </w:pPr>
          </w:p>
        </w:tc>
      </w:tr>
      <w:tr w:rsidR="00D14D03" w:rsidRPr="009E5DCF" w:rsidTr="00F366D8">
        <w:trPr>
          <w:cantSplit/>
          <w:trHeight w:val="1134"/>
          <w:jc w:val="center"/>
        </w:trPr>
        <w:tc>
          <w:tcPr>
            <w:tcW w:w="704" w:type="dxa"/>
            <w:textDirection w:val="btLr"/>
          </w:tcPr>
          <w:p w:rsidR="00D14D03" w:rsidRPr="00A508D9" w:rsidRDefault="00D14D03" w:rsidP="00F366D8">
            <w:pPr>
              <w:tabs>
                <w:tab w:val="left" w:pos="993"/>
              </w:tabs>
              <w:spacing w:line="20" w:lineRule="atLeast"/>
              <w:ind w:left="113" w:right="113"/>
              <w:jc w:val="center"/>
              <w:rPr>
                <w:rFonts w:ascii="Times New Roman" w:hAnsi="Times New Roman"/>
                <w:b/>
                <w:sz w:val="20"/>
                <w:szCs w:val="20"/>
                <w:lang w:val="ru-RU"/>
              </w:rPr>
            </w:pPr>
            <w:r w:rsidRPr="00A508D9">
              <w:rPr>
                <w:rFonts w:ascii="Times New Roman" w:hAnsi="Times New Roman"/>
                <w:b/>
                <w:sz w:val="20"/>
                <w:szCs w:val="20"/>
                <w:lang w:val="ru-RU"/>
              </w:rPr>
              <w:t>Четверг</w:t>
            </w:r>
          </w:p>
        </w:tc>
        <w:tc>
          <w:tcPr>
            <w:tcW w:w="6521" w:type="dxa"/>
          </w:tcPr>
          <w:p w:rsidR="00D14D03" w:rsidRPr="00A508D9" w:rsidRDefault="00D14D03" w:rsidP="00F366D8">
            <w:pPr>
              <w:tabs>
                <w:tab w:val="left" w:pos="993"/>
              </w:tabs>
              <w:spacing w:line="20" w:lineRule="atLeast"/>
              <w:jc w:val="both"/>
              <w:rPr>
                <w:rFonts w:ascii="Times New Roman" w:hAnsi="Times New Roman"/>
                <w:b/>
                <w:sz w:val="20"/>
                <w:szCs w:val="20"/>
                <w:lang w:val="ru-RU"/>
              </w:rPr>
            </w:pPr>
            <w:r w:rsidRPr="00A508D9">
              <w:rPr>
                <w:rFonts w:ascii="Times New Roman" w:hAnsi="Times New Roman"/>
                <w:b/>
                <w:sz w:val="20"/>
                <w:szCs w:val="20"/>
                <w:lang w:val="ru-RU"/>
              </w:rPr>
              <w:t>В зале (45мин):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 (бег, ходьба, упражнения в движении)</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круговая тренировка</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игра в мини-баскетбол</w:t>
            </w:r>
          </w:p>
          <w:p w:rsidR="00D14D03" w:rsidRPr="00A508D9" w:rsidRDefault="00D14D03" w:rsidP="00F366D8">
            <w:pPr>
              <w:tabs>
                <w:tab w:val="left" w:pos="993"/>
              </w:tabs>
              <w:spacing w:line="20" w:lineRule="atLeast"/>
              <w:jc w:val="both"/>
              <w:rPr>
                <w:rFonts w:ascii="Times New Roman" w:hAnsi="Times New Roman"/>
                <w:b/>
                <w:sz w:val="20"/>
                <w:szCs w:val="20"/>
                <w:lang w:val="ru-RU"/>
              </w:rPr>
            </w:pPr>
            <w:r>
              <w:rPr>
                <w:rFonts w:ascii="Times New Roman" w:hAnsi="Times New Roman"/>
                <w:b/>
                <w:sz w:val="20"/>
                <w:szCs w:val="20"/>
                <w:lang w:val="ru-RU"/>
              </w:rPr>
              <w:t>В бассейне:</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 – 400м кролем + 200м упражнения на технику</w:t>
            </w:r>
          </w:p>
          <w:p w:rsidR="00D14D03" w:rsidRPr="00FA241D"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2) 12*50м, отдых 30с, </w:t>
            </w:r>
            <w:r>
              <w:rPr>
                <w:rFonts w:ascii="Times New Roman" w:hAnsi="Times New Roman"/>
                <w:sz w:val="20"/>
                <w:szCs w:val="20"/>
              </w:rPr>
              <w:t>II</w:t>
            </w:r>
          </w:p>
          <w:p w:rsidR="00D14D03" w:rsidRDefault="00D14D03" w:rsidP="00F366D8">
            <w:pPr>
              <w:tabs>
                <w:tab w:val="left" w:pos="993"/>
              </w:tabs>
              <w:spacing w:line="20" w:lineRule="atLeast"/>
              <w:jc w:val="both"/>
              <w:rPr>
                <w:rFonts w:ascii="Times New Roman" w:hAnsi="Times New Roman"/>
                <w:sz w:val="20"/>
                <w:szCs w:val="20"/>
                <w:lang w:val="ru-RU"/>
              </w:rPr>
            </w:pPr>
            <w:r w:rsidRPr="00FA241D">
              <w:rPr>
                <w:rFonts w:ascii="Times New Roman" w:hAnsi="Times New Roman"/>
                <w:sz w:val="20"/>
                <w:szCs w:val="20"/>
                <w:lang w:val="ru-RU"/>
              </w:rPr>
              <w:t xml:space="preserve">3) </w:t>
            </w:r>
            <w:r>
              <w:rPr>
                <w:rFonts w:ascii="Times New Roman" w:hAnsi="Times New Roman"/>
                <w:sz w:val="20"/>
                <w:szCs w:val="20"/>
                <w:lang w:val="ru-RU"/>
              </w:rPr>
              <w:t xml:space="preserve">400м </w:t>
            </w:r>
            <w:r>
              <w:rPr>
                <w:rFonts w:ascii="Times New Roman" w:hAnsi="Times New Roman"/>
                <w:sz w:val="20"/>
                <w:szCs w:val="20"/>
              </w:rPr>
              <w:t>II</w:t>
            </w:r>
            <w:r w:rsidRPr="00FA241D">
              <w:rPr>
                <w:rFonts w:ascii="Times New Roman" w:hAnsi="Times New Roman"/>
                <w:sz w:val="20"/>
                <w:szCs w:val="20"/>
                <w:lang w:val="ru-RU"/>
              </w:rPr>
              <w:t xml:space="preserve"> + </w:t>
            </w:r>
            <w:r>
              <w:rPr>
                <w:rFonts w:ascii="Times New Roman" w:hAnsi="Times New Roman"/>
                <w:sz w:val="20"/>
                <w:szCs w:val="20"/>
                <w:lang w:val="ru-RU"/>
              </w:rPr>
              <w:t xml:space="preserve">300м </w:t>
            </w:r>
            <w:r>
              <w:rPr>
                <w:rFonts w:ascii="Times New Roman" w:hAnsi="Times New Roman"/>
                <w:sz w:val="20"/>
                <w:szCs w:val="20"/>
              </w:rPr>
              <w:t>II</w:t>
            </w:r>
            <w:r>
              <w:rPr>
                <w:rFonts w:ascii="Times New Roman" w:hAnsi="Times New Roman"/>
                <w:sz w:val="20"/>
                <w:szCs w:val="20"/>
                <w:lang w:val="ru-RU"/>
              </w:rPr>
              <w:t xml:space="preserve"> + 200м</w:t>
            </w:r>
            <w:r w:rsidRPr="00FA241D">
              <w:rPr>
                <w:rFonts w:ascii="Times New Roman" w:hAnsi="Times New Roman"/>
                <w:sz w:val="20"/>
                <w:szCs w:val="20"/>
                <w:lang w:val="ru-RU"/>
              </w:rPr>
              <w:t xml:space="preserve"> </w:t>
            </w:r>
            <w:r>
              <w:rPr>
                <w:rFonts w:ascii="Times New Roman" w:hAnsi="Times New Roman"/>
                <w:sz w:val="20"/>
                <w:szCs w:val="20"/>
              </w:rPr>
              <w:t>III</w:t>
            </w:r>
            <w:r>
              <w:rPr>
                <w:rFonts w:ascii="Times New Roman" w:hAnsi="Times New Roman"/>
                <w:sz w:val="20"/>
                <w:szCs w:val="20"/>
                <w:lang w:val="ru-RU"/>
              </w:rPr>
              <w:t xml:space="preserve"> + 100м</w:t>
            </w:r>
            <w:r w:rsidRPr="00FA241D">
              <w:rPr>
                <w:rFonts w:ascii="Times New Roman" w:hAnsi="Times New Roman"/>
                <w:sz w:val="20"/>
                <w:szCs w:val="20"/>
                <w:lang w:val="ru-RU"/>
              </w:rPr>
              <w:t xml:space="preserve"> </w:t>
            </w:r>
            <w:r>
              <w:rPr>
                <w:rFonts w:ascii="Times New Roman" w:hAnsi="Times New Roman"/>
                <w:sz w:val="20"/>
                <w:szCs w:val="20"/>
              </w:rPr>
              <w:t>III</w:t>
            </w:r>
            <w:r>
              <w:rPr>
                <w:rFonts w:ascii="Times New Roman" w:hAnsi="Times New Roman"/>
                <w:sz w:val="20"/>
                <w:szCs w:val="20"/>
                <w:lang w:val="ru-RU"/>
              </w:rPr>
              <w:t>, инт.20-40с</w:t>
            </w:r>
          </w:p>
          <w:p w:rsidR="00D14D03" w:rsidRPr="00FA241D"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w:t>
            </w:r>
            <w:r w:rsidRPr="00FA241D">
              <w:rPr>
                <w:rFonts w:ascii="Times New Roman" w:hAnsi="Times New Roman"/>
                <w:sz w:val="20"/>
                <w:szCs w:val="20"/>
                <w:lang w:val="ru-RU"/>
              </w:rPr>
              <w:t xml:space="preserve"> </w:t>
            </w:r>
            <w:r>
              <w:rPr>
                <w:rFonts w:ascii="Times New Roman" w:hAnsi="Times New Roman"/>
                <w:sz w:val="20"/>
                <w:szCs w:val="20"/>
                <w:lang w:val="ru-RU"/>
              </w:rPr>
              <w:t>6*100м, отдых 1мин, Н-</w:t>
            </w:r>
            <w:r>
              <w:rPr>
                <w:rFonts w:ascii="Times New Roman" w:hAnsi="Times New Roman"/>
                <w:sz w:val="20"/>
                <w:szCs w:val="20"/>
              </w:rPr>
              <w:t>III</w:t>
            </w:r>
          </w:p>
          <w:p w:rsidR="00D14D03" w:rsidRDefault="00D14D03" w:rsidP="00F366D8">
            <w:pPr>
              <w:tabs>
                <w:tab w:val="left" w:pos="993"/>
              </w:tabs>
              <w:spacing w:line="20" w:lineRule="atLeast"/>
              <w:jc w:val="both"/>
              <w:rPr>
                <w:rFonts w:ascii="Times New Roman" w:hAnsi="Times New Roman"/>
                <w:sz w:val="20"/>
                <w:szCs w:val="20"/>
                <w:lang w:val="ru-RU"/>
              </w:rPr>
            </w:pPr>
            <w:r w:rsidRPr="00FA241D">
              <w:rPr>
                <w:rFonts w:ascii="Times New Roman" w:hAnsi="Times New Roman"/>
                <w:sz w:val="20"/>
                <w:szCs w:val="20"/>
                <w:lang w:val="ru-RU"/>
              </w:rPr>
              <w:t xml:space="preserve">5) </w:t>
            </w:r>
            <w:r>
              <w:rPr>
                <w:rFonts w:ascii="Times New Roman" w:hAnsi="Times New Roman"/>
                <w:sz w:val="20"/>
                <w:szCs w:val="20"/>
                <w:lang w:val="ru-RU"/>
              </w:rPr>
              <w:t>совершенствование техники выполнения старта</w:t>
            </w:r>
          </w:p>
          <w:p w:rsidR="00D14D03" w:rsidRPr="005834CA"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6) 50м со старта </w:t>
            </w:r>
            <w:r>
              <w:rPr>
                <w:rFonts w:ascii="Times New Roman" w:hAnsi="Times New Roman"/>
                <w:sz w:val="20"/>
                <w:szCs w:val="20"/>
              </w:rPr>
              <w:t>IV</w:t>
            </w:r>
          </w:p>
          <w:p w:rsidR="00D14D03" w:rsidRPr="00A508D9" w:rsidRDefault="00D14D03" w:rsidP="00F366D8">
            <w:pPr>
              <w:tabs>
                <w:tab w:val="left" w:pos="993"/>
              </w:tabs>
              <w:spacing w:line="20" w:lineRule="atLeast"/>
              <w:jc w:val="both"/>
              <w:rPr>
                <w:rFonts w:ascii="Times New Roman" w:hAnsi="Times New Roman"/>
                <w:i/>
                <w:sz w:val="20"/>
                <w:szCs w:val="20"/>
                <w:lang w:val="ru-RU"/>
              </w:rPr>
            </w:pPr>
            <w:r w:rsidRPr="00A508D9">
              <w:rPr>
                <w:rFonts w:ascii="Times New Roman" w:hAnsi="Times New Roman"/>
                <w:i/>
                <w:sz w:val="20"/>
                <w:szCs w:val="20"/>
                <w:lang w:val="ru-RU"/>
              </w:rPr>
              <w:t xml:space="preserve">Всего за тренировку – </w:t>
            </w:r>
            <w:r>
              <w:rPr>
                <w:rFonts w:ascii="Times New Roman" w:hAnsi="Times New Roman"/>
                <w:i/>
                <w:sz w:val="20"/>
                <w:szCs w:val="20"/>
                <w:lang w:val="ru-RU"/>
              </w:rPr>
              <w:t>285</w:t>
            </w:r>
            <w:r w:rsidRPr="00A508D9">
              <w:rPr>
                <w:rFonts w:ascii="Times New Roman" w:hAnsi="Times New Roman"/>
                <w:i/>
                <w:sz w:val="20"/>
                <w:szCs w:val="20"/>
                <w:lang w:val="ru-RU"/>
              </w:rPr>
              <w:t>0м</w:t>
            </w:r>
          </w:p>
        </w:tc>
        <w:tc>
          <w:tcPr>
            <w:tcW w:w="1184" w:type="dxa"/>
          </w:tcPr>
          <w:p w:rsidR="00D14D03" w:rsidRDefault="00D14D03" w:rsidP="00F366D8">
            <w:pPr>
              <w:tabs>
                <w:tab w:val="left" w:pos="993"/>
              </w:tabs>
              <w:spacing w:line="20" w:lineRule="atLeast"/>
              <w:jc w:val="both"/>
              <w:rPr>
                <w:rFonts w:ascii="Times New Roman" w:hAnsi="Times New Roman"/>
                <w:sz w:val="20"/>
                <w:szCs w:val="20"/>
                <w:lang w:val="ru-RU"/>
              </w:rPr>
            </w:pP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10мин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20мин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15мин</w:t>
            </w:r>
          </w:p>
          <w:p w:rsidR="00D14D03" w:rsidRDefault="00D14D03" w:rsidP="00F366D8">
            <w:pPr>
              <w:tabs>
                <w:tab w:val="left" w:pos="993"/>
              </w:tabs>
              <w:spacing w:line="20" w:lineRule="atLeast"/>
              <w:jc w:val="both"/>
              <w:rPr>
                <w:rFonts w:ascii="Times New Roman" w:hAnsi="Times New Roman"/>
                <w:sz w:val="20"/>
                <w:szCs w:val="20"/>
                <w:lang w:val="ru-RU"/>
              </w:rPr>
            </w:pP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600м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600м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1000м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600м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400м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5мин</w:t>
            </w:r>
          </w:p>
          <w:p w:rsidR="00D14D03" w:rsidRPr="009E5DCF"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5мин</w:t>
            </w:r>
          </w:p>
        </w:tc>
      </w:tr>
      <w:tr w:rsidR="00D14D03" w:rsidRPr="009E5DCF" w:rsidTr="00F366D8">
        <w:trPr>
          <w:cantSplit/>
          <w:trHeight w:val="1134"/>
          <w:jc w:val="center"/>
        </w:trPr>
        <w:tc>
          <w:tcPr>
            <w:tcW w:w="704" w:type="dxa"/>
            <w:textDirection w:val="btLr"/>
          </w:tcPr>
          <w:p w:rsidR="00D14D03" w:rsidRPr="00A508D9" w:rsidRDefault="00D14D03" w:rsidP="00F366D8">
            <w:pPr>
              <w:tabs>
                <w:tab w:val="left" w:pos="993"/>
              </w:tabs>
              <w:spacing w:line="20" w:lineRule="atLeast"/>
              <w:ind w:left="113" w:right="113"/>
              <w:jc w:val="center"/>
              <w:rPr>
                <w:rFonts w:ascii="Times New Roman" w:hAnsi="Times New Roman"/>
                <w:b/>
                <w:sz w:val="20"/>
                <w:szCs w:val="20"/>
                <w:lang w:val="ru-RU"/>
              </w:rPr>
            </w:pPr>
            <w:r>
              <w:rPr>
                <w:rFonts w:ascii="Times New Roman" w:hAnsi="Times New Roman"/>
                <w:b/>
                <w:sz w:val="20"/>
                <w:szCs w:val="20"/>
                <w:lang w:val="ru-RU"/>
              </w:rPr>
              <w:lastRenderedPageBreak/>
              <w:t>Пятница</w:t>
            </w:r>
          </w:p>
        </w:tc>
        <w:tc>
          <w:tcPr>
            <w:tcW w:w="6521" w:type="dxa"/>
          </w:tcPr>
          <w:p w:rsidR="00D14D03" w:rsidRDefault="00D14D03" w:rsidP="00F366D8">
            <w:pPr>
              <w:tabs>
                <w:tab w:val="left" w:pos="993"/>
              </w:tabs>
              <w:spacing w:line="20" w:lineRule="atLeast"/>
              <w:jc w:val="both"/>
              <w:rPr>
                <w:rFonts w:ascii="Times New Roman" w:hAnsi="Times New Roman"/>
                <w:b/>
                <w:sz w:val="20"/>
                <w:szCs w:val="20"/>
                <w:lang w:val="ru-RU"/>
              </w:rPr>
            </w:pPr>
            <w:r>
              <w:rPr>
                <w:rFonts w:ascii="Times New Roman" w:hAnsi="Times New Roman"/>
                <w:b/>
                <w:sz w:val="20"/>
                <w:szCs w:val="20"/>
                <w:lang w:val="ru-RU"/>
              </w:rPr>
              <w:t>В зале (45мин):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 (бег, ходьба)</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общеразвивающие упражнения</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упражнения для развития гибкости и силы мышц туловища и рук</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 упражнения с резиновым амортизатором</w:t>
            </w:r>
          </w:p>
          <w:p w:rsidR="00D14D03" w:rsidRPr="00A508D9" w:rsidRDefault="00D14D03" w:rsidP="00F366D8">
            <w:pPr>
              <w:tabs>
                <w:tab w:val="left" w:pos="993"/>
              </w:tabs>
              <w:spacing w:line="20" w:lineRule="atLeast"/>
              <w:jc w:val="both"/>
              <w:rPr>
                <w:rFonts w:ascii="Times New Roman" w:hAnsi="Times New Roman"/>
                <w:b/>
                <w:sz w:val="20"/>
                <w:szCs w:val="20"/>
                <w:lang w:val="ru-RU"/>
              </w:rPr>
            </w:pPr>
            <w:r>
              <w:rPr>
                <w:rFonts w:ascii="Times New Roman" w:hAnsi="Times New Roman"/>
                <w:b/>
                <w:sz w:val="20"/>
                <w:szCs w:val="20"/>
                <w:lang w:val="ru-RU"/>
              </w:rPr>
              <w:t>В бассейне</w:t>
            </w:r>
            <w:r w:rsidRPr="00A508D9">
              <w:rPr>
                <w:rFonts w:ascii="Times New Roman" w:hAnsi="Times New Roman"/>
                <w:b/>
                <w:sz w:val="20"/>
                <w:szCs w:val="20"/>
                <w:lang w:val="ru-RU"/>
              </w:rPr>
              <w:t>:</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 разминка 600м (200м н/сп + 200м брасс + 200м кроль)</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300м к/пл + 200м брасс + 100м батт + 200м н/сп + 300м, инт.60с</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3) 12*50м всеми способами, </w:t>
            </w:r>
            <w:r>
              <w:rPr>
                <w:rFonts w:ascii="Times New Roman" w:hAnsi="Times New Roman"/>
                <w:sz w:val="20"/>
                <w:szCs w:val="20"/>
              </w:rPr>
              <w:t>III</w:t>
            </w:r>
            <w:r>
              <w:rPr>
                <w:rFonts w:ascii="Times New Roman" w:hAnsi="Times New Roman"/>
                <w:sz w:val="20"/>
                <w:szCs w:val="20"/>
                <w:lang w:val="ru-RU"/>
              </w:rPr>
              <w:t>, отдых 30с</w:t>
            </w:r>
          </w:p>
          <w:p w:rsidR="00D14D03" w:rsidRPr="00BE1CBD"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4) эстафетное плавание по 25м всеми способами, </w:t>
            </w:r>
            <w:r>
              <w:rPr>
                <w:rFonts w:ascii="Times New Roman" w:hAnsi="Times New Roman"/>
                <w:sz w:val="20"/>
                <w:szCs w:val="20"/>
              </w:rPr>
              <w:t>V</w:t>
            </w:r>
          </w:p>
          <w:p w:rsidR="00D14D03" w:rsidRPr="00534D6A" w:rsidRDefault="00D14D03" w:rsidP="00F366D8">
            <w:pPr>
              <w:tabs>
                <w:tab w:val="left" w:pos="993"/>
              </w:tabs>
              <w:spacing w:line="20" w:lineRule="atLeast"/>
              <w:jc w:val="both"/>
              <w:rPr>
                <w:rFonts w:ascii="Times New Roman" w:hAnsi="Times New Roman"/>
                <w:i/>
                <w:sz w:val="20"/>
                <w:szCs w:val="20"/>
                <w:lang w:val="ru-RU"/>
              </w:rPr>
            </w:pPr>
            <w:r w:rsidRPr="00534D6A">
              <w:rPr>
                <w:rFonts w:ascii="Times New Roman" w:hAnsi="Times New Roman"/>
                <w:i/>
                <w:sz w:val="20"/>
                <w:szCs w:val="20"/>
                <w:lang w:val="ru-RU"/>
              </w:rPr>
              <w:t xml:space="preserve">Всего за тренировку – около </w:t>
            </w:r>
            <w:r w:rsidRPr="00BE1CBD">
              <w:rPr>
                <w:rFonts w:ascii="Times New Roman" w:hAnsi="Times New Roman"/>
                <w:i/>
                <w:sz w:val="20"/>
                <w:szCs w:val="20"/>
                <w:lang w:val="ru-RU"/>
              </w:rPr>
              <w:t>24</w:t>
            </w:r>
            <w:r w:rsidRPr="00534D6A">
              <w:rPr>
                <w:rFonts w:ascii="Times New Roman" w:hAnsi="Times New Roman"/>
                <w:i/>
                <w:sz w:val="20"/>
                <w:szCs w:val="20"/>
                <w:lang w:val="ru-RU"/>
              </w:rPr>
              <w:t>00м</w:t>
            </w:r>
          </w:p>
        </w:tc>
        <w:tc>
          <w:tcPr>
            <w:tcW w:w="1184" w:type="dxa"/>
          </w:tcPr>
          <w:p w:rsidR="00D14D03" w:rsidRDefault="00D14D03" w:rsidP="00F366D8">
            <w:pPr>
              <w:tabs>
                <w:tab w:val="left" w:pos="993"/>
              </w:tabs>
              <w:spacing w:line="20" w:lineRule="atLeast"/>
              <w:jc w:val="both"/>
              <w:rPr>
                <w:rFonts w:ascii="Times New Roman" w:hAnsi="Times New Roman"/>
                <w:sz w:val="20"/>
                <w:szCs w:val="20"/>
                <w:lang w:val="ru-RU"/>
              </w:rPr>
            </w:pPr>
          </w:p>
          <w:p w:rsidR="00D14D03" w:rsidRPr="00BE1CBD" w:rsidRDefault="00D14D03" w:rsidP="00F366D8">
            <w:pPr>
              <w:tabs>
                <w:tab w:val="left" w:pos="993"/>
              </w:tabs>
              <w:spacing w:line="20" w:lineRule="atLeast"/>
              <w:jc w:val="both"/>
              <w:rPr>
                <w:rFonts w:ascii="Times New Roman" w:hAnsi="Times New Roman"/>
                <w:sz w:val="20"/>
                <w:szCs w:val="20"/>
                <w:lang w:val="ru-RU"/>
              </w:rPr>
            </w:pPr>
            <w:r w:rsidRPr="00BE1CBD">
              <w:rPr>
                <w:rFonts w:ascii="Times New Roman" w:hAnsi="Times New Roman"/>
                <w:sz w:val="20"/>
                <w:szCs w:val="20"/>
                <w:lang w:val="ru-RU"/>
              </w:rPr>
              <w:t>10мин</w:t>
            </w:r>
          </w:p>
          <w:p w:rsidR="00D14D03" w:rsidRPr="00BE1CBD" w:rsidRDefault="00D14D03" w:rsidP="00F366D8">
            <w:pPr>
              <w:tabs>
                <w:tab w:val="left" w:pos="993"/>
              </w:tabs>
              <w:spacing w:line="20" w:lineRule="atLeast"/>
              <w:jc w:val="both"/>
              <w:rPr>
                <w:rFonts w:ascii="Times New Roman" w:hAnsi="Times New Roman"/>
                <w:sz w:val="20"/>
                <w:szCs w:val="20"/>
                <w:lang w:val="ru-RU"/>
              </w:rPr>
            </w:pPr>
            <w:r w:rsidRPr="00BE1CBD">
              <w:rPr>
                <w:rFonts w:ascii="Times New Roman" w:hAnsi="Times New Roman"/>
                <w:sz w:val="20"/>
                <w:szCs w:val="20"/>
                <w:lang w:val="ru-RU"/>
              </w:rPr>
              <w:t>10мин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10мин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15мин</w:t>
            </w:r>
          </w:p>
          <w:p w:rsidR="00D14D03" w:rsidRDefault="00D14D03" w:rsidP="00F366D8">
            <w:pPr>
              <w:tabs>
                <w:tab w:val="left" w:pos="993"/>
              </w:tabs>
              <w:spacing w:line="20" w:lineRule="atLeast"/>
              <w:jc w:val="both"/>
              <w:rPr>
                <w:rFonts w:ascii="Times New Roman" w:hAnsi="Times New Roman"/>
                <w:sz w:val="20"/>
                <w:szCs w:val="20"/>
                <w:lang w:val="ru-RU"/>
              </w:rPr>
            </w:pP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600м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1100м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600м</w:t>
            </w:r>
          </w:p>
          <w:p w:rsidR="00D14D03" w:rsidRPr="009E5DCF"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100м</w:t>
            </w:r>
          </w:p>
        </w:tc>
      </w:tr>
      <w:tr w:rsidR="00D14D03" w:rsidRPr="009E5DCF" w:rsidTr="00F366D8">
        <w:trPr>
          <w:cantSplit/>
          <w:trHeight w:val="1134"/>
          <w:jc w:val="center"/>
        </w:trPr>
        <w:tc>
          <w:tcPr>
            <w:tcW w:w="704" w:type="dxa"/>
            <w:textDirection w:val="btLr"/>
          </w:tcPr>
          <w:p w:rsidR="00D14D03" w:rsidRPr="00A508D9" w:rsidRDefault="00D14D03" w:rsidP="00F366D8">
            <w:pPr>
              <w:tabs>
                <w:tab w:val="left" w:pos="993"/>
              </w:tabs>
              <w:spacing w:line="20" w:lineRule="atLeast"/>
              <w:ind w:left="113" w:right="113"/>
              <w:jc w:val="center"/>
              <w:rPr>
                <w:rFonts w:ascii="Times New Roman" w:hAnsi="Times New Roman"/>
                <w:b/>
                <w:sz w:val="20"/>
                <w:szCs w:val="20"/>
                <w:lang w:val="ru-RU"/>
              </w:rPr>
            </w:pPr>
            <w:r>
              <w:rPr>
                <w:rFonts w:ascii="Times New Roman" w:hAnsi="Times New Roman"/>
                <w:b/>
                <w:sz w:val="20"/>
                <w:szCs w:val="20"/>
                <w:lang w:val="ru-RU"/>
              </w:rPr>
              <w:t>Суббота</w:t>
            </w:r>
          </w:p>
        </w:tc>
        <w:tc>
          <w:tcPr>
            <w:tcW w:w="6521" w:type="dxa"/>
          </w:tcPr>
          <w:p w:rsidR="00D14D03" w:rsidRDefault="00D14D03" w:rsidP="00F366D8">
            <w:pPr>
              <w:tabs>
                <w:tab w:val="left" w:pos="993"/>
              </w:tabs>
              <w:spacing w:line="20" w:lineRule="atLeast"/>
              <w:jc w:val="both"/>
              <w:rPr>
                <w:rFonts w:ascii="Times New Roman" w:hAnsi="Times New Roman"/>
                <w:b/>
                <w:sz w:val="20"/>
                <w:szCs w:val="20"/>
                <w:lang w:val="ru-RU"/>
              </w:rPr>
            </w:pPr>
            <w:r>
              <w:rPr>
                <w:rFonts w:ascii="Times New Roman" w:hAnsi="Times New Roman"/>
                <w:b/>
                <w:sz w:val="20"/>
                <w:szCs w:val="20"/>
                <w:lang w:val="ru-RU"/>
              </w:rPr>
              <w:t>В зале (45мин):</w:t>
            </w:r>
          </w:p>
          <w:p w:rsidR="00D14D03" w:rsidRPr="00091602" w:rsidRDefault="00D14D03" w:rsidP="00F366D8">
            <w:pPr>
              <w:tabs>
                <w:tab w:val="left" w:pos="993"/>
              </w:tabs>
              <w:spacing w:line="20" w:lineRule="atLeast"/>
              <w:jc w:val="both"/>
              <w:rPr>
                <w:rFonts w:ascii="Times New Roman" w:hAnsi="Times New Roman"/>
                <w:sz w:val="20"/>
                <w:szCs w:val="20"/>
                <w:lang w:val="ru-RU"/>
              </w:rPr>
            </w:pPr>
            <w:r w:rsidRPr="00091602">
              <w:rPr>
                <w:rFonts w:ascii="Times New Roman" w:hAnsi="Times New Roman"/>
                <w:sz w:val="20"/>
                <w:szCs w:val="20"/>
                <w:lang w:val="ru-RU"/>
              </w:rPr>
              <w:t>1) разминка</w:t>
            </w:r>
            <w:r>
              <w:rPr>
                <w:rFonts w:ascii="Times New Roman" w:hAnsi="Times New Roman"/>
                <w:sz w:val="20"/>
                <w:szCs w:val="20"/>
                <w:lang w:val="ru-RU"/>
              </w:rPr>
              <w:t xml:space="preserve"> (</w:t>
            </w:r>
            <w:r w:rsidRPr="00091602">
              <w:rPr>
                <w:rFonts w:ascii="Times New Roman" w:hAnsi="Times New Roman"/>
                <w:sz w:val="20"/>
                <w:szCs w:val="20"/>
                <w:lang w:val="ru-RU"/>
              </w:rPr>
              <w:t>ходьба, бег</w:t>
            </w:r>
            <w:r>
              <w:rPr>
                <w:rFonts w:ascii="Times New Roman" w:hAnsi="Times New Roman"/>
                <w:sz w:val="20"/>
                <w:szCs w:val="20"/>
                <w:lang w:val="ru-RU"/>
              </w:rPr>
              <w:t>, упражнения в движении</w:t>
            </w:r>
          </w:p>
          <w:p w:rsidR="00D14D03" w:rsidRPr="00091602" w:rsidRDefault="00D14D03" w:rsidP="00F366D8">
            <w:pPr>
              <w:tabs>
                <w:tab w:val="left" w:pos="993"/>
              </w:tabs>
              <w:spacing w:line="20" w:lineRule="atLeast"/>
              <w:jc w:val="both"/>
              <w:rPr>
                <w:rFonts w:ascii="Times New Roman" w:hAnsi="Times New Roman"/>
                <w:sz w:val="20"/>
                <w:szCs w:val="20"/>
                <w:lang w:val="ru-RU"/>
              </w:rPr>
            </w:pPr>
            <w:r w:rsidRPr="00091602">
              <w:rPr>
                <w:rFonts w:ascii="Times New Roman" w:hAnsi="Times New Roman"/>
                <w:sz w:val="20"/>
                <w:szCs w:val="20"/>
                <w:lang w:val="ru-RU"/>
              </w:rPr>
              <w:t>2</w:t>
            </w:r>
            <w:r>
              <w:rPr>
                <w:rFonts w:ascii="Times New Roman" w:hAnsi="Times New Roman"/>
                <w:sz w:val="20"/>
                <w:szCs w:val="20"/>
                <w:lang w:val="ru-RU"/>
              </w:rPr>
              <w:t>) общеразвивающие упражнения</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 упражнения на гибкость и ловкость</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4) упражнения с набивными мячами</w:t>
            </w:r>
          </w:p>
          <w:p w:rsidR="00D14D03" w:rsidRPr="00091602"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 игра в мини-баскетбол</w:t>
            </w:r>
          </w:p>
          <w:p w:rsidR="00D14D03" w:rsidRDefault="00D14D03" w:rsidP="00F366D8">
            <w:pPr>
              <w:tabs>
                <w:tab w:val="left" w:pos="993"/>
              </w:tabs>
              <w:spacing w:line="20" w:lineRule="atLeast"/>
              <w:jc w:val="both"/>
              <w:rPr>
                <w:rFonts w:ascii="Times New Roman" w:hAnsi="Times New Roman"/>
                <w:b/>
                <w:sz w:val="20"/>
                <w:szCs w:val="20"/>
                <w:lang w:val="ru-RU"/>
              </w:rPr>
            </w:pPr>
            <w:r>
              <w:rPr>
                <w:rFonts w:ascii="Times New Roman" w:hAnsi="Times New Roman"/>
                <w:b/>
                <w:sz w:val="20"/>
                <w:szCs w:val="20"/>
                <w:lang w:val="ru-RU"/>
              </w:rPr>
              <w:t>В бассейне:</w:t>
            </w:r>
          </w:p>
          <w:p w:rsidR="00D14D03" w:rsidRDefault="00D14D03" w:rsidP="00F366D8">
            <w:pPr>
              <w:tabs>
                <w:tab w:val="left" w:pos="993"/>
              </w:tabs>
              <w:spacing w:line="20" w:lineRule="atLeast"/>
              <w:jc w:val="both"/>
              <w:rPr>
                <w:rFonts w:ascii="Times New Roman" w:hAnsi="Times New Roman"/>
                <w:sz w:val="20"/>
                <w:szCs w:val="20"/>
                <w:lang w:val="ru-RU"/>
              </w:rPr>
            </w:pPr>
            <w:r w:rsidRPr="00091602">
              <w:rPr>
                <w:rFonts w:ascii="Times New Roman" w:hAnsi="Times New Roman"/>
                <w:sz w:val="20"/>
                <w:szCs w:val="20"/>
                <w:lang w:val="ru-RU"/>
              </w:rPr>
              <w:t>1)</w:t>
            </w:r>
            <w:r>
              <w:rPr>
                <w:rFonts w:ascii="Times New Roman" w:hAnsi="Times New Roman"/>
                <w:sz w:val="20"/>
                <w:szCs w:val="20"/>
                <w:lang w:val="ru-RU"/>
              </w:rPr>
              <w:t xml:space="preserve"> разминка 500м кролем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2) 8*50м, упражнения на технику (кроль на груди и на спине)</w:t>
            </w:r>
          </w:p>
          <w:p w:rsidR="00D14D03" w:rsidRPr="00BE1CBD"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 xml:space="preserve">3) 200м Н, 2+4*25м Н, </w:t>
            </w:r>
            <w:r>
              <w:rPr>
                <w:rFonts w:ascii="Times New Roman" w:hAnsi="Times New Roman"/>
                <w:sz w:val="20"/>
                <w:szCs w:val="20"/>
              </w:rPr>
              <w:t>IV</w:t>
            </w:r>
          </w:p>
          <w:p w:rsidR="00D14D03" w:rsidRPr="00C62B38" w:rsidRDefault="00D14D03" w:rsidP="00F366D8">
            <w:pPr>
              <w:tabs>
                <w:tab w:val="left" w:pos="993"/>
              </w:tabs>
              <w:spacing w:line="20" w:lineRule="atLeast"/>
              <w:jc w:val="both"/>
              <w:rPr>
                <w:rFonts w:ascii="Times New Roman" w:hAnsi="Times New Roman"/>
                <w:sz w:val="20"/>
                <w:szCs w:val="20"/>
                <w:lang w:val="ru-RU"/>
              </w:rPr>
            </w:pPr>
            <w:r w:rsidRPr="00BE1CBD">
              <w:rPr>
                <w:rFonts w:ascii="Times New Roman" w:hAnsi="Times New Roman"/>
                <w:sz w:val="20"/>
                <w:szCs w:val="20"/>
                <w:lang w:val="ru-RU"/>
              </w:rPr>
              <w:t xml:space="preserve">4) </w:t>
            </w:r>
            <w:r>
              <w:rPr>
                <w:rFonts w:ascii="Times New Roman" w:hAnsi="Times New Roman"/>
                <w:sz w:val="20"/>
                <w:szCs w:val="20"/>
                <w:lang w:val="ru-RU"/>
              </w:rPr>
              <w:t xml:space="preserve">400м к/пл (50) </w:t>
            </w:r>
            <w:r>
              <w:rPr>
                <w:rFonts w:ascii="Times New Roman" w:hAnsi="Times New Roman"/>
                <w:sz w:val="20"/>
                <w:szCs w:val="20"/>
              </w:rPr>
              <w:t>II</w:t>
            </w:r>
            <w:r w:rsidRPr="00BE1CBD">
              <w:rPr>
                <w:rFonts w:ascii="Times New Roman" w:hAnsi="Times New Roman"/>
                <w:sz w:val="20"/>
                <w:szCs w:val="20"/>
                <w:lang w:val="ru-RU"/>
              </w:rPr>
              <w:t xml:space="preserve"> + 4*100</w:t>
            </w:r>
            <w:r>
              <w:rPr>
                <w:rFonts w:ascii="Times New Roman" w:hAnsi="Times New Roman"/>
                <w:sz w:val="20"/>
                <w:szCs w:val="20"/>
                <w:lang w:val="ru-RU"/>
              </w:rPr>
              <w:t xml:space="preserve">м к/пл, отдых 1мин, </w:t>
            </w:r>
            <w:r>
              <w:rPr>
                <w:rFonts w:ascii="Times New Roman" w:hAnsi="Times New Roman"/>
                <w:sz w:val="20"/>
                <w:szCs w:val="20"/>
              </w:rPr>
              <w:t>III</w:t>
            </w:r>
          </w:p>
          <w:p w:rsidR="00D14D03" w:rsidRPr="00C62B38" w:rsidRDefault="00D14D03" w:rsidP="00F366D8">
            <w:pPr>
              <w:tabs>
                <w:tab w:val="left" w:pos="993"/>
              </w:tabs>
              <w:spacing w:line="20" w:lineRule="atLeast"/>
              <w:jc w:val="both"/>
              <w:rPr>
                <w:rFonts w:ascii="Times New Roman" w:hAnsi="Times New Roman"/>
                <w:sz w:val="20"/>
                <w:szCs w:val="20"/>
                <w:lang w:val="ru-RU"/>
              </w:rPr>
            </w:pPr>
            <w:r w:rsidRPr="00C62B38">
              <w:rPr>
                <w:rFonts w:ascii="Times New Roman" w:hAnsi="Times New Roman"/>
                <w:sz w:val="20"/>
                <w:szCs w:val="20"/>
                <w:lang w:val="ru-RU"/>
              </w:rPr>
              <w:t xml:space="preserve">5) </w:t>
            </w:r>
            <w:r>
              <w:rPr>
                <w:rFonts w:ascii="Times New Roman" w:hAnsi="Times New Roman"/>
                <w:sz w:val="20"/>
                <w:szCs w:val="20"/>
                <w:lang w:val="ru-RU"/>
              </w:rPr>
              <w:t xml:space="preserve">75м, со старта, </w:t>
            </w:r>
            <w:r>
              <w:rPr>
                <w:rFonts w:ascii="Times New Roman" w:hAnsi="Times New Roman"/>
                <w:sz w:val="20"/>
                <w:szCs w:val="20"/>
              </w:rPr>
              <w:t>IV</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6) игра с мячом</w:t>
            </w:r>
          </w:p>
          <w:p w:rsidR="00D14D03" w:rsidRPr="00091602" w:rsidRDefault="00D14D03" w:rsidP="00F366D8">
            <w:pPr>
              <w:tabs>
                <w:tab w:val="left" w:pos="993"/>
              </w:tabs>
              <w:spacing w:line="20" w:lineRule="atLeast"/>
              <w:jc w:val="both"/>
              <w:rPr>
                <w:rFonts w:ascii="Times New Roman" w:hAnsi="Times New Roman"/>
                <w:i/>
                <w:sz w:val="20"/>
                <w:szCs w:val="20"/>
                <w:lang w:val="ru-RU"/>
              </w:rPr>
            </w:pPr>
            <w:r w:rsidRPr="00091602">
              <w:rPr>
                <w:rFonts w:ascii="Times New Roman" w:hAnsi="Times New Roman"/>
                <w:i/>
                <w:sz w:val="20"/>
                <w:szCs w:val="20"/>
                <w:lang w:val="ru-RU"/>
              </w:rPr>
              <w:t xml:space="preserve">Всего за тренировку – </w:t>
            </w:r>
            <w:r>
              <w:rPr>
                <w:rFonts w:ascii="Times New Roman" w:hAnsi="Times New Roman"/>
                <w:i/>
                <w:sz w:val="20"/>
                <w:szCs w:val="20"/>
                <w:lang w:val="ru-RU"/>
              </w:rPr>
              <w:t>20</w:t>
            </w:r>
            <w:r w:rsidRPr="00091602">
              <w:rPr>
                <w:rFonts w:ascii="Times New Roman" w:hAnsi="Times New Roman"/>
                <w:i/>
                <w:sz w:val="20"/>
                <w:szCs w:val="20"/>
                <w:lang w:val="ru-RU"/>
              </w:rPr>
              <w:t>00м</w:t>
            </w:r>
          </w:p>
        </w:tc>
        <w:tc>
          <w:tcPr>
            <w:tcW w:w="1184" w:type="dxa"/>
          </w:tcPr>
          <w:p w:rsidR="00D14D03" w:rsidRDefault="00D14D03" w:rsidP="00F366D8">
            <w:pPr>
              <w:tabs>
                <w:tab w:val="left" w:pos="993"/>
              </w:tabs>
              <w:spacing w:line="20" w:lineRule="atLeast"/>
              <w:jc w:val="both"/>
              <w:rPr>
                <w:rFonts w:ascii="Times New Roman" w:hAnsi="Times New Roman"/>
                <w:sz w:val="20"/>
                <w:szCs w:val="20"/>
                <w:lang w:val="ru-RU"/>
              </w:rPr>
            </w:pP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10мин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10мин</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15мин</w:t>
            </w:r>
          </w:p>
          <w:p w:rsidR="00D14D03" w:rsidRDefault="00D14D03" w:rsidP="00F366D8">
            <w:pPr>
              <w:tabs>
                <w:tab w:val="left" w:pos="993"/>
              </w:tabs>
              <w:spacing w:line="20" w:lineRule="atLeast"/>
              <w:jc w:val="both"/>
              <w:rPr>
                <w:rFonts w:ascii="Times New Roman" w:hAnsi="Times New Roman"/>
                <w:sz w:val="20"/>
                <w:szCs w:val="20"/>
                <w:lang w:val="ru-RU"/>
              </w:rPr>
            </w:pP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500м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300м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300м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800м</w:t>
            </w:r>
          </w:p>
          <w:p w:rsidR="00D14D03"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75м</w:t>
            </w:r>
          </w:p>
          <w:p w:rsidR="00D14D03" w:rsidRPr="009E5DCF" w:rsidRDefault="00D14D03" w:rsidP="00F366D8">
            <w:pPr>
              <w:tabs>
                <w:tab w:val="left" w:pos="993"/>
              </w:tabs>
              <w:spacing w:line="20" w:lineRule="atLeast"/>
              <w:jc w:val="both"/>
              <w:rPr>
                <w:rFonts w:ascii="Times New Roman" w:hAnsi="Times New Roman"/>
                <w:sz w:val="20"/>
                <w:szCs w:val="20"/>
                <w:lang w:val="ru-RU"/>
              </w:rPr>
            </w:pPr>
            <w:r>
              <w:rPr>
                <w:rFonts w:ascii="Times New Roman" w:hAnsi="Times New Roman"/>
                <w:sz w:val="20"/>
                <w:szCs w:val="20"/>
                <w:lang w:val="ru-RU"/>
              </w:rPr>
              <w:t>30мин</w:t>
            </w:r>
          </w:p>
        </w:tc>
      </w:tr>
    </w:tbl>
    <w:p w:rsidR="00D14D03" w:rsidRDefault="00D14D03" w:rsidP="00D14D03">
      <w:pPr>
        <w:tabs>
          <w:tab w:val="left" w:pos="993"/>
        </w:tabs>
        <w:spacing w:line="20" w:lineRule="atLeast"/>
        <w:ind w:firstLine="567"/>
        <w:jc w:val="both"/>
        <w:rPr>
          <w:rFonts w:ascii="Times New Roman" w:hAnsi="Times New Roman"/>
          <w:sz w:val="24"/>
          <w:szCs w:val="24"/>
          <w:lang w:val="ru-RU"/>
        </w:rPr>
      </w:pPr>
    </w:p>
    <w:p w:rsidR="00D14D03" w:rsidRPr="0086337C" w:rsidRDefault="00D14D03" w:rsidP="00D14D03">
      <w:pPr>
        <w:widowControl w:val="0"/>
        <w:autoSpaceDE w:val="0"/>
        <w:autoSpaceDN w:val="0"/>
        <w:adjustRightInd w:val="0"/>
        <w:spacing w:after="0" w:line="61" w:lineRule="exact"/>
        <w:rPr>
          <w:rFonts w:ascii="Times New Roman" w:hAnsi="Times New Roman"/>
          <w:sz w:val="24"/>
          <w:szCs w:val="24"/>
          <w:lang w:val="ru-RU"/>
        </w:rPr>
      </w:pPr>
    </w:p>
    <w:p w:rsidR="00D14D03" w:rsidRDefault="00D14D03" w:rsidP="00D14D03">
      <w:pPr>
        <w:tabs>
          <w:tab w:val="left" w:pos="993"/>
        </w:tabs>
        <w:spacing w:line="20" w:lineRule="atLeast"/>
        <w:ind w:firstLine="567"/>
        <w:jc w:val="both"/>
        <w:rPr>
          <w:rFonts w:ascii="Times New Roman" w:hAnsi="Times New Roman"/>
          <w:b/>
          <w:sz w:val="24"/>
          <w:szCs w:val="24"/>
          <w:lang w:val="ru-RU"/>
        </w:rPr>
      </w:pPr>
    </w:p>
    <w:p w:rsidR="00D14D03" w:rsidRDefault="00D14D03" w:rsidP="00D14D03">
      <w:pPr>
        <w:tabs>
          <w:tab w:val="left" w:pos="993"/>
        </w:tabs>
        <w:spacing w:line="20" w:lineRule="atLeast"/>
        <w:ind w:firstLine="567"/>
        <w:jc w:val="both"/>
        <w:rPr>
          <w:rFonts w:ascii="Times New Roman" w:hAnsi="Times New Roman"/>
          <w:b/>
          <w:sz w:val="24"/>
          <w:szCs w:val="24"/>
          <w:lang w:val="ru-RU"/>
        </w:rPr>
      </w:pPr>
    </w:p>
    <w:p w:rsidR="00D14D03" w:rsidRPr="00293D89" w:rsidRDefault="00D14D03" w:rsidP="00293D89">
      <w:pPr>
        <w:tabs>
          <w:tab w:val="left" w:pos="993"/>
        </w:tabs>
        <w:spacing w:line="20" w:lineRule="atLeast"/>
        <w:ind w:firstLine="567"/>
        <w:jc w:val="both"/>
        <w:rPr>
          <w:rFonts w:ascii="Times New Roman" w:hAnsi="Times New Roman"/>
          <w:sz w:val="24"/>
          <w:szCs w:val="24"/>
          <w:lang w:val="ru-RU"/>
        </w:rPr>
      </w:pPr>
    </w:p>
    <w:sectPr w:rsidR="00D14D03" w:rsidRPr="00293D89" w:rsidSect="001B4A12">
      <w:footerReference w:type="default" r:id="rId50"/>
      <w:pgSz w:w="11906" w:h="16838"/>
      <w:pgMar w:top="851" w:right="850" w:bottom="709" w:left="1276" w:header="708"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7C9" w:rsidRDefault="006E77C9" w:rsidP="0053777B">
      <w:pPr>
        <w:spacing w:after="0" w:line="240" w:lineRule="auto"/>
      </w:pPr>
      <w:r>
        <w:separator/>
      </w:r>
    </w:p>
  </w:endnote>
  <w:endnote w:type="continuationSeparator" w:id="0">
    <w:p w:rsidR="006E77C9" w:rsidRDefault="006E77C9" w:rsidP="00537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9380320"/>
      <w:docPartObj>
        <w:docPartGallery w:val="Page Numbers (Bottom of Page)"/>
        <w:docPartUnique/>
      </w:docPartObj>
    </w:sdtPr>
    <w:sdtEndPr/>
    <w:sdtContent>
      <w:p w:rsidR="00F2139D" w:rsidRDefault="00F2139D">
        <w:pPr>
          <w:pStyle w:val="a6"/>
          <w:jc w:val="right"/>
        </w:pPr>
        <w:r>
          <w:fldChar w:fldCharType="begin"/>
        </w:r>
        <w:r>
          <w:instrText>PAGE   \* MERGEFORMAT</w:instrText>
        </w:r>
        <w:r>
          <w:fldChar w:fldCharType="separate"/>
        </w:r>
        <w:r w:rsidR="0084078F" w:rsidRPr="0084078F">
          <w:rPr>
            <w:noProof/>
            <w:lang w:val="ru-RU"/>
          </w:rPr>
          <w:t>20</w:t>
        </w:r>
        <w:r>
          <w:fldChar w:fldCharType="end"/>
        </w:r>
      </w:p>
    </w:sdtContent>
  </w:sdt>
  <w:p w:rsidR="00F2139D" w:rsidRDefault="00F2139D">
    <w:pPr>
      <w:pStyle w:val="a6"/>
    </w:pPr>
  </w:p>
  <w:p w:rsidR="00F2139D" w:rsidRDefault="00F2139D"/>
  <w:p w:rsidR="00F2139D" w:rsidRDefault="00F2139D"/>
  <w:p w:rsidR="00F2139D" w:rsidRDefault="00F2139D"/>
  <w:p w:rsidR="00F2139D" w:rsidRDefault="00F2139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7C9" w:rsidRDefault="006E77C9" w:rsidP="0053777B">
      <w:pPr>
        <w:spacing w:after="0" w:line="240" w:lineRule="auto"/>
      </w:pPr>
      <w:r>
        <w:separator/>
      </w:r>
    </w:p>
  </w:footnote>
  <w:footnote w:type="continuationSeparator" w:id="0">
    <w:p w:rsidR="006E77C9" w:rsidRDefault="006E77C9" w:rsidP="005377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CEC351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0668076E"/>
    <w:lvl w:ilvl="0">
      <w:numFmt w:val="bullet"/>
      <w:lvlText w:val="*"/>
      <w:lvlJc w:val="left"/>
      <w:pPr>
        <w:ind w:left="0" w:firstLine="0"/>
      </w:pPr>
    </w:lvl>
  </w:abstractNum>
  <w:abstractNum w:abstractNumId="2" w15:restartNumberingAfterBreak="0">
    <w:nsid w:val="0000030A"/>
    <w:multiLevelType w:val="hybridMultilevel"/>
    <w:tmpl w:val="0000301C"/>
    <w:lvl w:ilvl="0" w:tplc="00000BDB">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047E"/>
    <w:multiLevelType w:val="hybridMultilevel"/>
    <w:tmpl w:val="0000422D"/>
    <w:lvl w:ilvl="0" w:tplc="000054D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07CF"/>
    <w:multiLevelType w:val="hybridMultilevel"/>
    <w:tmpl w:val="00006732"/>
    <w:lvl w:ilvl="0" w:tplc="00006D2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0902"/>
    <w:multiLevelType w:val="hybridMultilevel"/>
    <w:tmpl w:val="00007BB9"/>
    <w:lvl w:ilvl="0" w:tplc="0000577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0E90"/>
    <w:multiLevelType w:val="hybridMultilevel"/>
    <w:tmpl w:val="00003A2D"/>
    <w:lvl w:ilvl="0" w:tplc="0000604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0FBF"/>
    <w:multiLevelType w:val="hybridMultilevel"/>
    <w:tmpl w:val="00002F14"/>
    <w:lvl w:ilvl="0" w:tplc="00006AD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0FC9"/>
    <w:multiLevelType w:val="hybridMultilevel"/>
    <w:tmpl w:val="00000E12"/>
    <w:lvl w:ilvl="0" w:tplc="00005F1E">
      <w:start w:val="1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139D"/>
    <w:multiLevelType w:val="hybridMultilevel"/>
    <w:tmpl w:val="00007049"/>
    <w:lvl w:ilvl="0" w:tplc="0000692C">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01481"/>
    <w:multiLevelType w:val="hybridMultilevel"/>
    <w:tmpl w:val="00004087"/>
    <w:lvl w:ilvl="0" w:tplc="00007B4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18D7"/>
    <w:multiLevelType w:val="hybridMultilevel"/>
    <w:tmpl w:val="00006BE8"/>
    <w:lvl w:ilvl="0" w:tplc="00005039">
      <w:start w:val="16"/>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00019DA"/>
    <w:multiLevelType w:val="hybridMultilevel"/>
    <w:tmpl w:val="00005064"/>
    <w:lvl w:ilvl="0" w:tplc="00004D5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00001AF4"/>
    <w:multiLevelType w:val="hybridMultilevel"/>
    <w:tmpl w:val="00000ECC"/>
    <w:lvl w:ilvl="0" w:tplc="000046CF">
      <w:start w:val="1"/>
      <w:numFmt w:val="bullet"/>
      <w:lvlText w:val=""/>
      <w:lvlJc w:val="left"/>
      <w:pPr>
        <w:tabs>
          <w:tab w:val="num" w:pos="720"/>
        </w:tabs>
        <w:ind w:left="720" w:hanging="360"/>
      </w:pPr>
    </w:lvl>
    <w:lvl w:ilvl="1" w:tplc="000001D3">
      <w:start w:val="1"/>
      <w:numFmt w:val="bullet"/>
      <w:lvlText w:val="К"/>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00001E1F"/>
    <w:multiLevelType w:val="hybridMultilevel"/>
    <w:tmpl w:val="00006E5D"/>
    <w:lvl w:ilvl="0" w:tplc="00001AD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00002213"/>
    <w:multiLevelType w:val="hybridMultilevel"/>
    <w:tmpl w:val="0000260D"/>
    <w:lvl w:ilvl="0" w:tplc="00006B8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00023C9"/>
    <w:multiLevelType w:val="hybridMultilevel"/>
    <w:tmpl w:val="000048CC"/>
    <w:lvl w:ilvl="0" w:tplc="00005753">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0000251F"/>
    <w:multiLevelType w:val="hybridMultilevel"/>
    <w:tmpl w:val="00001D18"/>
    <w:lvl w:ilvl="0" w:tplc="00006270">
      <w:start w:val="1"/>
      <w:numFmt w:val="bullet"/>
      <w:lvlText w:val=""/>
      <w:lvlJc w:val="left"/>
      <w:pPr>
        <w:tabs>
          <w:tab w:val="num" w:pos="720"/>
        </w:tabs>
        <w:ind w:left="720" w:hanging="360"/>
      </w:pPr>
    </w:lvl>
    <w:lvl w:ilvl="1" w:tplc="00003492">
      <w:start w:val="1"/>
      <w:numFmt w:val="bullet"/>
      <w:lvlText w:val="К"/>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0000252A"/>
    <w:multiLevelType w:val="hybridMultilevel"/>
    <w:tmpl w:val="000037E5"/>
    <w:lvl w:ilvl="0" w:tplc="00001DC0">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15:restartNumberingAfterBreak="0">
    <w:nsid w:val="0000288F"/>
    <w:multiLevelType w:val="hybridMultilevel"/>
    <w:tmpl w:val="00003A61"/>
    <w:lvl w:ilvl="0" w:tplc="000022C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00002B00"/>
    <w:multiLevelType w:val="hybridMultilevel"/>
    <w:tmpl w:val="000016D4"/>
    <w:lvl w:ilvl="0" w:tplc="00007F61">
      <w:start w:val="1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00002B0C"/>
    <w:multiLevelType w:val="hybridMultilevel"/>
    <w:tmpl w:val="000011F4"/>
    <w:lvl w:ilvl="0" w:tplc="00005DD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15:restartNumberingAfterBreak="0">
    <w:nsid w:val="0000368E"/>
    <w:multiLevelType w:val="hybridMultilevel"/>
    <w:tmpl w:val="00000D66"/>
    <w:lvl w:ilvl="0" w:tplc="00007983">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15:restartNumberingAfterBreak="0">
    <w:nsid w:val="000037E6"/>
    <w:multiLevelType w:val="hybridMultilevel"/>
    <w:tmpl w:val="000019D9"/>
    <w:lvl w:ilvl="0" w:tplc="0000591D">
      <w:start w:val="1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15:restartNumberingAfterBreak="0">
    <w:nsid w:val="000039CE"/>
    <w:multiLevelType w:val="hybridMultilevel"/>
    <w:tmpl w:val="00003BB1"/>
    <w:lvl w:ilvl="0" w:tplc="00004C85">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15:restartNumberingAfterBreak="0">
    <w:nsid w:val="00003A8D"/>
    <w:multiLevelType w:val="hybridMultilevel"/>
    <w:tmpl w:val="00007FBE"/>
    <w:lvl w:ilvl="0" w:tplc="00000C7B">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15:restartNumberingAfterBreak="0">
    <w:nsid w:val="00003C61"/>
    <w:multiLevelType w:val="hybridMultilevel"/>
    <w:tmpl w:val="00002FFF"/>
    <w:lvl w:ilvl="0" w:tplc="00006C6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15:restartNumberingAfterBreak="0">
    <w:nsid w:val="00004080"/>
    <w:multiLevelType w:val="hybridMultilevel"/>
    <w:tmpl w:val="00005DB2"/>
    <w:lvl w:ilvl="0" w:tplc="000033E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15:restartNumberingAfterBreak="0">
    <w:nsid w:val="00004509"/>
    <w:multiLevelType w:val="hybridMultilevel"/>
    <w:tmpl w:val="00001238"/>
    <w:lvl w:ilvl="0" w:tplc="00003B25">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15:restartNumberingAfterBreak="0">
    <w:nsid w:val="0000489C"/>
    <w:multiLevelType w:val="hybridMultilevel"/>
    <w:tmpl w:val="00001916"/>
    <w:lvl w:ilvl="0" w:tplc="00006172">
      <w:start w:val="1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15:restartNumberingAfterBreak="0">
    <w:nsid w:val="0000494A"/>
    <w:multiLevelType w:val="hybridMultilevel"/>
    <w:tmpl w:val="00000677"/>
    <w:lvl w:ilvl="0" w:tplc="0000440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15:restartNumberingAfterBreak="0">
    <w:nsid w:val="000049F7"/>
    <w:multiLevelType w:val="hybridMultilevel"/>
    <w:tmpl w:val="0000442B"/>
    <w:lvl w:ilvl="0" w:tplc="00005078">
      <w:start w:val="1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15:restartNumberingAfterBreak="0">
    <w:nsid w:val="00004A80"/>
    <w:multiLevelType w:val="hybridMultilevel"/>
    <w:tmpl w:val="0000187E"/>
    <w:lvl w:ilvl="0" w:tplc="000016C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15:restartNumberingAfterBreak="0">
    <w:nsid w:val="00005005"/>
    <w:multiLevelType w:val="hybridMultilevel"/>
    <w:tmpl w:val="00000C15"/>
    <w:lvl w:ilvl="0" w:tplc="0000380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15:restartNumberingAfterBreak="0">
    <w:nsid w:val="0000513E"/>
    <w:multiLevelType w:val="hybridMultilevel"/>
    <w:tmpl w:val="00006D69"/>
    <w:lvl w:ilvl="0" w:tplc="00006A15">
      <w:start w:val="10"/>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15:restartNumberingAfterBreak="0">
    <w:nsid w:val="0000542C"/>
    <w:multiLevelType w:val="hybridMultilevel"/>
    <w:tmpl w:val="00001953"/>
    <w:lvl w:ilvl="0" w:tplc="00006BCB">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15:restartNumberingAfterBreak="0">
    <w:nsid w:val="000056AE"/>
    <w:multiLevelType w:val="hybridMultilevel"/>
    <w:tmpl w:val="00000732"/>
    <w:lvl w:ilvl="0" w:tplc="00000120">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15:restartNumberingAfterBreak="0">
    <w:nsid w:val="000057D3"/>
    <w:multiLevelType w:val="hybridMultilevel"/>
    <w:tmpl w:val="0000458F"/>
    <w:lvl w:ilvl="0" w:tplc="00000975">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15:restartNumberingAfterBreak="0">
    <w:nsid w:val="000058B0"/>
    <w:multiLevelType w:val="hybridMultilevel"/>
    <w:tmpl w:val="000026CA"/>
    <w:lvl w:ilvl="0" w:tplc="0000369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15:restartNumberingAfterBreak="0">
    <w:nsid w:val="0000590E"/>
    <w:multiLevelType w:val="hybridMultilevel"/>
    <w:tmpl w:val="0000765F"/>
    <w:lvl w:ilvl="0" w:tplc="00001850">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15:restartNumberingAfterBreak="0">
    <w:nsid w:val="00005991"/>
    <w:multiLevelType w:val="hybridMultilevel"/>
    <w:tmpl w:val="0000409D"/>
    <w:lvl w:ilvl="0" w:tplc="000012E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15:restartNumberingAfterBreak="0">
    <w:nsid w:val="00005D03"/>
    <w:multiLevelType w:val="hybridMultilevel"/>
    <w:tmpl w:val="00007A5A"/>
    <w:lvl w:ilvl="0" w:tplc="0000767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15:restartNumberingAfterBreak="0">
    <w:nsid w:val="00005FA4"/>
    <w:multiLevelType w:val="hybridMultilevel"/>
    <w:tmpl w:val="00002059"/>
    <w:lvl w:ilvl="0" w:tplc="0000127E">
      <w:start w:val="1"/>
      <w:numFmt w:val="bullet"/>
      <w:lvlText w:val=""/>
      <w:lvlJc w:val="left"/>
      <w:pPr>
        <w:tabs>
          <w:tab w:val="num" w:pos="720"/>
        </w:tabs>
        <w:ind w:left="720" w:hanging="360"/>
      </w:pPr>
    </w:lvl>
    <w:lvl w:ilvl="1" w:tplc="00000035">
      <w:start w:val="1"/>
      <w:numFmt w:val="bullet"/>
      <w:lvlText w:val="К"/>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3" w15:restartNumberingAfterBreak="0">
    <w:nsid w:val="000060BF"/>
    <w:multiLevelType w:val="hybridMultilevel"/>
    <w:tmpl w:val="00005C67"/>
    <w:lvl w:ilvl="0" w:tplc="00003CD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15:restartNumberingAfterBreak="0">
    <w:nsid w:val="000063CB"/>
    <w:multiLevelType w:val="hybridMultilevel"/>
    <w:tmpl w:val="00006BFC"/>
    <w:lvl w:ilvl="0" w:tplc="00007F9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15:restartNumberingAfterBreak="0">
    <w:nsid w:val="00006899"/>
    <w:multiLevelType w:val="hybridMultilevel"/>
    <w:tmpl w:val="00003CD5"/>
    <w:lvl w:ilvl="0" w:tplc="000013E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6" w15:restartNumberingAfterBreak="0">
    <w:nsid w:val="00006AD4"/>
    <w:multiLevelType w:val="hybridMultilevel"/>
    <w:tmpl w:val="00005A9F"/>
    <w:lvl w:ilvl="0" w:tplc="00004CD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7" w15:restartNumberingAfterBreak="0">
    <w:nsid w:val="00006B72"/>
    <w:multiLevelType w:val="hybridMultilevel"/>
    <w:tmpl w:val="000032E6"/>
    <w:lvl w:ilvl="0" w:tplc="0000401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8" w15:restartNumberingAfterBreak="0">
    <w:nsid w:val="000071F0"/>
    <w:multiLevelType w:val="hybridMultilevel"/>
    <w:tmpl w:val="00000384"/>
    <w:lvl w:ilvl="0" w:tplc="00007F4F">
      <w:start w:val="1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9" w15:restartNumberingAfterBreak="0">
    <w:nsid w:val="000075EF"/>
    <w:multiLevelType w:val="hybridMultilevel"/>
    <w:tmpl w:val="00004657"/>
    <w:lvl w:ilvl="0" w:tplc="00002C4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0" w15:restartNumberingAfterBreak="0">
    <w:nsid w:val="0000773B"/>
    <w:multiLevelType w:val="hybridMultilevel"/>
    <w:tmpl w:val="00000633"/>
    <w:lvl w:ilvl="0" w:tplc="00007282">
      <w:start w:val="1"/>
      <w:numFmt w:val="bullet"/>
      <w:lvlText w:val="КК"/>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1" w15:restartNumberingAfterBreak="0">
    <w:nsid w:val="0000798B"/>
    <w:multiLevelType w:val="hybridMultilevel"/>
    <w:tmpl w:val="0000121F"/>
    <w:lvl w:ilvl="0" w:tplc="000073D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2" w15:restartNumberingAfterBreak="0">
    <w:nsid w:val="00007DD1"/>
    <w:multiLevelType w:val="hybridMultilevel"/>
    <w:tmpl w:val="0000261E"/>
    <w:lvl w:ilvl="0" w:tplc="00005E9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3" w15:restartNumberingAfterBreak="0">
    <w:nsid w:val="00007FF5"/>
    <w:multiLevelType w:val="hybridMultilevel"/>
    <w:tmpl w:val="00004E45"/>
    <w:lvl w:ilvl="0" w:tplc="0000323B">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4" w15:restartNumberingAfterBreak="0">
    <w:nsid w:val="04585758"/>
    <w:multiLevelType w:val="hybridMultilevel"/>
    <w:tmpl w:val="36F0ECAC"/>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55" w15:restartNumberingAfterBreak="0">
    <w:nsid w:val="14037056"/>
    <w:multiLevelType w:val="multilevel"/>
    <w:tmpl w:val="A288BB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4BA5C20"/>
    <w:multiLevelType w:val="multilevel"/>
    <w:tmpl w:val="E03AC1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B836DDF"/>
    <w:multiLevelType w:val="multilevel"/>
    <w:tmpl w:val="AEEAD1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CEE510C"/>
    <w:multiLevelType w:val="hybridMultilevel"/>
    <w:tmpl w:val="F40027D4"/>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9" w15:restartNumberingAfterBreak="0">
    <w:nsid w:val="39147B33"/>
    <w:multiLevelType w:val="multilevel"/>
    <w:tmpl w:val="70C498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9AA7A94"/>
    <w:multiLevelType w:val="multilevel"/>
    <w:tmpl w:val="A3D48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ABB50BD"/>
    <w:multiLevelType w:val="singleLevel"/>
    <w:tmpl w:val="8D9644FC"/>
    <w:lvl w:ilvl="0">
      <w:start w:val="2"/>
      <w:numFmt w:val="decimal"/>
      <w:lvlText w:val="%1."/>
      <w:legacy w:legacy="1" w:legacySpace="0" w:legacyIndent="178"/>
      <w:lvlJc w:val="left"/>
      <w:rPr>
        <w:rFonts w:ascii="Times New Roman" w:hAnsi="Times New Roman" w:cs="Times New Roman" w:hint="default"/>
        <w:i w:val="0"/>
      </w:rPr>
    </w:lvl>
  </w:abstractNum>
  <w:abstractNum w:abstractNumId="62" w15:restartNumberingAfterBreak="0">
    <w:nsid w:val="3D43790F"/>
    <w:multiLevelType w:val="hybridMultilevel"/>
    <w:tmpl w:val="6630A5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15:restartNumberingAfterBreak="0">
    <w:nsid w:val="3DD30ADC"/>
    <w:multiLevelType w:val="hybridMultilevel"/>
    <w:tmpl w:val="A1DCE4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ABC558C"/>
    <w:multiLevelType w:val="multilevel"/>
    <w:tmpl w:val="468E4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BA243B7"/>
    <w:multiLevelType w:val="hybridMultilevel"/>
    <w:tmpl w:val="47C00852"/>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15:restartNumberingAfterBreak="0">
    <w:nsid w:val="4D557FD6"/>
    <w:multiLevelType w:val="multilevel"/>
    <w:tmpl w:val="F8741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ED45B02"/>
    <w:multiLevelType w:val="multilevel"/>
    <w:tmpl w:val="25D4B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3331C1B"/>
    <w:multiLevelType w:val="hybridMultilevel"/>
    <w:tmpl w:val="F4D05B9A"/>
    <w:lvl w:ilvl="0" w:tplc="E6E0DE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9" w15:restartNumberingAfterBreak="0">
    <w:nsid w:val="5D640345"/>
    <w:multiLevelType w:val="multilevel"/>
    <w:tmpl w:val="3F947704"/>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9"/>
        <w:szCs w:val="19"/>
        <w:u w:val="none"/>
      </w:rPr>
    </w:lvl>
    <w:lvl w:ilvl="1">
      <w:start w:val="6"/>
      <w:numFmt w:val="decimal"/>
      <w:lvlText w:val="%2."/>
      <w:lvlJc w:val="left"/>
      <w:rPr>
        <w:rFonts w:ascii="Segoe UI" w:eastAsia="Segoe UI" w:hAnsi="Segoe UI" w:cs="Segoe UI"/>
        <w:b w:val="0"/>
        <w:bCs w:val="0"/>
        <w:i w:val="0"/>
        <w:iCs w:val="0"/>
        <w:smallCaps w:val="0"/>
        <w:strike w:val="0"/>
        <w:color w:val="000000"/>
        <w:spacing w:val="0"/>
        <w:w w:val="100"/>
        <w:position w:val="0"/>
        <w:sz w:val="19"/>
        <w:szCs w:val="1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E0C11B1"/>
    <w:multiLevelType w:val="singleLevel"/>
    <w:tmpl w:val="D7A2067C"/>
    <w:lvl w:ilvl="0">
      <w:start w:val="1"/>
      <w:numFmt w:val="decimal"/>
      <w:lvlText w:val="%1."/>
      <w:lvlJc w:val="left"/>
      <w:pPr>
        <w:tabs>
          <w:tab w:val="num" w:pos="1065"/>
        </w:tabs>
        <w:ind w:left="1065" w:hanging="360"/>
      </w:pPr>
      <w:rPr>
        <w:rFonts w:hint="default"/>
      </w:rPr>
    </w:lvl>
  </w:abstractNum>
  <w:abstractNum w:abstractNumId="71" w15:restartNumberingAfterBreak="0">
    <w:nsid w:val="6E2B488D"/>
    <w:multiLevelType w:val="multilevel"/>
    <w:tmpl w:val="2A6A6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29E71DF"/>
    <w:multiLevelType w:val="multilevel"/>
    <w:tmpl w:val="A15E38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A462B8B"/>
    <w:multiLevelType w:val="hybridMultilevel"/>
    <w:tmpl w:val="BA524C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7F094F0D"/>
    <w:multiLevelType w:val="multilevel"/>
    <w:tmpl w:val="CA887202"/>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3"/>
  </w:num>
  <w:num w:numId="3">
    <w:abstractNumId w:val="1"/>
    <w:lvlOverride w:ilvl="0">
      <w:lvl w:ilvl="0">
        <w:start w:val="65535"/>
        <w:numFmt w:val="bullet"/>
        <w:lvlText w:val="♦"/>
        <w:legacy w:legacy="1" w:legacySpace="0" w:legacyIndent="158"/>
        <w:lvlJc w:val="left"/>
        <w:rPr>
          <w:rFonts w:ascii="Times New Roman" w:hAnsi="Times New Roman" w:cs="Times New Roman" w:hint="default"/>
        </w:rPr>
      </w:lvl>
    </w:lvlOverride>
  </w:num>
  <w:num w:numId="4">
    <w:abstractNumId w:val="41"/>
  </w:num>
  <w:num w:numId="5">
    <w:abstractNumId w:val="28"/>
  </w:num>
  <w:num w:numId="6">
    <w:abstractNumId w:val="14"/>
  </w:num>
  <w:num w:numId="7">
    <w:abstractNumId w:val="44"/>
  </w:num>
  <w:num w:numId="8">
    <w:abstractNumId w:val="53"/>
  </w:num>
  <w:num w:numId="9">
    <w:abstractNumId w:val="15"/>
  </w:num>
  <w:num w:numId="10">
    <w:abstractNumId w:val="2"/>
  </w:num>
  <w:num w:numId="11">
    <w:abstractNumId w:val="36"/>
  </w:num>
  <w:num w:numId="12">
    <w:abstractNumId w:val="40"/>
  </w:num>
  <w:num w:numId="13">
    <w:abstractNumId w:val="51"/>
  </w:num>
  <w:num w:numId="14">
    <w:abstractNumId w:val="38"/>
  </w:num>
  <w:num w:numId="15">
    <w:abstractNumId w:val="5"/>
  </w:num>
  <w:num w:numId="16">
    <w:abstractNumId w:val="9"/>
  </w:num>
  <w:num w:numId="17">
    <w:abstractNumId w:val="32"/>
  </w:num>
  <w:num w:numId="18">
    <w:abstractNumId w:val="45"/>
  </w:num>
  <w:num w:numId="19">
    <w:abstractNumId w:val="27"/>
  </w:num>
  <w:num w:numId="20">
    <w:abstractNumId w:val="16"/>
  </w:num>
  <w:num w:numId="21">
    <w:abstractNumId w:val="43"/>
  </w:num>
  <w:num w:numId="22">
    <w:abstractNumId w:val="7"/>
  </w:num>
  <w:num w:numId="23">
    <w:abstractNumId w:val="3"/>
  </w:num>
  <w:num w:numId="24">
    <w:abstractNumId w:val="22"/>
  </w:num>
  <w:num w:numId="25">
    <w:abstractNumId w:val="49"/>
  </w:num>
  <w:num w:numId="26">
    <w:abstractNumId w:val="26"/>
  </w:num>
  <w:num w:numId="27">
    <w:abstractNumId w:val="19"/>
  </w:num>
  <w:num w:numId="28">
    <w:abstractNumId w:val="52"/>
  </w:num>
  <w:num w:numId="29">
    <w:abstractNumId w:val="29"/>
  </w:num>
  <w:num w:numId="30">
    <w:abstractNumId w:val="47"/>
  </w:num>
  <w:num w:numId="31">
    <w:abstractNumId w:val="48"/>
  </w:num>
  <w:num w:numId="32">
    <w:abstractNumId w:val="30"/>
  </w:num>
  <w:num w:numId="33">
    <w:abstractNumId w:val="11"/>
  </w:num>
  <w:num w:numId="34">
    <w:abstractNumId w:val="35"/>
  </w:num>
  <w:num w:numId="35">
    <w:abstractNumId w:val="8"/>
  </w:num>
  <w:num w:numId="36">
    <w:abstractNumId w:val="21"/>
  </w:num>
  <w:num w:numId="37">
    <w:abstractNumId w:val="46"/>
  </w:num>
  <w:num w:numId="38">
    <w:abstractNumId w:val="42"/>
  </w:num>
  <w:num w:numId="39">
    <w:abstractNumId w:val="4"/>
  </w:num>
  <w:num w:numId="40">
    <w:abstractNumId w:val="13"/>
  </w:num>
  <w:num w:numId="41">
    <w:abstractNumId w:val="6"/>
  </w:num>
  <w:num w:numId="42">
    <w:abstractNumId w:val="37"/>
  </w:num>
  <w:num w:numId="43">
    <w:abstractNumId w:val="23"/>
  </w:num>
  <w:num w:numId="44">
    <w:abstractNumId w:val="18"/>
  </w:num>
  <w:num w:numId="45">
    <w:abstractNumId w:val="31"/>
  </w:num>
  <w:num w:numId="46">
    <w:abstractNumId w:val="10"/>
  </w:num>
  <w:num w:numId="47">
    <w:abstractNumId w:val="39"/>
  </w:num>
  <w:num w:numId="48">
    <w:abstractNumId w:val="20"/>
  </w:num>
  <w:num w:numId="49">
    <w:abstractNumId w:val="25"/>
  </w:num>
  <w:num w:numId="50">
    <w:abstractNumId w:val="33"/>
  </w:num>
  <w:num w:numId="51">
    <w:abstractNumId w:val="50"/>
  </w:num>
  <w:num w:numId="52">
    <w:abstractNumId w:val="17"/>
  </w:num>
  <w:num w:numId="53">
    <w:abstractNumId w:val="12"/>
  </w:num>
  <w:num w:numId="54">
    <w:abstractNumId w:val="24"/>
  </w:num>
  <w:num w:numId="55">
    <w:abstractNumId w:val="34"/>
  </w:num>
  <w:num w:numId="56">
    <w:abstractNumId w:val="1"/>
    <w:lvlOverride w:ilvl="0">
      <w:lvl w:ilvl="0">
        <w:numFmt w:val="bullet"/>
        <w:lvlText w:val="•"/>
        <w:legacy w:legacy="1" w:legacySpace="0" w:legacyIndent="120"/>
        <w:lvlJc w:val="left"/>
        <w:pPr>
          <w:ind w:left="0" w:firstLine="0"/>
        </w:pPr>
        <w:rPr>
          <w:rFonts w:ascii="Times New Roman" w:hAnsi="Times New Roman" w:cs="Times New Roman" w:hint="default"/>
        </w:rPr>
      </w:lvl>
    </w:lvlOverride>
  </w:num>
  <w:num w:numId="57">
    <w:abstractNumId w:val="61"/>
  </w:num>
  <w:num w:numId="58">
    <w:abstractNumId w:val="1"/>
    <w:lvlOverride w:ilvl="0">
      <w:lvl w:ilvl="0">
        <w:start w:val="65535"/>
        <w:numFmt w:val="bullet"/>
        <w:lvlText w:val="•"/>
        <w:legacy w:legacy="1" w:legacySpace="0" w:legacyIndent="115"/>
        <w:lvlJc w:val="left"/>
        <w:rPr>
          <w:rFonts w:ascii="Times New Roman" w:hAnsi="Times New Roman" w:cs="Times New Roman" w:hint="default"/>
        </w:rPr>
      </w:lvl>
    </w:lvlOverride>
  </w:num>
  <w:num w:numId="59">
    <w:abstractNumId w:val="68"/>
  </w:num>
  <w:num w:numId="60">
    <w:abstractNumId w:val="58"/>
  </w:num>
  <w:num w:numId="61">
    <w:abstractNumId w:val="73"/>
  </w:num>
  <w:num w:numId="62">
    <w:abstractNumId w:val="54"/>
  </w:num>
  <w:num w:numId="63">
    <w:abstractNumId w:val="55"/>
  </w:num>
  <w:num w:numId="64">
    <w:abstractNumId w:val="57"/>
  </w:num>
  <w:num w:numId="65">
    <w:abstractNumId w:val="62"/>
  </w:num>
  <w:num w:numId="66">
    <w:abstractNumId w:val="66"/>
  </w:num>
  <w:num w:numId="67">
    <w:abstractNumId w:val="71"/>
  </w:num>
  <w:num w:numId="68">
    <w:abstractNumId w:val="67"/>
  </w:num>
  <w:num w:numId="69">
    <w:abstractNumId w:val="60"/>
  </w:num>
  <w:num w:numId="70">
    <w:abstractNumId w:val="64"/>
  </w:num>
  <w:num w:numId="71">
    <w:abstractNumId w:val="70"/>
  </w:num>
  <w:num w:numId="72">
    <w:abstractNumId w:val="69"/>
  </w:num>
  <w:num w:numId="73">
    <w:abstractNumId w:val="56"/>
  </w:num>
  <w:num w:numId="74">
    <w:abstractNumId w:val="59"/>
  </w:num>
  <w:num w:numId="75">
    <w:abstractNumId w:val="72"/>
  </w:num>
  <w:num w:numId="76">
    <w:abstractNumId w:val="0"/>
  </w:num>
  <w:num w:numId="77">
    <w:abstractNumId w:val="7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4E7"/>
    <w:rsid w:val="000010D7"/>
    <w:rsid w:val="000031BC"/>
    <w:rsid w:val="000056FF"/>
    <w:rsid w:val="00010C72"/>
    <w:rsid w:val="00013C88"/>
    <w:rsid w:val="00013D54"/>
    <w:rsid w:val="00016A85"/>
    <w:rsid w:val="000175FC"/>
    <w:rsid w:val="00020892"/>
    <w:rsid w:val="00023E52"/>
    <w:rsid w:val="00032607"/>
    <w:rsid w:val="00034183"/>
    <w:rsid w:val="00041985"/>
    <w:rsid w:val="0004415E"/>
    <w:rsid w:val="0004517E"/>
    <w:rsid w:val="000464C3"/>
    <w:rsid w:val="00053F9C"/>
    <w:rsid w:val="0005716E"/>
    <w:rsid w:val="000612C3"/>
    <w:rsid w:val="00062D79"/>
    <w:rsid w:val="00065DB4"/>
    <w:rsid w:val="000670ED"/>
    <w:rsid w:val="00073101"/>
    <w:rsid w:val="0007427C"/>
    <w:rsid w:val="00080040"/>
    <w:rsid w:val="000842E2"/>
    <w:rsid w:val="00084D51"/>
    <w:rsid w:val="00091602"/>
    <w:rsid w:val="0009493E"/>
    <w:rsid w:val="00095670"/>
    <w:rsid w:val="000961C2"/>
    <w:rsid w:val="000A569C"/>
    <w:rsid w:val="000A704C"/>
    <w:rsid w:val="000B33ED"/>
    <w:rsid w:val="000B48A5"/>
    <w:rsid w:val="000B4F9B"/>
    <w:rsid w:val="000B6128"/>
    <w:rsid w:val="000C0DDC"/>
    <w:rsid w:val="000C24D6"/>
    <w:rsid w:val="000C4F98"/>
    <w:rsid w:val="000C7421"/>
    <w:rsid w:val="000D1BE3"/>
    <w:rsid w:val="000D23EF"/>
    <w:rsid w:val="000D5987"/>
    <w:rsid w:val="000D6AC4"/>
    <w:rsid w:val="000D6F10"/>
    <w:rsid w:val="000E2895"/>
    <w:rsid w:val="000E627C"/>
    <w:rsid w:val="000E6E86"/>
    <w:rsid w:val="000E6FC4"/>
    <w:rsid w:val="000F477F"/>
    <w:rsid w:val="000F4C49"/>
    <w:rsid w:val="000F510F"/>
    <w:rsid w:val="000F54A4"/>
    <w:rsid w:val="000F7F20"/>
    <w:rsid w:val="00107712"/>
    <w:rsid w:val="00111FFE"/>
    <w:rsid w:val="001200F5"/>
    <w:rsid w:val="00120A19"/>
    <w:rsid w:val="0012335B"/>
    <w:rsid w:val="00126187"/>
    <w:rsid w:val="001270B3"/>
    <w:rsid w:val="00131389"/>
    <w:rsid w:val="00131AB5"/>
    <w:rsid w:val="00133AF9"/>
    <w:rsid w:val="00133D14"/>
    <w:rsid w:val="00134614"/>
    <w:rsid w:val="00143A49"/>
    <w:rsid w:val="0014439F"/>
    <w:rsid w:val="00145C94"/>
    <w:rsid w:val="00146B12"/>
    <w:rsid w:val="00152204"/>
    <w:rsid w:val="001607F1"/>
    <w:rsid w:val="00161933"/>
    <w:rsid w:val="001620D4"/>
    <w:rsid w:val="0016373E"/>
    <w:rsid w:val="00166CDC"/>
    <w:rsid w:val="00166F0B"/>
    <w:rsid w:val="00170C57"/>
    <w:rsid w:val="00172B6E"/>
    <w:rsid w:val="00175674"/>
    <w:rsid w:val="00175BBC"/>
    <w:rsid w:val="00177214"/>
    <w:rsid w:val="00177230"/>
    <w:rsid w:val="00180C36"/>
    <w:rsid w:val="00182391"/>
    <w:rsid w:val="00185B54"/>
    <w:rsid w:val="0019096D"/>
    <w:rsid w:val="0019504E"/>
    <w:rsid w:val="001A0658"/>
    <w:rsid w:val="001A1582"/>
    <w:rsid w:val="001A26ED"/>
    <w:rsid w:val="001A7B9F"/>
    <w:rsid w:val="001A7BDC"/>
    <w:rsid w:val="001B49FF"/>
    <w:rsid w:val="001B4A12"/>
    <w:rsid w:val="001C358B"/>
    <w:rsid w:val="001C470D"/>
    <w:rsid w:val="001C61D9"/>
    <w:rsid w:val="001C66E0"/>
    <w:rsid w:val="001D229C"/>
    <w:rsid w:val="001D2FBE"/>
    <w:rsid w:val="001D7A88"/>
    <w:rsid w:val="001E1374"/>
    <w:rsid w:val="001E28AD"/>
    <w:rsid w:val="001E46D2"/>
    <w:rsid w:val="001E78C5"/>
    <w:rsid w:val="00204F26"/>
    <w:rsid w:val="00205C3B"/>
    <w:rsid w:val="00211569"/>
    <w:rsid w:val="0021581A"/>
    <w:rsid w:val="00216294"/>
    <w:rsid w:val="002170F2"/>
    <w:rsid w:val="00220789"/>
    <w:rsid w:val="002228CE"/>
    <w:rsid w:val="002233E8"/>
    <w:rsid w:val="00223A6C"/>
    <w:rsid w:val="00224421"/>
    <w:rsid w:val="00225FDD"/>
    <w:rsid w:val="00227D78"/>
    <w:rsid w:val="00230A3B"/>
    <w:rsid w:val="00230C96"/>
    <w:rsid w:val="00247A7B"/>
    <w:rsid w:val="00251BD8"/>
    <w:rsid w:val="00254404"/>
    <w:rsid w:val="002549AB"/>
    <w:rsid w:val="00263F92"/>
    <w:rsid w:val="0026523A"/>
    <w:rsid w:val="00266F7D"/>
    <w:rsid w:val="00267CCD"/>
    <w:rsid w:val="002721F7"/>
    <w:rsid w:val="00280F49"/>
    <w:rsid w:val="00283548"/>
    <w:rsid w:val="0028677F"/>
    <w:rsid w:val="00287B4C"/>
    <w:rsid w:val="00293D89"/>
    <w:rsid w:val="002965E5"/>
    <w:rsid w:val="002A22A8"/>
    <w:rsid w:val="002A33C8"/>
    <w:rsid w:val="002A37D5"/>
    <w:rsid w:val="002B0785"/>
    <w:rsid w:val="002C0879"/>
    <w:rsid w:val="002C1B5C"/>
    <w:rsid w:val="002C568D"/>
    <w:rsid w:val="002D1078"/>
    <w:rsid w:val="002D48CE"/>
    <w:rsid w:val="002D782A"/>
    <w:rsid w:val="002E16DD"/>
    <w:rsid w:val="002F2CBF"/>
    <w:rsid w:val="00300876"/>
    <w:rsid w:val="003016F9"/>
    <w:rsid w:val="00302DCB"/>
    <w:rsid w:val="003037F7"/>
    <w:rsid w:val="0030678C"/>
    <w:rsid w:val="003072E0"/>
    <w:rsid w:val="003136E3"/>
    <w:rsid w:val="0032254C"/>
    <w:rsid w:val="00322DA6"/>
    <w:rsid w:val="00324D18"/>
    <w:rsid w:val="00327E92"/>
    <w:rsid w:val="00330D71"/>
    <w:rsid w:val="00334C8F"/>
    <w:rsid w:val="00335428"/>
    <w:rsid w:val="00337C33"/>
    <w:rsid w:val="003507F1"/>
    <w:rsid w:val="00353520"/>
    <w:rsid w:val="0035567F"/>
    <w:rsid w:val="00360BDD"/>
    <w:rsid w:val="00362365"/>
    <w:rsid w:val="00362FED"/>
    <w:rsid w:val="003634BB"/>
    <w:rsid w:val="00367743"/>
    <w:rsid w:val="00371EB8"/>
    <w:rsid w:val="0037320E"/>
    <w:rsid w:val="00373E23"/>
    <w:rsid w:val="003812E7"/>
    <w:rsid w:val="00383DA1"/>
    <w:rsid w:val="00392614"/>
    <w:rsid w:val="003926E5"/>
    <w:rsid w:val="00393964"/>
    <w:rsid w:val="0039499D"/>
    <w:rsid w:val="003968BA"/>
    <w:rsid w:val="00396A03"/>
    <w:rsid w:val="003979DA"/>
    <w:rsid w:val="00397C68"/>
    <w:rsid w:val="003A3C4E"/>
    <w:rsid w:val="003A3D36"/>
    <w:rsid w:val="003A7C59"/>
    <w:rsid w:val="003B614A"/>
    <w:rsid w:val="003C0209"/>
    <w:rsid w:val="003C4A46"/>
    <w:rsid w:val="003D08CD"/>
    <w:rsid w:val="003D313C"/>
    <w:rsid w:val="003D3F50"/>
    <w:rsid w:val="003D709A"/>
    <w:rsid w:val="003E39D5"/>
    <w:rsid w:val="003E45B8"/>
    <w:rsid w:val="003E4CF3"/>
    <w:rsid w:val="003E5204"/>
    <w:rsid w:val="003F2967"/>
    <w:rsid w:val="003F2C1D"/>
    <w:rsid w:val="003F5406"/>
    <w:rsid w:val="00403475"/>
    <w:rsid w:val="004034E7"/>
    <w:rsid w:val="00410801"/>
    <w:rsid w:val="0041089C"/>
    <w:rsid w:val="00410E12"/>
    <w:rsid w:val="0041194A"/>
    <w:rsid w:val="00413E99"/>
    <w:rsid w:val="00415CB7"/>
    <w:rsid w:val="00416242"/>
    <w:rsid w:val="00417E9E"/>
    <w:rsid w:val="004250FA"/>
    <w:rsid w:val="004305B0"/>
    <w:rsid w:val="004339A0"/>
    <w:rsid w:val="004354BC"/>
    <w:rsid w:val="00435EE4"/>
    <w:rsid w:val="004409A1"/>
    <w:rsid w:val="00440C58"/>
    <w:rsid w:val="00443F28"/>
    <w:rsid w:val="004464DD"/>
    <w:rsid w:val="00450481"/>
    <w:rsid w:val="00453FB6"/>
    <w:rsid w:val="00454946"/>
    <w:rsid w:val="0045498C"/>
    <w:rsid w:val="00455FE5"/>
    <w:rsid w:val="00456B73"/>
    <w:rsid w:val="00456F70"/>
    <w:rsid w:val="00457B92"/>
    <w:rsid w:val="00463CED"/>
    <w:rsid w:val="00464AD8"/>
    <w:rsid w:val="00466875"/>
    <w:rsid w:val="00471DF0"/>
    <w:rsid w:val="0047295D"/>
    <w:rsid w:val="00476B46"/>
    <w:rsid w:val="004813ED"/>
    <w:rsid w:val="00482877"/>
    <w:rsid w:val="0048322D"/>
    <w:rsid w:val="00484CFB"/>
    <w:rsid w:val="00485094"/>
    <w:rsid w:val="00486C0E"/>
    <w:rsid w:val="00487C27"/>
    <w:rsid w:val="00492A4F"/>
    <w:rsid w:val="0049387C"/>
    <w:rsid w:val="00496ED1"/>
    <w:rsid w:val="004977F8"/>
    <w:rsid w:val="004A2991"/>
    <w:rsid w:val="004A3F59"/>
    <w:rsid w:val="004A4B58"/>
    <w:rsid w:val="004A778F"/>
    <w:rsid w:val="004B68A9"/>
    <w:rsid w:val="004C6372"/>
    <w:rsid w:val="004D25C1"/>
    <w:rsid w:val="004D26B9"/>
    <w:rsid w:val="004D4F9C"/>
    <w:rsid w:val="004E4CDA"/>
    <w:rsid w:val="004E67E7"/>
    <w:rsid w:val="004E7583"/>
    <w:rsid w:val="004F1A2F"/>
    <w:rsid w:val="004F2290"/>
    <w:rsid w:val="004F48FD"/>
    <w:rsid w:val="004F7BCC"/>
    <w:rsid w:val="00501833"/>
    <w:rsid w:val="0050431F"/>
    <w:rsid w:val="00504CA0"/>
    <w:rsid w:val="005120EA"/>
    <w:rsid w:val="005130C2"/>
    <w:rsid w:val="00514031"/>
    <w:rsid w:val="00516D8F"/>
    <w:rsid w:val="00517CBC"/>
    <w:rsid w:val="00523E14"/>
    <w:rsid w:val="00524B39"/>
    <w:rsid w:val="00532198"/>
    <w:rsid w:val="00532681"/>
    <w:rsid w:val="00533F40"/>
    <w:rsid w:val="00534D6A"/>
    <w:rsid w:val="00535233"/>
    <w:rsid w:val="0053644B"/>
    <w:rsid w:val="0053777B"/>
    <w:rsid w:val="00537E77"/>
    <w:rsid w:val="00546067"/>
    <w:rsid w:val="005461EF"/>
    <w:rsid w:val="00546968"/>
    <w:rsid w:val="00550448"/>
    <w:rsid w:val="005509D8"/>
    <w:rsid w:val="005558F9"/>
    <w:rsid w:val="00561ECC"/>
    <w:rsid w:val="0056472B"/>
    <w:rsid w:val="005713A3"/>
    <w:rsid w:val="00572223"/>
    <w:rsid w:val="005834CA"/>
    <w:rsid w:val="0058481C"/>
    <w:rsid w:val="005855D8"/>
    <w:rsid w:val="00587137"/>
    <w:rsid w:val="00594521"/>
    <w:rsid w:val="00597604"/>
    <w:rsid w:val="005A42F1"/>
    <w:rsid w:val="005A5893"/>
    <w:rsid w:val="005B15F1"/>
    <w:rsid w:val="005B655C"/>
    <w:rsid w:val="005C3003"/>
    <w:rsid w:val="005C7785"/>
    <w:rsid w:val="005C7B95"/>
    <w:rsid w:val="005D1214"/>
    <w:rsid w:val="005D2BB4"/>
    <w:rsid w:val="005D3BF1"/>
    <w:rsid w:val="005D3ECE"/>
    <w:rsid w:val="005D5D1C"/>
    <w:rsid w:val="005D73BF"/>
    <w:rsid w:val="005E03EF"/>
    <w:rsid w:val="005E0ABB"/>
    <w:rsid w:val="005E2E4A"/>
    <w:rsid w:val="00600625"/>
    <w:rsid w:val="0060275F"/>
    <w:rsid w:val="00606A0C"/>
    <w:rsid w:val="00621E30"/>
    <w:rsid w:val="006228D3"/>
    <w:rsid w:val="00622B2B"/>
    <w:rsid w:val="00623F9E"/>
    <w:rsid w:val="00630393"/>
    <w:rsid w:val="00630402"/>
    <w:rsid w:val="00630463"/>
    <w:rsid w:val="00631F9F"/>
    <w:rsid w:val="00633827"/>
    <w:rsid w:val="00633BA2"/>
    <w:rsid w:val="0064024D"/>
    <w:rsid w:val="0064214B"/>
    <w:rsid w:val="00643D09"/>
    <w:rsid w:val="00645361"/>
    <w:rsid w:val="00650549"/>
    <w:rsid w:val="00650C4B"/>
    <w:rsid w:val="00652594"/>
    <w:rsid w:val="00654373"/>
    <w:rsid w:val="00660CF8"/>
    <w:rsid w:val="00664706"/>
    <w:rsid w:val="00664779"/>
    <w:rsid w:val="00674DB6"/>
    <w:rsid w:val="00675ABD"/>
    <w:rsid w:val="00676DE5"/>
    <w:rsid w:val="0067722D"/>
    <w:rsid w:val="006840A8"/>
    <w:rsid w:val="00692385"/>
    <w:rsid w:val="00692618"/>
    <w:rsid w:val="00692DBA"/>
    <w:rsid w:val="00696D62"/>
    <w:rsid w:val="006976A4"/>
    <w:rsid w:val="006B3186"/>
    <w:rsid w:val="006B4D54"/>
    <w:rsid w:val="006B5188"/>
    <w:rsid w:val="006C44EF"/>
    <w:rsid w:val="006C479C"/>
    <w:rsid w:val="006D263E"/>
    <w:rsid w:val="006D4149"/>
    <w:rsid w:val="006D5CE5"/>
    <w:rsid w:val="006E10A5"/>
    <w:rsid w:val="006E5CC6"/>
    <w:rsid w:val="006E77C9"/>
    <w:rsid w:val="006F0797"/>
    <w:rsid w:val="007036E8"/>
    <w:rsid w:val="00704FF4"/>
    <w:rsid w:val="00710757"/>
    <w:rsid w:val="007125D6"/>
    <w:rsid w:val="007131CE"/>
    <w:rsid w:val="00714CD7"/>
    <w:rsid w:val="00716C55"/>
    <w:rsid w:val="00726656"/>
    <w:rsid w:val="00726CD7"/>
    <w:rsid w:val="007334A3"/>
    <w:rsid w:val="00733D84"/>
    <w:rsid w:val="00735810"/>
    <w:rsid w:val="0073778C"/>
    <w:rsid w:val="00744319"/>
    <w:rsid w:val="0074696A"/>
    <w:rsid w:val="00753CD2"/>
    <w:rsid w:val="0075728E"/>
    <w:rsid w:val="0075790E"/>
    <w:rsid w:val="007612C5"/>
    <w:rsid w:val="00764791"/>
    <w:rsid w:val="00766512"/>
    <w:rsid w:val="00774F20"/>
    <w:rsid w:val="00775C77"/>
    <w:rsid w:val="00784322"/>
    <w:rsid w:val="00791664"/>
    <w:rsid w:val="0079300C"/>
    <w:rsid w:val="007933B4"/>
    <w:rsid w:val="00796155"/>
    <w:rsid w:val="007A0BC2"/>
    <w:rsid w:val="007A6A4E"/>
    <w:rsid w:val="007A7B98"/>
    <w:rsid w:val="007B128A"/>
    <w:rsid w:val="007B1654"/>
    <w:rsid w:val="007B73B4"/>
    <w:rsid w:val="007C1613"/>
    <w:rsid w:val="007D3154"/>
    <w:rsid w:val="007D4687"/>
    <w:rsid w:val="007D545F"/>
    <w:rsid w:val="007D66AB"/>
    <w:rsid w:val="007D6D5F"/>
    <w:rsid w:val="007E1624"/>
    <w:rsid w:val="007E5136"/>
    <w:rsid w:val="007F6A04"/>
    <w:rsid w:val="007F6F7F"/>
    <w:rsid w:val="007F7B07"/>
    <w:rsid w:val="007F7DB0"/>
    <w:rsid w:val="00800637"/>
    <w:rsid w:val="0080278F"/>
    <w:rsid w:val="008041BB"/>
    <w:rsid w:val="008045B3"/>
    <w:rsid w:val="00804D01"/>
    <w:rsid w:val="008057B6"/>
    <w:rsid w:val="00806EA5"/>
    <w:rsid w:val="00811F76"/>
    <w:rsid w:val="00815705"/>
    <w:rsid w:val="00815890"/>
    <w:rsid w:val="00816B66"/>
    <w:rsid w:val="008229D7"/>
    <w:rsid w:val="00827ADB"/>
    <w:rsid w:val="00833F78"/>
    <w:rsid w:val="00834A32"/>
    <w:rsid w:val="0084078F"/>
    <w:rsid w:val="0084113D"/>
    <w:rsid w:val="008431FB"/>
    <w:rsid w:val="0084429D"/>
    <w:rsid w:val="00846721"/>
    <w:rsid w:val="00856383"/>
    <w:rsid w:val="0085706A"/>
    <w:rsid w:val="00857192"/>
    <w:rsid w:val="008572E8"/>
    <w:rsid w:val="00857F6D"/>
    <w:rsid w:val="00867D76"/>
    <w:rsid w:val="00867DA5"/>
    <w:rsid w:val="00874B2F"/>
    <w:rsid w:val="00880D4D"/>
    <w:rsid w:val="00887740"/>
    <w:rsid w:val="0089024E"/>
    <w:rsid w:val="00890729"/>
    <w:rsid w:val="00890C1C"/>
    <w:rsid w:val="008A0282"/>
    <w:rsid w:val="008A0529"/>
    <w:rsid w:val="008A6E40"/>
    <w:rsid w:val="008B01DC"/>
    <w:rsid w:val="008B7399"/>
    <w:rsid w:val="008C039F"/>
    <w:rsid w:val="008C2AC4"/>
    <w:rsid w:val="008C3C9A"/>
    <w:rsid w:val="008C4735"/>
    <w:rsid w:val="008D0545"/>
    <w:rsid w:val="008D45C1"/>
    <w:rsid w:val="008D7E8B"/>
    <w:rsid w:val="008E0547"/>
    <w:rsid w:val="008E10DD"/>
    <w:rsid w:val="008E33E4"/>
    <w:rsid w:val="008E699F"/>
    <w:rsid w:val="008F09BD"/>
    <w:rsid w:val="008F0FE6"/>
    <w:rsid w:val="008F52CE"/>
    <w:rsid w:val="008F6395"/>
    <w:rsid w:val="008F6F94"/>
    <w:rsid w:val="009056FF"/>
    <w:rsid w:val="00920D51"/>
    <w:rsid w:val="00923AD5"/>
    <w:rsid w:val="00924617"/>
    <w:rsid w:val="00924C3E"/>
    <w:rsid w:val="00926B6F"/>
    <w:rsid w:val="00931508"/>
    <w:rsid w:val="00934C5C"/>
    <w:rsid w:val="009360C0"/>
    <w:rsid w:val="00936BD9"/>
    <w:rsid w:val="00941AF1"/>
    <w:rsid w:val="00946AEE"/>
    <w:rsid w:val="00947661"/>
    <w:rsid w:val="00950374"/>
    <w:rsid w:val="00951016"/>
    <w:rsid w:val="00955DCA"/>
    <w:rsid w:val="009577AF"/>
    <w:rsid w:val="00957D4E"/>
    <w:rsid w:val="00962A3C"/>
    <w:rsid w:val="0096709C"/>
    <w:rsid w:val="009670A1"/>
    <w:rsid w:val="009702FA"/>
    <w:rsid w:val="0097463F"/>
    <w:rsid w:val="00975CFA"/>
    <w:rsid w:val="009806C0"/>
    <w:rsid w:val="0098194D"/>
    <w:rsid w:val="00981FBC"/>
    <w:rsid w:val="00982598"/>
    <w:rsid w:val="00982F80"/>
    <w:rsid w:val="00990147"/>
    <w:rsid w:val="00993ED7"/>
    <w:rsid w:val="009953EB"/>
    <w:rsid w:val="00996143"/>
    <w:rsid w:val="00996E7F"/>
    <w:rsid w:val="0099733D"/>
    <w:rsid w:val="00997435"/>
    <w:rsid w:val="0099799D"/>
    <w:rsid w:val="009A4FC2"/>
    <w:rsid w:val="009A50C0"/>
    <w:rsid w:val="009A6044"/>
    <w:rsid w:val="009B14AB"/>
    <w:rsid w:val="009B321E"/>
    <w:rsid w:val="009B45FC"/>
    <w:rsid w:val="009C0C36"/>
    <w:rsid w:val="009C0D59"/>
    <w:rsid w:val="009C2890"/>
    <w:rsid w:val="009C3784"/>
    <w:rsid w:val="009C43FC"/>
    <w:rsid w:val="009C59B8"/>
    <w:rsid w:val="009D378D"/>
    <w:rsid w:val="009D411C"/>
    <w:rsid w:val="009D64A8"/>
    <w:rsid w:val="009D727B"/>
    <w:rsid w:val="009D7613"/>
    <w:rsid w:val="009E517E"/>
    <w:rsid w:val="009E5DCF"/>
    <w:rsid w:val="009F0F39"/>
    <w:rsid w:val="009F32EA"/>
    <w:rsid w:val="009F3A05"/>
    <w:rsid w:val="009F50FA"/>
    <w:rsid w:val="009F70E0"/>
    <w:rsid w:val="009F7F9B"/>
    <w:rsid w:val="00A05030"/>
    <w:rsid w:val="00A069A8"/>
    <w:rsid w:val="00A12DDF"/>
    <w:rsid w:val="00A15B20"/>
    <w:rsid w:val="00A17E71"/>
    <w:rsid w:val="00A2086F"/>
    <w:rsid w:val="00A24F37"/>
    <w:rsid w:val="00A26267"/>
    <w:rsid w:val="00A3612A"/>
    <w:rsid w:val="00A36207"/>
    <w:rsid w:val="00A43208"/>
    <w:rsid w:val="00A43E8E"/>
    <w:rsid w:val="00A508D9"/>
    <w:rsid w:val="00A50CCE"/>
    <w:rsid w:val="00A52A3A"/>
    <w:rsid w:val="00A56934"/>
    <w:rsid w:val="00A60600"/>
    <w:rsid w:val="00A60C18"/>
    <w:rsid w:val="00A621CE"/>
    <w:rsid w:val="00A62E24"/>
    <w:rsid w:val="00A677D7"/>
    <w:rsid w:val="00A67D01"/>
    <w:rsid w:val="00A7049F"/>
    <w:rsid w:val="00A70AAB"/>
    <w:rsid w:val="00A75FAE"/>
    <w:rsid w:val="00A77C03"/>
    <w:rsid w:val="00A843BA"/>
    <w:rsid w:val="00A84CE4"/>
    <w:rsid w:val="00A8684E"/>
    <w:rsid w:val="00A87FBE"/>
    <w:rsid w:val="00A91EBF"/>
    <w:rsid w:val="00A92702"/>
    <w:rsid w:val="00AB188D"/>
    <w:rsid w:val="00AB72C0"/>
    <w:rsid w:val="00AC5926"/>
    <w:rsid w:val="00AC6195"/>
    <w:rsid w:val="00AD2C29"/>
    <w:rsid w:val="00AD3167"/>
    <w:rsid w:val="00AD5F5A"/>
    <w:rsid w:val="00AD6D78"/>
    <w:rsid w:val="00AE17D2"/>
    <w:rsid w:val="00AE3CF5"/>
    <w:rsid w:val="00AE5D5D"/>
    <w:rsid w:val="00AF26C7"/>
    <w:rsid w:val="00AF436B"/>
    <w:rsid w:val="00B07946"/>
    <w:rsid w:val="00B11309"/>
    <w:rsid w:val="00B1288C"/>
    <w:rsid w:val="00B134CC"/>
    <w:rsid w:val="00B1394C"/>
    <w:rsid w:val="00B1516B"/>
    <w:rsid w:val="00B20BFB"/>
    <w:rsid w:val="00B232F6"/>
    <w:rsid w:val="00B26734"/>
    <w:rsid w:val="00B32245"/>
    <w:rsid w:val="00B35C18"/>
    <w:rsid w:val="00B36C9C"/>
    <w:rsid w:val="00B46903"/>
    <w:rsid w:val="00B473C3"/>
    <w:rsid w:val="00B500C1"/>
    <w:rsid w:val="00B527FD"/>
    <w:rsid w:val="00B52C7F"/>
    <w:rsid w:val="00B53A32"/>
    <w:rsid w:val="00B606B5"/>
    <w:rsid w:val="00B63B51"/>
    <w:rsid w:val="00B64A50"/>
    <w:rsid w:val="00B67B00"/>
    <w:rsid w:val="00B7290B"/>
    <w:rsid w:val="00B7552C"/>
    <w:rsid w:val="00B81738"/>
    <w:rsid w:val="00B835CC"/>
    <w:rsid w:val="00B86B86"/>
    <w:rsid w:val="00B96D53"/>
    <w:rsid w:val="00BA00C9"/>
    <w:rsid w:val="00BA0899"/>
    <w:rsid w:val="00BA665A"/>
    <w:rsid w:val="00BB4242"/>
    <w:rsid w:val="00BC04C9"/>
    <w:rsid w:val="00BC3D89"/>
    <w:rsid w:val="00BC4284"/>
    <w:rsid w:val="00BD7CC0"/>
    <w:rsid w:val="00BD7CEA"/>
    <w:rsid w:val="00BE1078"/>
    <w:rsid w:val="00BE1CBD"/>
    <w:rsid w:val="00BE59A2"/>
    <w:rsid w:val="00BE5E9D"/>
    <w:rsid w:val="00BE706A"/>
    <w:rsid w:val="00BF0D20"/>
    <w:rsid w:val="00BF33B2"/>
    <w:rsid w:val="00BF5D03"/>
    <w:rsid w:val="00BF7A49"/>
    <w:rsid w:val="00C03E58"/>
    <w:rsid w:val="00C044BD"/>
    <w:rsid w:val="00C06BD8"/>
    <w:rsid w:val="00C07BDE"/>
    <w:rsid w:val="00C15085"/>
    <w:rsid w:val="00C17C95"/>
    <w:rsid w:val="00C2162D"/>
    <w:rsid w:val="00C22600"/>
    <w:rsid w:val="00C2482F"/>
    <w:rsid w:val="00C248BC"/>
    <w:rsid w:val="00C43C66"/>
    <w:rsid w:val="00C45DB8"/>
    <w:rsid w:val="00C54994"/>
    <w:rsid w:val="00C62B38"/>
    <w:rsid w:val="00C6386E"/>
    <w:rsid w:val="00C65256"/>
    <w:rsid w:val="00C66332"/>
    <w:rsid w:val="00C671D9"/>
    <w:rsid w:val="00C71550"/>
    <w:rsid w:val="00C764D7"/>
    <w:rsid w:val="00C80098"/>
    <w:rsid w:val="00C817E2"/>
    <w:rsid w:val="00C8190A"/>
    <w:rsid w:val="00C83BC1"/>
    <w:rsid w:val="00C83E3B"/>
    <w:rsid w:val="00C8531A"/>
    <w:rsid w:val="00C8642E"/>
    <w:rsid w:val="00C90AD4"/>
    <w:rsid w:val="00C9379C"/>
    <w:rsid w:val="00C94D51"/>
    <w:rsid w:val="00C962EF"/>
    <w:rsid w:val="00C96839"/>
    <w:rsid w:val="00C96C1E"/>
    <w:rsid w:val="00CA182D"/>
    <w:rsid w:val="00CA1C43"/>
    <w:rsid w:val="00CA29C3"/>
    <w:rsid w:val="00CA5C94"/>
    <w:rsid w:val="00CB2F7B"/>
    <w:rsid w:val="00CB6EC8"/>
    <w:rsid w:val="00CC1BAA"/>
    <w:rsid w:val="00CC30DD"/>
    <w:rsid w:val="00CC3138"/>
    <w:rsid w:val="00CC62BD"/>
    <w:rsid w:val="00CC69DC"/>
    <w:rsid w:val="00CD35F1"/>
    <w:rsid w:val="00CD3A51"/>
    <w:rsid w:val="00CD6BD1"/>
    <w:rsid w:val="00CE3D16"/>
    <w:rsid w:val="00CF1100"/>
    <w:rsid w:val="00CF2BB9"/>
    <w:rsid w:val="00CF314E"/>
    <w:rsid w:val="00CF5397"/>
    <w:rsid w:val="00D106D4"/>
    <w:rsid w:val="00D1198C"/>
    <w:rsid w:val="00D12CD1"/>
    <w:rsid w:val="00D14A27"/>
    <w:rsid w:val="00D14D03"/>
    <w:rsid w:val="00D17FC0"/>
    <w:rsid w:val="00D27FEB"/>
    <w:rsid w:val="00D33104"/>
    <w:rsid w:val="00D36463"/>
    <w:rsid w:val="00D371C9"/>
    <w:rsid w:val="00D37258"/>
    <w:rsid w:val="00D37357"/>
    <w:rsid w:val="00D3744B"/>
    <w:rsid w:val="00D409BE"/>
    <w:rsid w:val="00D50717"/>
    <w:rsid w:val="00D5739A"/>
    <w:rsid w:val="00D57C84"/>
    <w:rsid w:val="00D624CB"/>
    <w:rsid w:val="00D64B72"/>
    <w:rsid w:val="00D65335"/>
    <w:rsid w:val="00D67A16"/>
    <w:rsid w:val="00D710E3"/>
    <w:rsid w:val="00D71A1F"/>
    <w:rsid w:val="00D73221"/>
    <w:rsid w:val="00D738CA"/>
    <w:rsid w:val="00D75B96"/>
    <w:rsid w:val="00D81515"/>
    <w:rsid w:val="00D85029"/>
    <w:rsid w:val="00D91BD8"/>
    <w:rsid w:val="00D93D10"/>
    <w:rsid w:val="00D95291"/>
    <w:rsid w:val="00DA20DC"/>
    <w:rsid w:val="00DA5F94"/>
    <w:rsid w:val="00DA6C05"/>
    <w:rsid w:val="00DB499D"/>
    <w:rsid w:val="00DB4F3F"/>
    <w:rsid w:val="00DC31E1"/>
    <w:rsid w:val="00DD0014"/>
    <w:rsid w:val="00DD0F30"/>
    <w:rsid w:val="00DD1F45"/>
    <w:rsid w:val="00DD2221"/>
    <w:rsid w:val="00DD3FC1"/>
    <w:rsid w:val="00DD44DA"/>
    <w:rsid w:val="00DD7FF1"/>
    <w:rsid w:val="00DE33DB"/>
    <w:rsid w:val="00DE3AF0"/>
    <w:rsid w:val="00DE4215"/>
    <w:rsid w:val="00DF637B"/>
    <w:rsid w:val="00E0250F"/>
    <w:rsid w:val="00E056B0"/>
    <w:rsid w:val="00E06F31"/>
    <w:rsid w:val="00E113C7"/>
    <w:rsid w:val="00E11485"/>
    <w:rsid w:val="00E11AA5"/>
    <w:rsid w:val="00E14FED"/>
    <w:rsid w:val="00E212AB"/>
    <w:rsid w:val="00E27FA7"/>
    <w:rsid w:val="00E30C06"/>
    <w:rsid w:val="00E35D7F"/>
    <w:rsid w:val="00E40457"/>
    <w:rsid w:val="00E43CD9"/>
    <w:rsid w:val="00E5372A"/>
    <w:rsid w:val="00E603CD"/>
    <w:rsid w:val="00E60E86"/>
    <w:rsid w:val="00E70DB4"/>
    <w:rsid w:val="00E72BC2"/>
    <w:rsid w:val="00E746C9"/>
    <w:rsid w:val="00E758BE"/>
    <w:rsid w:val="00E81C04"/>
    <w:rsid w:val="00E856DE"/>
    <w:rsid w:val="00E90231"/>
    <w:rsid w:val="00E95E4B"/>
    <w:rsid w:val="00EA349F"/>
    <w:rsid w:val="00EA3C4E"/>
    <w:rsid w:val="00EB03ED"/>
    <w:rsid w:val="00EC0B40"/>
    <w:rsid w:val="00EC4AE4"/>
    <w:rsid w:val="00EC4E6B"/>
    <w:rsid w:val="00EC5E45"/>
    <w:rsid w:val="00EC73F8"/>
    <w:rsid w:val="00ED43A3"/>
    <w:rsid w:val="00ED5DD0"/>
    <w:rsid w:val="00ED75EE"/>
    <w:rsid w:val="00ED7E5A"/>
    <w:rsid w:val="00EE08F9"/>
    <w:rsid w:val="00EE1CE9"/>
    <w:rsid w:val="00EE2E95"/>
    <w:rsid w:val="00EE3453"/>
    <w:rsid w:val="00EE667F"/>
    <w:rsid w:val="00EE68BB"/>
    <w:rsid w:val="00EF76C7"/>
    <w:rsid w:val="00F01BD1"/>
    <w:rsid w:val="00F03581"/>
    <w:rsid w:val="00F05263"/>
    <w:rsid w:val="00F05D63"/>
    <w:rsid w:val="00F14BCE"/>
    <w:rsid w:val="00F2139D"/>
    <w:rsid w:val="00F229F8"/>
    <w:rsid w:val="00F23D32"/>
    <w:rsid w:val="00F2456D"/>
    <w:rsid w:val="00F24698"/>
    <w:rsid w:val="00F24F57"/>
    <w:rsid w:val="00F2500B"/>
    <w:rsid w:val="00F32E73"/>
    <w:rsid w:val="00F35356"/>
    <w:rsid w:val="00F366D8"/>
    <w:rsid w:val="00F45E09"/>
    <w:rsid w:val="00F5369F"/>
    <w:rsid w:val="00F54989"/>
    <w:rsid w:val="00F54DBD"/>
    <w:rsid w:val="00F573E5"/>
    <w:rsid w:val="00F57B7E"/>
    <w:rsid w:val="00F679B7"/>
    <w:rsid w:val="00F71513"/>
    <w:rsid w:val="00F73A19"/>
    <w:rsid w:val="00F76FBA"/>
    <w:rsid w:val="00F77A9A"/>
    <w:rsid w:val="00F8267A"/>
    <w:rsid w:val="00F828F1"/>
    <w:rsid w:val="00F8617C"/>
    <w:rsid w:val="00F912AE"/>
    <w:rsid w:val="00F96621"/>
    <w:rsid w:val="00F97476"/>
    <w:rsid w:val="00FA241B"/>
    <w:rsid w:val="00FA241D"/>
    <w:rsid w:val="00FA6B7E"/>
    <w:rsid w:val="00FA713C"/>
    <w:rsid w:val="00FB0BAF"/>
    <w:rsid w:val="00FC0C74"/>
    <w:rsid w:val="00FC2CA3"/>
    <w:rsid w:val="00FD1725"/>
    <w:rsid w:val="00FE47B8"/>
    <w:rsid w:val="00FF3329"/>
    <w:rsid w:val="00FF3BC9"/>
    <w:rsid w:val="00FF7B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12A6459C-95CB-43FA-83CB-E01BBDD9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3777B"/>
    <w:pPr>
      <w:spacing w:after="200" w:line="276" w:lineRule="auto"/>
    </w:pPr>
    <w:rPr>
      <w:rFonts w:ascii="Calibri" w:eastAsia="Times New Roman" w:hAnsi="Calibri" w:cs="Times New Roman"/>
      <w:lang w:val="en-US"/>
    </w:rPr>
  </w:style>
  <w:style w:type="paragraph" w:styleId="1">
    <w:name w:val="heading 1"/>
    <w:basedOn w:val="a0"/>
    <w:next w:val="a0"/>
    <w:link w:val="10"/>
    <w:qFormat/>
    <w:rsid w:val="00BD7CC0"/>
    <w:pPr>
      <w:keepNext/>
      <w:spacing w:after="0" w:line="240" w:lineRule="auto"/>
      <w:outlineLvl w:val="0"/>
    </w:pPr>
    <w:rPr>
      <w:rFonts w:ascii="Times New Roman" w:hAnsi="Times New Roman"/>
      <w:b/>
      <w:sz w:val="24"/>
      <w:szCs w:val="20"/>
      <w:lang w:val="ru-RU" w:eastAsia="ru-RU"/>
    </w:rPr>
  </w:style>
  <w:style w:type="paragraph" w:styleId="2">
    <w:name w:val="heading 2"/>
    <w:basedOn w:val="a0"/>
    <w:next w:val="a0"/>
    <w:link w:val="20"/>
    <w:qFormat/>
    <w:rsid w:val="00846721"/>
    <w:pPr>
      <w:keepNext/>
      <w:spacing w:after="0" w:line="240" w:lineRule="auto"/>
      <w:ind w:left="360"/>
      <w:jc w:val="center"/>
      <w:outlineLvl w:val="1"/>
    </w:pPr>
    <w:rPr>
      <w:rFonts w:ascii="Times New Roman" w:hAnsi="Times New Roman"/>
      <w:b/>
      <w:bCs/>
      <w:sz w:val="24"/>
      <w:szCs w:val="24"/>
      <w:lang w:val="ru-RU" w:eastAsia="ru-RU"/>
    </w:rPr>
  </w:style>
  <w:style w:type="paragraph" w:styleId="3">
    <w:name w:val="heading 3"/>
    <w:basedOn w:val="a0"/>
    <w:next w:val="a0"/>
    <w:link w:val="30"/>
    <w:uiPriority w:val="9"/>
    <w:qFormat/>
    <w:rsid w:val="00846721"/>
    <w:pPr>
      <w:keepNext/>
      <w:spacing w:after="0" w:line="240" w:lineRule="auto"/>
      <w:jc w:val="center"/>
      <w:outlineLvl w:val="2"/>
    </w:pPr>
    <w:rPr>
      <w:rFonts w:ascii="Times New Roman" w:hAnsi="Times New Roman"/>
      <w:b/>
      <w:bCs/>
      <w:sz w:val="28"/>
      <w:szCs w:val="24"/>
      <w:lang w:val="ru-RU" w:eastAsia="ru-RU"/>
    </w:rPr>
  </w:style>
  <w:style w:type="paragraph" w:styleId="7">
    <w:name w:val="heading 7"/>
    <w:basedOn w:val="a0"/>
    <w:next w:val="a0"/>
    <w:link w:val="70"/>
    <w:uiPriority w:val="9"/>
    <w:semiHidden/>
    <w:unhideWhenUsed/>
    <w:qFormat/>
    <w:rsid w:val="00CD3A51"/>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3777B"/>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53777B"/>
    <w:rPr>
      <w:rFonts w:ascii="Calibri" w:eastAsia="Times New Roman" w:hAnsi="Calibri" w:cs="Times New Roman"/>
      <w:lang w:val="en-US"/>
    </w:rPr>
  </w:style>
  <w:style w:type="paragraph" w:styleId="a6">
    <w:name w:val="footer"/>
    <w:basedOn w:val="a0"/>
    <w:link w:val="a7"/>
    <w:uiPriority w:val="99"/>
    <w:unhideWhenUsed/>
    <w:rsid w:val="0053777B"/>
    <w:pPr>
      <w:tabs>
        <w:tab w:val="center" w:pos="4677"/>
        <w:tab w:val="right" w:pos="9355"/>
      </w:tabs>
      <w:spacing w:after="0" w:line="240" w:lineRule="auto"/>
    </w:pPr>
  </w:style>
  <w:style w:type="character" w:customStyle="1" w:styleId="a7">
    <w:name w:val="Нижний колонтитул Знак"/>
    <w:basedOn w:val="a1"/>
    <w:link w:val="a6"/>
    <w:uiPriority w:val="99"/>
    <w:rsid w:val="0053777B"/>
    <w:rPr>
      <w:rFonts w:ascii="Calibri" w:eastAsia="Times New Roman" w:hAnsi="Calibri" w:cs="Times New Roman"/>
      <w:lang w:val="en-US"/>
    </w:rPr>
  </w:style>
  <w:style w:type="paragraph" w:styleId="a8">
    <w:name w:val="No Spacing"/>
    <w:link w:val="a9"/>
    <w:uiPriority w:val="1"/>
    <w:qFormat/>
    <w:rsid w:val="00454946"/>
    <w:pPr>
      <w:spacing w:after="0" w:line="240" w:lineRule="auto"/>
    </w:pPr>
    <w:rPr>
      <w:rFonts w:ascii="Calibri" w:eastAsia="Times New Roman" w:hAnsi="Calibri" w:cs="Times New Roman"/>
      <w:lang w:eastAsia="ru-RU"/>
    </w:rPr>
  </w:style>
  <w:style w:type="character" w:customStyle="1" w:styleId="a9">
    <w:name w:val="Без интервала Знак"/>
    <w:link w:val="a8"/>
    <w:uiPriority w:val="1"/>
    <w:rsid w:val="00454946"/>
    <w:rPr>
      <w:rFonts w:ascii="Calibri" w:eastAsia="Times New Roman" w:hAnsi="Calibri" w:cs="Times New Roman"/>
      <w:lang w:eastAsia="ru-RU"/>
    </w:rPr>
  </w:style>
  <w:style w:type="character" w:customStyle="1" w:styleId="ucoz-forum-post">
    <w:name w:val="ucoz-forum-post"/>
    <w:basedOn w:val="a1"/>
    <w:rsid w:val="00454946"/>
  </w:style>
  <w:style w:type="paragraph" w:styleId="aa">
    <w:name w:val="List Paragraph"/>
    <w:basedOn w:val="a0"/>
    <w:uiPriority w:val="34"/>
    <w:qFormat/>
    <w:rsid w:val="00053F9C"/>
    <w:pPr>
      <w:ind w:left="720"/>
      <w:contextualSpacing/>
    </w:pPr>
    <w:rPr>
      <w:rFonts w:eastAsia="Calibri"/>
      <w:lang w:val="ru-RU"/>
    </w:rPr>
  </w:style>
  <w:style w:type="character" w:customStyle="1" w:styleId="59">
    <w:name w:val="Основной текст (5)9"/>
    <w:basedOn w:val="a1"/>
    <w:uiPriority w:val="99"/>
    <w:rsid w:val="00053F9C"/>
    <w:rPr>
      <w:rFonts w:ascii="Times New Roman" w:hAnsi="Times New Roman" w:cs="Times New Roman"/>
      <w:spacing w:val="0"/>
      <w:sz w:val="18"/>
      <w:szCs w:val="18"/>
      <w:shd w:val="clear" w:color="auto" w:fill="FFFFFF"/>
    </w:rPr>
  </w:style>
  <w:style w:type="character" w:customStyle="1" w:styleId="FontStyle16">
    <w:name w:val="Font Style16"/>
    <w:basedOn w:val="a1"/>
    <w:uiPriority w:val="99"/>
    <w:rsid w:val="00053F9C"/>
    <w:rPr>
      <w:rFonts w:ascii="Times New Roman" w:hAnsi="Times New Roman" w:cs="Times New Roman" w:hint="default"/>
      <w:sz w:val="18"/>
      <w:szCs w:val="18"/>
    </w:rPr>
  </w:style>
  <w:style w:type="paragraph" w:customStyle="1" w:styleId="Style4">
    <w:name w:val="Style4"/>
    <w:basedOn w:val="a0"/>
    <w:uiPriority w:val="99"/>
    <w:rsid w:val="00053F9C"/>
    <w:pPr>
      <w:widowControl w:val="0"/>
      <w:autoSpaceDE w:val="0"/>
      <w:autoSpaceDN w:val="0"/>
      <w:adjustRightInd w:val="0"/>
      <w:spacing w:after="0" w:line="232" w:lineRule="exact"/>
      <w:ind w:firstLine="288"/>
      <w:jc w:val="both"/>
    </w:pPr>
    <w:rPr>
      <w:rFonts w:ascii="Times New Roman" w:eastAsiaTheme="minorEastAsia" w:hAnsi="Times New Roman"/>
      <w:sz w:val="24"/>
      <w:szCs w:val="24"/>
      <w:lang w:val="ru-RU" w:eastAsia="ru-RU"/>
    </w:rPr>
  </w:style>
  <w:style w:type="paragraph" w:customStyle="1" w:styleId="Style10">
    <w:name w:val="Style10"/>
    <w:basedOn w:val="a0"/>
    <w:uiPriority w:val="99"/>
    <w:rsid w:val="00053F9C"/>
    <w:pPr>
      <w:widowControl w:val="0"/>
      <w:autoSpaceDE w:val="0"/>
      <w:autoSpaceDN w:val="0"/>
      <w:adjustRightInd w:val="0"/>
      <w:spacing w:after="0" w:line="242" w:lineRule="exact"/>
      <w:jc w:val="both"/>
    </w:pPr>
    <w:rPr>
      <w:rFonts w:ascii="Times New Roman" w:eastAsiaTheme="minorEastAsia" w:hAnsi="Times New Roman"/>
      <w:sz w:val="24"/>
      <w:szCs w:val="24"/>
      <w:lang w:val="ru-RU" w:eastAsia="ru-RU"/>
    </w:rPr>
  </w:style>
  <w:style w:type="paragraph" w:customStyle="1" w:styleId="Style11">
    <w:name w:val="Style11"/>
    <w:basedOn w:val="a0"/>
    <w:uiPriority w:val="99"/>
    <w:rsid w:val="00053F9C"/>
    <w:pPr>
      <w:widowControl w:val="0"/>
      <w:autoSpaceDE w:val="0"/>
      <w:autoSpaceDN w:val="0"/>
      <w:adjustRightInd w:val="0"/>
      <w:spacing w:after="0" w:line="240" w:lineRule="auto"/>
    </w:pPr>
    <w:rPr>
      <w:rFonts w:ascii="Times New Roman" w:eastAsiaTheme="minorEastAsia" w:hAnsi="Times New Roman"/>
      <w:sz w:val="24"/>
      <w:szCs w:val="24"/>
      <w:lang w:val="ru-RU" w:eastAsia="ru-RU"/>
    </w:rPr>
  </w:style>
  <w:style w:type="character" w:customStyle="1" w:styleId="FontStyle18">
    <w:name w:val="Font Style18"/>
    <w:basedOn w:val="a1"/>
    <w:uiPriority w:val="99"/>
    <w:rsid w:val="00053F9C"/>
    <w:rPr>
      <w:rFonts w:ascii="Times New Roman" w:hAnsi="Times New Roman" w:cs="Times New Roman" w:hint="default"/>
      <w:b/>
      <w:bCs/>
      <w:i/>
      <w:iCs/>
      <w:sz w:val="18"/>
      <w:szCs w:val="18"/>
    </w:rPr>
  </w:style>
  <w:style w:type="character" w:customStyle="1" w:styleId="FontStyle20">
    <w:name w:val="Font Style20"/>
    <w:basedOn w:val="a1"/>
    <w:uiPriority w:val="99"/>
    <w:rsid w:val="00053F9C"/>
    <w:rPr>
      <w:rFonts w:ascii="Times New Roman" w:hAnsi="Times New Roman" w:cs="Times New Roman" w:hint="default"/>
      <w:sz w:val="16"/>
      <w:szCs w:val="16"/>
    </w:rPr>
  </w:style>
  <w:style w:type="paragraph" w:customStyle="1" w:styleId="Style3">
    <w:name w:val="Style3"/>
    <w:basedOn w:val="a0"/>
    <w:uiPriority w:val="99"/>
    <w:rsid w:val="00053F9C"/>
    <w:pPr>
      <w:widowControl w:val="0"/>
      <w:autoSpaceDE w:val="0"/>
      <w:autoSpaceDN w:val="0"/>
      <w:adjustRightInd w:val="0"/>
      <w:spacing w:after="0" w:line="235" w:lineRule="exact"/>
      <w:ind w:firstLine="288"/>
      <w:jc w:val="both"/>
    </w:pPr>
    <w:rPr>
      <w:rFonts w:ascii="Times New Roman" w:eastAsiaTheme="minorEastAsia" w:hAnsi="Times New Roman"/>
      <w:sz w:val="24"/>
      <w:szCs w:val="24"/>
      <w:lang w:val="ru-RU" w:eastAsia="ru-RU"/>
    </w:rPr>
  </w:style>
  <w:style w:type="character" w:customStyle="1" w:styleId="FontStyle13">
    <w:name w:val="Font Style13"/>
    <w:basedOn w:val="a1"/>
    <w:uiPriority w:val="99"/>
    <w:rsid w:val="00053F9C"/>
    <w:rPr>
      <w:rFonts w:ascii="Times New Roman" w:hAnsi="Times New Roman" w:cs="Times New Roman"/>
      <w:sz w:val="20"/>
      <w:szCs w:val="20"/>
    </w:rPr>
  </w:style>
  <w:style w:type="character" w:customStyle="1" w:styleId="20">
    <w:name w:val="Заголовок 2 Знак"/>
    <w:basedOn w:val="a1"/>
    <w:link w:val="2"/>
    <w:rsid w:val="00846721"/>
    <w:rPr>
      <w:rFonts w:ascii="Times New Roman" w:eastAsia="Times New Roman" w:hAnsi="Times New Roman" w:cs="Times New Roman"/>
      <w:b/>
      <w:bCs/>
      <w:sz w:val="24"/>
      <w:szCs w:val="24"/>
      <w:lang w:eastAsia="ru-RU"/>
    </w:rPr>
  </w:style>
  <w:style w:type="character" w:customStyle="1" w:styleId="30">
    <w:name w:val="Заголовок 3 Знак"/>
    <w:basedOn w:val="a1"/>
    <w:link w:val="3"/>
    <w:uiPriority w:val="9"/>
    <w:rsid w:val="00846721"/>
    <w:rPr>
      <w:rFonts w:ascii="Times New Roman" w:eastAsia="Times New Roman" w:hAnsi="Times New Roman" w:cs="Times New Roman"/>
      <w:b/>
      <w:bCs/>
      <w:sz w:val="28"/>
      <w:szCs w:val="24"/>
      <w:lang w:eastAsia="ru-RU"/>
    </w:rPr>
  </w:style>
  <w:style w:type="paragraph" w:customStyle="1" w:styleId="Style5">
    <w:name w:val="Style5"/>
    <w:basedOn w:val="a0"/>
    <w:uiPriority w:val="99"/>
    <w:rsid w:val="00846721"/>
    <w:pPr>
      <w:widowControl w:val="0"/>
      <w:autoSpaceDE w:val="0"/>
      <w:autoSpaceDN w:val="0"/>
      <w:adjustRightInd w:val="0"/>
      <w:spacing w:after="0" w:line="240" w:lineRule="auto"/>
    </w:pPr>
    <w:rPr>
      <w:rFonts w:ascii="Times New Roman" w:eastAsiaTheme="minorEastAsia" w:hAnsi="Times New Roman"/>
      <w:sz w:val="24"/>
      <w:szCs w:val="24"/>
      <w:lang w:val="ru-RU" w:eastAsia="ru-RU"/>
    </w:rPr>
  </w:style>
  <w:style w:type="paragraph" w:customStyle="1" w:styleId="Style9">
    <w:name w:val="Style9"/>
    <w:basedOn w:val="a0"/>
    <w:uiPriority w:val="99"/>
    <w:rsid w:val="00846721"/>
    <w:pPr>
      <w:widowControl w:val="0"/>
      <w:autoSpaceDE w:val="0"/>
      <w:autoSpaceDN w:val="0"/>
      <w:adjustRightInd w:val="0"/>
      <w:spacing w:after="0" w:line="163" w:lineRule="exact"/>
    </w:pPr>
    <w:rPr>
      <w:rFonts w:ascii="Times New Roman" w:eastAsiaTheme="minorEastAsia" w:hAnsi="Times New Roman"/>
      <w:sz w:val="24"/>
      <w:szCs w:val="24"/>
      <w:lang w:val="ru-RU" w:eastAsia="ru-RU"/>
    </w:rPr>
  </w:style>
  <w:style w:type="paragraph" w:customStyle="1" w:styleId="Style16">
    <w:name w:val="Style16"/>
    <w:basedOn w:val="a0"/>
    <w:uiPriority w:val="99"/>
    <w:rsid w:val="00846721"/>
    <w:pPr>
      <w:widowControl w:val="0"/>
      <w:autoSpaceDE w:val="0"/>
      <w:autoSpaceDN w:val="0"/>
      <w:adjustRightInd w:val="0"/>
      <w:spacing w:after="0" w:line="240" w:lineRule="auto"/>
    </w:pPr>
    <w:rPr>
      <w:rFonts w:ascii="Times New Roman" w:eastAsiaTheme="minorEastAsia" w:hAnsi="Times New Roman"/>
      <w:sz w:val="24"/>
      <w:szCs w:val="24"/>
      <w:lang w:val="ru-RU" w:eastAsia="ru-RU"/>
    </w:rPr>
  </w:style>
  <w:style w:type="character" w:customStyle="1" w:styleId="FontStyle21">
    <w:name w:val="Font Style21"/>
    <w:basedOn w:val="a1"/>
    <w:uiPriority w:val="99"/>
    <w:rsid w:val="00846721"/>
    <w:rPr>
      <w:rFonts w:ascii="Times New Roman" w:hAnsi="Times New Roman" w:cs="Times New Roman"/>
      <w:b/>
      <w:bCs/>
      <w:sz w:val="22"/>
      <w:szCs w:val="22"/>
    </w:rPr>
  </w:style>
  <w:style w:type="character" w:customStyle="1" w:styleId="FontStyle24">
    <w:name w:val="Font Style24"/>
    <w:basedOn w:val="a1"/>
    <w:uiPriority w:val="99"/>
    <w:rsid w:val="00846721"/>
    <w:rPr>
      <w:rFonts w:ascii="Times New Roman" w:hAnsi="Times New Roman" w:cs="Times New Roman"/>
      <w:b/>
      <w:bCs/>
      <w:sz w:val="18"/>
      <w:szCs w:val="18"/>
    </w:rPr>
  </w:style>
  <w:style w:type="character" w:customStyle="1" w:styleId="FontStyle28">
    <w:name w:val="Font Style28"/>
    <w:basedOn w:val="a1"/>
    <w:uiPriority w:val="99"/>
    <w:rsid w:val="00846721"/>
    <w:rPr>
      <w:rFonts w:ascii="Times New Roman" w:hAnsi="Times New Roman" w:cs="Times New Roman"/>
      <w:b/>
      <w:bCs/>
      <w:sz w:val="12"/>
      <w:szCs w:val="12"/>
    </w:rPr>
  </w:style>
  <w:style w:type="character" w:customStyle="1" w:styleId="FontStyle29">
    <w:name w:val="Font Style29"/>
    <w:basedOn w:val="a1"/>
    <w:uiPriority w:val="99"/>
    <w:rsid w:val="00846721"/>
    <w:rPr>
      <w:rFonts w:ascii="Times New Roman" w:hAnsi="Times New Roman" w:cs="Times New Roman"/>
      <w:b/>
      <w:bCs/>
      <w:sz w:val="14"/>
      <w:szCs w:val="14"/>
    </w:rPr>
  </w:style>
  <w:style w:type="table" w:styleId="ab">
    <w:name w:val="Table Grid"/>
    <w:basedOn w:val="a2"/>
    <w:uiPriority w:val="59"/>
    <w:rsid w:val="00846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basedOn w:val="a1"/>
    <w:uiPriority w:val="99"/>
    <w:rsid w:val="00846721"/>
    <w:rPr>
      <w:rFonts w:ascii="Times New Roman" w:hAnsi="Times New Roman" w:cs="Times New Roman"/>
      <w:b/>
      <w:bCs/>
      <w:sz w:val="22"/>
      <w:szCs w:val="22"/>
    </w:rPr>
  </w:style>
  <w:style w:type="paragraph" w:customStyle="1" w:styleId="Style14">
    <w:name w:val="Style14"/>
    <w:basedOn w:val="a0"/>
    <w:uiPriority w:val="99"/>
    <w:rsid w:val="00846721"/>
    <w:pPr>
      <w:widowControl w:val="0"/>
      <w:autoSpaceDE w:val="0"/>
      <w:autoSpaceDN w:val="0"/>
      <w:adjustRightInd w:val="0"/>
      <w:spacing w:after="0" w:line="240" w:lineRule="auto"/>
    </w:pPr>
    <w:rPr>
      <w:rFonts w:ascii="Times New Roman" w:eastAsiaTheme="minorEastAsia" w:hAnsi="Times New Roman"/>
      <w:sz w:val="24"/>
      <w:szCs w:val="24"/>
      <w:lang w:val="ru-RU" w:eastAsia="ru-RU"/>
    </w:rPr>
  </w:style>
  <w:style w:type="paragraph" w:customStyle="1" w:styleId="Style15">
    <w:name w:val="Style15"/>
    <w:basedOn w:val="a0"/>
    <w:uiPriority w:val="99"/>
    <w:rsid w:val="00846721"/>
    <w:pPr>
      <w:widowControl w:val="0"/>
      <w:autoSpaceDE w:val="0"/>
      <w:autoSpaceDN w:val="0"/>
      <w:adjustRightInd w:val="0"/>
      <w:spacing w:after="0" w:line="240" w:lineRule="auto"/>
    </w:pPr>
    <w:rPr>
      <w:rFonts w:ascii="Times New Roman" w:eastAsiaTheme="minorEastAsia" w:hAnsi="Times New Roman"/>
      <w:sz w:val="24"/>
      <w:szCs w:val="24"/>
      <w:lang w:val="ru-RU" w:eastAsia="ru-RU"/>
    </w:rPr>
  </w:style>
  <w:style w:type="paragraph" w:customStyle="1" w:styleId="Style17">
    <w:name w:val="Style17"/>
    <w:basedOn w:val="a0"/>
    <w:uiPriority w:val="99"/>
    <w:rsid w:val="00846721"/>
    <w:pPr>
      <w:widowControl w:val="0"/>
      <w:autoSpaceDE w:val="0"/>
      <w:autoSpaceDN w:val="0"/>
      <w:adjustRightInd w:val="0"/>
      <w:spacing w:after="0" w:line="240" w:lineRule="auto"/>
    </w:pPr>
    <w:rPr>
      <w:rFonts w:ascii="Times New Roman" w:eastAsiaTheme="minorEastAsia" w:hAnsi="Times New Roman"/>
      <w:sz w:val="24"/>
      <w:szCs w:val="24"/>
      <w:lang w:val="ru-RU" w:eastAsia="ru-RU"/>
    </w:rPr>
  </w:style>
  <w:style w:type="character" w:customStyle="1" w:styleId="FontStyle25">
    <w:name w:val="Font Style25"/>
    <w:basedOn w:val="a1"/>
    <w:uiPriority w:val="99"/>
    <w:rsid w:val="00846721"/>
    <w:rPr>
      <w:rFonts w:ascii="Consolas" w:hAnsi="Consolas" w:cs="Consolas"/>
      <w:spacing w:val="-10"/>
      <w:sz w:val="18"/>
      <w:szCs w:val="18"/>
    </w:rPr>
  </w:style>
  <w:style w:type="character" w:customStyle="1" w:styleId="FontStyle26">
    <w:name w:val="Font Style26"/>
    <w:basedOn w:val="a1"/>
    <w:uiPriority w:val="99"/>
    <w:rsid w:val="00846721"/>
    <w:rPr>
      <w:rFonts w:ascii="Bookman Old Style" w:hAnsi="Bookman Old Style" w:cs="Bookman Old Style"/>
      <w:sz w:val="28"/>
      <w:szCs w:val="28"/>
    </w:rPr>
  </w:style>
  <w:style w:type="character" w:customStyle="1" w:styleId="FontStyle27">
    <w:name w:val="Font Style27"/>
    <w:basedOn w:val="a1"/>
    <w:uiPriority w:val="99"/>
    <w:rsid w:val="00846721"/>
    <w:rPr>
      <w:rFonts w:ascii="Sylfaen" w:hAnsi="Sylfaen" w:cs="Sylfaen"/>
      <w:sz w:val="28"/>
      <w:szCs w:val="28"/>
    </w:rPr>
  </w:style>
  <w:style w:type="character" w:customStyle="1" w:styleId="70">
    <w:name w:val="Заголовок 7 Знак"/>
    <w:basedOn w:val="a1"/>
    <w:link w:val="7"/>
    <w:uiPriority w:val="9"/>
    <w:semiHidden/>
    <w:rsid w:val="00CD3A51"/>
    <w:rPr>
      <w:rFonts w:asciiTheme="majorHAnsi" w:eastAsiaTheme="majorEastAsia" w:hAnsiTheme="majorHAnsi" w:cstheme="majorBidi"/>
      <w:i/>
      <w:iCs/>
      <w:color w:val="1F4D78" w:themeColor="accent1" w:themeShade="7F"/>
      <w:lang w:val="en-US"/>
    </w:rPr>
  </w:style>
  <w:style w:type="paragraph" w:styleId="ac">
    <w:name w:val="Title"/>
    <w:basedOn w:val="a0"/>
    <w:link w:val="ad"/>
    <w:qFormat/>
    <w:rsid w:val="00CD3A51"/>
    <w:pPr>
      <w:spacing w:after="0" w:line="240" w:lineRule="auto"/>
      <w:jc w:val="center"/>
    </w:pPr>
    <w:rPr>
      <w:rFonts w:ascii="Times New Roman" w:hAnsi="Times New Roman"/>
      <w:sz w:val="28"/>
      <w:szCs w:val="24"/>
      <w:lang w:val="ru-RU" w:eastAsia="ru-RU"/>
    </w:rPr>
  </w:style>
  <w:style w:type="character" w:customStyle="1" w:styleId="ad">
    <w:name w:val="Название Знак"/>
    <w:basedOn w:val="a1"/>
    <w:link w:val="ac"/>
    <w:rsid w:val="00CD3A51"/>
    <w:rPr>
      <w:rFonts w:ascii="Times New Roman" w:eastAsia="Times New Roman" w:hAnsi="Times New Roman" w:cs="Times New Roman"/>
      <w:sz w:val="28"/>
      <w:szCs w:val="24"/>
      <w:lang w:eastAsia="ru-RU"/>
    </w:rPr>
  </w:style>
  <w:style w:type="paragraph" w:customStyle="1" w:styleId="Style7">
    <w:name w:val="Style7"/>
    <w:basedOn w:val="a0"/>
    <w:uiPriority w:val="99"/>
    <w:rsid w:val="008D7E8B"/>
    <w:pPr>
      <w:widowControl w:val="0"/>
      <w:autoSpaceDE w:val="0"/>
      <w:autoSpaceDN w:val="0"/>
      <w:adjustRightInd w:val="0"/>
      <w:spacing w:after="0" w:line="240" w:lineRule="exact"/>
    </w:pPr>
    <w:rPr>
      <w:rFonts w:ascii="Times New Roman" w:eastAsiaTheme="minorEastAsia" w:hAnsi="Times New Roman"/>
      <w:sz w:val="24"/>
      <w:szCs w:val="24"/>
      <w:lang w:val="ru-RU" w:eastAsia="ru-RU"/>
    </w:rPr>
  </w:style>
  <w:style w:type="paragraph" w:customStyle="1" w:styleId="Style1">
    <w:name w:val="Style1"/>
    <w:basedOn w:val="a0"/>
    <w:uiPriority w:val="99"/>
    <w:rsid w:val="008D7E8B"/>
    <w:pPr>
      <w:widowControl w:val="0"/>
      <w:autoSpaceDE w:val="0"/>
      <w:autoSpaceDN w:val="0"/>
      <w:adjustRightInd w:val="0"/>
      <w:spacing w:after="0" w:line="336" w:lineRule="exact"/>
      <w:jc w:val="center"/>
    </w:pPr>
    <w:rPr>
      <w:rFonts w:ascii="Times New Roman" w:eastAsiaTheme="minorEastAsia" w:hAnsi="Times New Roman"/>
      <w:sz w:val="24"/>
      <w:szCs w:val="24"/>
      <w:lang w:val="ru-RU" w:eastAsia="ru-RU"/>
    </w:rPr>
  </w:style>
  <w:style w:type="character" w:customStyle="1" w:styleId="FontStyle11">
    <w:name w:val="Font Style11"/>
    <w:basedOn w:val="a1"/>
    <w:uiPriority w:val="99"/>
    <w:rsid w:val="008D7E8B"/>
    <w:rPr>
      <w:rFonts w:ascii="Times New Roman" w:hAnsi="Times New Roman" w:cs="Times New Roman"/>
      <w:b/>
      <w:bCs/>
      <w:sz w:val="26"/>
      <w:szCs w:val="26"/>
    </w:rPr>
  </w:style>
  <w:style w:type="character" w:customStyle="1" w:styleId="FontStyle14">
    <w:name w:val="Font Style14"/>
    <w:basedOn w:val="a1"/>
    <w:uiPriority w:val="99"/>
    <w:rsid w:val="008D7E8B"/>
    <w:rPr>
      <w:rFonts w:ascii="Lucida Sans Unicode" w:hAnsi="Lucida Sans Unicode" w:cs="Lucida Sans Unicode"/>
      <w:b/>
      <w:bCs/>
      <w:sz w:val="8"/>
      <w:szCs w:val="8"/>
    </w:rPr>
  </w:style>
  <w:style w:type="paragraph" w:customStyle="1" w:styleId="Style6">
    <w:name w:val="Style6"/>
    <w:basedOn w:val="a0"/>
    <w:uiPriority w:val="99"/>
    <w:rsid w:val="008D7E8B"/>
    <w:pPr>
      <w:widowControl w:val="0"/>
      <w:autoSpaceDE w:val="0"/>
      <w:autoSpaceDN w:val="0"/>
      <w:adjustRightInd w:val="0"/>
      <w:spacing w:after="0" w:line="235" w:lineRule="exact"/>
      <w:ind w:firstLine="288"/>
      <w:jc w:val="both"/>
    </w:pPr>
    <w:rPr>
      <w:rFonts w:ascii="Times New Roman" w:eastAsiaTheme="minorEastAsia" w:hAnsi="Times New Roman"/>
      <w:sz w:val="24"/>
      <w:szCs w:val="24"/>
      <w:lang w:val="ru-RU" w:eastAsia="ru-RU"/>
    </w:rPr>
  </w:style>
  <w:style w:type="paragraph" w:customStyle="1" w:styleId="Style2">
    <w:name w:val="Style2"/>
    <w:basedOn w:val="a0"/>
    <w:uiPriority w:val="99"/>
    <w:rsid w:val="00F45E09"/>
    <w:pPr>
      <w:widowControl w:val="0"/>
      <w:autoSpaceDE w:val="0"/>
      <w:autoSpaceDN w:val="0"/>
      <w:adjustRightInd w:val="0"/>
      <w:spacing w:after="0" w:line="322" w:lineRule="exact"/>
      <w:jc w:val="center"/>
    </w:pPr>
    <w:rPr>
      <w:rFonts w:ascii="Times New Roman" w:eastAsiaTheme="minorEastAsia" w:hAnsi="Times New Roman"/>
      <w:sz w:val="24"/>
      <w:szCs w:val="24"/>
      <w:lang w:val="ru-RU" w:eastAsia="ru-RU"/>
    </w:rPr>
  </w:style>
  <w:style w:type="character" w:customStyle="1" w:styleId="56">
    <w:name w:val="Основной текст (5)6"/>
    <w:basedOn w:val="a1"/>
    <w:uiPriority w:val="99"/>
    <w:rsid w:val="005B655C"/>
    <w:rPr>
      <w:rFonts w:ascii="Times New Roman" w:hAnsi="Times New Roman" w:cs="Times New Roman"/>
      <w:spacing w:val="0"/>
      <w:sz w:val="18"/>
      <w:szCs w:val="18"/>
      <w:shd w:val="clear" w:color="auto" w:fill="FFFFFF"/>
    </w:rPr>
  </w:style>
  <w:style w:type="character" w:customStyle="1" w:styleId="13">
    <w:name w:val="Заголовок №1 (3)"/>
    <w:basedOn w:val="a1"/>
    <w:uiPriority w:val="99"/>
    <w:rsid w:val="005B655C"/>
    <w:rPr>
      <w:rFonts w:ascii="Times New Roman" w:hAnsi="Times New Roman" w:cs="Times New Roman"/>
      <w:shd w:val="clear" w:color="auto" w:fill="FFFFFF"/>
    </w:rPr>
  </w:style>
  <w:style w:type="paragraph" w:styleId="ae">
    <w:name w:val="Balloon Text"/>
    <w:basedOn w:val="a0"/>
    <w:link w:val="af"/>
    <w:uiPriority w:val="99"/>
    <w:rsid w:val="00C2482F"/>
    <w:pPr>
      <w:spacing w:after="0" w:line="240" w:lineRule="auto"/>
    </w:pPr>
    <w:rPr>
      <w:rFonts w:ascii="Segoe UI" w:hAnsi="Segoe UI" w:cs="Segoe UI"/>
      <w:sz w:val="18"/>
      <w:szCs w:val="18"/>
    </w:rPr>
  </w:style>
  <w:style w:type="character" w:customStyle="1" w:styleId="af">
    <w:name w:val="Текст выноски Знак"/>
    <w:basedOn w:val="a1"/>
    <w:link w:val="ae"/>
    <w:uiPriority w:val="99"/>
    <w:rsid w:val="00C2482F"/>
    <w:rPr>
      <w:rFonts w:ascii="Segoe UI" w:eastAsia="Times New Roman" w:hAnsi="Segoe UI" w:cs="Segoe UI"/>
      <w:sz w:val="18"/>
      <w:szCs w:val="18"/>
      <w:lang w:val="en-US"/>
    </w:rPr>
  </w:style>
  <w:style w:type="paragraph" w:styleId="af0">
    <w:name w:val="Normal (Web)"/>
    <w:basedOn w:val="a0"/>
    <w:uiPriority w:val="99"/>
    <w:unhideWhenUsed/>
    <w:rsid w:val="00B64A50"/>
    <w:pPr>
      <w:spacing w:before="100" w:beforeAutospacing="1" w:after="100" w:afterAutospacing="1" w:line="240" w:lineRule="auto"/>
    </w:pPr>
    <w:rPr>
      <w:rFonts w:ascii="Times New Roman" w:hAnsi="Times New Roman"/>
      <w:sz w:val="24"/>
      <w:szCs w:val="24"/>
      <w:lang w:val="ru-RU" w:eastAsia="ru-RU"/>
    </w:rPr>
  </w:style>
  <w:style w:type="paragraph" w:styleId="21">
    <w:name w:val="Body Text Indent 2"/>
    <w:basedOn w:val="a0"/>
    <w:link w:val="22"/>
    <w:rsid w:val="00ED75EE"/>
    <w:pPr>
      <w:shd w:val="clear" w:color="auto" w:fill="FFFFFF"/>
      <w:spacing w:before="245" w:after="0" w:line="240" w:lineRule="auto"/>
      <w:ind w:left="134"/>
      <w:jc w:val="center"/>
    </w:pPr>
    <w:rPr>
      <w:rFonts w:ascii="Times New Roman" w:hAnsi="Times New Roman"/>
      <w:b/>
      <w:color w:val="000000"/>
      <w:sz w:val="36"/>
      <w:szCs w:val="20"/>
      <w:lang w:val="ru-RU" w:eastAsia="ru-RU"/>
    </w:rPr>
  </w:style>
  <w:style w:type="character" w:customStyle="1" w:styleId="22">
    <w:name w:val="Основной текст с отступом 2 Знак"/>
    <w:basedOn w:val="a1"/>
    <w:link w:val="21"/>
    <w:rsid w:val="00ED75EE"/>
    <w:rPr>
      <w:rFonts w:ascii="Times New Roman" w:eastAsia="Times New Roman" w:hAnsi="Times New Roman" w:cs="Times New Roman"/>
      <w:b/>
      <w:color w:val="000000"/>
      <w:sz w:val="36"/>
      <w:szCs w:val="20"/>
      <w:shd w:val="clear" w:color="auto" w:fill="FFFFFF"/>
      <w:lang w:eastAsia="ru-RU"/>
    </w:rPr>
  </w:style>
  <w:style w:type="character" w:customStyle="1" w:styleId="711">
    <w:name w:val="Основной текст (7)11"/>
    <w:basedOn w:val="a1"/>
    <w:uiPriority w:val="99"/>
    <w:rsid w:val="00ED75EE"/>
    <w:rPr>
      <w:rFonts w:ascii="Times New Roman" w:hAnsi="Times New Roman" w:cs="Times New Roman"/>
      <w:b/>
      <w:bCs/>
      <w:spacing w:val="0"/>
      <w:sz w:val="18"/>
      <w:szCs w:val="18"/>
      <w:shd w:val="clear" w:color="auto" w:fill="FFFFFF"/>
    </w:rPr>
  </w:style>
  <w:style w:type="character" w:customStyle="1" w:styleId="FontStyle15">
    <w:name w:val="Font Style15"/>
    <w:basedOn w:val="a1"/>
    <w:uiPriority w:val="99"/>
    <w:rsid w:val="00293D89"/>
    <w:rPr>
      <w:rFonts w:ascii="Times New Roman" w:hAnsi="Times New Roman" w:cs="Times New Roman"/>
      <w:i/>
      <w:iCs/>
      <w:sz w:val="20"/>
      <w:szCs w:val="20"/>
    </w:rPr>
  </w:style>
  <w:style w:type="character" w:customStyle="1" w:styleId="apple-converted-space">
    <w:name w:val="apple-converted-space"/>
    <w:basedOn w:val="a1"/>
    <w:rsid w:val="00E30C06"/>
  </w:style>
  <w:style w:type="character" w:styleId="af1">
    <w:name w:val="Hyperlink"/>
    <w:basedOn w:val="a1"/>
    <w:unhideWhenUsed/>
    <w:rsid w:val="00E30C06"/>
    <w:rPr>
      <w:color w:val="0000FF"/>
      <w:u w:val="single"/>
    </w:rPr>
  </w:style>
  <w:style w:type="paragraph" w:styleId="af2">
    <w:name w:val="Body Text Indent"/>
    <w:basedOn w:val="a0"/>
    <w:link w:val="af3"/>
    <w:uiPriority w:val="99"/>
    <w:unhideWhenUsed/>
    <w:rsid w:val="0016373E"/>
    <w:pPr>
      <w:spacing w:after="120"/>
      <w:ind w:left="283"/>
    </w:pPr>
  </w:style>
  <w:style w:type="character" w:customStyle="1" w:styleId="af3">
    <w:name w:val="Основной текст с отступом Знак"/>
    <w:basedOn w:val="a1"/>
    <w:link w:val="af2"/>
    <w:uiPriority w:val="99"/>
    <w:rsid w:val="0016373E"/>
    <w:rPr>
      <w:rFonts w:ascii="Calibri" w:eastAsia="Times New Roman" w:hAnsi="Calibri" w:cs="Times New Roman"/>
      <w:lang w:val="en-US"/>
    </w:rPr>
  </w:style>
  <w:style w:type="character" w:customStyle="1" w:styleId="210">
    <w:name w:val="Оглавление (2)1"/>
    <w:basedOn w:val="a1"/>
    <w:uiPriority w:val="99"/>
    <w:rsid w:val="00775C77"/>
    <w:rPr>
      <w:rFonts w:ascii="Times New Roman" w:hAnsi="Times New Roman" w:cs="Times New Roman"/>
      <w:b/>
      <w:bCs/>
      <w:sz w:val="19"/>
      <w:szCs w:val="19"/>
      <w:shd w:val="clear" w:color="auto" w:fill="FFFFFF"/>
    </w:rPr>
  </w:style>
  <w:style w:type="paragraph" w:styleId="af4">
    <w:name w:val="Body Text"/>
    <w:basedOn w:val="a0"/>
    <w:link w:val="af5"/>
    <w:unhideWhenUsed/>
    <w:rsid w:val="009A6044"/>
    <w:pPr>
      <w:spacing w:after="120"/>
    </w:pPr>
  </w:style>
  <w:style w:type="character" w:customStyle="1" w:styleId="af5">
    <w:name w:val="Основной текст Знак"/>
    <w:basedOn w:val="a1"/>
    <w:link w:val="af4"/>
    <w:rsid w:val="009A6044"/>
    <w:rPr>
      <w:rFonts w:ascii="Calibri" w:eastAsia="Times New Roman" w:hAnsi="Calibri" w:cs="Times New Roman"/>
      <w:lang w:val="en-US"/>
    </w:rPr>
  </w:style>
  <w:style w:type="paragraph" w:styleId="31">
    <w:name w:val="Body Text Indent 3"/>
    <w:basedOn w:val="a0"/>
    <w:link w:val="32"/>
    <w:uiPriority w:val="99"/>
    <w:semiHidden/>
    <w:unhideWhenUsed/>
    <w:rsid w:val="009A6044"/>
    <w:pPr>
      <w:spacing w:after="120"/>
      <w:ind w:left="283"/>
    </w:pPr>
    <w:rPr>
      <w:sz w:val="16"/>
      <w:szCs w:val="16"/>
    </w:rPr>
  </w:style>
  <w:style w:type="character" w:customStyle="1" w:styleId="32">
    <w:name w:val="Основной текст с отступом 3 Знак"/>
    <w:basedOn w:val="a1"/>
    <w:link w:val="31"/>
    <w:uiPriority w:val="99"/>
    <w:semiHidden/>
    <w:rsid w:val="009A6044"/>
    <w:rPr>
      <w:rFonts w:ascii="Calibri" w:eastAsia="Times New Roman" w:hAnsi="Calibri" w:cs="Times New Roman"/>
      <w:sz w:val="16"/>
      <w:szCs w:val="16"/>
      <w:lang w:val="en-US"/>
    </w:rPr>
  </w:style>
  <w:style w:type="paragraph" w:customStyle="1" w:styleId="ConsPlusCell">
    <w:name w:val="ConsPlusCell"/>
    <w:uiPriority w:val="99"/>
    <w:rsid w:val="00013D5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6">
    <w:name w:val="Основной текст_"/>
    <w:basedOn w:val="a1"/>
    <w:link w:val="11"/>
    <w:rsid w:val="00A26267"/>
    <w:rPr>
      <w:rFonts w:ascii="Times New Roman" w:eastAsia="Times New Roman" w:hAnsi="Times New Roman" w:cs="Times New Roman"/>
      <w:sz w:val="27"/>
      <w:szCs w:val="27"/>
      <w:shd w:val="clear" w:color="auto" w:fill="FFFFFF"/>
    </w:rPr>
  </w:style>
  <w:style w:type="paragraph" w:customStyle="1" w:styleId="11">
    <w:name w:val="Основной текст11"/>
    <w:basedOn w:val="a0"/>
    <w:link w:val="af6"/>
    <w:rsid w:val="00A26267"/>
    <w:pPr>
      <w:shd w:val="clear" w:color="auto" w:fill="FFFFFF"/>
      <w:spacing w:before="360" w:after="4140" w:line="317" w:lineRule="exact"/>
      <w:ind w:hanging="820"/>
      <w:jc w:val="center"/>
    </w:pPr>
    <w:rPr>
      <w:rFonts w:ascii="Times New Roman" w:hAnsi="Times New Roman"/>
      <w:sz w:val="27"/>
      <w:szCs w:val="27"/>
      <w:lang w:val="ru-RU"/>
    </w:rPr>
  </w:style>
  <w:style w:type="character" w:customStyle="1" w:styleId="12">
    <w:name w:val="Заголовок №1_"/>
    <w:basedOn w:val="a1"/>
    <w:link w:val="14"/>
    <w:rsid w:val="00A26267"/>
    <w:rPr>
      <w:rFonts w:ascii="Segoe UI" w:eastAsia="Segoe UI" w:hAnsi="Segoe UI" w:cs="Segoe UI"/>
      <w:sz w:val="18"/>
      <w:szCs w:val="18"/>
      <w:shd w:val="clear" w:color="auto" w:fill="FFFFFF"/>
    </w:rPr>
  </w:style>
  <w:style w:type="paragraph" w:customStyle="1" w:styleId="14">
    <w:name w:val="Заголовок №1"/>
    <w:basedOn w:val="a0"/>
    <w:link w:val="12"/>
    <w:rsid w:val="00A26267"/>
    <w:pPr>
      <w:shd w:val="clear" w:color="auto" w:fill="FFFFFF"/>
      <w:spacing w:before="360" w:after="360" w:line="0" w:lineRule="atLeast"/>
      <w:jc w:val="center"/>
      <w:outlineLvl w:val="0"/>
    </w:pPr>
    <w:rPr>
      <w:rFonts w:ascii="Segoe UI" w:eastAsia="Segoe UI" w:hAnsi="Segoe UI" w:cs="Segoe UI"/>
      <w:sz w:val="18"/>
      <w:szCs w:val="18"/>
      <w:lang w:val="ru-RU"/>
    </w:rPr>
  </w:style>
  <w:style w:type="character" w:customStyle="1" w:styleId="af7">
    <w:name w:val="Подпись к таблице_"/>
    <w:basedOn w:val="a1"/>
    <w:link w:val="af8"/>
    <w:rsid w:val="00A26267"/>
    <w:rPr>
      <w:rFonts w:ascii="Times New Roman" w:eastAsia="Times New Roman" w:hAnsi="Times New Roman" w:cs="Times New Roman"/>
      <w:sz w:val="27"/>
      <w:szCs w:val="27"/>
      <w:shd w:val="clear" w:color="auto" w:fill="FFFFFF"/>
    </w:rPr>
  </w:style>
  <w:style w:type="paragraph" w:customStyle="1" w:styleId="af8">
    <w:name w:val="Подпись к таблице"/>
    <w:basedOn w:val="a0"/>
    <w:link w:val="af7"/>
    <w:rsid w:val="00A26267"/>
    <w:pPr>
      <w:shd w:val="clear" w:color="auto" w:fill="FFFFFF"/>
      <w:spacing w:after="0" w:line="0" w:lineRule="atLeast"/>
    </w:pPr>
    <w:rPr>
      <w:rFonts w:ascii="Times New Roman" w:hAnsi="Times New Roman"/>
      <w:sz w:val="27"/>
      <w:szCs w:val="27"/>
      <w:lang w:val="ru-RU"/>
    </w:rPr>
  </w:style>
  <w:style w:type="character" w:customStyle="1" w:styleId="4">
    <w:name w:val="Основной текст (4)_"/>
    <w:basedOn w:val="a1"/>
    <w:link w:val="40"/>
    <w:rsid w:val="00A26267"/>
    <w:rPr>
      <w:rFonts w:ascii="Times New Roman" w:eastAsia="Times New Roman" w:hAnsi="Times New Roman" w:cs="Times New Roman"/>
      <w:sz w:val="23"/>
      <w:szCs w:val="23"/>
      <w:shd w:val="clear" w:color="auto" w:fill="FFFFFF"/>
    </w:rPr>
  </w:style>
  <w:style w:type="paragraph" w:customStyle="1" w:styleId="40">
    <w:name w:val="Основной текст (4)"/>
    <w:basedOn w:val="a0"/>
    <w:link w:val="4"/>
    <w:rsid w:val="00A26267"/>
    <w:pPr>
      <w:shd w:val="clear" w:color="auto" w:fill="FFFFFF"/>
      <w:spacing w:after="0" w:line="0" w:lineRule="atLeast"/>
      <w:ind w:hanging="380"/>
    </w:pPr>
    <w:rPr>
      <w:rFonts w:ascii="Times New Roman" w:hAnsi="Times New Roman"/>
      <w:sz w:val="23"/>
      <w:szCs w:val="23"/>
      <w:lang w:val="ru-RU"/>
    </w:rPr>
  </w:style>
  <w:style w:type="paragraph" w:customStyle="1" w:styleId="Default">
    <w:name w:val="Default"/>
    <w:rsid w:val="00A2626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rsid w:val="00A2626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3">
    <w:name w:val="Основной текст (2)_"/>
    <w:basedOn w:val="a1"/>
    <w:link w:val="24"/>
    <w:rsid w:val="00704FF4"/>
    <w:rPr>
      <w:rFonts w:ascii="Times New Roman" w:eastAsia="Times New Roman" w:hAnsi="Times New Roman" w:cs="Times New Roman"/>
      <w:sz w:val="52"/>
      <w:szCs w:val="52"/>
      <w:shd w:val="clear" w:color="auto" w:fill="FFFFFF"/>
    </w:rPr>
  </w:style>
  <w:style w:type="paragraph" w:customStyle="1" w:styleId="24">
    <w:name w:val="Основной текст (2)"/>
    <w:basedOn w:val="a0"/>
    <w:link w:val="23"/>
    <w:rsid w:val="00704FF4"/>
    <w:pPr>
      <w:shd w:val="clear" w:color="auto" w:fill="FFFFFF"/>
      <w:spacing w:before="3600" w:after="360" w:line="595" w:lineRule="exact"/>
      <w:jc w:val="center"/>
    </w:pPr>
    <w:rPr>
      <w:rFonts w:ascii="Times New Roman" w:hAnsi="Times New Roman"/>
      <w:sz w:val="52"/>
      <w:szCs w:val="52"/>
      <w:lang w:val="ru-RU"/>
    </w:rPr>
  </w:style>
  <w:style w:type="paragraph" w:customStyle="1" w:styleId="9">
    <w:name w:val="Основной текст9"/>
    <w:basedOn w:val="a0"/>
    <w:rsid w:val="00704FF4"/>
    <w:pPr>
      <w:shd w:val="clear" w:color="auto" w:fill="FFFFFF"/>
      <w:spacing w:after="360" w:line="0" w:lineRule="atLeast"/>
      <w:ind w:hanging="1820"/>
    </w:pPr>
    <w:rPr>
      <w:rFonts w:ascii="Segoe UI" w:eastAsia="Segoe UI" w:hAnsi="Segoe UI" w:cs="Segoe UI"/>
      <w:color w:val="000000"/>
      <w:sz w:val="19"/>
      <w:szCs w:val="19"/>
      <w:lang w:val="ru-RU" w:eastAsia="ru-RU"/>
    </w:rPr>
  </w:style>
  <w:style w:type="paragraph" w:customStyle="1" w:styleId="41">
    <w:name w:val="Основной текст (4)1"/>
    <w:basedOn w:val="a0"/>
    <w:rsid w:val="008E0547"/>
    <w:pPr>
      <w:shd w:val="clear" w:color="auto" w:fill="FFFFFF"/>
      <w:spacing w:after="0" w:line="0" w:lineRule="atLeast"/>
      <w:ind w:hanging="380"/>
    </w:pPr>
    <w:rPr>
      <w:rFonts w:ascii="Times New Roman" w:hAnsi="Times New Roman"/>
      <w:color w:val="000000"/>
      <w:sz w:val="23"/>
      <w:szCs w:val="23"/>
      <w:lang w:val="ru-RU" w:eastAsia="ru-RU"/>
    </w:rPr>
  </w:style>
  <w:style w:type="character" w:customStyle="1" w:styleId="8">
    <w:name w:val="Основной текст8"/>
    <w:basedOn w:val="af6"/>
    <w:rsid w:val="008E0547"/>
    <w:rPr>
      <w:rFonts w:ascii="Segoe UI" w:eastAsia="Segoe UI" w:hAnsi="Segoe UI" w:cs="Segoe UI"/>
      <w:b w:val="0"/>
      <w:bCs w:val="0"/>
      <w:i w:val="0"/>
      <w:iCs w:val="0"/>
      <w:smallCaps w:val="0"/>
      <w:strike w:val="0"/>
      <w:spacing w:val="0"/>
      <w:sz w:val="19"/>
      <w:szCs w:val="19"/>
      <w:u w:val="single"/>
      <w:shd w:val="clear" w:color="auto" w:fill="FFFFFF"/>
    </w:rPr>
  </w:style>
  <w:style w:type="character" w:customStyle="1" w:styleId="25">
    <w:name w:val="Подпись к таблице (2)"/>
    <w:basedOn w:val="a1"/>
    <w:rsid w:val="008E0547"/>
    <w:rPr>
      <w:rFonts w:ascii="Times New Roman" w:eastAsia="Times New Roman" w:hAnsi="Times New Roman" w:cs="Times New Roman"/>
      <w:b w:val="0"/>
      <w:bCs w:val="0"/>
      <w:i w:val="0"/>
      <w:iCs w:val="0"/>
      <w:smallCaps w:val="0"/>
      <w:strike w:val="0"/>
      <w:spacing w:val="0"/>
      <w:sz w:val="23"/>
      <w:szCs w:val="23"/>
      <w:u w:val="single"/>
    </w:rPr>
  </w:style>
  <w:style w:type="paragraph" w:styleId="af9">
    <w:name w:val="Plain Text"/>
    <w:basedOn w:val="a0"/>
    <w:link w:val="afa"/>
    <w:unhideWhenUsed/>
    <w:rsid w:val="008E0547"/>
    <w:pPr>
      <w:suppressAutoHyphens/>
      <w:spacing w:after="0" w:line="360" w:lineRule="auto"/>
      <w:ind w:firstLine="680"/>
      <w:jc w:val="both"/>
    </w:pPr>
    <w:rPr>
      <w:rFonts w:ascii="Times New Roman" w:hAnsi="Times New Roman"/>
      <w:sz w:val="28"/>
      <w:szCs w:val="20"/>
      <w:lang w:val="ru-RU" w:eastAsia="ru-RU"/>
    </w:rPr>
  </w:style>
  <w:style w:type="character" w:customStyle="1" w:styleId="afa">
    <w:name w:val="Текст Знак"/>
    <w:basedOn w:val="a1"/>
    <w:link w:val="af9"/>
    <w:rsid w:val="008E0547"/>
    <w:rPr>
      <w:rFonts w:ascii="Times New Roman" w:eastAsia="Times New Roman" w:hAnsi="Times New Roman" w:cs="Times New Roman"/>
      <w:sz w:val="28"/>
      <w:szCs w:val="20"/>
      <w:lang w:eastAsia="ru-RU"/>
    </w:rPr>
  </w:style>
  <w:style w:type="character" w:customStyle="1" w:styleId="afb">
    <w:name w:val="Основной текст + Курсив"/>
    <w:basedOn w:val="af6"/>
    <w:rsid w:val="00C45DB8"/>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110">
    <w:name w:val="Основной текст (11)_"/>
    <w:basedOn w:val="a1"/>
    <w:link w:val="111"/>
    <w:rsid w:val="00C45DB8"/>
    <w:rPr>
      <w:rFonts w:ascii="Times New Roman" w:eastAsia="Times New Roman" w:hAnsi="Times New Roman" w:cs="Times New Roman"/>
      <w:sz w:val="27"/>
      <w:szCs w:val="27"/>
      <w:shd w:val="clear" w:color="auto" w:fill="FFFFFF"/>
    </w:rPr>
  </w:style>
  <w:style w:type="paragraph" w:customStyle="1" w:styleId="111">
    <w:name w:val="Основной текст (11)"/>
    <w:basedOn w:val="a0"/>
    <w:link w:val="110"/>
    <w:rsid w:val="00C45DB8"/>
    <w:pPr>
      <w:shd w:val="clear" w:color="auto" w:fill="FFFFFF"/>
      <w:spacing w:after="0" w:line="322" w:lineRule="exact"/>
      <w:ind w:hanging="360"/>
      <w:jc w:val="both"/>
    </w:pPr>
    <w:rPr>
      <w:rFonts w:ascii="Times New Roman" w:hAnsi="Times New Roman"/>
      <w:sz w:val="27"/>
      <w:szCs w:val="27"/>
      <w:lang w:val="ru-RU"/>
    </w:rPr>
  </w:style>
  <w:style w:type="character" w:customStyle="1" w:styleId="42">
    <w:name w:val="Заголовок №4_"/>
    <w:basedOn w:val="a1"/>
    <w:link w:val="43"/>
    <w:rsid w:val="00C45DB8"/>
    <w:rPr>
      <w:rFonts w:ascii="Times New Roman" w:eastAsia="Times New Roman" w:hAnsi="Times New Roman" w:cs="Times New Roman"/>
      <w:sz w:val="23"/>
      <w:szCs w:val="23"/>
      <w:shd w:val="clear" w:color="auto" w:fill="FFFFFF"/>
    </w:rPr>
  </w:style>
  <w:style w:type="paragraph" w:customStyle="1" w:styleId="43">
    <w:name w:val="Заголовок №4"/>
    <w:basedOn w:val="a0"/>
    <w:link w:val="42"/>
    <w:rsid w:val="00C45DB8"/>
    <w:pPr>
      <w:shd w:val="clear" w:color="auto" w:fill="FFFFFF"/>
      <w:spacing w:after="420" w:line="0" w:lineRule="atLeast"/>
      <w:outlineLvl w:val="3"/>
    </w:pPr>
    <w:rPr>
      <w:rFonts w:ascii="Times New Roman" w:hAnsi="Times New Roman"/>
      <w:sz w:val="23"/>
      <w:szCs w:val="23"/>
      <w:lang w:val="ru-RU"/>
    </w:rPr>
  </w:style>
  <w:style w:type="character" w:customStyle="1" w:styleId="120">
    <w:name w:val="Основной текст12"/>
    <w:basedOn w:val="af6"/>
    <w:rsid w:val="00C45DB8"/>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21">
    <w:name w:val="Основной текст (12)_"/>
    <w:basedOn w:val="a1"/>
    <w:link w:val="122"/>
    <w:rsid w:val="00C45DB8"/>
    <w:rPr>
      <w:rFonts w:ascii="Times New Roman" w:eastAsia="Times New Roman" w:hAnsi="Times New Roman" w:cs="Times New Roman"/>
      <w:sz w:val="23"/>
      <w:szCs w:val="23"/>
      <w:shd w:val="clear" w:color="auto" w:fill="FFFFFF"/>
    </w:rPr>
  </w:style>
  <w:style w:type="paragraph" w:customStyle="1" w:styleId="122">
    <w:name w:val="Основной текст (12)"/>
    <w:basedOn w:val="a0"/>
    <w:link w:val="121"/>
    <w:rsid w:val="00C45DB8"/>
    <w:pPr>
      <w:shd w:val="clear" w:color="auto" w:fill="FFFFFF"/>
      <w:spacing w:after="0" w:line="317" w:lineRule="exact"/>
    </w:pPr>
    <w:rPr>
      <w:rFonts w:ascii="Times New Roman" w:hAnsi="Times New Roman"/>
      <w:sz w:val="23"/>
      <w:szCs w:val="23"/>
      <w:lang w:val="ru-RU"/>
    </w:rPr>
  </w:style>
  <w:style w:type="paragraph" w:customStyle="1" w:styleId="19">
    <w:name w:val="Основной текст19"/>
    <w:basedOn w:val="a0"/>
    <w:rsid w:val="00C45DB8"/>
    <w:pPr>
      <w:shd w:val="clear" w:color="auto" w:fill="FFFFFF"/>
      <w:spacing w:before="660" w:after="900" w:line="322" w:lineRule="exact"/>
      <w:ind w:hanging="860"/>
    </w:pPr>
    <w:rPr>
      <w:rFonts w:ascii="Times New Roman" w:hAnsi="Times New Roman"/>
      <w:color w:val="000000"/>
      <w:sz w:val="23"/>
      <w:szCs w:val="23"/>
      <w:lang w:val="ru-RU" w:eastAsia="ru-RU"/>
    </w:rPr>
  </w:style>
  <w:style w:type="paragraph" w:customStyle="1" w:styleId="15">
    <w:name w:val="Обычный1"/>
    <w:rsid w:val="00C45DB8"/>
    <w:pPr>
      <w:spacing w:after="0" w:line="240" w:lineRule="auto"/>
    </w:pPr>
    <w:rPr>
      <w:rFonts w:ascii="Times New Roman" w:eastAsia="Times New Roman" w:hAnsi="Times New Roman" w:cs="Times New Roman"/>
      <w:sz w:val="20"/>
      <w:szCs w:val="20"/>
      <w:lang w:eastAsia="ru-RU"/>
    </w:rPr>
  </w:style>
  <w:style w:type="paragraph" w:customStyle="1" w:styleId="211">
    <w:name w:val="Основной текст 21"/>
    <w:basedOn w:val="15"/>
    <w:rsid w:val="00C45DB8"/>
    <w:pPr>
      <w:jc w:val="both"/>
    </w:pPr>
    <w:rPr>
      <w:sz w:val="24"/>
    </w:rPr>
  </w:style>
  <w:style w:type="paragraph" w:customStyle="1" w:styleId="71">
    <w:name w:val="Заголовок 71"/>
    <w:basedOn w:val="15"/>
    <w:next w:val="15"/>
    <w:rsid w:val="00C45DB8"/>
    <w:pPr>
      <w:keepNext/>
      <w:jc w:val="center"/>
    </w:pPr>
    <w:rPr>
      <w:b/>
      <w:sz w:val="24"/>
    </w:rPr>
  </w:style>
  <w:style w:type="character" w:styleId="afc">
    <w:name w:val="Strong"/>
    <w:basedOn w:val="a1"/>
    <w:uiPriority w:val="22"/>
    <w:qFormat/>
    <w:rsid w:val="001620D4"/>
    <w:rPr>
      <w:b/>
      <w:bCs/>
    </w:rPr>
  </w:style>
  <w:style w:type="character" w:customStyle="1" w:styleId="33">
    <w:name w:val="Основной текст3"/>
    <w:basedOn w:val="af6"/>
    <w:rsid w:val="001620D4"/>
    <w:rPr>
      <w:rFonts w:ascii="Segoe UI" w:eastAsia="Segoe UI" w:hAnsi="Segoe UI" w:cs="Segoe UI"/>
      <w:b w:val="0"/>
      <w:bCs w:val="0"/>
      <w:i w:val="0"/>
      <w:iCs w:val="0"/>
      <w:smallCaps w:val="0"/>
      <w:strike w:val="0"/>
      <w:spacing w:val="0"/>
      <w:sz w:val="19"/>
      <w:szCs w:val="19"/>
      <w:shd w:val="clear" w:color="auto" w:fill="FFFFFF"/>
    </w:rPr>
  </w:style>
  <w:style w:type="character" w:customStyle="1" w:styleId="72">
    <w:name w:val="Основной текст7"/>
    <w:basedOn w:val="af6"/>
    <w:rsid w:val="001620D4"/>
    <w:rPr>
      <w:rFonts w:ascii="Segoe UI" w:eastAsia="Segoe UI" w:hAnsi="Segoe UI" w:cs="Segoe UI"/>
      <w:b w:val="0"/>
      <w:bCs w:val="0"/>
      <w:i w:val="0"/>
      <w:iCs w:val="0"/>
      <w:smallCaps w:val="0"/>
      <w:strike w:val="0"/>
      <w:spacing w:val="0"/>
      <w:sz w:val="19"/>
      <w:szCs w:val="19"/>
      <w:u w:val="single"/>
      <w:shd w:val="clear" w:color="auto" w:fill="FFFFFF"/>
    </w:rPr>
  </w:style>
  <w:style w:type="paragraph" w:customStyle="1" w:styleId="16">
    <w:name w:val="Абзац списка1"/>
    <w:basedOn w:val="a0"/>
    <w:rsid w:val="001620D4"/>
    <w:pPr>
      <w:spacing w:after="0" w:line="240" w:lineRule="auto"/>
      <w:ind w:left="720"/>
    </w:pPr>
    <w:rPr>
      <w:rFonts w:ascii="Times New Roman" w:hAnsi="Times New Roman"/>
      <w:sz w:val="24"/>
      <w:szCs w:val="24"/>
      <w:lang w:val="ru-RU" w:eastAsia="ru-RU"/>
    </w:rPr>
  </w:style>
  <w:style w:type="character" w:customStyle="1" w:styleId="10">
    <w:name w:val="Заголовок 1 Знак"/>
    <w:basedOn w:val="a1"/>
    <w:link w:val="1"/>
    <w:rsid w:val="00BD7CC0"/>
    <w:rPr>
      <w:rFonts w:ascii="Times New Roman" w:eastAsia="Times New Roman" w:hAnsi="Times New Roman" w:cs="Times New Roman"/>
      <w:b/>
      <w:sz w:val="24"/>
      <w:szCs w:val="20"/>
      <w:lang w:eastAsia="ru-RU"/>
    </w:rPr>
  </w:style>
  <w:style w:type="character" w:customStyle="1" w:styleId="34">
    <w:name w:val="Основной текст (3)_"/>
    <w:basedOn w:val="a1"/>
    <w:link w:val="35"/>
    <w:rsid w:val="00BD7CC0"/>
    <w:rPr>
      <w:rFonts w:ascii="Times New Roman" w:eastAsia="Times New Roman" w:hAnsi="Times New Roman" w:cs="Times New Roman"/>
      <w:sz w:val="27"/>
      <w:szCs w:val="27"/>
      <w:shd w:val="clear" w:color="auto" w:fill="FFFFFF"/>
    </w:rPr>
  </w:style>
  <w:style w:type="paragraph" w:customStyle="1" w:styleId="35">
    <w:name w:val="Основной текст (3)"/>
    <w:basedOn w:val="a0"/>
    <w:link w:val="34"/>
    <w:rsid w:val="00BD7CC0"/>
    <w:pPr>
      <w:shd w:val="clear" w:color="auto" w:fill="FFFFFF"/>
      <w:spacing w:after="0" w:line="322" w:lineRule="exact"/>
      <w:ind w:hanging="280"/>
    </w:pPr>
    <w:rPr>
      <w:rFonts w:ascii="Times New Roman" w:hAnsi="Times New Roman"/>
      <w:sz w:val="27"/>
      <w:szCs w:val="27"/>
      <w:lang w:val="ru-RU"/>
    </w:rPr>
  </w:style>
  <w:style w:type="character" w:customStyle="1" w:styleId="36">
    <w:name w:val="Основной текст (3) + Не полужирный"/>
    <w:basedOn w:val="34"/>
    <w:rsid w:val="00BD7CC0"/>
    <w:rPr>
      <w:rFonts w:ascii="Times New Roman" w:eastAsia="Times New Roman" w:hAnsi="Times New Roman" w:cs="Times New Roman"/>
      <w:b/>
      <w:bCs/>
      <w:sz w:val="27"/>
      <w:szCs w:val="27"/>
      <w:shd w:val="clear" w:color="auto" w:fill="FFFFFF"/>
    </w:rPr>
  </w:style>
  <w:style w:type="character" w:customStyle="1" w:styleId="afd">
    <w:name w:val="Основной текст + Полужирный"/>
    <w:basedOn w:val="af6"/>
    <w:rsid w:val="00BD7CC0"/>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26">
    <w:name w:val="Подпись к таблице (2)_"/>
    <w:basedOn w:val="a1"/>
    <w:rsid w:val="00BD7CC0"/>
    <w:rPr>
      <w:rFonts w:ascii="Times New Roman" w:eastAsia="Times New Roman" w:hAnsi="Times New Roman" w:cs="Times New Roman"/>
      <w:b w:val="0"/>
      <w:bCs w:val="0"/>
      <w:i w:val="0"/>
      <w:iCs w:val="0"/>
      <w:smallCaps w:val="0"/>
      <w:strike w:val="0"/>
      <w:spacing w:val="0"/>
      <w:sz w:val="23"/>
      <w:szCs w:val="23"/>
    </w:rPr>
  </w:style>
  <w:style w:type="character" w:customStyle="1" w:styleId="135pt">
    <w:name w:val="Колонтитул + 13;5 pt;Полужирный"/>
    <w:basedOn w:val="a1"/>
    <w:rsid w:val="00BD7CC0"/>
    <w:rPr>
      <w:rFonts w:ascii="Times New Roman" w:eastAsia="Times New Roman" w:hAnsi="Times New Roman" w:cs="Times New Roman"/>
      <w:b/>
      <w:bCs/>
      <w:i w:val="0"/>
      <w:iCs w:val="0"/>
      <w:smallCaps w:val="0"/>
      <w:strike w:val="0"/>
      <w:spacing w:val="0"/>
      <w:sz w:val="27"/>
      <w:szCs w:val="27"/>
    </w:rPr>
  </w:style>
  <w:style w:type="character" w:styleId="afe">
    <w:name w:val="Emphasis"/>
    <w:basedOn w:val="a1"/>
    <w:qFormat/>
    <w:rsid w:val="00BD7CC0"/>
    <w:rPr>
      <w:i/>
      <w:iCs/>
    </w:rPr>
  </w:style>
  <w:style w:type="character" w:customStyle="1" w:styleId="17">
    <w:name w:val="Основной текст1"/>
    <w:basedOn w:val="af6"/>
    <w:rsid w:val="00BD7CC0"/>
    <w:rPr>
      <w:rFonts w:ascii="Segoe UI" w:eastAsia="Segoe UI" w:hAnsi="Segoe UI" w:cs="Segoe UI"/>
      <w:b w:val="0"/>
      <w:bCs w:val="0"/>
      <w:i w:val="0"/>
      <w:iCs w:val="0"/>
      <w:smallCaps w:val="0"/>
      <w:strike w:val="0"/>
      <w:spacing w:val="0"/>
      <w:sz w:val="19"/>
      <w:szCs w:val="19"/>
      <w:shd w:val="clear" w:color="auto" w:fill="FFFFFF"/>
    </w:rPr>
  </w:style>
  <w:style w:type="character" w:customStyle="1" w:styleId="130">
    <w:name w:val="Основной текст13"/>
    <w:basedOn w:val="af6"/>
    <w:rsid w:val="00BD7CC0"/>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5">
    <w:name w:val="Заголовок №5 + Не полужирный"/>
    <w:basedOn w:val="a1"/>
    <w:rsid w:val="00BD7CC0"/>
    <w:rPr>
      <w:rFonts w:ascii="Times New Roman" w:eastAsia="Times New Roman" w:hAnsi="Times New Roman" w:cs="Times New Roman"/>
      <w:b/>
      <w:bCs/>
      <w:i w:val="0"/>
      <w:iCs w:val="0"/>
      <w:smallCaps w:val="0"/>
      <w:strike w:val="0"/>
      <w:spacing w:val="0"/>
      <w:sz w:val="23"/>
      <w:szCs w:val="23"/>
    </w:rPr>
  </w:style>
  <w:style w:type="character" w:customStyle="1" w:styleId="140">
    <w:name w:val="Основной текст14"/>
    <w:basedOn w:val="af6"/>
    <w:rsid w:val="00BD7CC0"/>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50">
    <w:name w:val="Основной текст15"/>
    <w:basedOn w:val="af6"/>
    <w:rsid w:val="00BD7CC0"/>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60">
    <w:name w:val="Основной текст16"/>
    <w:basedOn w:val="af6"/>
    <w:rsid w:val="00BD7CC0"/>
    <w:rPr>
      <w:rFonts w:ascii="Times New Roman" w:eastAsia="Times New Roman" w:hAnsi="Times New Roman" w:cs="Times New Roman"/>
      <w:b w:val="0"/>
      <w:bCs w:val="0"/>
      <w:i w:val="0"/>
      <w:iCs w:val="0"/>
      <w:smallCaps w:val="0"/>
      <w:strike w:val="0"/>
      <w:spacing w:val="0"/>
      <w:sz w:val="23"/>
      <w:szCs w:val="23"/>
      <w:u w:val="single"/>
      <w:shd w:val="clear" w:color="auto" w:fill="FFFFFF"/>
      <w:lang w:val="en-US"/>
    </w:rPr>
  </w:style>
  <w:style w:type="character" w:customStyle="1" w:styleId="170">
    <w:name w:val="Основной текст17"/>
    <w:basedOn w:val="af6"/>
    <w:rsid w:val="00BD7CC0"/>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7">
    <w:name w:val="Заголовок №2_"/>
    <w:basedOn w:val="a1"/>
    <w:link w:val="28"/>
    <w:rsid w:val="00BD7CC0"/>
    <w:rPr>
      <w:rFonts w:ascii="Times New Roman" w:eastAsia="Times New Roman" w:hAnsi="Times New Roman" w:cs="Times New Roman"/>
      <w:sz w:val="27"/>
      <w:szCs w:val="27"/>
      <w:shd w:val="clear" w:color="auto" w:fill="FFFFFF"/>
    </w:rPr>
  </w:style>
  <w:style w:type="paragraph" w:customStyle="1" w:styleId="28">
    <w:name w:val="Заголовок №2"/>
    <w:basedOn w:val="a0"/>
    <w:link w:val="27"/>
    <w:rsid w:val="00BD7CC0"/>
    <w:pPr>
      <w:shd w:val="clear" w:color="auto" w:fill="FFFFFF"/>
      <w:spacing w:before="60" w:after="0" w:line="480" w:lineRule="exact"/>
      <w:outlineLvl w:val="1"/>
    </w:pPr>
    <w:rPr>
      <w:rFonts w:ascii="Times New Roman" w:hAnsi="Times New Roman"/>
      <w:sz w:val="27"/>
      <w:szCs w:val="27"/>
      <w:lang w:val="ru-RU"/>
    </w:rPr>
  </w:style>
  <w:style w:type="character" w:customStyle="1" w:styleId="115pt">
    <w:name w:val="Основной текст + 11;5 pt"/>
    <w:basedOn w:val="af6"/>
    <w:rsid w:val="00BD7CC0"/>
    <w:rPr>
      <w:rFonts w:ascii="Times New Roman" w:eastAsia="Times New Roman" w:hAnsi="Times New Roman" w:cs="Times New Roman"/>
      <w:b w:val="0"/>
      <w:bCs w:val="0"/>
      <w:i w:val="0"/>
      <w:iCs w:val="0"/>
      <w:smallCaps w:val="0"/>
      <w:strike w:val="0"/>
      <w:spacing w:val="0"/>
      <w:sz w:val="23"/>
      <w:szCs w:val="23"/>
      <w:shd w:val="clear" w:color="auto" w:fill="FFFFFF"/>
      <w:lang w:val="en-US"/>
    </w:rPr>
  </w:style>
  <w:style w:type="character" w:customStyle="1" w:styleId="50">
    <w:name w:val="Основной текст (5)_"/>
    <w:basedOn w:val="a1"/>
    <w:link w:val="51"/>
    <w:rsid w:val="00BD7CC0"/>
    <w:rPr>
      <w:rFonts w:ascii="Times New Roman" w:eastAsia="Times New Roman" w:hAnsi="Times New Roman" w:cs="Times New Roman"/>
      <w:sz w:val="23"/>
      <w:szCs w:val="23"/>
      <w:shd w:val="clear" w:color="auto" w:fill="FFFFFF"/>
      <w:lang w:val="en-US"/>
    </w:rPr>
  </w:style>
  <w:style w:type="paragraph" w:customStyle="1" w:styleId="51">
    <w:name w:val="Основной текст (5)"/>
    <w:basedOn w:val="a0"/>
    <w:link w:val="50"/>
    <w:rsid w:val="00BD7CC0"/>
    <w:pPr>
      <w:shd w:val="clear" w:color="auto" w:fill="FFFFFF"/>
      <w:spacing w:after="0" w:line="0" w:lineRule="atLeast"/>
    </w:pPr>
    <w:rPr>
      <w:rFonts w:ascii="Times New Roman" w:hAnsi="Times New Roman"/>
      <w:sz w:val="23"/>
      <w:szCs w:val="23"/>
    </w:rPr>
  </w:style>
  <w:style w:type="paragraph" w:styleId="HTML">
    <w:name w:val="HTML Preformatted"/>
    <w:basedOn w:val="a0"/>
    <w:link w:val="HTML0"/>
    <w:rsid w:val="00BD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character" w:customStyle="1" w:styleId="HTML0">
    <w:name w:val="Стандартный HTML Знак"/>
    <w:basedOn w:val="a1"/>
    <w:link w:val="HTML"/>
    <w:rsid w:val="00BD7CC0"/>
    <w:rPr>
      <w:rFonts w:ascii="Courier New" w:eastAsia="Times New Roman" w:hAnsi="Courier New" w:cs="Courier New"/>
      <w:sz w:val="20"/>
      <w:szCs w:val="20"/>
      <w:lang w:eastAsia="ru-RU"/>
    </w:rPr>
  </w:style>
  <w:style w:type="paragraph" w:styleId="a">
    <w:name w:val="List Bullet"/>
    <w:basedOn w:val="a0"/>
    <w:autoRedefine/>
    <w:rsid w:val="00BD7CC0"/>
    <w:pPr>
      <w:numPr>
        <w:numId w:val="76"/>
      </w:numPr>
      <w:spacing w:after="0" w:line="240" w:lineRule="auto"/>
    </w:pPr>
    <w:rPr>
      <w:rFonts w:ascii="Times New Roman" w:hAnsi="Times New Roman"/>
      <w:sz w:val="24"/>
      <w:szCs w:val="20"/>
      <w:lang w:val="ru-RU" w:eastAsia="ru-RU"/>
    </w:rPr>
  </w:style>
  <w:style w:type="character" w:styleId="aff">
    <w:name w:val="page number"/>
    <w:basedOn w:val="a1"/>
    <w:rsid w:val="00BD7CC0"/>
  </w:style>
  <w:style w:type="character" w:customStyle="1" w:styleId="0pt">
    <w:name w:val="Основной текст + Интервал 0 pt"/>
    <w:rsid w:val="00BD7CC0"/>
    <w:rPr>
      <w:rFonts w:ascii="Times New Roman" w:eastAsia="Times New Roman" w:hAnsi="Times New Roman" w:cs="Times New Roman"/>
      <w:b w:val="0"/>
      <w:bCs w:val="0"/>
      <w:i w:val="0"/>
      <w:iCs w:val="0"/>
      <w:smallCaps w:val="0"/>
      <w:strike w:val="0"/>
      <w:color w:val="000000"/>
      <w:spacing w:val="4"/>
      <w:w w:val="100"/>
      <w:position w:val="0"/>
      <w:sz w:val="16"/>
      <w:szCs w:val="16"/>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324961">
      <w:bodyDiv w:val="1"/>
      <w:marLeft w:val="0"/>
      <w:marRight w:val="0"/>
      <w:marTop w:val="0"/>
      <w:marBottom w:val="0"/>
      <w:divBdr>
        <w:top w:val="none" w:sz="0" w:space="0" w:color="auto"/>
        <w:left w:val="none" w:sz="0" w:space="0" w:color="auto"/>
        <w:bottom w:val="none" w:sz="0" w:space="0" w:color="auto"/>
        <w:right w:val="none" w:sz="0" w:space="0" w:color="auto"/>
      </w:divBdr>
    </w:div>
    <w:div w:id="455179696">
      <w:bodyDiv w:val="1"/>
      <w:marLeft w:val="0"/>
      <w:marRight w:val="0"/>
      <w:marTop w:val="0"/>
      <w:marBottom w:val="0"/>
      <w:divBdr>
        <w:top w:val="none" w:sz="0" w:space="0" w:color="auto"/>
        <w:left w:val="none" w:sz="0" w:space="0" w:color="auto"/>
        <w:bottom w:val="none" w:sz="0" w:space="0" w:color="auto"/>
        <w:right w:val="none" w:sz="0" w:space="0" w:color="auto"/>
      </w:divBdr>
    </w:div>
    <w:div w:id="1436251629">
      <w:bodyDiv w:val="1"/>
      <w:marLeft w:val="0"/>
      <w:marRight w:val="0"/>
      <w:marTop w:val="0"/>
      <w:marBottom w:val="0"/>
      <w:divBdr>
        <w:top w:val="none" w:sz="0" w:space="0" w:color="auto"/>
        <w:left w:val="none" w:sz="0" w:space="0" w:color="auto"/>
        <w:bottom w:val="none" w:sz="0" w:space="0" w:color="auto"/>
        <w:right w:val="none" w:sz="0" w:space="0" w:color="auto"/>
      </w:divBdr>
    </w:div>
    <w:div w:id="144677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kademlvs.ru" TargetMode="External"/><Relationship Id="rId18" Type="http://schemas.openxmlformats.org/officeDocument/2006/relationships/image" Target="media/image6.png"/><Relationship Id="rId26" Type="http://schemas.openxmlformats.org/officeDocument/2006/relationships/hyperlink" Target="http://to-swim.ru/doc/Navigation-Equipment/Swimming-Technology-turns-20.jpg" TargetMode="Externa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5.jpeg"/><Relationship Id="rId42" Type="http://schemas.openxmlformats.org/officeDocument/2006/relationships/image" Target="media/image18.jpeg"/><Relationship Id="rId47" Type="http://schemas.openxmlformats.org/officeDocument/2006/relationships/image" Target="media/image19.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port.pi.sfedu.ru/smiming_book_online/tests.html" TargetMode="External"/><Relationship Id="rId17" Type="http://schemas.openxmlformats.org/officeDocument/2006/relationships/image" Target="media/image5.png"/><Relationship Id="rId25" Type="http://schemas.openxmlformats.org/officeDocument/2006/relationships/image" Target="media/image12.gif"/><Relationship Id="rId33" Type="http://schemas.openxmlformats.org/officeDocument/2006/relationships/hyperlink" Target="http://to-swim.ru/doc/Navigation-Equipment/Swimming-Technology-turns-22.jpg" TargetMode="External"/><Relationship Id="rId38" Type="http://schemas.openxmlformats.org/officeDocument/2006/relationships/hyperlink" Target="http://to-swim.ru/doc/Navigation-Equipment/Swimming-Technology-turns-23.jpg" TargetMode="External"/><Relationship Id="rId46" Type="http://schemas.openxmlformats.org/officeDocument/2006/relationships/hyperlink" Target="http://to-swim.ru/doc/Navigation-Equipment/Swimming-Appliances-Launches-19.jpg"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to-swim.ru/doc/Navigation-Equipment/Swimming-Technology-turns-21.jpg" TargetMode="External"/><Relationship Id="rId41" Type="http://schemas.openxmlformats.org/officeDocument/2006/relationships/hyperlink" Target="http://to-swim.ru/doc/Navigation-Equipment/Swimming-Technology-turns-25.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A396B972373D9F791BD83976084B29F093F745F9C8C0D44050F1CF52922D87FBC8BBBEED7BE50D3N203G" TargetMode="External"/><Relationship Id="rId24" Type="http://schemas.openxmlformats.org/officeDocument/2006/relationships/image" Target="media/image11.png"/><Relationship Id="rId32" Type="http://schemas.openxmlformats.org/officeDocument/2006/relationships/hyperlink" Target="http://to-swim.ru/doc/Navigation-Equipment/Swimming-Technology-turns-22.jpg" TargetMode="External"/><Relationship Id="rId37" Type="http://schemas.openxmlformats.org/officeDocument/2006/relationships/hyperlink" Target="http://to-swim.ru/doc/Navigation-Equipment/Swimming-Technology-turns-24.jpg" TargetMode="External"/><Relationship Id="rId40" Type="http://schemas.openxmlformats.org/officeDocument/2006/relationships/hyperlink" Target="http://to-swim.ru/doc/Navigation-Equipment/Swimming-Technology-turns-23.jpg" TargetMode="External"/><Relationship Id="rId45" Type="http://schemas.openxmlformats.org/officeDocument/2006/relationships/hyperlink" Target="http://to-swim.ru/doc/Navigation-Equipment/Swimming-Appliances-Launches-18.jpg" TargetMode="External"/><Relationship Id="rId5" Type="http://schemas.openxmlformats.org/officeDocument/2006/relationships/webSettings" Target="webSettings.xml"/><Relationship Id="rId15" Type="http://schemas.openxmlformats.org/officeDocument/2006/relationships/hyperlink" Target="http://swim-video.ru/" TargetMode="Externa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6.jpeg"/><Relationship Id="rId49" Type="http://schemas.openxmlformats.org/officeDocument/2006/relationships/hyperlink" Target="http://to-swim.ru/doc/Navigation-Equipment/Swimming-Appliances-Launches-19.jpg"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to-swim.ru/doc/Navigation-Equipment/Swimming-Technology-turns-21.jpg" TargetMode="External"/><Relationship Id="rId44" Type="http://schemas.openxmlformats.org/officeDocument/2006/relationships/hyperlink" Target="http://to-swim.ru/doc/Navigation-Equipment/Swimming-Appliances-Launches-18.jp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usada.ru" TargetMode="External"/><Relationship Id="rId22" Type="http://schemas.openxmlformats.org/officeDocument/2006/relationships/hyperlink" Target="http://to-swim.ru/doc/Navigation-Equipment/Swimming-Appliances-Launches-18.jpg" TargetMode="External"/><Relationship Id="rId27" Type="http://schemas.openxmlformats.org/officeDocument/2006/relationships/hyperlink" Target="http://to-swim.ru/doc/Navigation-Equipment/Swimming-Technology-turns-20.jpg" TargetMode="External"/><Relationship Id="rId30" Type="http://schemas.openxmlformats.org/officeDocument/2006/relationships/image" Target="media/image14.jpeg"/><Relationship Id="rId35" Type="http://schemas.openxmlformats.org/officeDocument/2006/relationships/hyperlink" Target="http://to-swim.ru/doc/Navigation-Equipment/Swimming-Technology-turns-24.jpg" TargetMode="External"/><Relationship Id="rId43" Type="http://schemas.openxmlformats.org/officeDocument/2006/relationships/hyperlink" Target="http://to-swim.ru/doc/Navigation-Equipment/Swimming-Technology-turns-25.jpg" TargetMode="External"/><Relationship Id="rId48" Type="http://schemas.openxmlformats.org/officeDocument/2006/relationships/hyperlink" Target="http://to-swim.ru/doc/Navigation-Equipment/Swimming-Appliances-Launches-19.jpg"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A2CF1-C9AC-4564-999C-85971C8D0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6077</TotalTime>
  <Pages>1</Pages>
  <Words>64682</Words>
  <Characters>368691</Characters>
  <Application>Microsoft Office Word</Application>
  <DocSecurity>0</DocSecurity>
  <Lines>3072</Lines>
  <Paragraphs>865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ПК-5</dc:creator>
  <cp:keywords/>
  <dc:description/>
  <cp:lastModifiedBy>Валентина Николаевна</cp:lastModifiedBy>
  <cp:revision>281</cp:revision>
  <cp:lastPrinted>2019-02-06T06:41:00Z</cp:lastPrinted>
  <dcterms:created xsi:type="dcterms:W3CDTF">2015-08-05T13:21:00Z</dcterms:created>
  <dcterms:modified xsi:type="dcterms:W3CDTF">2019-02-06T07:35:00Z</dcterms:modified>
</cp:coreProperties>
</file>