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545" w:rsidRDefault="00A22019" w:rsidP="000C7785">
      <w:pPr>
        <w:spacing w:before="120"/>
        <w:jc w:val="center"/>
        <w:rPr>
          <w:rFonts w:ascii="Times New Roman" w:hAnsi="Times New Roman"/>
          <w:b/>
          <w:snapToGrid w:val="0"/>
          <w:sz w:val="24"/>
          <w:szCs w:val="24"/>
        </w:rPr>
      </w:pPr>
      <w:bookmarkStart w:id="0" w:name="bookmark5"/>
      <w:r>
        <w:rPr>
          <w:rFonts w:ascii="Times New Roman" w:hAnsi="Times New Roman"/>
          <w:b/>
          <w:noProof/>
          <w:snapToGrid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Вол.борьба1"/>
          </v:shape>
        </w:pict>
      </w:r>
      <w:r>
        <w:rPr>
          <w:rFonts w:ascii="Times New Roman" w:hAnsi="Times New Roman"/>
          <w:b/>
          <w:noProof/>
          <w:snapToGrid w:val="0"/>
          <w:sz w:val="24"/>
          <w:szCs w:val="24"/>
        </w:rPr>
        <w:lastRenderedPageBreak/>
        <w:pict>
          <v:shape id="_x0000_i1026" type="#_x0000_t75" style="width:467.25pt;height:660.75pt">
            <v:imagedata r:id="rId8" o:title="Вол.борьба2"/>
          </v:shape>
        </w:pict>
      </w:r>
    </w:p>
    <w:p w:rsidR="003B0545" w:rsidRDefault="003B0545" w:rsidP="000C7785">
      <w:pPr>
        <w:spacing w:before="120"/>
        <w:jc w:val="center"/>
        <w:rPr>
          <w:rFonts w:ascii="Times New Roman" w:hAnsi="Times New Roman"/>
          <w:b/>
          <w:snapToGrid w:val="0"/>
          <w:sz w:val="24"/>
          <w:szCs w:val="24"/>
        </w:rPr>
      </w:pPr>
    </w:p>
    <w:p w:rsidR="003B0545" w:rsidRDefault="003B0545" w:rsidP="000C7785">
      <w:pPr>
        <w:spacing w:before="120"/>
        <w:jc w:val="center"/>
        <w:rPr>
          <w:rFonts w:ascii="Times New Roman" w:hAnsi="Times New Roman"/>
          <w:b/>
          <w:snapToGrid w:val="0"/>
          <w:sz w:val="24"/>
          <w:szCs w:val="24"/>
        </w:rPr>
      </w:pPr>
      <w:r w:rsidRPr="003B0545">
        <w:rPr>
          <w:rFonts w:ascii="Times New Roman" w:hAnsi="Times New Roman"/>
          <w:b/>
          <w:noProof/>
          <w:snapToGrid w:val="0"/>
          <w:sz w:val="24"/>
          <w:szCs w:val="24"/>
        </w:rPr>
        <w:lastRenderedPageBreak/>
        <w:drawing>
          <wp:inline distT="0" distB="0" distL="0" distR="0">
            <wp:extent cx="5940425" cy="8401886"/>
            <wp:effectExtent l="0" t="0" r="0" b="0"/>
            <wp:docPr id="2" name="Рисунок 2" descr="\\Uch-avdalyan\cyss\Программы\Вольная борьб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Вольная борьба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1886"/>
                    </a:xfrm>
                    <a:prstGeom prst="rect">
                      <a:avLst/>
                    </a:prstGeom>
                    <a:noFill/>
                    <a:ln>
                      <a:noFill/>
                    </a:ln>
                  </pic:spPr>
                </pic:pic>
              </a:graphicData>
            </a:graphic>
          </wp:inline>
        </w:drawing>
      </w:r>
    </w:p>
    <w:p w:rsidR="003B0545" w:rsidRDefault="003B0545" w:rsidP="000C7785">
      <w:pPr>
        <w:spacing w:before="120"/>
        <w:jc w:val="center"/>
        <w:rPr>
          <w:rFonts w:ascii="Times New Roman" w:hAnsi="Times New Roman"/>
          <w:b/>
          <w:snapToGrid w:val="0"/>
          <w:sz w:val="24"/>
          <w:szCs w:val="24"/>
        </w:rPr>
      </w:pPr>
    </w:p>
    <w:p w:rsidR="003B0545" w:rsidRDefault="003B0545" w:rsidP="000C7785">
      <w:pPr>
        <w:spacing w:before="120"/>
        <w:jc w:val="center"/>
        <w:rPr>
          <w:rFonts w:ascii="Times New Roman" w:hAnsi="Times New Roman"/>
          <w:b/>
          <w:snapToGrid w:val="0"/>
          <w:sz w:val="24"/>
          <w:szCs w:val="24"/>
        </w:rPr>
      </w:pPr>
      <w:bookmarkStart w:id="1" w:name="_GoBack"/>
      <w:bookmarkEnd w:id="1"/>
    </w:p>
    <w:p w:rsidR="000C7785" w:rsidRPr="000C7785" w:rsidRDefault="000C7785" w:rsidP="000C7785">
      <w:pPr>
        <w:pStyle w:val="a5"/>
        <w:numPr>
          <w:ilvl w:val="0"/>
          <w:numId w:val="6"/>
        </w:numPr>
        <w:spacing w:before="120"/>
        <w:jc w:val="center"/>
        <w:rPr>
          <w:rFonts w:ascii="Times New Roman" w:hAnsi="Times New Roman"/>
          <w:b/>
          <w:snapToGrid w:val="0"/>
          <w:sz w:val="24"/>
          <w:szCs w:val="24"/>
        </w:rPr>
      </w:pPr>
      <w:r w:rsidRPr="000C7785">
        <w:rPr>
          <w:rFonts w:ascii="Times New Roman" w:hAnsi="Times New Roman"/>
          <w:b/>
          <w:snapToGrid w:val="0"/>
          <w:sz w:val="24"/>
          <w:szCs w:val="24"/>
        </w:rPr>
        <w:lastRenderedPageBreak/>
        <w:t>ПОЯСНИТЕЛЬНАЯ ЗАПИСКА</w:t>
      </w:r>
    </w:p>
    <w:p w:rsidR="00B86B6A" w:rsidRDefault="00B86B6A" w:rsidP="00B86B6A">
      <w:pPr>
        <w:spacing w:line="20" w:lineRule="atLeast"/>
        <w:ind w:firstLine="567"/>
        <w:jc w:val="both"/>
        <w:rPr>
          <w:rFonts w:ascii="Times New Roman" w:hAnsi="Times New Roman"/>
          <w:sz w:val="24"/>
          <w:szCs w:val="24"/>
        </w:rPr>
      </w:pPr>
      <w:r w:rsidRPr="00B86B6A">
        <w:rPr>
          <w:rFonts w:ascii="Times New Roman" w:hAnsi="Times New Roman"/>
          <w:sz w:val="24"/>
          <w:szCs w:val="24"/>
        </w:rPr>
        <w:t xml:space="preserve">Борьба вольная – это единство двух спортсменов. С помощью различных технических приемов каждый из соперников стремится положить другого на лопатки и добиться победы. История вольной борьбы насчитывает многие десятки лет. Названа она вольной в связи с тем, что в ней в отличие от борьбы классической, правилами установлено меньше ограничений, то есть борцу предоставлена большая свобода в выборе приемов для достижения победы. </w:t>
      </w:r>
    </w:p>
    <w:p w:rsidR="00B86B6A" w:rsidRPr="00B86B6A" w:rsidRDefault="00B86B6A" w:rsidP="00B86B6A">
      <w:pPr>
        <w:spacing w:line="20" w:lineRule="atLeast"/>
        <w:ind w:firstLine="567"/>
        <w:jc w:val="both"/>
        <w:rPr>
          <w:rFonts w:ascii="Times New Roman" w:hAnsi="Times New Roman"/>
          <w:color w:val="444444"/>
          <w:sz w:val="24"/>
          <w:szCs w:val="24"/>
          <w:shd w:val="clear" w:color="auto" w:fill="FFFFFF"/>
        </w:rPr>
      </w:pPr>
      <w:r>
        <w:rPr>
          <w:rFonts w:ascii="Times New Roman" w:hAnsi="Times New Roman"/>
          <w:sz w:val="24"/>
          <w:szCs w:val="24"/>
        </w:rPr>
        <w:t>В</w:t>
      </w:r>
      <w:r w:rsidRPr="00B86B6A">
        <w:rPr>
          <w:rFonts w:ascii="Times New Roman" w:hAnsi="Times New Roman"/>
          <w:color w:val="444444"/>
          <w:sz w:val="24"/>
          <w:szCs w:val="24"/>
          <w:shd w:val="clear" w:color="auto" w:fill="FFFFFF"/>
        </w:rPr>
        <w:t xml:space="preserve"> отличие от греко- римской борьбы, в борьбе вольной разрешается выполнять захваты за ноги и делать подножки, подсечки. В партере допускается переворачивать противника на спину, используя для этого любые захваты, обхваты и действия руками и ногами.</w:t>
      </w:r>
    </w:p>
    <w:p w:rsidR="000C7785" w:rsidRDefault="000C7785" w:rsidP="000C7785">
      <w:pPr>
        <w:spacing w:before="120"/>
        <w:ind w:firstLine="567"/>
        <w:jc w:val="both"/>
        <w:rPr>
          <w:rFonts w:ascii="Times New Roman" w:hAnsi="Times New Roman" w:cs="Times New Roman"/>
          <w:snapToGrid w:val="0"/>
          <w:sz w:val="24"/>
          <w:szCs w:val="24"/>
        </w:rPr>
      </w:pPr>
      <w:r w:rsidRPr="000C7785">
        <w:rPr>
          <w:rFonts w:ascii="Times New Roman" w:hAnsi="Times New Roman" w:cs="Times New Roman"/>
          <w:snapToGrid w:val="0"/>
          <w:sz w:val="24"/>
          <w:szCs w:val="24"/>
        </w:rPr>
        <w:t xml:space="preserve">Учебная программа по вольной борьбе для реализации дополнительных общеразвивающих программ разработана на основании Федерального закона от 29.12.2012 №273-ФЗ «Об образовании в Российской Федерации»; Приказа Минспорта России от 12.09.2013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этапам»; Приказа Минспорта России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Приказа Минспорта России от 12.09.2013 №731 «Об утверждении Порядка приёма на обучение по дополнительным предпрофессиональным программам в области физической культуры и спорта»; Письма Минспорта России от 22.07.2013 №ВМ-03-09/4229; Письма Минспорта России от 30.07.2013 №ЮН-04-10/4409. </w:t>
      </w:r>
    </w:p>
    <w:p w:rsidR="000C7785" w:rsidRDefault="000C7785" w:rsidP="000C7785">
      <w:pPr>
        <w:spacing w:before="120"/>
        <w:ind w:firstLine="567"/>
        <w:jc w:val="both"/>
        <w:rPr>
          <w:rFonts w:ascii="Times New Roman" w:hAnsi="Times New Roman" w:cs="Times New Roman"/>
          <w:snapToGrid w:val="0"/>
          <w:sz w:val="24"/>
          <w:szCs w:val="24"/>
        </w:rPr>
      </w:pPr>
      <w:r w:rsidRPr="000C7785">
        <w:rPr>
          <w:rFonts w:ascii="Times New Roman" w:hAnsi="Times New Roman" w:cs="Times New Roman"/>
          <w:snapToGrid w:val="0"/>
          <w:sz w:val="24"/>
          <w:szCs w:val="24"/>
        </w:rPr>
        <w:t>Программа соответствует методическим рекомендациям государственного федерального Стандарта Минспорта РФ, основана на принципах спортивной подготовки спортсменов, результатах научных исследований, передовой спортивной практике. Программа предусматривает тесную взаимосвязь всех сторон учебно-тренировочного процесса (физической, технической, тактической, психологической и теоретической подготовки, воспитательной работы и восстановительных мероприятий, педагогического и медицинского контроля).</w:t>
      </w:r>
    </w:p>
    <w:p w:rsidR="000C7785" w:rsidRDefault="000C7785" w:rsidP="000C7785">
      <w:pPr>
        <w:spacing w:before="120"/>
        <w:ind w:firstLine="567"/>
        <w:jc w:val="both"/>
        <w:rPr>
          <w:rFonts w:ascii="Times New Roman" w:hAnsi="Times New Roman" w:cs="Times New Roman"/>
          <w:sz w:val="24"/>
          <w:szCs w:val="24"/>
        </w:rPr>
      </w:pPr>
      <w:r w:rsidRPr="000C7785">
        <w:rPr>
          <w:rFonts w:ascii="Times New Roman" w:hAnsi="Times New Roman" w:cs="Times New Roman"/>
          <w:snapToGrid w:val="0"/>
          <w:sz w:val="24"/>
          <w:szCs w:val="24"/>
        </w:rPr>
        <w:t>Программа рассчитана на спортивно-оздоровительные группы (СОГ)</w:t>
      </w:r>
      <w:r w:rsidRPr="000C7785">
        <w:rPr>
          <w:rFonts w:ascii="Times New Roman" w:hAnsi="Times New Roman" w:cs="Times New Roman"/>
          <w:sz w:val="24"/>
          <w:szCs w:val="24"/>
        </w:rPr>
        <w:t xml:space="preserve">. Спортивно-оздоровительные группы формируются как из вновь прибывших обучающихся, так и из обучающихся, не имеющих по каким-либо причинам возможности продолжать занятия на других этапах подготовки.  В программе представлены такие разделы, как учебный план, план-схема годичного цикла (распределение материала в годичном цикле по годам обучения), методическая часть, контрольно-нормативные требования.  По завершении программы проводится итоговая аттестация </w:t>
      </w:r>
      <w:r>
        <w:rPr>
          <w:rFonts w:ascii="Times New Roman" w:hAnsi="Times New Roman" w:cs="Times New Roman"/>
          <w:sz w:val="24"/>
          <w:szCs w:val="24"/>
        </w:rPr>
        <w:t>учащихся</w:t>
      </w:r>
      <w:r w:rsidRPr="000C7785">
        <w:rPr>
          <w:rFonts w:ascii="Times New Roman" w:hAnsi="Times New Roman" w:cs="Times New Roman"/>
          <w:sz w:val="24"/>
          <w:szCs w:val="24"/>
        </w:rPr>
        <w:t>.</w:t>
      </w:r>
      <w:r>
        <w:rPr>
          <w:rFonts w:ascii="Times New Roman" w:hAnsi="Times New Roman" w:cs="Times New Roman"/>
          <w:sz w:val="24"/>
          <w:szCs w:val="24"/>
        </w:rPr>
        <w:t xml:space="preserve"> </w:t>
      </w:r>
    </w:p>
    <w:p w:rsidR="000C7785" w:rsidRPr="000C7785" w:rsidRDefault="000C7785" w:rsidP="000C7785">
      <w:pPr>
        <w:spacing w:before="120"/>
        <w:ind w:firstLine="567"/>
        <w:jc w:val="both"/>
        <w:rPr>
          <w:rFonts w:ascii="Times New Roman" w:hAnsi="Times New Roman" w:cs="Times New Roman"/>
          <w:snapToGrid w:val="0"/>
          <w:sz w:val="24"/>
          <w:szCs w:val="24"/>
        </w:rPr>
      </w:pPr>
      <w:r w:rsidRPr="000C7785">
        <w:rPr>
          <w:rFonts w:ascii="Times New Roman" w:hAnsi="Times New Roman" w:cs="Times New Roman"/>
          <w:sz w:val="24"/>
          <w:szCs w:val="24"/>
        </w:rPr>
        <w:t>В спортивно – оздоровительную группу зачисляются обучающиеся, имеющие разрешение врача. На этом этапе осуществляется физкультурно – оздоровительная работа, направленная на разностороннюю физическую подготовку.</w:t>
      </w:r>
    </w:p>
    <w:p w:rsidR="000C7785" w:rsidRDefault="000C7785" w:rsidP="004E5AA9">
      <w:pPr>
        <w:pStyle w:val="a7"/>
        <w:spacing w:line="0" w:lineRule="atLeast"/>
        <w:ind w:firstLine="567"/>
        <w:rPr>
          <w:rFonts w:ascii="Times New Roman" w:hAnsi="Times New Roman" w:cs="Times New Roman"/>
          <w:sz w:val="24"/>
          <w:szCs w:val="24"/>
        </w:rPr>
      </w:pPr>
      <w:r w:rsidRPr="000C7785">
        <w:rPr>
          <w:rFonts w:ascii="Times New Roman" w:hAnsi="Times New Roman" w:cs="Times New Roman"/>
          <w:sz w:val="24"/>
          <w:szCs w:val="24"/>
        </w:rPr>
        <w:lastRenderedPageBreak/>
        <w:t xml:space="preserve">Дополнительная общеразвивающая программа имеет свои задачи, цели работы, формы, методы и средства подготовки. </w:t>
      </w:r>
    </w:p>
    <w:p w:rsidR="004E5AA9" w:rsidRPr="00C3145B" w:rsidRDefault="004E5AA9" w:rsidP="004E5AA9">
      <w:pPr>
        <w:spacing w:after="0" w:line="0" w:lineRule="atLeast"/>
        <w:ind w:firstLine="709"/>
        <w:jc w:val="both"/>
        <w:rPr>
          <w:rFonts w:ascii="Times New Roman" w:hAnsi="Times New Roman"/>
          <w:sz w:val="24"/>
          <w:szCs w:val="24"/>
        </w:rPr>
      </w:pPr>
      <w:r w:rsidRPr="00C3145B">
        <w:rPr>
          <w:rFonts w:ascii="Times New Roman" w:hAnsi="Times New Roman"/>
          <w:sz w:val="24"/>
          <w:szCs w:val="24"/>
        </w:rPr>
        <w:t>ЦЕЛЬ ПРОГРАММЫ - развитие и совершенствование физических качеств и двигательных способностей</w:t>
      </w:r>
      <w:r>
        <w:rPr>
          <w:rFonts w:ascii="Times New Roman" w:hAnsi="Times New Roman"/>
          <w:sz w:val="24"/>
          <w:szCs w:val="24"/>
        </w:rPr>
        <w:t xml:space="preserve"> учащихся</w:t>
      </w:r>
      <w:r w:rsidRPr="00C3145B">
        <w:rPr>
          <w:rFonts w:ascii="Times New Roman" w:hAnsi="Times New Roman"/>
          <w:sz w:val="24"/>
          <w:szCs w:val="24"/>
        </w:rPr>
        <w:t xml:space="preserve">, улучшение </w:t>
      </w:r>
      <w:r>
        <w:rPr>
          <w:rFonts w:ascii="Times New Roman" w:hAnsi="Times New Roman"/>
          <w:sz w:val="24"/>
          <w:szCs w:val="24"/>
        </w:rPr>
        <w:t xml:space="preserve">их </w:t>
      </w:r>
      <w:r w:rsidRPr="00C3145B">
        <w:rPr>
          <w:rFonts w:ascii="Times New Roman" w:hAnsi="Times New Roman"/>
          <w:sz w:val="24"/>
          <w:szCs w:val="24"/>
        </w:rPr>
        <w:t>физической подготовленности и физического развития посредств</w:t>
      </w:r>
      <w:r>
        <w:rPr>
          <w:rFonts w:ascii="Times New Roman" w:hAnsi="Times New Roman"/>
          <w:sz w:val="24"/>
          <w:szCs w:val="24"/>
        </w:rPr>
        <w:t>о</w:t>
      </w:r>
      <w:r w:rsidRPr="00C3145B">
        <w:rPr>
          <w:rFonts w:ascii="Times New Roman" w:hAnsi="Times New Roman"/>
          <w:sz w:val="24"/>
          <w:szCs w:val="24"/>
        </w:rPr>
        <w:t xml:space="preserve">м занятий </w:t>
      </w:r>
      <w:r>
        <w:rPr>
          <w:rFonts w:ascii="Times New Roman" w:hAnsi="Times New Roman"/>
          <w:sz w:val="24"/>
          <w:szCs w:val="24"/>
        </w:rPr>
        <w:t>вольной борьбой</w:t>
      </w:r>
      <w:r w:rsidRPr="00C3145B">
        <w:rPr>
          <w:rFonts w:ascii="Times New Roman" w:hAnsi="Times New Roman"/>
          <w:sz w:val="24"/>
          <w:szCs w:val="24"/>
        </w:rPr>
        <w:t xml:space="preserve">. </w:t>
      </w:r>
    </w:p>
    <w:p w:rsidR="000C7785" w:rsidRP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Основными задачами подготовки в СОГ являются:</w:t>
      </w:r>
    </w:p>
    <w:p w:rsidR="000C7785" w:rsidRP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 укрепление здоровья;</w:t>
      </w:r>
    </w:p>
    <w:p w:rsidR="000C7785" w:rsidRP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 воспитание личностных качеств;</w:t>
      </w:r>
    </w:p>
    <w:p w:rsidR="000C7785" w:rsidRP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 освоение и совершенствование жизненно важных двигательных навыков;</w:t>
      </w:r>
    </w:p>
    <w:p w:rsidR="000C7785" w:rsidRP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 знакомство с основами спортивной техники избранного вида спорта в процессе регулярных многолетних физкультурно – спортивных занятий;</w:t>
      </w:r>
    </w:p>
    <w:p w:rsidR="000C7785" w:rsidRP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 привитие стойкого интереса к занятиям спортом;</w:t>
      </w:r>
    </w:p>
    <w:p w:rsid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 xml:space="preserve">- приобретение навыков контроля состояния здоровья </w:t>
      </w:r>
      <w:r>
        <w:rPr>
          <w:rFonts w:ascii="Times New Roman" w:hAnsi="Times New Roman" w:cs="Times New Roman"/>
          <w:sz w:val="24"/>
          <w:szCs w:val="24"/>
        </w:rPr>
        <w:t>и физической работоспособности.</w:t>
      </w:r>
    </w:p>
    <w:p w:rsidR="000C7785" w:rsidRP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Основными показателями выполнения программных требований на спортивно – оздоровительном этапе является:</w:t>
      </w:r>
    </w:p>
    <w:p w:rsidR="000C7785" w:rsidRP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 стабильность обучающихся, посещаемость ими тренировочных занятий;</w:t>
      </w:r>
    </w:p>
    <w:p w:rsidR="000C7785" w:rsidRP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 динамика индивидуальных показателей развития физических качеств, обучающихся;</w:t>
      </w:r>
    </w:p>
    <w:p w:rsidR="000C7785" w:rsidRDefault="000C7785" w:rsidP="004E5AA9">
      <w:pPr>
        <w:spacing w:line="0" w:lineRule="atLeast"/>
        <w:ind w:firstLine="567"/>
        <w:jc w:val="both"/>
        <w:rPr>
          <w:rFonts w:ascii="Times New Roman" w:hAnsi="Times New Roman" w:cs="Times New Roman"/>
          <w:sz w:val="24"/>
          <w:szCs w:val="24"/>
        </w:rPr>
      </w:pPr>
      <w:r w:rsidRPr="000C7785">
        <w:rPr>
          <w:rFonts w:ascii="Times New Roman" w:hAnsi="Times New Roman" w:cs="Times New Roman"/>
          <w:sz w:val="24"/>
          <w:szCs w:val="24"/>
        </w:rPr>
        <w:t>- уровень усвоения теоретическ</w:t>
      </w:r>
      <w:r>
        <w:rPr>
          <w:rFonts w:ascii="Times New Roman" w:hAnsi="Times New Roman" w:cs="Times New Roman"/>
          <w:sz w:val="24"/>
          <w:szCs w:val="24"/>
        </w:rPr>
        <w:t>их знаний и основ самоконтроля.</w:t>
      </w:r>
    </w:p>
    <w:p w:rsidR="000C7785" w:rsidRDefault="000C7785" w:rsidP="000C7785">
      <w:pPr>
        <w:ind w:firstLine="567"/>
        <w:jc w:val="both"/>
        <w:rPr>
          <w:rFonts w:ascii="Times New Roman" w:hAnsi="Times New Roman" w:cs="Times New Roman"/>
          <w:sz w:val="24"/>
          <w:szCs w:val="24"/>
        </w:rPr>
      </w:pPr>
      <w:r w:rsidRPr="000C7785">
        <w:rPr>
          <w:rFonts w:ascii="Times New Roman" w:hAnsi="Times New Roman" w:cs="Times New Roman"/>
          <w:sz w:val="24"/>
          <w:szCs w:val="24"/>
        </w:rPr>
        <w:t>Преимущественная направленность тренировочного процесса на этапах многолетней подготовки определяется с учётом сенситивных периодов развития физических качеств. Вместе с тем необходимо уделять внимание воспитанию тех физических качеств, которые в данном возрасте активно не развиваются. Особенно важно соблюдать соразмерность в развитии общей выносливости, скоростных способностей и силы, т.е. тех качеств, в основе которых лежат разные физиологические механизмы.</w:t>
      </w:r>
    </w:p>
    <w:p w:rsidR="000C7785" w:rsidRPr="000C7785" w:rsidRDefault="000C7785" w:rsidP="000C7785">
      <w:pPr>
        <w:ind w:firstLine="567"/>
        <w:jc w:val="both"/>
        <w:rPr>
          <w:rFonts w:ascii="Times New Roman" w:hAnsi="Times New Roman" w:cs="Times New Roman"/>
          <w:sz w:val="24"/>
          <w:szCs w:val="24"/>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4E5AA9" w:rsidRDefault="004E5AA9" w:rsidP="000C7785">
      <w:pPr>
        <w:spacing w:after="0" w:line="240" w:lineRule="auto"/>
        <w:ind w:left="284"/>
        <w:jc w:val="center"/>
        <w:rPr>
          <w:rFonts w:ascii="Times New Roman" w:hAnsi="Times New Roman"/>
          <w:b/>
          <w:sz w:val="28"/>
          <w:szCs w:val="28"/>
        </w:rPr>
      </w:pPr>
    </w:p>
    <w:p w:rsidR="0063426E" w:rsidRPr="000C7785" w:rsidRDefault="0063426E" w:rsidP="000C7785">
      <w:pPr>
        <w:spacing w:after="0" w:line="240" w:lineRule="auto"/>
        <w:ind w:left="284"/>
        <w:jc w:val="center"/>
        <w:rPr>
          <w:rFonts w:ascii="Times New Roman" w:hAnsi="Times New Roman"/>
          <w:b/>
          <w:sz w:val="28"/>
          <w:szCs w:val="28"/>
        </w:rPr>
      </w:pPr>
      <w:r w:rsidRPr="000C7785">
        <w:rPr>
          <w:rFonts w:ascii="Times New Roman" w:hAnsi="Times New Roman"/>
          <w:b/>
          <w:sz w:val="28"/>
          <w:szCs w:val="28"/>
        </w:rPr>
        <w:lastRenderedPageBreak/>
        <w:t>НОРМАТИВНАЯ ЧАСТЬ УЧЕБНОЙ ПРОГРАММЫ</w:t>
      </w:r>
      <w:bookmarkEnd w:id="0"/>
    </w:p>
    <w:p w:rsidR="0063426E" w:rsidRDefault="0063426E" w:rsidP="0063426E">
      <w:pPr>
        <w:spacing w:after="0" w:line="240" w:lineRule="auto"/>
        <w:ind w:firstLine="709"/>
        <w:rPr>
          <w:rFonts w:ascii="Times New Roman" w:hAnsi="Times New Roman"/>
          <w:sz w:val="24"/>
          <w:szCs w:val="24"/>
        </w:rPr>
      </w:pPr>
    </w:p>
    <w:p w:rsidR="000C7785" w:rsidRPr="000C7785" w:rsidRDefault="000C7785" w:rsidP="00DA5C0A">
      <w:pPr>
        <w:pStyle w:val="a7"/>
        <w:numPr>
          <w:ilvl w:val="0"/>
          <w:numId w:val="6"/>
        </w:numPr>
        <w:tabs>
          <w:tab w:val="center" w:pos="4890"/>
          <w:tab w:val="left" w:pos="6912"/>
        </w:tabs>
        <w:jc w:val="center"/>
        <w:rPr>
          <w:rFonts w:ascii="Times New Roman" w:hAnsi="Times New Roman" w:cs="Times New Roman"/>
          <w:b/>
          <w:sz w:val="24"/>
          <w:szCs w:val="24"/>
        </w:rPr>
      </w:pPr>
      <w:r w:rsidRPr="000C7785">
        <w:rPr>
          <w:rFonts w:ascii="Times New Roman" w:hAnsi="Times New Roman" w:cs="Times New Roman"/>
          <w:b/>
          <w:sz w:val="24"/>
          <w:szCs w:val="24"/>
        </w:rPr>
        <w:t>УЧЕБНЫЙ ПЛАН</w:t>
      </w:r>
    </w:p>
    <w:p w:rsidR="000C7785" w:rsidRDefault="000C7785" w:rsidP="0063426E">
      <w:pPr>
        <w:spacing w:after="0" w:line="240" w:lineRule="auto"/>
        <w:ind w:firstLine="709"/>
        <w:rPr>
          <w:rFonts w:ascii="Times New Roman" w:hAnsi="Times New Roman"/>
          <w:sz w:val="24"/>
          <w:szCs w:val="24"/>
        </w:rPr>
      </w:pPr>
    </w:p>
    <w:p w:rsidR="004E5AA9" w:rsidRDefault="004E5AA9" w:rsidP="000C7785">
      <w:pPr>
        <w:ind w:firstLine="567"/>
        <w:jc w:val="both"/>
        <w:rPr>
          <w:rFonts w:ascii="Times New Roman" w:hAnsi="Times New Roman"/>
          <w:sz w:val="24"/>
          <w:szCs w:val="24"/>
        </w:rPr>
      </w:pPr>
      <w:r w:rsidRPr="003C2F32">
        <w:rPr>
          <w:rFonts w:ascii="Times New Roman" w:hAnsi="Times New Roman"/>
          <w:sz w:val="24"/>
          <w:szCs w:val="24"/>
        </w:rPr>
        <w:t xml:space="preserve">Максимальный состав спортивно-оздоровительных групп не должен превышать двух минимальных, с учетом соблюдения правил техники безопасности на тренировочных занятиях. Возраст </w:t>
      </w:r>
      <w:r w:rsidR="00DA5C0A">
        <w:rPr>
          <w:rFonts w:ascii="Times New Roman" w:hAnsi="Times New Roman"/>
          <w:sz w:val="24"/>
          <w:szCs w:val="24"/>
        </w:rPr>
        <w:t>обучающихся</w:t>
      </w:r>
      <w:r w:rsidRPr="003C2F32">
        <w:rPr>
          <w:rFonts w:ascii="Times New Roman" w:hAnsi="Times New Roman"/>
          <w:sz w:val="24"/>
          <w:szCs w:val="24"/>
        </w:rPr>
        <w:t xml:space="preserve"> в спортивно-оздоровительных </w:t>
      </w:r>
      <w:r w:rsidRPr="001574DA">
        <w:rPr>
          <w:rFonts w:ascii="Times New Roman" w:hAnsi="Times New Roman"/>
          <w:sz w:val="24"/>
          <w:szCs w:val="24"/>
        </w:rPr>
        <w:t>группах 6-18 лет</w:t>
      </w:r>
      <w:r>
        <w:rPr>
          <w:rFonts w:ascii="Times New Roman" w:hAnsi="Times New Roman"/>
          <w:sz w:val="24"/>
          <w:szCs w:val="24"/>
        </w:rPr>
        <w:t>.</w:t>
      </w:r>
    </w:p>
    <w:p w:rsidR="004E5AA9" w:rsidRDefault="004E5AA9" w:rsidP="004E5AA9">
      <w:pPr>
        <w:ind w:firstLine="567"/>
        <w:jc w:val="both"/>
        <w:rPr>
          <w:rFonts w:ascii="Times New Roman" w:hAnsi="Times New Roman" w:cs="Times New Roman"/>
          <w:sz w:val="24"/>
          <w:szCs w:val="24"/>
        </w:rPr>
      </w:pPr>
      <w:r w:rsidRPr="000C7785">
        <w:rPr>
          <w:rFonts w:ascii="Times New Roman" w:hAnsi="Times New Roman" w:cs="Times New Roman"/>
          <w:sz w:val="24"/>
          <w:szCs w:val="24"/>
        </w:rPr>
        <w:t xml:space="preserve">Особенности формирования групп и определения недельной тренировочной нагрузки </w:t>
      </w:r>
      <w:r w:rsidR="00DA5C0A">
        <w:rPr>
          <w:rFonts w:ascii="Times New Roman" w:hAnsi="Times New Roman" w:cs="Times New Roman"/>
          <w:sz w:val="24"/>
          <w:szCs w:val="24"/>
        </w:rPr>
        <w:t>обучающихся</w:t>
      </w:r>
      <w:r w:rsidRPr="000C7785">
        <w:rPr>
          <w:rFonts w:ascii="Times New Roman" w:hAnsi="Times New Roman" w:cs="Times New Roman"/>
          <w:sz w:val="24"/>
          <w:szCs w:val="24"/>
        </w:rPr>
        <w:t xml:space="preserve"> с учётом этапа подготовки представлены в табл. 1.</w:t>
      </w:r>
    </w:p>
    <w:p w:rsidR="004E5AA9" w:rsidRPr="006660E8" w:rsidRDefault="004E5AA9" w:rsidP="004E5AA9">
      <w:pPr>
        <w:pStyle w:val="a5"/>
        <w:tabs>
          <w:tab w:val="left" w:pos="586"/>
        </w:tabs>
        <w:spacing w:before="91" w:line="240" w:lineRule="auto"/>
        <w:jc w:val="right"/>
        <w:rPr>
          <w:rFonts w:ascii="Times New Roman" w:hAnsi="Times New Roman"/>
          <w:b/>
          <w:sz w:val="24"/>
          <w:szCs w:val="24"/>
        </w:rPr>
      </w:pPr>
      <w:r w:rsidRPr="006660E8">
        <w:rPr>
          <w:rFonts w:ascii="Times New Roman" w:hAnsi="Times New Roman"/>
          <w:b/>
          <w:sz w:val="24"/>
          <w:szCs w:val="24"/>
        </w:rPr>
        <w:t>Таблица 1</w:t>
      </w:r>
    </w:p>
    <w:p w:rsidR="004E5AA9" w:rsidRPr="00C3145B" w:rsidRDefault="004E5AA9" w:rsidP="004E5AA9">
      <w:pPr>
        <w:pStyle w:val="Style5"/>
        <w:widowControl/>
        <w:spacing w:before="58"/>
        <w:ind w:right="-1"/>
        <w:jc w:val="center"/>
        <w:rPr>
          <w:rStyle w:val="FontStyle24"/>
          <w:sz w:val="22"/>
          <w:szCs w:val="22"/>
        </w:rPr>
      </w:pPr>
      <w:r w:rsidRPr="00C3145B">
        <w:rPr>
          <w:rStyle w:val="FontStyle24"/>
          <w:sz w:val="22"/>
          <w:szCs w:val="22"/>
        </w:rPr>
        <w:t>Режим тренировочной работы и требования по физической, технической и спортивной подготовкам</w:t>
      </w:r>
    </w:p>
    <w:p w:rsidR="004E5AA9" w:rsidRDefault="004E5AA9" w:rsidP="004E5AA9">
      <w:pPr>
        <w:pStyle w:val="a5"/>
        <w:spacing w:after="0" w:line="240" w:lineRule="auto"/>
        <w:ind w:left="0" w:firstLine="709"/>
        <w:rPr>
          <w:rFonts w:ascii="Times New Roman" w:hAnsi="Times New Roman"/>
          <w:sz w:val="24"/>
          <w:szCs w:val="24"/>
        </w:rPr>
      </w:pPr>
    </w:p>
    <w:tbl>
      <w:tblPr>
        <w:tblW w:w="9660" w:type="dxa"/>
        <w:tblCellSpacing w:w="5" w:type="nil"/>
        <w:tblInd w:w="10" w:type="dxa"/>
        <w:tblLayout w:type="fixed"/>
        <w:tblCellMar>
          <w:top w:w="75" w:type="dxa"/>
          <w:left w:w="0" w:type="dxa"/>
          <w:bottom w:w="75" w:type="dxa"/>
          <w:right w:w="0" w:type="dxa"/>
        </w:tblCellMar>
        <w:tblLook w:val="0000"/>
      </w:tblPr>
      <w:tblGrid>
        <w:gridCol w:w="1560"/>
        <w:gridCol w:w="1417"/>
        <w:gridCol w:w="1438"/>
        <w:gridCol w:w="1559"/>
        <w:gridCol w:w="1843"/>
        <w:gridCol w:w="1843"/>
      </w:tblGrid>
      <w:tr w:rsidR="004E5AA9" w:rsidTr="004E5AA9">
        <w:trPr>
          <w:trHeight w:val="218"/>
          <w:tblCellSpacing w:w="5" w:type="nil"/>
        </w:trPr>
        <w:tc>
          <w:tcPr>
            <w:tcW w:w="1560" w:type="dxa"/>
            <w:tcBorders>
              <w:top w:val="single" w:sz="8" w:space="0" w:color="auto"/>
              <w:left w:val="single" w:sz="8" w:space="0" w:color="auto"/>
              <w:bottom w:val="single" w:sz="4" w:space="0" w:color="auto"/>
              <w:right w:val="single" w:sz="8" w:space="0" w:color="auto"/>
            </w:tcBorders>
          </w:tcPr>
          <w:p w:rsidR="004E5AA9" w:rsidRPr="00C3145B" w:rsidRDefault="004E5AA9" w:rsidP="004E5AA9">
            <w:pPr>
              <w:widowControl w:val="0"/>
              <w:autoSpaceDE w:val="0"/>
              <w:autoSpaceDN w:val="0"/>
              <w:adjustRightInd w:val="0"/>
              <w:spacing w:after="0" w:line="240" w:lineRule="auto"/>
              <w:jc w:val="center"/>
              <w:rPr>
                <w:rFonts w:ascii="Times New Roman" w:hAnsi="Times New Roman"/>
                <w:b/>
                <w:sz w:val="20"/>
                <w:szCs w:val="20"/>
              </w:rPr>
            </w:pPr>
            <w:r w:rsidRPr="00C3145B">
              <w:rPr>
                <w:rFonts w:ascii="Times New Roman" w:hAnsi="Times New Roman"/>
                <w:b/>
                <w:sz w:val="20"/>
                <w:szCs w:val="20"/>
              </w:rPr>
              <w:t>Этапы спортивной</w:t>
            </w:r>
          </w:p>
          <w:p w:rsidR="004E5AA9" w:rsidRPr="00C3145B" w:rsidRDefault="004E5AA9" w:rsidP="004E5AA9">
            <w:pPr>
              <w:widowControl w:val="0"/>
              <w:autoSpaceDE w:val="0"/>
              <w:autoSpaceDN w:val="0"/>
              <w:adjustRightInd w:val="0"/>
              <w:spacing w:after="0" w:line="240" w:lineRule="auto"/>
              <w:jc w:val="center"/>
              <w:rPr>
                <w:rFonts w:ascii="Times New Roman" w:hAnsi="Times New Roman"/>
                <w:b/>
                <w:sz w:val="20"/>
                <w:szCs w:val="20"/>
              </w:rPr>
            </w:pPr>
            <w:r w:rsidRPr="00C3145B">
              <w:rPr>
                <w:rFonts w:ascii="Times New Roman" w:hAnsi="Times New Roman"/>
                <w:b/>
                <w:sz w:val="20"/>
                <w:szCs w:val="20"/>
              </w:rPr>
              <w:t>подготовки</w:t>
            </w:r>
          </w:p>
        </w:tc>
        <w:tc>
          <w:tcPr>
            <w:tcW w:w="1417" w:type="dxa"/>
            <w:tcBorders>
              <w:top w:val="single" w:sz="8" w:space="0" w:color="auto"/>
              <w:left w:val="single" w:sz="8" w:space="0" w:color="auto"/>
              <w:bottom w:val="single" w:sz="4" w:space="0" w:color="auto"/>
              <w:right w:val="single" w:sz="8" w:space="0" w:color="auto"/>
            </w:tcBorders>
          </w:tcPr>
          <w:p w:rsidR="004E5AA9" w:rsidRPr="00C3145B" w:rsidRDefault="004E5AA9" w:rsidP="004E5AA9">
            <w:pPr>
              <w:widowControl w:val="0"/>
              <w:autoSpaceDE w:val="0"/>
              <w:autoSpaceDN w:val="0"/>
              <w:adjustRightInd w:val="0"/>
              <w:spacing w:after="0" w:line="240" w:lineRule="auto"/>
              <w:jc w:val="center"/>
              <w:rPr>
                <w:rFonts w:ascii="Times New Roman" w:hAnsi="Times New Roman"/>
                <w:b/>
                <w:sz w:val="20"/>
                <w:szCs w:val="20"/>
              </w:rPr>
            </w:pPr>
            <w:r w:rsidRPr="00C3145B">
              <w:rPr>
                <w:rFonts w:ascii="Times New Roman" w:hAnsi="Times New Roman"/>
                <w:b/>
                <w:sz w:val="20"/>
                <w:szCs w:val="20"/>
              </w:rPr>
              <w:t>Длительность</w:t>
            </w:r>
          </w:p>
          <w:p w:rsidR="004E5AA9" w:rsidRPr="00C3145B" w:rsidRDefault="004E5AA9" w:rsidP="004E5AA9">
            <w:pPr>
              <w:widowControl w:val="0"/>
              <w:autoSpaceDE w:val="0"/>
              <w:autoSpaceDN w:val="0"/>
              <w:adjustRightInd w:val="0"/>
              <w:spacing w:after="0" w:line="240" w:lineRule="auto"/>
              <w:jc w:val="center"/>
              <w:rPr>
                <w:rFonts w:ascii="Times New Roman" w:hAnsi="Times New Roman"/>
                <w:b/>
                <w:sz w:val="20"/>
                <w:szCs w:val="20"/>
              </w:rPr>
            </w:pPr>
            <w:r w:rsidRPr="00C3145B">
              <w:rPr>
                <w:rFonts w:ascii="Times New Roman" w:hAnsi="Times New Roman"/>
                <w:b/>
                <w:sz w:val="20"/>
                <w:szCs w:val="20"/>
              </w:rPr>
              <w:t>этапов (в годах)</w:t>
            </w:r>
          </w:p>
        </w:tc>
        <w:tc>
          <w:tcPr>
            <w:tcW w:w="1438" w:type="dxa"/>
            <w:tcBorders>
              <w:top w:val="single" w:sz="8" w:space="0" w:color="auto"/>
              <w:left w:val="single" w:sz="8" w:space="0" w:color="auto"/>
              <w:bottom w:val="single" w:sz="4" w:space="0" w:color="auto"/>
              <w:right w:val="single" w:sz="8" w:space="0" w:color="auto"/>
            </w:tcBorders>
          </w:tcPr>
          <w:p w:rsidR="004E5AA9" w:rsidRPr="00C3145B" w:rsidRDefault="004E5AA9" w:rsidP="004E5AA9">
            <w:pPr>
              <w:widowControl w:val="0"/>
              <w:autoSpaceDE w:val="0"/>
              <w:autoSpaceDN w:val="0"/>
              <w:adjustRightInd w:val="0"/>
              <w:spacing w:after="0" w:line="240" w:lineRule="auto"/>
              <w:jc w:val="center"/>
              <w:rPr>
                <w:rFonts w:ascii="Times New Roman" w:hAnsi="Times New Roman"/>
                <w:b/>
                <w:sz w:val="20"/>
                <w:szCs w:val="20"/>
              </w:rPr>
            </w:pPr>
            <w:r w:rsidRPr="00C3145B">
              <w:rPr>
                <w:rFonts w:ascii="Times New Roman" w:hAnsi="Times New Roman"/>
                <w:b/>
                <w:sz w:val="20"/>
                <w:szCs w:val="20"/>
              </w:rPr>
              <w:t>Минимальный возраст</w:t>
            </w:r>
          </w:p>
          <w:p w:rsidR="004E5AA9" w:rsidRPr="00C3145B" w:rsidRDefault="004E5AA9" w:rsidP="004E5AA9">
            <w:pPr>
              <w:widowControl w:val="0"/>
              <w:autoSpaceDE w:val="0"/>
              <w:autoSpaceDN w:val="0"/>
              <w:adjustRightInd w:val="0"/>
              <w:spacing w:after="0" w:line="240" w:lineRule="auto"/>
              <w:jc w:val="center"/>
              <w:rPr>
                <w:rFonts w:ascii="Times New Roman" w:hAnsi="Times New Roman"/>
                <w:b/>
                <w:sz w:val="20"/>
                <w:szCs w:val="20"/>
              </w:rPr>
            </w:pPr>
            <w:r w:rsidRPr="00C3145B">
              <w:rPr>
                <w:rFonts w:ascii="Times New Roman" w:hAnsi="Times New Roman"/>
                <w:b/>
                <w:sz w:val="20"/>
                <w:szCs w:val="20"/>
              </w:rPr>
              <w:t>для зачисления в группы (лет)</w:t>
            </w:r>
          </w:p>
        </w:tc>
        <w:tc>
          <w:tcPr>
            <w:tcW w:w="1559" w:type="dxa"/>
            <w:tcBorders>
              <w:top w:val="single" w:sz="8" w:space="0" w:color="auto"/>
              <w:left w:val="single" w:sz="8" w:space="0" w:color="auto"/>
              <w:bottom w:val="single" w:sz="4" w:space="0" w:color="auto"/>
              <w:right w:val="single" w:sz="8" w:space="0" w:color="auto"/>
            </w:tcBorders>
          </w:tcPr>
          <w:p w:rsidR="004E5AA9" w:rsidRPr="00C3145B" w:rsidRDefault="004E5AA9" w:rsidP="004E5AA9">
            <w:pPr>
              <w:widowControl w:val="0"/>
              <w:autoSpaceDE w:val="0"/>
              <w:autoSpaceDN w:val="0"/>
              <w:adjustRightInd w:val="0"/>
              <w:spacing w:after="0" w:line="240" w:lineRule="auto"/>
              <w:jc w:val="center"/>
              <w:rPr>
                <w:rFonts w:ascii="Times New Roman" w:hAnsi="Times New Roman"/>
                <w:b/>
                <w:sz w:val="20"/>
                <w:szCs w:val="20"/>
              </w:rPr>
            </w:pPr>
            <w:r w:rsidRPr="00C3145B">
              <w:rPr>
                <w:rFonts w:ascii="Times New Roman" w:hAnsi="Times New Roman"/>
                <w:b/>
                <w:sz w:val="20"/>
                <w:szCs w:val="20"/>
              </w:rPr>
              <w:t>Наполняемость</w:t>
            </w:r>
          </w:p>
          <w:p w:rsidR="004E5AA9" w:rsidRPr="00C3145B" w:rsidRDefault="004E5AA9" w:rsidP="004E5AA9">
            <w:pPr>
              <w:widowControl w:val="0"/>
              <w:autoSpaceDE w:val="0"/>
              <w:autoSpaceDN w:val="0"/>
              <w:adjustRightInd w:val="0"/>
              <w:spacing w:after="0" w:line="240" w:lineRule="auto"/>
              <w:jc w:val="center"/>
              <w:rPr>
                <w:rFonts w:ascii="Times New Roman" w:hAnsi="Times New Roman"/>
                <w:b/>
                <w:sz w:val="20"/>
                <w:szCs w:val="20"/>
              </w:rPr>
            </w:pPr>
            <w:r w:rsidRPr="00C3145B">
              <w:rPr>
                <w:rFonts w:ascii="Times New Roman" w:hAnsi="Times New Roman"/>
                <w:b/>
                <w:sz w:val="20"/>
                <w:szCs w:val="20"/>
              </w:rPr>
              <w:t>групп (человек)</w:t>
            </w:r>
          </w:p>
        </w:tc>
        <w:tc>
          <w:tcPr>
            <w:tcW w:w="1843" w:type="dxa"/>
            <w:tcBorders>
              <w:top w:val="single" w:sz="8" w:space="0" w:color="auto"/>
              <w:left w:val="single" w:sz="8" w:space="0" w:color="auto"/>
              <w:bottom w:val="single" w:sz="4" w:space="0" w:color="auto"/>
              <w:right w:val="single" w:sz="8" w:space="0" w:color="auto"/>
            </w:tcBorders>
          </w:tcPr>
          <w:p w:rsidR="004E5AA9" w:rsidRPr="004E5AA9" w:rsidRDefault="004E5AA9" w:rsidP="004E5AA9">
            <w:pPr>
              <w:pStyle w:val="ab"/>
              <w:jc w:val="center"/>
              <w:rPr>
                <w:b/>
              </w:rPr>
            </w:pPr>
            <w:r w:rsidRPr="004E5AA9">
              <w:rPr>
                <w:b/>
              </w:rPr>
              <w:t>Максимальный объём тренировочной нагрузки в неделю, академ.час.</w:t>
            </w:r>
          </w:p>
        </w:tc>
        <w:tc>
          <w:tcPr>
            <w:tcW w:w="1843" w:type="dxa"/>
            <w:tcBorders>
              <w:top w:val="single" w:sz="8" w:space="0" w:color="auto"/>
              <w:left w:val="single" w:sz="8" w:space="0" w:color="auto"/>
              <w:bottom w:val="single" w:sz="4" w:space="0" w:color="auto"/>
              <w:right w:val="single" w:sz="8" w:space="0" w:color="auto"/>
            </w:tcBorders>
          </w:tcPr>
          <w:p w:rsidR="004E5AA9" w:rsidRPr="00C3145B" w:rsidRDefault="004E5AA9" w:rsidP="004E5AA9">
            <w:pPr>
              <w:widowControl w:val="0"/>
              <w:autoSpaceDE w:val="0"/>
              <w:autoSpaceDN w:val="0"/>
              <w:adjustRightInd w:val="0"/>
              <w:spacing w:after="0" w:line="240" w:lineRule="auto"/>
              <w:jc w:val="center"/>
              <w:rPr>
                <w:rFonts w:ascii="Times New Roman" w:hAnsi="Times New Roman"/>
                <w:sz w:val="20"/>
                <w:szCs w:val="20"/>
              </w:rPr>
            </w:pPr>
            <w:r w:rsidRPr="00C3145B">
              <w:rPr>
                <w:rStyle w:val="FontStyle28"/>
                <w:sz w:val="20"/>
                <w:szCs w:val="20"/>
              </w:rPr>
              <w:t>Требования по физической, технической и спортивной подготовкам на конец спорт. года</w:t>
            </w:r>
          </w:p>
        </w:tc>
      </w:tr>
      <w:tr w:rsidR="004E5AA9" w:rsidTr="004E5AA9">
        <w:trPr>
          <w:trHeight w:val="514"/>
          <w:tblCellSpacing w:w="5" w:type="nil"/>
        </w:trPr>
        <w:tc>
          <w:tcPr>
            <w:tcW w:w="1560" w:type="dxa"/>
            <w:tcBorders>
              <w:top w:val="single" w:sz="4" w:space="0" w:color="auto"/>
              <w:left w:val="single" w:sz="4" w:space="0" w:color="auto"/>
              <w:bottom w:val="single" w:sz="4" w:space="0" w:color="auto"/>
              <w:right w:val="single" w:sz="4" w:space="0" w:color="auto"/>
            </w:tcBorders>
            <w:vAlign w:val="center"/>
          </w:tcPr>
          <w:p w:rsidR="004E5AA9" w:rsidRPr="004E5AA9" w:rsidRDefault="004E5AA9" w:rsidP="004E5AA9">
            <w:pPr>
              <w:widowControl w:val="0"/>
              <w:autoSpaceDE w:val="0"/>
              <w:autoSpaceDN w:val="0"/>
              <w:adjustRightInd w:val="0"/>
              <w:spacing w:after="0" w:line="240" w:lineRule="auto"/>
              <w:jc w:val="both"/>
              <w:rPr>
                <w:rFonts w:ascii="Times New Roman" w:hAnsi="Times New Roman"/>
                <w:sz w:val="20"/>
                <w:szCs w:val="20"/>
              </w:rPr>
            </w:pPr>
            <w:r w:rsidRPr="004E5AA9">
              <w:rPr>
                <w:rFonts w:ascii="Times New Roman" w:hAnsi="Times New Roman"/>
                <w:sz w:val="20"/>
                <w:szCs w:val="20"/>
              </w:rPr>
              <w:t>Спортивно оздоровительный этап</w:t>
            </w:r>
          </w:p>
        </w:tc>
        <w:tc>
          <w:tcPr>
            <w:tcW w:w="1417" w:type="dxa"/>
            <w:tcBorders>
              <w:top w:val="single" w:sz="4" w:space="0" w:color="auto"/>
              <w:left w:val="single" w:sz="4" w:space="0" w:color="auto"/>
              <w:bottom w:val="single" w:sz="4" w:space="0" w:color="auto"/>
              <w:right w:val="single" w:sz="4" w:space="0" w:color="auto"/>
            </w:tcBorders>
            <w:vAlign w:val="center"/>
          </w:tcPr>
          <w:p w:rsidR="004E5AA9" w:rsidRPr="004E5AA9" w:rsidRDefault="004E5AA9" w:rsidP="004E5AA9">
            <w:pPr>
              <w:widowControl w:val="0"/>
              <w:autoSpaceDE w:val="0"/>
              <w:autoSpaceDN w:val="0"/>
              <w:adjustRightInd w:val="0"/>
              <w:spacing w:after="0" w:line="240" w:lineRule="auto"/>
              <w:jc w:val="center"/>
              <w:rPr>
                <w:rFonts w:ascii="Times New Roman" w:hAnsi="Times New Roman"/>
                <w:sz w:val="20"/>
                <w:szCs w:val="20"/>
              </w:rPr>
            </w:pPr>
            <w:r w:rsidRPr="004E5AA9">
              <w:rPr>
                <w:rFonts w:ascii="Times New Roman" w:hAnsi="Times New Roman"/>
                <w:sz w:val="20"/>
                <w:szCs w:val="20"/>
              </w:rPr>
              <w:t>Весь период</w:t>
            </w:r>
          </w:p>
        </w:tc>
        <w:tc>
          <w:tcPr>
            <w:tcW w:w="1438" w:type="dxa"/>
            <w:tcBorders>
              <w:top w:val="single" w:sz="4" w:space="0" w:color="auto"/>
              <w:left w:val="single" w:sz="4" w:space="0" w:color="auto"/>
              <w:bottom w:val="single" w:sz="4" w:space="0" w:color="auto"/>
              <w:right w:val="single" w:sz="4" w:space="0" w:color="auto"/>
            </w:tcBorders>
            <w:vAlign w:val="center"/>
          </w:tcPr>
          <w:p w:rsidR="004E5AA9" w:rsidRPr="004E5AA9" w:rsidRDefault="004E5AA9" w:rsidP="004E5AA9">
            <w:pPr>
              <w:widowControl w:val="0"/>
              <w:autoSpaceDE w:val="0"/>
              <w:autoSpaceDN w:val="0"/>
              <w:adjustRightInd w:val="0"/>
              <w:spacing w:after="0" w:line="240" w:lineRule="auto"/>
              <w:jc w:val="center"/>
              <w:rPr>
                <w:rFonts w:ascii="Times New Roman" w:hAnsi="Times New Roman"/>
                <w:sz w:val="20"/>
                <w:szCs w:val="20"/>
              </w:rPr>
            </w:pPr>
            <w:r w:rsidRPr="004E5AA9">
              <w:rPr>
                <w:rFonts w:ascii="Times New Roman" w:hAnsi="Times New Roman"/>
                <w:sz w:val="20"/>
                <w:szCs w:val="20"/>
              </w:rPr>
              <w:t>6</w:t>
            </w:r>
          </w:p>
          <w:p w:rsidR="004E5AA9" w:rsidRPr="004E5AA9" w:rsidRDefault="004E5AA9" w:rsidP="004E5AA9">
            <w:pPr>
              <w:widowControl w:val="0"/>
              <w:autoSpaceDE w:val="0"/>
              <w:autoSpaceDN w:val="0"/>
              <w:adjustRightInd w:val="0"/>
              <w:spacing w:after="0" w:line="240" w:lineRule="auto"/>
              <w:jc w:val="center"/>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rsidR="004E5AA9" w:rsidRPr="004E5AA9" w:rsidRDefault="004E5AA9" w:rsidP="004E5AA9">
            <w:pPr>
              <w:widowControl w:val="0"/>
              <w:autoSpaceDE w:val="0"/>
              <w:autoSpaceDN w:val="0"/>
              <w:adjustRightInd w:val="0"/>
              <w:spacing w:after="0" w:line="240" w:lineRule="auto"/>
              <w:jc w:val="center"/>
              <w:rPr>
                <w:rFonts w:ascii="Times New Roman" w:hAnsi="Times New Roman"/>
                <w:sz w:val="20"/>
                <w:szCs w:val="20"/>
              </w:rPr>
            </w:pPr>
            <w:r w:rsidRPr="004E5AA9">
              <w:rPr>
                <w:rFonts w:ascii="Times New Roman" w:hAnsi="Times New Roman"/>
                <w:sz w:val="20"/>
                <w:szCs w:val="20"/>
              </w:rPr>
              <w:t>15-25</w:t>
            </w:r>
          </w:p>
        </w:tc>
        <w:tc>
          <w:tcPr>
            <w:tcW w:w="1843" w:type="dxa"/>
            <w:tcBorders>
              <w:top w:val="single" w:sz="4" w:space="0" w:color="auto"/>
              <w:left w:val="single" w:sz="4" w:space="0" w:color="auto"/>
              <w:bottom w:val="single" w:sz="4" w:space="0" w:color="auto"/>
              <w:right w:val="single" w:sz="4" w:space="0" w:color="auto"/>
            </w:tcBorders>
            <w:vAlign w:val="center"/>
          </w:tcPr>
          <w:p w:rsidR="004E5AA9" w:rsidRPr="004E5AA9" w:rsidRDefault="004E5AA9" w:rsidP="004E5AA9">
            <w:pPr>
              <w:pStyle w:val="ab"/>
              <w:jc w:val="center"/>
            </w:pPr>
            <w:r w:rsidRPr="004E5AA9">
              <w:t>6</w:t>
            </w:r>
          </w:p>
        </w:tc>
        <w:tc>
          <w:tcPr>
            <w:tcW w:w="1843" w:type="dxa"/>
            <w:tcBorders>
              <w:top w:val="single" w:sz="4" w:space="0" w:color="auto"/>
              <w:left w:val="single" w:sz="4" w:space="0" w:color="auto"/>
              <w:bottom w:val="single" w:sz="4" w:space="0" w:color="auto"/>
              <w:right w:val="single" w:sz="4" w:space="0" w:color="auto"/>
            </w:tcBorders>
            <w:vAlign w:val="center"/>
          </w:tcPr>
          <w:p w:rsidR="004E5AA9" w:rsidRPr="00C3145B" w:rsidRDefault="004E5AA9" w:rsidP="004E5AA9">
            <w:pPr>
              <w:spacing w:after="0"/>
              <w:rPr>
                <w:rFonts w:ascii="Times New Roman" w:hAnsi="Times New Roman"/>
              </w:rPr>
            </w:pPr>
            <w:r w:rsidRPr="00C3145B">
              <w:rPr>
                <w:rFonts w:ascii="Times New Roman" w:hAnsi="Times New Roman"/>
              </w:rPr>
              <w:t>Выполнение нормативов по ОФП</w:t>
            </w:r>
          </w:p>
          <w:p w:rsidR="004E5AA9" w:rsidRPr="00C3145B" w:rsidRDefault="004E5AA9" w:rsidP="004E5AA9">
            <w:pPr>
              <w:widowControl w:val="0"/>
              <w:autoSpaceDE w:val="0"/>
              <w:autoSpaceDN w:val="0"/>
              <w:adjustRightInd w:val="0"/>
              <w:spacing w:after="0" w:line="240" w:lineRule="auto"/>
              <w:rPr>
                <w:rFonts w:ascii="Times New Roman" w:hAnsi="Times New Roman"/>
              </w:rPr>
            </w:pPr>
          </w:p>
        </w:tc>
      </w:tr>
    </w:tbl>
    <w:p w:rsidR="004E5AA9" w:rsidRDefault="004E5AA9" w:rsidP="004E5AA9">
      <w:pPr>
        <w:pStyle w:val="a5"/>
        <w:spacing w:after="0" w:line="240" w:lineRule="auto"/>
        <w:ind w:left="0" w:firstLine="709"/>
        <w:rPr>
          <w:rFonts w:ascii="Times New Roman" w:hAnsi="Times New Roman"/>
          <w:sz w:val="24"/>
          <w:szCs w:val="24"/>
        </w:rPr>
      </w:pPr>
    </w:p>
    <w:p w:rsidR="004E5AA9" w:rsidRPr="006660E8" w:rsidRDefault="004E5AA9" w:rsidP="004E5AA9">
      <w:pPr>
        <w:pStyle w:val="a5"/>
        <w:tabs>
          <w:tab w:val="left" w:pos="586"/>
        </w:tabs>
        <w:spacing w:before="91" w:line="240" w:lineRule="auto"/>
        <w:jc w:val="right"/>
        <w:rPr>
          <w:rFonts w:ascii="Times New Roman" w:hAnsi="Times New Roman"/>
          <w:b/>
          <w:sz w:val="24"/>
          <w:szCs w:val="24"/>
        </w:rPr>
      </w:pPr>
      <w:r w:rsidRPr="006660E8">
        <w:rPr>
          <w:rFonts w:ascii="Times New Roman" w:hAnsi="Times New Roman"/>
          <w:b/>
          <w:sz w:val="24"/>
          <w:szCs w:val="24"/>
        </w:rPr>
        <w:t xml:space="preserve">Таблица </w:t>
      </w:r>
      <w:r>
        <w:rPr>
          <w:rFonts w:ascii="Times New Roman" w:hAnsi="Times New Roman"/>
          <w:b/>
          <w:sz w:val="24"/>
          <w:szCs w:val="24"/>
        </w:rPr>
        <w:t>2</w:t>
      </w:r>
    </w:p>
    <w:p w:rsidR="004E5AA9" w:rsidRDefault="004E5AA9" w:rsidP="004E5AA9">
      <w:pPr>
        <w:spacing w:after="0" w:line="240" w:lineRule="auto"/>
        <w:ind w:firstLine="709"/>
        <w:jc w:val="center"/>
        <w:rPr>
          <w:rFonts w:ascii="Times New Roman" w:hAnsi="Times New Roman"/>
          <w:b/>
          <w:sz w:val="24"/>
          <w:szCs w:val="24"/>
        </w:rPr>
      </w:pPr>
      <w:r w:rsidRPr="00373690">
        <w:rPr>
          <w:rFonts w:ascii="Times New Roman" w:hAnsi="Times New Roman"/>
          <w:b/>
          <w:sz w:val="24"/>
          <w:szCs w:val="24"/>
        </w:rPr>
        <w:t xml:space="preserve">Примерный </w:t>
      </w:r>
      <w:r>
        <w:rPr>
          <w:rFonts w:ascii="Times New Roman" w:hAnsi="Times New Roman"/>
          <w:b/>
          <w:sz w:val="24"/>
          <w:szCs w:val="24"/>
        </w:rPr>
        <w:t xml:space="preserve">учебный </w:t>
      </w:r>
      <w:r w:rsidRPr="00373690">
        <w:rPr>
          <w:rFonts w:ascii="Times New Roman" w:hAnsi="Times New Roman"/>
          <w:b/>
          <w:sz w:val="24"/>
          <w:szCs w:val="24"/>
        </w:rPr>
        <w:t>план – график распределения часов для СОГ</w:t>
      </w:r>
    </w:p>
    <w:p w:rsidR="004E5AA9" w:rsidRPr="00F76DF3" w:rsidRDefault="004E5AA9" w:rsidP="004E5AA9">
      <w:pPr>
        <w:spacing w:after="0" w:line="240" w:lineRule="auto"/>
        <w:ind w:firstLine="709"/>
        <w:jc w:val="center"/>
        <w:rPr>
          <w:rFonts w:ascii="Times New Roman" w:hAnsi="Times New Roman"/>
          <w:b/>
          <w:sz w:val="24"/>
          <w:szCs w:val="24"/>
          <w:u w:val="single"/>
        </w:rPr>
      </w:pPr>
    </w:p>
    <w:tbl>
      <w:tblPr>
        <w:tblW w:w="9982" w:type="dxa"/>
        <w:jc w:val="center"/>
        <w:tblLayout w:type="fixed"/>
        <w:tblCellMar>
          <w:left w:w="40" w:type="dxa"/>
          <w:right w:w="40" w:type="dxa"/>
        </w:tblCellMar>
        <w:tblLook w:val="0000"/>
      </w:tblPr>
      <w:tblGrid>
        <w:gridCol w:w="418"/>
        <w:gridCol w:w="3071"/>
        <w:gridCol w:w="855"/>
        <w:gridCol w:w="438"/>
        <w:gridCol w:w="439"/>
        <w:gridCol w:w="438"/>
        <w:gridCol w:w="439"/>
        <w:gridCol w:w="439"/>
        <w:gridCol w:w="418"/>
        <w:gridCol w:w="418"/>
        <w:gridCol w:w="418"/>
        <w:gridCol w:w="423"/>
        <w:gridCol w:w="44"/>
        <w:gridCol w:w="542"/>
        <w:gridCol w:w="591"/>
        <w:gridCol w:w="591"/>
      </w:tblGrid>
      <w:tr w:rsidR="004E5AA9" w:rsidRPr="00885EE5" w:rsidTr="007E25B3">
        <w:trPr>
          <w:trHeight w:hRule="exact" w:val="239"/>
          <w:jc w:val="center"/>
        </w:trPr>
        <w:tc>
          <w:tcPr>
            <w:tcW w:w="418" w:type="dxa"/>
            <w:vMerge w:val="restart"/>
            <w:tcBorders>
              <w:top w:val="single" w:sz="6" w:space="0" w:color="auto"/>
              <w:left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 xml:space="preserve">№ </w:t>
            </w:r>
          </w:p>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pacing w:val="-10"/>
                <w:sz w:val="18"/>
                <w:szCs w:val="18"/>
              </w:rPr>
              <w:t>п/п</w:t>
            </w:r>
            <w:r w:rsidRPr="00885EE5">
              <w:rPr>
                <w:rFonts w:ascii="Times New Roman" w:hAnsi="Times New Roman"/>
                <w:sz w:val="18"/>
                <w:szCs w:val="18"/>
              </w:rPr>
              <w:t xml:space="preserve"> </w:t>
            </w:r>
          </w:p>
          <w:p w:rsidR="004E5AA9" w:rsidRPr="00885EE5" w:rsidRDefault="004E5AA9" w:rsidP="007E25B3">
            <w:pPr>
              <w:rPr>
                <w:rFonts w:ascii="Times New Roman" w:hAnsi="Times New Roman"/>
                <w:sz w:val="18"/>
                <w:szCs w:val="18"/>
              </w:rPr>
            </w:pPr>
          </w:p>
        </w:tc>
        <w:tc>
          <w:tcPr>
            <w:tcW w:w="3071" w:type="dxa"/>
            <w:vMerge w:val="restart"/>
            <w:tcBorders>
              <w:top w:val="single" w:sz="6" w:space="0" w:color="auto"/>
              <w:left w:val="single" w:sz="6" w:space="0" w:color="auto"/>
              <w:right w:val="single" w:sz="6" w:space="0" w:color="auto"/>
            </w:tcBorders>
            <w:shd w:val="clear" w:color="auto" w:fill="FFFFFF"/>
            <w:vAlign w:val="center"/>
          </w:tcPr>
          <w:p w:rsidR="004E5AA9" w:rsidRPr="00885EE5" w:rsidRDefault="004E5AA9" w:rsidP="007E25B3">
            <w:pPr>
              <w:jc w:val="center"/>
              <w:rPr>
                <w:rFonts w:ascii="Times New Roman" w:hAnsi="Times New Roman"/>
                <w:sz w:val="18"/>
                <w:szCs w:val="18"/>
              </w:rPr>
            </w:pPr>
            <w:r w:rsidRPr="00885EE5">
              <w:rPr>
                <w:rFonts w:ascii="Times New Roman" w:hAnsi="Times New Roman"/>
                <w:spacing w:val="-5"/>
                <w:sz w:val="18"/>
                <w:szCs w:val="18"/>
              </w:rPr>
              <w:t xml:space="preserve">Разделы </w:t>
            </w:r>
            <w:r w:rsidRPr="00885EE5">
              <w:rPr>
                <w:rFonts w:ascii="Times New Roman" w:hAnsi="Times New Roman"/>
                <w:spacing w:val="-7"/>
                <w:sz w:val="18"/>
                <w:szCs w:val="18"/>
              </w:rPr>
              <w:t>подготовки</w:t>
            </w:r>
          </w:p>
        </w:tc>
        <w:tc>
          <w:tcPr>
            <w:tcW w:w="855" w:type="dxa"/>
            <w:vMerge w:val="restart"/>
            <w:tcBorders>
              <w:top w:val="single" w:sz="6" w:space="0" w:color="auto"/>
              <w:left w:val="single" w:sz="6" w:space="0" w:color="auto"/>
              <w:right w:val="single" w:sz="6" w:space="0" w:color="auto"/>
            </w:tcBorders>
            <w:shd w:val="clear" w:color="auto" w:fill="FFFFFF"/>
            <w:textDirection w:val="btLr"/>
            <w:vAlign w:val="center"/>
          </w:tcPr>
          <w:p w:rsidR="004E5AA9" w:rsidRPr="00885EE5" w:rsidRDefault="004E5AA9" w:rsidP="007E25B3">
            <w:pPr>
              <w:ind w:left="113" w:right="113"/>
              <w:rPr>
                <w:rFonts w:ascii="Times New Roman" w:hAnsi="Times New Roman"/>
                <w:sz w:val="18"/>
                <w:szCs w:val="18"/>
              </w:rPr>
            </w:pPr>
            <w:r w:rsidRPr="00885EE5">
              <w:rPr>
                <w:rFonts w:ascii="Times New Roman" w:hAnsi="Times New Roman"/>
                <w:sz w:val="18"/>
                <w:szCs w:val="18"/>
              </w:rPr>
              <w:t>Всего</w:t>
            </w:r>
          </w:p>
        </w:tc>
        <w:tc>
          <w:tcPr>
            <w:tcW w:w="5638" w:type="dxa"/>
            <w:gridSpan w:val="13"/>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left="1757"/>
              <w:rPr>
                <w:rFonts w:ascii="Times New Roman" w:hAnsi="Times New Roman"/>
                <w:sz w:val="18"/>
                <w:szCs w:val="18"/>
              </w:rPr>
            </w:pPr>
            <w:r w:rsidRPr="00885EE5">
              <w:rPr>
                <w:rFonts w:ascii="Times New Roman" w:hAnsi="Times New Roman"/>
                <w:sz w:val="18"/>
                <w:szCs w:val="18"/>
              </w:rPr>
              <w:t>Месяцы</w:t>
            </w:r>
          </w:p>
        </w:tc>
      </w:tr>
      <w:tr w:rsidR="004E5AA9" w:rsidRPr="00885EE5" w:rsidTr="007E25B3">
        <w:trPr>
          <w:cantSplit/>
          <w:trHeight w:hRule="exact" w:val="1020"/>
          <w:jc w:val="center"/>
        </w:trPr>
        <w:tc>
          <w:tcPr>
            <w:tcW w:w="418" w:type="dxa"/>
            <w:vMerge/>
            <w:tcBorders>
              <w:left w:val="single" w:sz="6" w:space="0" w:color="auto"/>
              <w:right w:val="single" w:sz="6" w:space="0" w:color="auto"/>
            </w:tcBorders>
            <w:shd w:val="clear" w:color="auto" w:fill="FFFFFF"/>
            <w:vAlign w:val="center"/>
          </w:tcPr>
          <w:p w:rsidR="004E5AA9" w:rsidRPr="00885EE5" w:rsidRDefault="004E5AA9" w:rsidP="007E25B3">
            <w:pPr>
              <w:rPr>
                <w:rFonts w:ascii="Times New Roman" w:hAnsi="Times New Roman"/>
                <w:sz w:val="18"/>
                <w:szCs w:val="18"/>
              </w:rPr>
            </w:pPr>
          </w:p>
        </w:tc>
        <w:tc>
          <w:tcPr>
            <w:tcW w:w="3071" w:type="dxa"/>
            <w:vMerge/>
            <w:tcBorders>
              <w:left w:val="single" w:sz="6" w:space="0" w:color="auto"/>
              <w:right w:val="single" w:sz="6" w:space="0" w:color="auto"/>
            </w:tcBorders>
            <w:shd w:val="clear" w:color="auto" w:fill="FFFFFF"/>
            <w:vAlign w:val="center"/>
          </w:tcPr>
          <w:p w:rsidR="004E5AA9" w:rsidRPr="00885EE5" w:rsidRDefault="004E5AA9" w:rsidP="007E25B3">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4E5AA9" w:rsidRPr="00885EE5" w:rsidRDefault="004E5AA9" w:rsidP="007E25B3">
            <w:pPr>
              <w:rPr>
                <w:rFonts w:ascii="Times New Roman" w:hAnsi="Times New Roman"/>
                <w:sz w:val="18"/>
                <w:szCs w:val="18"/>
              </w:rPr>
            </w:pP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13"/>
              <w:rPr>
                <w:rFonts w:ascii="Times New Roman" w:hAnsi="Times New Roman"/>
                <w:sz w:val="18"/>
                <w:szCs w:val="18"/>
              </w:rPr>
            </w:pPr>
            <w:r w:rsidRPr="00885EE5">
              <w:rPr>
                <w:rFonts w:ascii="Times New Roman" w:hAnsi="Times New Roman"/>
                <w:sz w:val="18"/>
                <w:szCs w:val="18"/>
              </w:rPr>
              <w:t>сентябрь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13"/>
              <w:rPr>
                <w:rFonts w:ascii="Times New Roman" w:hAnsi="Times New Roman"/>
                <w:sz w:val="18"/>
                <w:szCs w:val="18"/>
              </w:rPr>
            </w:pPr>
            <w:r w:rsidRPr="00885EE5">
              <w:rPr>
                <w:rFonts w:ascii="Times New Roman" w:hAnsi="Times New Roman"/>
                <w:sz w:val="18"/>
                <w:szCs w:val="18"/>
              </w:rPr>
              <w:t>октябрь</w:t>
            </w:r>
          </w:p>
        </w:tc>
        <w:tc>
          <w:tcPr>
            <w:tcW w:w="43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13"/>
              <w:rPr>
                <w:rFonts w:ascii="Times New Roman" w:hAnsi="Times New Roman"/>
                <w:sz w:val="18"/>
                <w:szCs w:val="18"/>
              </w:rPr>
            </w:pPr>
            <w:r w:rsidRPr="00885EE5">
              <w:rPr>
                <w:rFonts w:ascii="Times New Roman" w:hAnsi="Times New Roman"/>
                <w:sz w:val="18"/>
                <w:szCs w:val="18"/>
              </w:rPr>
              <w:t>ноябрь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13"/>
              <w:rPr>
                <w:rFonts w:ascii="Times New Roman" w:hAnsi="Times New Roman"/>
                <w:sz w:val="18"/>
                <w:szCs w:val="18"/>
              </w:rPr>
            </w:pPr>
            <w:r w:rsidRPr="00885EE5">
              <w:rPr>
                <w:rFonts w:ascii="Times New Roman" w:hAnsi="Times New Roman"/>
                <w:sz w:val="18"/>
                <w:szCs w:val="18"/>
              </w:rPr>
              <w:t>декабрь</w:t>
            </w:r>
          </w:p>
        </w:tc>
        <w:tc>
          <w:tcPr>
            <w:tcW w:w="439"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13"/>
              <w:rPr>
                <w:rFonts w:ascii="Times New Roman" w:hAnsi="Times New Roman"/>
                <w:sz w:val="18"/>
                <w:szCs w:val="18"/>
              </w:rPr>
            </w:pPr>
            <w:r w:rsidRPr="00885EE5">
              <w:rPr>
                <w:rFonts w:ascii="Times New Roman" w:hAnsi="Times New Roman"/>
                <w:sz w:val="18"/>
                <w:szCs w:val="18"/>
              </w:rPr>
              <w:t>январь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13"/>
              <w:rPr>
                <w:rFonts w:ascii="Times New Roman" w:hAnsi="Times New Roman"/>
                <w:sz w:val="18"/>
                <w:szCs w:val="18"/>
              </w:rPr>
            </w:pPr>
            <w:r w:rsidRPr="00885EE5">
              <w:rPr>
                <w:rFonts w:ascii="Times New Roman" w:hAnsi="Times New Roman"/>
                <w:sz w:val="18"/>
                <w:szCs w:val="18"/>
              </w:rPr>
              <w:t>февраль</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13"/>
              <w:rPr>
                <w:rFonts w:ascii="Times New Roman" w:hAnsi="Times New Roman"/>
                <w:sz w:val="18"/>
                <w:szCs w:val="18"/>
              </w:rPr>
            </w:pPr>
            <w:r w:rsidRPr="00885EE5">
              <w:rPr>
                <w:rFonts w:ascii="Times New Roman" w:hAnsi="Times New Roman"/>
                <w:sz w:val="18"/>
                <w:szCs w:val="18"/>
              </w:rPr>
              <w:t>март</w:t>
            </w:r>
          </w:p>
        </w:tc>
        <w:tc>
          <w:tcPr>
            <w:tcW w:w="418"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13"/>
              <w:rPr>
                <w:rFonts w:ascii="Times New Roman" w:hAnsi="Times New Roman"/>
                <w:sz w:val="18"/>
                <w:szCs w:val="18"/>
              </w:rPr>
            </w:pPr>
            <w:r w:rsidRPr="00885EE5">
              <w:rPr>
                <w:rFonts w:ascii="Times New Roman" w:hAnsi="Times New Roman"/>
                <w:sz w:val="18"/>
                <w:szCs w:val="18"/>
              </w:rPr>
              <w:t>апрель</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0"/>
              <w:rPr>
                <w:rFonts w:ascii="Times New Roman" w:hAnsi="Times New Roman"/>
                <w:sz w:val="18"/>
                <w:szCs w:val="18"/>
              </w:rPr>
            </w:pPr>
            <w:r w:rsidRPr="00885EE5">
              <w:rPr>
                <w:rFonts w:ascii="Times New Roman" w:hAnsi="Times New Roman"/>
                <w:sz w:val="18"/>
                <w:szCs w:val="18"/>
              </w:rPr>
              <w:t>май</w:t>
            </w:r>
          </w:p>
        </w:tc>
        <w:tc>
          <w:tcPr>
            <w:tcW w:w="542"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0"/>
              <w:rPr>
                <w:rFonts w:ascii="Times New Roman" w:hAnsi="Times New Roman"/>
                <w:sz w:val="18"/>
                <w:szCs w:val="18"/>
              </w:rPr>
            </w:pPr>
            <w:r w:rsidRPr="00885EE5">
              <w:rPr>
                <w:rFonts w:ascii="Times New Roman" w:hAnsi="Times New Roman"/>
                <w:sz w:val="18"/>
                <w:szCs w:val="18"/>
              </w:rPr>
              <w:t>июнь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13"/>
              <w:rPr>
                <w:rFonts w:ascii="Times New Roman" w:hAnsi="Times New Roman"/>
                <w:sz w:val="18"/>
                <w:szCs w:val="18"/>
              </w:rPr>
            </w:pPr>
            <w:r w:rsidRPr="00885EE5">
              <w:rPr>
                <w:rFonts w:ascii="Times New Roman" w:hAnsi="Times New Roman"/>
                <w:sz w:val="18"/>
                <w:szCs w:val="18"/>
              </w:rPr>
              <w:t>июль</w:t>
            </w:r>
          </w:p>
        </w:tc>
        <w:tc>
          <w:tcPr>
            <w:tcW w:w="591" w:type="dxa"/>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E5AA9" w:rsidRPr="00885EE5" w:rsidRDefault="004E5AA9" w:rsidP="007E25B3">
            <w:pPr>
              <w:shd w:val="clear" w:color="auto" w:fill="FFFFFF"/>
              <w:ind w:left="57" w:right="113"/>
              <w:rPr>
                <w:rFonts w:ascii="Times New Roman" w:hAnsi="Times New Roman"/>
                <w:sz w:val="18"/>
                <w:szCs w:val="18"/>
              </w:rPr>
            </w:pPr>
            <w:r w:rsidRPr="00885EE5">
              <w:rPr>
                <w:rFonts w:ascii="Times New Roman" w:hAnsi="Times New Roman"/>
                <w:sz w:val="18"/>
                <w:szCs w:val="18"/>
              </w:rPr>
              <w:t>август</w:t>
            </w:r>
          </w:p>
        </w:tc>
      </w:tr>
      <w:tr w:rsidR="004E5AA9" w:rsidRPr="00885EE5" w:rsidTr="007E25B3">
        <w:trPr>
          <w:trHeight w:val="508"/>
          <w:jc w:val="center"/>
        </w:trPr>
        <w:tc>
          <w:tcPr>
            <w:tcW w:w="418" w:type="dxa"/>
            <w:vMerge/>
            <w:tcBorders>
              <w:left w:val="single" w:sz="6" w:space="0" w:color="auto"/>
              <w:right w:val="single" w:sz="6" w:space="0" w:color="auto"/>
            </w:tcBorders>
            <w:shd w:val="clear" w:color="auto" w:fill="FFFFFF"/>
            <w:vAlign w:val="center"/>
          </w:tcPr>
          <w:p w:rsidR="004E5AA9" w:rsidRPr="00885EE5" w:rsidRDefault="004E5AA9" w:rsidP="007E25B3">
            <w:pPr>
              <w:rPr>
                <w:rFonts w:ascii="Times New Roman" w:hAnsi="Times New Roman"/>
                <w:sz w:val="18"/>
                <w:szCs w:val="18"/>
              </w:rPr>
            </w:pPr>
          </w:p>
        </w:tc>
        <w:tc>
          <w:tcPr>
            <w:tcW w:w="3071" w:type="dxa"/>
            <w:vMerge/>
            <w:tcBorders>
              <w:left w:val="single" w:sz="6" w:space="0" w:color="auto"/>
              <w:right w:val="single" w:sz="6" w:space="0" w:color="auto"/>
            </w:tcBorders>
            <w:shd w:val="clear" w:color="auto" w:fill="FFFFFF"/>
            <w:vAlign w:val="center"/>
          </w:tcPr>
          <w:p w:rsidR="004E5AA9" w:rsidRPr="00885EE5" w:rsidRDefault="004E5AA9" w:rsidP="007E25B3">
            <w:pPr>
              <w:rPr>
                <w:rFonts w:ascii="Times New Roman" w:hAnsi="Times New Roman"/>
                <w:sz w:val="18"/>
                <w:szCs w:val="18"/>
              </w:rPr>
            </w:pPr>
          </w:p>
        </w:tc>
        <w:tc>
          <w:tcPr>
            <w:tcW w:w="855" w:type="dxa"/>
            <w:vMerge/>
            <w:tcBorders>
              <w:left w:val="single" w:sz="6" w:space="0" w:color="auto"/>
              <w:right w:val="single" w:sz="6" w:space="0" w:color="auto"/>
            </w:tcBorders>
            <w:shd w:val="clear" w:color="auto" w:fill="FFFFFF"/>
            <w:vAlign w:val="center"/>
          </w:tcPr>
          <w:p w:rsidR="004E5AA9" w:rsidRPr="00885EE5" w:rsidRDefault="004E5AA9" w:rsidP="007E25B3">
            <w:pPr>
              <w:rPr>
                <w:rFonts w:ascii="Times New Roman" w:hAnsi="Times New Roman"/>
                <w:sz w:val="18"/>
                <w:szCs w:val="18"/>
              </w:rPr>
            </w:pPr>
          </w:p>
        </w:tc>
        <w:tc>
          <w:tcPr>
            <w:tcW w:w="2193" w:type="dxa"/>
            <w:gridSpan w:val="5"/>
            <w:tcBorders>
              <w:top w:val="single" w:sz="6" w:space="0" w:color="auto"/>
              <w:left w:val="single" w:sz="6" w:space="0" w:color="auto"/>
              <w:right w:val="single" w:sz="6" w:space="0" w:color="auto"/>
            </w:tcBorders>
            <w:shd w:val="clear" w:color="auto" w:fill="FFFFFF"/>
            <w:vAlign w:val="center"/>
          </w:tcPr>
          <w:p w:rsidR="004E5AA9" w:rsidRPr="00885EE5" w:rsidRDefault="004E5AA9" w:rsidP="007E25B3">
            <w:pPr>
              <w:shd w:val="clear" w:color="auto" w:fill="FFFFFF"/>
              <w:ind w:left="77" w:right="82"/>
              <w:jc w:val="center"/>
              <w:rPr>
                <w:rFonts w:ascii="Times New Roman" w:hAnsi="Times New Roman"/>
                <w:sz w:val="18"/>
                <w:szCs w:val="18"/>
              </w:rPr>
            </w:pPr>
            <w:r w:rsidRPr="00885EE5">
              <w:rPr>
                <w:rFonts w:ascii="Times New Roman" w:hAnsi="Times New Roman"/>
                <w:spacing w:val="-5"/>
                <w:sz w:val="18"/>
                <w:szCs w:val="18"/>
              </w:rPr>
              <w:t xml:space="preserve">Подготовительный </w:t>
            </w:r>
            <w:r w:rsidRPr="00885EE5">
              <w:rPr>
                <w:rFonts w:ascii="Times New Roman" w:hAnsi="Times New Roman"/>
                <w:spacing w:val="-7"/>
                <w:sz w:val="18"/>
                <w:szCs w:val="18"/>
              </w:rPr>
              <w:t>период</w:t>
            </w:r>
          </w:p>
        </w:tc>
        <w:tc>
          <w:tcPr>
            <w:tcW w:w="1721" w:type="dxa"/>
            <w:gridSpan w:val="5"/>
            <w:tcBorders>
              <w:top w:val="single" w:sz="6" w:space="0" w:color="auto"/>
              <w:left w:val="single" w:sz="6" w:space="0" w:color="auto"/>
              <w:right w:val="single" w:sz="6" w:space="0" w:color="auto"/>
            </w:tcBorders>
            <w:shd w:val="clear" w:color="auto" w:fill="FFFFFF"/>
            <w:vAlign w:val="center"/>
          </w:tcPr>
          <w:p w:rsidR="004E5AA9" w:rsidRPr="00885EE5" w:rsidRDefault="004E5AA9" w:rsidP="007E25B3">
            <w:pPr>
              <w:shd w:val="clear" w:color="auto" w:fill="FFFFFF"/>
              <w:ind w:left="74" w:right="29"/>
              <w:jc w:val="center"/>
              <w:rPr>
                <w:rFonts w:ascii="Times New Roman" w:hAnsi="Times New Roman"/>
                <w:sz w:val="18"/>
                <w:szCs w:val="18"/>
              </w:rPr>
            </w:pPr>
            <w:r w:rsidRPr="00885EE5">
              <w:rPr>
                <w:rFonts w:ascii="Times New Roman" w:hAnsi="Times New Roman"/>
                <w:spacing w:val="-5"/>
                <w:sz w:val="18"/>
                <w:szCs w:val="18"/>
              </w:rPr>
              <w:t>Соревновательный период</w:t>
            </w:r>
          </w:p>
        </w:tc>
        <w:tc>
          <w:tcPr>
            <w:tcW w:w="1724" w:type="dxa"/>
            <w:gridSpan w:val="3"/>
            <w:tcBorders>
              <w:top w:val="single" w:sz="6" w:space="0" w:color="auto"/>
              <w:left w:val="single" w:sz="6" w:space="0" w:color="auto"/>
              <w:right w:val="single" w:sz="6" w:space="0" w:color="auto"/>
            </w:tcBorders>
            <w:shd w:val="clear" w:color="auto" w:fill="FFFFFF"/>
            <w:vAlign w:val="center"/>
          </w:tcPr>
          <w:p w:rsidR="004E5AA9" w:rsidRPr="00885EE5" w:rsidRDefault="004E5AA9" w:rsidP="007E25B3">
            <w:pPr>
              <w:jc w:val="center"/>
              <w:rPr>
                <w:rFonts w:ascii="Times New Roman" w:hAnsi="Times New Roman"/>
                <w:sz w:val="18"/>
                <w:szCs w:val="18"/>
              </w:rPr>
            </w:pPr>
            <w:r w:rsidRPr="00885EE5">
              <w:rPr>
                <w:rFonts w:ascii="Times New Roman" w:hAnsi="Times New Roman"/>
                <w:spacing w:val="-8"/>
                <w:sz w:val="18"/>
                <w:szCs w:val="18"/>
              </w:rPr>
              <w:t>Переход</w:t>
            </w:r>
            <w:r w:rsidRPr="00885EE5">
              <w:rPr>
                <w:rFonts w:ascii="Times New Roman" w:hAnsi="Times New Roman"/>
                <w:spacing w:val="-6"/>
                <w:sz w:val="18"/>
                <w:szCs w:val="18"/>
              </w:rPr>
              <w:t>ный период</w:t>
            </w:r>
          </w:p>
        </w:tc>
      </w:tr>
      <w:tr w:rsidR="004E5AA9" w:rsidRPr="00885EE5" w:rsidTr="007E25B3">
        <w:trPr>
          <w:trHeight w:val="155"/>
          <w:jc w:val="center"/>
        </w:trPr>
        <w:tc>
          <w:tcPr>
            <w:tcW w:w="418" w:type="dxa"/>
            <w:tcBorders>
              <w:left w:val="single" w:sz="6" w:space="0" w:color="auto"/>
              <w:right w:val="single" w:sz="6" w:space="0" w:color="auto"/>
            </w:tcBorders>
            <w:shd w:val="clear" w:color="auto" w:fill="FFFFFF"/>
            <w:vAlign w:val="center"/>
          </w:tcPr>
          <w:p w:rsidR="004E5AA9" w:rsidRPr="00885EE5" w:rsidRDefault="004E5AA9" w:rsidP="007E25B3">
            <w:pPr>
              <w:rPr>
                <w:rFonts w:ascii="Times New Roman" w:hAnsi="Times New Roman"/>
                <w:sz w:val="18"/>
                <w:szCs w:val="18"/>
              </w:rPr>
            </w:pPr>
          </w:p>
        </w:tc>
        <w:tc>
          <w:tcPr>
            <w:tcW w:w="3071" w:type="dxa"/>
            <w:tcBorders>
              <w:left w:val="single" w:sz="6" w:space="0" w:color="auto"/>
              <w:right w:val="single" w:sz="6" w:space="0" w:color="auto"/>
            </w:tcBorders>
            <w:shd w:val="clear" w:color="auto" w:fill="FFFFFF"/>
            <w:vAlign w:val="center"/>
          </w:tcPr>
          <w:p w:rsidR="004E5AA9" w:rsidRPr="00885EE5" w:rsidRDefault="004E5AA9" w:rsidP="007E25B3">
            <w:pPr>
              <w:rPr>
                <w:rFonts w:ascii="Times New Roman" w:hAnsi="Times New Roman"/>
                <w:sz w:val="18"/>
                <w:szCs w:val="18"/>
              </w:rPr>
            </w:pPr>
          </w:p>
        </w:tc>
        <w:tc>
          <w:tcPr>
            <w:tcW w:w="855" w:type="dxa"/>
            <w:tcBorders>
              <w:left w:val="single" w:sz="6" w:space="0" w:color="auto"/>
              <w:right w:val="single" w:sz="6" w:space="0" w:color="auto"/>
            </w:tcBorders>
            <w:shd w:val="clear" w:color="auto" w:fill="FFFFFF"/>
            <w:vAlign w:val="center"/>
          </w:tcPr>
          <w:p w:rsidR="004E5AA9" w:rsidRPr="00885EE5" w:rsidRDefault="004E5AA9" w:rsidP="007E25B3">
            <w:pPr>
              <w:rPr>
                <w:rFonts w:ascii="Times New Roman" w:hAnsi="Times New Roman"/>
                <w:sz w:val="18"/>
                <w:szCs w:val="18"/>
              </w:rPr>
            </w:pPr>
          </w:p>
        </w:tc>
        <w:tc>
          <w:tcPr>
            <w:tcW w:w="3870" w:type="dxa"/>
            <w:gridSpan w:val="9"/>
            <w:tcBorders>
              <w:top w:val="single" w:sz="6" w:space="0" w:color="auto"/>
              <w:left w:val="single" w:sz="6" w:space="0" w:color="auto"/>
              <w:right w:val="single" w:sz="6" w:space="0" w:color="auto"/>
            </w:tcBorders>
            <w:shd w:val="clear" w:color="auto" w:fill="FFFFFF"/>
            <w:vAlign w:val="center"/>
          </w:tcPr>
          <w:p w:rsidR="004E5AA9" w:rsidRPr="00885EE5" w:rsidRDefault="004E5AA9" w:rsidP="007E25B3">
            <w:pPr>
              <w:jc w:val="center"/>
              <w:rPr>
                <w:rFonts w:ascii="Times New Roman" w:hAnsi="Times New Roman"/>
                <w:spacing w:val="-8"/>
                <w:sz w:val="18"/>
                <w:szCs w:val="18"/>
              </w:rPr>
            </w:pPr>
            <w:r w:rsidRPr="00885EE5">
              <w:rPr>
                <w:rFonts w:ascii="Times New Roman" w:hAnsi="Times New Roman"/>
                <w:spacing w:val="-8"/>
                <w:sz w:val="18"/>
                <w:szCs w:val="18"/>
              </w:rPr>
              <w:t>46 недель</w:t>
            </w:r>
          </w:p>
        </w:tc>
        <w:tc>
          <w:tcPr>
            <w:tcW w:w="1768" w:type="dxa"/>
            <w:gridSpan w:val="4"/>
            <w:tcBorders>
              <w:top w:val="single" w:sz="6" w:space="0" w:color="auto"/>
              <w:left w:val="single" w:sz="6" w:space="0" w:color="auto"/>
              <w:right w:val="single" w:sz="6" w:space="0" w:color="auto"/>
            </w:tcBorders>
            <w:shd w:val="clear" w:color="auto" w:fill="FFFFFF"/>
            <w:vAlign w:val="center"/>
          </w:tcPr>
          <w:p w:rsidR="004E5AA9" w:rsidRPr="00885EE5" w:rsidRDefault="004E5AA9" w:rsidP="007E25B3">
            <w:pPr>
              <w:jc w:val="center"/>
              <w:rPr>
                <w:rFonts w:ascii="Times New Roman" w:hAnsi="Times New Roman"/>
                <w:spacing w:val="-8"/>
                <w:sz w:val="18"/>
                <w:szCs w:val="18"/>
              </w:rPr>
            </w:pPr>
            <w:r w:rsidRPr="00885EE5">
              <w:rPr>
                <w:rFonts w:ascii="Times New Roman" w:hAnsi="Times New Roman"/>
                <w:spacing w:val="-8"/>
                <w:sz w:val="18"/>
                <w:szCs w:val="18"/>
              </w:rPr>
              <w:t>6 недель</w:t>
            </w:r>
          </w:p>
        </w:tc>
      </w:tr>
      <w:tr w:rsidR="004E5AA9" w:rsidRPr="00885EE5" w:rsidTr="007E25B3">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rPr>
                <w:rFonts w:ascii="Times New Roman" w:hAnsi="Times New Roman"/>
                <w:sz w:val="18"/>
                <w:szCs w:val="18"/>
              </w:rPr>
            </w:pPr>
            <w:r w:rsidRPr="00885EE5">
              <w:rPr>
                <w:rFonts w:ascii="Times New Roman" w:hAnsi="Times New Roman"/>
                <w:sz w:val="18"/>
                <w:szCs w:val="18"/>
              </w:rPr>
              <w:t>1</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34" w:firstLine="5"/>
              <w:rPr>
                <w:rFonts w:ascii="Times New Roman" w:hAnsi="Times New Roman"/>
                <w:sz w:val="18"/>
                <w:szCs w:val="18"/>
              </w:rPr>
            </w:pPr>
            <w:r w:rsidRPr="00885EE5">
              <w:rPr>
                <w:rFonts w:ascii="Times New Roman" w:hAnsi="Times New Roman"/>
                <w:spacing w:val="-2"/>
                <w:sz w:val="18"/>
                <w:szCs w:val="18"/>
              </w:rPr>
              <w:t>Теоретическая</w:t>
            </w:r>
            <w:r w:rsidRPr="00885EE5">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1</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1</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9"/>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4"/>
              <w:jc w:val="center"/>
              <w:rPr>
                <w:rFonts w:ascii="Times New Roman" w:hAnsi="Times New Roman"/>
                <w:sz w:val="18"/>
                <w:szCs w:val="18"/>
              </w:rPr>
            </w:pPr>
            <w:r w:rsidRPr="00885EE5">
              <w:rPr>
                <w:rFonts w:ascii="Times New Roman" w:hAnsi="Times New Roman"/>
                <w:sz w:val="18"/>
                <w:szCs w:val="18"/>
              </w:rPr>
              <w:t>1</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9"/>
              <w:jc w:val="center"/>
              <w:rPr>
                <w:rFonts w:ascii="Times New Roman" w:hAnsi="Times New Roman"/>
                <w:sz w:val="18"/>
                <w:szCs w:val="18"/>
              </w:rPr>
            </w:pPr>
            <w:r w:rsidRPr="00885EE5">
              <w:rPr>
                <w:rFonts w:ascii="Times New Roman" w:hAnsi="Times New Roman"/>
                <w:sz w:val="18"/>
                <w:szCs w:val="18"/>
              </w:rPr>
              <w:t>-</w:t>
            </w:r>
          </w:p>
        </w:tc>
      </w:tr>
      <w:tr w:rsidR="004E5AA9" w:rsidRPr="00885EE5" w:rsidTr="007E25B3">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rPr>
                <w:rFonts w:ascii="Times New Roman" w:hAnsi="Times New Roman"/>
                <w:sz w:val="18"/>
                <w:szCs w:val="18"/>
              </w:rPr>
            </w:pPr>
            <w:r w:rsidRPr="00885EE5">
              <w:rPr>
                <w:rFonts w:ascii="Times New Roman" w:hAnsi="Times New Roman"/>
                <w:sz w:val="18"/>
                <w:szCs w:val="18"/>
              </w:rPr>
              <w:t>2</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10" w:firstLine="5"/>
              <w:rPr>
                <w:rFonts w:ascii="Times New Roman" w:hAnsi="Times New Roman"/>
                <w:sz w:val="18"/>
                <w:szCs w:val="18"/>
              </w:rPr>
            </w:pPr>
            <w:r w:rsidRPr="00885EE5">
              <w:rPr>
                <w:rFonts w:ascii="Times New Roman" w:hAnsi="Times New Roman"/>
                <w:spacing w:val="-2"/>
                <w:sz w:val="18"/>
                <w:szCs w:val="18"/>
              </w:rPr>
              <w:t xml:space="preserve">Общая </w:t>
            </w:r>
            <w:r w:rsidRPr="00885EE5">
              <w:rPr>
                <w:rFonts w:ascii="Times New Roman" w:hAnsi="Times New Roman"/>
                <w:spacing w:val="-3"/>
                <w:sz w:val="18"/>
                <w:szCs w:val="18"/>
              </w:rPr>
              <w:t>физическая</w:t>
            </w:r>
            <w:r w:rsidRPr="00885EE5">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164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15</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16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4"/>
              <w:jc w:val="center"/>
              <w:rPr>
                <w:rFonts w:ascii="Times New Roman" w:hAnsi="Times New Roman"/>
                <w:sz w:val="18"/>
                <w:szCs w:val="18"/>
              </w:rPr>
            </w:pPr>
            <w:r w:rsidRPr="00885EE5">
              <w:rPr>
                <w:rFonts w:ascii="Times New Roman" w:hAnsi="Times New Roman"/>
                <w:sz w:val="18"/>
                <w:szCs w:val="18"/>
              </w:rPr>
              <w:t>16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17</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18</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17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17</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16</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16</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9"/>
              <w:jc w:val="center"/>
              <w:rPr>
                <w:rFonts w:ascii="Times New Roman" w:hAnsi="Times New Roman"/>
                <w:sz w:val="18"/>
                <w:szCs w:val="18"/>
              </w:rPr>
            </w:pPr>
            <w:r w:rsidRPr="00885EE5">
              <w:rPr>
                <w:rFonts w:ascii="Times New Roman" w:hAnsi="Times New Roman"/>
                <w:sz w:val="18"/>
                <w:szCs w:val="18"/>
              </w:rPr>
              <w:t>16</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4"/>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48"/>
              <w:jc w:val="center"/>
              <w:rPr>
                <w:rFonts w:ascii="Times New Roman" w:hAnsi="Times New Roman"/>
                <w:sz w:val="18"/>
                <w:szCs w:val="18"/>
              </w:rPr>
            </w:pPr>
            <w:r w:rsidRPr="00885EE5">
              <w:rPr>
                <w:rFonts w:ascii="Times New Roman" w:hAnsi="Times New Roman"/>
                <w:sz w:val="18"/>
                <w:szCs w:val="18"/>
              </w:rPr>
              <w:t>-</w:t>
            </w:r>
          </w:p>
        </w:tc>
      </w:tr>
      <w:tr w:rsidR="004E5AA9" w:rsidRPr="00885EE5" w:rsidTr="007E25B3">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rPr>
                <w:rFonts w:ascii="Times New Roman" w:hAnsi="Times New Roman"/>
                <w:sz w:val="18"/>
                <w:szCs w:val="18"/>
              </w:rPr>
            </w:pPr>
            <w:r w:rsidRPr="00885EE5">
              <w:rPr>
                <w:rFonts w:ascii="Times New Roman" w:hAnsi="Times New Roman"/>
                <w:sz w:val="18"/>
                <w:szCs w:val="18"/>
              </w:rPr>
              <w:t>3</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72" w:firstLine="10"/>
              <w:rPr>
                <w:rFonts w:ascii="Times New Roman" w:hAnsi="Times New Roman"/>
                <w:sz w:val="18"/>
                <w:szCs w:val="18"/>
              </w:rPr>
            </w:pPr>
            <w:r w:rsidRPr="00885EE5">
              <w:rPr>
                <w:rFonts w:ascii="Times New Roman" w:hAnsi="Times New Roman"/>
                <w:spacing w:val="-1"/>
                <w:sz w:val="18"/>
                <w:szCs w:val="18"/>
              </w:rPr>
              <w:t>Специаль</w:t>
            </w:r>
            <w:r w:rsidRPr="00885EE5">
              <w:rPr>
                <w:rFonts w:ascii="Times New Roman" w:hAnsi="Times New Roman"/>
                <w:spacing w:val="-2"/>
                <w:sz w:val="18"/>
                <w:szCs w:val="18"/>
              </w:rPr>
              <w:t>ная физиче</w:t>
            </w:r>
            <w:r w:rsidRPr="00885EE5">
              <w:rPr>
                <w:rFonts w:ascii="Times New Roman" w:hAnsi="Times New Roman"/>
                <w:spacing w:val="-3"/>
                <w:sz w:val="18"/>
                <w:szCs w:val="18"/>
              </w:rPr>
              <w:t>ская</w:t>
            </w:r>
            <w:r w:rsidRPr="00885EE5">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52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4"/>
              <w:jc w:val="center"/>
              <w:rPr>
                <w:rFonts w:ascii="Times New Roman" w:hAnsi="Times New Roman"/>
                <w:sz w:val="18"/>
                <w:szCs w:val="18"/>
              </w:rPr>
            </w:pPr>
            <w:r w:rsidRPr="00885EE5">
              <w:rPr>
                <w:rFonts w:ascii="Times New Roman" w:hAnsi="Times New Roman"/>
                <w:sz w:val="18"/>
                <w:szCs w:val="18"/>
              </w:rPr>
              <w:t>6</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9"/>
              <w:jc w:val="center"/>
              <w:rPr>
                <w:rFonts w:ascii="Times New Roman" w:hAnsi="Times New Roman"/>
                <w:sz w:val="18"/>
                <w:szCs w:val="18"/>
              </w:rPr>
            </w:pPr>
            <w:r w:rsidRPr="00885EE5">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4"/>
              <w:jc w:val="center"/>
              <w:rPr>
                <w:rFonts w:ascii="Times New Roman" w:hAnsi="Times New Roman"/>
                <w:sz w:val="18"/>
                <w:szCs w:val="18"/>
              </w:rPr>
            </w:pPr>
            <w:r w:rsidRPr="00885EE5">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4"/>
              <w:jc w:val="center"/>
              <w:rPr>
                <w:rFonts w:ascii="Times New Roman" w:hAnsi="Times New Roman"/>
                <w:sz w:val="18"/>
                <w:szCs w:val="18"/>
              </w:rPr>
            </w:pPr>
            <w:r w:rsidRPr="00885EE5">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5</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4"/>
              <w:jc w:val="center"/>
              <w:rPr>
                <w:rFonts w:ascii="Times New Roman" w:hAnsi="Times New Roman"/>
                <w:sz w:val="18"/>
                <w:szCs w:val="18"/>
              </w:rPr>
            </w:pPr>
            <w:r w:rsidRPr="00885EE5">
              <w:rPr>
                <w:rFonts w:ascii="Times New Roman" w:hAnsi="Times New Roman"/>
                <w:sz w:val="18"/>
                <w:szCs w:val="18"/>
              </w:rPr>
              <w:t>6</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7</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9"/>
              <w:jc w:val="center"/>
              <w:rPr>
                <w:rFonts w:ascii="Times New Roman" w:hAnsi="Times New Roman"/>
                <w:sz w:val="18"/>
                <w:szCs w:val="18"/>
              </w:rPr>
            </w:pPr>
            <w:r w:rsidRPr="00885EE5">
              <w:rPr>
                <w:rFonts w:ascii="Times New Roman" w:hAnsi="Times New Roman"/>
                <w:sz w:val="18"/>
                <w:szCs w:val="18"/>
              </w:rPr>
              <w:t>3</w:t>
            </w:r>
          </w:p>
        </w:tc>
      </w:tr>
      <w:tr w:rsidR="004E5AA9" w:rsidRPr="00885EE5" w:rsidTr="007E25B3">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rPr>
                <w:rFonts w:ascii="Times New Roman" w:hAnsi="Times New Roman"/>
                <w:sz w:val="18"/>
                <w:szCs w:val="18"/>
              </w:rPr>
            </w:pPr>
            <w:r w:rsidRPr="00885EE5">
              <w:rPr>
                <w:rFonts w:ascii="Times New Roman" w:hAnsi="Times New Roman"/>
                <w:sz w:val="18"/>
                <w:szCs w:val="18"/>
              </w:rPr>
              <w:t>4</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72" w:firstLine="5"/>
              <w:rPr>
                <w:rFonts w:ascii="Times New Roman" w:hAnsi="Times New Roman"/>
                <w:sz w:val="18"/>
                <w:szCs w:val="18"/>
              </w:rPr>
            </w:pPr>
            <w:r w:rsidRPr="00885EE5">
              <w:rPr>
                <w:rFonts w:ascii="Times New Roman" w:hAnsi="Times New Roman"/>
                <w:spacing w:val="-1"/>
                <w:sz w:val="18"/>
                <w:szCs w:val="18"/>
              </w:rPr>
              <w:t>Технико-</w:t>
            </w:r>
            <w:r w:rsidRPr="00885EE5">
              <w:rPr>
                <w:rFonts w:ascii="Times New Roman" w:hAnsi="Times New Roman"/>
                <w:spacing w:val="-2"/>
                <w:sz w:val="18"/>
                <w:szCs w:val="18"/>
              </w:rPr>
              <w:t>тактическая</w:t>
            </w:r>
            <w:r w:rsidRPr="00885EE5">
              <w:rPr>
                <w:rFonts w:ascii="Times New Roman" w:hAnsi="Times New Roman"/>
                <w:sz w:val="18"/>
                <w:szCs w:val="18"/>
              </w:rPr>
              <w:t xml:space="preserve"> подготовка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42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3</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4</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4</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4</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3</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4</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2</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9"/>
              <w:jc w:val="center"/>
              <w:rPr>
                <w:rFonts w:ascii="Times New Roman" w:hAnsi="Times New Roman"/>
                <w:sz w:val="18"/>
                <w:szCs w:val="18"/>
              </w:rPr>
            </w:pPr>
            <w:r w:rsidRPr="00885EE5">
              <w:rPr>
                <w:rFonts w:ascii="Times New Roman" w:hAnsi="Times New Roman"/>
                <w:sz w:val="18"/>
                <w:szCs w:val="18"/>
              </w:rPr>
              <w:t>2</w:t>
            </w:r>
          </w:p>
        </w:tc>
      </w:tr>
      <w:tr w:rsidR="004E5AA9" w:rsidRPr="00885EE5" w:rsidTr="007E25B3">
        <w:trPr>
          <w:trHeight w:hRule="exact" w:val="492"/>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rPr>
                <w:rFonts w:ascii="Times New Roman" w:hAnsi="Times New Roman"/>
                <w:sz w:val="18"/>
                <w:szCs w:val="18"/>
              </w:rPr>
            </w:pPr>
            <w:r w:rsidRPr="00885EE5">
              <w:rPr>
                <w:rFonts w:ascii="Times New Roman" w:hAnsi="Times New Roman"/>
                <w:sz w:val="18"/>
                <w:szCs w:val="18"/>
              </w:rPr>
              <w:t>5</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96"/>
              <w:rPr>
                <w:rFonts w:ascii="Times New Roman" w:hAnsi="Times New Roman"/>
                <w:sz w:val="18"/>
                <w:szCs w:val="18"/>
              </w:rPr>
            </w:pPr>
            <w:r w:rsidRPr="00885EE5">
              <w:rPr>
                <w:rFonts w:ascii="Times New Roman" w:hAnsi="Times New Roman"/>
                <w:sz w:val="18"/>
                <w:szCs w:val="18"/>
              </w:rPr>
              <w:t>Инструкторская и судейская практика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9"/>
              <w:jc w:val="center"/>
              <w:rPr>
                <w:rFonts w:ascii="Times New Roman" w:hAnsi="Times New Roman"/>
                <w:sz w:val="18"/>
                <w:szCs w:val="18"/>
              </w:rPr>
            </w:pPr>
            <w:r w:rsidRPr="00885EE5">
              <w:rPr>
                <w:rFonts w:ascii="Times New Roman" w:hAnsi="Times New Roman"/>
                <w:sz w:val="18"/>
                <w:szCs w:val="18"/>
              </w:rPr>
              <w:t>-</w:t>
            </w:r>
          </w:p>
        </w:tc>
      </w:tr>
      <w:tr w:rsidR="004E5AA9" w:rsidRPr="00885EE5" w:rsidTr="007E25B3">
        <w:trPr>
          <w:trHeight w:hRule="exact" w:val="340"/>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rPr>
                <w:rFonts w:ascii="Times New Roman" w:hAnsi="Times New Roman"/>
                <w:sz w:val="18"/>
                <w:szCs w:val="18"/>
              </w:rPr>
            </w:pPr>
            <w:r w:rsidRPr="00885EE5">
              <w:rPr>
                <w:rFonts w:ascii="Times New Roman" w:hAnsi="Times New Roman"/>
                <w:sz w:val="18"/>
                <w:szCs w:val="18"/>
              </w:rPr>
              <w:t>6</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ind w:right="115" w:firstLine="5"/>
              <w:rPr>
                <w:rFonts w:ascii="Times New Roman" w:hAnsi="Times New Roman"/>
                <w:sz w:val="18"/>
                <w:szCs w:val="18"/>
              </w:rPr>
            </w:pPr>
            <w:r w:rsidRPr="00885EE5">
              <w:rPr>
                <w:rFonts w:ascii="Times New Roman" w:hAnsi="Times New Roman"/>
                <w:spacing w:val="-2"/>
                <w:sz w:val="18"/>
                <w:szCs w:val="18"/>
              </w:rPr>
              <w:t>Соревнования</w:t>
            </w:r>
            <w:r w:rsidRPr="00885EE5">
              <w:rPr>
                <w:rFonts w:ascii="Times New Roman" w:hAnsi="Times New Roman"/>
                <w:sz w:val="18"/>
                <w:szCs w:val="18"/>
              </w:rPr>
              <w:t xml:space="preserve"> </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1</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2</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1</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bottom"/>
          </w:tcPr>
          <w:p w:rsidR="004E5AA9" w:rsidRPr="00885EE5" w:rsidRDefault="004E5AA9" w:rsidP="007E25B3">
            <w:pPr>
              <w:shd w:val="clear" w:color="auto" w:fill="FFFFFF"/>
              <w:ind w:right="19"/>
              <w:jc w:val="center"/>
              <w:rPr>
                <w:rFonts w:ascii="Times New Roman" w:hAnsi="Times New Roman"/>
                <w:sz w:val="18"/>
                <w:szCs w:val="18"/>
              </w:rPr>
            </w:pPr>
            <w:r w:rsidRPr="00885EE5">
              <w:rPr>
                <w:rFonts w:ascii="Times New Roman" w:hAnsi="Times New Roman"/>
                <w:sz w:val="18"/>
                <w:szCs w:val="18"/>
              </w:rPr>
              <w:t>-</w:t>
            </w:r>
          </w:p>
        </w:tc>
      </w:tr>
      <w:tr w:rsidR="004E5AA9" w:rsidRPr="00885EE5" w:rsidTr="007E25B3">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rPr>
                <w:rFonts w:ascii="Times New Roman" w:hAnsi="Times New Roman"/>
                <w:sz w:val="18"/>
                <w:szCs w:val="18"/>
              </w:rPr>
            </w:pPr>
            <w:r w:rsidRPr="00885EE5">
              <w:rPr>
                <w:rFonts w:ascii="Times New Roman" w:hAnsi="Times New Roman"/>
                <w:sz w:val="18"/>
                <w:szCs w:val="18"/>
              </w:rPr>
              <w:t xml:space="preserve">7 </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68"/>
              <w:rPr>
                <w:rFonts w:ascii="Times New Roman" w:hAnsi="Times New Roman"/>
                <w:sz w:val="18"/>
                <w:szCs w:val="18"/>
              </w:rPr>
            </w:pPr>
            <w:r w:rsidRPr="00885EE5">
              <w:rPr>
                <w:rFonts w:ascii="Times New Roman" w:hAnsi="Times New Roman"/>
                <w:spacing w:val="-1"/>
                <w:sz w:val="18"/>
                <w:szCs w:val="18"/>
              </w:rPr>
              <w:t>Контрольно-пере</w:t>
            </w:r>
            <w:r w:rsidRPr="00885EE5">
              <w:rPr>
                <w:rFonts w:ascii="Times New Roman" w:hAnsi="Times New Roman"/>
                <w:spacing w:val="-2"/>
                <w:sz w:val="18"/>
                <w:szCs w:val="18"/>
              </w:rPr>
              <w:t>водные испытания</w:t>
            </w:r>
            <w:r w:rsidRPr="00885EE5">
              <w:rPr>
                <w:rFonts w:ascii="Times New Roman" w:hAnsi="Times New Roman"/>
                <w:sz w:val="18"/>
                <w:szCs w:val="18"/>
              </w:rPr>
              <w:t xml:space="preserve"> </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2</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4"/>
              <w:jc w:val="center"/>
              <w:rPr>
                <w:rFonts w:ascii="Times New Roman" w:hAnsi="Times New Roman"/>
                <w:sz w:val="18"/>
                <w:szCs w:val="18"/>
              </w:rPr>
            </w:pPr>
            <w:r w:rsidRPr="00885EE5">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24"/>
              <w:jc w:val="center"/>
              <w:rPr>
                <w:rFonts w:ascii="Times New Roman" w:hAnsi="Times New Roman"/>
                <w:sz w:val="18"/>
                <w:szCs w:val="18"/>
              </w:rPr>
            </w:pPr>
            <w:r w:rsidRPr="00885EE5">
              <w:rPr>
                <w:rFonts w:ascii="Times New Roman" w:hAnsi="Times New Roman"/>
                <w:sz w:val="18"/>
                <w:szCs w:val="18"/>
              </w:rPr>
              <w:t>-</w:t>
            </w:r>
          </w:p>
        </w:tc>
      </w:tr>
      <w:tr w:rsidR="004E5AA9" w:rsidRPr="00885EE5" w:rsidTr="007E25B3">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rPr>
                <w:rFonts w:ascii="Times New Roman" w:hAnsi="Times New Roman"/>
                <w:sz w:val="18"/>
                <w:szCs w:val="18"/>
              </w:rPr>
            </w:pPr>
            <w:r w:rsidRPr="00885EE5">
              <w:rPr>
                <w:rFonts w:ascii="Times New Roman" w:hAnsi="Times New Roman"/>
                <w:sz w:val="18"/>
                <w:szCs w:val="18"/>
              </w:rPr>
              <w:t xml:space="preserve">8 </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20"/>
              <w:rPr>
                <w:rFonts w:ascii="Times New Roman" w:hAnsi="Times New Roman"/>
                <w:sz w:val="18"/>
                <w:szCs w:val="18"/>
              </w:rPr>
            </w:pPr>
            <w:r w:rsidRPr="00885EE5">
              <w:rPr>
                <w:rFonts w:ascii="Times New Roman" w:hAnsi="Times New Roman"/>
                <w:spacing w:val="-2"/>
                <w:sz w:val="18"/>
                <w:szCs w:val="18"/>
              </w:rPr>
              <w:t>Медицинское обсле</w:t>
            </w:r>
            <w:r w:rsidRPr="00885EE5">
              <w:rPr>
                <w:rFonts w:ascii="Times New Roman" w:hAnsi="Times New Roman"/>
                <w:spacing w:val="-1"/>
                <w:sz w:val="18"/>
                <w:szCs w:val="18"/>
              </w:rPr>
              <w:t>дование</w:t>
            </w:r>
            <w:r w:rsidRPr="00885EE5">
              <w:rPr>
                <w:rFonts w:ascii="Times New Roman" w:hAnsi="Times New Roman"/>
                <w:sz w:val="18"/>
                <w:szCs w:val="18"/>
              </w:rPr>
              <w:t xml:space="preserve"> </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4</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2</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2</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9"/>
              <w:jc w:val="center"/>
              <w:rPr>
                <w:rFonts w:ascii="Times New Roman" w:hAnsi="Times New Roman"/>
                <w:sz w:val="18"/>
                <w:szCs w:val="18"/>
              </w:rPr>
            </w:pPr>
            <w:r w:rsidRPr="00885EE5">
              <w:rPr>
                <w:rFonts w:ascii="Times New Roman" w:hAnsi="Times New Roman"/>
                <w:sz w:val="18"/>
                <w:szCs w:val="18"/>
              </w:rPr>
              <w:t>-</w:t>
            </w:r>
          </w:p>
        </w:tc>
      </w:tr>
      <w:tr w:rsidR="004E5AA9" w:rsidRPr="00885EE5" w:rsidTr="007E25B3">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rPr>
                <w:rFonts w:ascii="Times New Roman" w:hAnsi="Times New Roman"/>
                <w:sz w:val="18"/>
                <w:szCs w:val="18"/>
              </w:rPr>
            </w:pPr>
            <w:r w:rsidRPr="00885EE5">
              <w:rPr>
                <w:rFonts w:ascii="Times New Roman" w:hAnsi="Times New Roman"/>
                <w:sz w:val="18"/>
                <w:szCs w:val="18"/>
              </w:rPr>
              <w:lastRenderedPageBreak/>
              <w:t>9</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20"/>
              <w:rPr>
                <w:rFonts w:ascii="Times New Roman" w:hAnsi="Times New Roman"/>
                <w:spacing w:val="-2"/>
                <w:sz w:val="18"/>
                <w:szCs w:val="18"/>
              </w:rPr>
            </w:pPr>
            <w:r w:rsidRPr="00885EE5">
              <w:rPr>
                <w:rFonts w:ascii="Times New Roman" w:hAnsi="Times New Roman"/>
                <w:spacing w:val="-2"/>
                <w:sz w:val="18"/>
                <w:szCs w:val="18"/>
              </w:rPr>
              <w:t>Восстановительные мероприятия</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0</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9"/>
              <w:jc w:val="center"/>
              <w:rPr>
                <w:rFonts w:ascii="Times New Roman" w:hAnsi="Times New Roman"/>
                <w:sz w:val="18"/>
                <w:szCs w:val="18"/>
              </w:rPr>
            </w:pPr>
            <w:r w:rsidRPr="00885EE5">
              <w:rPr>
                <w:rFonts w:ascii="Times New Roman" w:hAnsi="Times New Roman"/>
                <w:sz w:val="18"/>
                <w:szCs w:val="18"/>
              </w:rPr>
              <w:t>-</w:t>
            </w:r>
          </w:p>
        </w:tc>
      </w:tr>
      <w:tr w:rsidR="004E5AA9" w:rsidRPr="00885EE5" w:rsidTr="007E25B3">
        <w:trPr>
          <w:trHeight w:val="454"/>
          <w:jc w:val="center"/>
        </w:trPr>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rPr>
                <w:rFonts w:ascii="Times New Roman" w:hAnsi="Times New Roman"/>
                <w:sz w:val="18"/>
                <w:szCs w:val="18"/>
              </w:rPr>
            </w:pPr>
            <w:r w:rsidRPr="00885EE5">
              <w:rPr>
                <w:rFonts w:ascii="Times New Roman" w:hAnsi="Times New Roman"/>
                <w:sz w:val="18"/>
                <w:szCs w:val="18"/>
              </w:rPr>
              <w:t>10</w:t>
            </w:r>
          </w:p>
        </w:tc>
        <w:tc>
          <w:tcPr>
            <w:tcW w:w="307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20"/>
              <w:rPr>
                <w:rFonts w:ascii="Times New Roman" w:hAnsi="Times New Roman"/>
                <w:spacing w:val="-2"/>
                <w:sz w:val="18"/>
                <w:szCs w:val="18"/>
              </w:rPr>
            </w:pPr>
            <w:r w:rsidRPr="00885EE5">
              <w:rPr>
                <w:rFonts w:ascii="Times New Roman" w:hAnsi="Times New Roman"/>
                <w:sz w:val="20"/>
                <w:szCs w:val="20"/>
              </w:rPr>
              <w:t>Тренировочные занятия в условиях оздоровительного лагеря или по индивидуальному плану на период летнего активного отдыха</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36</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39"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18"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542"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jc w:val="center"/>
              <w:rPr>
                <w:rFonts w:ascii="Times New Roman" w:hAnsi="Times New Roman"/>
                <w:sz w:val="18"/>
                <w:szCs w:val="18"/>
              </w:rPr>
            </w:pPr>
            <w:r w:rsidRPr="00885EE5">
              <w:rPr>
                <w:rFonts w:ascii="Times New Roman" w:hAnsi="Times New Roman"/>
                <w:sz w:val="18"/>
                <w:szCs w:val="18"/>
              </w:rPr>
              <w:t>18</w:t>
            </w:r>
          </w:p>
        </w:tc>
        <w:tc>
          <w:tcPr>
            <w:tcW w:w="591" w:type="dxa"/>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right="19"/>
              <w:jc w:val="center"/>
              <w:rPr>
                <w:rFonts w:ascii="Times New Roman" w:hAnsi="Times New Roman"/>
                <w:sz w:val="18"/>
                <w:szCs w:val="18"/>
              </w:rPr>
            </w:pPr>
            <w:r w:rsidRPr="00885EE5">
              <w:rPr>
                <w:rFonts w:ascii="Times New Roman" w:hAnsi="Times New Roman"/>
                <w:sz w:val="18"/>
                <w:szCs w:val="18"/>
              </w:rPr>
              <w:t>18</w:t>
            </w:r>
          </w:p>
        </w:tc>
      </w:tr>
      <w:tr w:rsidR="004E5AA9" w:rsidRPr="00885EE5" w:rsidTr="007E25B3">
        <w:trPr>
          <w:trHeight w:val="480"/>
          <w:jc w:val="center"/>
        </w:trPr>
        <w:tc>
          <w:tcPr>
            <w:tcW w:w="3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shd w:val="clear" w:color="auto" w:fill="FFFFFF"/>
              <w:ind w:left="883"/>
              <w:jc w:val="center"/>
              <w:rPr>
                <w:rFonts w:ascii="Times New Roman" w:hAnsi="Times New Roman"/>
                <w:b/>
                <w:sz w:val="18"/>
                <w:szCs w:val="18"/>
              </w:rPr>
            </w:pPr>
            <w:r w:rsidRPr="00885EE5">
              <w:rPr>
                <w:rFonts w:ascii="Times New Roman" w:hAnsi="Times New Roman"/>
                <w:b/>
                <w:spacing w:val="-2"/>
                <w:sz w:val="18"/>
                <w:szCs w:val="18"/>
              </w:rPr>
              <w:t>Всего</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jc w:val="center"/>
              <w:rPr>
                <w:rFonts w:ascii="Times New Roman" w:hAnsi="Times New Roman"/>
                <w:b/>
                <w:sz w:val="18"/>
                <w:szCs w:val="18"/>
              </w:rPr>
            </w:pPr>
            <w:r w:rsidRPr="00885EE5">
              <w:rPr>
                <w:rFonts w:ascii="Times New Roman" w:hAnsi="Times New Roman"/>
                <w:b/>
                <w:sz w:val="18"/>
                <w:szCs w:val="18"/>
              </w:rPr>
              <w:t>312</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25</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27</w:t>
            </w:r>
          </w:p>
        </w:tc>
        <w:tc>
          <w:tcPr>
            <w:tcW w:w="438"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25</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14"/>
              <w:jc w:val="center"/>
              <w:rPr>
                <w:rFonts w:ascii="Times New Roman" w:hAnsi="Times New Roman"/>
                <w:sz w:val="18"/>
                <w:szCs w:val="18"/>
              </w:rPr>
            </w:pPr>
            <w:r w:rsidRPr="00885EE5">
              <w:rPr>
                <w:rFonts w:ascii="Times New Roman" w:hAnsi="Times New Roman"/>
                <w:sz w:val="18"/>
                <w:szCs w:val="18"/>
              </w:rPr>
              <w:t>28</w:t>
            </w:r>
          </w:p>
        </w:tc>
        <w:tc>
          <w:tcPr>
            <w:tcW w:w="439"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27</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26</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27</w:t>
            </w:r>
          </w:p>
        </w:tc>
        <w:tc>
          <w:tcPr>
            <w:tcW w:w="418"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14"/>
              <w:jc w:val="center"/>
              <w:rPr>
                <w:rFonts w:ascii="Times New Roman" w:hAnsi="Times New Roman"/>
                <w:sz w:val="18"/>
                <w:szCs w:val="18"/>
              </w:rPr>
            </w:pPr>
            <w:r w:rsidRPr="00885EE5">
              <w:rPr>
                <w:rFonts w:ascii="Times New Roman" w:hAnsi="Times New Roman"/>
                <w:sz w:val="18"/>
                <w:szCs w:val="18"/>
              </w:rPr>
              <w:t>27</w:t>
            </w:r>
          </w:p>
        </w:tc>
        <w:tc>
          <w:tcPr>
            <w:tcW w:w="467" w:type="dxa"/>
            <w:gridSpan w:val="2"/>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19"/>
              <w:jc w:val="center"/>
              <w:rPr>
                <w:rFonts w:ascii="Times New Roman" w:hAnsi="Times New Roman"/>
                <w:sz w:val="18"/>
                <w:szCs w:val="18"/>
              </w:rPr>
            </w:pPr>
            <w:r w:rsidRPr="00885EE5">
              <w:rPr>
                <w:rFonts w:ascii="Times New Roman" w:hAnsi="Times New Roman"/>
                <w:sz w:val="18"/>
                <w:szCs w:val="18"/>
              </w:rPr>
              <w:t>28</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5"/>
              <w:jc w:val="center"/>
              <w:rPr>
                <w:rFonts w:ascii="Times New Roman" w:hAnsi="Times New Roman"/>
                <w:sz w:val="18"/>
                <w:szCs w:val="18"/>
              </w:rPr>
            </w:pPr>
            <w:r w:rsidRPr="00885EE5">
              <w:rPr>
                <w:rFonts w:ascii="Times New Roman" w:hAnsi="Times New Roman"/>
                <w:sz w:val="18"/>
                <w:szCs w:val="18"/>
              </w:rPr>
              <w:t>27</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10"/>
              <w:jc w:val="center"/>
              <w:rPr>
                <w:rFonts w:ascii="Times New Roman" w:hAnsi="Times New Roman"/>
                <w:sz w:val="18"/>
                <w:szCs w:val="18"/>
              </w:rPr>
            </w:pPr>
            <w:r w:rsidRPr="00885EE5">
              <w:rPr>
                <w:rFonts w:ascii="Times New Roman" w:hAnsi="Times New Roman"/>
                <w:sz w:val="18"/>
                <w:szCs w:val="18"/>
              </w:rPr>
              <w:t>22</w:t>
            </w:r>
          </w:p>
        </w:tc>
        <w:tc>
          <w:tcPr>
            <w:tcW w:w="591" w:type="dxa"/>
            <w:tcBorders>
              <w:top w:val="single" w:sz="6" w:space="0" w:color="auto"/>
              <w:left w:val="single" w:sz="6" w:space="0" w:color="auto"/>
              <w:bottom w:val="single" w:sz="6" w:space="0" w:color="auto"/>
              <w:right w:val="single" w:sz="6" w:space="0" w:color="auto"/>
            </w:tcBorders>
            <w:shd w:val="clear" w:color="auto" w:fill="FFFFFF"/>
          </w:tcPr>
          <w:p w:rsidR="004E5AA9" w:rsidRPr="00885EE5" w:rsidRDefault="004E5AA9" w:rsidP="007E25B3">
            <w:pPr>
              <w:shd w:val="clear" w:color="auto" w:fill="FFFFFF"/>
              <w:ind w:right="34"/>
              <w:jc w:val="center"/>
              <w:rPr>
                <w:rFonts w:ascii="Times New Roman" w:hAnsi="Times New Roman"/>
                <w:sz w:val="18"/>
                <w:szCs w:val="18"/>
              </w:rPr>
            </w:pPr>
            <w:r w:rsidRPr="00885EE5">
              <w:rPr>
                <w:rFonts w:ascii="Times New Roman" w:hAnsi="Times New Roman"/>
                <w:sz w:val="18"/>
                <w:szCs w:val="18"/>
              </w:rPr>
              <w:t>23</w:t>
            </w:r>
          </w:p>
        </w:tc>
      </w:tr>
      <w:tr w:rsidR="004E5AA9" w:rsidRPr="00080BA4" w:rsidTr="007E25B3">
        <w:trPr>
          <w:trHeight w:hRule="exact" w:val="340"/>
          <w:jc w:val="center"/>
        </w:trPr>
        <w:tc>
          <w:tcPr>
            <w:tcW w:w="348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885EE5" w:rsidRDefault="004E5AA9" w:rsidP="007E25B3">
            <w:pPr>
              <w:jc w:val="center"/>
              <w:rPr>
                <w:rFonts w:ascii="Times New Roman" w:hAnsi="Times New Roman"/>
                <w:b/>
                <w:sz w:val="18"/>
                <w:szCs w:val="18"/>
              </w:rPr>
            </w:pPr>
            <w:r w:rsidRPr="00885EE5">
              <w:rPr>
                <w:rFonts w:ascii="Times New Roman" w:hAnsi="Times New Roman"/>
                <w:b/>
                <w:sz w:val="18"/>
                <w:szCs w:val="18"/>
              </w:rPr>
              <w:t>Всего за год</w:t>
            </w:r>
          </w:p>
        </w:tc>
        <w:tc>
          <w:tcPr>
            <w:tcW w:w="6493" w:type="dxa"/>
            <w:gridSpan w:val="14"/>
            <w:tcBorders>
              <w:top w:val="single" w:sz="6" w:space="0" w:color="auto"/>
              <w:left w:val="single" w:sz="6" w:space="0" w:color="auto"/>
              <w:bottom w:val="single" w:sz="6" w:space="0" w:color="auto"/>
              <w:right w:val="single" w:sz="6" w:space="0" w:color="auto"/>
            </w:tcBorders>
            <w:shd w:val="clear" w:color="auto" w:fill="FFFFFF"/>
            <w:vAlign w:val="center"/>
          </w:tcPr>
          <w:p w:rsidR="004E5AA9" w:rsidRPr="00080BA4" w:rsidRDefault="004E5AA9" w:rsidP="007E25B3">
            <w:pPr>
              <w:jc w:val="center"/>
              <w:rPr>
                <w:rFonts w:ascii="Times New Roman" w:hAnsi="Times New Roman"/>
                <w:b/>
                <w:sz w:val="18"/>
                <w:szCs w:val="18"/>
              </w:rPr>
            </w:pPr>
            <w:r w:rsidRPr="00885EE5">
              <w:rPr>
                <w:rFonts w:ascii="Times New Roman" w:hAnsi="Times New Roman"/>
                <w:b/>
                <w:sz w:val="18"/>
                <w:szCs w:val="18"/>
              </w:rPr>
              <w:t>312 (из них 36ч УчТрЗ в ДОЛ)</w:t>
            </w:r>
          </w:p>
        </w:tc>
      </w:tr>
    </w:tbl>
    <w:p w:rsidR="0063426E" w:rsidRDefault="0063426E" w:rsidP="0063426E">
      <w:pPr>
        <w:rPr>
          <w:rFonts w:ascii="Times New Roman" w:hAnsi="Times New Roman" w:cs="Times New Roman"/>
          <w:sz w:val="24"/>
          <w:szCs w:val="24"/>
        </w:rPr>
      </w:pPr>
    </w:p>
    <w:p w:rsidR="00DA5C0A" w:rsidRDefault="00DA5C0A" w:rsidP="00DA5C0A">
      <w:pPr>
        <w:autoSpaceDE w:val="0"/>
        <w:autoSpaceDN w:val="0"/>
        <w:adjustRightInd w:val="0"/>
        <w:spacing w:after="0" w:line="240" w:lineRule="auto"/>
        <w:ind w:firstLine="567"/>
        <w:jc w:val="both"/>
        <w:rPr>
          <w:rFonts w:ascii="Times New Roman" w:hAnsi="Times New Roman"/>
          <w:b/>
          <w:bCs/>
          <w:i/>
          <w:iCs/>
          <w:sz w:val="24"/>
          <w:szCs w:val="24"/>
        </w:rPr>
      </w:pPr>
      <w:r w:rsidRPr="00F76DF3">
        <w:rPr>
          <w:rFonts w:ascii="Times New Roman" w:hAnsi="Times New Roman"/>
          <w:sz w:val="24"/>
          <w:szCs w:val="24"/>
        </w:rPr>
        <w:t>Задачи и преимущественная направленность тренировочного процесса на</w:t>
      </w:r>
      <w:r>
        <w:rPr>
          <w:rFonts w:ascii="Times New Roman" w:hAnsi="Times New Roman"/>
          <w:sz w:val="24"/>
          <w:szCs w:val="24"/>
        </w:rPr>
        <w:t xml:space="preserve"> </w:t>
      </w:r>
      <w:r w:rsidRPr="00F76DF3">
        <w:rPr>
          <w:rFonts w:ascii="Times New Roman" w:hAnsi="Times New Roman"/>
          <w:b/>
          <w:bCs/>
          <w:i/>
          <w:iCs/>
          <w:sz w:val="24"/>
          <w:szCs w:val="24"/>
        </w:rPr>
        <w:t>спортивно-оздоровительном этапе подготовки:</w:t>
      </w:r>
    </w:p>
    <w:p w:rsidR="00DA5C0A" w:rsidRPr="00F76DF3" w:rsidRDefault="00DA5C0A" w:rsidP="00DA5C0A">
      <w:pPr>
        <w:autoSpaceDE w:val="0"/>
        <w:autoSpaceDN w:val="0"/>
        <w:adjustRightInd w:val="0"/>
        <w:spacing w:after="0" w:line="240" w:lineRule="auto"/>
        <w:ind w:firstLine="567"/>
        <w:jc w:val="both"/>
        <w:rPr>
          <w:rFonts w:ascii="Times New Roman" w:hAnsi="Times New Roman"/>
          <w:sz w:val="24"/>
          <w:szCs w:val="24"/>
        </w:rPr>
      </w:pPr>
      <w:r w:rsidRPr="00F76DF3">
        <w:rPr>
          <w:rFonts w:ascii="Times New Roman" w:hAnsi="Times New Roman"/>
          <w:sz w:val="24"/>
          <w:szCs w:val="24"/>
        </w:rPr>
        <w:t>- укрепление здоровья, улучшение физического развития, закаливание;</w:t>
      </w:r>
    </w:p>
    <w:p w:rsidR="00DA5C0A" w:rsidRPr="00F76DF3" w:rsidRDefault="00DA5C0A" w:rsidP="00DA5C0A">
      <w:pPr>
        <w:autoSpaceDE w:val="0"/>
        <w:autoSpaceDN w:val="0"/>
        <w:adjustRightInd w:val="0"/>
        <w:spacing w:after="0" w:line="240" w:lineRule="auto"/>
        <w:ind w:firstLine="567"/>
        <w:jc w:val="both"/>
        <w:rPr>
          <w:rFonts w:ascii="Times New Roman" w:hAnsi="Times New Roman"/>
          <w:sz w:val="24"/>
          <w:szCs w:val="24"/>
        </w:rPr>
      </w:pPr>
      <w:r w:rsidRPr="00F76DF3">
        <w:rPr>
          <w:rFonts w:ascii="Times New Roman" w:hAnsi="Times New Roman"/>
          <w:sz w:val="24"/>
          <w:szCs w:val="24"/>
        </w:rPr>
        <w:t xml:space="preserve">- приобретение разносторонней физической подготовленности </w:t>
      </w:r>
      <w:r>
        <w:rPr>
          <w:rFonts w:ascii="Times New Roman" w:hAnsi="Times New Roman"/>
          <w:sz w:val="24"/>
          <w:szCs w:val="24"/>
        </w:rPr>
        <w:t>на основе занятий борьбой;</w:t>
      </w:r>
    </w:p>
    <w:p w:rsidR="00DA5C0A" w:rsidRPr="00F76DF3" w:rsidRDefault="00DA5C0A" w:rsidP="00DA5C0A">
      <w:pPr>
        <w:autoSpaceDE w:val="0"/>
        <w:autoSpaceDN w:val="0"/>
        <w:adjustRightInd w:val="0"/>
        <w:spacing w:after="0" w:line="240" w:lineRule="auto"/>
        <w:ind w:firstLine="567"/>
        <w:jc w:val="both"/>
        <w:rPr>
          <w:rFonts w:ascii="Times New Roman" w:hAnsi="Times New Roman"/>
          <w:sz w:val="24"/>
          <w:szCs w:val="24"/>
        </w:rPr>
      </w:pPr>
      <w:r w:rsidRPr="00F76DF3">
        <w:rPr>
          <w:rFonts w:ascii="Times New Roman" w:hAnsi="Times New Roman"/>
          <w:sz w:val="24"/>
          <w:szCs w:val="24"/>
        </w:rPr>
        <w:t>- выявление задатков и способностей детей;</w:t>
      </w:r>
    </w:p>
    <w:p w:rsidR="00DA5C0A" w:rsidRPr="00F76DF3" w:rsidRDefault="00DA5C0A" w:rsidP="00DA5C0A">
      <w:pPr>
        <w:autoSpaceDE w:val="0"/>
        <w:autoSpaceDN w:val="0"/>
        <w:adjustRightInd w:val="0"/>
        <w:spacing w:after="0" w:line="240" w:lineRule="auto"/>
        <w:ind w:firstLine="567"/>
        <w:jc w:val="both"/>
        <w:rPr>
          <w:rFonts w:ascii="Times New Roman" w:hAnsi="Times New Roman"/>
          <w:sz w:val="24"/>
          <w:szCs w:val="24"/>
        </w:rPr>
      </w:pPr>
      <w:r w:rsidRPr="00F76DF3">
        <w:rPr>
          <w:rFonts w:ascii="Times New Roman" w:hAnsi="Times New Roman"/>
          <w:sz w:val="24"/>
          <w:szCs w:val="24"/>
        </w:rPr>
        <w:t>- воспитание черт спортивного характера.</w:t>
      </w:r>
    </w:p>
    <w:p w:rsidR="00DA5C0A" w:rsidRPr="00F76DF3" w:rsidRDefault="00DA5C0A" w:rsidP="00DA5C0A">
      <w:pPr>
        <w:autoSpaceDE w:val="0"/>
        <w:autoSpaceDN w:val="0"/>
        <w:adjustRightInd w:val="0"/>
        <w:spacing w:after="0" w:line="240" w:lineRule="auto"/>
        <w:ind w:firstLine="567"/>
        <w:jc w:val="both"/>
        <w:rPr>
          <w:rFonts w:ascii="Times New Roman" w:hAnsi="Times New Roman"/>
          <w:sz w:val="24"/>
          <w:szCs w:val="24"/>
        </w:rPr>
      </w:pPr>
      <w:r w:rsidRPr="00F76DF3">
        <w:rPr>
          <w:rFonts w:ascii="Times New Roman" w:hAnsi="Times New Roman"/>
          <w:b/>
          <w:bCs/>
          <w:sz w:val="24"/>
          <w:szCs w:val="24"/>
        </w:rPr>
        <w:t xml:space="preserve">- </w:t>
      </w:r>
      <w:r w:rsidRPr="00F76DF3">
        <w:rPr>
          <w:rFonts w:ascii="Times New Roman" w:hAnsi="Times New Roman"/>
          <w:sz w:val="24"/>
          <w:szCs w:val="24"/>
        </w:rPr>
        <w:t>овладение необходимыми навыками безопасного падения на различных покрытиях</w:t>
      </w:r>
      <w:r>
        <w:rPr>
          <w:rFonts w:ascii="Times New Roman" w:hAnsi="Times New Roman"/>
          <w:sz w:val="24"/>
          <w:szCs w:val="24"/>
        </w:rPr>
        <w:t xml:space="preserve"> </w:t>
      </w:r>
      <w:r w:rsidRPr="00F76DF3">
        <w:rPr>
          <w:rFonts w:ascii="Times New Roman" w:hAnsi="Times New Roman"/>
          <w:sz w:val="24"/>
          <w:szCs w:val="24"/>
        </w:rPr>
        <w:t>(в том числе не только в условиях спортивного зала);</w:t>
      </w:r>
    </w:p>
    <w:p w:rsidR="00DA5C0A" w:rsidRPr="00F76DF3" w:rsidRDefault="00DA5C0A" w:rsidP="00DA5C0A">
      <w:pPr>
        <w:autoSpaceDE w:val="0"/>
        <w:autoSpaceDN w:val="0"/>
        <w:adjustRightInd w:val="0"/>
        <w:spacing w:after="0" w:line="240" w:lineRule="auto"/>
        <w:ind w:firstLine="567"/>
        <w:jc w:val="both"/>
        <w:rPr>
          <w:rFonts w:ascii="Times New Roman" w:hAnsi="Times New Roman"/>
          <w:sz w:val="24"/>
          <w:szCs w:val="24"/>
        </w:rPr>
      </w:pPr>
      <w:r w:rsidRPr="00F76DF3">
        <w:rPr>
          <w:rFonts w:ascii="Times New Roman" w:hAnsi="Times New Roman"/>
          <w:b/>
          <w:bCs/>
          <w:sz w:val="24"/>
          <w:szCs w:val="24"/>
        </w:rPr>
        <w:t xml:space="preserve">- </w:t>
      </w:r>
      <w:r w:rsidRPr="00F76DF3">
        <w:rPr>
          <w:rFonts w:ascii="Times New Roman" w:hAnsi="Times New Roman"/>
          <w:sz w:val="24"/>
          <w:szCs w:val="24"/>
        </w:rPr>
        <w:t>обучен</w:t>
      </w:r>
      <w:r>
        <w:rPr>
          <w:rFonts w:ascii="Times New Roman" w:hAnsi="Times New Roman"/>
          <w:sz w:val="24"/>
          <w:szCs w:val="24"/>
        </w:rPr>
        <w:t>ие основам техники вольной борьбы</w:t>
      </w:r>
      <w:r w:rsidRPr="00F76DF3">
        <w:rPr>
          <w:rFonts w:ascii="Times New Roman" w:hAnsi="Times New Roman"/>
          <w:sz w:val="24"/>
          <w:szCs w:val="24"/>
        </w:rPr>
        <w:t>, подготовка к действиям в</w:t>
      </w:r>
      <w:r>
        <w:rPr>
          <w:rFonts w:ascii="Times New Roman" w:hAnsi="Times New Roman"/>
          <w:sz w:val="24"/>
          <w:szCs w:val="24"/>
        </w:rPr>
        <w:t xml:space="preserve"> </w:t>
      </w:r>
      <w:r w:rsidRPr="00F76DF3">
        <w:rPr>
          <w:rFonts w:ascii="Times New Roman" w:hAnsi="Times New Roman"/>
          <w:sz w:val="24"/>
          <w:szCs w:val="24"/>
        </w:rPr>
        <w:t>различных ситуациях самозащиты;</w:t>
      </w:r>
    </w:p>
    <w:p w:rsidR="00DA5C0A" w:rsidRPr="00F76DF3" w:rsidRDefault="00DA5C0A" w:rsidP="00DA5C0A">
      <w:pPr>
        <w:autoSpaceDE w:val="0"/>
        <w:autoSpaceDN w:val="0"/>
        <w:adjustRightInd w:val="0"/>
        <w:spacing w:after="0" w:line="240" w:lineRule="auto"/>
        <w:ind w:firstLine="567"/>
        <w:jc w:val="both"/>
        <w:rPr>
          <w:rFonts w:ascii="Times New Roman" w:hAnsi="Times New Roman"/>
          <w:sz w:val="24"/>
          <w:szCs w:val="24"/>
        </w:rPr>
      </w:pPr>
      <w:r w:rsidRPr="00F76DF3">
        <w:rPr>
          <w:rFonts w:ascii="Times New Roman" w:hAnsi="Times New Roman"/>
          <w:b/>
          <w:bCs/>
          <w:sz w:val="24"/>
          <w:szCs w:val="24"/>
        </w:rPr>
        <w:t xml:space="preserve">- </w:t>
      </w:r>
      <w:r w:rsidRPr="00F76DF3">
        <w:rPr>
          <w:rFonts w:ascii="Times New Roman" w:hAnsi="Times New Roman"/>
          <w:sz w:val="24"/>
          <w:szCs w:val="24"/>
        </w:rPr>
        <w:t>развитие физических качеств (силы, выносливости, быстроты, гибкости и ловкости);</w:t>
      </w:r>
    </w:p>
    <w:p w:rsidR="00DA5C0A" w:rsidRPr="00F76DF3" w:rsidRDefault="00DA5C0A" w:rsidP="00DA5C0A">
      <w:pPr>
        <w:autoSpaceDE w:val="0"/>
        <w:autoSpaceDN w:val="0"/>
        <w:adjustRightInd w:val="0"/>
        <w:spacing w:after="0" w:line="240" w:lineRule="auto"/>
        <w:ind w:firstLine="567"/>
        <w:jc w:val="both"/>
        <w:rPr>
          <w:rFonts w:ascii="Times New Roman" w:hAnsi="Times New Roman"/>
          <w:sz w:val="24"/>
          <w:szCs w:val="24"/>
        </w:rPr>
      </w:pPr>
      <w:r w:rsidRPr="00F76DF3">
        <w:rPr>
          <w:rFonts w:ascii="Times New Roman" w:hAnsi="Times New Roman"/>
          <w:b/>
          <w:bCs/>
          <w:sz w:val="24"/>
          <w:szCs w:val="24"/>
        </w:rPr>
        <w:t xml:space="preserve">- </w:t>
      </w:r>
      <w:r w:rsidRPr="00F76DF3">
        <w:rPr>
          <w:rFonts w:ascii="Times New Roman" w:hAnsi="Times New Roman"/>
          <w:sz w:val="24"/>
          <w:szCs w:val="24"/>
        </w:rPr>
        <w:t xml:space="preserve">формирование устойчивого интереса, мотивации к занятиям борьбой </w:t>
      </w:r>
      <w:r>
        <w:rPr>
          <w:rFonts w:ascii="Times New Roman" w:hAnsi="Times New Roman"/>
          <w:sz w:val="24"/>
          <w:szCs w:val="24"/>
        </w:rPr>
        <w:t>к</w:t>
      </w:r>
      <w:r w:rsidRPr="00F76DF3">
        <w:rPr>
          <w:rFonts w:ascii="Times New Roman" w:hAnsi="Times New Roman"/>
          <w:sz w:val="24"/>
          <w:szCs w:val="24"/>
        </w:rPr>
        <w:t xml:space="preserve"> здоровому образу жизни;</w:t>
      </w:r>
    </w:p>
    <w:p w:rsidR="00DA5C0A" w:rsidRDefault="00DA5C0A" w:rsidP="00DA5C0A">
      <w:pPr>
        <w:autoSpaceDE w:val="0"/>
        <w:autoSpaceDN w:val="0"/>
        <w:adjustRightInd w:val="0"/>
        <w:spacing w:after="0" w:line="240" w:lineRule="auto"/>
        <w:ind w:firstLine="567"/>
        <w:jc w:val="both"/>
        <w:rPr>
          <w:rFonts w:ascii="Times New Roman" w:hAnsi="Times New Roman"/>
          <w:sz w:val="24"/>
          <w:szCs w:val="24"/>
        </w:rPr>
      </w:pPr>
      <w:r w:rsidRPr="00F76DF3">
        <w:rPr>
          <w:rFonts w:ascii="Times New Roman" w:hAnsi="Times New Roman"/>
          <w:sz w:val="24"/>
          <w:szCs w:val="24"/>
        </w:rPr>
        <w:t>- воспитание моральных и волевых качеств, воспитание черт спортивного характера.</w:t>
      </w:r>
    </w:p>
    <w:p w:rsidR="00DA5C0A" w:rsidRDefault="00DA5C0A" w:rsidP="00DA5C0A">
      <w:pPr>
        <w:autoSpaceDE w:val="0"/>
        <w:autoSpaceDN w:val="0"/>
        <w:adjustRightInd w:val="0"/>
        <w:spacing w:after="0" w:line="240" w:lineRule="auto"/>
        <w:ind w:firstLine="567"/>
        <w:jc w:val="both"/>
        <w:rPr>
          <w:rFonts w:ascii="Times New Roman" w:hAnsi="Times New Roman"/>
          <w:sz w:val="24"/>
          <w:szCs w:val="24"/>
        </w:rPr>
      </w:pPr>
    </w:p>
    <w:p w:rsidR="00DA5C0A" w:rsidRPr="00DA5C0A" w:rsidRDefault="00DA5C0A" w:rsidP="00DA5C0A">
      <w:pPr>
        <w:tabs>
          <w:tab w:val="left" w:pos="1019"/>
        </w:tabs>
        <w:jc w:val="center"/>
        <w:rPr>
          <w:rFonts w:ascii="Times New Roman" w:hAnsi="Times New Roman"/>
          <w:b/>
          <w:sz w:val="24"/>
          <w:szCs w:val="24"/>
        </w:rPr>
      </w:pPr>
      <w:r w:rsidRPr="00DA5C0A">
        <w:rPr>
          <w:rFonts w:ascii="Times New Roman" w:hAnsi="Times New Roman"/>
          <w:b/>
          <w:sz w:val="24"/>
          <w:szCs w:val="24"/>
        </w:rPr>
        <w:t>МЕТОДИЧЕСКАЯ ЧАСТЬ УЧЕБНОЙ ПРОГРАММЫ</w:t>
      </w:r>
    </w:p>
    <w:p w:rsidR="00DA5C0A" w:rsidRPr="000E1A1C" w:rsidRDefault="00DA5C0A" w:rsidP="00DA5C0A">
      <w:pPr>
        <w:spacing w:after="0" w:line="240" w:lineRule="auto"/>
        <w:ind w:firstLine="567"/>
        <w:rPr>
          <w:rFonts w:ascii="Times New Roman" w:hAnsi="Times New Roman"/>
          <w:sz w:val="24"/>
          <w:szCs w:val="24"/>
          <w:shd w:val="clear" w:color="auto" w:fill="FFFFFF"/>
        </w:rPr>
      </w:pPr>
      <w:r w:rsidRPr="00033740">
        <w:rPr>
          <w:rStyle w:val="56"/>
          <w:sz w:val="24"/>
          <w:szCs w:val="24"/>
        </w:rPr>
        <w:t>Учебная программа - это докум</w:t>
      </w:r>
      <w:r>
        <w:rPr>
          <w:rStyle w:val="56"/>
          <w:sz w:val="24"/>
          <w:szCs w:val="24"/>
        </w:rPr>
        <w:t>ент, в котором определено содер</w:t>
      </w:r>
      <w:r w:rsidRPr="00033740">
        <w:rPr>
          <w:rStyle w:val="56"/>
          <w:sz w:val="24"/>
          <w:szCs w:val="24"/>
        </w:rPr>
        <w:t>жание спортивной тренировки, с</w:t>
      </w:r>
      <w:r>
        <w:rPr>
          <w:rStyle w:val="56"/>
          <w:sz w:val="24"/>
          <w:szCs w:val="24"/>
        </w:rPr>
        <w:t>оревновательной и вне соревнова</w:t>
      </w:r>
      <w:r w:rsidRPr="00033740">
        <w:rPr>
          <w:rStyle w:val="56"/>
          <w:sz w:val="24"/>
          <w:szCs w:val="24"/>
        </w:rPr>
        <w:t xml:space="preserve">тельной деятельности </w:t>
      </w:r>
      <w:r>
        <w:rPr>
          <w:rStyle w:val="56"/>
          <w:sz w:val="24"/>
          <w:szCs w:val="24"/>
        </w:rPr>
        <w:t>обучающихся</w:t>
      </w:r>
      <w:r w:rsidRPr="00033740">
        <w:rPr>
          <w:rStyle w:val="56"/>
          <w:sz w:val="24"/>
          <w:szCs w:val="24"/>
        </w:rPr>
        <w:t xml:space="preserve"> </w:t>
      </w:r>
      <w:r>
        <w:rPr>
          <w:rStyle w:val="56"/>
          <w:sz w:val="24"/>
          <w:szCs w:val="24"/>
        </w:rPr>
        <w:t>спортивных школ. Приве</w:t>
      </w:r>
      <w:r w:rsidRPr="00033740">
        <w:rPr>
          <w:rStyle w:val="56"/>
          <w:sz w:val="24"/>
          <w:szCs w:val="24"/>
        </w:rPr>
        <w:t>дены целесообразные способы организации обучения двигательным действиям. Учебная программа является информационной моделью</w:t>
      </w:r>
      <w:r>
        <w:rPr>
          <w:rStyle w:val="56"/>
          <w:sz w:val="24"/>
          <w:szCs w:val="24"/>
        </w:rPr>
        <w:t xml:space="preserve"> </w:t>
      </w:r>
      <w:r w:rsidRPr="000E1A1C">
        <w:rPr>
          <w:rStyle w:val="56"/>
          <w:sz w:val="24"/>
          <w:szCs w:val="24"/>
        </w:rPr>
        <w:t>педагогической системы, представляющей собой организованную совокупность взаимосвязанных сре</w:t>
      </w:r>
      <w:r>
        <w:rPr>
          <w:rStyle w:val="56"/>
          <w:sz w:val="24"/>
          <w:szCs w:val="24"/>
        </w:rPr>
        <w:t>дств, методов и процессов, необ</w:t>
      </w:r>
      <w:r w:rsidRPr="000E1A1C">
        <w:rPr>
          <w:rStyle w:val="56"/>
          <w:sz w:val="24"/>
          <w:szCs w:val="24"/>
        </w:rPr>
        <w:t>ходимых для создания целенапра</w:t>
      </w:r>
      <w:r>
        <w:rPr>
          <w:rStyle w:val="56"/>
          <w:sz w:val="24"/>
          <w:szCs w:val="24"/>
        </w:rPr>
        <w:t>вленного педагогического воздей</w:t>
      </w:r>
      <w:r w:rsidRPr="000E1A1C">
        <w:rPr>
          <w:rStyle w:val="56"/>
          <w:sz w:val="24"/>
          <w:szCs w:val="24"/>
        </w:rPr>
        <w:t>ствия на формирование личности</w:t>
      </w:r>
      <w:r>
        <w:rPr>
          <w:rStyle w:val="56"/>
          <w:sz w:val="24"/>
          <w:szCs w:val="24"/>
        </w:rPr>
        <w:t xml:space="preserve"> с качествами, необходимыми обу</w:t>
      </w:r>
      <w:r w:rsidRPr="000E1A1C">
        <w:rPr>
          <w:rStyle w:val="56"/>
          <w:sz w:val="24"/>
          <w:szCs w:val="24"/>
        </w:rPr>
        <w:t xml:space="preserve">чающемуся для достижения высоких спортивных результатов. Учебная программа играет ведущую роль в раскрытии содержания обучения </w:t>
      </w:r>
      <w:r w:rsidR="001974A2">
        <w:rPr>
          <w:rStyle w:val="56"/>
          <w:sz w:val="24"/>
          <w:szCs w:val="24"/>
        </w:rPr>
        <w:t>вольная борьба</w:t>
      </w:r>
      <w:r w:rsidRPr="000E1A1C">
        <w:rPr>
          <w:rStyle w:val="56"/>
          <w:sz w:val="24"/>
          <w:szCs w:val="24"/>
        </w:rPr>
        <w:t xml:space="preserve"> и применении организационных форм обучения и совершенствования подготовки </w:t>
      </w:r>
      <w:r>
        <w:rPr>
          <w:rStyle w:val="56"/>
          <w:sz w:val="24"/>
          <w:szCs w:val="24"/>
        </w:rPr>
        <w:t>самбистов, направленной на выра</w:t>
      </w:r>
      <w:r w:rsidRPr="000E1A1C">
        <w:rPr>
          <w:rStyle w:val="56"/>
          <w:sz w:val="24"/>
          <w:szCs w:val="24"/>
        </w:rPr>
        <w:t>ботку навыков, усвоение знани</w:t>
      </w:r>
      <w:r>
        <w:rPr>
          <w:rStyle w:val="56"/>
          <w:sz w:val="24"/>
          <w:szCs w:val="24"/>
        </w:rPr>
        <w:t>й и формирование важных личност</w:t>
      </w:r>
      <w:r w:rsidRPr="000E1A1C">
        <w:rPr>
          <w:rStyle w:val="56"/>
          <w:sz w:val="24"/>
          <w:szCs w:val="24"/>
        </w:rPr>
        <w:t>ных качеств обучающихся в условиях многол</w:t>
      </w:r>
      <w:r>
        <w:rPr>
          <w:rStyle w:val="56"/>
          <w:sz w:val="24"/>
          <w:szCs w:val="24"/>
        </w:rPr>
        <w:t>етней подготовки.</w:t>
      </w:r>
    </w:p>
    <w:p w:rsidR="00DA5C0A" w:rsidRDefault="00DA5C0A" w:rsidP="00DA5C0A">
      <w:pPr>
        <w:spacing w:after="0" w:line="240" w:lineRule="auto"/>
        <w:ind w:firstLine="567"/>
        <w:rPr>
          <w:rStyle w:val="56"/>
          <w:sz w:val="24"/>
          <w:szCs w:val="24"/>
        </w:rPr>
      </w:pPr>
      <w:r w:rsidRPr="000E1A1C">
        <w:rPr>
          <w:rStyle w:val="56"/>
          <w:sz w:val="24"/>
          <w:szCs w:val="24"/>
        </w:rPr>
        <w:t>В программе предусматриваетс</w:t>
      </w:r>
      <w:r>
        <w:rPr>
          <w:rStyle w:val="56"/>
          <w:sz w:val="24"/>
          <w:szCs w:val="24"/>
        </w:rPr>
        <w:t>я освоение не только объема зна</w:t>
      </w:r>
      <w:r w:rsidRPr="000E1A1C">
        <w:rPr>
          <w:rStyle w:val="56"/>
          <w:sz w:val="24"/>
          <w:szCs w:val="24"/>
        </w:rPr>
        <w:t>ний, двигательных умений и нав</w:t>
      </w:r>
      <w:r>
        <w:rPr>
          <w:rStyle w:val="56"/>
          <w:sz w:val="24"/>
          <w:szCs w:val="24"/>
        </w:rPr>
        <w:t xml:space="preserve">ыков, но и развитие мышления учащихся </w:t>
      </w:r>
      <w:r w:rsidRPr="000E1A1C">
        <w:rPr>
          <w:rStyle w:val="56"/>
          <w:sz w:val="24"/>
          <w:szCs w:val="24"/>
        </w:rPr>
        <w:t>на основе формиров</w:t>
      </w:r>
      <w:r>
        <w:rPr>
          <w:rStyle w:val="56"/>
          <w:sz w:val="24"/>
          <w:szCs w:val="24"/>
        </w:rPr>
        <w:t>ания умственных действий посред</w:t>
      </w:r>
      <w:r w:rsidRPr="000E1A1C">
        <w:rPr>
          <w:rStyle w:val="56"/>
          <w:sz w:val="24"/>
          <w:szCs w:val="24"/>
        </w:rPr>
        <w:t xml:space="preserve">ством анализа, синтеза, оценки обстановки, принятия решений из данных наблюдений за действиями </w:t>
      </w:r>
      <w:r>
        <w:rPr>
          <w:rStyle w:val="56"/>
          <w:sz w:val="24"/>
          <w:szCs w:val="24"/>
        </w:rPr>
        <w:t>противников, а также оценки сво</w:t>
      </w:r>
      <w:r w:rsidRPr="000E1A1C">
        <w:rPr>
          <w:rStyle w:val="56"/>
          <w:sz w:val="24"/>
          <w:szCs w:val="24"/>
        </w:rPr>
        <w:t>их возможностей.</w:t>
      </w:r>
    </w:p>
    <w:p w:rsidR="00DA5C0A" w:rsidRPr="000E1A1C" w:rsidRDefault="00DA5C0A" w:rsidP="00DA5C0A">
      <w:pPr>
        <w:spacing w:after="0" w:line="240" w:lineRule="auto"/>
        <w:ind w:firstLine="567"/>
        <w:rPr>
          <w:rFonts w:ascii="Times New Roman" w:hAnsi="Times New Roman"/>
          <w:sz w:val="24"/>
          <w:szCs w:val="24"/>
        </w:rPr>
      </w:pPr>
    </w:p>
    <w:p w:rsidR="00DA5C0A" w:rsidRDefault="00DA5C0A" w:rsidP="00DA5C0A">
      <w:pPr>
        <w:autoSpaceDE w:val="0"/>
        <w:autoSpaceDN w:val="0"/>
        <w:adjustRightInd w:val="0"/>
        <w:spacing w:after="0" w:line="240" w:lineRule="auto"/>
        <w:ind w:firstLine="567"/>
        <w:jc w:val="both"/>
        <w:rPr>
          <w:rFonts w:ascii="Times New Roman" w:hAnsi="Times New Roman"/>
          <w:sz w:val="24"/>
          <w:szCs w:val="24"/>
        </w:rPr>
      </w:pPr>
    </w:p>
    <w:p w:rsidR="004E5AA9" w:rsidRDefault="004E5AA9" w:rsidP="0063426E">
      <w:pPr>
        <w:rPr>
          <w:rFonts w:ascii="Times New Roman" w:hAnsi="Times New Roman" w:cs="Times New Roman"/>
          <w:sz w:val="24"/>
          <w:szCs w:val="24"/>
        </w:rPr>
      </w:pPr>
    </w:p>
    <w:p w:rsidR="00DA5C0A" w:rsidRPr="00DA5C0A" w:rsidRDefault="00DA5C0A" w:rsidP="00DA5C0A">
      <w:pPr>
        <w:pStyle w:val="21"/>
        <w:numPr>
          <w:ilvl w:val="0"/>
          <w:numId w:val="6"/>
        </w:numPr>
        <w:spacing w:line="276" w:lineRule="auto"/>
        <w:rPr>
          <w:rFonts w:ascii="Times New Roman" w:hAnsi="Times New Roman" w:cs="Times New Roman"/>
          <w:b/>
          <w:sz w:val="24"/>
          <w:szCs w:val="24"/>
        </w:rPr>
      </w:pPr>
      <w:r w:rsidRPr="00DA5C0A">
        <w:rPr>
          <w:rFonts w:ascii="Times New Roman" w:hAnsi="Times New Roman" w:cs="Times New Roman"/>
          <w:b/>
          <w:sz w:val="24"/>
          <w:szCs w:val="24"/>
        </w:rPr>
        <w:lastRenderedPageBreak/>
        <w:t>ТЕОРИЯ И МЕТОДИКА ФИЗИЧЕСКОЙ КУЛЬТУРЫ И СПОРТА</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Значительное омоложение, происшедшее в спорте в последние годы (начало тренировок с 6-7 лет и даже более раннего возраста), создало предпосылки для обязательного осуществления начальных занятий на спортивно-оздоровительном этапе подготовки.</w:t>
      </w:r>
    </w:p>
    <w:p w:rsidR="00DA5C0A" w:rsidRPr="00DA5C0A" w:rsidRDefault="00DA5C0A" w:rsidP="00DA5C0A">
      <w:pPr>
        <w:pStyle w:val="21"/>
        <w:spacing w:line="276" w:lineRule="auto"/>
        <w:ind w:firstLine="567"/>
        <w:jc w:val="both"/>
        <w:rPr>
          <w:rFonts w:ascii="Times New Roman" w:hAnsi="Times New Roman" w:cs="Times New Roman"/>
          <w:b/>
          <w:sz w:val="24"/>
          <w:szCs w:val="24"/>
        </w:rPr>
      </w:pPr>
      <w:r w:rsidRPr="00DA5C0A">
        <w:rPr>
          <w:rFonts w:ascii="Times New Roman" w:hAnsi="Times New Roman" w:cs="Times New Roman"/>
          <w:sz w:val="24"/>
          <w:szCs w:val="24"/>
        </w:rPr>
        <w:t xml:space="preserve">     </w:t>
      </w:r>
      <w:r w:rsidRPr="00DA5C0A">
        <w:rPr>
          <w:rFonts w:ascii="Times New Roman" w:hAnsi="Times New Roman" w:cs="Times New Roman"/>
          <w:b/>
          <w:sz w:val="24"/>
          <w:szCs w:val="24"/>
        </w:rPr>
        <w:t>Основные тренировочные средства:</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общеразвивающие упражнения (с целью формирования общих двигательных навыков и умений);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подвижные игры и игровые упражнения;</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элементы акробатики (кувырки, обороты, кульбиты, перевороты и др.);</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прыжки и прыжковые упражнения;</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метание легких снарядов (теннисных и набивных мячей);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силовые упражнения (в виде комплексов тренировочных заданий).</w:t>
      </w:r>
    </w:p>
    <w:p w:rsidR="00DA5C0A" w:rsidRPr="00DA5C0A" w:rsidRDefault="00DA5C0A" w:rsidP="00DA5C0A">
      <w:pPr>
        <w:pStyle w:val="21"/>
        <w:spacing w:line="276" w:lineRule="auto"/>
        <w:ind w:firstLine="567"/>
        <w:jc w:val="both"/>
        <w:rPr>
          <w:rFonts w:ascii="Times New Roman" w:hAnsi="Times New Roman" w:cs="Times New Roman"/>
          <w:b/>
          <w:sz w:val="24"/>
          <w:szCs w:val="24"/>
        </w:rPr>
      </w:pPr>
      <w:r w:rsidRPr="00DA5C0A">
        <w:rPr>
          <w:rFonts w:ascii="Times New Roman" w:hAnsi="Times New Roman" w:cs="Times New Roman"/>
          <w:sz w:val="24"/>
          <w:szCs w:val="24"/>
        </w:rPr>
        <w:t xml:space="preserve">     </w:t>
      </w:r>
      <w:r w:rsidRPr="00DA5C0A">
        <w:rPr>
          <w:rFonts w:ascii="Times New Roman" w:hAnsi="Times New Roman" w:cs="Times New Roman"/>
          <w:b/>
          <w:sz w:val="24"/>
          <w:szCs w:val="24"/>
        </w:rPr>
        <w:t>Основные методы выполнения упражнений: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игровой;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повторный;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равномерный;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круговой;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соревновательный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       </w:t>
      </w:r>
      <w:r w:rsidRPr="00DA5C0A">
        <w:rPr>
          <w:rFonts w:ascii="Times New Roman" w:hAnsi="Times New Roman" w:cs="Times New Roman"/>
          <w:b/>
          <w:sz w:val="24"/>
          <w:szCs w:val="24"/>
        </w:rPr>
        <w:t>Основные направления тренировки:</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спортивно-оздоровительный этап подготовки необходим для создания предпосылок к успешной специализации в вольной борьбе. На этом этапе происходит отбор детей для дальнейших занятий спортом;</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на данном этапе подготовки существует опасность перегрузки еще не окрепшего детского организма, поэтому дозировать нагрузку следует очень осторожно.</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упражнение скоростно-силового характера следует давать небольшими дозами (по 5-8 минут), с чередованием промежутков активного отдыха.</w:t>
      </w:r>
    </w:p>
    <w:p w:rsidR="00DA5C0A" w:rsidRPr="00DA5C0A" w:rsidRDefault="00DA5C0A" w:rsidP="00DA5C0A">
      <w:pPr>
        <w:pStyle w:val="21"/>
        <w:spacing w:line="276" w:lineRule="auto"/>
        <w:ind w:firstLine="567"/>
        <w:jc w:val="both"/>
        <w:rPr>
          <w:rFonts w:ascii="Times New Roman" w:hAnsi="Times New Roman" w:cs="Times New Roman"/>
          <w:b/>
          <w:sz w:val="24"/>
          <w:szCs w:val="24"/>
        </w:rPr>
      </w:pPr>
      <w:r w:rsidRPr="00DA5C0A">
        <w:rPr>
          <w:rFonts w:ascii="Times New Roman" w:hAnsi="Times New Roman" w:cs="Times New Roman"/>
          <w:sz w:val="24"/>
          <w:szCs w:val="24"/>
        </w:rPr>
        <w:t xml:space="preserve">     </w:t>
      </w:r>
      <w:r w:rsidRPr="00DA5C0A">
        <w:rPr>
          <w:rFonts w:ascii="Times New Roman" w:hAnsi="Times New Roman" w:cs="Times New Roman"/>
          <w:b/>
          <w:sz w:val="24"/>
          <w:szCs w:val="24"/>
        </w:rPr>
        <w:t>Основные средства и методы тренировки:</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главное средство в занятиях с детьми этого возраста – подвижные игры;</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для обеспечения технической и физической подготовки начинающих спортсменов лучше применять упражнение в комплексе, что дает возможность проводить занятия и тренировки более организованно и целенаправленно;</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комплексы желательно сочетать с проведением игр и игровых упражнений.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Применение названных средств позволяет достигнуть более высокого уровня физической подготовленности. Выполнение упражнений нацеленных, на развитие быстроты, требует интенсивных движений и большого нервного напряжения. Комплексы </w:t>
      </w:r>
      <w:r w:rsidRPr="00DA5C0A">
        <w:rPr>
          <w:rFonts w:ascii="Times New Roman" w:hAnsi="Times New Roman" w:cs="Times New Roman"/>
          <w:sz w:val="24"/>
          <w:szCs w:val="24"/>
        </w:rPr>
        <w:lastRenderedPageBreak/>
        <w:t>упражнений для развития быстроты применяют в начале основной части урока после разминки, когда степень возбуждения центральной нервной системы оптимальна и способствует усвоению двигательных навыков, наиболее трудных по координации. В след за комплексами за развитием быстроты включают игровые упражнения, способствующие совершенствованию этого качества.</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Комплексы упражнений, направленные на развитие силы, используют во второй половине урока, так как к этому времени наиболее полно проявляются функциональные возможности дыхания, кровообращения и других систем организма. Комплексы упражнений силовой направленности дополняют силовыми играми и игровыми упражнениями. </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В спортивно-оздоровительных группах большое внимание необходимо уделять акробатике, направленной, с одной стороны, на координационные, специфические требования выполнения технических действий, с другой- на обеспечение определенных навыков самостраховки, при обучении и выполнении технических действий. </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     </w:t>
      </w:r>
      <w:r w:rsidRPr="00DA5C0A">
        <w:rPr>
          <w:rFonts w:ascii="Times New Roman" w:hAnsi="Times New Roman" w:cs="Times New Roman"/>
          <w:b/>
          <w:sz w:val="24"/>
          <w:szCs w:val="24"/>
        </w:rPr>
        <w:t>Особенности обучения на спортивно-оздоровительном этапе:</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 В большей степени используются методы обеспечения наглядности (показ упражнения, демонстрация наглядных пособий); </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Методы упражнений игровой и соревновательный;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 При изучении общеразвивающих упражнений, комплексов и игр, показ должен быть целостным и образцовым, а объяснение – элементарным и простым. </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Детям необходимо ставить двигательную задачу в конкретной форме, с наглядным объяснением: поймать, догнать, бросить в кольцо, прыгнуть через препятствие и т.д.</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Обучение технике дзюдо на этом этапе подготовки носит ознакомительный характер и осуществляется на основе обучения базовым элементам: </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стойкам;</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передвижениям;</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ударам руками и ногами;</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приемам самостраховки при падениях;</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способам защиты;</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ведущим элементам технических действий.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A5C0A">
        <w:rPr>
          <w:rFonts w:ascii="Times New Roman" w:hAnsi="Times New Roman" w:cs="Times New Roman"/>
          <w:sz w:val="24"/>
          <w:szCs w:val="24"/>
        </w:rPr>
        <w:t>Комплекс методик позволяет определить тренеру: состояние здоровья юного спортсмена; уровень физического развития; степень тренированности; уровень подготовленности; величину выполненной тренировочной нагрузки. На основе полученной информации тренер должен вносить соответствующие коррективы в тренировочный процесс.</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DA5C0A">
        <w:rPr>
          <w:rFonts w:ascii="Times New Roman" w:hAnsi="Times New Roman" w:cs="Times New Roman"/>
          <w:sz w:val="24"/>
          <w:szCs w:val="24"/>
        </w:rPr>
        <w:t xml:space="preserve">Многочисленными исследованиями установлено, что критические периоды в физическом развитии детей и подростков представляют особо благоприятные возможности для направленного воздействия на совершенствование их двигательных </w:t>
      </w:r>
      <w:r w:rsidRPr="00DA5C0A">
        <w:rPr>
          <w:rFonts w:ascii="Times New Roman" w:hAnsi="Times New Roman" w:cs="Times New Roman"/>
          <w:sz w:val="24"/>
          <w:szCs w:val="24"/>
        </w:rPr>
        <w:lastRenderedPageBreak/>
        <w:t>способностей. Выделяют следующие сенситивные фазы развития отдельных физических качеств (табл.3).</w:t>
      </w:r>
    </w:p>
    <w:p w:rsidR="00DA5C0A" w:rsidRPr="00DA5C0A" w:rsidRDefault="00DA5C0A" w:rsidP="00DA5C0A">
      <w:pPr>
        <w:pStyle w:val="21"/>
        <w:spacing w:line="276" w:lineRule="auto"/>
        <w:jc w:val="right"/>
        <w:rPr>
          <w:rFonts w:ascii="Times New Roman" w:hAnsi="Times New Roman" w:cs="Times New Roman"/>
          <w:b/>
          <w:sz w:val="24"/>
          <w:szCs w:val="24"/>
        </w:rPr>
      </w:pPr>
      <w:r w:rsidRPr="00DA5C0A">
        <w:rPr>
          <w:rFonts w:ascii="Times New Roman" w:hAnsi="Times New Roman" w:cs="Times New Roman"/>
          <w:b/>
          <w:sz w:val="24"/>
          <w:szCs w:val="24"/>
        </w:rPr>
        <w:t>Таблица 3</w:t>
      </w:r>
    </w:p>
    <w:p w:rsidR="00DA5C0A" w:rsidRPr="00DA5C0A" w:rsidRDefault="00DA5C0A" w:rsidP="00DA5C0A">
      <w:pPr>
        <w:pStyle w:val="21"/>
        <w:jc w:val="center"/>
        <w:rPr>
          <w:rFonts w:ascii="Times New Roman" w:hAnsi="Times New Roman" w:cs="Times New Roman"/>
          <w:b/>
          <w:sz w:val="24"/>
          <w:szCs w:val="24"/>
        </w:rPr>
      </w:pPr>
      <w:r w:rsidRPr="00DA5C0A">
        <w:rPr>
          <w:rFonts w:ascii="Times New Roman" w:hAnsi="Times New Roman" w:cs="Times New Roman"/>
          <w:b/>
          <w:sz w:val="24"/>
          <w:szCs w:val="24"/>
        </w:rPr>
        <w:t>Сенситивные фазы развития отдельных физических качеств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32"/>
        <w:gridCol w:w="543"/>
        <w:gridCol w:w="536"/>
        <w:gridCol w:w="540"/>
        <w:gridCol w:w="540"/>
        <w:gridCol w:w="540"/>
        <w:gridCol w:w="542"/>
        <w:gridCol w:w="540"/>
        <w:gridCol w:w="542"/>
        <w:gridCol w:w="542"/>
        <w:gridCol w:w="542"/>
        <w:gridCol w:w="532"/>
      </w:tblGrid>
      <w:tr w:rsidR="00DA5C0A" w:rsidRPr="00DA5C0A" w:rsidTr="007E25B3">
        <w:tc>
          <w:tcPr>
            <w:tcW w:w="1898" w:type="pct"/>
            <w:vMerge w:val="restar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Морфофункциональные</w:t>
            </w:r>
          </w:p>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показатели, физические качества</w:t>
            </w:r>
          </w:p>
        </w:tc>
        <w:tc>
          <w:tcPr>
            <w:tcW w:w="3102" w:type="pct"/>
            <w:gridSpan w:val="11"/>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Возраст, лет</w:t>
            </w:r>
          </w:p>
        </w:tc>
      </w:tr>
      <w:tr w:rsidR="00DA5C0A" w:rsidRPr="00DA5C0A" w:rsidTr="007E25B3">
        <w:tc>
          <w:tcPr>
            <w:tcW w:w="1898" w:type="pct"/>
            <w:vMerge/>
            <w:shd w:val="clear" w:color="auto" w:fill="auto"/>
          </w:tcPr>
          <w:p w:rsidR="00DA5C0A" w:rsidRPr="00DA5C0A" w:rsidRDefault="00DA5C0A" w:rsidP="007E25B3">
            <w:pPr>
              <w:pStyle w:val="21"/>
              <w:rPr>
                <w:rFonts w:ascii="Times New Roman" w:hAnsi="Times New Roman" w:cs="Times New Roman"/>
                <w:sz w:val="24"/>
                <w:szCs w:val="24"/>
              </w:rPr>
            </w:pP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7</w:t>
            </w: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8</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9</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10</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11</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12</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13</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14</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15</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16</w:t>
            </w: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17</w:t>
            </w:r>
          </w:p>
        </w:tc>
      </w:tr>
      <w:tr w:rsidR="00DA5C0A" w:rsidRPr="00DA5C0A" w:rsidTr="007E25B3">
        <w:tc>
          <w:tcPr>
            <w:tcW w:w="189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Рост</w:t>
            </w: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p>
        </w:tc>
      </w:tr>
      <w:tr w:rsidR="00DA5C0A" w:rsidRPr="00DA5C0A" w:rsidTr="007E25B3">
        <w:tc>
          <w:tcPr>
            <w:tcW w:w="189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Мышечная сила</w:t>
            </w: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p>
        </w:tc>
      </w:tr>
      <w:tr w:rsidR="00DA5C0A" w:rsidRPr="00DA5C0A" w:rsidTr="007E25B3">
        <w:tc>
          <w:tcPr>
            <w:tcW w:w="189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Быстрота</w:t>
            </w: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p>
        </w:tc>
      </w:tr>
      <w:tr w:rsidR="00DA5C0A" w:rsidRPr="00DA5C0A" w:rsidTr="007E25B3">
        <w:tc>
          <w:tcPr>
            <w:tcW w:w="189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Скоростно-силовые качества</w:t>
            </w: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p>
        </w:tc>
      </w:tr>
      <w:tr w:rsidR="00DA5C0A" w:rsidRPr="00DA5C0A" w:rsidTr="007E25B3">
        <w:tc>
          <w:tcPr>
            <w:tcW w:w="189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Сила</w:t>
            </w: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p>
        </w:tc>
      </w:tr>
      <w:tr w:rsidR="00DA5C0A" w:rsidRPr="00DA5C0A" w:rsidTr="007E25B3">
        <w:tc>
          <w:tcPr>
            <w:tcW w:w="189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Аэробные возможности</w:t>
            </w: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r>
      <w:tr w:rsidR="00DA5C0A" w:rsidRPr="00DA5C0A" w:rsidTr="007E25B3">
        <w:tc>
          <w:tcPr>
            <w:tcW w:w="189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Анаэробные возможности</w:t>
            </w: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r>
      <w:tr w:rsidR="00DA5C0A" w:rsidRPr="00DA5C0A" w:rsidTr="007E25B3">
        <w:tc>
          <w:tcPr>
            <w:tcW w:w="189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Гибкость</w:t>
            </w: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p>
        </w:tc>
      </w:tr>
      <w:tr w:rsidR="00DA5C0A" w:rsidRPr="00DA5C0A" w:rsidTr="007E25B3">
        <w:tc>
          <w:tcPr>
            <w:tcW w:w="189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Координационные способности</w:t>
            </w: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p>
        </w:tc>
      </w:tr>
      <w:tr w:rsidR="00DA5C0A" w:rsidRPr="00DA5C0A" w:rsidTr="007E25B3">
        <w:tc>
          <w:tcPr>
            <w:tcW w:w="1898"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Равновесие</w:t>
            </w:r>
          </w:p>
        </w:tc>
        <w:tc>
          <w:tcPr>
            <w:tcW w:w="284"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0"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2"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r w:rsidRPr="00DA5C0A">
              <w:rPr>
                <w:rFonts w:ascii="Times New Roman" w:hAnsi="Times New Roman" w:cs="Times New Roman"/>
                <w:sz w:val="24"/>
                <w:szCs w:val="24"/>
              </w:rPr>
              <w:t>+</w:t>
            </w: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83" w:type="pct"/>
            <w:shd w:val="clear" w:color="auto" w:fill="auto"/>
          </w:tcPr>
          <w:p w:rsidR="00DA5C0A" w:rsidRPr="00DA5C0A" w:rsidRDefault="00DA5C0A" w:rsidP="007E25B3">
            <w:pPr>
              <w:pStyle w:val="21"/>
              <w:rPr>
                <w:rFonts w:ascii="Times New Roman" w:hAnsi="Times New Roman" w:cs="Times New Roman"/>
                <w:sz w:val="24"/>
                <w:szCs w:val="24"/>
              </w:rPr>
            </w:pPr>
          </w:p>
        </w:tc>
        <w:tc>
          <w:tcPr>
            <w:tcW w:w="278" w:type="pct"/>
            <w:shd w:val="clear" w:color="auto" w:fill="auto"/>
          </w:tcPr>
          <w:p w:rsidR="00DA5C0A" w:rsidRPr="00DA5C0A" w:rsidRDefault="00DA5C0A" w:rsidP="007E25B3">
            <w:pPr>
              <w:pStyle w:val="21"/>
              <w:rPr>
                <w:rFonts w:ascii="Times New Roman" w:hAnsi="Times New Roman" w:cs="Times New Roman"/>
                <w:sz w:val="24"/>
                <w:szCs w:val="24"/>
              </w:rPr>
            </w:pPr>
          </w:p>
        </w:tc>
      </w:tr>
    </w:tbl>
    <w:p w:rsidR="00DA5C0A" w:rsidRPr="00DA5C0A" w:rsidRDefault="00DA5C0A" w:rsidP="00DA5C0A">
      <w:pPr>
        <w:pStyle w:val="21"/>
        <w:jc w:val="both"/>
        <w:rPr>
          <w:rFonts w:ascii="Times New Roman" w:hAnsi="Times New Roman" w:cs="Times New Roman"/>
          <w:sz w:val="24"/>
          <w:szCs w:val="24"/>
        </w:rPr>
      </w:pP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Обобщая многочисленные данные, можно отметить следующие особенности сенситивных периодов, имеющих значение для занятий </w:t>
      </w:r>
      <w:r w:rsidR="001974A2">
        <w:rPr>
          <w:rFonts w:ascii="Times New Roman" w:hAnsi="Times New Roman" w:cs="Times New Roman"/>
          <w:sz w:val="24"/>
          <w:szCs w:val="24"/>
        </w:rPr>
        <w:t>вольной борьбой</w:t>
      </w:r>
      <w:r w:rsidRPr="00DA5C0A">
        <w:rPr>
          <w:rFonts w:ascii="Times New Roman" w:hAnsi="Times New Roman" w:cs="Times New Roman"/>
          <w:sz w:val="24"/>
          <w:szCs w:val="24"/>
        </w:rPr>
        <w:t>.</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Росто-весовые показатели. Наибольший прирост прослеживается у детей в годы полового созревания. У мальчиков период бурного созревания этих показателей начинается с 12 до 15 лет. К 16 годам организм с точки зрения костного скелета считается сформированным. При этом, слишком высокие нагрузки сдерживают рост трубчатых костей.</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t>Сила. Естественный рост силы мышц незначителен до 11-12 лет. С началом полового созревания (12-14 лет) темпы ее роста заметно увеличиваются. Наиболее интенсивное развитие силы имеет место в 14-17 лет.</w:t>
      </w:r>
    </w:p>
    <w:p w:rsidR="00DA5C0A" w:rsidRPr="00DA5C0A" w:rsidRDefault="00DA5C0A" w:rsidP="00DA5C0A">
      <w:pPr>
        <w:pStyle w:val="21"/>
        <w:spacing w:line="276" w:lineRule="auto"/>
        <w:ind w:firstLine="567"/>
        <w:jc w:val="both"/>
        <w:rPr>
          <w:rFonts w:ascii="Times New Roman" w:hAnsi="Times New Roman" w:cs="Times New Roman"/>
          <w:sz w:val="24"/>
          <w:szCs w:val="24"/>
        </w:rPr>
      </w:pPr>
      <w:r w:rsidRPr="00DA5C0A">
        <w:rPr>
          <w:rFonts w:ascii="Times New Roman" w:hAnsi="Times New Roman" w:cs="Times New Roman"/>
          <w:sz w:val="24"/>
          <w:szCs w:val="24"/>
        </w:rPr>
        <w:lastRenderedPageBreak/>
        <w:t>Быстрота. Развитие быстроты наблюдается с 7 до 20 лет. Наиболее интенсивные темпы естественного роста этого качества происходят от 9 до 11 лет, в момент полового созревания от 14 до 15 лет и позже.</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Скоростно-силовые качества. Наибольший прирост приходится на возраст от 10-12 до 13-14 лет. После этого возраста рост этих качеств продолжается в основном под влиянием целенаправленной тренировки.</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Выносливость. Аэробные возможности организма, и в частности аэробная мощность, характеризуемая показателем максимального потребления кислорода (МПК), увеличиваются с возрастом. Наиболее интенсивно увеличиваются показатели аэробной мощности в период полового созревания (14-15 лет) и замедляются только после 18 лет. При этом относительный показатель МПК (мл/мин/кг) почти не изменяется в возрасте от 10 до 17 лет.</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Анаэробно-гликолитические возможности имеют тенденцию к незначительному росту до 12-13 лет и к более значительному росту после 16 лет, т.е. в период достижения биологической зрелости. В связи с этим дети гораздо легче переносят соревнования в беге на 3000 м, нежели на 200-300 м.</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Креатинфосфатный энергетический механизм наиболее интенсивно развивается по достижении биологической зрелости в возрасте 16-18 лет.</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Гибкость. Рост этого качества интенсивно увеличивается в возрасте 6-10 лет. Максимальный скачок в развитии этого качества приходится на 10 лет. В последующие годы гибкость развивается в основном под влиянием специальной тренировки.</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Координационные способности развиваются наиболее интенсивно с 9-10 до 11-12 лет. </w:t>
      </w:r>
    </w:p>
    <w:p w:rsid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Сенситивные периоды у детей имеют значительные индивидуальные колебания, связанные с наступлением биологической зрелости. С учётом этих особенностей следует определять преимущественную направленность тренировочного процесса по годам обучения.</w:t>
      </w:r>
    </w:p>
    <w:p w:rsidR="001974A2" w:rsidRDefault="001974A2" w:rsidP="001974A2">
      <w:pPr>
        <w:pStyle w:val="a7"/>
        <w:spacing w:line="276" w:lineRule="auto"/>
        <w:jc w:val="center"/>
        <w:rPr>
          <w:rFonts w:ascii="Times New Roman" w:hAnsi="Times New Roman" w:cs="Times New Roman"/>
          <w:b/>
          <w:sz w:val="24"/>
          <w:szCs w:val="24"/>
        </w:rPr>
      </w:pPr>
    </w:p>
    <w:p w:rsidR="001974A2" w:rsidRPr="001974A2" w:rsidRDefault="001974A2" w:rsidP="001974A2">
      <w:pPr>
        <w:pStyle w:val="a7"/>
        <w:spacing w:line="276" w:lineRule="auto"/>
        <w:jc w:val="center"/>
        <w:rPr>
          <w:rFonts w:ascii="Times New Roman" w:hAnsi="Times New Roman" w:cs="Times New Roman"/>
          <w:b/>
          <w:sz w:val="24"/>
          <w:szCs w:val="24"/>
        </w:rPr>
      </w:pPr>
      <w:r w:rsidRPr="001974A2">
        <w:rPr>
          <w:rFonts w:ascii="Times New Roman" w:hAnsi="Times New Roman" w:cs="Times New Roman"/>
          <w:b/>
          <w:sz w:val="24"/>
          <w:szCs w:val="24"/>
        </w:rPr>
        <w:t>Программный материал по вольной борьбе делится на два раздела:</w:t>
      </w:r>
    </w:p>
    <w:p w:rsidR="001974A2" w:rsidRPr="00DA5C0A" w:rsidRDefault="001974A2" w:rsidP="001974A2">
      <w:pPr>
        <w:numPr>
          <w:ilvl w:val="0"/>
          <w:numId w:val="11"/>
        </w:numPr>
        <w:spacing w:after="0"/>
        <w:jc w:val="both"/>
        <w:rPr>
          <w:rFonts w:ascii="Times New Roman" w:hAnsi="Times New Roman" w:cs="Times New Roman"/>
          <w:sz w:val="24"/>
          <w:szCs w:val="24"/>
        </w:rPr>
      </w:pPr>
      <w:r w:rsidRPr="00DA5C0A">
        <w:rPr>
          <w:rFonts w:ascii="Times New Roman" w:hAnsi="Times New Roman" w:cs="Times New Roman"/>
          <w:sz w:val="24"/>
          <w:szCs w:val="24"/>
        </w:rPr>
        <w:t>Обучение двигательным действием</w:t>
      </w:r>
    </w:p>
    <w:p w:rsidR="001974A2" w:rsidRPr="00DA5C0A" w:rsidRDefault="001974A2" w:rsidP="001974A2">
      <w:pPr>
        <w:numPr>
          <w:ilvl w:val="0"/>
          <w:numId w:val="11"/>
        </w:numPr>
        <w:spacing w:after="0"/>
        <w:jc w:val="both"/>
        <w:rPr>
          <w:rFonts w:ascii="Times New Roman" w:hAnsi="Times New Roman" w:cs="Times New Roman"/>
          <w:sz w:val="24"/>
          <w:szCs w:val="24"/>
        </w:rPr>
      </w:pPr>
      <w:r w:rsidRPr="00DA5C0A">
        <w:rPr>
          <w:rFonts w:ascii="Times New Roman" w:hAnsi="Times New Roman" w:cs="Times New Roman"/>
          <w:sz w:val="24"/>
          <w:szCs w:val="24"/>
        </w:rPr>
        <w:t>Развитие физических качеств</w:t>
      </w:r>
    </w:p>
    <w:p w:rsidR="001974A2" w:rsidRPr="00DA5C0A" w:rsidRDefault="001974A2" w:rsidP="001974A2">
      <w:pPr>
        <w:ind w:left="300"/>
        <w:jc w:val="center"/>
        <w:rPr>
          <w:rFonts w:ascii="Times New Roman" w:hAnsi="Times New Roman" w:cs="Times New Roman"/>
          <w:b/>
          <w:sz w:val="24"/>
          <w:szCs w:val="24"/>
        </w:rPr>
      </w:pPr>
      <w:r w:rsidRPr="00DA5C0A">
        <w:rPr>
          <w:rFonts w:ascii="Times New Roman" w:hAnsi="Times New Roman" w:cs="Times New Roman"/>
          <w:b/>
          <w:sz w:val="24"/>
          <w:szCs w:val="24"/>
        </w:rPr>
        <w:t>Обучение двигательным действиям</w:t>
      </w:r>
    </w:p>
    <w:p w:rsidR="001974A2" w:rsidRPr="00DA5C0A" w:rsidRDefault="001974A2" w:rsidP="001974A2">
      <w:pPr>
        <w:ind w:left="300"/>
        <w:jc w:val="both"/>
        <w:rPr>
          <w:rFonts w:ascii="Times New Roman" w:hAnsi="Times New Roman" w:cs="Times New Roman"/>
          <w:sz w:val="24"/>
          <w:szCs w:val="24"/>
        </w:rPr>
      </w:pPr>
      <w:r w:rsidRPr="00DA5C0A">
        <w:rPr>
          <w:rFonts w:ascii="Times New Roman" w:hAnsi="Times New Roman" w:cs="Times New Roman"/>
          <w:b/>
          <w:sz w:val="24"/>
          <w:szCs w:val="24"/>
        </w:rPr>
        <w:t xml:space="preserve">     Умение - </w:t>
      </w:r>
      <w:r w:rsidRPr="00DA5C0A">
        <w:rPr>
          <w:rFonts w:ascii="Times New Roman" w:hAnsi="Times New Roman" w:cs="Times New Roman"/>
          <w:sz w:val="24"/>
          <w:szCs w:val="24"/>
        </w:rPr>
        <w:t>это такая степень овладения двигательным действием, при котором управление процессом происходит не автоматизировано, а в результате обдумывания над действием. Черты умения: нестабильность выполнения, не слитность, правильность выполнения упражнения с невысокой скоростью.</w:t>
      </w:r>
    </w:p>
    <w:p w:rsidR="001974A2" w:rsidRPr="00DA5C0A" w:rsidRDefault="001974A2" w:rsidP="001974A2">
      <w:pPr>
        <w:ind w:left="300"/>
        <w:jc w:val="both"/>
        <w:rPr>
          <w:rFonts w:ascii="Times New Roman" w:hAnsi="Times New Roman" w:cs="Times New Roman"/>
          <w:sz w:val="24"/>
          <w:szCs w:val="24"/>
        </w:rPr>
      </w:pPr>
      <w:r w:rsidRPr="00DA5C0A">
        <w:rPr>
          <w:rFonts w:ascii="Times New Roman" w:hAnsi="Times New Roman" w:cs="Times New Roman"/>
          <w:b/>
          <w:sz w:val="24"/>
          <w:szCs w:val="24"/>
        </w:rPr>
        <w:t xml:space="preserve">     </w:t>
      </w:r>
      <w:r w:rsidRPr="00DA5C0A">
        <w:rPr>
          <w:rFonts w:ascii="Times New Roman" w:hAnsi="Times New Roman" w:cs="Times New Roman"/>
          <w:sz w:val="24"/>
          <w:szCs w:val="24"/>
        </w:rPr>
        <w:t xml:space="preserve">Умение переходит в навык при условиях: стереотипность повторения, многократность повторения. </w:t>
      </w:r>
    </w:p>
    <w:p w:rsidR="001974A2" w:rsidRPr="00DA5C0A" w:rsidRDefault="001974A2" w:rsidP="001974A2">
      <w:pPr>
        <w:ind w:left="300"/>
        <w:jc w:val="both"/>
        <w:rPr>
          <w:rFonts w:ascii="Times New Roman" w:hAnsi="Times New Roman" w:cs="Times New Roman"/>
          <w:sz w:val="24"/>
          <w:szCs w:val="24"/>
        </w:rPr>
      </w:pPr>
      <w:r w:rsidRPr="00DA5C0A">
        <w:rPr>
          <w:rFonts w:ascii="Times New Roman" w:hAnsi="Times New Roman" w:cs="Times New Roman"/>
          <w:sz w:val="24"/>
          <w:szCs w:val="24"/>
        </w:rPr>
        <w:t xml:space="preserve">     </w:t>
      </w:r>
      <w:r w:rsidRPr="00DA5C0A">
        <w:rPr>
          <w:rFonts w:ascii="Times New Roman" w:hAnsi="Times New Roman" w:cs="Times New Roman"/>
          <w:b/>
          <w:sz w:val="24"/>
          <w:szCs w:val="24"/>
        </w:rPr>
        <w:t>Навык</w:t>
      </w:r>
      <w:r w:rsidRPr="00DA5C0A">
        <w:rPr>
          <w:rFonts w:ascii="Times New Roman" w:hAnsi="Times New Roman" w:cs="Times New Roman"/>
          <w:sz w:val="24"/>
          <w:szCs w:val="24"/>
        </w:rPr>
        <w:t xml:space="preserve"> – степень освоения двигательного действия, когда упражнение выполняется автоматизировано. Сознание на стадии навыка присутствует, но меняет свою роль, оно направлено на внешние условия, на практические действия, на конечный результат, в </w:t>
      </w:r>
      <w:r w:rsidRPr="00DA5C0A">
        <w:rPr>
          <w:rFonts w:ascii="Times New Roman" w:hAnsi="Times New Roman" w:cs="Times New Roman"/>
          <w:sz w:val="24"/>
          <w:szCs w:val="24"/>
        </w:rPr>
        <w:lastRenderedPageBreak/>
        <w:t>сенсомоторных действиях – на главную фазу упражнения. Черты навыка: упражнение выполняется стабильно, надежность навыка, слитность, легкость выполнения, устойчивость, появление чувства партнера, удара, дистанции.</w:t>
      </w:r>
    </w:p>
    <w:p w:rsidR="001974A2" w:rsidRPr="00DA5C0A" w:rsidRDefault="001974A2" w:rsidP="001974A2">
      <w:pPr>
        <w:ind w:left="300"/>
        <w:jc w:val="both"/>
        <w:rPr>
          <w:rFonts w:ascii="Times New Roman" w:hAnsi="Times New Roman" w:cs="Times New Roman"/>
          <w:b/>
          <w:sz w:val="24"/>
          <w:szCs w:val="24"/>
        </w:rPr>
      </w:pPr>
      <w:r w:rsidRPr="00DA5C0A">
        <w:rPr>
          <w:rFonts w:ascii="Times New Roman" w:hAnsi="Times New Roman" w:cs="Times New Roman"/>
          <w:b/>
          <w:sz w:val="24"/>
          <w:szCs w:val="24"/>
        </w:rPr>
        <w:t xml:space="preserve">     Структура процесса обучения</w:t>
      </w:r>
    </w:p>
    <w:p w:rsidR="001974A2" w:rsidRPr="00DA5C0A" w:rsidRDefault="001974A2" w:rsidP="001974A2">
      <w:pPr>
        <w:ind w:left="300"/>
        <w:rPr>
          <w:rFonts w:ascii="Times New Roman" w:hAnsi="Times New Roman" w:cs="Times New Roman"/>
          <w:sz w:val="24"/>
          <w:szCs w:val="24"/>
        </w:rPr>
      </w:pPr>
      <w:r w:rsidRPr="00DA5C0A">
        <w:rPr>
          <w:rFonts w:ascii="Times New Roman" w:hAnsi="Times New Roman" w:cs="Times New Roman"/>
          <w:b/>
          <w:sz w:val="24"/>
          <w:szCs w:val="24"/>
        </w:rPr>
        <w:t xml:space="preserve">    </w:t>
      </w:r>
      <w:r w:rsidRPr="00DA5C0A">
        <w:rPr>
          <w:rFonts w:ascii="Times New Roman" w:hAnsi="Times New Roman" w:cs="Times New Roman"/>
          <w:sz w:val="24"/>
          <w:szCs w:val="24"/>
        </w:rPr>
        <w:t>Этапы:</w:t>
      </w:r>
    </w:p>
    <w:p w:rsidR="001974A2" w:rsidRPr="00DA5C0A" w:rsidRDefault="001974A2" w:rsidP="001974A2">
      <w:pPr>
        <w:numPr>
          <w:ilvl w:val="0"/>
          <w:numId w:val="12"/>
        </w:numPr>
        <w:spacing w:after="0"/>
        <w:rPr>
          <w:rFonts w:ascii="Times New Roman" w:hAnsi="Times New Roman" w:cs="Times New Roman"/>
          <w:sz w:val="24"/>
          <w:szCs w:val="24"/>
        </w:rPr>
      </w:pPr>
      <w:r w:rsidRPr="00DA5C0A">
        <w:rPr>
          <w:rFonts w:ascii="Times New Roman" w:hAnsi="Times New Roman" w:cs="Times New Roman"/>
          <w:sz w:val="24"/>
          <w:szCs w:val="24"/>
        </w:rPr>
        <w:t>Этап начального разучивания</w:t>
      </w:r>
    </w:p>
    <w:p w:rsidR="001974A2" w:rsidRPr="00DA5C0A" w:rsidRDefault="001974A2" w:rsidP="001974A2">
      <w:pPr>
        <w:numPr>
          <w:ilvl w:val="0"/>
          <w:numId w:val="12"/>
        </w:numPr>
        <w:spacing w:after="0"/>
        <w:rPr>
          <w:rFonts w:ascii="Times New Roman" w:hAnsi="Times New Roman" w:cs="Times New Roman"/>
          <w:sz w:val="24"/>
          <w:szCs w:val="24"/>
        </w:rPr>
      </w:pPr>
      <w:r w:rsidRPr="00DA5C0A">
        <w:rPr>
          <w:rFonts w:ascii="Times New Roman" w:hAnsi="Times New Roman" w:cs="Times New Roman"/>
          <w:sz w:val="24"/>
          <w:szCs w:val="24"/>
        </w:rPr>
        <w:t>Этап углубленного разучивания</w:t>
      </w:r>
    </w:p>
    <w:p w:rsidR="001974A2" w:rsidRPr="00DA5C0A" w:rsidRDefault="001974A2" w:rsidP="001974A2">
      <w:pPr>
        <w:numPr>
          <w:ilvl w:val="0"/>
          <w:numId w:val="12"/>
        </w:numPr>
        <w:spacing w:after="0"/>
        <w:rPr>
          <w:rFonts w:ascii="Times New Roman" w:hAnsi="Times New Roman" w:cs="Times New Roman"/>
          <w:sz w:val="24"/>
          <w:szCs w:val="24"/>
        </w:rPr>
      </w:pPr>
      <w:r w:rsidRPr="00DA5C0A">
        <w:rPr>
          <w:rFonts w:ascii="Times New Roman" w:hAnsi="Times New Roman" w:cs="Times New Roman"/>
          <w:sz w:val="24"/>
          <w:szCs w:val="24"/>
        </w:rPr>
        <w:t>Этап закрепления и совершенствования</w:t>
      </w:r>
    </w:p>
    <w:p w:rsidR="001974A2" w:rsidRPr="00DA5C0A" w:rsidRDefault="001974A2" w:rsidP="001974A2">
      <w:pPr>
        <w:numPr>
          <w:ilvl w:val="0"/>
          <w:numId w:val="13"/>
        </w:numPr>
        <w:spacing w:after="0"/>
        <w:jc w:val="center"/>
        <w:rPr>
          <w:rFonts w:ascii="Times New Roman" w:hAnsi="Times New Roman" w:cs="Times New Roman"/>
          <w:b/>
          <w:sz w:val="24"/>
          <w:szCs w:val="24"/>
          <w:lang w:val="en-US"/>
        </w:rPr>
      </w:pPr>
      <w:r w:rsidRPr="00DA5C0A">
        <w:rPr>
          <w:rFonts w:ascii="Times New Roman" w:hAnsi="Times New Roman" w:cs="Times New Roman"/>
          <w:b/>
          <w:sz w:val="24"/>
          <w:szCs w:val="24"/>
          <w:lang w:val="en-US"/>
        </w:rPr>
        <w:t>Этап начального разучивания</w:t>
      </w:r>
    </w:p>
    <w:p w:rsidR="001974A2" w:rsidRPr="00DA5C0A" w:rsidRDefault="001974A2" w:rsidP="001974A2">
      <w:pPr>
        <w:ind w:left="600"/>
        <w:jc w:val="both"/>
        <w:rPr>
          <w:rFonts w:ascii="Times New Roman" w:hAnsi="Times New Roman" w:cs="Times New Roman"/>
          <w:sz w:val="24"/>
          <w:szCs w:val="24"/>
        </w:rPr>
      </w:pPr>
      <w:r w:rsidRPr="00DA5C0A">
        <w:rPr>
          <w:rFonts w:ascii="Times New Roman" w:hAnsi="Times New Roman" w:cs="Times New Roman"/>
          <w:sz w:val="24"/>
          <w:szCs w:val="24"/>
        </w:rPr>
        <w:t xml:space="preserve">   Цель: сформировать умение выполнять упражнение в общих чертах (освоить основы техники). </w:t>
      </w:r>
    </w:p>
    <w:p w:rsidR="001974A2" w:rsidRPr="00DA5C0A" w:rsidRDefault="001974A2" w:rsidP="001974A2">
      <w:pPr>
        <w:ind w:left="600"/>
        <w:jc w:val="both"/>
        <w:rPr>
          <w:rFonts w:ascii="Times New Roman" w:hAnsi="Times New Roman" w:cs="Times New Roman"/>
          <w:sz w:val="24"/>
          <w:szCs w:val="24"/>
        </w:rPr>
      </w:pPr>
      <w:r w:rsidRPr="00DA5C0A">
        <w:rPr>
          <w:rFonts w:ascii="Times New Roman" w:hAnsi="Times New Roman" w:cs="Times New Roman"/>
          <w:sz w:val="24"/>
          <w:szCs w:val="24"/>
        </w:rPr>
        <w:t xml:space="preserve">   </w:t>
      </w:r>
      <w:r w:rsidRPr="00DA5C0A">
        <w:rPr>
          <w:rFonts w:ascii="Times New Roman" w:hAnsi="Times New Roman" w:cs="Times New Roman"/>
          <w:sz w:val="24"/>
          <w:szCs w:val="24"/>
          <w:lang w:val="en-US"/>
        </w:rPr>
        <w:t>Задачи:</w:t>
      </w:r>
    </w:p>
    <w:p w:rsidR="001974A2" w:rsidRPr="00DA5C0A" w:rsidRDefault="001974A2" w:rsidP="001974A2">
      <w:pPr>
        <w:numPr>
          <w:ilvl w:val="0"/>
          <w:numId w:val="14"/>
        </w:numPr>
        <w:spacing w:after="0"/>
        <w:jc w:val="both"/>
        <w:rPr>
          <w:rFonts w:ascii="Times New Roman" w:hAnsi="Times New Roman" w:cs="Times New Roman"/>
          <w:sz w:val="24"/>
          <w:szCs w:val="24"/>
        </w:rPr>
      </w:pPr>
      <w:r w:rsidRPr="00DA5C0A">
        <w:rPr>
          <w:rFonts w:ascii="Times New Roman" w:hAnsi="Times New Roman" w:cs="Times New Roman"/>
          <w:sz w:val="24"/>
          <w:szCs w:val="24"/>
        </w:rPr>
        <w:t>Создать представление об изучаемом действии</w:t>
      </w:r>
    </w:p>
    <w:p w:rsidR="001974A2" w:rsidRPr="00DA5C0A" w:rsidRDefault="001974A2" w:rsidP="001974A2">
      <w:pPr>
        <w:numPr>
          <w:ilvl w:val="0"/>
          <w:numId w:val="14"/>
        </w:numPr>
        <w:spacing w:after="0"/>
        <w:jc w:val="both"/>
        <w:rPr>
          <w:rFonts w:ascii="Times New Roman" w:hAnsi="Times New Roman" w:cs="Times New Roman"/>
          <w:sz w:val="24"/>
          <w:szCs w:val="24"/>
        </w:rPr>
      </w:pPr>
      <w:r w:rsidRPr="00DA5C0A">
        <w:rPr>
          <w:rFonts w:ascii="Times New Roman" w:hAnsi="Times New Roman" w:cs="Times New Roman"/>
          <w:sz w:val="24"/>
          <w:szCs w:val="24"/>
        </w:rPr>
        <w:t>Сформировать общий ритм двигательного действия</w:t>
      </w:r>
    </w:p>
    <w:p w:rsidR="001974A2" w:rsidRPr="00DA5C0A" w:rsidRDefault="001974A2" w:rsidP="001974A2">
      <w:pPr>
        <w:numPr>
          <w:ilvl w:val="0"/>
          <w:numId w:val="14"/>
        </w:numPr>
        <w:spacing w:after="0"/>
        <w:jc w:val="both"/>
        <w:rPr>
          <w:rFonts w:ascii="Times New Roman" w:hAnsi="Times New Roman" w:cs="Times New Roman"/>
          <w:sz w:val="24"/>
          <w:szCs w:val="24"/>
        </w:rPr>
      </w:pPr>
      <w:r w:rsidRPr="00DA5C0A">
        <w:rPr>
          <w:rFonts w:ascii="Times New Roman" w:hAnsi="Times New Roman" w:cs="Times New Roman"/>
          <w:sz w:val="24"/>
          <w:szCs w:val="24"/>
        </w:rPr>
        <w:t>Освоить основы техники</w:t>
      </w:r>
    </w:p>
    <w:p w:rsidR="001974A2" w:rsidRPr="00DA5C0A" w:rsidRDefault="001974A2" w:rsidP="001974A2">
      <w:pPr>
        <w:ind w:left="600"/>
        <w:jc w:val="both"/>
        <w:rPr>
          <w:rFonts w:ascii="Times New Roman" w:hAnsi="Times New Roman" w:cs="Times New Roman"/>
          <w:sz w:val="24"/>
          <w:szCs w:val="24"/>
        </w:rPr>
      </w:pPr>
      <w:r w:rsidRPr="00DA5C0A">
        <w:rPr>
          <w:rFonts w:ascii="Times New Roman" w:hAnsi="Times New Roman" w:cs="Times New Roman"/>
          <w:sz w:val="24"/>
          <w:szCs w:val="24"/>
        </w:rPr>
        <w:t>Методы обучения:</w:t>
      </w:r>
    </w:p>
    <w:p w:rsidR="001974A2" w:rsidRPr="00DA5C0A" w:rsidRDefault="001974A2" w:rsidP="001974A2">
      <w:pPr>
        <w:numPr>
          <w:ilvl w:val="0"/>
          <w:numId w:val="15"/>
        </w:numPr>
        <w:spacing w:after="0"/>
        <w:rPr>
          <w:rFonts w:ascii="Times New Roman" w:hAnsi="Times New Roman" w:cs="Times New Roman"/>
          <w:sz w:val="24"/>
          <w:szCs w:val="24"/>
        </w:rPr>
      </w:pPr>
      <w:r w:rsidRPr="00DA5C0A">
        <w:rPr>
          <w:rFonts w:ascii="Times New Roman" w:hAnsi="Times New Roman" w:cs="Times New Roman"/>
          <w:sz w:val="24"/>
          <w:szCs w:val="24"/>
        </w:rPr>
        <w:t>Расчлененно-конструктивные превалируют, но где нельзя расчленить упражнения, применяется и целостный; подводящие упражнения с выделением опорных точек.</w:t>
      </w:r>
    </w:p>
    <w:p w:rsidR="001974A2" w:rsidRPr="00DA5C0A" w:rsidRDefault="001974A2" w:rsidP="001974A2">
      <w:pPr>
        <w:numPr>
          <w:ilvl w:val="0"/>
          <w:numId w:val="15"/>
        </w:numPr>
        <w:spacing w:after="0"/>
        <w:rPr>
          <w:rFonts w:ascii="Times New Roman" w:hAnsi="Times New Roman" w:cs="Times New Roman"/>
          <w:sz w:val="24"/>
          <w:szCs w:val="24"/>
        </w:rPr>
      </w:pPr>
      <w:r w:rsidRPr="00DA5C0A">
        <w:rPr>
          <w:rFonts w:ascii="Times New Roman" w:hAnsi="Times New Roman" w:cs="Times New Roman"/>
          <w:sz w:val="24"/>
          <w:szCs w:val="24"/>
        </w:rPr>
        <w:t>Методы стандартного упражнения</w:t>
      </w:r>
    </w:p>
    <w:p w:rsidR="001974A2" w:rsidRPr="00DA5C0A" w:rsidRDefault="001974A2" w:rsidP="001974A2">
      <w:pPr>
        <w:numPr>
          <w:ilvl w:val="0"/>
          <w:numId w:val="15"/>
        </w:numPr>
        <w:spacing w:after="0"/>
        <w:rPr>
          <w:rFonts w:ascii="Times New Roman" w:hAnsi="Times New Roman" w:cs="Times New Roman"/>
          <w:sz w:val="24"/>
          <w:szCs w:val="24"/>
        </w:rPr>
      </w:pPr>
      <w:r w:rsidRPr="00DA5C0A">
        <w:rPr>
          <w:rFonts w:ascii="Times New Roman" w:hAnsi="Times New Roman" w:cs="Times New Roman"/>
          <w:sz w:val="24"/>
          <w:szCs w:val="24"/>
        </w:rPr>
        <w:t>Методы вербального воздействия</w:t>
      </w:r>
    </w:p>
    <w:p w:rsidR="001974A2" w:rsidRPr="00DA5C0A" w:rsidRDefault="001974A2" w:rsidP="001974A2">
      <w:pPr>
        <w:numPr>
          <w:ilvl w:val="0"/>
          <w:numId w:val="15"/>
        </w:numPr>
        <w:spacing w:after="0"/>
        <w:rPr>
          <w:rFonts w:ascii="Times New Roman" w:hAnsi="Times New Roman" w:cs="Times New Roman"/>
          <w:sz w:val="24"/>
          <w:szCs w:val="24"/>
        </w:rPr>
      </w:pPr>
      <w:r w:rsidRPr="00DA5C0A">
        <w:rPr>
          <w:rFonts w:ascii="Times New Roman" w:hAnsi="Times New Roman" w:cs="Times New Roman"/>
          <w:sz w:val="24"/>
          <w:szCs w:val="24"/>
        </w:rPr>
        <w:t>Методы наглядного воздействия (живой показ, замедленный показ с фиксацией фаз, предметные ориентиры).</w:t>
      </w:r>
    </w:p>
    <w:p w:rsidR="001974A2" w:rsidRPr="00DA5C0A" w:rsidRDefault="001974A2" w:rsidP="001974A2">
      <w:pPr>
        <w:ind w:left="600"/>
        <w:rPr>
          <w:rFonts w:ascii="Times New Roman" w:hAnsi="Times New Roman" w:cs="Times New Roman"/>
          <w:sz w:val="24"/>
          <w:szCs w:val="24"/>
        </w:rPr>
      </w:pPr>
      <w:r w:rsidRPr="00DA5C0A">
        <w:rPr>
          <w:rFonts w:ascii="Times New Roman" w:hAnsi="Times New Roman" w:cs="Times New Roman"/>
          <w:sz w:val="24"/>
          <w:szCs w:val="24"/>
        </w:rPr>
        <w:t>Особенности контроля:</w:t>
      </w:r>
      <w:r w:rsidRPr="00DA5C0A">
        <w:rPr>
          <w:rFonts w:ascii="Times New Roman" w:hAnsi="Times New Roman" w:cs="Times New Roman"/>
          <w:sz w:val="24"/>
          <w:szCs w:val="24"/>
          <w:u w:val="single"/>
        </w:rPr>
        <w:t xml:space="preserve"> </w:t>
      </w:r>
      <w:r w:rsidRPr="00DA5C0A">
        <w:rPr>
          <w:rFonts w:ascii="Times New Roman" w:hAnsi="Times New Roman" w:cs="Times New Roman"/>
          <w:sz w:val="24"/>
          <w:szCs w:val="24"/>
        </w:rPr>
        <w:t>важно понять причину появления ошибок и</w:t>
      </w:r>
      <w:r w:rsidRPr="00DA5C0A">
        <w:rPr>
          <w:rFonts w:ascii="Times New Roman" w:hAnsi="Times New Roman" w:cs="Times New Roman"/>
          <w:sz w:val="24"/>
          <w:szCs w:val="24"/>
          <w:u w:val="single"/>
        </w:rPr>
        <w:t xml:space="preserve"> </w:t>
      </w:r>
      <w:r w:rsidRPr="00DA5C0A">
        <w:rPr>
          <w:rFonts w:ascii="Times New Roman" w:hAnsi="Times New Roman" w:cs="Times New Roman"/>
          <w:sz w:val="24"/>
          <w:szCs w:val="24"/>
        </w:rPr>
        <w:t>устранить их.</w:t>
      </w:r>
    </w:p>
    <w:p w:rsidR="001974A2" w:rsidRPr="00DA5C0A" w:rsidRDefault="001974A2" w:rsidP="001974A2">
      <w:pPr>
        <w:ind w:left="600"/>
        <w:rPr>
          <w:rFonts w:ascii="Times New Roman" w:hAnsi="Times New Roman" w:cs="Times New Roman"/>
          <w:sz w:val="24"/>
          <w:szCs w:val="24"/>
        </w:rPr>
      </w:pPr>
      <w:r w:rsidRPr="00DA5C0A">
        <w:rPr>
          <w:rFonts w:ascii="Times New Roman" w:hAnsi="Times New Roman" w:cs="Times New Roman"/>
          <w:sz w:val="24"/>
          <w:szCs w:val="24"/>
        </w:rPr>
        <w:t>Параметры нагрузки:</w:t>
      </w:r>
    </w:p>
    <w:p w:rsidR="001974A2" w:rsidRPr="00DA5C0A" w:rsidRDefault="001974A2" w:rsidP="001974A2">
      <w:pPr>
        <w:numPr>
          <w:ilvl w:val="0"/>
          <w:numId w:val="16"/>
        </w:numPr>
        <w:spacing w:after="0"/>
        <w:rPr>
          <w:rFonts w:ascii="Times New Roman" w:hAnsi="Times New Roman" w:cs="Times New Roman"/>
          <w:sz w:val="24"/>
          <w:szCs w:val="24"/>
        </w:rPr>
      </w:pPr>
      <w:r w:rsidRPr="00DA5C0A">
        <w:rPr>
          <w:rFonts w:ascii="Times New Roman" w:hAnsi="Times New Roman" w:cs="Times New Roman"/>
          <w:sz w:val="24"/>
          <w:szCs w:val="24"/>
        </w:rPr>
        <w:t>Обучение после подготовительной части</w:t>
      </w:r>
    </w:p>
    <w:p w:rsidR="001974A2" w:rsidRPr="00DA5C0A" w:rsidRDefault="001974A2" w:rsidP="001974A2">
      <w:pPr>
        <w:numPr>
          <w:ilvl w:val="0"/>
          <w:numId w:val="16"/>
        </w:numPr>
        <w:spacing w:after="0"/>
        <w:rPr>
          <w:rFonts w:ascii="Times New Roman" w:hAnsi="Times New Roman" w:cs="Times New Roman"/>
          <w:sz w:val="24"/>
          <w:szCs w:val="24"/>
        </w:rPr>
      </w:pPr>
      <w:r w:rsidRPr="00DA5C0A">
        <w:rPr>
          <w:rFonts w:ascii="Times New Roman" w:hAnsi="Times New Roman" w:cs="Times New Roman"/>
          <w:sz w:val="24"/>
          <w:szCs w:val="24"/>
        </w:rPr>
        <w:t>Не доводить количество повторов до утомления</w:t>
      </w:r>
    </w:p>
    <w:p w:rsidR="001974A2" w:rsidRPr="00DA5C0A" w:rsidRDefault="001974A2" w:rsidP="001974A2">
      <w:pPr>
        <w:numPr>
          <w:ilvl w:val="0"/>
          <w:numId w:val="16"/>
        </w:numPr>
        <w:spacing w:after="0"/>
        <w:rPr>
          <w:rFonts w:ascii="Times New Roman" w:hAnsi="Times New Roman" w:cs="Times New Roman"/>
          <w:sz w:val="24"/>
          <w:szCs w:val="24"/>
        </w:rPr>
      </w:pPr>
      <w:r w:rsidRPr="00DA5C0A">
        <w:rPr>
          <w:rFonts w:ascii="Times New Roman" w:hAnsi="Times New Roman" w:cs="Times New Roman"/>
          <w:sz w:val="24"/>
          <w:szCs w:val="24"/>
        </w:rPr>
        <w:t>Каждое повторение выполняется как можно лучше, не допускать повтора с ошибками</w:t>
      </w:r>
    </w:p>
    <w:p w:rsidR="001974A2" w:rsidRPr="00DA5C0A" w:rsidRDefault="001974A2" w:rsidP="001974A2">
      <w:pPr>
        <w:numPr>
          <w:ilvl w:val="0"/>
          <w:numId w:val="16"/>
        </w:numPr>
        <w:spacing w:after="0"/>
        <w:rPr>
          <w:rFonts w:ascii="Times New Roman" w:hAnsi="Times New Roman" w:cs="Times New Roman"/>
          <w:sz w:val="24"/>
          <w:szCs w:val="24"/>
        </w:rPr>
      </w:pPr>
      <w:r w:rsidRPr="00DA5C0A">
        <w:rPr>
          <w:rFonts w:ascii="Times New Roman" w:hAnsi="Times New Roman" w:cs="Times New Roman"/>
          <w:sz w:val="24"/>
          <w:szCs w:val="24"/>
        </w:rPr>
        <w:t>Интервалы отдыха – до восстановления</w:t>
      </w:r>
    </w:p>
    <w:p w:rsidR="001974A2" w:rsidRPr="00DA5C0A" w:rsidRDefault="001974A2" w:rsidP="001974A2">
      <w:pPr>
        <w:numPr>
          <w:ilvl w:val="0"/>
          <w:numId w:val="16"/>
        </w:numPr>
        <w:spacing w:after="0"/>
        <w:rPr>
          <w:rFonts w:ascii="Times New Roman" w:hAnsi="Times New Roman" w:cs="Times New Roman"/>
          <w:sz w:val="24"/>
          <w:szCs w:val="24"/>
        </w:rPr>
      </w:pPr>
      <w:r w:rsidRPr="00DA5C0A">
        <w:rPr>
          <w:rFonts w:ascii="Times New Roman" w:hAnsi="Times New Roman" w:cs="Times New Roman"/>
          <w:sz w:val="24"/>
          <w:szCs w:val="24"/>
        </w:rPr>
        <w:t>Повторение в каждом занятии</w:t>
      </w:r>
    </w:p>
    <w:p w:rsidR="001974A2" w:rsidRPr="00DA5C0A" w:rsidRDefault="001974A2" w:rsidP="001974A2">
      <w:pPr>
        <w:numPr>
          <w:ilvl w:val="0"/>
          <w:numId w:val="16"/>
        </w:numPr>
        <w:spacing w:after="0"/>
        <w:rPr>
          <w:rFonts w:ascii="Times New Roman" w:hAnsi="Times New Roman" w:cs="Times New Roman"/>
          <w:sz w:val="24"/>
          <w:szCs w:val="24"/>
        </w:rPr>
      </w:pPr>
      <w:r w:rsidRPr="00DA5C0A">
        <w:rPr>
          <w:rFonts w:ascii="Times New Roman" w:hAnsi="Times New Roman" w:cs="Times New Roman"/>
          <w:sz w:val="24"/>
          <w:szCs w:val="24"/>
        </w:rPr>
        <w:t>Идеомоторная тренировка (мысленное повторение)</w:t>
      </w:r>
    </w:p>
    <w:p w:rsidR="001974A2" w:rsidRPr="00DA5C0A" w:rsidRDefault="001974A2" w:rsidP="001974A2">
      <w:pPr>
        <w:numPr>
          <w:ilvl w:val="0"/>
          <w:numId w:val="13"/>
        </w:numPr>
        <w:spacing w:after="0"/>
        <w:jc w:val="center"/>
        <w:rPr>
          <w:rFonts w:ascii="Times New Roman" w:hAnsi="Times New Roman" w:cs="Times New Roman"/>
          <w:b/>
          <w:sz w:val="24"/>
          <w:szCs w:val="24"/>
        </w:rPr>
      </w:pPr>
      <w:r w:rsidRPr="00DA5C0A">
        <w:rPr>
          <w:rFonts w:ascii="Times New Roman" w:hAnsi="Times New Roman" w:cs="Times New Roman"/>
          <w:b/>
          <w:sz w:val="24"/>
          <w:szCs w:val="24"/>
        </w:rPr>
        <w:t>Этап – углубленное разучивание</w:t>
      </w:r>
    </w:p>
    <w:p w:rsidR="001974A2" w:rsidRPr="00DA5C0A" w:rsidRDefault="001974A2" w:rsidP="001974A2">
      <w:pPr>
        <w:ind w:left="600"/>
        <w:rPr>
          <w:rFonts w:ascii="Times New Roman" w:hAnsi="Times New Roman" w:cs="Times New Roman"/>
          <w:sz w:val="24"/>
          <w:szCs w:val="24"/>
        </w:rPr>
      </w:pPr>
      <w:r w:rsidRPr="00DA5C0A">
        <w:rPr>
          <w:rFonts w:ascii="Times New Roman" w:hAnsi="Times New Roman" w:cs="Times New Roman"/>
          <w:sz w:val="24"/>
          <w:szCs w:val="24"/>
        </w:rPr>
        <w:t>Цель: перевести умение в навык</w:t>
      </w:r>
    </w:p>
    <w:p w:rsidR="001974A2" w:rsidRPr="00DA5C0A" w:rsidRDefault="001974A2" w:rsidP="001974A2">
      <w:pPr>
        <w:ind w:left="600"/>
        <w:rPr>
          <w:rFonts w:ascii="Times New Roman" w:hAnsi="Times New Roman" w:cs="Times New Roman"/>
          <w:sz w:val="24"/>
          <w:szCs w:val="24"/>
        </w:rPr>
      </w:pPr>
      <w:r w:rsidRPr="00DA5C0A">
        <w:rPr>
          <w:rFonts w:ascii="Times New Roman" w:hAnsi="Times New Roman" w:cs="Times New Roman"/>
          <w:sz w:val="24"/>
          <w:szCs w:val="24"/>
        </w:rPr>
        <w:t>Задачи:</w:t>
      </w:r>
    </w:p>
    <w:p w:rsidR="001974A2" w:rsidRPr="00DA5C0A" w:rsidRDefault="001974A2" w:rsidP="001974A2">
      <w:pPr>
        <w:numPr>
          <w:ilvl w:val="0"/>
          <w:numId w:val="17"/>
        </w:numPr>
        <w:spacing w:after="0"/>
        <w:rPr>
          <w:rFonts w:ascii="Times New Roman" w:hAnsi="Times New Roman" w:cs="Times New Roman"/>
          <w:sz w:val="24"/>
          <w:szCs w:val="24"/>
        </w:rPr>
      </w:pPr>
      <w:r w:rsidRPr="00DA5C0A">
        <w:rPr>
          <w:rFonts w:ascii="Times New Roman" w:hAnsi="Times New Roman" w:cs="Times New Roman"/>
          <w:sz w:val="24"/>
          <w:szCs w:val="24"/>
        </w:rPr>
        <w:t>Добиться слитного, свободного, стабильного выполнения</w:t>
      </w:r>
    </w:p>
    <w:p w:rsidR="001974A2" w:rsidRPr="00DA5C0A" w:rsidRDefault="001974A2" w:rsidP="001974A2">
      <w:pPr>
        <w:numPr>
          <w:ilvl w:val="0"/>
          <w:numId w:val="17"/>
        </w:numPr>
        <w:spacing w:after="0"/>
        <w:rPr>
          <w:rFonts w:ascii="Times New Roman" w:hAnsi="Times New Roman" w:cs="Times New Roman"/>
          <w:sz w:val="24"/>
          <w:szCs w:val="24"/>
        </w:rPr>
      </w:pPr>
      <w:r w:rsidRPr="00DA5C0A">
        <w:rPr>
          <w:rFonts w:ascii="Times New Roman" w:hAnsi="Times New Roman" w:cs="Times New Roman"/>
          <w:sz w:val="24"/>
          <w:szCs w:val="24"/>
        </w:rPr>
        <w:t>Углубить внимание закономерностей техники действий, индивидуализировать детали техники.</w:t>
      </w:r>
    </w:p>
    <w:p w:rsidR="001974A2" w:rsidRPr="00DA5C0A" w:rsidRDefault="001974A2" w:rsidP="001974A2">
      <w:pPr>
        <w:numPr>
          <w:ilvl w:val="0"/>
          <w:numId w:val="17"/>
        </w:numPr>
        <w:spacing w:after="0"/>
        <w:rPr>
          <w:rFonts w:ascii="Times New Roman" w:hAnsi="Times New Roman" w:cs="Times New Roman"/>
          <w:sz w:val="24"/>
          <w:szCs w:val="24"/>
        </w:rPr>
      </w:pPr>
      <w:r w:rsidRPr="00DA5C0A">
        <w:rPr>
          <w:rFonts w:ascii="Times New Roman" w:hAnsi="Times New Roman" w:cs="Times New Roman"/>
          <w:sz w:val="24"/>
          <w:szCs w:val="24"/>
        </w:rPr>
        <w:t>Создать предпосылки вариативного выполнения техники действий</w:t>
      </w:r>
    </w:p>
    <w:p w:rsidR="001974A2" w:rsidRPr="00DA5C0A" w:rsidRDefault="001974A2" w:rsidP="001974A2">
      <w:pPr>
        <w:ind w:left="600"/>
        <w:rPr>
          <w:rFonts w:ascii="Times New Roman" w:hAnsi="Times New Roman" w:cs="Times New Roman"/>
          <w:sz w:val="24"/>
          <w:szCs w:val="24"/>
        </w:rPr>
      </w:pPr>
      <w:r w:rsidRPr="00DA5C0A">
        <w:rPr>
          <w:rFonts w:ascii="Times New Roman" w:hAnsi="Times New Roman" w:cs="Times New Roman"/>
          <w:sz w:val="24"/>
          <w:szCs w:val="24"/>
        </w:rPr>
        <w:lastRenderedPageBreak/>
        <w:t>Методы:</w:t>
      </w:r>
    </w:p>
    <w:p w:rsidR="001974A2" w:rsidRPr="00DA5C0A" w:rsidRDefault="001974A2" w:rsidP="001974A2">
      <w:pPr>
        <w:numPr>
          <w:ilvl w:val="0"/>
          <w:numId w:val="18"/>
        </w:numPr>
        <w:spacing w:after="0"/>
        <w:rPr>
          <w:rFonts w:ascii="Times New Roman" w:hAnsi="Times New Roman" w:cs="Times New Roman"/>
          <w:sz w:val="24"/>
          <w:szCs w:val="24"/>
        </w:rPr>
      </w:pPr>
      <w:r w:rsidRPr="00DA5C0A">
        <w:rPr>
          <w:rFonts w:ascii="Times New Roman" w:hAnsi="Times New Roman" w:cs="Times New Roman"/>
          <w:sz w:val="24"/>
          <w:szCs w:val="24"/>
        </w:rPr>
        <w:t>Целостного упражнения</w:t>
      </w:r>
    </w:p>
    <w:p w:rsidR="001974A2" w:rsidRPr="00DA5C0A" w:rsidRDefault="001974A2" w:rsidP="001974A2">
      <w:pPr>
        <w:numPr>
          <w:ilvl w:val="0"/>
          <w:numId w:val="18"/>
        </w:numPr>
        <w:spacing w:after="0"/>
        <w:rPr>
          <w:rFonts w:ascii="Times New Roman" w:hAnsi="Times New Roman" w:cs="Times New Roman"/>
          <w:sz w:val="24"/>
          <w:szCs w:val="24"/>
        </w:rPr>
      </w:pPr>
      <w:r w:rsidRPr="00DA5C0A">
        <w:rPr>
          <w:rFonts w:ascii="Times New Roman" w:hAnsi="Times New Roman" w:cs="Times New Roman"/>
          <w:sz w:val="24"/>
          <w:szCs w:val="24"/>
        </w:rPr>
        <w:t>Стандартного упражнения</w:t>
      </w:r>
    </w:p>
    <w:p w:rsidR="001974A2" w:rsidRPr="00DA5C0A" w:rsidRDefault="001974A2" w:rsidP="001974A2">
      <w:pPr>
        <w:numPr>
          <w:ilvl w:val="0"/>
          <w:numId w:val="18"/>
        </w:numPr>
        <w:spacing w:after="0"/>
        <w:rPr>
          <w:rFonts w:ascii="Times New Roman" w:hAnsi="Times New Roman" w:cs="Times New Roman"/>
          <w:sz w:val="24"/>
          <w:szCs w:val="24"/>
        </w:rPr>
      </w:pPr>
      <w:r w:rsidRPr="00DA5C0A">
        <w:rPr>
          <w:rFonts w:ascii="Times New Roman" w:hAnsi="Times New Roman" w:cs="Times New Roman"/>
          <w:sz w:val="24"/>
          <w:szCs w:val="24"/>
        </w:rPr>
        <w:t>Переменного упражнения</w:t>
      </w:r>
    </w:p>
    <w:p w:rsidR="001974A2" w:rsidRPr="00DA5C0A" w:rsidRDefault="001974A2" w:rsidP="001974A2">
      <w:pPr>
        <w:numPr>
          <w:ilvl w:val="0"/>
          <w:numId w:val="18"/>
        </w:numPr>
        <w:spacing w:after="0"/>
        <w:rPr>
          <w:rFonts w:ascii="Times New Roman" w:hAnsi="Times New Roman" w:cs="Times New Roman"/>
          <w:sz w:val="24"/>
          <w:szCs w:val="24"/>
        </w:rPr>
      </w:pPr>
      <w:r w:rsidRPr="00DA5C0A">
        <w:rPr>
          <w:rFonts w:ascii="Times New Roman" w:hAnsi="Times New Roman" w:cs="Times New Roman"/>
          <w:sz w:val="24"/>
          <w:szCs w:val="24"/>
        </w:rPr>
        <w:t>Соревновательный</w:t>
      </w:r>
    </w:p>
    <w:p w:rsidR="001974A2" w:rsidRPr="00DA5C0A" w:rsidRDefault="001974A2" w:rsidP="001974A2">
      <w:pPr>
        <w:numPr>
          <w:ilvl w:val="0"/>
          <w:numId w:val="18"/>
        </w:numPr>
        <w:spacing w:after="0"/>
        <w:rPr>
          <w:rFonts w:ascii="Times New Roman" w:hAnsi="Times New Roman" w:cs="Times New Roman"/>
          <w:sz w:val="24"/>
          <w:szCs w:val="24"/>
        </w:rPr>
      </w:pPr>
      <w:r w:rsidRPr="00DA5C0A">
        <w:rPr>
          <w:rFonts w:ascii="Times New Roman" w:hAnsi="Times New Roman" w:cs="Times New Roman"/>
          <w:sz w:val="24"/>
          <w:szCs w:val="24"/>
        </w:rPr>
        <w:t>Сенсорного моделирования (зрительного, слухового характера, тактильного)</w:t>
      </w:r>
    </w:p>
    <w:p w:rsidR="001974A2" w:rsidRPr="00DA5C0A" w:rsidRDefault="001974A2" w:rsidP="001974A2">
      <w:pPr>
        <w:numPr>
          <w:ilvl w:val="0"/>
          <w:numId w:val="18"/>
        </w:numPr>
        <w:spacing w:after="0"/>
        <w:rPr>
          <w:rFonts w:ascii="Times New Roman" w:hAnsi="Times New Roman" w:cs="Times New Roman"/>
          <w:sz w:val="24"/>
          <w:szCs w:val="24"/>
        </w:rPr>
      </w:pPr>
      <w:r w:rsidRPr="00DA5C0A">
        <w:rPr>
          <w:rFonts w:ascii="Times New Roman" w:hAnsi="Times New Roman" w:cs="Times New Roman"/>
          <w:sz w:val="24"/>
          <w:szCs w:val="24"/>
        </w:rPr>
        <w:t>Идеомоторная тренировка и элементы аутогенной тренировки</w:t>
      </w:r>
    </w:p>
    <w:p w:rsidR="001974A2" w:rsidRPr="00DA5C0A" w:rsidRDefault="001974A2" w:rsidP="001974A2">
      <w:pPr>
        <w:numPr>
          <w:ilvl w:val="0"/>
          <w:numId w:val="18"/>
        </w:numPr>
        <w:spacing w:after="0"/>
        <w:rPr>
          <w:rFonts w:ascii="Times New Roman" w:hAnsi="Times New Roman" w:cs="Times New Roman"/>
          <w:sz w:val="24"/>
          <w:szCs w:val="24"/>
        </w:rPr>
      </w:pPr>
      <w:r w:rsidRPr="00DA5C0A">
        <w:rPr>
          <w:rFonts w:ascii="Times New Roman" w:hAnsi="Times New Roman" w:cs="Times New Roman"/>
          <w:sz w:val="24"/>
          <w:szCs w:val="24"/>
        </w:rPr>
        <w:t>Наглядности</w:t>
      </w:r>
    </w:p>
    <w:p w:rsidR="001974A2" w:rsidRPr="00DA5C0A" w:rsidRDefault="001974A2" w:rsidP="001974A2">
      <w:pPr>
        <w:numPr>
          <w:ilvl w:val="0"/>
          <w:numId w:val="18"/>
        </w:numPr>
        <w:spacing w:after="0"/>
        <w:rPr>
          <w:rFonts w:ascii="Times New Roman" w:hAnsi="Times New Roman" w:cs="Times New Roman"/>
          <w:sz w:val="24"/>
          <w:szCs w:val="24"/>
        </w:rPr>
      </w:pPr>
      <w:r w:rsidRPr="00DA5C0A">
        <w:rPr>
          <w:rFonts w:ascii="Times New Roman" w:hAnsi="Times New Roman" w:cs="Times New Roman"/>
          <w:sz w:val="24"/>
          <w:szCs w:val="24"/>
        </w:rPr>
        <w:t>Словесного воздействия</w:t>
      </w:r>
    </w:p>
    <w:p w:rsidR="001974A2" w:rsidRPr="00DA5C0A" w:rsidRDefault="001974A2" w:rsidP="001974A2">
      <w:pPr>
        <w:numPr>
          <w:ilvl w:val="0"/>
          <w:numId w:val="18"/>
        </w:numPr>
        <w:spacing w:after="0"/>
        <w:rPr>
          <w:rFonts w:ascii="Times New Roman" w:hAnsi="Times New Roman" w:cs="Times New Roman"/>
          <w:sz w:val="24"/>
          <w:szCs w:val="24"/>
        </w:rPr>
      </w:pPr>
      <w:r w:rsidRPr="00DA5C0A">
        <w:rPr>
          <w:rFonts w:ascii="Times New Roman" w:hAnsi="Times New Roman" w:cs="Times New Roman"/>
          <w:sz w:val="24"/>
          <w:szCs w:val="24"/>
        </w:rPr>
        <w:t>Контроля – исправление мелких ошибок (индивидуальный подход)</w:t>
      </w:r>
    </w:p>
    <w:p w:rsidR="001974A2" w:rsidRPr="00DA5C0A" w:rsidRDefault="001974A2" w:rsidP="001974A2">
      <w:pPr>
        <w:ind w:left="601"/>
        <w:rPr>
          <w:rFonts w:ascii="Times New Roman" w:hAnsi="Times New Roman" w:cs="Times New Roman"/>
          <w:sz w:val="24"/>
          <w:szCs w:val="24"/>
        </w:rPr>
      </w:pPr>
      <w:r w:rsidRPr="00DA5C0A">
        <w:rPr>
          <w:rFonts w:ascii="Times New Roman" w:hAnsi="Times New Roman" w:cs="Times New Roman"/>
          <w:sz w:val="24"/>
          <w:szCs w:val="24"/>
        </w:rPr>
        <w:t>Параметры нагрузок:</w:t>
      </w:r>
    </w:p>
    <w:p w:rsidR="001974A2" w:rsidRPr="00DA5C0A" w:rsidRDefault="001974A2" w:rsidP="001974A2">
      <w:pPr>
        <w:numPr>
          <w:ilvl w:val="0"/>
          <w:numId w:val="19"/>
        </w:numPr>
        <w:spacing w:after="0"/>
        <w:rPr>
          <w:rFonts w:ascii="Times New Roman" w:hAnsi="Times New Roman" w:cs="Times New Roman"/>
          <w:sz w:val="24"/>
          <w:szCs w:val="24"/>
        </w:rPr>
      </w:pPr>
      <w:r w:rsidRPr="00DA5C0A">
        <w:rPr>
          <w:rFonts w:ascii="Times New Roman" w:hAnsi="Times New Roman" w:cs="Times New Roman"/>
          <w:sz w:val="24"/>
          <w:szCs w:val="24"/>
        </w:rPr>
        <w:t>Увеличить количество повторений до утомления</w:t>
      </w:r>
    </w:p>
    <w:p w:rsidR="001974A2" w:rsidRPr="00DA5C0A" w:rsidRDefault="001974A2" w:rsidP="001974A2">
      <w:pPr>
        <w:numPr>
          <w:ilvl w:val="0"/>
          <w:numId w:val="19"/>
        </w:numPr>
        <w:spacing w:after="0"/>
        <w:rPr>
          <w:rFonts w:ascii="Times New Roman" w:hAnsi="Times New Roman" w:cs="Times New Roman"/>
          <w:sz w:val="24"/>
          <w:szCs w:val="24"/>
        </w:rPr>
      </w:pPr>
      <w:r w:rsidRPr="00DA5C0A">
        <w:rPr>
          <w:rFonts w:ascii="Times New Roman" w:hAnsi="Times New Roman" w:cs="Times New Roman"/>
          <w:sz w:val="24"/>
          <w:szCs w:val="24"/>
        </w:rPr>
        <w:t>Увеличить количество подходов, объемов работы</w:t>
      </w:r>
    </w:p>
    <w:p w:rsidR="001974A2" w:rsidRPr="00DA5C0A" w:rsidRDefault="001974A2" w:rsidP="001974A2">
      <w:pPr>
        <w:numPr>
          <w:ilvl w:val="0"/>
          <w:numId w:val="13"/>
        </w:numPr>
        <w:spacing w:after="0"/>
        <w:jc w:val="center"/>
        <w:rPr>
          <w:rFonts w:ascii="Times New Roman" w:hAnsi="Times New Roman" w:cs="Times New Roman"/>
          <w:b/>
          <w:sz w:val="24"/>
          <w:szCs w:val="24"/>
        </w:rPr>
      </w:pPr>
      <w:r w:rsidRPr="00DA5C0A">
        <w:rPr>
          <w:rFonts w:ascii="Times New Roman" w:hAnsi="Times New Roman" w:cs="Times New Roman"/>
          <w:b/>
          <w:sz w:val="24"/>
          <w:szCs w:val="24"/>
        </w:rPr>
        <w:t>Этап закрепления и совершенствования</w:t>
      </w:r>
    </w:p>
    <w:p w:rsidR="001974A2" w:rsidRPr="00DA5C0A" w:rsidRDefault="001974A2" w:rsidP="001974A2">
      <w:pPr>
        <w:ind w:left="600"/>
        <w:rPr>
          <w:rFonts w:ascii="Times New Roman" w:hAnsi="Times New Roman" w:cs="Times New Roman"/>
          <w:sz w:val="24"/>
          <w:szCs w:val="24"/>
        </w:rPr>
      </w:pPr>
      <w:r w:rsidRPr="00DA5C0A">
        <w:rPr>
          <w:rFonts w:ascii="Times New Roman" w:hAnsi="Times New Roman" w:cs="Times New Roman"/>
          <w:sz w:val="24"/>
          <w:szCs w:val="24"/>
        </w:rPr>
        <w:t>Цель: результирующая отработка</w:t>
      </w:r>
    </w:p>
    <w:p w:rsidR="001974A2" w:rsidRPr="00DA5C0A" w:rsidRDefault="001974A2" w:rsidP="001974A2">
      <w:pPr>
        <w:ind w:left="600"/>
        <w:rPr>
          <w:rFonts w:ascii="Times New Roman" w:hAnsi="Times New Roman" w:cs="Times New Roman"/>
          <w:sz w:val="24"/>
          <w:szCs w:val="24"/>
        </w:rPr>
      </w:pPr>
      <w:r w:rsidRPr="00DA5C0A">
        <w:rPr>
          <w:rFonts w:ascii="Times New Roman" w:hAnsi="Times New Roman" w:cs="Times New Roman"/>
          <w:sz w:val="24"/>
          <w:szCs w:val="24"/>
        </w:rPr>
        <w:t>Задачи:</w:t>
      </w:r>
    </w:p>
    <w:p w:rsidR="001974A2" w:rsidRPr="00DA5C0A" w:rsidRDefault="001974A2" w:rsidP="001974A2">
      <w:pPr>
        <w:numPr>
          <w:ilvl w:val="0"/>
          <w:numId w:val="20"/>
        </w:numPr>
        <w:spacing w:after="0"/>
        <w:rPr>
          <w:rFonts w:ascii="Times New Roman" w:hAnsi="Times New Roman" w:cs="Times New Roman"/>
          <w:sz w:val="24"/>
          <w:szCs w:val="24"/>
        </w:rPr>
      </w:pPr>
      <w:r w:rsidRPr="00DA5C0A">
        <w:rPr>
          <w:rFonts w:ascii="Times New Roman" w:hAnsi="Times New Roman" w:cs="Times New Roman"/>
          <w:sz w:val="24"/>
          <w:szCs w:val="24"/>
        </w:rPr>
        <w:t>Слияние физической и технической подготовки</w:t>
      </w:r>
    </w:p>
    <w:p w:rsidR="001974A2" w:rsidRPr="00DA5C0A" w:rsidRDefault="001974A2" w:rsidP="001974A2">
      <w:pPr>
        <w:ind w:left="600"/>
        <w:rPr>
          <w:rFonts w:ascii="Times New Roman" w:hAnsi="Times New Roman" w:cs="Times New Roman"/>
          <w:sz w:val="24"/>
          <w:szCs w:val="24"/>
        </w:rPr>
      </w:pPr>
      <w:r w:rsidRPr="00DA5C0A">
        <w:rPr>
          <w:rFonts w:ascii="Times New Roman" w:hAnsi="Times New Roman" w:cs="Times New Roman"/>
          <w:sz w:val="24"/>
          <w:szCs w:val="24"/>
        </w:rPr>
        <w:t>Методы:</w:t>
      </w:r>
    </w:p>
    <w:p w:rsidR="001974A2" w:rsidRPr="00DA5C0A" w:rsidRDefault="001974A2" w:rsidP="001974A2">
      <w:pPr>
        <w:numPr>
          <w:ilvl w:val="0"/>
          <w:numId w:val="21"/>
        </w:numPr>
        <w:spacing w:after="0"/>
        <w:rPr>
          <w:rFonts w:ascii="Times New Roman" w:hAnsi="Times New Roman" w:cs="Times New Roman"/>
          <w:sz w:val="24"/>
          <w:szCs w:val="24"/>
        </w:rPr>
      </w:pPr>
      <w:r w:rsidRPr="00DA5C0A">
        <w:rPr>
          <w:rFonts w:ascii="Times New Roman" w:hAnsi="Times New Roman" w:cs="Times New Roman"/>
          <w:sz w:val="24"/>
          <w:szCs w:val="24"/>
        </w:rPr>
        <w:t>Сопряженного воздействия</w:t>
      </w:r>
    </w:p>
    <w:p w:rsidR="001974A2" w:rsidRPr="00DA5C0A" w:rsidRDefault="001974A2" w:rsidP="001974A2">
      <w:pPr>
        <w:numPr>
          <w:ilvl w:val="0"/>
          <w:numId w:val="21"/>
        </w:numPr>
        <w:spacing w:after="0"/>
        <w:rPr>
          <w:rFonts w:ascii="Times New Roman" w:hAnsi="Times New Roman" w:cs="Times New Roman"/>
          <w:sz w:val="24"/>
          <w:szCs w:val="24"/>
        </w:rPr>
      </w:pPr>
      <w:r w:rsidRPr="00DA5C0A">
        <w:rPr>
          <w:rFonts w:ascii="Times New Roman" w:hAnsi="Times New Roman" w:cs="Times New Roman"/>
          <w:sz w:val="24"/>
          <w:szCs w:val="24"/>
        </w:rPr>
        <w:t>Соревновательный</w:t>
      </w:r>
    </w:p>
    <w:p w:rsidR="001974A2" w:rsidRPr="00DA5C0A" w:rsidRDefault="001974A2" w:rsidP="001974A2">
      <w:pPr>
        <w:numPr>
          <w:ilvl w:val="0"/>
          <w:numId w:val="21"/>
        </w:numPr>
        <w:spacing w:after="0"/>
        <w:rPr>
          <w:rFonts w:ascii="Times New Roman" w:hAnsi="Times New Roman" w:cs="Times New Roman"/>
          <w:sz w:val="24"/>
          <w:szCs w:val="24"/>
        </w:rPr>
      </w:pPr>
      <w:r w:rsidRPr="00DA5C0A">
        <w:rPr>
          <w:rFonts w:ascii="Times New Roman" w:hAnsi="Times New Roman" w:cs="Times New Roman"/>
          <w:sz w:val="24"/>
          <w:szCs w:val="24"/>
        </w:rPr>
        <w:t>Игровой</w:t>
      </w:r>
    </w:p>
    <w:p w:rsidR="001974A2" w:rsidRPr="00DA5C0A" w:rsidRDefault="001974A2" w:rsidP="001974A2">
      <w:pPr>
        <w:numPr>
          <w:ilvl w:val="0"/>
          <w:numId w:val="21"/>
        </w:numPr>
        <w:spacing w:after="0"/>
        <w:rPr>
          <w:rFonts w:ascii="Times New Roman" w:hAnsi="Times New Roman" w:cs="Times New Roman"/>
          <w:sz w:val="24"/>
          <w:szCs w:val="24"/>
        </w:rPr>
      </w:pPr>
      <w:r w:rsidRPr="00DA5C0A">
        <w:rPr>
          <w:rFonts w:ascii="Times New Roman" w:hAnsi="Times New Roman" w:cs="Times New Roman"/>
          <w:sz w:val="24"/>
          <w:szCs w:val="24"/>
        </w:rPr>
        <w:t>Переменного характера и комбинации этих методов</w:t>
      </w:r>
    </w:p>
    <w:p w:rsidR="001974A2" w:rsidRPr="00DA5C0A" w:rsidRDefault="001974A2" w:rsidP="001974A2">
      <w:pPr>
        <w:numPr>
          <w:ilvl w:val="0"/>
          <w:numId w:val="21"/>
        </w:numPr>
        <w:spacing w:after="0"/>
        <w:rPr>
          <w:rFonts w:ascii="Times New Roman" w:hAnsi="Times New Roman" w:cs="Times New Roman"/>
          <w:sz w:val="24"/>
          <w:szCs w:val="24"/>
        </w:rPr>
      </w:pPr>
      <w:r w:rsidRPr="00DA5C0A">
        <w:rPr>
          <w:rFonts w:ascii="Times New Roman" w:hAnsi="Times New Roman" w:cs="Times New Roman"/>
          <w:sz w:val="24"/>
          <w:szCs w:val="24"/>
        </w:rPr>
        <w:t>Словесный (оценка, исправление ошибок)</w:t>
      </w:r>
    </w:p>
    <w:p w:rsidR="001974A2" w:rsidRPr="00DA5C0A" w:rsidRDefault="001974A2" w:rsidP="001974A2">
      <w:pPr>
        <w:numPr>
          <w:ilvl w:val="0"/>
          <w:numId w:val="21"/>
        </w:numPr>
        <w:spacing w:after="0"/>
        <w:rPr>
          <w:rFonts w:ascii="Times New Roman" w:hAnsi="Times New Roman" w:cs="Times New Roman"/>
          <w:sz w:val="24"/>
          <w:szCs w:val="24"/>
        </w:rPr>
      </w:pPr>
      <w:r w:rsidRPr="00DA5C0A">
        <w:rPr>
          <w:rFonts w:ascii="Times New Roman" w:hAnsi="Times New Roman" w:cs="Times New Roman"/>
          <w:sz w:val="24"/>
          <w:szCs w:val="24"/>
        </w:rPr>
        <w:t>Наглядного воздействия</w:t>
      </w:r>
    </w:p>
    <w:p w:rsidR="001974A2" w:rsidRPr="00DA5C0A" w:rsidRDefault="001974A2" w:rsidP="001974A2">
      <w:pPr>
        <w:jc w:val="center"/>
        <w:rPr>
          <w:rFonts w:ascii="Times New Roman" w:hAnsi="Times New Roman" w:cs="Times New Roman"/>
          <w:b/>
          <w:sz w:val="24"/>
          <w:szCs w:val="24"/>
        </w:rPr>
      </w:pPr>
    </w:p>
    <w:p w:rsidR="001974A2" w:rsidRPr="00DA5C0A" w:rsidRDefault="001974A2" w:rsidP="001974A2">
      <w:pPr>
        <w:jc w:val="center"/>
        <w:rPr>
          <w:rFonts w:ascii="Times New Roman" w:hAnsi="Times New Roman" w:cs="Times New Roman"/>
          <w:b/>
          <w:sz w:val="24"/>
          <w:szCs w:val="24"/>
        </w:rPr>
      </w:pPr>
      <w:r>
        <w:rPr>
          <w:rFonts w:ascii="Times New Roman" w:hAnsi="Times New Roman" w:cs="Times New Roman"/>
          <w:b/>
          <w:sz w:val="24"/>
          <w:szCs w:val="24"/>
        </w:rPr>
        <w:t xml:space="preserve">3.1. </w:t>
      </w:r>
      <w:r w:rsidRPr="00DA5C0A">
        <w:rPr>
          <w:rFonts w:ascii="Times New Roman" w:hAnsi="Times New Roman" w:cs="Times New Roman"/>
          <w:b/>
          <w:sz w:val="24"/>
          <w:szCs w:val="24"/>
        </w:rPr>
        <w:t>Средства и методика развития физических качеств</w:t>
      </w:r>
    </w:p>
    <w:p w:rsidR="001974A2" w:rsidRPr="00DA5C0A" w:rsidRDefault="001974A2" w:rsidP="001974A2">
      <w:pPr>
        <w:jc w:val="both"/>
        <w:rPr>
          <w:rFonts w:ascii="Times New Roman" w:hAnsi="Times New Roman" w:cs="Times New Roman"/>
          <w:sz w:val="24"/>
          <w:szCs w:val="24"/>
        </w:rPr>
      </w:pPr>
      <w:r w:rsidRPr="00DA5C0A">
        <w:rPr>
          <w:rFonts w:ascii="Times New Roman" w:hAnsi="Times New Roman" w:cs="Times New Roman"/>
          <w:b/>
          <w:sz w:val="24"/>
          <w:szCs w:val="24"/>
        </w:rPr>
        <w:t xml:space="preserve">        СИЛА – </w:t>
      </w:r>
      <w:r w:rsidRPr="00DA5C0A">
        <w:rPr>
          <w:rFonts w:ascii="Times New Roman" w:hAnsi="Times New Roman" w:cs="Times New Roman"/>
          <w:sz w:val="24"/>
          <w:szCs w:val="24"/>
        </w:rPr>
        <w:t>способность преодолевать внешнее сопротивление или противостоять ему посредством мышечных напряжений.</w:t>
      </w:r>
    </w:p>
    <w:p w:rsidR="001974A2" w:rsidRPr="00DA5C0A" w:rsidRDefault="001974A2" w:rsidP="001974A2">
      <w:pPr>
        <w:jc w:val="both"/>
        <w:rPr>
          <w:rFonts w:ascii="Times New Roman" w:hAnsi="Times New Roman" w:cs="Times New Roman"/>
          <w:sz w:val="24"/>
          <w:szCs w:val="24"/>
        </w:rPr>
      </w:pPr>
      <w:r w:rsidRPr="00DA5C0A">
        <w:rPr>
          <w:rFonts w:ascii="Times New Roman" w:hAnsi="Times New Roman" w:cs="Times New Roman"/>
          <w:sz w:val="24"/>
          <w:szCs w:val="24"/>
        </w:rPr>
        <w:t xml:space="preserve">      Виды:</w:t>
      </w:r>
    </w:p>
    <w:p w:rsidR="001974A2" w:rsidRPr="00DA5C0A" w:rsidRDefault="001974A2" w:rsidP="001974A2">
      <w:pPr>
        <w:numPr>
          <w:ilvl w:val="0"/>
          <w:numId w:val="22"/>
        </w:numPr>
        <w:spacing w:after="0"/>
        <w:jc w:val="both"/>
        <w:rPr>
          <w:rFonts w:ascii="Times New Roman" w:hAnsi="Times New Roman" w:cs="Times New Roman"/>
          <w:sz w:val="24"/>
          <w:szCs w:val="24"/>
        </w:rPr>
      </w:pPr>
      <w:r w:rsidRPr="00DA5C0A">
        <w:rPr>
          <w:rFonts w:ascii="Times New Roman" w:hAnsi="Times New Roman" w:cs="Times New Roman"/>
          <w:sz w:val="24"/>
          <w:szCs w:val="24"/>
        </w:rPr>
        <w:t>Собственно силовые способности</w:t>
      </w:r>
    </w:p>
    <w:p w:rsidR="001974A2" w:rsidRPr="00DA5C0A" w:rsidRDefault="001974A2" w:rsidP="001974A2">
      <w:pPr>
        <w:numPr>
          <w:ilvl w:val="0"/>
          <w:numId w:val="22"/>
        </w:numPr>
        <w:spacing w:after="0"/>
        <w:jc w:val="both"/>
        <w:rPr>
          <w:rFonts w:ascii="Times New Roman" w:hAnsi="Times New Roman" w:cs="Times New Roman"/>
          <w:sz w:val="24"/>
          <w:szCs w:val="24"/>
        </w:rPr>
      </w:pPr>
      <w:r w:rsidRPr="00DA5C0A">
        <w:rPr>
          <w:rFonts w:ascii="Times New Roman" w:hAnsi="Times New Roman" w:cs="Times New Roman"/>
          <w:sz w:val="24"/>
          <w:szCs w:val="24"/>
        </w:rPr>
        <w:t>Силовая выносливость</w:t>
      </w:r>
    </w:p>
    <w:p w:rsidR="001974A2" w:rsidRPr="00DA5C0A" w:rsidRDefault="001974A2" w:rsidP="001974A2">
      <w:pPr>
        <w:ind w:left="426"/>
        <w:jc w:val="both"/>
        <w:rPr>
          <w:rFonts w:ascii="Times New Roman" w:hAnsi="Times New Roman" w:cs="Times New Roman"/>
          <w:sz w:val="24"/>
          <w:szCs w:val="24"/>
        </w:rPr>
      </w:pPr>
      <w:r w:rsidRPr="00DA5C0A">
        <w:rPr>
          <w:rFonts w:ascii="Times New Roman" w:hAnsi="Times New Roman" w:cs="Times New Roman"/>
          <w:sz w:val="24"/>
          <w:szCs w:val="24"/>
        </w:rPr>
        <w:t>Режимы проявления силы:</w:t>
      </w:r>
    </w:p>
    <w:p w:rsidR="001974A2" w:rsidRPr="00DA5C0A" w:rsidRDefault="001974A2" w:rsidP="001974A2">
      <w:pPr>
        <w:numPr>
          <w:ilvl w:val="0"/>
          <w:numId w:val="23"/>
        </w:numPr>
        <w:spacing w:after="0"/>
        <w:jc w:val="both"/>
        <w:rPr>
          <w:rFonts w:ascii="Times New Roman" w:hAnsi="Times New Roman" w:cs="Times New Roman"/>
          <w:sz w:val="24"/>
          <w:szCs w:val="24"/>
        </w:rPr>
      </w:pPr>
      <w:r w:rsidRPr="00DA5C0A">
        <w:rPr>
          <w:rFonts w:ascii="Times New Roman" w:hAnsi="Times New Roman" w:cs="Times New Roman"/>
          <w:sz w:val="24"/>
          <w:szCs w:val="24"/>
        </w:rPr>
        <w:t>Статический</w:t>
      </w:r>
    </w:p>
    <w:p w:rsidR="001974A2" w:rsidRPr="00DA5C0A" w:rsidRDefault="001974A2" w:rsidP="001974A2">
      <w:pPr>
        <w:numPr>
          <w:ilvl w:val="0"/>
          <w:numId w:val="23"/>
        </w:numPr>
        <w:spacing w:after="0"/>
        <w:jc w:val="both"/>
        <w:rPr>
          <w:rFonts w:ascii="Times New Roman" w:hAnsi="Times New Roman" w:cs="Times New Roman"/>
          <w:sz w:val="24"/>
          <w:szCs w:val="24"/>
        </w:rPr>
      </w:pPr>
      <w:r w:rsidRPr="00DA5C0A">
        <w:rPr>
          <w:rFonts w:ascii="Times New Roman" w:hAnsi="Times New Roman" w:cs="Times New Roman"/>
          <w:sz w:val="24"/>
          <w:szCs w:val="24"/>
        </w:rPr>
        <w:t>Динамический</w:t>
      </w:r>
    </w:p>
    <w:p w:rsidR="001974A2" w:rsidRDefault="001974A2" w:rsidP="001974A2">
      <w:pPr>
        <w:pStyle w:val="31"/>
        <w:ind w:left="435"/>
        <w:rPr>
          <w:rFonts w:ascii="Times New Roman" w:hAnsi="Times New Roman" w:cs="Times New Roman"/>
          <w:b/>
          <w:sz w:val="24"/>
          <w:szCs w:val="24"/>
        </w:rPr>
      </w:pP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b/>
          <w:sz w:val="24"/>
          <w:szCs w:val="24"/>
        </w:rPr>
        <w:t>БЫСТРОТА</w:t>
      </w:r>
      <w:r w:rsidRPr="001974A2">
        <w:rPr>
          <w:rFonts w:ascii="Times New Roman" w:hAnsi="Times New Roman" w:cs="Times New Roman"/>
          <w:sz w:val="24"/>
          <w:szCs w:val="24"/>
        </w:rPr>
        <w:t xml:space="preserve"> - (скоростные способности) – способность выполнять какое- либо действие в минимальный промежуток времени. Комплекс морфофункциональных свойств, определяющих быстроту двигательных реакций и быстроту движения. </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lastRenderedPageBreak/>
        <w:t>Виды:</w:t>
      </w:r>
    </w:p>
    <w:p w:rsidR="001974A2" w:rsidRPr="001974A2" w:rsidRDefault="001974A2" w:rsidP="001974A2">
      <w:pPr>
        <w:pStyle w:val="31"/>
        <w:numPr>
          <w:ilvl w:val="0"/>
          <w:numId w:val="24"/>
        </w:numPr>
        <w:spacing w:after="0"/>
        <w:jc w:val="both"/>
        <w:rPr>
          <w:rFonts w:ascii="Times New Roman" w:hAnsi="Times New Roman" w:cs="Times New Roman"/>
          <w:sz w:val="24"/>
          <w:szCs w:val="24"/>
        </w:rPr>
      </w:pPr>
      <w:r w:rsidRPr="001974A2">
        <w:rPr>
          <w:rFonts w:ascii="Times New Roman" w:hAnsi="Times New Roman" w:cs="Times New Roman"/>
          <w:sz w:val="24"/>
          <w:szCs w:val="24"/>
        </w:rPr>
        <w:t>Быстрота двигательной реакции</w:t>
      </w:r>
    </w:p>
    <w:p w:rsidR="001974A2" w:rsidRPr="001974A2" w:rsidRDefault="001974A2" w:rsidP="001974A2">
      <w:pPr>
        <w:pStyle w:val="31"/>
        <w:numPr>
          <w:ilvl w:val="0"/>
          <w:numId w:val="7"/>
        </w:numPr>
        <w:spacing w:after="0"/>
        <w:jc w:val="both"/>
        <w:rPr>
          <w:rFonts w:ascii="Times New Roman" w:hAnsi="Times New Roman" w:cs="Times New Roman"/>
          <w:sz w:val="24"/>
          <w:szCs w:val="24"/>
        </w:rPr>
      </w:pPr>
      <w:r w:rsidRPr="001974A2">
        <w:rPr>
          <w:rFonts w:ascii="Times New Roman" w:hAnsi="Times New Roman" w:cs="Times New Roman"/>
          <w:sz w:val="24"/>
          <w:szCs w:val="24"/>
        </w:rPr>
        <w:t>простая двигательная реакция – ответ заранее известным действиям на заранее известный сигнал</w:t>
      </w:r>
    </w:p>
    <w:p w:rsidR="001974A2" w:rsidRPr="001974A2" w:rsidRDefault="001974A2" w:rsidP="001974A2">
      <w:pPr>
        <w:pStyle w:val="31"/>
        <w:numPr>
          <w:ilvl w:val="0"/>
          <w:numId w:val="7"/>
        </w:numPr>
        <w:spacing w:after="0"/>
        <w:jc w:val="both"/>
        <w:rPr>
          <w:rFonts w:ascii="Times New Roman" w:hAnsi="Times New Roman" w:cs="Times New Roman"/>
          <w:sz w:val="24"/>
          <w:szCs w:val="24"/>
        </w:rPr>
      </w:pPr>
      <w:r w:rsidRPr="001974A2">
        <w:rPr>
          <w:rFonts w:ascii="Times New Roman" w:hAnsi="Times New Roman" w:cs="Times New Roman"/>
          <w:sz w:val="24"/>
          <w:szCs w:val="24"/>
        </w:rPr>
        <w:t>сложная двигательная реакция</w:t>
      </w:r>
    </w:p>
    <w:p w:rsidR="001974A2" w:rsidRPr="001974A2" w:rsidRDefault="001974A2" w:rsidP="001974A2">
      <w:pPr>
        <w:pStyle w:val="31"/>
        <w:numPr>
          <w:ilvl w:val="0"/>
          <w:numId w:val="7"/>
        </w:numPr>
        <w:spacing w:after="0"/>
        <w:jc w:val="both"/>
        <w:rPr>
          <w:rFonts w:ascii="Times New Roman" w:hAnsi="Times New Roman" w:cs="Times New Roman"/>
          <w:sz w:val="24"/>
          <w:szCs w:val="24"/>
        </w:rPr>
      </w:pPr>
      <w:r w:rsidRPr="001974A2">
        <w:rPr>
          <w:rFonts w:ascii="Times New Roman" w:hAnsi="Times New Roman" w:cs="Times New Roman"/>
          <w:sz w:val="24"/>
          <w:szCs w:val="24"/>
        </w:rPr>
        <w:t>реакция на движущийся объект</w:t>
      </w:r>
    </w:p>
    <w:p w:rsidR="001974A2" w:rsidRPr="001974A2" w:rsidRDefault="001974A2" w:rsidP="001974A2">
      <w:pPr>
        <w:pStyle w:val="31"/>
        <w:numPr>
          <w:ilvl w:val="0"/>
          <w:numId w:val="24"/>
        </w:numPr>
        <w:spacing w:after="0"/>
        <w:jc w:val="both"/>
        <w:rPr>
          <w:rFonts w:ascii="Times New Roman" w:hAnsi="Times New Roman" w:cs="Times New Roman"/>
          <w:sz w:val="24"/>
          <w:szCs w:val="24"/>
        </w:rPr>
      </w:pPr>
      <w:r w:rsidRPr="001974A2">
        <w:rPr>
          <w:rFonts w:ascii="Times New Roman" w:hAnsi="Times New Roman" w:cs="Times New Roman"/>
          <w:sz w:val="24"/>
          <w:szCs w:val="24"/>
        </w:rPr>
        <w:t>Быстрота одиночного движения</w:t>
      </w:r>
    </w:p>
    <w:p w:rsidR="001974A2" w:rsidRPr="001974A2" w:rsidRDefault="001974A2" w:rsidP="001974A2">
      <w:pPr>
        <w:pStyle w:val="31"/>
        <w:numPr>
          <w:ilvl w:val="0"/>
          <w:numId w:val="24"/>
        </w:numPr>
        <w:spacing w:after="0"/>
        <w:jc w:val="both"/>
        <w:rPr>
          <w:rFonts w:ascii="Times New Roman" w:hAnsi="Times New Roman" w:cs="Times New Roman"/>
          <w:sz w:val="24"/>
          <w:szCs w:val="24"/>
        </w:rPr>
      </w:pPr>
      <w:r w:rsidRPr="001974A2">
        <w:rPr>
          <w:rFonts w:ascii="Times New Roman" w:hAnsi="Times New Roman" w:cs="Times New Roman"/>
          <w:sz w:val="24"/>
          <w:szCs w:val="24"/>
        </w:rPr>
        <w:t>Темп движений (количество движения в единицу времени)</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t>Метод воспитания быстроты:</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t>1.Быстрота двигательной реакции</w:t>
      </w:r>
    </w:p>
    <w:p w:rsidR="001974A2" w:rsidRPr="001974A2" w:rsidRDefault="001974A2" w:rsidP="001974A2">
      <w:pPr>
        <w:pStyle w:val="31"/>
        <w:numPr>
          <w:ilvl w:val="1"/>
          <w:numId w:val="20"/>
        </w:numPr>
        <w:spacing w:after="0"/>
        <w:jc w:val="both"/>
        <w:rPr>
          <w:rFonts w:ascii="Times New Roman" w:hAnsi="Times New Roman" w:cs="Times New Roman"/>
          <w:sz w:val="24"/>
          <w:szCs w:val="24"/>
        </w:rPr>
      </w:pPr>
      <w:r w:rsidRPr="001974A2">
        <w:rPr>
          <w:rFonts w:ascii="Times New Roman" w:hAnsi="Times New Roman" w:cs="Times New Roman"/>
          <w:sz w:val="24"/>
          <w:szCs w:val="24"/>
        </w:rPr>
        <w:t>Простая двигательная реакция:</w:t>
      </w:r>
    </w:p>
    <w:p w:rsidR="001974A2" w:rsidRPr="001974A2" w:rsidRDefault="001974A2" w:rsidP="001974A2">
      <w:pPr>
        <w:pStyle w:val="31"/>
        <w:numPr>
          <w:ilvl w:val="0"/>
          <w:numId w:val="7"/>
        </w:numPr>
        <w:spacing w:after="0"/>
        <w:jc w:val="both"/>
        <w:rPr>
          <w:rFonts w:ascii="Times New Roman" w:hAnsi="Times New Roman" w:cs="Times New Roman"/>
          <w:sz w:val="24"/>
          <w:szCs w:val="24"/>
        </w:rPr>
      </w:pPr>
      <w:r w:rsidRPr="001974A2">
        <w:rPr>
          <w:rFonts w:ascii="Times New Roman" w:hAnsi="Times New Roman" w:cs="Times New Roman"/>
          <w:sz w:val="24"/>
          <w:szCs w:val="24"/>
        </w:rPr>
        <w:t>старт спортсмена</w:t>
      </w:r>
    </w:p>
    <w:p w:rsidR="001974A2" w:rsidRPr="001974A2" w:rsidRDefault="001974A2" w:rsidP="001974A2">
      <w:pPr>
        <w:pStyle w:val="31"/>
        <w:numPr>
          <w:ilvl w:val="0"/>
          <w:numId w:val="25"/>
        </w:numPr>
        <w:spacing w:after="0"/>
        <w:jc w:val="both"/>
        <w:rPr>
          <w:rFonts w:ascii="Times New Roman" w:hAnsi="Times New Roman" w:cs="Times New Roman"/>
          <w:sz w:val="24"/>
          <w:szCs w:val="24"/>
        </w:rPr>
      </w:pPr>
      <w:r w:rsidRPr="001974A2">
        <w:rPr>
          <w:rFonts w:ascii="Times New Roman" w:hAnsi="Times New Roman" w:cs="Times New Roman"/>
          <w:sz w:val="24"/>
          <w:szCs w:val="24"/>
        </w:rPr>
        <w:t>повторный метод в разных вариантах (условия, сигнал, положения)</w:t>
      </w:r>
    </w:p>
    <w:p w:rsidR="001974A2" w:rsidRPr="001974A2" w:rsidRDefault="001974A2" w:rsidP="001974A2">
      <w:pPr>
        <w:pStyle w:val="31"/>
        <w:numPr>
          <w:ilvl w:val="0"/>
          <w:numId w:val="25"/>
        </w:numPr>
        <w:spacing w:after="0"/>
        <w:jc w:val="both"/>
        <w:rPr>
          <w:rFonts w:ascii="Times New Roman" w:hAnsi="Times New Roman" w:cs="Times New Roman"/>
          <w:sz w:val="24"/>
          <w:szCs w:val="24"/>
        </w:rPr>
      </w:pPr>
      <w:r w:rsidRPr="001974A2">
        <w:rPr>
          <w:rFonts w:ascii="Times New Roman" w:hAnsi="Times New Roman" w:cs="Times New Roman"/>
          <w:sz w:val="24"/>
          <w:szCs w:val="24"/>
        </w:rPr>
        <w:t>аналитический метод, стартовое действие делится на две части: первая часть – задача, как можно быстрее воспринимать сигнал и начать действие; вторая часть – быстро выполнять стартовое действие</w:t>
      </w:r>
    </w:p>
    <w:p w:rsidR="001974A2" w:rsidRPr="001974A2" w:rsidRDefault="001974A2" w:rsidP="001974A2">
      <w:pPr>
        <w:pStyle w:val="31"/>
        <w:numPr>
          <w:ilvl w:val="0"/>
          <w:numId w:val="25"/>
        </w:numPr>
        <w:spacing w:after="0"/>
        <w:jc w:val="both"/>
        <w:rPr>
          <w:rFonts w:ascii="Times New Roman" w:hAnsi="Times New Roman" w:cs="Times New Roman"/>
          <w:sz w:val="24"/>
          <w:szCs w:val="24"/>
        </w:rPr>
      </w:pPr>
      <w:r w:rsidRPr="001974A2">
        <w:rPr>
          <w:rFonts w:ascii="Times New Roman" w:hAnsi="Times New Roman" w:cs="Times New Roman"/>
          <w:sz w:val="24"/>
          <w:szCs w:val="24"/>
        </w:rPr>
        <w:t>сенсомоторный метод, основан на свойстве человека различать интервалы времени</w:t>
      </w:r>
    </w:p>
    <w:p w:rsidR="001974A2" w:rsidRPr="001974A2" w:rsidRDefault="001974A2" w:rsidP="001974A2">
      <w:pPr>
        <w:pStyle w:val="31"/>
        <w:numPr>
          <w:ilvl w:val="0"/>
          <w:numId w:val="25"/>
        </w:numPr>
        <w:spacing w:after="0"/>
        <w:jc w:val="both"/>
        <w:rPr>
          <w:rFonts w:ascii="Times New Roman" w:hAnsi="Times New Roman" w:cs="Times New Roman"/>
          <w:sz w:val="24"/>
          <w:szCs w:val="24"/>
        </w:rPr>
      </w:pPr>
      <w:r w:rsidRPr="001974A2">
        <w:rPr>
          <w:rFonts w:ascii="Times New Roman" w:hAnsi="Times New Roman" w:cs="Times New Roman"/>
          <w:sz w:val="24"/>
          <w:szCs w:val="24"/>
        </w:rPr>
        <w:t>напряжение мускулатуры на старте</w:t>
      </w:r>
    </w:p>
    <w:p w:rsidR="001974A2" w:rsidRPr="001974A2" w:rsidRDefault="001974A2" w:rsidP="001974A2">
      <w:pPr>
        <w:pStyle w:val="31"/>
        <w:numPr>
          <w:ilvl w:val="0"/>
          <w:numId w:val="25"/>
        </w:numPr>
        <w:spacing w:after="0"/>
        <w:jc w:val="both"/>
        <w:rPr>
          <w:rFonts w:ascii="Times New Roman" w:hAnsi="Times New Roman" w:cs="Times New Roman"/>
          <w:sz w:val="24"/>
          <w:szCs w:val="24"/>
        </w:rPr>
      </w:pPr>
      <w:r w:rsidRPr="001974A2">
        <w:rPr>
          <w:rFonts w:ascii="Times New Roman" w:hAnsi="Times New Roman" w:cs="Times New Roman"/>
          <w:sz w:val="24"/>
          <w:szCs w:val="24"/>
        </w:rPr>
        <w:t>внимание не на сигнал, а на первые движения</w:t>
      </w:r>
    </w:p>
    <w:p w:rsidR="001974A2" w:rsidRPr="001974A2" w:rsidRDefault="001974A2" w:rsidP="001974A2">
      <w:pPr>
        <w:pStyle w:val="31"/>
        <w:numPr>
          <w:ilvl w:val="1"/>
          <w:numId w:val="20"/>
        </w:numPr>
        <w:spacing w:after="0"/>
        <w:jc w:val="both"/>
        <w:rPr>
          <w:rFonts w:ascii="Times New Roman" w:hAnsi="Times New Roman" w:cs="Times New Roman"/>
          <w:sz w:val="24"/>
          <w:szCs w:val="24"/>
        </w:rPr>
      </w:pPr>
      <w:r w:rsidRPr="001974A2">
        <w:rPr>
          <w:rFonts w:ascii="Times New Roman" w:hAnsi="Times New Roman" w:cs="Times New Roman"/>
          <w:sz w:val="24"/>
          <w:szCs w:val="24"/>
        </w:rPr>
        <w:t>Реакция выбора – сложная двигательная реакция</w:t>
      </w:r>
    </w:p>
    <w:p w:rsidR="001974A2" w:rsidRPr="001974A2" w:rsidRDefault="001974A2" w:rsidP="001974A2">
      <w:pPr>
        <w:pStyle w:val="31"/>
        <w:numPr>
          <w:ilvl w:val="0"/>
          <w:numId w:val="7"/>
        </w:numPr>
        <w:spacing w:after="0"/>
        <w:jc w:val="both"/>
        <w:rPr>
          <w:rFonts w:ascii="Times New Roman" w:hAnsi="Times New Roman" w:cs="Times New Roman"/>
          <w:sz w:val="24"/>
          <w:szCs w:val="24"/>
        </w:rPr>
      </w:pPr>
      <w:r w:rsidRPr="001974A2">
        <w:rPr>
          <w:rFonts w:ascii="Times New Roman" w:hAnsi="Times New Roman" w:cs="Times New Roman"/>
          <w:sz w:val="24"/>
          <w:szCs w:val="24"/>
        </w:rPr>
        <w:t>элементарные задания вначале (атака/защита - одиночная), затем усложняют (двойка, говорят порядок, затем не говорят порядок, затем расчет число действий и вариантов).</w:t>
      </w:r>
    </w:p>
    <w:p w:rsidR="001974A2" w:rsidRPr="001974A2" w:rsidRDefault="001974A2" w:rsidP="001974A2">
      <w:pPr>
        <w:pStyle w:val="31"/>
        <w:numPr>
          <w:ilvl w:val="1"/>
          <w:numId w:val="20"/>
        </w:numPr>
        <w:spacing w:after="0"/>
        <w:jc w:val="both"/>
        <w:rPr>
          <w:rFonts w:ascii="Times New Roman" w:hAnsi="Times New Roman" w:cs="Times New Roman"/>
          <w:sz w:val="24"/>
          <w:szCs w:val="24"/>
        </w:rPr>
      </w:pPr>
      <w:r w:rsidRPr="001974A2">
        <w:rPr>
          <w:rFonts w:ascii="Times New Roman" w:hAnsi="Times New Roman" w:cs="Times New Roman"/>
          <w:sz w:val="24"/>
          <w:szCs w:val="24"/>
        </w:rPr>
        <w:t>Реакция на движущийся объект</w:t>
      </w:r>
    </w:p>
    <w:p w:rsidR="001974A2" w:rsidRPr="001974A2" w:rsidRDefault="001974A2" w:rsidP="001974A2">
      <w:pPr>
        <w:pStyle w:val="31"/>
        <w:numPr>
          <w:ilvl w:val="0"/>
          <w:numId w:val="7"/>
        </w:numPr>
        <w:spacing w:after="0"/>
        <w:jc w:val="both"/>
        <w:rPr>
          <w:rFonts w:ascii="Times New Roman" w:hAnsi="Times New Roman" w:cs="Times New Roman"/>
          <w:sz w:val="24"/>
          <w:szCs w:val="24"/>
        </w:rPr>
      </w:pPr>
      <w:r w:rsidRPr="001974A2">
        <w:rPr>
          <w:rFonts w:ascii="Times New Roman" w:hAnsi="Times New Roman" w:cs="Times New Roman"/>
          <w:sz w:val="24"/>
          <w:szCs w:val="24"/>
        </w:rPr>
        <w:t>повторный метод (изменение пространственной границы движения объекта, скорость движения объекта, веса и объем объекта, числа движения объектов, увеличение внезапности)</w:t>
      </w:r>
    </w:p>
    <w:p w:rsidR="001974A2" w:rsidRPr="001974A2" w:rsidRDefault="001974A2" w:rsidP="001974A2">
      <w:pPr>
        <w:pStyle w:val="31"/>
        <w:numPr>
          <w:ilvl w:val="0"/>
          <w:numId w:val="20"/>
        </w:numPr>
        <w:spacing w:after="0"/>
        <w:jc w:val="both"/>
        <w:rPr>
          <w:rFonts w:ascii="Times New Roman" w:hAnsi="Times New Roman" w:cs="Times New Roman"/>
          <w:sz w:val="24"/>
          <w:szCs w:val="24"/>
        </w:rPr>
      </w:pPr>
      <w:r w:rsidRPr="001974A2">
        <w:rPr>
          <w:rFonts w:ascii="Times New Roman" w:hAnsi="Times New Roman" w:cs="Times New Roman"/>
          <w:sz w:val="24"/>
          <w:szCs w:val="24"/>
        </w:rPr>
        <w:t>Быстрота движения</w:t>
      </w:r>
    </w:p>
    <w:p w:rsidR="001974A2" w:rsidRPr="001974A2" w:rsidRDefault="001974A2" w:rsidP="001974A2">
      <w:pPr>
        <w:pStyle w:val="31"/>
        <w:ind w:left="600"/>
        <w:rPr>
          <w:rFonts w:ascii="Times New Roman" w:hAnsi="Times New Roman" w:cs="Times New Roman"/>
          <w:sz w:val="24"/>
          <w:szCs w:val="24"/>
        </w:rPr>
      </w:pPr>
      <w:r w:rsidRPr="001974A2">
        <w:rPr>
          <w:rFonts w:ascii="Times New Roman" w:hAnsi="Times New Roman" w:cs="Times New Roman"/>
          <w:sz w:val="24"/>
          <w:szCs w:val="24"/>
        </w:rPr>
        <w:t>Средства: скоростные упражнения</w:t>
      </w:r>
    </w:p>
    <w:p w:rsidR="001974A2" w:rsidRPr="001974A2" w:rsidRDefault="001974A2" w:rsidP="001974A2">
      <w:pPr>
        <w:pStyle w:val="31"/>
        <w:ind w:left="600"/>
        <w:rPr>
          <w:rFonts w:ascii="Times New Roman" w:hAnsi="Times New Roman" w:cs="Times New Roman"/>
          <w:sz w:val="24"/>
          <w:szCs w:val="24"/>
        </w:rPr>
      </w:pPr>
      <w:r w:rsidRPr="001974A2">
        <w:rPr>
          <w:rFonts w:ascii="Times New Roman" w:hAnsi="Times New Roman" w:cs="Times New Roman"/>
          <w:sz w:val="24"/>
          <w:szCs w:val="24"/>
        </w:rPr>
        <w:t>Методы:</w:t>
      </w:r>
    </w:p>
    <w:p w:rsidR="001974A2" w:rsidRPr="001974A2" w:rsidRDefault="001974A2" w:rsidP="001974A2">
      <w:pPr>
        <w:pStyle w:val="31"/>
        <w:numPr>
          <w:ilvl w:val="0"/>
          <w:numId w:val="26"/>
        </w:numPr>
        <w:spacing w:after="0"/>
        <w:jc w:val="both"/>
        <w:rPr>
          <w:rFonts w:ascii="Times New Roman" w:hAnsi="Times New Roman" w:cs="Times New Roman"/>
          <w:sz w:val="24"/>
          <w:szCs w:val="24"/>
        </w:rPr>
      </w:pPr>
      <w:r w:rsidRPr="001974A2">
        <w:rPr>
          <w:rFonts w:ascii="Times New Roman" w:hAnsi="Times New Roman" w:cs="Times New Roman"/>
          <w:sz w:val="24"/>
          <w:szCs w:val="24"/>
        </w:rPr>
        <w:t>Все варианты интервальных методов</w:t>
      </w:r>
    </w:p>
    <w:p w:rsidR="001974A2" w:rsidRPr="001974A2" w:rsidRDefault="001974A2" w:rsidP="001974A2">
      <w:pPr>
        <w:pStyle w:val="31"/>
        <w:numPr>
          <w:ilvl w:val="0"/>
          <w:numId w:val="26"/>
        </w:numPr>
        <w:spacing w:after="0"/>
        <w:jc w:val="both"/>
        <w:rPr>
          <w:rFonts w:ascii="Times New Roman" w:hAnsi="Times New Roman" w:cs="Times New Roman"/>
          <w:sz w:val="24"/>
          <w:szCs w:val="24"/>
        </w:rPr>
      </w:pPr>
      <w:r w:rsidRPr="001974A2">
        <w:rPr>
          <w:rFonts w:ascii="Times New Roman" w:hAnsi="Times New Roman" w:cs="Times New Roman"/>
          <w:sz w:val="24"/>
          <w:szCs w:val="24"/>
        </w:rPr>
        <w:t>Игровой</w:t>
      </w:r>
    </w:p>
    <w:p w:rsidR="001974A2" w:rsidRPr="001974A2" w:rsidRDefault="001974A2" w:rsidP="001974A2">
      <w:pPr>
        <w:pStyle w:val="31"/>
        <w:numPr>
          <w:ilvl w:val="0"/>
          <w:numId w:val="26"/>
        </w:numPr>
        <w:spacing w:after="0"/>
        <w:jc w:val="both"/>
        <w:rPr>
          <w:rFonts w:ascii="Times New Roman" w:hAnsi="Times New Roman" w:cs="Times New Roman"/>
          <w:sz w:val="24"/>
          <w:szCs w:val="24"/>
        </w:rPr>
      </w:pPr>
      <w:r w:rsidRPr="001974A2">
        <w:rPr>
          <w:rFonts w:ascii="Times New Roman" w:hAnsi="Times New Roman" w:cs="Times New Roman"/>
          <w:sz w:val="24"/>
          <w:szCs w:val="24"/>
        </w:rPr>
        <w:t>Соревновательный</w:t>
      </w:r>
    </w:p>
    <w:p w:rsidR="001974A2" w:rsidRPr="001974A2" w:rsidRDefault="001974A2" w:rsidP="001974A2">
      <w:pPr>
        <w:pStyle w:val="31"/>
        <w:numPr>
          <w:ilvl w:val="0"/>
          <w:numId w:val="26"/>
        </w:numPr>
        <w:spacing w:after="0"/>
        <w:jc w:val="both"/>
        <w:rPr>
          <w:rFonts w:ascii="Times New Roman" w:hAnsi="Times New Roman" w:cs="Times New Roman"/>
          <w:sz w:val="24"/>
          <w:szCs w:val="24"/>
        </w:rPr>
      </w:pPr>
      <w:r w:rsidRPr="001974A2">
        <w:rPr>
          <w:rFonts w:ascii="Times New Roman" w:hAnsi="Times New Roman" w:cs="Times New Roman"/>
          <w:sz w:val="24"/>
          <w:szCs w:val="24"/>
        </w:rPr>
        <w:t>Лидирования</w:t>
      </w:r>
    </w:p>
    <w:p w:rsidR="001974A2" w:rsidRPr="001974A2" w:rsidRDefault="001974A2" w:rsidP="001974A2">
      <w:pPr>
        <w:pStyle w:val="31"/>
        <w:ind w:left="600"/>
        <w:rPr>
          <w:rFonts w:ascii="Times New Roman" w:hAnsi="Times New Roman" w:cs="Times New Roman"/>
          <w:sz w:val="24"/>
          <w:szCs w:val="24"/>
        </w:rPr>
      </w:pPr>
      <w:r w:rsidRPr="001974A2">
        <w:rPr>
          <w:rFonts w:ascii="Times New Roman" w:hAnsi="Times New Roman" w:cs="Times New Roman"/>
          <w:sz w:val="24"/>
          <w:szCs w:val="24"/>
        </w:rPr>
        <w:t>Параметры нагрузки:</w:t>
      </w:r>
    </w:p>
    <w:p w:rsidR="001974A2" w:rsidRPr="001974A2" w:rsidRDefault="001974A2" w:rsidP="001974A2">
      <w:pPr>
        <w:pStyle w:val="31"/>
        <w:ind w:left="600"/>
        <w:rPr>
          <w:rFonts w:ascii="Times New Roman" w:hAnsi="Times New Roman" w:cs="Times New Roman"/>
          <w:sz w:val="24"/>
          <w:szCs w:val="24"/>
        </w:rPr>
      </w:pPr>
      <w:r w:rsidRPr="001974A2">
        <w:rPr>
          <w:rFonts w:ascii="Times New Roman" w:hAnsi="Times New Roman" w:cs="Times New Roman"/>
          <w:sz w:val="24"/>
          <w:szCs w:val="24"/>
        </w:rPr>
        <w:t>Продолжительность – до 10 секунд (3 - 8)</w:t>
      </w:r>
    </w:p>
    <w:p w:rsidR="001974A2" w:rsidRPr="001974A2" w:rsidRDefault="001974A2" w:rsidP="001974A2">
      <w:pPr>
        <w:pStyle w:val="31"/>
        <w:ind w:left="600"/>
        <w:rPr>
          <w:rFonts w:ascii="Times New Roman" w:hAnsi="Times New Roman" w:cs="Times New Roman"/>
          <w:sz w:val="24"/>
          <w:szCs w:val="24"/>
        </w:rPr>
      </w:pPr>
      <w:r w:rsidRPr="001974A2">
        <w:rPr>
          <w:rFonts w:ascii="Times New Roman" w:hAnsi="Times New Roman" w:cs="Times New Roman"/>
          <w:sz w:val="24"/>
          <w:szCs w:val="24"/>
        </w:rPr>
        <w:t>Интенсивность – максимальная</w:t>
      </w:r>
    </w:p>
    <w:p w:rsidR="001974A2" w:rsidRPr="001974A2" w:rsidRDefault="001974A2" w:rsidP="001974A2">
      <w:pPr>
        <w:pStyle w:val="31"/>
        <w:ind w:left="425"/>
        <w:rPr>
          <w:rFonts w:ascii="Times New Roman" w:hAnsi="Times New Roman" w:cs="Times New Roman"/>
          <w:sz w:val="24"/>
          <w:szCs w:val="24"/>
        </w:rPr>
      </w:pPr>
      <w:r w:rsidRPr="001974A2">
        <w:rPr>
          <w:rFonts w:ascii="Times New Roman" w:hAnsi="Times New Roman" w:cs="Times New Roman"/>
          <w:sz w:val="24"/>
          <w:szCs w:val="24"/>
        </w:rPr>
        <w:t>Отдых – полный (ординарный), активный</w:t>
      </w:r>
    </w:p>
    <w:p w:rsidR="001974A2" w:rsidRPr="001974A2" w:rsidRDefault="001974A2" w:rsidP="001974A2">
      <w:pPr>
        <w:pStyle w:val="31"/>
        <w:ind w:left="425"/>
        <w:rPr>
          <w:rFonts w:ascii="Times New Roman" w:hAnsi="Times New Roman" w:cs="Times New Roman"/>
          <w:sz w:val="24"/>
          <w:szCs w:val="24"/>
        </w:rPr>
      </w:pPr>
      <w:r w:rsidRPr="001974A2">
        <w:rPr>
          <w:rFonts w:ascii="Times New Roman" w:hAnsi="Times New Roman" w:cs="Times New Roman"/>
          <w:sz w:val="24"/>
          <w:szCs w:val="24"/>
        </w:rPr>
        <w:t>Подходы – до снижения скорости</w:t>
      </w:r>
    </w:p>
    <w:p w:rsidR="001974A2" w:rsidRPr="001974A2" w:rsidRDefault="001974A2" w:rsidP="001974A2">
      <w:pPr>
        <w:pStyle w:val="31"/>
        <w:ind w:left="425"/>
        <w:rPr>
          <w:rFonts w:ascii="Times New Roman" w:hAnsi="Times New Roman" w:cs="Times New Roman"/>
          <w:sz w:val="24"/>
          <w:szCs w:val="24"/>
        </w:rPr>
      </w:pPr>
      <w:r w:rsidRPr="001974A2">
        <w:rPr>
          <w:rFonts w:ascii="Times New Roman" w:hAnsi="Times New Roman" w:cs="Times New Roman"/>
          <w:sz w:val="24"/>
          <w:szCs w:val="24"/>
        </w:rPr>
        <w:lastRenderedPageBreak/>
        <w:t>Между сериями интервал не больше 10 минут (через 6 минут исчезает эффект) – малоинтенсивная работа</w:t>
      </w:r>
    </w:p>
    <w:p w:rsidR="001974A2" w:rsidRPr="001974A2" w:rsidRDefault="001974A2" w:rsidP="001974A2">
      <w:pPr>
        <w:pStyle w:val="31"/>
        <w:ind w:left="425"/>
        <w:rPr>
          <w:rFonts w:ascii="Times New Roman" w:hAnsi="Times New Roman" w:cs="Times New Roman"/>
          <w:sz w:val="24"/>
          <w:szCs w:val="24"/>
        </w:rPr>
      </w:pPr>
      <w:r w:rsidRPr="001974A2">
        <w:rPr>
          <w:rFonts w:ascii="Times New Roman" w:hAnsi="Times New Roman" w:cs="Times New Roman"/>
          <w:b/>
          <w:sz w:val="24"/>
          <w:szCs w:val="24"/>
        </w:rPr>
        <w:t>СКОРОСТНО-СИЛОВЫЕ СПОСОБНОСТИ –</w:t>
      </w:r>
      <w:r w:rsidRPr="001974A2">
        <w:rPr>
          <w:rFonts w:ascii="Times New Roman" w:hAnsi="Times New Roman" w:cs="Times New Roman"/>
          <w:sz w:val="24"/>
          <w:szCs w:val="24"/>
        </w:rPr>
        <w:t xml:space="preserve"> способность проявлять силу в быстрых движениях.</w:t>
      </w:r>
    </w:p>
    <w:p w:rsidR="001974A2" w:rsidRPr="001974A2" w:rsidRDefault="001974A2" w:rsidP="001974A2">
      <w:pPr>
        <w:pStyle w:val="31"/>
        <w:ind w:left="425"/>
        <w:rPr>
          <w:rFonts w:ascii="Times New Roman" w:hAnsi="Times New Roman" w:cs="Times New Roman"/>
          <w:sz w:val="24"/>
          <w:szCs w:val="24"/>
        </w:rPr>
      </w:pPr>
      <w:r w:rsidRPr="001974A2">
        <w:rPr>
          <w:rFonts w:ascii="Times New Roman" w:hAnsi="Times New Roman" w:cs="Times New Roman"/>
          <w:sz w:val="24"/>
          <w:szCs w:val="24"/>
        </w:rPr>
        <w:t xml:space="preserve">Виды: </w:t>
      </w:r>
    </w:p>
    <w:p w:rsidR="001974A2" w:rsidRPr="001974A2" w:rsidRDefault="001974A2" w:rsidP="001974A2">
      <w:pPr>
        <w:pStyle w:val="31"/>
        <w:numPr>
          <w:ilvl w:val="0"/>
          <w:numId w:val="27"/>
        </w:numPr>
        <w:spacing w:after="0"/>
        <w:jc w:val="both"/>
        <w:rPr>
          <w:rFonts w:ascii="Times New Roman" w:hAnsi="Times New Roman" w:cs="Times New Roman"/>
          <w:sz w:val="24"/>
          <w:szCs w:val="24"/>
        </w:rPr>
      </w:pPr>
      <w:r w:rsidRPr="001974A2">
        <w:rPr>
          <w:rFonts w:ascii="Times New Roman" w:hAnsi="Times New Roman" w:cs="Times New Roman"/>
          <w:sz w:val="24"/>
          <w:szCs w:val="24"/>
        </w:rPr>
        <w:t>Взрывная сила – проявление максимальной силы в минимальный отрезок времени</w:t>
      </w:r>
    </w:p>
    <w:p w:rsidR="001974A2" w:rsidRPr="001974A2" w:rsidRDefault="001974A2" w:rsidP="001974A2">
      <w:pPr>
        <w:pStyle w:val="31"/>
        <w:numPr>
          <w:ilvl w:val="0"/>
          <w:numId w:val="27"/>
        </w:numPr>
        <w:spacing w:after="0"/>
        <w:jc w:val="both"/>
        <w:rPr>
          <w:rFonts w:ascii="Times New Roman" w:hAnsi="Times New Roman" w:cs="Times New Roman"/>
          <w:sz w:val="24"/>
          <w:szCs w:val="24"/>
        </w:rPr>
      </w:pPr>
      <w:r w:rsidRPr="001974A2">
        <w:rPr>
          <w:rFonts w:ascii="Times New Roman" w:hAnsi="Times New Roman" w:cs="Times New Roman"/>
          <w:sz w:val="24"/>
          <w:szCs w:val="24"/>
        </w:rPr>
        <w:t>Проявление оптимальной силы в минимальный отрезок времени на достаточно длительном пути движения</w:t>
      </w:r>
    </w:p>
    <w:p w:rsidR="001974A2" w:rsidRPr="001974A2" w:rsidRDefault="001974A2" w:rsidP="001974A2">
      <w:pPr>
        <w:pStyle w:val="31"/>
        <w:ind w:left="425"/>
        <w:rPr>
          <w:rFonts w:ascii="Times New Roman" w:hAnsi="Times New Roman" w:cs="Times New Roman"/>
          <w:sz w:val="24"/>
          <w:szCs w:val="24"/>
        </w:rPr>
      </w:pPr>
      <w:r w:rsidRPr="001974A2">
        <w:rPr>
          <w:rFonts w:ascii="Times New Roman" w:hAnsi="Times New Roman" w:cs="Times New Roman"/>
          <w:sz w:val="24"/>
          <w:szCs w:val="24"/>
        </w:rPr>
        <w:t>Средства:</w:t>
      </w:r>
    </w:p>
    <w:p w:rsidR="001974A2" w:rsidRPr="001974A2" w:rsidRDefault="001974A2" w:rsidP="001974A2">
      <w:pPr>
        <w:pStyle w:val="31"/>
        <w:numPr>
          <w:ilvl w:val="0"/>
          <w:numId w:val="28"/>
        </w:numPr>
        <w:spacing w:after="0"/>
        <w:jc w:val="both"/>
        <w:rPr>
          <w:rFonts w:ascii="Times New Roman" w:hAnsi="Times New Roman" w:cs="Times New Roman"/>
          <w:sz w:val="24"/>
          <w:szCs w:val="24"/>
        </w:rPr>
      </w:pPr>
      <w:r w:rsidRPr="001974A2">
        <w:rPr>
          <w:rFonts w:ascii="Times New Roman" w:hAnsi="Times New Roman" w:cs="Times New Roman"/>
          <w:sz w:val="24"/>
          <w:szCs w:val="24"/>
        </w:rPr>
        <w:t>Скоростно-силовые упражнения</w:t>
      </w:r>
    </w:p>
    <w:p w:rsidR="001974A2" w:rsidRPr="001974A2" w:rsidRDefault="001974A2" w:rsidP="001974A2">
      <w:pPr>
        <w:pStyle w:val="31"/>
        <w:numPr>
          <w:ilvl w:val="0"/>
          <w:numId w:val="28"/>
        </w:numPr>
        <w:spacing w:after="0"/>
        <w:jc w:val="both"/>
        <w:rPr>
          <w:rFonts w:ascii="Times New Roman" w:hAnsi="Times New Roman" w:cs="Times New Roman"/>
          <w:sz w:val="24"/>
          <w:szCs w:val="24"/>
        </w:rPr>
      </w:pPr>
      <w:r w:rsidRPr="001974A2">
        <w:rPr>
          <w:rFonts w:ascii="Times New Roman" w:hAnsi="Times New Roman" w:cs="Times New Roman"/>
          <w:sz w:val="24"/>
          <w:szCs w:val="24"/>
        </w:rPr>
        <w:t xml:space="preserve">Все силовые упражнения, выполняемые с максимальной скоростью </w:t>
      </w:r>
    </w:p>
    <w:p w:rsidR="001974A2" w:rsidRPr="001974A2" w:rsidRDefault="001974A2" w:rsidP="001974A2">
      <w:pPr>
        <w:pStyle w:val="31"/>
        <w:numPr>
          <w:ilvl w:val="0"/>
          <w:numId w:val="28"/>
        </w:numPr>
        <w:spacing w:after="0"/>
        <w:jc w:val="both"/>
        <w:rPr>
          <w:rFonts w:ascii="Times New Roman" w:hAnsi="Times New Roman" w:cs="Times New Roman"/>
          <w:sz w:val="24"/>
          <w:szCs w:val="24"/>
        </w:rPr>
      </w:pPr>
      <w:r w:rsidRPr="001974A2">
        <w:rPr>
          <w:rFonts w:ascii="Times New Roman" w:hAnsi="Times New Roman" w:cs="Times New Roman"/>
          <w:sz w:val="24"/>
          <w:szCs w:val="24"/>
        </w:rPr>
        <w:t>Метания</w:t>
      </w:r>
    </w:p>
    <w:p w:rsidR="001974A2" w:rsidRPr="001974A2" w:rsidRDefault="001974A2" w:rsidP="001974A2">
      <w:pPr>
        <w:pStyle w:val="31"/>
        <w:numPr>
          <w:ilvl w:val="0"/>
          <w:numId w:val="28"/>
        </w:numPr>
        <w:spacing w:after="0"/>
        <w:jc w:val="both"/>
        <w:rPr>
          <w:rFonts w:ascii="Times New Roman" w:hAnsi="Times New Roman" w:cs="Times New Roman"/>
          <w:sz w:val="24"/>
          <w:szCs w:val="24"/>
        </w:rPr>
      </w:pPr>
      <w:r w:rsidRPr="001974A2">
        <w:rPr>
          <w:rFonts w:ascii="Times New Roman" w:hAnsi="Times New Roman" w:cs="Times New Roman"/>
          <w:sz w:val="24"/>
          <w:szCs w:val="24"/>
        </w:rPr>
        <w:t>Прыжковые упражнения</w:t>
      </w:r>
    </w:p>
    <w:p w:rsidR="001974A2" w:rsidRDefault="001974A2" w:rsidP="001974A2">
      <w:pPr>
        <w:pStyle w:val="31"/>
        <w:ind w:left="435"/>
        <w:rPr>
          <w:rFonts w:ascii="Times New Roman" w:hAnsi="Times New Roman" w:cs="Times New Roman"/>
          <w:b/>
          <w:sz w:val="24"/>
          <w:szCs w:val="24"/>
        </w:rPr>
      </w:pP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b/>
          <w:sz w:val="24"/>
          <w:szCs w:val="24"/>
        </w:rPr>
        <w:t xml:space="preserve">ГИБКОСТЬ </w:t>
      </w:r>
      <w:r w:rsidRPr="001974A2">
        <w:rPr>
          <w:rFonts w:ascii="Times New Roman" w:hAnsi="Times New Roman" w:cs="Times New Roman"/>
          <w:sz w:val="24"/>
          <w:szCs w:val="24"/>
        </w:rPr>
        <w:t>– это морфофункциональное свойство, определяющее степень подвижности звеньев тела.</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t xml:space="preserve">Факторы, определяющие гибкость: </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t>1.Эластичные свойства мышц</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t>2.Температурные условия</w:t>
      </w:r>
    </w:p>
    <w:p w:rsidR="001974A2" w:rsidRPr="001974A2" w:rsidRDefault="001974A2" w:rsidP="001974A2">
      <w:pPr>
        <w:pStyle w:val="31"/>
        <w:numPr>
          <w:ilvl w:val="0"/>
          <w:numId w:val="29"/>
        </w:numPr>
        <w:spacing w:after="0"/>
        <w:rPr>
          <w:rFonts w:ascii="Times New Roman" w:hAnsi="Times New Roman" w:cs="Times New Roman"/>
          <w:sz w:val="24"/>
          <w:szCs w:val="24"/>
        </w:rPr>
      </w:pPr>
      <w:r w:rsidRPr="001974A2">
        <w:rPr>
          <w:rFonts w:ascii="Times New Roman" w:hAnsi="Times New Roman" w:cs="Times New Roman"/>
          <w:sz w:val="24"/>
          <w:szCs w:val="24"/>
        </w:rPr>
        <w:t>Время суток</w:t>
      </w:r>
    </w:p>
    <w:p w:rsidR="001974A2" w:rsidRPr="001974A2" w:rsidRDefault="001974A2" w:rsidP="001974A2">
      <w:pPr>
        <w:pStyle w:val="31"/>
        <w:numPr>
          <w:ilvl w:val="0"/>
          <w:numId w:val="29"/>
        </w:numPr>
        <w:spacing w:after="0"/>
        <w:rPr>
          <w:rFonts w:ascii="Times New Roman" w:hAnsi="Times New Roman" w:cs="Times New Roman"/>
          <w:sz w:val="24"/>
          <w:szCs w:val="24"/>
        </w:rPr>
      </w:pPr>
      <w:r w:rsidRPr="001974A2">
        <w:rPr>
          <w:rFonts w:ascii="Times New Roman" w:hAnsi="Times New Roman" w:cs="Times New Roman"/>
          <w:sz w:val="24"/>
          <w:szCs w:val="24"/>
        </w:rPr>
        <w:t>Эмоциональное состояние</w:t>
      </w:r>
    </w:p>
    <w:p w:rsidR="001974A2" w:rsidRPr="001974A2" w:rsidRDefault="001974A2" w:rsidP="001974A2">
      <w:pPr>
        <w:pStyle w:val="31"/>
        <w:numPr>
          <w:ilvl w:val="0"/>
          <w:numId w:val="29"/>
        </w:numPr>
        <w:spacing w:after="0"/>
        <w:rPr>
          <w:rFonts w:ascii="Times New Roman" w:hAnsi="Times New Roman" w:cs="Times New Roman"/>
          <w:sz w:val="24"/>
          <w:szCs w:val="24"/>
        </w:rPr>
      </w:pPr>
      <w:r w:rsidRPr="001974A2">
        <w:rPr>
          <w:rFonts w:ascii="Times New Roman" w:hAnsi="Times New Roman" w:cs="Times New Roman"/>
          <w:sz w:val="24"/>
          <w:szCs w:val="24"/>
        </w:rPr>
        <w:t>Строение суставов</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t>Виды:</w:t>
      </w:r>
    </w:p>
    <w:p w:rsidR="001974A2" w:rsidRPr="001974A2" w:rsidRDefault="001974A2" w:rsidP="001974A2">
      <w:pPr>
        <w:pStyle w:val="31"/>
        <w:numPr>
          <w:ilvl w:val="0"/>
          <w:numId w:val="30"/>
        </w:numPr>
        <w:spacing w:after="0"/>
        <w:rPr>
          <w:rFonts w:ascii="Times New Roman" w:hAnsi="Times New Roman" w:cs="Times New Roman"/>
          <w:sz w:val="24"/>
          <w:szCs w:val="24"/>
        </w:rPr>
      </w:pPr>
      <w:r w:rsidRPr="001974A2">
        <w:rPr>
          <w:rFonts w:ascii="Times New Roman" w:hAnsi="Times New Roman" w:cs="Times New Roman"/>
          <w:sz w:val="24"/>
          <w:szCs w:val="24"/>
        </w:rPr>
        <w:t>Пассивная – гибкость, проявленная под воздействием внешних сил или веса тела, растет при утомлении.</w:t>
      </w:r>
    </w:p>
    <w:p w:rsidR="001974A2" w:rsidRPr="001974A2" w:rsidRDefault="001974A2" w:rsidP="001974A2">
      <w:pPr>
        <w:pStyle w:val="31"/>
        <w:numPr>
          <w:ilvl w:val="0"/>
          <w:numId w:val="30"/>
        </w:numPr>
        <w:spacing w:after="0"/>
        <w:rPr>
          <w:rFonts w:ascii="Times New Roman" w:hAnsi="Times New Roman" w:cs="Times New Roman"/>
          <w:sz w:val="24"/>
          <w:szCs w:val="24"/>
        </w:rPr>
      </w:pPr>
      <w:r w:rsidRPr="001974A2">
        <w:rPr>
          <w:rFonts w:ascii="Times New Roman" w:hAnsi="Times New Roman" w:cs="Times New Roman"/>
          <w:sz w:val="24"/>
          <w:szCs w:val="24"/>
        </w:rPr>
        <w:t>Активная – проявленная с помощью мышечных усилий, снижается при утомлении.</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t>Сила и гибкость развиваются параллельно (укрепление суставов и рост их подвижности).</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t>Цель:</w:t>
      </w:r>
      <w:r w:rsidRPr="001974A2">
        <w:rPr>
          <w:rFonts w:ascii="Times New Roman" w:hAnsi="Times New Roman" w:cs="Times New Roman"/>
          <w:sz w:val="24"/>
          <w:szCs w:val="24"/>
          <w:u w:val="single"/>
        </w:rPr>
        <w:t xml:space="preserve"> добиться</w:t>
      </w:r>
      <w:r w:rsidRPr="001974A2">
        <w:rPr>
          <w:rFonts w:ascii="Times New Roman" w:hAnsi="Times New Roman" w:cs="Times New Roman"/>
          <w:sz w:val="24"/>
          <w:szCs w:val="24"/>
        </w:rPr>
        <w:t xml:space="preserve"> оптимального развития гибкости.</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t>Показатель: конкретное двигательное действие (амплитуда с запасом)</w:t>
      </w:r>
    </w:p>
    <w:p w:rsidR="001974A2" w:rsidRPr="001974A2" w:rsidRDefault="001974A2" w:rsidP="001974A2">
      <w:pPr>
        <w:pStyle w:val="31"/>
        <w:ind w:left="435"/>
        <w:rPr>
          <w:rFonts w:ascii="Times New Roman" w:hAnsi="Times New Roman" w:cs="Times New Roman"/>
          <w:sz w:val="24"/>
          <w:szCs w:val="24"/>
        </w:rPr>
      </w:pPr>
      <w:r w:rsidRPr="001974A2">
        <w:rPr>
          <w:rFonts w:ascii="Times New Roman" w:hAnsi="Times New Roman" w:cs="Times New Roman"/>
          <w:sz w:val="24"/>
          <w:szCs w:val="24"/>
        </w:rPr>
        <w:t>Средства: упражнения на растягивания</w:t>
      </w:r>
    </w:p>
    <w:p w:rsidR="001974A2" w:rsidRPr="001974A2" w:rsidRDefault="001974A2" w:rsidP="001974A2">
      <w:pPr>
        <w:pStyle w:val="31"/>
        <w:numPr>
          <w:ilvl w:val="0"/>
          <w:numId w:val="7"/>
        </w:numPr>
        <w:spacing w:after="0"/>
        <w:rPr>
          <w:rFonts w:ascii="Times New Roman" w:hAnsi="Times New Roman" w:cs="Times New Roman"/>
          <w:sz w:val="24"/>
          <w:szCs w:val="24"/>
        </w:rPr>
      </w:pPr>
      <w:r w:rsidRPr="001974A2">
        <w:rPr>
          <w:rFonts w:ascii="Times New Roman" w:hAnsi="Times New Roman" w:cs="Times New Roman"/>
          <w:sz w:val="24"/>
          <w:szCs w:val="24"/>
        </w:rPr>
        <w:t>маховые</w:t>
      </w:r>
    </w:p>
    <w:p w:rsidR="001974A2" w:rsidRPr="001974A2" w:rsidRDefault="001974A2" w:rsidP="001974A2">
      <w:pPr>
        <w:pStyle w:val="31"/>
        <w:numPr>
          <w:ilvl w:val="0"/>
          <w:numId w:val="7"/>
        </w:numPr>
        <w:spacing w:after="0"/>
        <w:rPr>
          <w:rFonts w:ascii="Times New Roman" w:hAnsi="Times New Roman" w:cs="Times New Roman"/>
          <w:sz w:val="24"/>
          <w:szCs w:val="24"/>
        </w:rPr>
      </w:pPr>
      <w:r w:rsidRPr="001974A2">
        <w:rPr>
          <w:rFonts w:ascii="Times New Roman" w:hAnsi="Times New Roman" w:cs="Times New Roman"/>
          <w:sz w:val="24"/>
          <w:szCs w:val="24"/>
        </w:rPr>
        <w:t>пружинящие</w:t>
      </w:r>
    </w:p>
    <w:p w:rsidR="001974A2" w:rsidRPr="001974A2" w:rsidRDefault="001974A2" w:rsidP="001974A2">
      <w:pPr>
        <w:pStyle w:val="31"/>
        <w:numPr>
          <w:ilvl w:val="0"/>
          <w:numId w:val="7"/>
        </w:numPr>
        <w:spacing w:after="0"/>
        <w:rPr>
          <w:rFonts w:ascii="Times New Roman" w:hAnsi="Times New Roman" w:cs="Times New Roman"/>
          <w:sz w:val="24"/>
          <w:szCs w:val="24"/>
        </w:rPr>
      </w:pPr>
      <w:r w:rsidRPr="001974A2">
        <w:rPr>
          <w:rFonts w:ascii="Times New Roman" w:hAnsi="Times New Roman" w:cs="Times New Roman"/>
          <w:sz w:val="24"/>
          <w:szCs w:val="24"/>
        </w:rPr>
        <w:t>вращательные</w:t>
      </w:r>
    </w:p>
    <w:p w:rsidR="001974A2" w:rsidRPr="001974A2" w:rsidRDefault="001974A2" w:rsidP="001974A2">
      <w:pPr>
        <w:pStyle w:val="31"/>
        <w:numPr>
          <w:ilvl w:val="0"/>
          <w:numId w:val="7"/>
        </w:numPr>
        <w:spacing w:after="0"/>
        <w:rPr>
          <w:rFonts w:ascii="Times New Roman" w:hAnsi="Times New Roman" w:cs="Times New Roman"/>
          <w:sz w:val="24"/>
          <w:szCs w:val="24"/>
        </w:rPr>
      </w:pPr>
      <w:r w:rsidRPr="001974A2">
        <w:rPr>
          <w:rFonts w:ascii="Times New Roman" w:hAnsi="Times New Roman" w:cs="Times New Roman"/>
          <w:sz w:val="24"/>
          <w:szCs w:val="24"/>
        </w:rPr>
        <w:t>с отягощением</w:t>
      </w:r>
    </w:p>
    <w:p w:rsidR="001974A2" w:rsidRPr="001974A2" w:rsidRDefault="001974A2" w:rsidP="001974A2">
      <w:pPr>
        <w:pStyle w:val="31"/>
        <w:numPr>
          <w:ilvl w:val="0"/>
          <w:numId w:val="7"/>
        </w:numPr>
        <w:spacing w:after="0"/>
        <w:rPr>
          <w:rFonts w:ascii="Times New Roman" w:hAnsi="Times New Roman" w:cs="Times New Roman"/>
          <w:sz w:val="24"/>
          <w:szCs w:val="24"/>
        </w:rPr>
      </w:pPr>
      <w:r w:rsidRPr="001974A2">
        <w:rPr>
          <w:rFonts w:ascii="Times New Roman" w:hAnsi="Times New Roman" w:cs="Times New Roman"/>
          <w:sz w:val="24"/>
          <w:szCs w:val="24"/>
        </w:rPr>
        <w:t>с партнером</w:t>
      </w:r>
    </w:p>
    <w:p w:rsidR="001974A2" w:rsidRPr="001974A2" w:rsidRDefault="001974A2" w:rsidP="001974A2">
      <w:pPr>
        <w:pStyle w:val="31"/>
        <w:rPr>
          <w:rFonts w:ascii="Times New Roman" w:hAnsi="Times New Roman" w:cs="Times New Roman"/>
          <w:sz w:val="24"/>
          <w:szCs w:val="24"/>
        </w:rPr>
      </w:pPr>
      <w:r w:rsidRPr="001974A2">
        <w:rPr>
          <w:rFonts w:ascii="Times New Roman" w:hAnsi="Times New Roman" w:cs="Times New Roman"/>
          <w:sz w:val="24"/>
          <w:szCs w:val="24"/>
        </w:rPr>
        <w:t>Метод –</w:t>
      </w:r>
      <w:r w:rsidRPr="001974A2">
        <w:rPr>
          <w:rFonts w:ascii="Times New Roman" w:hAnsi="Times New Roman" w:cs="Times New Roman"/>
          <w:sz w:val="24"/>
          <w:szCs w:val="24"/>
          <w:u w:val="single"/>
        </w:rPr>
        <w:t xml:space="preserve"> </w:t>
      </w:r>
      <w:r w:rsidRPr="001974A2">
        <w:rPr>
          <w:rFonts w:ascii="Times New Roman" w:hAnsi="Times New Roman" w:cs="Times New Roman"/>
          <w:sz w:val="24"/>
          <w:szCs w:val="24"/>
        </w:rPr>
        <w:t>Повторный</w:t>
      </w:r>
    </w:p>
    <w:p w:rsidR="001974A2" w:rsidRPr="001974A2" w:rsidRDefault="001974A2" w:rsidP="001974A2">
      <w:pPr>
        <w:pStyle w:val="31"/>
        <w:rPr>
          <w:rFonts w:ascii="Times New Roman" w:hAnsi="Times New Roman" w:cs="Times New Roman"/>
          <w:sz w:val="24"/>
          <w:szCs w:val="24"/>
        </w:rPr>
      </w:pPr>
      <w:r w:rsidRPr="001974A2">
        <w:rPr>
          <w:rFonts w:ascii="Times New Roman" w:hAnsi="Times New Roman" w:cs="Times New Roman"/>
          <w:sz w:val="24"/>
          <w:szCs w:val="24"/>
        </w:rPr>
        <w:t>Критерий достаточности: до снижения максимальной амплитуды, до легкой боли.</w:t>
      </w:r>
    </w:p>
    <w:p w:rsidR="001974A2" w:rsidRPr="001974A2" w:rsidRDefault="001974A2" w:rsidP="001974A2">
      <w:pPr>
        <w:pStyle w:val="31"/>
        <w:rPr>
          <w:rFonts w:ascii="Times New Roman" w:hAnsi="Times New Roman" w:cs="Times New Roman"/>
          <w:sz w:val="24"/>
          <w:szCs w:val="24"/>
        </w:rPr>
      </w:pPr>
      <w:r w:rsidRPr="001974A2">
        <w:rPr>
          <w:rFonts w:ascii="Times New Roman" w:hAnsi="Times New Roman" w:cs="Times New Roman"/>
          <w:sz w:val="24"/>
          <w:szCs w:val="24"/>
        </w:rPr>
        <w:lastRenderedPageBreak/>
        <w:t>Применение:</w:t>
      </w:r>
    </w:p>
    <w:p w:rsidR="001974A2" w:rsidRPr="001974A2" w:rsidRDefault="001974A2" w:rsidP="001974A2">
      <w:pPr>
        <w:pStyle w:val="31"/>
        <w:numPr>
          <w:ilvl w:val="0"/>
          <w:numId w:val="7"/>
        </w:numPr>
        <w:spacing w:after="0"/>
        <w:rPr>
          <w:rFonts w:ascii="Times New Roman" w:hAnsi="Times New Roman" w:cs="Times New Roman"/>
          <w:sz w:val="24"/>
          <w:szCs w:val="24"/>
        </w:rPr>
      </w:pPr>
      <w:r w:rsidRPr="001974A2">
        <w:rPr>
          <w:rFonts w:ascii="Times New Roman" w:hAnsi="Times New Roman" w:cs="Times New Roman"/>
          <w:sz w:val="24"/>
          <w:szCs w:val="24"/>
        </w:rPr>
        <w:t>на развитие пассивной гибкости – конец основной части</w:t>
      </w:r>
    </w:p>
    <w:p w:rsidR="001974A2" w:rsidRPr="001974A2" w:rsidRDefault="001974A2" w:rsidP="001974A2">
      <w:pPr>
        <w:pStyle w:val="31"/>
        <w:numPr>
          <w:ilvl w:val="0"/>
          <w:numId w:val="7"/>
        </w:numPr>
        <w:spacing w:after="0"/>
        <w:rPr>
          <w:rFonts w:ascii="Times New Roman" w:hAnsi="Times New Roman" w:cs="Times New Roman"/>
          <w:sz w:val="24"/>
          <w:szCs w:val="24"/>
        </w:rPr>
      </w:pPr>
      <w:r w:rsidRPr="001974A2">
        <w:rPr>
          <w:rFonts w:ascii="Times New Roman" w:hAnsi="Times New Roman" w:cs="Times New Roman"/>
          <w:sz w:val="24"/>
          <w:szCs w:val="24"/>
        </w:rPr>
        <w:t>на развитие активной гибкости – начало, середина основной части, перед силовыми упражнениями, после них.</w:t>
      </w:r>
    </w:p>
    <w:p w:rsidR="001974A2" w:rsidRDefault="001974A2" w:rsidP="001974A2">
      <w:pPr>
        <w:pStyle w:val="31"/>
        <w:rPr>
          <w:rFonts w:ascii="Times New Roman" w:hAnsi="Times New Roman" w:cs="Times New Roman"/>
          <w:b/>
          <w:sz w:val="24"/>
          <w:szCs w:val="24"/>
        </w:rPr>
      </w:pPr>
    </w:p>
    <w:p w:rsidR="001974A2" w:rsidRPr="001974A2" w:rsidRDefault="001974A2" w:rsidP="001974A2">
      <w:pPr>
        <w:pStyle w:val="31"/>
        <w:rPr>
          <w:rFonts w:ascii="Times New Roman" w:hAnsi="Times New Roman" w:cs="Times New Roman"/>
          <w:sz w:val="24"/>
          <w:szCs w:val="24"/>
        </w:rPr>
      </w:pPr>
      <w:r w:rsidRPr="001974A2">
        <w:rPr>
          <w:rFonts w:ascii="Times New Roman" w:hAnsi="Times New Roman" w:cs="Times New Roman"/>
          <w:b/>
          <w:sz w:val="24"/>
          <w:szCs w:val="24"/>
        </w:rPr>
        <w:t xml:space="preserve">КООРДИНАЦИЯ - </w:t>
      </w:r>
      <w:r w:rsidRPr="001974A2">
        <w:rPr>
          <w:rFonts w:ascii="Times New Roman" w:hAnsi="Times New Roman" w:cs="Times New Roman"/>
          <w:sz w:val="24"/>
          <w:szCs w:val="24"/>
        </w:rPr>
        <w:t xml:space="preserve"> способность быстро осваивать новые двигательные действия и быстро перестраивать свою деятельность в зависимости от меняющейся ситуации.</w:t>
      </w:r>
    </w:p>
    <w:p w:rsidR="001974A2" w:rsidRPr="001974A2" w:rsidRDefault="001974A2" w:rsidP="001974A2">
      <w:pPr>
        <w:pStyle w:val="31"/>
        <w:rPr>
          <w:rFonts w:ascii="Times New Roman" w:hAnsi="Times New Roman" w:cs="Times New Roman"/>
          <w:sz w:val="24"/>
          <w:szCs w:val="24"/>
        </w:rPr>
      </w:pPr>
      <w:r w:rsidRPr="001974A2">
        <w:rPr>
          <w:rFonts w:ascii="Times New Roman" w:hAnsi="Times New Roman" w:cs="Times New Roman"/>
          <w:sz w:val="24"/>
          <w:szCs w:val="24"/>
        </w:rPr>
        <w:t>Факторы, влияющие на проявление координации:</w:t>
      </w:r>
    </w:p>
    <w:p w:rsidR="001974A2" w:rsidRPr="001974A2" w:rsidRDefault="001974A2" w:rsidP="001974A2">
      <w:pPr>
        <w:pStyle w:val="31"/>
        <w:numPr>
          <w:ilvl w:val="0"/>
          <w:numId w:val="31"/>
        </w:numPr>
        <w:spacing w:after="0"/>
        <w:rPr>
          <w:rFonts w:ascii="Times New Roman" w:hAnsi="Times New Roman" w:cs="Times New Roman"/>
          <w:sz w:val="24"/>
          <w:szCs w:val="24"/>
        </w:rPr>
      </w:pPr>
      <w:r w:rsidRPr="001974A2">
        <w:rPr>
          <w:rFonts w:ascii="Times New Roman" w:hAnsi="Times New Roman" w:cs="Times New Roman"/>
          <w:sz w:val="24"/>
          <w:szCs w:val="24"/>
        </w:rPr>
        <w:t>Уровень развитости физических качеств</w:t>
      </w:r>
    </w:p>
    <w:p w:rsidR="001974A2" w:rsidRPr="001974A2" w:rsidRDefault="001974A2" w:rsidP="001974A2">
      <w:pPr>
        <w:pStyle w:val="31"/>
        <w:numPr>
          <w:ilvl w:val="0"/>
          <w:numId w:val="31"/>
        </w:numPr>
        <w:spacing w:after="0"/>
        <w:rPr>
          <w:rFonts w:ascii="Times New Roman" w:hAnsi="Times New Roman" w:cs="Times New Roman"/>
          <w:sz w:val="24"/>
          <w:szCs w:val="24"/>
        </w:rPr>
      </w:pPr>
      <w:r w:rsidRPr="001974A2">
        <w:rPr>
          <w:rFonts w:ascii="Times New Roman" w:hAnsi="Times New Roman" w:cs="Times New Roman"/>
          <w:sz w:val="24"/>
          <w:szCs w:val="24"/>
        </w:rPr>
        <w:t>Подвижность и лабильность ЦНС</w:t>
      </w:r>
    </w:p>
    <w:p w:rsidR="001974A2" w:rsidRPr="001974A2" w:rsidRDefault="001974A2" w:rsidP="001974A2">
      <w:pPr>
        <w:pStyle w:val="31"/>
        <w:numPr>
          <w:ilvl w:val="0"/>
          <w:numId w:val="31"/>
        </w:numPr>
        <w:spacing w:after="0"/>
        <w:rPr>
          <w:rFonts w:ascii="Times New Roman" w:hAnsi="Times New Roman" w:cs="Times New Roman"/>
          <w:sz w:val="24"/>
          <w:szCs w:val="24"/>
        </w:rPr>
      </w:pPr>
      <w:r w:rsidRPr="001974A2">
        <w:rPr>
          <w:rFonts w:ascii="Times New Roman" w:hAnsi="Times New Roman" w:cs="Times New Roman"/>
          <w:sz w:val="24"/>
          <w:szCs w:val="24"/>
        </w:rPr>
        <w:t>Утомление</w:t>
      </w:r>
    </w:p>
    <w:p w:rsidR="001974A2" w:rsidRPr="001974A2" w:rsidRDefault="001974A2" w:rsidP="001974A2">
      <w:pPr>
        <w:pStyle w:val="31"/>
        <w:rPr>
          <w:rFonts w:ascii="Times New Roman" w:hAnsi="Times New Roman" w:cs="Times New Roman"/>
          <w:sz w:val="24"/>
          <w:szCs w:val="24"/>
        </w:rPr>
      </w:pPr>
      <w:r w:rsidRPr="001974A2">
        <w:rPr>
          <w:rFonts w:ascii="Times New Roman" w:hAnsi="Times New Roman" w:cs="Times New Roman"/>
          <w:sz w:val="24"/>
          <w:szCs w:val="24"/>
        </w:rPr>
        <w:t>Средства:</w:t>
      </w:r>
    </w:p>
    <w:p w:rsidR="001974A2" w:rsidRPr="001974A2" w:rsidRDefault="001974A2" w:rsidP="001974A2">
      <w:pPr>
        <w:pStyle w:val="31"/>
        <w:numPr>
          <w:ilvl w:val="0"/>
          <w:numId w:val="32"/>
        </w:numPr>
        <w:spacing w:after="0"/>
        <w:rPr>
          <w:rFonts w:ascii="Times New Roman" w:hAnsi="Times New Roman" w:cs="Times New Roman"/>
          <w:sz w:val="24"/>
          <w:szCs w:val="24"/>
        </w:rPr>
      </w:pPr>
      <w:r w:rsidRPr="001974A2">
        <w:rPr>
          <w:rFonts w:ascii="Times New Roman" w:hAnsi="Times New Roman" w:cs="Times New Roman"/>
          <w:sz w:val="24"/>
          <w:szCs w:val="24"/>
        </w:rPr>
        <w:t>Любое упражнение, несущее элемент новизны</w:t>
      </w:r>
    </w:p>
    <w:p w:rsidR="001974A2" w:rsidRPr="001974A2" w:rsidRDefault="001974A2" w:rsidP="001974A2">
      <w:pPr>
        <w:pStyle w:val="31"/>
        <w:numPr>
          <w:ilvl w:val="0"/>
          <w:numId w:val="32"/>
        </w:numPr>
        <w:spacing w:after="0"/>
        <w:rPr>
          <w:rFonts w:ascii="Times New Roman" w:hAnsi="Times New Roman" w:cs="Times New Roman"/>
          <w:sz w:val="24"/>
          <w:szCs w:val="24"/>
        </w:rPr>
      </w:pPr>
      <w:r w:rsidRPr="001974A2">
        <w:rPr>
          <w:rFonts w:ascii="Times New Roman" w:hAnsi="Times New Roman" w:cs="Times New Roman"/>
          <w:sz w:val="24"/>
          <w:szCs w:val="24"/>
        </w:rPr>
        <w:t>Упражнение повышенной координационной сложности</w:t>
      </w:r>
    </w:p>
    <w:p w:rsidR="001974A2" w:rsidRPr="001974A2" w:rsidRDefault="001974A2" w:rsidP="001974A2">
      <w:pPr>
        <w:pStyle w:val="31"/>
        <w:rPr>
          <w:rFonts w:ascii="Times New Roman" w:hAnsi="Times New Roman" w:cs="Times New Roman"/>
          <w:sz w:val="24"/>
          <w:szCs w:val="24"/>
        </w:rPr>
      </w:pPr>
      <w:r w:rsidRPr="001974A2">
        <w:rPr>
          <w:rFonts w:ascii="Times New Roman" w:hAnsi="Times New Roman" w:cs="Times New Roman"/>
          <w:sz w:val="24"/>
          <w:szCs w:val="24"/>
        </w:rPr>
        <w:t>Методы:</w:t>
      </w:r>
    </w:p>
    <w:p w:rsidR="001974A2" w:rsidRPr="001974A2" w:rsidRDefault="001974A2" w:rsidP="001974A2">
      <w:pPr>
        <w:pStyle w:val="31"/>
        <w:numPr>
          <w:ilvl w:val="0"/>
          <w:numId w:val="33"/>
        </w:numPr>
        <w:spacing w:after="0"/>
        <w:rPr>
          <w:rFonts w:ascii="Times New Roman" w:hAnsi="Times New Roman" w:cs="Times New Roman"/>
          <w:sz w:val="24"/>
          <w:szCs w:val="24"/>
        </w:rPr>
      </w:pPr>
      <w:r w:rsidRPr="001974A2">
        <w:rPr>
          <w:rFonts w:ascii="Times New Roman" w:hAnsi="Times New Roman" w:cs="Times New Roman"/>
          <w:sz w:val="24"/>
          <w:szCs w:val="24"/>
        </w:rPr>
        <w:t>Игровой</w:t>
      </w:r>
    </w:p>
    <w:p w:rsidR="001974A2" w:rsidRPr="001974A2" w:rsidRDefault="001974A2" w:rsidP="001974A2">
      <w:pPr>
        <w:pStyle w:val="31"/>
        <w:numPr>
          <w:ilvl w:val="0"/>
          <w:numId w:val="33"/>
        </w:numPr>
        <w:spacing w:after="0"/>
        <w:rPr>
          <w:rFonts w:ascii="Times New Roman" w:hAnsi="Times New Roman" w:cs="Times New Roman"/>
          <w:sz w:val="24"/>
          <w:szCs w:val="24"/>
        </w:rPr>
      </w:pPr>
      <w:r w:rsidRPr="001974A2">
        <w:rPr>
          <w:rFonts w:ascii="Times New Roman" w:hAnsi="Times New Roman" w:cs="Times New Roman"/>
          <w:sz w:val="24"/>
          <w:szCs w:val="24"/>
        </w:rPr>
        <w:t>Повторный</w:t>
      </w:r>
    </w:p>
    <w:p w:rsidR="001974A2" w:rsidRPr="001974A2" w:rsidRDefault="001974A2" w:rsidP="001974A2">
      <w:pPr>
        <w:pStyle w:val="31"/>
        <w:rPr>
          <w:rFonts w:ascii="Times New Roman" w:hAnsi="Times New Roman" w:cs="Times New Roman"/>
          <w:sz w:val="24"/>
          <w:szCs w:val="24"/>
        </w:rPr>
      </w:pPr>
      <w:r w:rsidRPr="001974A2">
        <w:rPr>
          <w:rFonts w:ascii="Times New Roman" w:hAnsi="Times New Roman" w:cs="Times New Roman"/>
          <w:sz w:val="24"/>
          <w:szCs w:val="24"/>
        </w:rPr>
        <w:t>Координация развивается параллельно с технической подготовкой</w:t>
      </w:r>
    </w:p>
    <w:p w:rsidR="001974A2" w:rsidRPr="001974A2" w:rsidRDefault="001974A2" w:rsidP="001974A2">
      <w:pPr>
        <w:pStyle w:val="31"/>
        <w:rPr>
          <w:rFonts w:ascii="Times New Roman" w:hAnsi="Times New Roman" w:cs="Times New Roman"/>
          <w:sz w:val="24"/>
          <w:szCs w:val="24"/>
        </w:rPr>
      </w:pPr>
      <w:r w:rsidRPr="001974A2">
        <w:rPr>
          <w:rFonts w:ascii="Times New Roman" w:hAnsi="Times New Roman" w:cs="Times New Roman"/>
          <w:sz w:val="24"/>
          <w:szCs w:val="24"/>
        </w:rPr>
        <w:t>Методические приемы:</w:t>
      </w:r>
    </w:p>
    <w:p w:rsidR="001974A2" w:rsidRPr="001974A2" w:rsidRDefault="001974A2" w:rsidP="001974A2">
      <w:pPr>
        <w:pStyle w:val="31"/>
        <w:numPr>
          <w:ilvl w:val="0"/>
          <w:numId w:val="34"/>
        </w:numPr>
        <w:spacing w:after="0"/>
        <w:rPr>
          <w:rFonts w:ascii="Times New Roman" w:hAnsi="Times New Roman" w:cs="Times New Roman"/>
          <w:sz w:val="24"/>
          <w:szCs w:val="24"/>
        </w:rPr>
      </w:pPr>
      <w:r w:rsidRPr="001974A2">
        <w:rPr>
          <w:rFonts w:ascii="Times New Roman" w:hAnsi="Times New Roman" w:cs="Times New Roman"/>
          <w:sz w:val="24"/>
          <w:szCs w:val="24"/>
        </w:rPr>
        <w:t>Выполнение упражнения в зеркальном изображении</w:t>
      </w:r>
    </w:p>
    <w:p w:rsidR="001974A2" w:rsidRPr="001974A2" w:rsidRDefault="001974A2" w:rsidP="001974A2">
      <w:pPr>
        <w:pStyle w:val="31"/>
        <w:numPr>
          <w:ilvl w:val="0"/>
          <w:numId w:val="34"/>
        </w:numPr>
        <w:spacing w:after="0"/>
        <w:rPr>
          <w:rFonts w:ascii="Times New Roman" w:hAnsi="Times New Roman" w:cs="Times New Roman"/>
          <w:sz w:val="24"/>
          <w:szCs w:val="24"/>
        </w:rPr>
      </w:pPr>
      <w:r w:rsidRPr="001974A2">
        <w:rPr>
          <w:rFonts w:ascii="Times New Roman" w:hAnsi="Times New Roman" w:cs="Times New Roman"/>
          <w:sz w:val="24"/>
          <w:szCs w:val="24"/>
        </w:rPr>
        <w:t>Из необычных и исходных положений.</w:t>
      </w:r>
    </w:p>
    <w:p w:rsidR="001974A2" w:rsidRPr="001974A2" w:rsidRDefault="001974A2" w:rsidP="001974A2">
      <w:pPr>
        <w:pStyle w:val="31"/>
        <w:numPr>
          <w:ilvl w:val="0"/>
          <w:numId w:val="34"/>
        </w:numPr>
        <w:spacing w:after="0"/>
        <w:rPr>
          <w:rFonts w:ascii="Times New Roman" w:hAnsi="Times New Roman" w:cs="Times New Roman"/>
          <w:sz w:val="24"/>
          <w:szCs w:val="24"/>
        </w:rPr>
      </w:pPr>
      <w:r w:rsidRPr="001974A2">
        <w:rPr>
          <w:rFonts w:ascii="Times New Roman" w:hAnsi="Times New Roman" w:cs="Times New Roman"/>
          <w:sz w:val="24"/>
          <w:szCs w:val="24"/>
        </w:rPr>
        <w:t>Выполнение знакомого упражнения с дополнительными движениями</w:t>
      </w:r>
    </w:p>
    <w:p w:rsidR="001974A2" w:rsidRPr="001974A2" w:rsidRDefault="001974A2" w:rsidP="001974A2">
      <w:pPr>
        <w:pStyle w:val="31"/>
        <w:numPr>
          <w:ilvl w:val="0"/>
          <w:numId w:val="34"/>
        </w:numPr>
        <w:spacing w:after="0"/>
        <w:rPr>
          <w:rFonts w:ascii="Times New Roman" w:hAnsi="Times New Roman" w:cs="Times New Roman"/>
          <w:sz w:val="24"/>
          <w:szCs w:val="24"/>
        </w:rPr>
      </w:pPr>
      <w:r w:rsidRPr="001974A2">
        <w:rPr>
          <w:rFonts w:ascii="Times New Roman" w:hAnsi="Times New Roman" w:cs="Times New Roman"/>
          <w:sz w:val="24"/>
          <w:szCs w:val="24"/>
        </w:rPr>
        <w:t xml:space="preserve">Выполнение знакомых упражнений в незнакомых сочетаниях </w:t>
      </w:r>
    </w:p>
    <w:p w:rsidR="001974A2" w:rsidRPr="001974A2" w:rsidRDefault="001974A2" w:rsidP="001974A2">
      <w:pPr>
        <w:pStyle w:val="31"/>
        <w:numPr>
          <w:ilvl w:val="0"/>
          <w:numId w:val="34"/>
        </w:numPr>
        <w:spacing w:after="0"/>
        <w:rPr>
          <w:rFonts w:ascii="Times New Roman" w:hAnsi="Times New Roman" w:cs="Times New Roman"/>
          <w:sz w:val="24"/>
          <w:szCs w:val="24"/>
        </w:rPr>
      </w:pPr>
      <w:r w:rsidRPr="001974A2">
        <w:rPr>
          <w:rFonts w:ascii="Times New Roman" w:hAnsi="Times New Roman" w:cs="Times New Roman"/>
          <w:sz w:val="24"/>
          <w:szCs w:val="24"/>
        </w:rPr>
        <w:t>Изменение условий выполнения упражнений</w:t>
      </w:r>
    </w:p>
    <w:p w:rsidR="001974A2" w:rsidRPr="001974A2" w:rsidRDefault="001974A2" w:rsidP="001974A2">
      <w:pPr>
        <w:pStyle w:val="31"/>
        <w:rPr>
          <w:rFonts w:ascii="Times New Roman" w:hAnsi="Times New Roman" w:cs="Times New Roman"/>
          <w:sz w:val="24"/>
          <w:szCs w:val="24"/>
        </w:rPr>
      </w:pPr>
      <w:r w:rsidRPr="001974A2">
        <w:rPr>
          <w:rFonts w:ascii="Times New Roman" w:hAnsi="Times New Roman" w:cs="Times New Roman"/>
          <w:sz w:val="24"/>
          <w:szCs w:val="24"/>
        </w:rPr>
        <w:t>Применение: в начале основной части.</w:t>
      </w:r>
    </w:p>
    <w:p w:rsidR="001974A2" w:rsidRPr="001974A2" w:rsidRDefault="001974A2" w:rsidP="001974A2">
      <w:pPr>
        <w:pStyle w:val="31"/>
        <w:ind w:left="0"/>
        <w:rPr>
          <w:rFonts w:ascii="Times New Roman" w:hAnsi="Times New Roman" w:cs="Times New Roman"/>
          <w:sz w:val="24"/>
          <w:szCs w:val="24"/>
        </w:rPr>
      </w:pPr>
      <w:r w:rsidRPr="001974A2">
        <w:rPr>
          <w:rFonts w:ascii="Times New Roman" w:hAnsi="Times New Roman" w:cs="Times New Roman"/>
          <w:b/>
          <w:sz w:val="24"/>
          <w:szCs w:val="24"/>
        </w:rPr>
        <w:t>ЛОВКОСТЬ</w:t>
      </w:r>
      <w:r w:rsidRPr="001974A2">
        <w:rPr>
          <w:rFonts w:ascii="Times New Roman" w:hAnsi="Times New Roman" w:cs="Times New Roman"/>
          <w:sz w:val="24"/>
          <w:szCs w:val="24"/>
        </w:rPr>
        <w:t xml:space="preserve"> – комплексное качество, отличительной чертой которого является проявление находчивости в выборе оптимального способа решения двигательной задачи и путей ее реализации в условиях тренировочной и соревновательной деятельности. В связи с этим развитие ловкости предлагает специальную тренировку с использованием следующих методических приёмов:</w:t>
      </w:r>
    </w:p>
    <w:p w:rsidR="001974A2" w:rsidRPr="001974A2" w:rsidRDefault="001974A2" w:rsidP="001974A2">
      <w:pPr>
        <w:pStyle w:val="31"/>
        <w:ind w:left="0"/>
        <w:rPr>
          <w:rFonts w:ascii="Times New Roman" w:hAnsi="Times New Roman" w:cs="Times New Roman"/>
          <w:sz w:val="24"/>
          <w:szCs w:val="24"/>
        </w:rPr>
      </w:pPr>
      <w:r w:rsidRPr="001974A2">
        <w:rPr>
          <w:rFonts w:ascii="Times New Roman" w:hAnsi="Times New Roman" w:cs="Times New Roman"/>
          <w:sz w:val="24"/>
          <w:szCs w:val="24"/>
        </w:rPr>
        <w:t>а) необычных исходных положений;</w:t>
      </w:r>
    </w:p>
    <w:p w:rsidR="001974A2" w:rsidRPr="001974A2" w:rsidRDefault="001974A2" w:rsidP="001974A2">
      <w:pPr>
        <w:pStyle w:val="31"/>
        <w:ind w:left="0"/>
        <w:rPr>
          <w:rFonts w:ascii="Times New Roman" w:hAnsi="Times New Roman" w:cs="Times New Roman"/>
          <w:sz w:val="24"/>
          <w:szCs w:val="24"/>
        </w:rPr>
      </w:pPr>
      <w:r w:rsidRPr="001974A2">
        <w:rPr>
          <w:rFonts w:ascii="Times New Roman" w:hAnsi="Times New Roman" w:cs="Times New Roman"/>
          <w:sz w:val="24"/>
          <w:szCs w:val="24"/>
        </w:rPr>
        <w:t>б) зеркального выполнения упражнений;</w:t>
      </w:r>
    </w:p>
    <w:p w:rsidR="001974A2" w:rsidRPr="001974A2" w:rsidRDefault="001974A2" w:rsidP="001974A2">
      <w:pPr>
        <w:pStyle w:val="31"/>
        <w:ind w:left="0"/>
        <w:rPr>
          <w:rFonts w:ascii="Times New Roman" w:hAnsi="Times New Roman" w:cs="Times New Roman"/>
          <w:sz w:val="24"/>
          <w:szCs w:val="24"/>
        </w:rPr>
      </w:pPr>
      <w:r w:rsidRPr="001974A2">
        <w:rPr>
          <w:rFonts w:ascii="Times New Roman" w:hAnsi="Times New Roman" w:cs="Times New Roman"/>
          <w:sz w:val="24"/>
          <w:szCs w:val="24"/>
        </w:rPr>
        <w:t>в) изменение скорости, темпа движений и их пространственных границ;</w:t>
      </w:r>
    </w:p>
    <w:p w:rsidR="001974A2" w:rsidRPr="001974A2" w:rsidRDefault="001974A2" w:rsidP="001974A2">
      <w:pPr>
        <w:pStyle w:val="31"/>
        <w:ind w:left="0"/>
        <w:rPr>
          <w:rFonts w:ascii="Times New Roman" w:hAnsi="Times New Roman" w:cs="Times New Roman"/>
          <w:sz w:val="24"/>
          <w:szCs w:val="24"/>
        </w:rPr>
      </w:pPr>
      <w:r w:rsidRPr="001974A2">
        <w:rPr>
          <w:rFonts w:ascii="Times New Roman" w:hAnsi="Times New Roman" w:cs="Times New Roman"/>
          <w:sz w:val="24"/>
          <w:szCs w:val="24"/>
        </w:rPr>
        <w:t>г) смены способа выполнения упражнений;</w:t>
      </w:r>
    </w:p>
    <w:p w:rsidR="001974A2" w:rsidRPr="001974A2" w:rsidRDefault="001974A2" w:rsidP="001974A2">
      <w:pPr>
        <w:pStyle w:val="31"/>
        <w:ind w:left="0"/>
        <w:rPr>
          <w:rFonts w:ascii="Times New Roman" w:hAnsi="Times New Roman" w:cs="Times New Roman"/>
          <w:sz w:val="24"/>
          <w:szCs w:val="24"/>
        </w:rPr>
      </w:pPr>
      <w:r w:rsidRPr="001974A2">
        <w:rPr>
          <w:rFonts w:ascii="Times New Roman" w:hAnsi="Times New Roman" w:cs="Times New Roman"/>
          <w:sz w:val="24"/>
          <w:szCs w:val="24"/>
        </w:rPr>
        <w:t>д) усложнения упражнений дополнительными движениями;</w:t>
      </w:r>
    </w:p>
    <w:p w:rsidR="001974A2" w:rsidRPr="001974A2" w:rsidRDefault="001974A2" w:rsidP="001974A2">
      <w:pPr>
        <w:pStyle w:val="31"/>
        <w:ind w:left="0"/>
        <w:rPr>
          <w:rFonts w:ascii="Times New Roman" w:hAnsi="Times New Roman" w:cs="Times New Roman"/>
          <w:sz w:val="24"/>
          <w:szCs w:val="24"/>
        </w:rPr>
      </w:pPr>
      <w:r w:rsidRPr="001974A2">
        <w:rPr>
          <w:rFonts w:ascii="Times New Roman" w:hAnsi="Times New Roman" w:cs="Times New Roman"/>
          <w:sz w:val="24"/>
          <w:szCs w:val="24"/>
        </w:rPr>
        <w:t>е) изменения противодействия обучающихся при групповых и парных упражнениях.</w:t>
      </w:r>
    </w:p>
    <w:p w:rsidR="001974A2" w:rsidRPr="001974A2" w:rsidRDefault="001974A2" w:rsidP="001974A2">
      <w:pPr>
        <w:pStyle w:val="31"/>
        <w:ind w:left="0"/>
        <w:rPr>
          <w:rFonts w:ascii="Times New Roman" w:hAnsi="Times New Roman" w:cs="Times New Roman"/>
          <w:sz w:val="24"/>
          <w:szCs w:val="24"/>
        </w:rPr>
      </w:pPr>
      <w:r w:rsidRPr="001974A2">
        <w:rPr>
          <w:rFonts w:ascii="Times New Roman" w:hAnsi="Times New Roman" w:cs="Times New Roman"/>
          <w:sz w:val="24"/>
          <w:szCs w:val="24"/>
        </w:rPr>
        <w:t xml:space="preserve">     Физиологический режим выполнения упражнений: количество и интенсивность упражнений лимитируется величиной пульса 140 уд/мин, время отдыха – </w:t>
      </w:r>
      <w:r w:rsidRPr="001974A2">
        <w:rPr>
          <w:rFonts w:ascii="Times New Roman" w:hAnsi="Times New Roman" w:cs="Times New Roman"/>
          <w:sz w:val="24"/>
          <w:szCs w:val="24"/>
        </w:rPr>
        <w:lastRenderedPageBreak/>
        <w:t>восстановлением пульса до 90 уд/мин, ориентировочное время непрерывного выполнения упражнения – 10-20 с.</w:t>
      </w:r>
    </w:p>
    <w:p w:rsidR="00DA5C0A" w:rsidRDefault="001974A2" w:rsidP="001974A2">
      <w:pPr>
        <w:pStyle w:val="21"/>
        <w:spacing w:after="0" w:line="276" w:lineRule="auto"/>
        <w:ind w:left="360"/>
        <w:jc w:val="both"/>
        <w:rPr>
          <w:rFonts w:ascii="Times New Roman" w:hAnsi="Times New Roman" w:cs="Times New Roman"/>
          <w:b/>
          <w:sz w:val="24"/>
          <w:szCs w:val="24"/>
        </w:rPr>
      </w:pPr>
      <w:r>
        <w:rPr>
          <w:rFonts w:ascii="Times New Roman" w:hAnsi="Times New Roman" w:cs="Times New Roman"/>
          <w:b/>
          <w:sz w:val="24"/>
          <w:szCs w:val="24"/>
        </w:rPr>
        <w:t>3.2.</w:t>
      </w:r>
      <w:r w:rsidR="00DA5C0A" w:rsidRPr="00DA5C0A">
        <w:rPr>
          <w:rFonts w:ascii="Times New Roman" w:hAnsi="Times New Roman" w:cs="Times New Roman"/>
          <w:b/>
          <w:sz w:val="24"/>
          <w:szCs w:val="24"/>
        </w:rPr>
        <w:t>Планирование годовы</w:t>
      </w:r>
      <w:r w:rsidR="001D615D">
        <w:rPr>
          <w:rFonts w:ascii="Times New Roman" w:hAnsi="Times New Roman" w:cs="Times New Roman"/>
          <w:b/>
          <w:sz w:val="24"/>
          <w:szCs w:val="24"/>
        </w:rPr>
        <w:t>х циклов</w:t>
      </w:r>
    </w:p>
    <w:p w:rsidR="00DA5C0A" w:rsidRPr="00DA5C0A" w:rsidRDefault="00DA5C0A" w:rsidP="00DA5C0A">
      <w:pPr>
        <w:pStyle w:val="21"/>
        <w:spacing w:after="0" w:line="276" w:lineRule="auto"/>
        <w:jc w:val="both"/>
        <w:rPr>
          <w:rFonts w:ascii="Times New Roman" w:hAnsi="Times New Roman" w:cs="Times New Roman"/>
          <w:b/>
          <w:sz w:val="24"/>
          <w:szCs w:val="24"/>
        </w:rPr>
      </w:pPr>
    </w:p>
    <w:p w:rsidR="00DA5C0A" w:rsidRPr="00DA5C0A" w:rsidRDefault="00DA5C0A" w:rsidP="00DA5C0A">
      <w:pPr>
        <w:pStyle w:val="21"/>
        <w:spacing w:line="276" w:lineRule="auto"/>
        <w:ind w:firstLine="426"/>
        <w:jc w:val="both"/>
        <w:rPr>
          <w:rFonts w:ascii="Times New Roman" w:hAnsi="Times New Roman" w:cs="Times New Roman"/>
          <w:sz w:val="24"/>
          <w:szCs w:val="24"/>
        </w:rPr>
      </w:pPr>
      <w:r w:rsidRPr="00DA5C0A">
        <w:rPr>
          <w:rFonts w:ascii="Times New Roman" w:hAnsi="Times New Roman" w:cs="Times New Roman"/>
          <w:sz w:val="24"/>
          <w:szCs w:val="24"/>
        </w:rPr>
        <w:t xml:space="preserve">    Современное представление о планировании годовых циклов подготовки связано с ее определенной структурой, в которой выделяют микроциклы, мезоциклы и макроциклы.</w:t>
      </w:r>
    </w:p>
    <w:p w:rsidR="00DA5C0A" w:rsidRPr="00DA5C0A" w:rsidRDefault="00DA5C0A" w:rsidP="00DA5C0A">
      <w:pPr>
        <w:pStyle w:val="21"/>
        <w:spacing w:line="276" w:lineRule="auto"/>
        <w:ind w:firstLine="426"/>
        <w:jc w:val="both"/>
        <w:rPr>
          <w:rFonts w:ascii="Times New Roman" w:hAnsi="Times New Roman" w:cs="Times New Roman"/>
          <w:sz w:val="24"/>
          <w:szCs w:val="24"/>
        </w:rPr>
      </w:pPr>
      <w:r w:rsidRPr="00DA5C0A">
        <w:rPr>
          <w:rFonts w:ascii="Times New Roman" w:hAnsi="Times New Roman" w:cs="Times New Roman"/>
          <w:sz w:val="24"/>
          <w:szCs w:val="24"/>
        </w:rPr>
        <w:t xml:space="preserve">     Начало учебного года устанавливается с 1 сентября. Периодизация спортивной подготовки зависит от специфики вида спорта (вольная борьба) и календаря спортивных состязаний. Расписание занятий составляется для создания наиболее благоприятного режима труда и отдыха детей администрацией по представлению тренеров-преподавателей. Исходным этапом построения спортивной тренировки является отдельное тренировочное занятие. Тренировочные занятия, объединяясь, образуют малые циклы – микроциклы (МКЦ) спортивной тренировки. Микроциклом принято называть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 На структуру МКЦ влияют следующие факторы:</w:t>
      </w:r>
    </w:p>
    <w:p w:rsidR="00DA5C0A" w:rsidRPr="00DA5C0A" w:rsidRDefault="00DA5C0A" w:rsidP="00DA5C0A">
      <w:pPr>
        <w:pStyle w:val="21"/>
        <w:numPr>
          <w:ilvl w:val="0"/>
          <w:numId w:val="7"/>
        </w:numPr>
        <w:spacing w:after="0" w:line="276" w:lineRule="auto"/>
        <w:ind w:left="0" w:firstLine="426"/>
        <w:jc w:val="both"/>
        <w:rPr>
          <w:rFonts w:ascii="Times New Roman" w:hAnsi="Times New Roman" w:cs="Times New Roman"/>
          <w:sz w:val="24"/>
          <w:szCs w:val="24"/>
        </w:rPr>
      </w:pPr>
      <w:r w:rsidRPr="00DA5C0A">
        <w:rPr>
          <w:rFonts w:ascii="Times New Roman" w:hAnsi="Times New Roman" w:cs="Times New Roman"/>
          <w:sz w:val="24"/>
          <w:szCs w:val="24"/>
        </w:rPr>
        <w:t xml:space="preserve">контингент </w:t>
      </w:r>
      <w:r>
        <w:rPr>
          <w:rFonts w:ascii="Times New Roman" w:hAnsi="Times New Roman" w:cs="Times New Roman"/>
          <w:sz w:val="24"/>
          <w:szCs w:val="24"/>
        </w:rPr>
        <w:t>обучающихся</w:t>
      </w:r>
      <w:r w:rsidRPr="00DA5C0A">
        <w:rPr>
          <w:rFonts w:ascii="Times New Roman" w:hAnsi="Times New Roman" w:cs="Times New Roman"/>
          <w:sz w:val="24"/>
          <w:szCs w:val="24"/>
        </w:rPr>
        <w:t>;</w:t>
      </w:r>
    </w:p>
    <w:p w:rsidR="00DA5C0A" w:rsidRPr="00DA5C0A" w:rsidRDefault="00DA5C0A" w:rsidP="00DA5C0A">
      <w:pPr>
        <w:pStyle w:val="21"/>
        <w:numPr>
          <w:ilvl w:val="0"/>
          <w:numId w:val="7"/>
        </w:numPr>
        <w:spacing w:after="0" w:line="276" w:lineRule="auto"/>
        <w:ind w:left="0" w:firstLine="426"/>
        <w:jc w:val="both"/>
        <w:rPr>
          <w:rFonts w:ascii="Times New Roman" w:hAnsi="Times New Roman" w:cs="Times New Roman"/>
          <w:sz w:val="24"/>
          <w:szCs w:val="24"/>
        </w:rPr>
      </w:pPr>
      <w:r w:rsidRPr="00DA5C0A">
        <w:rPr>
          <w:rFonts w:ascii="Times New Roman" w:hAnsi="Times New Roman" w:cs="Times New Roman"/>
          <w:sz w:val="24"/>
          <w:szCs w:val="24"/>
        </w:rPr>
        <w:t>особенности специализации в виде спорта;</w:t>
      </w:r>
    </w:p>
    <w:p w:rsidR="00DA5C0A" w:rsidRPr="00DA5C0A" w:rsidRDefault="00DA5C0A" w:rsidP="00DA5C0A">
      <w:pPr>
        <w:pStyle w:val="21"/>
        <w:numPr>
          <w:ilvl w:val="0"/>
          <w:numId w:val="7"/>
        </w:numPr>
        <w:spacing w:after="0" w:line="276" w:lineRule="auto"/>
        <w:ind w:left="0" w:firstLine="426"/>
        <w:jc w:val="both"/>
        <w:rPr>
          <w:rFonts w:ascii="Times New Roman" w:hAnsi="Times New Roman" w:cs="Times New Roman"/>
          <w:sz w:val="24"/>
          <w:szCs w:val="24"/>
        </w:rPr>
      </w:pPr>
      <w:r w:rsidRPr="00DA5C0A">
        <w:rPr>
          <w:rFonts w:ascii="Times New Roman" w:hAnsi="Times New Roman" w:cs="Times New Roman"/>
          <w:sz w:val="24"/>
          <w:szCs w:val="24"/>
        </w:rPr>
        <w:t>направленность, задачи, содержание;</w:t>
      </w:r>
    </w:p>
    <w:p w:rsidR="00DA5C0A" w:rsidRPr="00DA5C0A" w:rsidRDefault="00DA5C0A" w:rsidP="00DA5C0A">
      <w:pPr>
        <w:pStyle w:val="21"/>
        <w:numPr>
          <w:ilvl w:val="0"/>
          <w:numId w:val="7"/>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место МКЦ в общей системе тренировочного процесса.</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В спортивных единоборствах по направленности тренировочных воздействий принято выделять 6 блоков построения микроциклов:</w:t>
      </w:r>
    </w:p>
    <w:p w:rsidR="00DA5C0A" w:rsidRPr="00DA5C0A" w:rsidRDefault="00DA5C0A" w:rsidP="00DA5C0A">
      <w:pPr>
        <w:pStyle w:val="21"/>
        <w:numPr>
          <w:ilvl w:val="0"/>
          <w:numId w:val="35"/>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Развивающий физический</w:t>
      </w:r>
    </w:p>
    <w:p w:rsidR="00DA5C0A" w:rsidRPr="00DA5C0A" w:rsidRDefault="00DA5C0A" w:rsidP="00DA5C0A">
      <w:pPr>
        <w:pStyle w:val="21"/>
        <w:numPr>
          <w:ilvl w:val="0"/>
          <w:numId w:val="35"/>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Развивающий технический</w:t>
      </w:r>
    </w:p>
    <w:p w:rsidR="00DA5C0A" w:rsidRPr="00DA5C0A" w:rsidRDefault="00DA5C0A" w:rsidP="00DA5C0A">
      <w:pPr>
        <w:pStyle w:val="21"/>
        <w:numPr>
          <w:ilvl w:val="0"/>
          <w:numId w:val="35"/>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Контрольный</w:t>
      </w:r>
    </w:p>
    <w:p w:rsidR="00DA5C0A" w:rsidRPr="00DA5C0A" w:rsidRDefault="00DA5C0A" w:rsidP="00DA5C0A">
      <w:pPr>
        <w:pStyle w:val="21"/>
        <w:numPr>
          <w:ilvl w:val="0"/>
          <w:numId w:val="35"/>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Подводящий</w:t>
      </w:r>
    </w:p>
    <w:p w:rsidR="00DA5C0A" w:rsidRPr="00DA5C0A" w:rsidRDefault="00DA5C0A" w:rsidP="00DA5C0A">
      <w:pPr>
        <w:pStyle w:val="21"/>
        <w:numPr>
          <w:ilvl w:val="0"/>
          <w:numId w:val="35"/>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Соревновательный</w:t>
      </w:r>
    </w:p>
    <w:p w:rsidR="00DA5C0A" w:rsidRPr="00DA5C0A" w:rsidRDefault="00DA5C0A" w:rsidP="00DA5C0A">
      <w:pPr>
        <w:pStyle w:val="21"/>
        <w:numPr>
          <w:ilvl w:val="0"/>
          <w:numId w:val="35"/>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Восстановительный</w:t>
      </w:r>
    </w:p>
    <w:p w:rsidR="00DA5C0A" w:rsidRPr="00DA5C0A" w:rsidRDefault="00DA5C0A" w:rsidP="00DA5C0A">
      <w:pPr>
        <w:pStyle w:val="21"/>
        <w:spacing w:line="276" w:lineRule="auto"/>
        <w:ind w:left="435" w:hanging="293"/>
        <w:jc w:val="both"/>
        <w:rPr>
          <w:rFonts w:ascii="Times New Roman" w:hAnsi="Times New Roman" w:cs="Times New Roman"/>
          <w:sz w:val="24"/>
          <w:szCs w:val="24"/>
        </w:rPr>
      </w:pPr>
      <w:r w:rsidRPr="00DA5C0A">
        <w:rPr>
          <w:rFonts w:ascii="Times New Roman" w:hAnsi="Times New Roman" w:cs="Times New Roman"/>
          <w:sz w:val="24"/>
          <w:szCs w:val="24"/>
        </w:rPr>
        <w:t>МКЦ, объединяясь, образует средние, мезоциклы (МЗЦ) спортивной тренировки.</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МЗЦ включают в себя от 3 до 6 недельных МКЦ. </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Типы МЗЦ:</w:t>
      </w:r>
    </w:p>
    <w:p w:rsidR="00DA5C0A" w:rsidRPr="00DA5C0A" w:rsidRDefault="00DA5C0A" w:rsidP="00DA5C0A">
      <w:pPr>
        <w:pStyle w:val="21"/>
        <w:numPr>
          <w:ilvl w:val="0"/>
          <w:numId w:val="8"/>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Втягивающий</w:t>
      </w:r>
    </w:p>
    <w:p w:rsidR="00DA5C0A" w:rsidRPr="00DA5C0A" w:rsidRDefault="00DA5C0A" w:rsidP="00DA5C0A">
      <w:pPr>
        <w:pStyle w:val="21"/>
        <w:numPr>
          <w:ilvl w:val="0"/>
          <w:numId w:val="8"/>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Базовый</w:t>
      </w:r>
    </w:p>
    <w:p w:rsidR="00DA5C0A" w:rsidRPr="00DA5C0A" w:rsidRDefault="00DA5C0A" w:rsidP="00DA5C0A">
      <w:pPr>
        <w:pStyle w:val="21"/>
        <w:numPr>
          <w:ilvl w:val="0"/>
          <w:numId w:val="8"/>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Контрольно-подготовительный</w:t>
      </w:r>
    </w:p>
    <w:p w:rsidR="00DA5C0A" w:rsidRPr="00DA5C0A" w:rsidRDefault="00DA5C0A" w:rsidP="00DA5C0A">
      <w:pPr>
        <w:pStyle w:val="21"/>
        <w:numPr>
          <w:ilvl w:val="0"/>
          <w:numId w:val="8"/>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Предсоревновательный</w:t>
      </w:r>
    </w:p>
    <w:p w:rsidR="00DA5C0A" w:rsidRPr="00DA5C0A" w:rsidRDefault="00DA5C0A" w:rsidP="00DA5C0A">
      <w:pPr>
        <w:pStyle w:val="21"/>
        <w:numPr>
          <w:ilvl w:val="0"/>
          <w:numId w:val="8"/>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Соревновательный</w:t>
      </w:r>
    </w:p>
    <w:p w:rsidR="00DA5C0A" w:rsidRPr="00DA5C0A" w:rsidRDefault="00DA5C0A" w:rsidP="00DA5C0A">
      <w:pPr>
        <w:pStyle w:val="21"/>
        <w:numPr>
          <w:ilvl w:val="0"/>
          <w:numId w:val="8"/>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Восстановительный</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МЗЦ, объединяясь образует большие циклы – макроциклы (МаКЦ).</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МаКЦ могут составлять полгода, год и несколько лет, не более 4 лет.</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В группах СО планируются полугодичные и годичные МаКЦ. Независимо от продолжительности, каждый МаКЦ делится на 3 периода:</w:t>
      </w:r>
    </w:p>
    <w:p w:rsidR="00DA5C0A" w:rsidRPr="00DA5C0A" w:rsidRDefault="00DA5C0A" w:rsidP="00DA5C0A">
      <w:pPr>
        <w:pStyle w:val="21"/>
        <w:numPr>
          <w:ilvl w:val="0"/>
          <w:numId w:val="9"/>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lastRenderedPageBreak/>
        <w:t>Подготовительный</w:t>
      </w:r>
    </w:p>
    <w:p w:rsidR="00DA5C0A" w:rsidRPr="00DA5C0A" w:rsidRDefault="00DA5C0A" w:rsidP="00DA5C0A">
      <w:pPr>
        <w:pStyle w:val="21"/>
        <w:numPr>
          <w:ilvl w:val="0"/>
          <w:numId w:val="9"/>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Соревновательный</w:t>
      </w:r>
    </w:p>
    <w:p w:rsidR="00DA5C0A" w:rsidRPr="00DA5C0A" w:rsidRDefault="00DA5C0A" w:rsidP="00DA5C0A">
      <w:pPr>
        <w:pStyle w:val="21"/>
        <w:numPr>
          <w:ilvl w:val="0"/>
          <w:numId w:val="9"/>
        </w:numPr>
        <w:spacing w:after="0" w:line="276" w:lineRule="auto"/>
        <w:jc w:val="both"/>
        <w:rPr>
          <w:rFonts w:ascii="Times New Roman" w:hAnsi="Times New Roman" w:cs="Times New Roman"/>
          <w:sz w:val="24"/>
          <w:szCs w:val="24"/>
        </w:rPr>
      </w:pPr>
      <w:r w:rsidRPr="00DA5C0A">
        <w:rPr>
          <w:rFonts w:ascii="Times New Roman" w:hAnsi="Times New Roman" w:cs="Times New Roman"/>
          <w:sz w:val="24"/>
          <w:szCs w:val="24"/>
        </w:rPr>
        <w:t>Переходный</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МаКЦ тренировки предполагает три последовательные фазы:</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фаза приобретения спортивной формы;</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фаза сохранения (относительная стабилизация) спортивной формы;</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фаза некоторой утраты спортивной формы.</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Построение макроцикла основывается на периодизации круглогодичной тренировки.</w:t>
      </w:r>
    </w:p>
    <w:p w:rsidR="00DA5C0A" w:rsidRPr="00DA5C0A" w:rsidRDefault="00DA5C0A" w:rsidP="00DA5C0A">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Структура тренировочного процесса представляет собой единую целостную систему, все звенья которой взаимосвязаны. Отдельные циклы спортивной тренировки </w:t>
      </w:r>
      <w:r w:rsidR="001974A2" w:rsidRPr="00DA5C0A">
        <w:rPr>
          <w:rFonts w:ascii="Times New Roman" w:hAnsi="Times New Roman" w:cs="Times New Roman"/>
          <w:sz w:val="24"/>
          <w:szCs w:val="24"/>
        </w:rPr>
        <w:t>объединяются не</w:t>
      </w:r>
      <w:r w:rsidRPr="00DA5C0A">
        <w:rPr>
          <w:rFonts w:ascii="Times New Roman" w:hAnsi="Times New Roman" w:cs="Times New Roman"/>
          <w:sz w:val="24"/>
          <w:szCs w:val="24"/>
        </w:rPr>
        <w:t xml:space="preserve"> механически, а по смыслу, содержанию, направленности. Взаимосвязь и взаимообусловленность заключаются в динамике нагрузок и отражаются в соотношении общей и специальной подготовки. </w:t>
      </w:r>
    </w:p>
    <w:p w:rsidR="00DA5C0A" w:rsidRDefault="00DA5C0A" w:rsidP="00DA5C0A">
      <w:pPr>
        <w:pStyle w:val="21"/>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3.</w:t>
      </w:r>
      <w:r w:rsidR="001974A2">
        <w:rPr>
          <w:rFonts w:ascii="Times New Roman" w:hAnsi="Times New Roman" w:cs="Times New Roman"/>
          <w:b/>
          <w:sz w:val="24"/>
          <w:szCs w:val="24"/>
        </w:rPr>
        <w:t>3</w:t>
      </w:r>
      <w:r>
        <w:rPr>
          <w:rFonts w:ascii="Times New Roman" w:hAnsi="Times New Roman" w:cs="Times New Roman"/>
          <w:b/>
          <w:sz w:val="24"/>
          <w:szCs w:val="24"/>
        </w:rPr>
        <w:t xml:space="preserve">. </w:t>
      </w:r>
      <w:r w:rsidRPr="00DA5C0A">
        <w:rPr>
          <w:rFonts w:ascii="Times New Roman" w:hAnsi="Times New Roman" w:cs="Times New Roman"/>
          <w:b/>
          <w:sz w:val="24"/>
          <w:szCs w:val="24"/>
        </w:rPr>
        <w:t>Теоретическая подготовка</w:t>
      </w:r>
    </w:p>
    <w:p w:rsidR="00DA5C0A" w:rsidRPr="00DA5C0A" w:rsidRDefault="00DA5C0A" w:rsidP="00DA5C0A">
      <w:pPr>
        <w:pStyle w:val="21"/>
        <w:spacing w:after="0" w:line="276" w:lineRule="auto"/>
        <w:jc w:val="both"/>
        <w:rPr>
          <w:rFonts w:ascii="Times New Roman" w:hAnsi="Times New Roman" w:cs="Times New Roman"/>
          <w:b/>
          <w:sz w:val="24"/>
          <w:szCs w:val="24"/>
        </w:rPr>
      </w:pPr>
    </w:p>
    <w:p w:rsidR="00DA5C0A" w:rsidRPr="00DA5C0A" w:rsidRDefault="00DA5C0A" w:rsidP="00DA5C0A">
      <w:pPr>
        <w:pStyle w:val="21"/>
        <w:spacing w:line="276" w:lineRule="auto"/>
        <w:ind w:firstLine="426"/>
        <w:jc w:val="both"/>
        <w:rPr>
          <w:rFonts w:ascii="Times New Roman" w:hAnsi="Times New Roman" w:cs="Times New Roman"/>
          <w:sz w:val="24"/>
          <w:szCs w:val="24"/>
        </w:rPr>
      </w:pPr>
      <w:r w:rsidRPr="00DA5C0A">
        <w:rPr>
          <w:rFonts w:ascii="Times New Roman" w:hAnsi="Times New Roman" w:cs="Times New Roman"/>
          <w:sz w:val="24"/>
          <w:szCs w:val="24"/>
        </w:rPr>
        <w:t>Инструктаж по технике безопасности в спортивном зале проводится ежегодно: перед началом учебного года (сентябрь-октябрь), в начале календарного года (январь) и в начале летней оздоровительной кампании (май-июнь).</w:t>
      </w: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Теоретическая подготовка проводится в форме бесед, лекций и непосредственно в процессе спортивной тренировки, органически связана с физической, технико-тактической, морально-волевой и психологической подготовкой как элемент практических занятий.</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Теоретические занятия должны иметь определенную целевую направленность: вырабатывать у </w:t>
      </w:r>
      <w:r>
        <w:rPr>
          <w:rFonts w:ascii="Times New Roman" w:hAnsi="Times New Roman" w:cs="Times New Roman"/>
          <w:sz w:val="24"/>
          <w:szCs w:val="24"/>
        </w:rPr>
        <w:t>обучающихся</w:t>
      </w:r>
      <w:r w:rsidRPr="00DA5C0A">
        <w:rPr>
          <w:rFonts w:ascii="Times New Roman" w:hAnsi="Times New Roman" w:cs="Times New Roman"/>
          <w:sz w:val="24"/>
          <w:szCs w:val="24"/>
        </w:rPr>
        <w:t xml:space="preserve"> умение использовать полученные знания на практике в условиях тренировочных занятий.</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Учебный материал распределяется на весь период обучения спортивно-оздоровительного этапа. При проведении теоретических занятий следует учитывать возраст </w:t>
      </w:r>
      <w:r>
        <w:rPr>
          <w:rFonts w:ascii="Times New Roman" w:hAnsi="Times New Roman" w:cs="Times New Roman"/>
          <w:sz w:val="24"/>
          <w:szCs w:val="24"/>
        </w:rPr>
        <w:t>обучающихся</w:t>
      </w:r>
      <w:r w:rsidRPr="00DA5C0A">
        <w:rPr>
          <w:rFonts w:ascii="Times New Roman" w:hAnsi="Times New Roman" w:cs="Times New Roman"/>
          <w:sz w:val="24"/>
          <w:szCs w:val="24"/>
        </w:rPr>
        <w:t xml:space="preserve"> и материал в доступной форме (табл. 4).</w:t>
      </w:r>
    </w:p>
    <w:p w:rsidR="00DA5C0A" w:rsidRPr="001974A2" w:rsidRDefault="00DA5C0A" w:rsidP="001974A2">
      <w:pPr>
        <w:pStyle w:val="6"/>
        <w:spacing w:before="0" w:line="240" w:lineRule="auto"/>
        <w:ind w:left="2160" w:firstLine="720"/>
        <w:jc w:val="right"/>
        <w:rPr>
          <w:rFonts w:ascii="Times New Roman" w:hAnsi="Times New Roman" w:cs="Times New Roman"/>
          <w:b/>
          <w:color w:val="auto"/>
          <w:sz w:val="24"/>
          <w:szCs w:val="24"/>
        </w:rPr>
      </w:pPr>
      <w:r w:rsidRPr="001974A2">
        <w:rPr>
          <w:rFonts w:ascii="Times New Roman" w:hAnsi="Times New Roman" w:cs="Times New Roman"/>
          <w:b/>
          <w:color w:val="auto"/>
          <w:sz w:val="24"/>
          <w:szCs w:val="24"/>
        </w:rPr>
        <w:t>Таблица 4</w:t>
      </w:r>
    </w:p>
    <w:p w:rsidR="00DA5C0A" w:rsidRPr="001974A2" w:rsidRDefault="00DA5C0A" w:rsidP="001974A2">
      <w:pPr>
        <w:pStyle w:val="2"/>
        <w:jc w:val="center"/>
        <w:rPr>
          <w:b/>
          <w:szCs w:val="24"/>
        </w:rPr>
      </w:pPr>
      <w:r w:rsidRPr="001974A2">
        <w:rPr>
          <w:b/>
          <w:szCs w:val="24"/>
        </w:rPr>
        <w:t>План теоретической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6"/>
        <w:gridCol w:w="3455"/>
        <w:gridCol w:w="5034"/>
      </w:tblGrid>
      <w:tr w:rsidR="00DA5C0A" w:rsidRPr="00DA5C0A" w:rsidTr="007E25B3">
        <w:trPr>
          <w:trHeight w:val="550"/>
        </w:trPr>
        <w:tc>
          <w:tcPr>
            <w:tcW w:w="906" w:type="dxa"/>
            <w:vAlign w:val="center"/>
          </w:tcPr>
          <w:p w:rsidR="00DA5C0A" w:rsidRPr="00DA5C0A" w:rsidRDefault="00DA5C0A" w:rsidP="007E25B3">
            <w:pPr>
              <w:jc w:val="center"/>
              <w:rPr>
                <w:rFonts w:ascii="Times New Roman" w:hAnsi="Times New Roman" w:cs="Times New Roman"/>
                <w:sz w:val="24"/>
                <w:szCs w:val="24"/>
              </w:rPr>
            </w:pPr>
            <w:r w:rsidRPr="00DA5C0A">
              <w:rPr>
                <w:rFonts w:ascii="Times New Roman" w:hAnsi="Times New Roman" w:cs="Times New Roman"/>
                <w:sz w:val="24"/>
                <w:szCs w:val="24"/>
              </w:rPr>
              <w:t>п/п</w:t>
            </w:r>
          </w:p>
        </w:tc>
        <w:tc>
          <w:tcPr>
            <w:tcW w:w="3455" w:type="dxa"/>
            <w:vAlign w:val="center"/>
          </w:tcPr>
          <w:p w:rsidR="00DA5C0A" w:rsidRPr="00DA5C0A" w:rsidRDefault="00DA5C0A" w:rsidP="007E25B3">
            <w:pPr>
              <w:jc w:val="center"/>
              <w:rPr>
                <w:rFonts w:ascii="Times New Roman" w:hAnsi="Times New Roman" w:cs="Times New Roman"/>
                <w:sz w:val="24"/>
                <w:szCs w:val="24"/>
              </w:rPr>
            </w:pPr>
            <w:r w:rsidRPr="00DA5C0A">
              <w:rPr>
                <w:rFonts w:ascii="Times New Roman" w:hAnsi="Times New Roman" w:cs="Times New Roman"/>
                <w:sz w:val="24"/>
                <w:szCs w:val="24"/>
              </w:rPr>
              <w:t>Тема</w:t>
            </w:r>
          </w:p>
        </w:tc>
        <w:tc>
          <w:tcPr>
            <w:tcW w:w="5034" w:type="dxa"/>
            <w:vAlign w:val="center"/>
          </w:tcPr>
          <w:p w:rsidR="00DA5C0A" w:rsidRPr="00DA5C0A" w:rsidRDefault="00DA5C0A" w:rsidP="007E25B3">
            <w:pPr>
              <w:jc w:val="center"/>
              <w:rPr>
                <w:rFonts w:ascii="Times New Roman" w:hAnsi="Times New Roman" w:cs="Times New Roman"/>
                <w:sz w:val="24"/>
                <w:szCs w:val="24"/>
              </w:rPr>
            </w:pPr>
            <w:r w:rsidRPr="00DA5C0A">
              <w:rPr>
                <w:rFonts w:ascii="Times New Roman" w:hAnsi="Times New Roman" w:cs="Times New Roman"/>
                <w:sz w:val="24"/>
                <w:szCs w:val="24"/>
              </w:rPr>
              <w:t>Краткое содержание</w:t>
            </w:r>
          </w:p>
        </w:tc>
      </w:tr>
      <w:tr w:rsidR="00DA5C0A" w:rsidRPr="00DA5C0A" w:rsidTr="007E25B3">
        <w:trPr>
          <w:trHeight w:val="1478"/>
        </w:trPr>
        <w:tc>
          <w:tcPr>
            <w:tcW w:w="906" w:type="dxa"/>
          </w:tcPr>
          <w:p w:rsidR="00DA5C0A" w:rsidRPr="00DA5C0A" w:rsidRDefault="00DA5C0A" w:rsidP="00DA5C0A">
            <w:pPr>
              <w:numPr>
                <w:ilvl w:val="0"/>
                <w:numId w:val="10"/>
              </w:numPr>
              <w:spacing w:after="0" w:line="240" w:lineRule="auto"/>
              <w:jc w:val="center"/>
              <w:rPr>
                <w:rFonts w:ascii="Times New Roman" w:hAnsi="Times New Roman" w:cs="Times New Roman"/>
                <w:sz w:val="24"/>
                <w:szCs w:val="24"/>
              </w:rPr>
            </w:pPr>
          </w:p>
        </w:tc>
        <w:tc>
          <w:tcPr>
            <w:tcW w:w="3455"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5034"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Понятие о физической культуре и спорте. Физическая культура как средство воспитания трудолюбия, организованности, воли и жизненно-важных умений, и навыков</w:t>
            </w:r>
          </w:p>
          <w:p w:rsidR="00DA5C0A" w:rsidRPr="00DA5C0A" w:rsidRDefault="00DA5C0A" w:rsidP="007E25B3">
            <w:pPr>
              <w:rPr>
                <w:rFonts w:ascii="Times New Roman" w:hAnsi="Times New Roman" w:cs="Times New Roman"/>
                <w:sz w:val="24"/>
                <w:szCs w:val="24"/>
              </w:rPr>
            </w:pPr>
          </w:p>
        </w:tc>
      </w:tr>
      <w:tr w:rsidR="00DA5C0A" w:rsidRPr="00DA5C0A" w:rsidTr="007E25B3">
        <w:trPr>
          <w:trHeight w:val="877"/>
        </w:trPr>
        <w:tc>
          <w:tcPr>
            <w:tcW w:w="906" w:type="dxa"/>
          </w:tcPr>
          <w:p w:rsidR="00DA5C0A" w:rsidRPr="00DA5C0A" w:rsidRDefault="00DA5C0A" w:rsidP="00DA5C0A">
            <w:pPr>
              <w:numPr>
                <w:ilvl w:val="0"/>
                <w:numId w:val="10"/>
              </w:numPr>
              <w:spacing w:after="0" w:line="240" w:lineRule="auto"/>
              <w:jc w:val="center"/>
              <w:rPr>
                <w:rFonts w:ascii="Times New Roman" w:hAnsi="Times New Roman" w:cs="Times New Roman"/>
                <w:sz w:val="24"/>
                <w:szCs w:val="24"/>
              </w:rPr>
            </w:pPr>
          </w:p>
        </w:tc>
        <w:tc>
          <w:tcPr>
            <w:tcW w:w="3455"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Личная и общая гигиена</w:t>
            </w:r>
          </w:p>
        </w:tc>
        <w:tc>
          <w:tcPr>
            <w:tcW w:w="5034"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 xml:space="preserve">Понятие о гигиене и санитарии. Уход за телом. Гигиенические требования к одежде и </w:t>
            </w:r>
            <w:r w:rsidRPr="00DA5C0A">
              <w:rPr>
                <w:rFonts w:ascii="Times New Roman" w:hAnsi="Times New Roman" w:cs="Times New Roman"/>
                <w:sz w:val="24"/>
                <w:szCs w:val="24"/>
              </w:rPr>
              <w:lastRenderedPageBreak/>
              <w:t>обуви. Гигиена спортивных сооружений.</w:t>
            </w:r>
          </w:p>
        </w:tc>
      </w:tr>
      <w:tr w:rsidR="00DA5C0A" w:rsidRPr="00DA5C0A" w:rsidTr="007E25B3">
        <w:trPr>
          <w:trHeight w:val="892"/>
        </w:trPr>
        <w:tc>
          <w:tcPr>
            <w:tcW w:w="906" w:type="dxa"/>
          </w:tcPr>
          <w:p w:rsidR="00DA5C0A" w:rsidRPr="00DA5C0A" w:rsidRDefault="00DA5C0A" w:rsidP="00DA5C0A">
            <w:pPr>
              <w:numPr>
                <w:ilvl w:val="0"/>
                <w:numId w:val="10"/>
              </w:numPr>
              <w:spacing w:after="0" w:line="240" w:lineRule="auto"/>
              <w:jc w:val="center"/>
              <w:rPr>
                <w:rFonts w:ascii="Times New Roman" w:hAnsi="Times New Roman" w:cs="Times New Roman"/>
                <w:sz w:val="24"/>
                <w:szCs w:val="24"/>
              </w:rPr>
            </w:pPr>
          </w:p>
        </w:tc>
        <w:tc>
          <w:tcPr>
            <w:tcW w:w="3455"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Закаливание организма</w:t>
            </w:r>
          </w:p>
        </w:tc>
        <w:tc>
          <w:tcPr>
            <w:tcW w:w="5034"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Значение и основные правила закаливания воздухом, водой, солнцем</w:t>
            </w:r>
          </w:p>
        </w:tc>
      </w:tr>
      <w:tr w:rsidR="00DA5C0A" w:rsidRPr="00DA5C0A" w:rsidTr="007E25B3">
        <w:trPr>
          <w:trHeight w:val="877"/>
        </w:trPr>
        <w:tc>
          <w:tcPr>
            <w:tcW w:w="906" w:type="dxa"/>
          </w:tcPr>
          <w:p w:rsidR="00DA5C0A" w:rsidRPr="00DA5C0A" w:rsidRDefault="00DA5C0A" w:rsidP="00DA5C0A">
            <w:pPr>
              <w:numPr>
                <w:ilvl w:val="0"/>
                <w:numId w:val="10"/>
              </w:numPr>
              <w:spacing w:after="0" w:line="240" w:lineRule="auto"/>
              <w:jc w:val="center"/>
              <w:rPr>
                <w:rFonts w:ascii="Times New Roman" w:hAnsi="Times New Roman" w:cs="Times New Roman"/>
                <w:sz w:val="24"/>
                <w:szCs w:val="24"/>
              </w:rPr>
            </w:pPr>
          </w:p>
        </w:tc>
        <w:tc>
          <w:tcPr>
            <w:tcW w:w="3455"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Рождение и развитие вольной борьбы</w:t>
            </w:r>
          </w:p>
        </w:tc>
        <w:tc>
          <w:tcPr>
            <w:tcW w:w="5034"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История вольной борьбы</w:t>
            </w:r>
          </w:p>
        </w:tc>
      </w:tr>
      <w:tr w:rsidR="00DA5C0A" w:rsidRPr="00DA5C0A" w:rsidTr="007E25B3">
        <w:trPr>
          <w:trHeight w:val="892"/>
        </w:trPr>
        <w:tc>
          <w:tcPr>
            <w:tcW w:w="906" w:type="dxa"/>
          </w:tcPr>
          <w:p w:rsidR="00DA5C0A" w:rsidRPr="00DA5C0A" w:rsidRDefault="00DA5C0A" w:rsidP="00DA5C0A">
            <w:pPr>
              <w:numPr>
                <w:ilvl w:val="0"/>
                <w:numId w:val="10"/>
              </w:numPr>
              <w:spacing w:after="0" w:line="240" w:lineRule="auto"/>
              <w:jc w:val="center"/>
              <w:rPr>
                <w:rFonts w:ascii="Times New Roman" w:hAnsi="Times New Roman" w:cs="Times New Roman"/>
                <w:sz w:val="24"/>
                <w:szCs w:val="24"/>
              </w:rPr>
            </w:pPr>
          </w:p>
        </w:tc>
        <w:tc>
          <w:tcPr>
            <w:tcW w:w="3455"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Терминология, этимология понятий</w:t>
            </w:r>
          </w:p>
        </w:tc>
        <w:tc>
          <w:tcPr>
            <w:tcW w:w="5034"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Изучение терминов, объяснение их структуры значения</w:t>
            </w:r>
          </w:p>
        </w:tc>
      </w:tr>
      <w:tr w:rsidR="00DA5C0A" w:rsidRPr="00DA5C0A" w:rsidTr="007E25B3">
        <w:trPr>
          <w:trHeight w:val="877"/>
        </w:trPr>
        <w:tc>
          <w:tcPr>
            <w:tcW w:w="906" w:type="dxa"/>
          </w:tcPr>
          <w:p w:rsidR="00DA5C0A" w:rsidRPr="00DA5C0A" w:rsidRDefault="00DA5C0A" w:rsidP="007E25B3">
            <w:pPr>
              <w:jc w:val="center"/>
              <w:rPr>
                <w:rFonts w:ascii="Times New Roman" w:hAnsi="Times New Roman" w:cs="Times New Roman"/>
                <w:sz w:val="24"/>
                <w:szCs w:val="24"/>
              </w:rPr>
            </w:pPr>
            <w:r w:rsidRPr="00DA5C0A">
              <w:rPr>
                <w:rFonts w:ascii="Times New Roman" w:hAnsi="Times New Roman" w:cs="Times New Roman"/>
                <w:sz w:val="24"/>
                <w:szCs w:val="24"/>
              </w:rPr>
              <w:t>6.</w:t>
            </w:r>
          </w:p>
        </w:tc>
        <w:tc>
          <w:tcPr>
            <w:tcW w:w="3455"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Традиции вольной борьбы</w:t>
            </w:r>
          </w:p>
        </w:tc>
        <w:tc>
          <w:tcPr>
            <w:tcW w:w="5034"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Традиции поведения, самосознания, философии вольной борьбы</w:t>
            </w:r>
          </w:p>
        </w:tc>
      </w:tr>
      <w:tr w:rsidR="00DA5C0A" w:rsidRPr="00DA5C0A" w:rsidTr="007E25B3">
        <w:trPr>
          <w:trHeight w:val="892"/>
        </w:trPr>
        <w:tc>
          <w:tcPr>
            <w:tcW w:w="906" w:type="dxa"/>
          </w:tcPr>
          <w:p w:rsidR="00DA5C0A" w:rsidRPr="00DA5C0A" w:rsidRDefault="00DA5C0A" w:rsidP="007E25B3">
            <w:pPr>
              <w:jc w:val="center"/>
              <w:rPr>
                <w:rFonts w:ascii="Times New Roman" w:hAnsi="Times New Roman" w:cs="Times New Roman"/>
                <w:sz w:val="24"/>
                <w:szCs w:val="24"/>
              </w:rPr>
            </w:pPr>
            <w:r w:rsidRPr="00DA5C0A">
              <w:rPr>
                <w:rFonts w:ascii="Times New Roman" w:hAnsi="Times New Roman" w:cs="Times New Roman"/>
                <w:sz w:val="24"/>
                <w:szCs w:val="24"/>
              </w:rPr>
              <w:t>7.</w:t>
            </w:r>
          </w:p>
        </w:tc>
        <w:tc>
          <w:tcPr>
            <w:tcW w:w="3455"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Выдающиеся спортсмены - вольники</w:t>
            </w:r>
          </w:p>
        </w:tc>
        <w:tc>
          <w:tcPr>
            <w:tcW w:w="5034" w:type="dxa"/>
          </w:tcPr>
          <w:p w:rsidR="00DA5C0A" w:rsidRPr="00DA5C0A" w:rsidRDefault="00DA5C0A" w:rsidP="007E25B3">
            <w:pPr>
              <w:rPr>
                <w:rFonts w:ascii="Times New Roman" w:hAnsi="Times New Roman" w:cs="Times New Roman"/>
                <w:sz w:val="24"/>
                <w:szCs w:val="24"/>
              </w:rPr>
            </w:pPr>
            <w:r w:rsidRPr="00DA5C0A">
              <w:rPr>
                <w:rFonts w:ascii="Times New Roman" w:hAnsi="Times New Roman" w:cs="Times New Roman"/>
                <w:sz w:val="24"/>
                <w:szCs w:val="24"/>
              </w:rPr>
              <w:t>Победители и призеры международных турниров, их биография, история развития</w:t>
            </w:r>
          </w:p>
        </w:tc>
      </w:tr>
    </w:tbl>
    <w:p w:rsidR="00DA5C0A" w:rsidRPr="00DA5C0A" w:rsidRDefault="00DA5C0A" w:rsidP="00DA5C0A">
      <w:pPr>
        <w:rPr>
          <w:rFonts w:ascii="Times New Roman" w:hAnsi="Times New Roman" w:cs="Times New Roman"/>
          <w:sz w:val="24"/>
          <w:szCs w:val="24"/>
        </w:rPr>
      </w:pPr>
    </w:p>
    <w:p w:rsidR="00DA5C0A" w:rsidRPr="00DA5C0A" w:rsidRDefault="00DA5C0A" w:rsidP="001974A2">
      <w:pPr>
        <w:pStyle w:val="21"/>
        <w:numPr>
          <w:ilvl w:val="0"/>
          <w:numId w:val="9"/>
        </w:numPr>
        <w:spacing w:after="0" w:line="276" w:lineRule="auto"/>
        <w:jc w:val="both"/>
        <w:rPr>
          <w:rFonts w:ascii="Times New Roman" w:hAnsi="Times New Roman" w:cs="Times New Roman"/>
          <w:b/>
          <w:sz w:val="24"/>
          <w:szCs w:val="24"/>
        </w:rPr>
      </w:pPr>
      <w:r w:rsidRPr="00DA5C0A">
        <w:rPr>
          <w:rFonts w:ascii="Times New Roman" w:hAnsi="Times New Roman" w:cs="Times New Roman"/>
          <w:b/>
          <w:sz w:val="24"/>
          <w:szCs w:val="24"/>
        </w:rPr>
        <w:t>ОБЩАЯ И СПЕЦИАЛЬНАЯ ФИЗИЧЕСКАЯ ПОДГОТОВКА</w:t>
      </w:r>
    </w:p>
    <w:p w:rsidR="00DA5C0A" w:rsidRPr="00DA5C0A" w:rsidRDefault="00DA5C0A" w:rsidP="00DA5C0A">
      <w:pPr>
        <w:pStyle w:val="21"/>
        <w:spacing w:line="276" w:lineRule="auto"/>
        <w:jc w:val="both"/>
        <w:rPr>
          <w:rFonts w:ascii="Times New Roman" w:hAnsi="Times New Roman" w:cs="Times New Roman"/>
          <w:sz w:val="24"/>
          <w:szCs w:val="24"/>
        </w:rPr>
      </w:pPr>
    </w:p>
    <w:p w:rsidR="00DA5C0A" w:rsidRPr="00DA5C0A" w:rsidRDefault="00DA5C0A" w:rsidP="001974A2">
      <w:pPr>
        <w:rPr>
          <w:rFonts w:ascii="Times New Roman" w:hAnsi="Times New Roman" w:cs="Times New Roman"/>
          <w:b/>
          <w:sz w:val="24"/>
          <w:szCs w:val="24"/>
        </w:rPr>
      </w:pPr>
      <w:bookmarkStart w:id="2" w:name="OLE_LINK1"/>
      <w:bookmarkStart w:id="3" w:name="OLE_LINK2"/>
      <w:r w:rsidRPr="00DA5C0A">
        <w:rPr>
          <w:rFonts w:ascii="Times New Roman" w:hAnsi="Times New Roman" w:cs="Times New Roman"/>
          <w:b/>
          <w:sz w:val="24"/>
          <w:szCs w:val="24"/>
        </w:rPr>
        <w:t xml:space="preserve"> </w:t>
      </w:r>
      <w:r w:rsidR="001974A2">
        <w:rPr>
          <w:rFonts w:ascii="Times New Roman" w:hAnsi="Times New Roman" w:cs="Times New Roman"/>
          <w:b/>
          <w:sz w:val="24"/>
          <w:szCs w:val="24"/>
        </w:rPr>
        <w:t xml:space="preserve">4.1. </w:t>
      </w:r>
      <w:r w:rsidRPr="00DA5C0A">
        <w:rPr>
          <w:rFonts w:ascii="Times New Roman" w:hAnsi="Times New Roman" w:cs="Times New Roman"/>
          <w:b/>
          <w:sz w:val="24"/>
          <w:szCs w:val="24"/>
        </w:rPr>
        <w:t>Общая физическая подготовка</w:t>
      </w: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В этом разделе приводятся упражнения, знакомство с которыми начинается в группах спортивно-оздоровительного этапа и продолжается на протяжении всех лет занятий вольной борьбой. </w:t>
      </w: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Одно из главных требований, которое следует учитывать в процессе планирования тренировочных занятий в группах СО, заключается в том, чтобы средства, вводимые в тренировку, постепенно обновлялись и усложнялись. Это необходимо для того, чтобы обеспечить расширение и пополнение запаса двигательных координаций (умений и навыков), </w:t>
      </w:r>
      <w:r w:rsidR="001974A2" w:rsidRPr="00DA5C0A">
        <w:rPr>
          <w:rFonts w:ascii="Times New Roman" w:hAnsi="Times New Roman" w:cs="Times New Roman"/>
          <w:sz w:val="24"/>
          <w:szCs w:val="24"/>
        </w:rPr>
        <w:t>необходимых в</w:t>
      </w:r>
      <w:r w:rsidRPr="00DA5C0A">
        <w:rPr>
          <w:rFonts w:ascii="Times New Roman" w:hAnsi="Times New Roman" w:cs="Times New Roman"/>
          <w:sz w:val="24"/>
          <w:szCs w:val="24"/>
        </w:rPr>
        <w:t xml:space="preserve"> вольной борьбе.</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Обще-подготовительные упражнения:</w:t>
      </w:r>
    </w:p>
    <w:p w:rsidR="00DA5C0A" w:rsidRPr="00DA5C0A" w:rsidRDefault="00DA5C0A" w:rsidP="00DA5C0A">
      <w:pPr>
        <w:numPr>
          <w:ilvl w:val="0"/>
          <w:numId w:val="37"/>
        </w:numPr>
        <w:spacing w:after="0"/>
        <w:jc w:val="both"/>
        <w:rPr>
          <w:rFonts w:ascii="Times New Roman" w:hAnsi="Times New Roman" w:cs="Times New Roman"/>
          <w:sz w:val="24"/>
          <w:szCs w:val="24"/>
        </w:rPr>
      </w:pPr>
      <w:r w:rsidRPr="00DA5C0A">
        <w:rPr>
          <w:rFonts w:ascii="Times New Roman" w:hAnsi="Times New Roman" w:cs="Times New Roman"/>
          <w:b/>
          <w:sz w:val="24"/>
          <w:szCs w:val="24"/>
        </w:rPr>
        <w:t>Строевые и порядковые упражнения</w:t>
      </w:r>
      <w:r w:rsidRPr="00DA5C0A">
        <w:rPr>
          <w:rFonts w:ascii="Times New Roman" w:hAnsi="Times New Roman" w:cs="Times New Roman"/>
          <w:sz w:val="24"/>
          <w:szCs w:val="24"/>
        </w:rPr>
        <w:t>: действия в строю, на месте и в движении, построение, расчет, приветствие, повороты, перестроения, перемена направления движения, остановка во время движения, шагом и бегом, переход с шага на бег и с бега на шаг, изменение скорости движения и др.</w:t>
      </w:r>
    </w:p>
    <w:p w:rsidR="00DA5C0A" w:rsidRPr="00DA5C0A" w:rsidRDefault="00DA5C0A" w:rsidP="00DA5C0A">
      <w:pPr>
        <w:numPr>
          <w:ilvl w:val="0"/>
          <w:numId w:val="37"/>
        </w:numPr>
        <w:spacing w:after="0"/>
        <w:jc w:val="both"/>
        <w:rPr>
          <w:rFonts w:ascii="Times New Roman" w:hAnsi="Times New Roman" w:cs="Times New Roman"/>
          <w:sz w:val="24"/>
          <w:szCs w:val="24"/>
        </w:rPr>
      </w:pPr>
      <w:r w:rsidRPr="00DA5C0A">
        <w:rPr>
          <w:rFonts w:ascii="Times New Roman" w:hAnsi="Times New Roman" w:cs="Times New Roman"/>
          <w:b/>
          <w:sz w:val="24"/>
          <w:szCs w:val="24"/>
        </w:rPr>
        <w:t>Ходьба</w:t>
      </w:r>
      <w:r w:rsidRPr="00DA5C0A">
        <w:rPr>
          <w:rFonts w:ascii="Times New Roman" w:hAnsi="Times New Roman" w:cs="Times New Roman"/>
          <w:sz w:val="24"/>
          <w:szCs w:val="24"/>
        </w:rPr>
        <w:t>: обычная, спиной, боком; на носках, пятках, наружной и внутренней стороне стопы, в полуприседе, ускоренная, спортивная, с выпадами, на коленях, на четвереньках, перекатами с пятки на носок, приставным шагом в одну и другую сторону и др.</w:t>
      </w:r>
    </w:p>
    <w:p w:rsidR="00DA5C0A" w:rsidRPr="00DA5C0A" w:rsidRDefault="00DA5C0A" w:rsidP="00DA5C0A">
      <w:pPr>
        <w:numPr>
          <w:ilvl w:val="0"/>
          <w:numId w:val="37"/>
        </w:numPr>
        <w:spacing w:after="0"/>
        <w:jc w:val="both"/>
        <w:rPr>
          <w:rFonts w:ascii="Times New Roman" w:hAnsi="Times New Roman" w:cs="Times New Roman"/>
          <w:b/>
          <w:sz w:val="24"/>
          <w:szCs w:val="24"/>
        </w:rPr>
      </w:pPr>
      <w:r w:rsidRPr="00DA5C0A">
        <w:rPr>
          <w:rFonts w:ascii="Times New Roman" w:hAnsi="Times New Roman" w:cs="Times New Roman"/>
          <w:b/>
          <w:sz w:val="24"/>
          <w:szCs w:val="24"/>
        </w:rPr>
        <w:t>Бег</w:t>
      </w:r>
      <w:r w:rsidRPr="00DA5C0A">
        <w:rPr>
          <w:rFonts w:ascii="Times New Roman" w:hAnsi="Times New Roman" w:cs="Times New Roman"/>
          <w:sz w:val="24"/>
          <w:szCs w:val="24"/>
        </w:rPr>
        <w:t xml:space="preserve">: на короткие дистанции из различных стартовых положений; на средние и длинные дистанции; змейкой; вперед, спиной вперед, боком, скрещивая ноги; с высоким подниманием бедра, с захлёстом голени, с поворотами на носках; в </w:t>
      </w:r>
      <w:r w:rsidRPr="00DA5C0A">
        <w:rPr>
          <w:rFonts w:ascii="Times New Roman" w:hAnsi="Times New Roman" w:cs="Times New Roman"/>
          <w:sz w:val="24"/>
          <w:szCs w:val="24"/>
        </w:rPr>
        <w:lastRenderedPageBreak/>
        <w:t>равномерном и переменном темпе (с ускорениями); мелким и широким шагом, с изменением направления и др.</w:t>
      </w:r>
    </w:p>
    <w:p w:rsidR="00DA5C0A" w:rsidRPr="00DA5C0A" w:rsidRDefault="00DA5C0A" w:rsidP="00DA5C0A">
      <w:pPr>
        <w:numPr>
          <w:ilvl w:val="0"/>
          <w:numId w:val="37"/>
        </w:numPr>
        <w:spacing w:after="0"/>
        <w:jc w:val="both"/>
        <w:rPr>
          <w:rFonts w:ascii="Times New Roman" w:hAnsi="Times New Roman" w:cs="Times New Roman"/>
          <w:b/>
          <w:sz w:val="24"/>
          <w:szCs w:val="24"/>
        </w:rPr>
      </w:pPr>
      <w:r w:rsidRPr="00DA5C0A">
        <w:rPr>
          <w:rFonts w:ascii="Times New Roman" w:hAnsi="Times New Roman" w:cs="Times New Roman"/>
          <w:b/>
          <w:sz w:val="24"/>
          <w:szCs w:val="24"/>
        </w:rPr>
        <w:t>Прыжки</w:t>
      </w:r>
      <w:r w:rsidRPr="00DA5C0A">
        <w:rPr>
          <w:rFonts w:ascii="Times New Roman" w:hAnsi="Times New Roman" w:cs="Times New Roman"/>
          <w:sz w:val="24"/>
          <w:szCs w:val="24"/>
        </w:rPr>
        <w:t>: в длину и высоту с места и с разбега; на одной и двух ногах; со сменой положения ног; с одной ноги на другую; с двух ног на одну; с одной ноги на две; вперед, назад, боком, спиной, с поворотами, с вращением; выпрыгивания на возвышенности разной высоты; через скакалку и др.</w:t>
      </w:r>
    </w:p>
    <w:p w:rsidR="00DA5C0A" w:rsidRPr="00DA5C0A" w:rsidRDefault="00DA5C0A" w:rsidP="00DA5C0A">
      <w:pPr>
        <w:numPr>
          <w:ilvl w:val="0"/>
          <w:numId w:val="37"/>
        </w:numPr>
        <w:spacing w:after="0"/>
        <w:jc w:val="both"/>
        <w:rPr>
          <w:rFonts w:ascii="Times New Roman" w:hAnsi="Times New Roman" w:cs="Times New Roman"/>
          <w:b/>
          <w:sz w:val="24"/>
          <w:szCs w:val="24"/>
        </w:rPr>
      </w:pPr>
      <w:r w:rsidRPr="00DA5C0A">
        <w:rPr>
          <w:rFonts w:ascii="Times New Roman" w:hAnsi="Times New Roman" w:cs="Times New Roman"/>
          <w:b/>
          <w:sz w:val="24"/>
          <w:szCs w:val="24"/>
        </w:rPr>
        <w:t>Акробатика</w:t>
      </w:r>
      <w:r w:rsidRPr="00DA5C0A">
        <w:rPr>
          <w:rFonts w:ascii="Times New Roman" w:hAnsi="Times New Roman" w:cs="Times New Roman"/>
          <w:sz w:val="24"/>
          <w:szCs w:val="24"/>
        </w:rPr>
        <w:t>: кувырки вперед, назад, через правое и левое плечо; перевороты, перекаты и др.</w:t>
      </w:r>
    </w:p>
    <w:p w:rsidR="00DA5C0A" w:rsidRPr="00DA5C0A" w:rsidRDefault="00DA5C0A" w:rsidP="001D615D">
      <w:pPr>
        <w:jc w:val="both"/>
        <w:rPr>
          <w:rFonts w:ascii="Times New Roman" w:hAnsi="Times New Roman" w:cs="Times New Roman"/>
          <w:b/>
          <w:sz w:val="24"/>
          <w:szCs w:val="24"/>
        </w:rPr>
      </w:pPr>
      <w:r w:rsidRPr="00DA5C0A">
        <w:rPr>
          <w:rFonts w:ascii="Times New Roman" w:hAnsi="Times New Roman" w:cs="Times New Roman"/>
          <w:sz w:val="24"/>
          <w:szCs w:val="24"/>
        </w:rPr>
        <w:t xml:space="preserve">  </w:t>
      </w:r>
      <w:r w:rsidR="001974A2">
        <w:rPr>
          <w:rFonts w:ascii="Times New Roman" w:hAnsi="Times New Roman" w:cs="Times New Roman"/>
          <w:b/>
          <w:sz w:val="24"/>
          <w:szCs w:val="24"/>
        </w:rPr>
        <w:t>4.2.</w:t>
      </w:r>
      <w:r w:rsidRPr="00DA5C0A">
        <w:rPr>
          <w:rFonts w:ascii="Times New Roman" w:hAnsi="Times New Roman" w:cs="Times New Roman"/>
          <w:b/>
          <w:sz w:val="24"/>
          <w:szCs w:val="24"/>
        </w:rPr>
        <w:t>Специальная физическая подготовка</w:t>
      </w:r>
    </w:p>
    <w:bookmarkEnd w:id="2"/>
    <w:bookmarkEnd w:id="3"/>
    <w:p w:rsidR="00DA5C0A" w:rsidRPr="00DA5C0A" w:rsidRDefault="00DA5C0A" w:rsidP="00DA5C0A">
      <w:pPr>
        <w:pStyle w:val="21"/>
        <w:spacing w:line="276" w:lineRule="auto"/>
        <w:ind w:firstLine="425"/>
        <w:jc w:val="both"/>
        <w:rPr>
          <w:rFonts w:ascii="Times New Roman" w:hAnsi="Times New Roman" w:cs="Times New Roman"/>
          <w:sz w:val="24"/>
          <w:szCs w:val="24"/>
        </w:rPr>
      </w:pPr>
      <w:r w:rsidRPr="00DA5C0A">
        <w:rPr>
          <w:rFonts w:ascii="Times New Roman" w:hAnsi="Times New Roman" w:cs="Times New Roman"/>
          <w:sz w:val="24"/>
          <w:szCs w:val="24"/>
        </w:rPr>
        <w:t xml:space="preserve">Специальная физическая подготовка направлена на развитие специфических качеств учеников, необходимых им при занятии вольной борьбой: реакции, гибкости, ловкости. Типичной тренировкой для развития гибкости является такая, когда все упражнения выполняются по много раз с большой амплитудой, своего рода «хореографическая композиция», имеющая свой сценарий, свою логику и определённые функциональные звенья, с обязательными паузами после каждого выполненного комплекса (функционального звена), которые заполняют упражнениями на расслабление и дыхательными упражнениями. Также в упражнениях на гибкость применяют растяжку в продольном и поперечном шпагатах, переходы из одного шпагата в другой и обратно. Растяжка выполняется как с партнером, так и индивидуально.  Важным моментом специфики растяжки в вольной борьбе является подвижность в тазобедренных суставах. </w:t>
      </w:r>
    </w:p>
    <w:p w:rsidR="00DA5C0A" w:rsidRPr="00DA5C0A" w:rsidRDefault="00DA5C0A" w:rsidP="00DA5C0A">
      <w:pPr>
        <w:pStyle w:val="21"/>
        <w:spacing w:line="276" w:lineRule="auto"/>
        <w:ind w:firstLine="425"/>
        <w:jc w:val="both"/>
        <w:rPr>
          <w:rFonts w:ascii="Times New Roman" w:hAnsi="Times New Roman" w:cs="Times New Roman"/>
          <w:sz w:val="24"/>
          <w:szCs w:val="24"/>
        </w:rPr>
      </w:pPr>
      <w:r w:rsidRPr="00DA5C0A">
        <w:rPr>
          <w:rFonts w:ascii="Times New Roman" w:hAnsi="Times New Roman" w:cs="Times New Roman"/>
          <w:sz w:val="24"/>
          <w:szCs w:val="24"/>
        </w:rPr>
        <w:t>При отработке реакции часто применяют упражнения, во время которых ученик становится у стены с задачей увернуться от брошенного в него предмета (теннисного или футбольного мяча, резиновой подушки и т.п.). Полезны всевозможные игры («вышибалы», «пятнашки»), а также упражнения на внимание (по команде повернуться кругом и дотронуться до партнера, изменить направление движения и т.п.).</w:t>
      </w:r>
    </w:p>
    <w:p w:rsidR="00DA5C0A" w:rsidRPr="00DA5C0A" w:rsidRDefault="00DA5C0A" w:rsidP="00DA5C0A">
      <w:pPr>
        <w:pStyle w:val="21"/>
        <w:spacing w:line="276" w:lineRule="auto"/>
        <w:ind w:firstLine="425"/>
        <w:jc w:val="both"/>
        <w:rPr>
          <w:rFonts w:ascii="Times New Roman" w:hAnsi="Times New Roman" w:cs="Times New Roman"/>
          <w:sz w:val="24"/>
          <w:szCs w:val="24"/>
        </w:rPr>
      </w:pPr>
      <w:r w:rsidRPr="00DA5C0A">
        <w:rPr>
          <w:rFonts w:ascii="Times New Roman" w:hAnsi="Times New Roman" w:cs="Times New Roman"/>
          <w:sz w:val="24"/>
          <w:szCs w:val="24"/>
        </w:rPr>
        <w:t>Для развития ловкости применяют разнообразные акробатические упражнения: кувырки (вперед, назад, с прыжком и т.п.), сальто, а также всевозможные полосы препятствий, эстафеты, жонглирование, балансирование.</w:t>
      </w:r>
    </w:p>
    <w:p w:rsidR="00DA5C0A" w:rsidRPr="00DA5C0A" w:rsidRDefault="00DA5C0A" w:rsidP="00DA5C0A">
      <w:pPr>
        <w:pStyle w:val="21"/>
        <w:spacing w:line="276" w:lineRule="auto"/>
        <w:ind w:firstLine="425"/>
        <w:jc w:val="both"/>
        <w:rPr>
          <w:rFonts w:ascii="Times New Roman" w:hAnsi="Times New Roman" w:cs="Times New Roman"/>
          <w:sz w:val="24"/>
          <w:szCs w:val="24"/>
        </w:rPr>
      </w:pPr>
      <w:r w:rsidRPr="00DA5C0A">
        <w:rPr>
          <w:rFonts w:ascii="Times New Roman" w:hAnsi="Times New Roman" w:cs="Times New Roman"/>
          <w:sz w:val="24"/>
          <w:szCs w:val="24"/>
        </w:rPr>
        <w:t xml:space="preserve">К специфическим качествам учеников, </w:t>
      </w:r>
      <w:r>
        <w:rPr>
          <w:rFonts w:ascii="Times New Roman" w:hAnsi="Times New Roman" w:cs="Times New Roman"/>
          <w:sz w:val="24"/>
          <w:szCs w:val="24"/>
        </w:rPr>
        <w:t>обучающихся</w:t>
      </w:r>
      <w:r w:rsidRPr="00DA5C0A">
        <w:rPr>
          <w:rFonts w:ascii="Times New Roman" w:hAnsi="Times New Roman" w:cs="Times New Roman"/>
          <w:sz w:val="24"/>
          <w:szCs w:val="24"/>
        </w:rPr>
        <w:t xml:space="preserve"> вольной борьбой, относятся быстрота и сила.</w:t>
      </w:r>
    </w:p>
    <w:p w:rsidR="00DA5C0A" w:rsidRPr="00DA5C0A" w:rsidRDefault="00DA5C0A" w:rsidP="00DA5C0A">
      <w:pPr>
        <w:pStyle w:val="21"/>
        <w:spacing w:line="276" w:lineRule="auto"/>
        <w:ind w:firstLine="425"/>
        <w:jc w:val="both"/>
        <w:rPr>
          <w:rFonts w:ascii="Times New Roman" w:hAnsi="Times New Roman" w:cs="Times New Roman"/>
          <w:sz w:val="24"/>
          <w:szCs w:val="24"/>
        </w:rPr>
      </w:pPr>
      <w:r w:rsidRPr="00DA5C0A">
        <w:rPr>
          <w:rFonts w:ascii="Times New Roman" w:hAnsi="Times New Roman" w:cs="Times New Roman"/>
          <w:sz w:val="24"/>
          <w:szCs w:val="24"/>
        </w:rPr>
        <w:t xml:space="preserve">Исходя из особенностей борьбы, прежде всего, следует применять упражнения, способствующие резким движениям рук и ног и быстрому переключению их одиночных и слитных движений. Для этого необходимо все упражнения выполнять с максимальной скоростью, с каждым разом стремясь её повысить. Для развития «взрывной» силы упражнения подбираются так, чтобы сохранялись характер нервно-мышечных усилий при ударах и близкое структурное сходство с ними. При этом вырабатывается способность мышц мгновенно развивать усилия, быстро переключаться и многократно изменять усилия, осуществлять так называемый мышечный взрыв с последующим мгновенным их расслаблением. С этой целью используются всевозможные упражнения с отягощениями, начиная от нанесения ударов руками и ногами с надетыми на них утяжелителями и заканчивая упражнениями с гантелями, кувалдой, штангой и др. При этом все упражнения с отягощениями должны носить скоростно-силовой характер и в обязательном порядке сочетаться с упражнениями на расслабление. Важную роль в развитии быстроты и </w:t>
      </w:r>
      <w:r w:rsidRPr="00DA5C0A">
        <w:rPr>
          <w:rFonts w:ascii="Times New Roman" w:hAnsi="Times New Roman" w:cs="Times New Roman"/>
          <w:sz w:val="24"/>
          <w:szCs w:val="24"/>
        </w:rPr>
        <w:lastRenderedPageBreak/>
        <w:t>«взрывной» силы играют ускорения во время выполнения упражнений, а также использования соревновательного принципа.</w:t>
      </w:r>
    </w:p>
    <w:p w:rsidR="00DA5C0A" w:rsidRPr="00DA5C0A" w:rsidRDefault="00DA5C0A" w:rsidP="00DA5C0A">
      <w:pPr>
        <w:rPr>
          <w:rFonts w:ascii="Times New Roman" w:hAnsi="Times New Roman" w:cs="Times New Roman"/>
          <w:sz w:val="24"/>
          <w:szCs w:val="24"/>
        </w:rPr>
      </w:pPr>
    </w:p>
    <w:p w:rsidR="00492F3C" w:rsidRPr="00492F3C" w:rsidRDefault="00492F3C" w:rsidP="00492F3C">
      <w:pPr>
        <w:pStyle w:val="21"/>
        <w:numPr>
          <w:ilvl w:val="0"/>
          <w:numId w:val="9"/>
        </w:numPr>
        <w:spacing w:after="0" w:line="276" w:lineRule="auto"/>
        <w:jc w:val="both"/>
        <w:rPr>
          <w:rFonts w:ascii="Times New Roman" w:hAnsi="Times New Roman" w:cs="Times New Roman"/>
          <w:b/>
          <w:sz w:val="24"/>
          <w:szCs w:val="24"/>
        </w:rPr>
      </w:pPr>
      <w:r w:rsidRPr="00492F3C">
        <w:rPr>
          <w:rFonts w:ascii="Times New Roman" w:hAnsi="Times New Roman" w:cs="Times New Roman"/>
          <w:b/>
          <w:sz w:val="24"/>
          <w:szCs w:val="24"/>
        </w:rPr>
        <w:t>ТЕХНИКО-ТАКТИЧЕСКАЯ ПОДГОТОВКА</w:t>
      </w:r>
    </w:p>
    <w:p w:rsidR="00492F3C" w:rsidRPr="00492F3C" w:rsidRDefault="00492F3C" w:rsidP="00492F3C">
      <w:pPr>
        <w:pStyle w:val="21"/>
        <w:numPr>
          <w:ilvl w:val="1"/>
          <w:numId w:val="34"/>
        </w:numPr>
        <w:spacing w:after="0" w:line="276" w:lineRule="auto"/>
        <w:jc w:val="both"/>
        <w:rPr>
          <w:rFonts w:ascii="Times New Roman" w:hAnsi="Times New Roman" w:cs="Times New Roman"/>
          <w:b/>
          <w:sz w:val="24"/>
          <w:szCs w:val="24"/>
        </w:rPr>
      </w:pPr>
      <w:r w:rsidRPr="00492F3C">
        <w:rPr>
          <w:rFonts w:ascii="Times New Roman" w:hAnsi="Times New Roman" w:cs="Times New Roman"/>
          <w:b/>
          <w:sz w:val="24"/>
          <w:szCs w:val="24"/>
        </w:rPr>
        <w:t>Техническая подготовка</w:t>
      </w:r>
    </w:p>
    <w:p w:rsidR="00492F3C" w:rsidRPr="00492F3C" w:rsidRDefault="00492F3C" w:rsidP="00492F3C">
      <w:pPr>
        <w:widowControl w:val="0"/>
        <w:autoSpaceDE w:val="0"/>
        <w:autoSpaceDN w:val="0"/>
        <w:adjustRightInd w:val="0"/>
        <w:jc w:val="both"/>
        <w:rPr>
          <w:rFonts w:ascii="Times New Roman" w:hAnsi="Times New Roman" w:cs="Times New Roman"/>
          <w:sz w:val="24"/>
          <w:szCs w:val="24"/>
        </w:rPr>
      </w:pPr>
      <w:r w:rsidRPr="00492F3C">
        <w:rPr>
          <w:rFonts w:ascii="Times New Roman" w:hAnsi="Times New Roman" w:cs="Times New Roman"/>
          <w:sz w:val="24"/>
          <w:szCs w:val="24"/>
        </w:rPr>
        <w:t xml:space="preserve">     Формирование техники. Техническая подготовка борца — процесс формирования техники выполнения специальных упражнений, приемов и их различных комбинаций, применяемых в борьбе. В борьбе очень много разнообразных технических действий. В совершенстве овладеть всеми действиями или хотя бы большинством из них невозможно. Да и нет в этом необходимости. Из всего технического многообразия следует подобрать для себя несколько наиболее подходящих приёмов и изучить их. Изучение других же приёмов должно проходить постоянно на всём спортивном пути борца. Арсенал приёмов спортсмена должен всё время пополняться. Необходимо, чтобы большинство приёмов спортсмен знал и проводил в схватке не хуже других, но некоторые приёмы выполнял бы как никто другой, в них должна быть сосредоточена вся его физическая, техническая и мо</w:t>
      </w:r>
      <w:r w:rsidRPr="00492F3C">
        <w:rPr>
          <w:rFonts w:ascii="Times New Roman" w:hAnsi="Times New Roman" w:cs="Times New Roman"/>
          <w:sz w:val="24"/>
          <w:szCs w:val="24"/>
        </w:rPr>
        <w:softHyphen/>
        <w:t>ральная оригинальность. «Коронный» приём — это своеобразный технический трюк, единственным исполнителем которого является данный борец. Чем больше у борца на вооружении своеобразных и оригинальных приёмов, тем он опаснее в схватке.</w:t>
      </w:r>
    </w:p>
    <w:p w:rsidR="00492F3C" w:rsidRPr="00492F3C" w:rsidRDefault="00492F3C" w:rsidP="00492F3C">
      <w:pPr>
        <w:widowControl w:val="0"/>
        <w:shd w:val="clear" w:color="auto" w:fill="FFFFFF"/>
        <w:autoSpaceDE w:val="0"/>
        <w:autoSpaceDN w:val="0"/>
        <w:adjustRightInd w:val="0"/>
        <w:ind w:left="14"/>
        <w:jc w:val="both"/>
        <w:rPr>
          <w:rFonts w:ascii="Times New Roman" w:hAnsi="Times New Roman" w:cs="Times New Roman"/>
          <w:sz w:val="24"/>
          <w:szCs w:val="24"/>
        </w:rPr>
      </w:pPr>
      <w:r w:rsidRPr="00492F3C">
        <w:rPr>
          <w:rFonts w:ascii="Times New Roman" w:hAnsi="Times New Roman" w:cs="Times New Roman"/>
          <w:sz w:val="24"/>
          <w:szCs w:val="24"/>
        </w:rPr>
        <w:t xml:space="preserve">     Высшим критерием в определении спортивного мастерства борца служит его разносторонняя и результативная техническая подготовка. Нередко встречаются борцы, которые опасны лишь в определённых положениях. Например, силён и опасен борец в положениях, когда его противник стоит в левосторонней стойке, но стоит противнику сменить стойку на правостороннюю, и такому борцу уже нечем нападать, так как все его приёмы нападения приспособлены к определённой стойке и положению соперника. Такой борец не разносторонен в технике.</w:t>
      </w:r>
    </w:p>
    <w:p w:rsidR="00492F3C" w:rsidRPr="00492F3C" w:rsidRDefault="00492F3C" w:rsidP="00492F3C">
      <w:pPr>
        <w:widowControl w:val="0"/>
        <w:shd w:val="clear" w:color="auto" w:fill="FFFFFF"/>
        <w:autoSpaceDE w:val="0"/>
        <w:autoSpaceDN w:val="0"/>
        <w:adjustRightInd w:val="0"/>
        <w:ind w:left="5"/>
        <w:jc w:val="both"/>
        <w:rPr>
          <w:rFonts w:ascii="Times New Roman" w:hAnsi="Times New Roman" w:cs="Times New Roman"/>
          <w:sz w:val="24"/>
          <w:szCs w:val="24"/>
        </w:rPr>
      </w:pPr>
      <w:r w:rsidRPr="00492F3C">
        <w:rPr>
          <w:rFonts w:ascii="Times New Roman" w:hAnsi="Times New Roman" w:cs="Times New Roman"/>
          <w:sz w:val="24"/>
          <w:szCs w:val="24"/>
        </w:rPr>
        <w:t xml:space="preserve">     Технически разносторонний борец должен быть вооружён для эффективного нападения и защиты из различных положений. Это в равной степени относится к борьбе и в стойке, и в партере. Бывает так, что спортсмен не может надёжно защититься от какого-либо приёма, тогда лучшим средством для быстрой ликвидации этого недостатка является изучение этого приёма. Тогда спортсмену станет понятно, что нужно делать, какие защиты, и в какое время применять.</w:t>
      </w:r>
    </w:p>
    <w:p w:rsidR="00492F3C" w:rsidRPr="00492F3C" w:rsidRDefault="00492F3C" w:rsidP="00492F3C">
      <w:pPr>
        <w:widowControl w:val="0"/>
        <w:shd w:val="clear" w:color="auto" w:fill="FFFFFF"/>
        <w:autoSpaceDE w:val="0"/>
        <w:autoSpaceDN w:val="0"/>
        <w:adjustRightInd w:val="0"/>
        <w:spacing w:before="5"/>
        <w:jc w:val="both"/>
        <w:rPr>
          <w:rFonts w:ascii="Times New Roman" w:hAnsi="Times New Roman" w:cs="Times New Roman"/>
          <w:sz w:val="24"/>
          <w:szCs w:val="24"/>
        </w:rPr>
      </w:pPr>
      <w:r w:rsidRPr="00492F3C">
        <w:rPr>
          <w:rFonts w:ascii="Times New Roman" w:hAnsi="Times New Roman" w:cs="Times New Roman"/>
          <w:sz w:val="24"/>
          <w:szCs w:val="24"/>
        </w:rPr>
        <w:t xml:space="preserve">     Процесс технического совершенствования борца можно условно разделить на два этапа. Первый этап начинается, когда идёт овладение техническими основами школы борьбы (обычно это первые годы занятий). Этот этап характерен небольшим количеством соревнований. Продолжительность его зависит от того, насколько успешно идёт усвоение элементов техники. Для физически подготовленных спортсменов этот период менее продолжителен, так как меньше затрачивается времени для ликвидации физических недостатков и развития основных качеств, а больше внимания. Уделяется непосредственно технической подготовке. Не следует в период овладения основами техники борьбы дзюдо увлекаться индивидуализацией приёмов. Приёмы должны изучаться в их академической структуре, наиболее целесообразной и простой в любом стиле борьбы. Чтобы повысить разнообразие и богатство двигательных навыков, </w:t>
      </w:r>
      <w:r w:rsidRPr="00492F3C">
        <w:rPr>
          <w:rFonts w:ascii="Times New Roman" w:hAnsi="Times New Roman" w:cs="Times New Roman"/>
          <w:sz w:val="24"/>
          <w:szCs w:val="24"/>
        </w:rPr>
        <w:lastRenderedPageBreak/>
        <w:t>разносторонность борца, необходимо в это время постараться овладеть как можно большим количеством приёмов. Такое разнообразие пригодится при переходе к дальнейшему совершенствованию техники. Спортсмену тогда будет легче варьировать в создании своей индивидуальной техники, опираясь на богатый запас двигательных навыков, приобретённых ранее. Второй этап начинается после овладения основами «шко</w:t>
      </w:r>
      <w:r w:rsidRPr="00492F3C">
        <w:rPr>
          <w:rFonts w:ascii="Times New Roman" w:hAnsi="Times New Roman" w:cs="Times New Roman"/>
          <w:sz w:val="24"/>
          <w:szCs w:val="24"/>
        </w:rPr>
        <w:softHyphen/>
        <w:t>лы». Здесь идёт подбор и совершенствование индивидуальной техники. Наряду с этим постоянно повторяется старая техника и изучаются новые действия. Изучение новой техники и повторение старой обязательно для всех, независимо от класса и подготовки спортсмена.</w:t>
      </w:r>
    </w:p>
    <w:p w:rsidR="00492F3C" w:rsidRPr="00492F3C" w:rsidRDefault="00492F3C" w:rsidP="00492F3C">
      <w:pPr>
        <w:widowControl w:val="0"/>
        <w:shd w:val="clear" w:color="auto" w:fill="FFFFFF"/>
        <w:autoSpaceDE w:val="0"/>
        <w:autoSpaceDN w:val="0"/>
        <w:adjustRightInd w:val="0"/>
        <w:ind w:left="10"/>
        <w:jc w:val="both"/>
        <w:rPr>
          <w:rFonts w:ascii="Times New Roman" w:hAnsi="Times New Roman" w:cs="Times New Roman"/>
          <w:sz w:val="24"/>
          <w:szCs w:val="24"/>
        </w:rPr>
      </w:pPr>
      <w:r w:rsidRPr="00492F3C">
        <w:rPr>
          <w:rFonts w:ascii="Times New Roman" w:hAnsi="Times New Roman" w:cs="Times New Roman"/>
          <w:sz w:val="24"/>
          <w:szCs w:val="24"/>
        </w:rPr>
        <w:t xml:space="preserve">     В индивидуальной технике, в первую очередь, совершенствуются те приёмы, к проведению которых борец наиболее приспособлен. Из этих приёмов пополняется арсенал «коронных» приёмов спортсмена. Причём это не значит, что дзюдоист всю свою спортивную жизнь будет привязан к определённой группе технических действий. Дзюдо развивает физические и психологические качества. И если в первые годы занятий борец из-за имеющихся физических и морально-волевых недостатков ограничен в выборе технических действий, то в последующем, когда эти недостатки будут ликвидированы, у него появится возможность овладеть теми приёмами, которые раньше были для него непосильными.</w:t>
      </w:r>
    </w:p>
    <w:p w:rsidR="00492F3C" w:rsidRPr="00492F3C" w:rsidRDefault="00492F3C" w:rsidP="00492F3C">
      <w:pPr>
        <w:pStyle w:val="31"/>
        <w:numPr>
          <w:ilvl w:val="1"/>
          <w:numId w:val="34"/>
        </w:numPr>
        <w:spacing w:after="0"/>
        <w:jc w:val="both"/>
        <w:rPr>
          <w:rFonts w:ascii="Times New Roman" w:hAnsi="Times New Roman" w:cs="Times New Roman"/>
          <w:b/>
          <w:sz w:val="24"/>
          <w:szCs w:val="24"/>
        </w:rPr>
      </w:pPr>
      <w:r w:rsidRPr="00492F3C">
        <w:rPr>
          <w:rFonts w:ascii="Times New Roman" w:hAnsi="Times New Roman" w:cs="Times New Roman"/>
          <w:b/>
          <w:sz w:val="24"/>
          <w:szCs w:val="24"/>
        </w:rPr>
        <w:t>Тактическая подготовка</w:t>
      </w:r>
    </w:p>
    <w:p w:rsidR="00492F3C" w:rsidRPr="00492F3C" w:rsidRDefault="00492F3C" w:rsidP="00492F3C">
      <w:pPr>
        <w:jc w:val="both"/>
        <w:rPr>
          <w:rFonts w:ascii="Times New Roman" w:hAnsi="Times New Roman" w:cs="Times New Roman"/>
          <w:sz w:val="24"/>
          <w:szCs w:val="24"/>
        </w:rPr>
      </w:pPr>
      <w:r w:rsidRPr="00492F3C">
        <w:rPr>
          <w:rFonts w:ascii="Times New Roman" w:hAnsi="Times New Roman" w:cs="Times New Roman"/>
          <w:sz w:val="24"/>
          <w:szCs w:val="24"/>
        </w:rPr>
        <w:t xml:space="preserve">     На спортивно-оздоровительном этапе подготовки задачей тактической подготовки является формирование основ ведения единоборства, овладение элементами тактики в борьбе, играми с элементами единоборства.</w:t>
      </w:r>
    </w:p>
    <w:p w:rsidR="00492F3C" w:rsidRPr="00492F3C" w:rsidRDefault="00492F3C" w:rsidP="00492F3C">
      <w:pPr>
        <w:pStyle w:val="21"/>
        <w:spacing w:line="276" w:lineRule="auto"/>
        <w:jc w:val="both"/>
        <w:rPr>
          <w:rFonts w:ascii="Times New Roman" w:hAnsi="Times New Roman" w:cs="Times New Roman"/>
          <w:sz w:val="24"/>
          <w:szCs w:val="24"/>
        </w:rPr>
      </w:pPr>
      <w:r w:rsidRPr="00492F3C">
        <w:rPr>
          <w:rFonts w:ascii="Times New Roman" w:hAnsi="Times New Roman" w:cs="Times New Roman"/>
          <w:sz w:val="24"/>
          <w:szCs w:val="24"/>
        </w:rPr>
        <w:t xml:space="preserve">     Взаимосвязь между тактикой и количеством освоенных элементов техники прямо пропорциональна.</w:t>
      </w:r>
      <w:r w:rsidRPr="00492F3C">
        <w:rPr>
          <w:rFonts w:ascii="Times New Roman" w:hAnsi="Times New Roman" w:cs="Times New Roman"/>
          <w:b/>
          <w:sz w:val="24"/>
          <w:szCs w:val="24"/>
        </w:rPr>
        <w:t xml:space="preserve"> </w:t>
      </w:r>
      <w:r w:rsidRPr="00492F3C">
        <w:rPr>
          <w:rFonts w:ascii="Times New Roman" w:hAnsi="Times New Roman" w:cs="Times New Roman"/>
          <w:sz w:val="24"/>
          <w:szCs w:val="24"/>
        </w:rPr>
        <w:t>Чем богаче арсенал техники ученика, тем шире его тактические возможности. Помимо этого, на тактику оказывают и такие данные, как ловкость, быстрота, реакция, строение тела (рост, длина рук и ног) и др. На тренировке по базовой тактико-технической подготовке занятия проходят в составе группы в парах. На этих занятиях отрабатывается контроль дистанции, маневр и маневрирование, комбинации с применением разнообразных тактико-технических действий (финт, обман, опережение), переход от защиты к контратаке и от атаки к защите по заданию с постепенным увеличением скорости проводимых комбинаций. Тренер контролирует и анализирует выполнение тактико-технических действий и правильность решения тактических задач применительно к возникшим ситуациям. Также тренер дает соответствующую тактическую установку ученикам, моделируя различные ситуации, которые могут возникать во время поединка (ведение поединка с равным счетом, с преимуществом в счете, с проигрышем в счете, ведение поединка в центре площадки, на краю площадки и т.п.). В необходимый момент тренер может остановить поединок с тем, чтобы проанализировать причины возникших ошибок и дать рекомендации по более выгодному способу ведения поединка.</w:t>
      </w:r>
    </w:p>
    <w:p w:rsidR="00492F3C" w:rsidRDefault="00492F3C" w:rsidP="00492F3C">
      <w:pPr>
        <w:pStyle w:val="31"/>
        <w:ind w:left="0"/>
        <w:rPr>
          <w:rFonts w:ascii="Times New Roman" w:hAnsi="Times New Roman" w:cs="Times New Roman"/>
          <w:sz w:val="24"/>
          <w:szCs w:val="24"/>
        </w:rPr>
      </w:pPr>
      <w:r w:rsidRPr="00492F3C">
        <w:rPr>
          <w:rFonts w:ascii="Times New Roman" w:hAnsi="Times New Roman" w:cs="Times New Roman"/>
          <w:sz w:val="24"/>
          <w:szCs w:val="24"/>
        </w:rPr>
        <w:t xml:space="preserve">     Общая тактическая подготовка направлена на изучение всех форм тактики в своем и в родственных видах спорта. Специальная тактическая подготовка направлена на определенный подбор и совершенствование индивидуальных форм тактики. Тактическая подготовка занимает значительное место в подготовке на тренировочном этапе.</w:t>
      </w:r>
    </w:p>
    <w:p w:rsidR="00DA5C0A" w:rsidRDefault="001974A2" w:rsidP="001974A2">
      <w:pPr>
        <w:pStyle w:val="a5"/>
        <w:numPr>
          <w:ilvl w:val="0"/>
          <w:numId w:val="9"/>
        </w:numPr>
        <w:spacing w:after="0"/>
        <w:jc w:val="both"/>
        <w:rPr>
          <w:rFonts w:ascii="Times New Roman" w:hAnsi="Times New Roman"/>
          <w:b/>
          <w:sz w:val="24"/>
          <w:szCs w:val="24"/>
        </w:rPr>
      </w:pPr>
      <w:r>
        <w:rPr>
          <w:rFonts w:ascii="Times New Roman" w:hAnsi="Times New Roman"/>
          <w:b/>
          <w:sz w:val="24"/>
          <w:szCs w:val="24"/>
        </w:rPr>
        <w:lastRenderedPageBreak/>
        <w:t>ВОССТАНОВИТЕЛЬНЫЕ СРЕДСТВА И МЕРОПРИЯТИЯ</w:t>
      </w:r>
    </w:p>
    <w:p w:rsidR="001974A2" w:rsidRPr="001974A2" w:rsidRDefault="001974A2" w:rsidP="001974A2">
      <w:pPr>
        <w:pStyle w:val="a5"/>
        <w:spacing w:after="0"/>
        <w:ind w:left="870"/>
        <w:jc w:val="both"/>
        <w:rPr>
          <w:rFonts w:ascii="Times New Roman" w:hAnsi="Times New Roman"/>
          <w:b/>
          <w:sz w:val="24"/>
          <w:szCs w:val="24"/>
        </w:rPr>
      </w:pPr>
    </w:p>
    <w:p w:rsidR="00DA5C0A" w:rsidRPr="00DA5C0A" w:rsidRDefault="00DA5C0A" w:rsidP="00DA5C0A">
      <w:pPr>
        <w:pStyle w:val="a7"/>
        <w:spacing w:line="276" w:lineRule="auto"/>
        <w:rPr>
          <w:rFonts w:ascii="Times New Roman" w:hAnsi="Times New Roman" w:cs="Times New Roman"/>
          <w:sz w:val="24"/>
          <w:szCs w:val="24"/>
        </w:rPr>
      </w:pPr>
      <w:r w:rsidRPr="00DA5C0A">
        <w:rPr>
          <w:rFonts w:ascii="Times New Roman" w:hAnsi="Times New Roman" w:cs="Times New Roman"/>
          <w:sz w:val="24"/>
          <w:szCs w:val="24"/>
        </w:rPr>
        <w:t xml:space="preserve">     Восстановительные мероприятия должны включать широкий круг средств: педагогических, гигиенических, психологических, медико-биологических для восстановления работоспособности учащихся спортивных школ, с учетом возраста, спортивного стажа, квалификации и индивидуальных особенностей юного спортсмена, а также методических рекомендаций по использованию средств восстановления.</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объективные показатели (ЧСС, частота и глубина дыхания, цвет кожного покрова, потоотделение и др.).</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Средства восстановления подразделяют на три типа:</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педагогические;</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медико-биологические;</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психологические.</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Факторы педагогического воздействия, обеспечивающие восстановление работоспособности:</w:t>
      </w:r>
    </w:p>
    <w:p w:rsidR="00DA5C0A" w:rsidRPr="00DA5C0A" w:rsidRDefault="00DA5C0A" w:rsidP="00DA5C0A">
      <w:pPr>
        <w:numPr>
          <w:ilvl w:val="0"/>
          <w:numId w:val="38"/>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Рациональное сочетание тренировочных средств разной направленности;</w:t>
      </w:r>
    </w:p>
    <w:p w:rsidR="00DA5C0A" w:rsidRPr="00DA5C0A" w:rsidRDefault="00DA5C0A" w:rsidP="00DA5C0A">
      <w:pPr>
        <w:numPr>
          <w:ilvl w:val="0"/>
          <w:numId w:val="38"/>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Правильное сочетание нагрузки и отдыха;</w:t>
      </w:r>
    </w:p>
    <w:p w:rsidR="00DA5C0A" w:rsidRPr="00DA5C0A" w:rsidRDefault="00DA5C0A" w:rsidP="00DA5C0A">
      <w:pPr>
        <w:numPr>
          <w:ilvl w:val="0"/>
          <w:numId w:val="38"/>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Введение специальных восстановительных микроциклов и профилактических разгрузок;</w:t>
      </w:r>
    </w:p>
    <w:p w:rsidR="00DA5C0A" w:rsidRPr="00DA5C0A" w:rsidRDefault="00DA5C0A" w:rsidP="00DA5C0A">
      <w:pPr>
        <w:numPr>
          <w:ilvl w:val="0"/>
          <w:numId w:val="38"/>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Выбор оптимальных интервалов и видов отдыха;</w:t>
      </w:r>
    </w:p>
    <w:p w:rsidR="00DA5C0A" w:rsidRPr="00DA5C0A" w:rsidRDefault="00DA5C0A" w:rsidP="00DA5C0A">
      <w:pPr>
        <w:numPr>
          <w:ilvl w:val="0"/>
          <w:numId w:val="38"/>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Оптимальное использование средств переключения видов спортивной деятельности;</w:t>
      </w:r>
    </w:p>
    <w:p w:rsidR="00DA5C0A" w:rsidRPr="00DA5C0A" w:rsidRDefault="00DA5C0A" w:rsidP="00DA5C0A">
      <w:pPr>
        <w:numPr>
          <w:ilvl w:val="0"/>
          <w:numId w:val="38"/>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Полноценные разминки и заключительные части тренировочных занятий;</w:t>
      </w:r>
    </w:p>
    <w:p w:rsidR="00DA5C0A" w:rsidRPr="00DA5C0A" w:rsidRDefault="00DA5C0A" w:rsidP="00DA5C0A">
      <w:pPr>
        <w:numPr>
          <w:ilvl w:val="0"/>
          <w:numId w:val="38"/>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расслабления)</w:t>
      </w:r>
    </w:p>
    <w:p w:rsidR="00DA5C0A" w:rsidRPr="00DA5C0A" w:rsidRDefault="00DA5C0A" w:rsidP="00DA5C0A">
      <w:pPr>
        <w:numPr>
          <w:ilvl w:val="0"/>
          <w:numId w:val="38"/>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Повышение эмоционального фона тренировочных занятий;</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Психологические средства воздействия:</w:t>
      </w:r>
    </w:p>
    <w:p w:rsidR="00DA5C0A" w:rsidRPr="00DA5C0A" w:rsidRDefault="00DA5C0A" w:rsidP="00DA5C0A">
      <w:pPr>
        <w:numPr>
          <w:ilvl w:val="0"/>
          <w:numId w:val="39"/>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Психорегулирующие тренировки;</w:t>
      </w:r>
    </w:p>
    <w:p w:rsidR="00DA5C0A" w:rsidRPr="00DA5C0A" w:rsidRDefault="00DA5C0A" w:rsidP="00DA5C0A">
      <w:pPr>
        <w:numPr>
          <w:ilvl w:val="0"/>
          <w:numId w:val="39"/>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Разнообразный досуг;</w:t>
      </w:r>
    </w:p>
    <w:p w:rsidR="00DA5C0A" w:rsidRPr="00DA5C0A" w:rsidRDefault="00DA5C0A" w:rsidP="00DA5C0A">
      <w:pPr>
        <w:numPr>
          <w:ilvl w:val="0"/>
          <w:numId w:val="39"/>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Создание положительного эмоционального фона во время отдыха;</w:t>
      </w:r>
    </w:p>
    <w:p w:rsidR="00DA5C0A" w:rsidRPr="00DA5C0A" w:rsidRDefault="00DA5C0A" w:rsidP="00DA5C0A">
      <w:pPr>
        <w:numPr>
          <w:ilvl w:val="0"/>
          <w:numId w:val="39"/>
        </w:numPr>
        <w:spacing w:after="0"/>
        <w:ind w:left="567" w:hanging="567"/>
        <w:jc w:val="both"/>
        <w:rPr>
          <w:rFonts w:ascii="Times New Roman" w:hAnsi="Times New Roman" w:cs="Times New Roman"/>
          <w:sz w:val="24"/>
          <w:szCs w:val="24"/>
        </w:rPr>
      </w:pPr>
      <w:r w:rsidRPr="00DA5C0A">
        <w:rPr>
          <w:rFonts w:ascii="Times New Roman" w:hAnsi="Times New Roman" w:cs="Times New Roman"/>
          <w:sz w:val="24"/>
          <w:szCs w:val="24"/>
        </w:rPr>
        <w:t>Цветовые и музыкальные воздействия.</w:t>
      </w:r>
    </w:p>
    <w:p w:rsidR="001974A2" w:rsidRDefault="001974A2" w:rsidP="00DA5C0A">
      <w:pPr>
        <w:pStyle w:val="3"/>
        <w:spacing w:line="276" w:lineRule="auto"/>
        <w:jc w:val="both"/>
        <w:rPr>
          <w:rFonts w:ascii="Times New Roman" w:hAnsi="Times New Roman" w:cs="Times New Roman"/>
          <w:sz w:val="24"/>
          <w:szCs w:val="24"/>
        </w:rPr>
      </w:pP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Надо помнить, что постоянное применение </w:t>
      </w:r>
      <w:r w:rsidR="001974A2" w:rsidRPr="00DA5C0A">
        <w:rPr>
          <w:rFonts w:ascii="Times New Roman" w:hAnsi="Times New Roman" w:cs="Times New Roman"/>
          <w:sz w:val="24"/>
          <w:szCs w:val="24"/>
        </w:rPr>
        <w:t>одного и</w:t>
      </w:r>
      <w:r w:rsidRPr="00DA5C0A">
        <w:rPr>
          <w:rFonts w:ascii="Times New Roman" w:hAnsi="Times New Roman" w:cs="Times New Roman"/>
          <w:sz w:val="24"/>
          <w:szCs w:val="24"/>
        </w:rPr>
        <w:t xml:space="preserve"> того же средства уменьшает восстановительный эффект, так как организм адаптируется к средствам локального воздействия. В этой связи использование комплекса, </w:t>
      </w:r>
      <w:r w:rsidR="001974A2" w:rsidRPr="00DA5C0A">
        <w:rPr>
          <w:rFonts w:ascii="Times New Roman" w:hAnsi="Times New Roman" w:cs="Times New Roman"/>
          <w:sz w:val="24"/>
          <w:szCs w:val="24"/>
        </w:rPr>
        <w:t>а не</w:t>
      </w:r>
      <w:r w:rsidRPr="00DA5C0A">
        <w:rPr>
          <w:rFonts w:ascii="Times New Roman" w:hAnsi="Times New Roman" w:cs="Times New Roman"/>
          <w:sz w:val="24"/>
          <w:szCs w:val="24"/>
        </w:rPr>
        <w:t xml:space="preserve"> отдельных восстановительных средств дает больший эффект. При составлении восстановительных комплексов следует </w:t>
      </w:r>
      <w:r w:rsidRPr="00DA5C0A">
        <w:rPr>
          <w:rFonts w:ascii="Times New Roman" w:hAnsi="Times New Roman" w:cs="Times New Roman"/>
          <w:sz w:val="24"/>
          <w:szCs w:val="24"/>
        </w:rPr>
        <w:lastRenderedPageBreak/>
        <w:t>помнить, что вначале применять средства общего глобального воздействия. А затем локального. Как средство восстановления целесообразно применение дыхательных комплексов, включая их в процесс тренировки, а также на различных этапах, особенно в восстановительных периодах.</w:t>
      </w:r>
    </w:p>
    <w:p w:rsidR="00DA5C0A" w:rsidRPr="00DA5C0A" w:rsidRDefault="00DA5C0A" w:rsidP="00DA5C0A">
      <w:pPr>
        <w:pStyle w:val="21"/>
        <w:spacing w:line="276" w:lineRule="auto"/>
        <w:ind w:firstLine="425"/>
        <w:jc w:val="both"/>
        <w:rPr>
          <w:rFonts w:ascii="Times New Roman" w:hAnsi="Times New Roman" w:cs="Times New Roman"/>
          <w:sz w:val="24"/>
          <w:szCs w:val="24"/>
        </w:rPr>
      </w:pPr>
    </w:p>
    <w:p w:rsidR="00DA5C0A" w:rsidRPr="00DA5C0A" w:rsidRDefault="001974A2" w:rsidP="001974A2">
      <w:pPr>
        <w:pStyle w:val="21"/>
        <w:numPr>
          <w:ilvl w:val="0"/>
          <w:numId w:val="9"/>
        </w:num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ВОСПИТАТЕЛЬНАЯ РАБОТА</w:t>
      </w: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Возрастание роли физической культуры как средства воспитания юных спортсменов обуславливает повышение требований к воспитательной работе в спортивных школах. При этом важным условие успешной работы с юными спортсменами является единство воспитательных воздействий, направленных на формирование личности юного спортсмена – итог комплексного влияния факторов социальной системы воспитания, в том числе: семьи, образовательной школы, коллектива педагогов.</w:t>
      </w: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Главной задачей в занятиях с юными спортсменами является воспитание высоких моральных качеств, преданности России, чувства коллективизма, дисциплинированности и трудолюбия. Важную роль в нравственном воспитании юных спортсменов играет непосредственно спортивная деятельность, которая представляет большие возможности для воспитания этих качеств.</w:t>
      </w: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Центральной фигурой во всей воспитательной работе является тренер-педагог, который не ограничивает </w:t>
      </w:r>
      <w:r w:rsidR="001974A2" w:rsidRPr="00DA5C0A">
        <w:rPr>
          <w:rFonts w:ascii="Times New Roman" w:hAnsi="Times New Roman" w:cs="Times New Roman"/>
          <w:sz w:val="24"/>
          <w:szCs w:val="24"/>
        </w:rPr>
        <w:t>свои воспитательные</w:t>
      </w:r>
      <w:r w:rsidRPr="00DA5C0A">
        <w:rPr>
          <w:rFonts w:ascii="Times New Roman" w:hAnsi="Times New Roman" w:cs="Times New Roman"/>
          <w:sz w:val="24"/>
          <w:szCs w:val="24"/>
        </w:rPr>
        <w:t xml:space="preserve"> функции лишь руководством поведением спортсмена во время тренировочных занятий и соревнований. Успешность воспитания юных спортсменов во многом определяется способностью тренера повседневно сочетать задачи спортивной подготовки и общего воспитания.</w:t>
      </w: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Воспитание дисциплинированности следует начинать с первых занятий. Строгое соблюдение правил тренировки и участия в соревнованиях, четкое исполнение указаний тренера, отличное поведение на тренировочных занятиях, в школе и дома – на все это должен постоянно обращать внимание тренер. Важно с самого начала спортивных занятий воспитывать спортивное трудолюбие – способность преодолевать специфические трудности, что достигается прежде всего систематическим выполнением тренировочных заданий, связанных с возрастающими нагрузками. На конкретных примерах нужно убеждать юного спортсмена, что успех в современном спорте зависит прежде всего от трудолюбия. Вместе с тем, в работе с детьми необходимо придержаться строгой последовательности в увеличении нагрузок. В процессе занятий с юными спортсменами все более важное значение приобретает интеллектуальное воспитание, основными задачами которого является: овладение учащимися специальными знаниями в области спортивной тренировки, гигиены и других дисциплин.</w:t>
      </w: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В целях эффективности воспитание тренеру необходимо так организовать тренировочный процесс, чтобы постоянно ставить перед юными спортсменами задачи ощутимого двигательного и интеллектуального совершенствования. И на этапе предварительной подготовки должна быть обеспечена преимущественная направленность, успешное обучение и совершенствование основных двигательных умений и навыков, изучение основ спортивной тренировки. Отрицательно сказывается на эффективности воспитательной работы недостаточная вариативность средств и методов обучения.</w:t>
      </w: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lastRenderedPageBreak/>
        <w:t xml:space="preserve">       Ведущее место в формировании нравственного сознания юных спортсменов принадлежит методам убеждения. Убеждение во всех случаях должно быть доказательным, для чего нужны тщательно подобранные аналогии, сравнения, примеры. Формулировку общих принципов поведения нужно подкреплять ссылками на конкретные данные, на опыт самого занимающегося.</w:t>
      </w:r>
    </w:p>
    <w:p w:rsidR="00DA5C0A" w:rsidRPr="00DA5C0A" w:rsidRDefault="00DA5C0A" w:rsidP="00DA5C0A">
      <w:pPr>
        <w:pStyle w:val="3"/>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Важным методом нравственного воспитания является поощрение юного спортсмена – выражение положительной оценки его действий и поступков. Поощрение может быть в виде одобрения, похвалы, благодарности тренера </w:t>
      </w:r>
      <w:r w:rsidR="001974A2" w:rsidRPr="00DA5C0A">
        <w:rPr>
          <w:rFonts w:ascii="Times New Roman" w:hAnsi="Times New Roman" w:cs="Times New Roman"/>
          <w:sz w:val="24"/>
          <w:szCs w:val="24"/>
        </w:rPr>
        <w:t>и коллектива</w:t>
      </w:r>
      <w:r w:rsidRPr="00DA5C0A">
        <w:rPr>
          <w:rFonts w:ascii="Times New Roman" w:hAnsi="Times New Roman" w:cs="Times New Roman"/>
          <w:sz w:val="24"/>
          <w:szCs w:val="24"/>
        </w:rPr>
        <w:t xml:space="preserve">. Любое поощрение должно выноситься с учетом необходимых требований и соответствовать действительным заслугам спортсмена. </w:t>
      </w:r>
    </w:p>
    <w:p w:rsidR="00DA5C0A" w:rsidRPr="00DA5C0A" w:rsidRDefault="00DA5C0A" w:rsidP="00DA5C0A">
      <w:pPr>
        <w:pStyle w:val="a7"/>
        <w:spacing w:line="276" w:lineRule="auto"/>
        <w:rPr>
          <w:rFonts w:ascii="Times New Roman" w:hAnsi="Times New Roman" w:cs="Times New Roman"/>
          <w:sz w:val="24"/>
          <w:szCs w:val="24"/>
        </w:rPr>
      </w:pPr>
      <w:r w:rsidRPr="00DA5C0A">
        <w:rPr>
          <w:rFonts w:ascii="Times New Roman" w:hAnsi="Times New Roman" w:cs="Times New Roman"/>
          <w:sz w:val="24"/>
          <w:szCs w:val="24"/>
        </w:rPr>
        <w:t xml:space="preserve">     Одним из методов воспитания является наказание, выраженное в осуждении, отрицательной оценке поступков и действий юного спортсмена. Виды наказаний разнообразны: замечание, устный выговор, выговор в приказе, разбор поступка в спортивном коллективе, отстранение от занятий, соревнований. Поощрение и наказание юного спортсмена должны основываться не на случайных примерах, а с учетом всего комплекса поступков. Проявление слабоволия, снижение активности вполне естественны у спортсмена, как естественны и колебания его работоспособности. В этих случаях большее мобилизующее значение имеют дружеское участие и одобрение, чем наказание. К последнему надо прибегать лишь иногда, когда слабость воли проявляется спортсменом систематически. Лучшим средством преодоления отдельных моментов слабоволия является привлечение юного спортсмена к выполнению упражнений, требующих преодоление посильных для его состояния трудностей.</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Спортивный коллектив является важным фактором нравственного формирования личности юного спортсмена. В коллективе спортсмен развивается всесторонне – в нравственном, умственном и физическом отношении, где возникают и проявляются разнообразные отношения: спортсмена к своему коллективу, между членами коллектива, между спортивными соперниками.</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При решении задач по сплочению спортивного коллектива и воспитанию чувства коллективизма целесообразно использовать выпуск стенных газет и спортивных листков, проведение походов и тематических вечеров, вечеров отдыха и конкурсов самодеятельности, создавать хорошие условия для общественно полезной деятельности.</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Воспитание волевых качеств – одна из важнейших задач в деятельности педагога-тренера. 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юного спортсмена волевые напряжения. Поэтому основным методом воспитания волевых качеств является метод постепенного усложнения задач, решаемых в процессе тренировочных занятий и соревнований.</w:t>
      </w:r>
    </w:p>
    <w:p w:rsidR="00DA5C0A" w:rsidRPr="00DA5C0A" w:rsidRDefault="00DA5C0A" w:rsidP="00DA5C0A">
      <w:pPr>
        <w:jc w:val="both"/>
        <w:rPr>
          <w:rFonts w:ascii="Times New Roman" w:hAnsi="Times New Roman" w:cs="Times New Roman"/>
          <w:sz w:val="24"/>
          <w:szCs w:val="24"/>
        </w:rPr>
      </w:pPr>
      <w:r w:rsidRPr="00DA5C0A">
        <w:rPr>
          <w:rFonts w:ascii="Times New Roman" w:hAnsi="Times New Roman" w:cs="Times New Roman"/>
          <w:sz w:val="24"/>
          <w:szCs w:val="24"/>
        </w:rPr>
        <w:t xml:space="preserve">     Систематические занятия и выступления в соревнованиях являются эффективными средствами воспитания волевых качеств у юного спортсмена.</w:t>
      </w:r>
    </w:p>
    <w:p w:rsidR="00492F3C" w:rsidRDefault="00492F3C" w:rsidP="00492F3C">
      <w:pPr>
        <w:pStyle w:val="31"/>
        <w:spacing w:after="0"/>
        <w:ind w:left="426"/>
        <w:jc w:val="both"/>
        <w:rPr>
          <w:rFonts w:ascii="Times New Roman" w:hAnsi="Times New Roman" w:cs="Times New Roman"/>
          <w:b/>
          <w:sz w:val="24"/>
          <w:szCs w:val="24"/>
        </w:rPr>
      </w:pPr>
    </w:p>
    <w:p w:rsidR="00492F3C" w:rsidRDefault="00492F3C" w:rsidP="00492F3C">
      <w:pPr>
        <w:pStyle w:val="31"/>
        <w:spacing w:after="0"/>
        <w:ind w:left="426"/>
        <w:jc w:val="both"/>
        <w:rPr>
          <w:rFonts w:ascii="Times New Roman" w:hAnsi="Times New Roman" w:cs="Times New Roman"/>
          <w:b/>
          <w:sz w:val="24"/>
          <w:szCs w:val="24"/>
        </w:rPr>
      </w:pPr>
    </w:p>
    <w:p w:rsidR="00492F3C" w:rsidRDefault="00492F3C" w:rsidP="00492F3C">
      <w:pPr>
        <w:pStyle w:val="31"/>
        <w:spacing w:after="0"/>
        <w:ind w:left="426"/>
        <w:jc w:val="both"/>
        <w:rPr>
          <w:rFonts w:ascii="Times New Roman" w:hAnsi="Times New Roman" w:cs="Times New Roman"/>
          <w:b/>
          <w:sz w:val="24"/>
          <w:szCs w:val="24"/>
        </w:rPr>
      </w:pPr>
    </w:p>
    <w:p w:rsidR="00492F3C" w:rsidRPr="00492F3C" w:rsidRDefault="00492F3C" w:rsidP="00492F3C">
      <w:pPr>
        <w:pStyle w:val="31"/>
        <w:numPr>
          <w:ilvl w:val="0"/>
          <w:numId w:val="9"/>
        </w:numPr>
        <w:spacing w:after="0"/>
        <w:jc w:val="both"/>
        <w:rPr>
          <w:rFonts w:ascii="Times New Roman" w:hAnsi="Times New Roman" w:cs="Times New Roman"/>
          <w:b/>
          <w:sz w:val="24"/>
          <w:szCs w:val="24"/>
        </w:rPr>
      </w:pPr>
      <w:r w:rsidRPr="00492F3C">
        <w:rPr>
          <w:rFonts w:ascii="Times New Roman" w:hAnsi="Times New Roman" w:cs="Times New Roman"/>
          <w:b/>
          <w:sz w:val="24"/>
          <w:szCs w:val="24"/>
        </w:rPr>
        <w:lastRenderedPageBreak/>
        <w:t>ПСИХОЛОГИЧЕСКАЯ ПОДГОТОВКА</w:t>
      </w:r>
    </w:p>
    <w:p w:rsidR="00492F3C" w:rsidRPr="00DA5C0A" w:rsidRDefault="00492F3C" w:rsidP="00492F3C">
      <w:pPr>
        <w:jc w:val="both"/>
        <w:rPr>
          <w:rFonts w:ascii="Times New Roman" w:hAnsi="Times New Roman" w:cs="Times New Roman"/>
          <w:sz w:val="24"/>
          <w:szCs w:val="24"/>
        </w:rPr>
      </w:pPr>
      <w:r w:rsidRPr="00DA5C0A">
        <w:rPr>
          <w:rFonts w:ascii="Times New Roman" w:hAnsi="Times New Roman" w:cs="Times New Roman"/>
          <w:b/>
          <w:sz w:val="24"/>
          <w:szCs w:val="24"/>
        </w:rPr>
        <w:t xml:space="preserve">     </w:t>
      </w:r>
      <w:r w:rsidRPr="00DA5C0A">
        <w:rPr>
          <w:rFonts w:ascii="Times New Roman" w:hAnsi="Times New Roman" w:cs="Times New Roman"/>
          <w:sz w:val="24"/>
          <w:szCs w:val="24"/>
        </w:rPr>
        <w:t>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Тренеру, работающему с юными спортсменами, следует использовать все имеющие средства и методы психологического воздействия на детей, необходимые для формирования психически уравновешенной, полноценной всесторонне развитой личности, способной в будущем блеснуть спортивным мастерством.</w:t>
      </w:r>
    </w:p>
    <w:p w:rsidR="00492F3C" w:rsidRPr="00DA5C0A" w:rsidRDefault="00492F3C" w:rsidP="00492F3C">
      <w:pPr>
        <w:jc w:val="both"/>
        <w:rPr>
          <w:rFonts w:ascii="Times New Roman" w:hAnsi="Times New Roman" w:cs="Times New Roman"/>
          <w:sz w:val="24"/>
          <w:szCs w:val="24"/>
        </w:rPr>
      </w:pPr>
      <w:r w:rsidRPr="00DA5C0A">
        <w:rPr>
          <w:rFonts w:ascii="Times New Roman" w:hAnsi="Times New Roman" w:cs="Times New Roman"/>
          <w:sz w:val="24"/>
          <w:szCs w:val="24"/>
        </w:rPr>
        <w:t xml:space="preserve">     Основными задачами психологической подготовки является привитие устойчивого интереса к занятиям спортом, формирование установки на тренировочную деятельность.  К числу главных методов психологической подготовки относятся беседы, убеждения, педагогическое внушение, методы моделирования соревновательной ситуации через игру. В программу занятий следует вводить ситуации, требующие преодоления трудностей (ситуация преодоления страха, волнения, неприятных ощущений и т.д.) Используя их в учебно-тренировочном процессе, необходимо соблюдать постепенность и осторожность. В этих ситуациях перед юными спортсменами, как правило, не ставятся задачи проявлять предельные мобилизационные возможности.</w:t>
      </w:r>
    </w:p>
    <w:p w:rsidR="00492F3C" w:rsidRPr="00DA5C0A" w:rsidRDefault="00492F3C" w:rsidP="00492F3C">
      <w:pPr>
        <w:jc w:val="both"/>
        <w:rPr>
          <w:rFonts w:ascii="Times New Roman" w:hAnsi="Times New Roman" w:cs="Times New Roman"/>
          <w:sz w:val="24"/>
          <w:szCs w:val="24"/>
        </w:rPr>
      </w:pPr>
      <w:r w:rsidRPr="00DA5C0A">
        <w:rPr>
          <w:rFonts w:ascii="Times New Roman" w:hAnsi="Times New Roman" w:cs="Times New Roman"/>
          <w:sz w:val="24"/>
          <w:szCs w:val="24"/>
        </w:rPr>
        <w:t xml:space="preserve">      В работе с юными спортсменами устанавливается определенная тенденция в преимуществе тех или иных средств и методов психолого-педагогического воздействия. К методам словесного воздействия относятся: разъяснение, критика, одобрение, осуждение, внушение, примеры авторитетных людей и др. Методы смешанного воздействия включают: поощрение, выполнение общественных и личных поручений, наказание. Так, в вводной части тренировочного занятия используются методы словесного и смешанного воздействия, направленные на развитие личных свойств личности, сообщается информация, способствующая развитию интеллекта и психических функций. В подготовительной части – методы развития внимания, сенсомоторики и волевых качеств; в основной части занятия совершенствуется специализированные психические функции и психомоторные качества. Эмоциональная устойчивость, способность к самоконтролю в заключительной части – совершенствуется способность к саморегуляции и нервно-психическому восстановлению. Следует отметить, что акцент в распределении средств и методов в психологической подготовке в решающей степени зависит от психических особенностей юного спортсмена, задач и направленности тренировочного занятия. Оценки эффективности воспитательной работы и психолого-педагогических воздействий в учебно-тренировочном процессе осуществляются путем педагогических наблюдений, наблюдений, анализа различных материалов, характеризующих личность юного спортсмена. Полученные данные сравниваются с исходными показателями для внесения корректив в учебно-тренировочный процесс и планирования воспитательной работы и психологической подготовки юного спортсмена.</w:t>
      </w:r>
    </w:p>
    <w:p w:rsidR="00492F3C" w:rsidRDefault="00492F3C" w:rsidP="00492F3C">
      <w:pPr>
        <w:pStyle w:val="a7"/>
        <w:spacing w:line="276" w:lineRule="auto"/>
        <w:rPr>
          <w:rFonts w:ascii="Times New Roman" w:hAnsi="Times New Roman" w:cs="Times New Roman"/>
          <w:sz w:val="24"/>
          <w:szCs w:val="24"/>
        </w:rPr>
      </w:pPr>
      <w:r w:rsidRPr="00DA5C0A">
        <w:rPr>
          <w:rFonts w:ascii="Times New Roman" w:hAnsi="Times New Roman" w:cs="Times New Roman"/>
          <w:sz w:val="24"/>
          <w:szCs w:val="24"/>
        </w:rPr>
        <w:t xml:space="preserve">      </w:t>
      </w:r>
    </w:p>
    <w:p w:rsidR="00492F3C" w:rsidRDefault="00492F3C" w:rsidP="00492F3C">
      <w:pPr>
        <w:pStyle w:val="a7"/>
        <w:spacing w:line="276" w:lineRule="auto"/>
        <w:rPr>
          <w:rFonts w:ascii="Times New Roman" w:hAnsi="Times New Roman" w:cs="Times New Roman"/>
          <w:sz w:val="24"/>
          <w:szCs w:val="24"/>
        </w:rPr>
      </w:pPr>
    </w:p>
    <w:p w:rsidR="00492F3C" w:rsidRDefault="00492F3C" w:rsidP="00DA5C0A">
      <w:pPr>
        <w:pStyle w:val="21"/>
        <w:spacing w:line="276" w:lineRule="auto"/>
        <w:jc w:val="both"/>
        <w:rPr>
          <w:rFonts w:ascii="Times New Roman" w:hAnsi="Times New Roman" w:cs="Times New Roman"/>
          <w:sz w:val="24"/>
          <w:szCs w:val="24"/>
        </w:rPr>
      </w:pPr>
    </w:p>
    <w:p w:rsidR="00492F3C" w:rsidRDefault="00492F3C" w:rsidP="00DA5C0A">
      <w:pPr>
        <w:pStyle w:val="21"/>
        <w:spacing w:line="276" w:lineRule="auto"/>
        <w:jc w:val="both"/>
        <w:rPr>
          <w:rFonts w:ascii="Times New Roman" w:hAnsi="Times New Roman" w:cs="Times New Roman"/>
          <w:sz w:val="24"/>
          <w:szCs w:val="24"/>
        </w:rPr>
      </w:pPr>
    </w:p>
    <w:p w:rsidR="00492F3C" w:rsidRDefault="00492F3C" w:rsidP="00DA5C0A">
      <w:pPr>
        <w:pStyle w:val="21"/>
        <w:spacing w:line="276" w:lineRule="auto"/>
        <w:jc w:val="both"/>
        <w:rPr>
          <w:rFonts w:ascii="Times New Roman" w:hAnsi="Times New Roman" w:cs="Times New Roman"/>
          <w:sz w:val="24"/>
          <w:szCs w:val="24"/>
        </w:rPr>
      </w:pPr>
    </w:p>
    <w:p w:rsidR="00492F3C" w:rsidRPr="000D23E6" w:rsidRDefault="00492F3C" w:rsidP="00492F3C">
      <w:pPr>
        <w:pStyle w:val="Style2"/>
        <w:widowControl/>
        <w:numPr>
          <w:ilvl w:val="0"/>
          <w:numId w:val="9"/>
        </w:numPr>
        <w:spacing w:line="240" w:lineRule="auto"/>
        <w:ind w:right="-1"/>
        <w:jc w:val="both"/>
        <w:rPr>
          <w:rStyle w:val="FontStyle11"/>
        </w:rPr>
      </w:pPr>
      <w:r>
        <w:rPr>
          <w:rStyle w:val="FontStyle11"/>
        </w:rPr>
        <w:lastRenderedPageBreak/>
        <w:t>ВРАЧЕБНО-ПЕДАГОГИЧЕСКИЙ КОНТРОЛЬ</w:t>
      </w:r>
    </w:p>
    <w:p w:rsidR="00492F3C" w:rsidRPr="000D23E6" w:rsidRDefault="00492F3C" w:rsidP="00492F3C">
      <w:pPr>
        <w:pStyle w:val="Style3"/>
        <w:widowControl/>
        <w:spacing w:line="240" w:lineRule="auto"/>
        <w:ind w:firstLine="567"/>
        <w:jc w:val="center"/>
        <w:rPr>
          <w:rStyle w:val="FontStyle14"/>
          <w:rFonts w:ascii="Times New Roman" w:hAnsi="Times New Roman" w:cs="Times New Roman"/>
          <w:sz w:val="24"/>
          <w:szCs w:val="24"/>
        </w:rPr>
      </w:pPr>
      <w:r w:rsidRPr="000D23E6">
        <w:rPr>
          <w:rStyle w:val="FontStyle14"/>
          <w:rFonts w:ascii="Times New Roman" w:hAnsi="Times New Roman" w:cs="Times New Roman"/>
          <w:sz w:val="24"/>
          <w:szCs w:val="24"/>
        </w:rPr>
        <w:t>Педагогический контроль</w:t>
      </w:r>
    </w:p>
    <w:p w:rsidR="00492F3C" w:rsidRPr="00492F3C" w:rsidRDefault="00492F3C" w:rsidP="00492F3C">
      <w:pPr>
        <w:pStyle w:val="a3"/>
        <w:ind w:firstLine="567"/>
      </w:pPr>
      <w:r w:rsidRPr="00492F3C">
        <w:rPr>
          <w:rStyle w:val="FontStyle11"/>
          <w:sz w:val="24"/>
          <w:szCs w:val="24"/>
        </w:rPr>
        <w:t xml:space="preserve">Педагогический контроль проводится с целью оценки динамики физического развития, уровня общей и специальной подготовленности учащихся. </w:t>
      </w:r>
      <w:r w:rsidRPr="00492F3C">
        <w:t xml:space="preserve">Педагогический контроль проводится тренером в процессе занятий. Тренер учитывает, обобщает и анализирует данные тренировочной работы (объем и интенсивность нагрузки, систему скоростных упражнений, выступления пловца в соревнованиях, данные врачебного контроля и самоконтроля). Это помогает ему в дальнейшем более правильно планировать и более эффективно проводить тренировочные занятия. </w:t>
      </w:r>
      <w:r w:rsidRPr="00492F3C">
        <w:rPr>
          <w:rStyle w:val="FontStyle11"/>
          <w:sz w:val="24"/>
          <w:szCs w:val="24"/>
        </w:rPr>
        <w:t xml:space="preserve"> Состав контрольных показателей определяется уровнем спортивного мастерства (этапом многолетней тренировки) и видом контроля (этапный, текущий или оперативный). </w:t>
      </w:r>
      <w:r w:rsidRPr="00492F3C">
        <w:t xml:space="preserve">Контрольно-переводные нормативы состоят из упражнений, которые представлены </w:t>
      </w:r>
      <w:r w:rsidR="001D615D">
        <w:t>в гл.10</w:t>
      </w:r>
      <w:r w:rsidRPr="00492F3C">
        <w:t xml:space="preserve"> </w:t>
      </w:r>
    </w:p>
    <w:p w:rsidR="00492F3C" w:rsidRPr="00492F3C" w:rsidRDefault="00492F3C" w:rsidP="00492F3C">
      <w:pPr>
        <w:pStyle w:val="a3"/>
        <w:ind w:firstLine="567"/>
        <w:rPr>
          <w:rStyle w:val="FontStyle13"/>
          <w:b/>
          <w:sz w:val="24"/>
          <w:szCs w:val="24"/>
        </w:rPr>
      </w:pPr>
      <w:r w:rsidRPr="00492F3C">
        <w:rPr>
          <w:rStyle w:val="FontStyle13"/>
          <w:b/>
          <w:sz w:val="24"/>
          <w:szCs w:val="24"/>
        </w:rPr>
        <w:t>Врачебный контроль</w:t>
      </w:r>
    </w:p>
    <w:p w:rsidR="00492F3C" w:rsidRPr="00492F3C" w:rsidRDefault="00492F3C" w:rsidP="00492F3C">
      <w:pPr>
        <w:pStyle w:val="Style4"/>
        <w:widowControl/>
        <w:spacing w:line="240" w:lineRule="auto"/>
        <w:ind w:firstLine="567"/>
        <w:jc w:val="left"/>
        <w:rPr>
          <w:rFonts w:eastAsia="Times New Roman"/>
        </w:rPr>
      </w:pPr>
      <w:r w:rsidRPr="00492F3C">
        <w:rPr>
          <w:rFonts w:eastAsia="Times New Roman"/>
        </w:rPr>
        <w:t xml:space="preserve">Врачебный контроль - научно-практический раздел медицины, изучающий вопросы физического развития, функционального состояния и состояния здоровья человеческого организма в процессе занятий физическими упражнениями и спортом. Врачебный контроль является основным разделом спортивной медицины, имеющей свои четко определенные принципы и задачи.  </w:t>
      </w:r>
    </w:p>
    <w:p w:rsidR="00492F3C" w:rsidRPr="00492F3C" w:rsidRDefault="00492F3C" w:rsidP="00492F3C">
      <w:pPr>
        <w:pStyle w:val="a3"/>
        <w:spacing w:after="0" w:afterAutospacing="0"/>
        <w:ind w:firstLine="567"/>
        <w:jc w:val="both"/>
      </w:pPr>
      <w:r w:rsidRPr="00492F3C">
        <w:t xml:space="preserve">Главная задача врачебного контроля - обеспечение правильности и высокой эффективности тренировочных занятий и спортивных мероприятий. Цель врачебного контроля является всемерное содействие эффективности процесса физического воспитания, правильному использованию средств физической культуры. Он призван исключить все условия, при которых могут появляться отрицательные воздействия от занятий физическими упражнениями и спортом на организм учащихся. </w:t>
      </w:r>
    </w:p>
    <w:p w:rsidR="00492F3C" w:rsidRPr="000D23E6" w:rsidRDefault="00492F3C" w:rsidP="00492F3C">
      <w:pPr>
        <w:pStyle w:val="a3"/>
        <w:spacing w:after="0" w:afterAutospacing="0"/>
        <w:ind w:firstLine="567"/>
        <w:jc w:val="both"/>
        <w:rPr>
          <w:rStyle w:val="FontStyle12"/>
          <w:b w:val="0"/>
          <w:sz w:val="24"/>
          <w:szCs w:val="24"/>
        </w:rPr>
      </w:pPr>
      <w:r w:rsidRPr="00492F3C">
        <w:t>В</w:t>
      </w:r>
      <w:r w:rsidRPr="00492F3C">
        <w:rPr>
          <w:rStyle w:val="FontStyle12"/>
          <w:b w:val="0"/>
          <w:sz w:val="24"/>
          <w:szCs w:val="24"/>
        </w:rPr>
        <w:t>рачебный контроль за обучающимися на спортивно-оздоровительном этапе осуществляется врачом спортивной школы. Врач спортивной школы осуществляет медицинский контроль за учебно-тренировочным процессом и в период соревнований. На каждого учащегося</w:t>
      </w:r>
      <w:r w:rsidRPr="000D23E6">
        <w:rPr>
          <w:rStyle w:val="FontStyle12"/>
          <w:b w:val="0"/>
          <w:sz w:val="24"/>
          <w:szCs w:val="24"/>
        </w:rPr>
        <w:t xml:space="preserve">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492F3C" w:rsidRPr="000D23E6" w:rsidRDefault="00492F3C" w:rsidP="00492F3C">
      <w:pPr>
        <w:pStyle w:val="23"/>
        <w:tabs>
          <w:tab w:val="left" w:pos="851"/>
        </w:tabs>
        <w:spacing w:line="240" w:lineRule="auto"/>
        <w:ind w:left="0" w:right="170" w:firstLine="567"/>
        <w:jc w:val="both"/>
        <w:rPr>
          <w:rFonts w:ascii="Times New Roman" w:hAnsi="Times New Roman"/>
          <w:sz w:val="24"/>
          <w:szCs w:val="24"/>
        </w:rPr>
      </w:pPr>
      <w:r w:rsidRPr="000D23E6">
        <w:rPr>
          <w:rFonts w:ascii="Times New Roman" w:hAnsi="Times New Roman"/>
          <w:sz w:val="24"/>
          <w:szCs w:val="24"/>
        </w:rPr>
        <w:t xml:space="preserve">Принято выделять соответственно три основные формы контроля. </w:t>
      </w:r>
    </w:p>
    <w:p w:rsidR="00492F3C" w:rsidRPr="000D23E6" w:rsidRDefault="00492F3C" w:rsidP="00492F3C">
      <w:pPr>
        <w:pStyle w:val="23"/>
        <w:tabs>
          <w:tab w:val="left" w:pos="851"/>
        </w:tabs>
        <w:spacing w:line="240" w:lineRule="auto"/>
        <w:ind w:left="0" w:right="170" w:firstLine="567"/>
        <w:jc w:val="both"/>
        <w:rPr>
          <w:rFonts w:ascii="Times New Roman" w:hAnsi="Times New Roman"/>
          <w:sz w:val="24"/>
          <w:szCs w:val="24"/>
        </w:rPr>
      </w:pPr>
      <w:r w:rsidRPr="000D23E6">
        <w:rPr>
          <w:rFonts w:ascii="Times New Roman" w:hAnsi="Times New Roman"/>
          <w:sz w:val="24"/>
          <w:szCs w:val="24"/>
        </w:rPr>
        <w:t>1. </w:t>
      </w:r>
      <w:r w:rsidRPr="000D23E6">
        <w:rPr>
          <w:rFonts w:ascii="Times New Roman" w:hAnsi="Times New Roman"/>
          <w:bCs/>
          <w:sz w:val="24"/>
          <w:szCs w:val="24"/>
        </w:rPr>
        <w:t>Этапный</w:t>
      </w:r>
      <w:r w:rsidRPr="000D23E6">
        <w:rPr>
          <w:rFonts w:ascii="Times New Roman" w:hAnsi="Times New Roman"/>
          <w:sz w:val="24"/>
          <w:szCs w:val="24"/>
        </w:rPr>
        <w:t xml:space="preserve"> контроль, цель которого – оценить этапное состояние спортсмена, являющееся следствием долговременного тренировочного эффекта. Такие состояния спортсмена – результат длительной подготовки в течение ряда лет, года, макроцикла, периода или этапа.</w:t>
      </w:r>
    </w:p>
    <w:p w:rsidR="00492F3C" w:rsidRPr="000D23E6" w:rsidRDefault="00492F3C" w:rsidP="00492F3C">
      <w:pPr>
        <w:pStyle w:val="23"/>
        <w:tabs>
          <w:tab w:val="left" w:pos="851"/>
        </w:tabs>
        <w:spacing w:line="240" w:lineRule="auto"/>
        <w:ind w:left="0" w:right="170" w:firstLine="567"/>
        <w:jc w:val="both"/>
        <w:rPr>
          <w:rFonts w:ascii="Times New Roman" w:hAnsi="Times New Roman"/>
          <w:sz w:val="24"/>
          <w:szCs w:val="24"/>
        </w:rPr>
      </w:pPr>
      <w:r w:rsidRPr="000D23E6">
        <w:rPr>
          <w:rFonts w:ascii="Times New Roman" w:hAnsi="Times New Roman"/>
          <w:sz w:val="24"/>
          <w:szCs w:val="24"/>
        </w:rPr>
        <w:t>2.</w:t>
      </w:r>
      <w:r w:rsidRPr="000D23E6">
        <w:rPr>
          <w:rFonts w:ascii="Times New Roman" w:hAnsi="Times New Roman"/>
          <w:bCs/>
          <w:sz w:val="24"/>
          <w:szCs w:val="24"/>
        </w:rPr>
        <w:t>Текущий</w:t>
      </w:r>
      <w:r w:rsidRPr="000D23E6">
        <w:rPr>
          <w:rFonts w:ascii="Times New Roman" w:hAnsi="Times New Roman"/>
          <w:sz w:val="24"/>
          <w:szCs w:val="24"/>
        </w:rPr>
        <w:t xml:space="preserve"> контроль, его задача – оценить текущие состояния организма учащихся, т. е. тех состояний, которые являются следствием нагрузок серий занятий, тренировочных или соревновательных микроциклов</w:t>
      </w:r>
    </w:p>
    <w:p w:rsidR="00492F3C" w:rsidRPr="000D23E6" w:rsidRDefault="00492F3C" w:rsidP="00492F3C">
      <w:pPr>
        <w:pStyle w:val="23"/>
        <w:tabs>
          <w:tab w:val="left" w:pos="851"/>
        </w:tabs>
        <w:spacing w:line="240" w:lineRule="auto"/>
        <w:ind w:left="0" w:right="170" w:firstLine="567"/>
        <w:jc w:val="both"/>
        <w:rPr>
          <w:rFonts w:ascii="Times New Roman" w:hAnsi="Times New Roman"/>
          <w:sz w:val="24"/>
          <w:szCs w:val="24"/>
        </w:rPr>
      </w:pPr>
      <w:r w:rsidRPr="000D23E6">
        <w:rPr>
          <w:rFonts w:ascii="Times New Roman" w:hAnsi="Times New Roman"/>
          <w:sz w:val="24"/>
          <w:szCs w:val="24"/>
        </w:rPr>
        <w:t>3.</w:t>
      </w:r>
      <w:r w:rsidRPr="000D23E6">
        <w:rPr>
          <w:rFonts w:ascii="Times New Roman" w:hAnsi="Times New Roman"/>
          <w:bCs/>
          <w:sz w:val="24"/>
          <w:szCs w:val="24"/>
        </w:rPr>
        <w:t>Оперативный</w:t>
      </w:r>
      <w:r w:rsidRPr="000D23E6">
        <w:rPr>
          <w:rFonts w:ascii="Times New Roman" w:hAnsi="Times New Roman"/>
          <w:sz w:val="24"/>
          <w:szCs w:val="24"/>
        </w:rPr>
        <w:t xml:space="preserve"> контроль, имеющий целью экспресс-коррективы состояния организма. Оперативный контроль предусматривает оценку оперативных состояний срочных реакций организма спортсменов на нагрузки в ходе отдельных занятий и соревнований</w:t>
      </w:r>
    </w:p>
    <w:p w:rsidR="00492F3C" w:rsidRPr="000D23E6" w:rsidRDefault="00492F3C" w:rsidP="00492F3C">
      <w:pPr>
        <w:pStyle w:val="Style2"/>
        <w:widowControl/>
        <w:tabs>
          <w:tab w:val="left" w:pos="851"/>
        </w:tabs>
        <w:spacing w:line="240" w:lineRule="auto"/>
        <w:ind w:firstLine="567"/>
        <w:jc w:val="both"/>
      </w:pPr>
      <w:r w:rsidRPr="000D23E6">
        <w:t xml:space="preserve">Опыт подсказывает, что в физкультурной работе следует практиковать еще одну – четвертую форму контроля. Это опережающий, </w:t>
      </w:r>
      <w:r w:rsidRPr="000D23E6">
        <w:rPr>
          <w:bCs/>
        </w:rPr>
        <w:t>профилактический</w:t>
      </w:r>
      <w:r w:rsidRPr="000D23E6">
        <w:t xml:space="preserve"> контроль, назначение </w:t>
      </w:r>
      <w:r w:rsidRPr="000D23E6">
        <w:lastRenderedPageBreak/>
        <w:t>которого – «предвидеть и подготовиться» к возможным в самостоятельном физкультурном образе жизни негативным ситуациям и случайностям.</w:t>
      </w:r>
    </w:p>
    <w:p w:rsidR="00492F3C" w:rsidRPr="000D23E6" w:rsidRDefault="00492F3C" w:rsidP="00492F3C">
      <w:pPr>
        <w:pStyle w:val="Style2"/>
        <w:widowControl/>
        <w:spacing w:line="240" w:lineRule="auto"/>
        <w:ind w:firstLine="567"/>
        <w:rPr>
          <w:rStyle w:val="FontStyle12"/>
          <w:sz w:val="24"/>
          <w:szCs w:val="24"/>
        </w:rPr>
      </w:pPr>
      <w:r w:rsidRPr="000D23E6">
        <w:rPr>
          <w:rStyle w:val="FontStyle12"/>
          <w:sz w:val="24"/>
          <w:szCs w:val="24"/>
        </w:rPr>
        <w:t>Текущий контроль</w:t>
      </w:r>
    </w:p>
    <w:p w:rsidR="00492F3C" w:rsidRPr="000D23E6" w:rsidRDefault="00492F3C" w:rsidP="00492F3C">
      <w:pPr>
        <w:pStyle w:val="a5"/>
        <w:spacing w:after="160" w:line="240" w:lineRule="auto"/>
        <w:ind w:left="0" w:firstLine="567"/>
        <w:rPr>
          <w:rStyle w:val="ucoz-forum-post"/>
          <w:rFonts w:ascii="Times New Roman" w:hAnsi="Times New Roman"/>
          <w:sz w:val="24"/>
          <w:szCs w:val="24"/>
        </w:rPr>
      </w:pPr>
      <w:r w:rsidRPr="000D23E6">
        <w:rPr>
          <w:rStyle w:val="ucoz-forum-post"/>
          <w:rFonts w:ascii="Times New Roman" w:hAnsi="Times New Roman"/>
          <w:sz w:val="24"/>
          <w:szCs w:val="24"/>
        </w:rPr>
        <w:t>Текущий контроль проводится для регистрации и анализа текущих из</w:t>
      </w:r>
      <w:r w:rsidRPr="000D23E6">
        <w:rPr>
          <w:rStyle w:val="ucoz-forum-post"/>
          <w:rFonts w:ascii="Times New Roman" w:hAnsi="Times New Roman"/>
          <w:sz w:val="24"/>
          <w:szCs w:val="24"/>
        </w:rPr>
        <w:softHyphen/>
        <w:t>менений функционального состояния организма (каждодневных, ежене</w:t>
      </w:r>
      <w:r w:rsidRPr="000D23E6">
        <w:rPr>
          <w:rStyle w:val="ucoz-forum-post"/>
          <w:rFonts w:ascii="Times New Roman" w:hAnsi="Times New Roman"/>
          <w:sz w:val="24"/>
          <w:szCs w:val="24"/>
        </w:rPr>
        <w:softHyphen/>
        <w:t>дельных). Важнейшей его задачей является оценка степени утомления и вос</w:t>
      </w:r>
      <w:r w:rsidRPr="000D23E6">
        <w:rPr>
          <w:rStyle w:val="ucoz-forum-post"/>
          <w:rFonts w:ascii="Times New Roman" w:hAnsi="Times New Roman"/>
          <w:sz w:val="24"/>
          <w:szCs w:val="24"/>
        </w:rPr>
        <w:softHyphen/>
        <w:t>становления спортсмена после предшествующих нагрузок, его готовнос</w:t>
      </w:r>
      <w:r w:rsidRPr="000D23E6">
        <w:rPr>
          <w:rStyle w:val="ucoz-forum-post"/>
          <w:rFonts w:ascii="Times New Roman" w:hAnsi="Times New Roman"/>
          <w:sz w:val="24"/>
          <w:szCs w:val="24"/>
        </w:rPr>
        <w:softHyphen/>
        <w:t>ти к выполнению запланированных тренировочных нагрузок, недопуще</w:t>
      </w:r>
      <w:r w:rsidRPr="000D23E6">
        <w:rPr>
          <w:rStyle w:val="ucoz-forum-post"/>
          <w:rFonts w:ascii="Times New Roman" w:hAnsi="Times New Roman"/>
          <w:sz w:val="24"/>
          <w:szCs w:val="24"/>
        </w:rPr>
        <w:softHyphen/>
        <w:t xml:space="preserve">ние переутомления. </w:t>
      </w:r>
      <w:r w:rsidRPr="000D23E6">
        <w:rPr>
          <w:rFonts w:ascii="Times New Roman" w:hAnsi="Times New Roman"/>
          <w:sz w:val="24"/>
          <w:szCs w:val="24"/>
        </w:rPr>
        <w:br/>
      </w:r>
      <w:r w:rsidRPr="000D23E6">
        <w:rPr>
          <w:rStyle w:val="ucoz-forum-post"/>
          <w:rFonts w:ascii="Times New Roman" w:hAnsi="Times New Roman"/>
          <w:sz w:val="24"/>
          <w:szCs w:val="24"/>
        </w:rPr>
        <w:t xml:space="preserve">          Для оценки текущего состояния </w:t>
      </w:r>
      <w:r>
        <w:rPr>
          <w:rStyle w:val="ucoz-forum-post"/>
          <w:rFonts w:ascii="Times New Roman" w:hAnsi="Times New Roman"/>
          <w:sz w:val="24"/>
          <w:szCs w:val="24"/>
        </w:rPr>
        <w:t>самбиста</w:t>
      </w:r>
      <w:r w:rsidRPr="000D23E6">
        <w:rPr>
          <w:rStyle w:val="ucoz-forum-post"/>
          <w:rFonts w:ascii="Times New Roman" w:hAnsi="Times New Roman"/>
          <w:sz w:val="24"/>
          <w:szCs w:val="24"/>
        </w:rPr>
        <w:t>, степени его готовности к выполнению предстоящих нагрузок целесообразно использовать стандарти</w:t>
      </w:r>
      <w:r>
        <w:rPr>
          <w:rStyle w:val="ucoz-forum-post"/>
          <w:rFonts w:ascii="Times New Roman" w:hAnsi="Times New Roman"/>
          <w:sz w:val="24"/>
          <w:szCs w:val="24"/>
        </w:rPr>
        <w:t xml:space="preserve">зированные тесты </w:t>
      </w:r>
      <w:r w:rsidRPr="000D23E6">
        <w:rPr>
          <w:rStyle w:val="ucoz-forum-post"/>
          <w:rFonts w:ascii="Times New Roman" w:hAnsi="Times New Roman"/>
          <w:sz w:val="24"/>
          <w:szCs w:val="24"/>
        </w:rPr>
        <w:t xml:space="preserve">с регистрацией частоты сердечных сокращений (ЧСС). </w:t>
      </w:r>
    </w:p>
    <w:p w:rsidR="00492F3C" w:rsidRPr="000D23E6" w:rsidRDefault="00492F3C" w:rsidP="00492F3C">
      <w:pPr>
        <w:pStyle w:val="a5"/>
        <w:spacing w:after="160" w:line="240" w:lineRule="auto"/>
        <w:ind w:left="0" w:firstLine="567"/>
        <w:rPr>
          <w:rStyle w:val="ucoz-forum-post"/>
          <w:rFonts w:ascii="Times New Roman" w:hAnsi="Times New Roman"/>
          <w:sz w:val="24"/>
          <w:szCs w:val="24"/>
        </w:rPr>
      </w:pPr>
      <w:r w:rsidRPr="000D23E6">
        <w:rPr>
          <w:rStyle w:val="ucoz-forum-post"/>
          <w:rFonts w:ascii="Times New Roman" w:hAnsi="Times New Roman"/>
          <w:sz w:val="24"/>
          <w:szCs w:val="24"/>
        </w:rPr>
        <w:t>В качестве дополнительных показателей оценки текущего состояния спортсмена целесообразно использовать показатели самоконтроля - само</w:t>
      </w:r>
      <w:r w:rsidRPr="000D23E6">
        <w:rPr>
          <w:rStyle w:val="ucoz-forum-post"/>
          <w:rFonts w:ascii="Times New Roman" w:hAnsi="Times New Roman"/>
          <w:sz w:val="24"/>
          <w:szCs w:val="24"/>
        </w:rPr>
        <w:softHyphen/>
        <w:t>чувствие, сон, аппетит, субъективную оценку настроения, желания трени</w:t>
      </w:r>
      <w:r w:rsidRPr="000D23E6">
        <w:rPr>
          <w:rStyle w:val="ucoz-forum-post"/>
          <w:rFonts w:ascii="Times New Roman" w:hAnsi="Times New Roman"/>
          <w:sz w:val="24"/>
          <w:szCs w:val="24"/>
        </w:rPr>
        <w:softHyphen/>
        <w:t>роваться, физической работоспособности, наличие положительных и отри</w:t>
      </w:r>
      <w:r w:rsidRPr="000D23E6">
        <w:rPr>
          <w:rStyle w:val="ucoz-forum-post"/>
          <w:rFonts w:ascii="Times New Roman" w:hAnsi="Times New Roman"/>
          <w:sz w:val="24"/>
          <w:szCs w:val="24"/>
        </w:rPr>
        <w:softHyphen/>
        <w:t>цательных эмоций. Важным показателем является частота пульса, измеря</w:t>
      </w:r>
      <w:r w:rsidRPr="000D23E6">
        <w:rPr>
          <w:rStyle w:val="ucoz-forum-post"/>
          <w:rFonts w:ascii="Times New Roman" w:hAnsi="Times New Roman"/>
          <w:sz w:val="24"/>
          <w:szCs w:val="24"/>
        </w:rPr>
        <w:softHyphen/>
        <w:t xml:space="preserve">емая ежедневно в стандартном положении утром, после сна. Более точную информацию предоставляют ортостатическая и клиностатическая пробы. </w:t>
      </w:r>
      <w:r w:rsidRPr="000D23E6">
        <w:rPr>
          <w:rFonts w:ascii="Times New Roman" w:hAnsi="Times New Roman"/>
          <w:sz w:val="24"/>
          <w:szCs w:val="24"/>
        </w:rPr>
        <w:br/>
      </w:r>
      <w:r w:rsidRPr="000D23E6">
        <w:rPr>
          <w:rStyle w:val="ucoz-forum-post"/>
          <w:rFonts w:ascii="Times New Roman" w:hAnsi="Times New Roman"/>
          <w:sz w:val="24"/>
          <w:szCs w:val="24"/>
        </w:rPr>
        <w:t xml:space="preserve">           </w:t>
      </w:r>
      <w:r w:rsidRPr="000D23E6">
        <w:rPr>
          <w:rFonts w:ascii="Times New Roman" w:hAnsi="Times New Roman"/>
          <w:sz w:val="24"/>
          <w:szCs w:val="24"/>
        </w:rPr>
        <w:br/>
      </w:r>
      <w:r w:rsidRPr="000D23E6">
        <w:rPr>
          <w:rStyle w:val="ucoz-forum-post"/>
          <w:rFonts w:ascii="Times New Roman" w:hAnsi="Times New Roman"/>
          <w:b/>
          <w:sz w:val="24"/>
          <w:szCs w:val="24"/>
        </w:rPr>
        <w:t xml:space="preserve">Оперативный контроль </w:t>
      </w:r>
      <w:r w:rsidRPr="000D23E6">
        <w:rPr>
          <w:rFonts w:ascii="Times New Roman" w:hAnsi="Times New Roman"/>
          <w:b/>
          <w:sz w:val="24"/>
          <w:szCs w:val="24"/>
        </w:rPr>
        <w:br/>
      </w:r>
      <w:r w:rsidRPr="000D23E6">
        <w:rPr>
          <w:rStyle w:val="ucoz-forum-post"/>
          <w:rFonts w:ascii="Times New Roman" w:hAnsi="Times New Roman"/>
          <w:sz w:val="24"/>
          <w:szCs w:val="24"/>
        </w:rPr>
        <w:t xml:space="preserve">          Оперативный контроль предназначен для регистрации нагрузки трени</w:t>
      </w:r>
      <w:r w:rsidRPr="000D23E6">
        <w:rPr>
          <w:rStyle w:val="ucoz-forum-post"/>
          <w:rFonts w:ascii="Times New Roman" w:hAnsi="Times New Roman"/>
          <w:sz w:val="24"/>
          <w:szCs w:val="24"/>
        </w:rPr>
        <w:softHyphen/>
        <w:t>ровочного упражнения, серии упражнений и занятия в целом. Важно опре</w:t>
      </w:r>
      <w:r w:rsidRPr="000D23E6">
        <w:rPr>
          <w:rStyle w:val="ucoz-forum-post"/>
          <w:rFonts w:ascii="Times New Roman" w:hAnsi="Times New Roman"/>
          <w:sz w:val="24"/>
          <w:szCs w:val="24"/>
        </w:rPr>
        <w:softHyphen/>
        <w:t>делить величину и направленность биохимических сдвигов в организме спорт</w:t>
      </w:r>
      <w:r w:rsidRPr="000D23E6">
        <w:rPr>
          <w:rStyle w:val="ucoz-forum-post"/>
          <w:rFonts w:ascii="Times New Roman" w:hAnsi="Times New Roman"/>
          <w:sz w:val="24"/>
          <w:szCs w:val="24"/>
        </w:rPr>
        <w:softHyphen/>
        <w:t>смена, установив тем самым соотношение между параметрами физической и физиологической нагрузки тренировочного упражнения. Известно, что тре</w:t>
      </w:r>
      <w:r w:rsidRPr="000D23E6">
        <w:rPr>
          <w:rStyle w:val="ucoz-forum-post"/>
          <w:rFonts w:ascii="Times New Roman" w:hAnsi="Times New Roman"/>
          <w:sz w:val="24"/>
          <w:szCs w:val="24"/>
        </w:rPr>
        <w:softHyphen/>
        <w:t xml:space="preserve">нировочное упражнение вызывает неодинаковые биохимические сдвиги не только у различных спортсменов, но также и при изменении состояния у одного и того же индивидуума. </w:t>
      </w:r>
    </w:p>
    <w:p w:rsidR="00492F3C" w:rsidRPr="00DA5C0A" w:rsidRDefault="00492F3C" w:rsidP="00DA5C0A">
      <w:pPr>
        <w:pStyle w:val="21"/>
        <w:spacing w:line="276" w:lineRule="auto"/>
        <w:jc w:val="both"/>
        <w:rPr>
          <w:rFonts w:ascii="Times New Roman" w:hAnsi="Times New Roman" w:cs="Times New Roman"/>
          <w:sz w:val="24"/>
          <w:szCs w:val="24"/>
        </w:rPr>
      </w:pPr>
    </w:p>
    <w:p w:rsidR="00492F3C" w:rsidRPr="000D23E6" w:rsidRDefault="00492F3C" w:rsidP="00492F3C">
      <w:pPr>
        <w:pStyle w:val="a5"/>
        <w:numPr>
          <w:ilvl w:val="0"/>
          <w:numId w:val="9"/>
        </w:numPr>
        <w:spacing w:after="0" w:line="240" w:lineRule="auto"/>
        <w:rPr>
          <w:rStyle w:val="ucoz-forum-post"/>
          <w:rFonts w:ascii="Times New Roman" w:hAnsi="Times New Roman"/>
          <w:b/>
          <w:sz w:val="24"/>
          <w:szCs w:val="24"/>
        </w:rPr>
      </w:pPr>
      <w:r>
        <w:rPr>
          <w:rStyle w:val="ucoz-forum-post"/>
          <w:rFonts w:ascii="Times New Roman" w:hAnsi="Times New Roman"/>
          <w:b/>
          <w:sz w:val="24"/>
          <w:szCs w:val="24"/>
        </w:rPr>
        <w:t>СИСТЕМА КОНТРОЛЯ И ЗАЧЕТНЫЕ ТРЕБОВАНИЯ</w:t>
      </w:r>
    </w:p>
    <w:p w:rsidR="00492F3C" w:rsidRPr="000D23E6" w:rsidRDefault="00492F3C" w:rsidP="00A956ED">
      <w:pPr>
        <w:pStyle w:val="a5"/>
        <w:spacing w:after="0" w:line="240" w:lineRule="auto"/>
        <w:ind w:left="0" w:firstLine="567"/>
        <w:jc w:val="center"/>
        <w:rPr>
          <w:rStyle w:val="ucoz-forum-post"/>
          <w:rFonts w:ascii="Times New Roman" w:hAnsi="Times New Roman"/>
          <w:b/>
          <w:sz w:val="24"/>
          <w:szCs w:val="24"/>
        </w:rPr>
      </w:pPr>
    </w:p>
    <w:p w:rsidR="00DA5C0A" w:rsidRPr="00DA5C0A" w:rsidRDefault="00DA5C0A" w:rsidP="00A956ED">
      <w:pPr>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 Общими зачетными требованиями для спортивно-оздоровительного этапа подготовки являются следующие требования.</w:t>
      </w:r>
    </w:p>
    <w:p w:rsidR="00DA5C0A" w:rsidRDefault="00DA5C0A" w:rsidP="00A956ED">
      <w:pPr>
        <w:ind w:firstLine="567"/>
        <w:jc w:val="both"/>
        <w:rPr>
          <w:rFonts w:ascii="Times New Roman" w:hAnsi="Times New Roman" w:cs="Times New Roman"/>
          <w:sz w:val="24"/>
          <w:szCs w:val="24"/>
        </w:rPr>
      </w:pPr>
      <w:r w:rsidRPr="00DA5C0A">
        <w:rPr>
          <w:rFonts w:ascii="Times New Roman" w:hAnsi="Times New Roman" w:cs="Times New Roman"/>
          <w:sz w:val="24"/>
          <w:szCs w:val="24"/>
        </w:rPr>
        <w:t xml:space="preserve"> </w:t>
      </w:r>
      <w:r w:rsidR="00A956ED">
        <w:rPr>
          <w:rFonts w:ascii="Times New Roman" w:hAnsi="Times New Roman" w:cs="Times New Roman"/>
          <w:sz w:val="24"/>
          <w:szCs w:val="24"/>
        </w:rPr>
        <w:t>Оценка степени освоения программы учащимися и контрольные испытания (аттестация) обучающихся по программе состоит из комплекса мероприятий:</w:t>
      </w:r>
    </w:p>
    <w:p w:rsidR="00A956ED" w:rsidRDefault="00A956ED" w:rsidP="00A956ED">
      <w:pPr>
        <w:ind w:firstLine="567"/>
        <w:jc w:val="both"/>
        <w:rPr>
          <w:rFonts w:ascii="Times New Roman" w:hAnsi="Times New Roman" w:cs="Times New Roman"/>
          <w:sz w:val="24"/>
          <w:szCs w:val="24"/>
        </w:rPr>
      </w:pPr>
      <w:r>
        <w:rPr>
          <w:rFonts w:ascii="Times New Roman" w:hAnsi="Times New Roman" w:cs="Times New Roman"/>
          <w:sz w:val="24"/>
          <w:szCs w:val="24"/>
        </w:rPr>
        <w:t>- промежуточная аттестация на каждом этапе спортивной подготовки;</w:t>
      </w:r>
    </w:p>
    <w:p w:rsidR="00A956ED" w:rsidRDefault="00A956ED" w:rsidP="00A956ED">
      <w:pPr>
        <w:ind w:firstLine="567"/>
        <w:jc w:val="both"/>
        <w:rPr>
          <w:rFonts w:ascii="Times New Roman" w:hAnsi="Times New Roman" w:cs="Times New Roman"/>
          <w:sz w:val="24"/>
          <w:szCs w:val="24"/>
        </w:rPr>
      </w:pPr>
      <w:r>
        <w:rPr>
          <w:rFonts w:ascii="Times New Roman" w:hAnsi="Times New Roman" w:cs="Times New Roman"/>
          <w:sz w:val="24"/>
          <w:szCs w:val="24"/>
        </w:rPr>
        <w:t>- итоговая аттестация обучающихся по программе.</w:t>
      </w:r>
    </w:p>
    <w:p w:rsidR="00A956ED" w:rsidRDefault="00A956ED" w:rsidP="00A956ED">
      <w:pPr>
        <w:ind w:firstLine="567"/>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 включает в себя сдачу контрольных нормативов по общей физической и специальной физической подготовке</w:t>
      </w:r>
      <w:r w:rsidR="001A3381">
        <w:rPr>
          <w:rFonts w:ascii="Times New Roman" w:hAnsi="Times New Roman" w:cs="Times New Roman"/>
          <w:sz w:val="24"/>
          <w:szCs w:val="24"/>
        </w:rPr>
        <w:t>, технике, тактике и теоретическим знаниям</w:t>
      </w:r>
      <w:r>
        <w:rPr>
          <w:rFonts w:ascii="Times New Roman" w:hAnsi="Times New Roman" w:cs="Times New Roman"/>
          <w:sz w:val="24"/>
          <w:szCs w:val="24"/>
        </w:rPr>
        <w:t xml:space="preserve"> по вольной борьбе (тесты), и проводится в соревновательной обстановке в конце каждого учебного года, соответствующего этапа обучения, в мае, а также в середине учебного года, в декабре, как система контроля динамики показателей физической подготовки. Промежуточная аттестация считается успешно пройденной в случае, если обучающийся выполнил нормативы не менее, чем на 80% упражнений комплекса контрольных нормативов по вольной борьбе. Показатели испытаний регистрируются в журнале или личных карточках обучающихся. По результатам выступления на официальных соревнованиях и результатов сданных нормативов (тестов), </w:t>
      </w:r>
      <w:r>
        <w:rPr>
          <w:rFonts w:ascii="Times New Roman" w:hAnsi="Times New Roman" w:cs="Times New Roman"/>
          <w:sz w:val="24"/>
          <w:szCs w:val="24"/>
        </w:rPr>
        <w:lastRenderedPageBreak/>
        <w:t xml:space="preserve">обучающиеся переводятся на следующий год (этап подготовки), либо </w:t>
      </w:r>
      <w:r w:rsidR="001A3381">
        <w:rPr>
          <w:rFonts w:ascii="Times New Roman" w:hAnsi="Times New Roman" w:cs="Times New Roman"/>
          <w:sz w:val="24"/>
          <w:szCs w:val="24"/>
        </w:rPr>
        <w:t>остаются повторно на том же уровне для дополнительного прохождения этапа. Окончательное решение о переводе учащегося принимает педагогический совет.</w:t>
      </w:r>
    </w:p>
    <w:p w:rsidR="001A3381" w:rsidRDefault="001A3381" w:rsidP="00A956ED">
      <w:pPr>
        <w:ind w:firstLine="567"/>
        <w:jc w:val="both"/>
        <w:rPr>
          <w:rFonts w:ascii="Times New Roman" w:eastAsia="Times New Roman" w:hAnsi="Times New Roman"/>
          <w:sz w:val="24"/>
          <w:szCs w:val="24"/>
        </w:rPr>
      </w:pPr>
      <w:r w:rsidRPr="001A3381">
        <w:rPr>
          <w:rFonts w:ascii="Times New Roman" w:hAnsi="Times New Roman" w:cs="Times New Roman"/>
          <w:sz w:val="24"/>
          <w:szCs w:val="24"/>
        </w:rPr>
        <w:t xml:space="preserve">Итоговая аттестация обучающихся проводится по итогам освоения программы обучающимися и включает в себя сдачу контрольных нормативов </w:t>
      </w:r>
      <w:r w:rsidRPr="001A3381">
        <w:rPr>
          <w:rFonts w:ascii="Times New Roman" w:eastAsia="Times New Roman" w:hAnsi="Times New Roman"/>
          <w:sz w:val="24"/>
          <w:szCs w:val="24"/>
        </w:rPr>
        <w:t>по общей физической и специальной физической подготовке по виду спорта, сдачу зачета на знание предметных областей Программы. Итоговая аттестация обучающихся проводится по итогам 10 лет обучения</w:t>
      </w:r>
      <w:r>
        <w:rPr>
          <w:rFonts w:ascii="Times New Roman" w:eastAsia="Times New Roman" w:hAnsi="Times New Roman"/>
          <w:sz w:val="24"/>
          <w:szCs w:val="24"/>
        </w:rPr>
        <w:t xml:space="preserve"> </w:t>
      </w:r>
      <w:r w:rsidRPr="001A3381">
        <w:rPr>
          <w:rFonts w:ascii="Times New Roman" w:eastAsia="Times New Roman" w:hAnsi="Times New Roman"/>
          <w:sz w:val="24"/>
          <w:szCs w:val="24"/>
        </w:rPr>
        <w:t xml:space="preserve">(12 лет в случае дополнительного года обучения) в Учреждении, по окончании последнего учебного года. </w:t>
      </w:r>
    </w:p>
    <w:p w:rsidR="001A3381" w:rsidRPr="001A3381" w:rsidRDefault="001A3381" w:rsidP="00A956ED">
      <w:pPr>
        <w:ind w:firstLine="567"/>
        <w:jc w:val="both"/>
        <w:rPr>
          <w:rFonts w:ascii="Times New Roman" w:hAnsi="Times New Roman" w:cs="Times New Roman"/>
          <w:sz w:val="24"/>
          <w:szCs w:val="24"/>
        </w:rPr>
      </w:pPr>
      <w:r w:rsidRPr="001A3381">
        <w:rPr>
          <w:rFonts w:ascii="Times New Roman" w:eastAsia="Times New Roman" w:hAnsi="Times New Roman"/>
          <w:sz w:val="24"/>
          <w:szCs w:val="24"/>
        </w:rPr>
        <w:t>Форма проведения промежуточной и итоговой аттестации определяется Учреждением.</w:t>
      </w:r>
    </w:p>
    <w:p w:rsidR="001A3381"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3F11E4">
        <w:rPr>
          <w:rFonts w:ascii="Times New Roman" w:hAnsi="Times New Roman" w:cs="Times New Roman"/>
          <w:b/>
          <w:sz w:val="24"/>
          <w:szCs w:val="24"/>
        </w:rPr>
        <w:t>Переводные нормативы по технической подготовленности (для всех групп обучения</w:t>
      </w:r>
      <w:r w:rsidRPr="00124A38">
        <w:rPr>
          <w:rFonts w:ascii="Times New Roman" w:hAnsi="Times New Roman" w:cs="Times New Roman"/>
          <w:sz w:val="24"/>
          <w:szCs w:val="24"/>
        </w:rPr>
        <w:t>)</w:t>
      </w:r>
    </w:p>
    <w:p w:rsidR="001A3381" w:rsidRDefault="001A3381" w:rsidP="001A3381">
      <w:pPr>
        <w:autoSpaceDE w:val="0"/>
        <w:autoSpaceDN w:val="0"/>
        <w:adjustRightInd w:val="0"/>
        <w:spacing w:after="0" w:line="240" w:lineRule="auto"/>
        <w:ind w:firstLine="284"/>
        <w:rPr>
          <w:rFonts w:ascii="Times New Roman" w:hAnsi="Times New Roman" w:cs="Times New Roman"/>
          <w:b/>
          <w:i/>
          <w:sz w:val="24"/>
          <w:szCs w:val="24"/>
        </w:rPr>
      </w:pPr>
    </w:p>
    <w:p w:rsidR="001A3381" w:rsidRDefault="001A3381" w:rsidP="001A3381">
      <w:pPr>
        <w:autoSpaceDE w:val="0"/>
        <w:autoSpaceDN w:val="0"/>
        <w:adjustRightInd w:val="0"/>
        <w:spacing w:after="0" w:line="240" w:lineRule="auto"/>
        <w:ind w:firstLine="284"/>
        <w:rPr>
          <w:rFonts w:ascii="Times New Roman" w:hAnsi="Times New Roman" w:cs="Times New Roman"/>
          <w:b/>
          <w:i/>
          <w:sz w:val="24"/>
          <w:szCs w:val="24"/>
        </w:rPr>
      </w:pPr>
      <w:r w:rsidRPr="003F11E4">
        <w:rPr>
          <w:rFonts w:ascii="Times New Roman" w:hAnsi="Times New Roman" w:cs="Times New Roman"/>
          <w:b/>
          <w:i/>
          <w:sz w:val="24"/>
          <w:szCs w:val="24"/>
        </w:rPr>
        <w:t>Техника выполнения специальных упражнений.</w:t>
      </w:r>
    </w:p>
    <w:p w:rsidR="001A3381" w:rsidRPr="0054772D" w:rsidRDefault="001A3381" w:rsidP="001A3381">
      <w:pPr>
        <w:autoSpaceDE w:val="0"/>
        <w:autoSpaceDN w:val="0"/>
        <w:adjustRightInd w:val="0"/>
        <w:spacing w:after="0" w:line="240" w:lineRule="auto"/>
        <w:ind w:firstLine="284"/>
        <w:rPr>
          <w:rFonts w:ascii="Times New Roman" w:hAnsi="Times New Roman" w:cs="Times New Roman"/>
          <w:sz w:val="24"/>
          <w:szCs w:val="24"/>
        </w:rPr>
      </w:pPr>
    </w:p>
    <w:p w:rsidR="001A3381" w:rsidRPr="006A50EB" w:rsidRDefault="001A3381" w:rsidP="001A3381">
      <w:pPr>
        <w:autoSpaceDE w:val="0"/>
        <w:autoSpaceDN w:val="0"/>
        <w:adjustRightInd w:val="0"/>
        <w:spacing w:after="0" w:line="240" w:lineRule="auto"/>
        <w:ind w:firstLine="284"/>
        <w:rPr>
          <w:rFonts w:ascii="Times New Roman" w:hAnsi="Times New Roman" w:cs="Times New Roman"/>
          <w:i/>
          <w:sz w:val="24"/>
          <w:szCs w:val="24"/>
        </w:rPr>
      </w:pPr>
      <w:r w:rsidRPr="006A50EB">
        <w:rPr>
          <w:rFonts w:ascii="Times New Roman" w:hAnsi="Times New Roman" w:cs="Times New Roman"/>
          <w:i/>
          <w:sz w:val="24"/>
          <w:szCs w:val="24"/>
        </w:rPr>
        <w:t>Забегания на мосту.</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крутой мост с уп</w:t>
      </w:r>
      <w:r>
        <w:rPr>
          <w:rFonts w:ascii="Times New Roman" w:hAnsi="Times New Roman" w:cs="Times New Roman"/>
          <w:sz w:val="24"/>
          <w:szCs w:val="24"/>
        </w:rPr>
        <w:t>ором на лоб, руки в замке пред</w:t>
      </w:r>
      <w:r w:rsidRPr="00124A38">
        <w:rPr>
          <w:rFonts w:ascii="Times New Roman" w:hAnsi="Times New Roman" w:cs="Times New Roman"/>
          <w:sz w:val="24"/>
          <w:szCs w:val="24"/>
        </w:rPr>
        <w:t>плечьями на ковре, забегания без зад</w:t>
      </w:r>
      <w:r>
        <w:rPr>
          <w:rFonts w:ascii="Times New Roman" w:hAnsi="Times New Roman" w:cs="Times New Roman"/>
          <w:sz w:val="24"/>
          <w:szCs w:val="24"/>
        </w:rPr>
        <w:t xml:space="preserve">ержек,голова и руки при этом не </w:t>
      </w:r>
      <w:r w:rsidRPr="00124A38">
        <w:rPr>
          <w:rFonts w:ascii="Times New Roman" w:hAnsi="Times New Roman" w:cs="Times New Roman"/>
          <w:sz w:val="24"/>
          <w:szCs w:val="24"/>
        </w:rPr>
        <w:t>смещаются;</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менее крутой мо</w:t>
      </w:r>
      <w:r>
        <w:rPr>
          <w:rFonts w:ascii="Times New Roman" w:hAnsi="Times New Roman" w:cs="Times New Roman"/>
          <w:sz w:val="24"/>
          <w:szCs w:val="24"/>
        </w:rPr>
        <w:t xml:space="preserve">ст, незначительные смещения рук </w:t>
      </w:r>
      <w:r w:rsidRPr="00124A38">
        <w:rPr>
          <w:rFonts w:ascii="Times New Roman" w:hAnsi="Times New Roman" w:cs="Times New Roman"/>
          <w:sz w:val="24"/>
          <w:szCs w:val="24"/>
        </w:rPr>
        <w:t>и головы с задержкой при забегании;</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низкий мост с у</w:t>
      </w:r>
      <w:r>
        <w:rPr>
          <w:rFonts w:ascii="Times New Roman" w:hAnsi="Times New Roman" w:cs="Times New Roman"/>
          <w:sz w:val="24"/>
          <w:szCs w:val="24"/>
        </w:rPr>
        <w:t xml:space="preserve">пором на теменную часть головы, </w:t>
      </w:r>
      <w:r w:rsidRPr="00124A38">
        <w:rPr>
          <w:rFonts w:ascii="Times New Roman" w:hAnsi="Times New Roman" w:cs="Times New Roman"/>
          <w:sz w:val="24"/>
          <w:szCs w:val="24"/>
        </w:rPr>
        <w:t>значительные смещения рук и голо</w:t>
      </w:r>
      <w:r>
        <w:rPr>
          <w:rFonts w:ascii="Times New Roman" w:hAnsi="Times New Roman" w:cs="Times New Roman"/>
          <w:sz w:val="24"/>
          <w:szCs w:val="24"/>
        </w:rPr>
        <w:t xml:space="preserve">вы при забегании, остановки при </w:t>
      </w:r>
      <w:r w:rsidRPr="00124A38">
        <w:rPr>
          <w:rFonts w:ascii="Times New Roman" w:hAnsi="Times New Roman" w:cs="Times New Roman"/>
          <w:sz w:val="24"/>
          <w:szCs w:val="24"/>
        </w:rPr>
        <w:t>переходе из положения моста в упор и наоборот.</w:t>
      </w:r>
    </w:p>
    <w:p w:rsidR="001A3381" w:rsidRPr="006A50EB" w:rsidRDefault="001A3381" w:rsidP="001A3381">
      <w:pPr>
        <w:autoSpaceDE w:val="0"/>
        <w:autoSpaceDN w:val="0"/>
        <w:adjustRightInd w:val="0"/>
        <w:spacing w:after="0" w:line="240" w:lineRule="auto"/>
        <w:ind w:firstLine="284"/>
        <w:rPr>
          <w:rFonts w:ascii="Times New Roman" w:hAnsi="Times New Roman" w:cs="Times New Roman"/>
          <w:i/>
          <w:sz w:val="24"/>
          <w:szCs w:val="24"/>
        </w:rPr>
      </w:pPr>
      <w:r w:rsidRPr="006A50EB">
        <w:rPr>
          <w:rFonts w:ascii="Times New Roman" w:hAnsi="Times New Roman" w:cs="Times New Roman"/>
          <w:i/>
          <w:sz w:val="24"/>
          <w:szCs w:val="24"/>
        </w:rPr>
        <w:t>Перевороты с моста</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крутой мост с упором на лоб, руки в замк</w:t>
      </w:r>
      <w:r>
        <w:rPr>
          <w:rFonts w:ascii="Times New Roman" w:hAnsi="Times New Roman" w:cs="Times New Roman"/>
          <w:sz w:val="24"/>
          <w:szCs w:val="24"/>
        </w:rPr>
        <w:t>е пред</w:t>
      </w:r>
      <w:r w:rsidRPr="00124A38">
        <w:rPr>
          <w:rFonts w:ascii="Times New Roman" w:hAnsi="Times New Roman" w:cs="Times New Roman"/>
          <w:sz w:val="24"/>
          <w:szCs w:val="24"/>
        </w:rPr>
        <w:t>плечьями на ковре, перевороты чет</w:t>
      </w:r>
      <w:r>
        <w:rPr>
          <w:rFonts w:ascii="Times New Roman" w:hAnsi="Times New Roman" w:cs="Times New Roman"/>
          <w:sz w:val="24"/>
          <w:szCs w:val="24"/>
        </w:rPr>
        <w:t>кие, ритмичные, толчок одновре</w:t>
      </w:r>
      <w:r w:rsidRPr="00124A38">
        <w:rPr>
          <w:rFonts w:ascii="Times New Roman" w:hAnsi="Times New Roman" w:cs="Times New Roman"/>
          <w:sz w:val="24"/>
          <w:szCs w:val="24"/>
        </w:rPr>
        <w:t>менно обоими ногами;</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менее крутой мост, перевороты с помощью маха рук;</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низкий мост, пер</w:t>
      </w:r>
      <w:r>
        <w:rPr>
          <w:rFonts w:ascii="Times New Roman" w:hAnsi="Times New Roman" w:cs="Times New Roman"/>
          <w:sz w:val="24"/>
          <w:szCs w:val="24"/>
        </w:rPr>
        <w:t>евороты с раскачивания и пооче</w:t>
      </w:r>
      <w:r w:rsidRPr="00124A38">
        <w:rPr>
          <w:rFonts w:ascii="Times New Roman" w:hAnsi="Times New Roman" w:cs="Times New Roman"/>
          <w:sz w:val="24"/>
          <w:szCs w:val="24"/>
        </w:rPr>
        <w:t>редным отталкиванием ног.</w:t>
      </w:r>
    </w:p>
    <w:p w:rsidR="001A3381" w:rsidRPr="006A50EB" w:rsidRDefault="001A3381" w:rsidP="001A3381">
      <w:pPr>
        <w:autoSpaceDE w:val="0"/>
        <w:autoSpaceDN w:val="0"/>
        <w:adjustRightInd w:val="0"/>
        <w:spacing w:after="0" w:line="240" w:lineRule="auto"/>
        <w:ind w:firstLine="284"/>
        <w:rPr>
          <w:rFonts w:ascii="Times New Roman" w:hAnsi="Times New Roman" w:cs="Times New Roman"/>
          <w:i/>
          <w:sz w:val="24"/>
          <w:szCs w:val="24"/>
        </w:rPr>
      </w:pPr>
      <w:r w:rsidRPr="006A50EB">
        <w:rPr>
          <w:rFonts w:ascii="Times New Roman" w:hAnsi="Times New Roman" w:cs="Times New Roman"/>
          <w:i/>
          <w:sz w:val="24"/>
          <w:szCs w:val="24"/>
        </w:rPr>
        <w:t>Вставание на мост из стойки и обратно в стойку.</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упражнение выпо</w:t>
      </w:r>
      <w:r>
        <w:rPr>
          <w:rFonts w:ascii="Times New Roman" w:hAnsi="Times New Roman" w:cs="Times New Roman"/>
          <w:sz w:val="24"/>
          <w:szCs w:val="24"/>
        </w:rPr>
        <w:t xml:space="preserve">лняется слитно, за счет прогиба </w:t>
      </w:r>
      <w:r w:rsidRPr="00124A38">
        <w:rPr>
          <w:rFonts w:ascii="Times New Roman" w:hAnsi="Times New Roman" w:cs="Times New Roman"/>
          <w:sz w:val="24"/>
          <w:szCs w:val="24"/>
        </w:rPr>
        <w:t>и работы мышц ног и брюшного пресса;</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выполняется слит</w:t>
      </w:r>
      <w:r>
        <w:rPr>
          <w:rFonts w:ascii="Times New Roman" w:hAnsi="Times New Roman" w:cs="Times New Roman"/>
          <w:sz w:val="24"/>
          <w:szCs w:val="24"/>
        </w:rPr>
        <w:t xml:space="preserve">но, без прогиба (опускается таз </w:t>
      </w:r>
      <w:r w:rsidRPr="00124A38">
        <w:rPr>
          <w:rFonts w:ascii="Times New Roman" w:hAnsi="Times New Roman" w:cs="Times New Roman"/>
          <w:sz w:val="24"/>
          <w:szCs w:val="24"/>
        </w:rPr>
        <w:t>и сгибаются ноги в коленных суставах);</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xml:space="preserve">• оценка «3» — выполняется без </w:t>
      </w:r>
      <w:r>
        <w:rPr>
          <w:rFonts w:ascii="Times New Roman" w:hAnsi="Times New Roman" w:cs="Times New Roman"/>
          <w:sz w:val="24"/>
          <w:szCs w:val="24"/>
        </w:rPr>
        <w:t>прогиба, с остановкой при помо</w:t>
      </w:r>
      <w:r w:rsidRPr="00124A38">
        <w:rPr>
          <w:rFonts w:ascii="Times New Roman" w:hAnsi="Times New Roman" w:cs="Times New Roman"/>
          <w:sz w:val="24"/>
          <w:szCs w:val="24"/>
        </w:rPr>
        <w:t>щи рук.</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6A50EB">
        <w:rPr>
          <w:rFonts w:ascii="Times New Roman" w:hAnsi="Times New Roman" w:cs="Times New Roman"/>
          <w:i/>
          <w:sz w:val="24"/>
          <w:szCs w:val="24"/>
        </w:rPr>
        <w:t>Кувырок вперед, подъем разгибом</w:t>
      </w:r>
      <w:r w:rsidRPr="00124A38">
        <w:rPr>
          <w:rFonts w:ascii="Times New Roman" w:hAnsi="Times New Roman" w:cs="Times New Roman"/>
          <w:sz w:val="24"/>
          <w:szCs w:val="24"/>
        </w:rPr>
        <w:t>.</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выполняется ч</w:t>
      </w:r>
      <w:r>
        <w:rPr>
          <w:rFonts w:ascii="Times New Roman" w:hAnsi="Times New Roman" w:cs="Times New Roman"/>
          <w:sz w:val="24"/>
          <w:szCs w:val="24"/>
        </w:rPr>
        <w:t>етко, слитно, с фиксацией в фи</w:t>
      </w:r>
      <w:r w:rsidRPr="00124A38">
        <w:rPr>
          <w:rFonts w:ascii="Times New Roman" w:hAnsi="Times New Roman" w:cs="Times New Roman"/>
          <w:sz w:val="24"/>
          <w:szCs w:val="24"/>
        </w:rPr>
        <w:t>нальной фазе;</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допущены незн</w:t>
      </w:r>
      <w:r>
        <w:rPr>
          <w:rFonts w:ascii="Times New Roman" w:hAnsi="Times New Roman" w:cs="Times New Roman"/>
          <w:sz w:val="24"/>
          <w:szCs w:val="24"/>
        </w:rPr>
        <w:t>ачительные ошибки в технике ис</w:t>
      </w:r>
      <w:r w:rsidRPr="00124A38">
        <w:rPr>
          <w:rFonts w:ascii="Times New Roman" w:hAnsi="Times New Roman" w:cs="Times New Roman"/>
          <w:sz w:val="24"/>
          <w:szCs w:val="24"/>
        </w:rPr>
        <w:t>полнения (потеря равновесия);</w:t>
      </w:r>
    </w:p>
    <w:p w:rsidR="001A3381"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нарушена слитн</w:t>
      </w:r>
      <w:r>
        <w:rPr>
          <w:rFonts w:ascii="Times New Roman" w:hAnsi="Times New Roman" w:cs="Times New Roman"/>
          <w:sz w:val="24"/>
          <w:szCs w:val="24"/>
        </w:rPr>
        <w:t xml:space="preserve">ость, потеря равновесия, помощь </w:t>
      </w:r>
      <w:r w:rsidRPr="00124A38">
        <w:rPr>
          <w:rFonts w:ascii="Times New Roman" w:hAnsi="Times New Roman" w:cs="Times New Roman"/>
          <w:sz w:val="24"/>
          <w:szCs w:val="24"/>
        </w:rPr>
        <w:t xml:space="preserve">руками при выполнении переворота разгибанием. </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6A50EB">
        <w:rPr>
          <w:rFonts w:ascii="Times New Roman" w:hAnsi="Times New Roman" w:cs="Times New Roman"/>
          <w:i/>
          <w:sz w:val="24"/>
          <w:szCs w:val="24"/>
        </w:rPr>
        <w:t>Сальто вперед с разбега</w:t>
      </w:r>
      <w:r w:rsidRPr="00124A38">
        <w:rPr>
          <w:rFonts w:ascii="Times New Roman" w:hAnsi="Times New Roman" w:cs="Times New Roman"/>
          <w:sz w:val="24"/>
          <w:szCs w:val="24"/>
        </w:rPr>
        <w:t xml:space="preserve"> (страховка обязательна);</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xml:space="preserve">• оценка «5» — </w:t>
      </w:r>
      <w:r>
        <w:rPr>
          <w:rFonts w:ascii="Times New Roman" w:hAnsi="Times New Roman" w:cs="Times New Roman"/>
          <w:sz w:val="24"/>
          <w:szCs w:val="24"/>
        </w:rPr>
        <w:t xml:space="preserve">ритмичный сильный разбег, хороший толчок и группировка, </w:t>
      </w:r>
      <w:r w:rsidR="000E094A" w:rsidRPr="00124A38">
        <w:rPr>
          <w:rFonts w:ascii="Times New Roman" w:hAnsi="Times New Roman" w:cs="Times New Roman"/>
          <w:sz w:val="24"/>
          <w:szCs w:val="24"/>
        </w:rPr>
        <w:t>выполняет</w:t>
      </w:r>
      <w:r w:rsidR="000E094A">
        <w:rPr>
          <w:rFonts w:ascii="Times New Roman" w:hAnsi="Times New Roman" w:cs="Times New Roman"/>
          <w:sz w:val="24"/>
          <w:szCs w:val="24"/>
        </w:rPr>
        <w:t>ся с</w:t>
      </w:r>
      <w:r>
        <w:rPr>
          <w:rFonts w:ascii="Times New Roman" w:hAnsi="Times New Roman" w:cs="Times New Roman"/>
          <w:sz w:val="24"/>
          <w:szCs w:val="24"/>
        </w:rPr>
        <w:t xml:space="preserve"> фиксацией в фи</w:t>
      </w:r>
      <w:r w:rsidRPr="00124A38">
        <w:rPr>
          <w:rFonts w:ascii="Times New Roman" w:hAnsi="Times New Roman" w:cs="Times New Roman"/>
          <w:sz w:val="24"/>
          <w:szCs w:val="24"/>
        </w:rPr>
        <w:t>нальной фазе;</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недостаточно сильный разбег, нечеткая группировка, потеря равновесия при приземлении;</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lastRenderedPageBreak/>
        <w:t>• оценка «3» — слабый разбег, ошибки при группировке, потеря равновесия (падение) при приземлении;</w:t>
      </w:r>
    </w:p>
    <w:p w:rsidR="001A3381" w:rsidRDefault="001A3381" w:rsidP="001A3381">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p>
    <w:p w:rsidR="001A3381" w:rsidRDefault="001A3381" w:rsidP="001A3381">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r w:rsidRPr="003F11E4">
        <w:rPr>
          <w:rFonts w:ascii="Times New Roman" w:hAnsi="Times New Roman" w:cs="Times New Roman"/>
          <w:b/>
          <w:i/>
          <w:sz w:val="24"/>
          <w:szCs w:val="24"/>
        </w:rPr>
        <w:t>Техника выполнения технико-тактических действий.</w:t>
      </w:r>
    </w:p>
    <w:p w:rsidR="001A3381" w:rsidRPr="003F11E4" w:rsidRDefault="001A3381" w:rsidP="001A3381">
      <w:pPr>
        <w:tabs>
          <w:tab w:val="left" w:pos="1134"/>
          <w:tab w:val="left" w:pos="1276"/>
        </w:tabs>
        <w:autoSpaceDE w:val="0"/>
        <w:autoSpaceDN w:val="0"/>
        <w:adjustRightInd w:val="0"/>
        <w:spacing w:after="0" w:line="240" w:lineRule="auto"/>
        <w:ind w:firstLine="284"/>
        <w:rPr>
          <w:rFonts w:ascii="Times New Roman" w:hAnsi="Times New Roman" w:cs="Times New Roman"/>
          <w:b/>
          <w:i/>
          <w:sz w:val="24"/>
          <w:szCs w:val="24"/>
        </w:rPr>
      </w:pP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приемов, защит, контрприемов и комбинаций в стойке и партере из всех классификационных групп.</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защит и контрприемов от приема, выполняемого партнером.</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комбинаций из демонстрируемых технических действий.</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Выполнение комбинаций, построенных по принципу: а) прием—защита — прием; б)</w:t>
      </w:r>
      <w:r>
        <w:rPr>
          <w:rFonts w:ascii="Times New Roman" w:hAnsi="Times New Roman" w:cs="Times New Roman"/>
          <w:sz w:val="24"/>
          <w:szCs w:val="24"/>
        </w:rPr>
        <w:t xml:space="preserve"> </w:t>
      </w:r>
      <w:r w:rsidRPr="00124A38">
        <w:rPr>
          <w:rFonts w:ascii="Times New Roman" w:hAnsi="Times New Roman" w:cs="Times New Roman"/>
          <w:sz w:val="24"/>
          <w:szCs w:val="24"/>
        </w:rPr>
        <w:t>прием—контрприем — контрприем; в)</w:t>
      </w:r>
      <w:r w:rsidR="000E094A">
        <w:rPr>
          <w:rFonts w:ascii="Times New Roman" w:hAnsi="Times New Roman" w:cs="Times New Roman"/>
          <w:sz w:val="24"/>
          <w:szCs w:val="24"/>
        </w:rPr>
        <w:t xml:space="preserve"> </w:t>
      </w:r>
      <w:r w:rsidRPr="00124A38">
        <w:rPr>
          <w:rFonts w:ascii="Times New Roman" w:hAnsi="Times New Roman" w:cs="Times New Roman"/>
          <w:sz w:val="24"/>
          <w:szCs w:val="24"/>
        </w:rPr>
        <w:t>прием в стойке — прием в партере.</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«5» — технические действия (прием, защита контрприем и комбинации) выполняются четко, слитно, с максимальной амплитудой и фиксацией в финальной фазе;</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«4» — технические действия выполняются с незначительными задержками, с недостаточной плотностью захвата, при выполнении приема и удержания в финальной фазе;</w:t>
      </w:r>
    </w:p>
    <w:p w:rsidR="001A3381" w:rsidRPr="00124A38" w:rsidRDefault="001A3381" w:rsidP="001A3381">
      <w:pPr>
        <w:autoSpaceDE w:val="0"/>
        <w:autoSpaceDN w:val="0"/>
        <w:adjustRightInd w:val="0"/>
        <w:spacing w:after="0" w:line="240" w:lineRule="auto"/>
        <w:ind w:firstLine="284"/>
        <w:rPr>
          <w:rFonts w:ascii="Times New Roman" w:hAnsi="Times New Roman" w:cs="Times New Roman"/>
          <w:sz w:val="24"/>
          <w:szCs w:val="24"/>
        </w:rPr>
      </w:pPr>
      <w:r w:rsidRPr="00124A38">
        <w:rPr>
          <w:rFonts w:ascii="Times New Roman" w:hAnsi="Times New Roman" w:cs="Times New Roman"/>
          <w:sz w:val="24"/>
          <w:szCs w:val="24"/>
        </w:rPr>
        <w:t>• оценка «3» — технические действия выполняются со значительными задержками, срываются захваты при выполнении приема и при удержании соперника в финальной фазе.</w:t>
      </w:r>
    </w:p>
    <w:p w:rsidR="001A3381" w:rsidRDefault="001A3381" w:rsidP="001A3381">
      <w:pPr>
        <w:autoSpaceDE w:val="0"/>
        <w:autoSpaceDN w:val="0"/>
        <w:adjustRightInd w:val="0"/>
        <w:spacing w:after="0" w:line="240" w:lineRule="auto"/>
        <w:ind w:firstLine="284"/>
        <w:rPr>
          <w:rFonts w:ascii="Times New Roman" w:hAnsi="Times New Roman"/>
          <w:b/>
          <w:i/>
          <w:sz w:val="24"/>
          <w:szCs w:val="24"/>
        </w:rPr>
      </w:pPr>
    </w:p>
    <w:p w:rsidR="001A3381" w:rsidRDefault="001A3381" w:rsidP="001A3381">
      <w:pPr>
        <w:autoSpaceDE w:val="0"/>
        <w:autoSpaceDN w:val="0"/>
        <w:adjustRightInd w:val="0"/>
        <w:spacing w:after="0" w:line="240" w:lineRule="auto"/>
        <w:ind w:firstLine="284"/>
        <w:rPr>
          <w:rFonts w:ascii="Times New Roman" w:hAnsi="Times New Roman"/>
          <w:b/>
          <w:i/>
          <w:sz w:val="24"/>
          <w:szCs w:val="24"/>
        </w:rPr>
      </w:pPr>
      <w:r w:rsidRPr="00B75D22">
        <w:rPr>
          <w:rFonts w:ascii="Times New Roman" w:hAnsi="Times New Roman"/>
          <w:b/>
          <w:i/>
          <w:sz w:val="24"/>
          <w:szCs w:val="24"/>
        </w:rPr>
        <w:t>По психологической подготовке</w:t>
      </w:r>
    </w:p>
    <w:p w:rsidR="001A3381" w:rsidRPr="00B75D22" w:rsidRDefault="001A3381" w:rsidP="001A3381">
      <w:pPr>
        <w:autoSpaceDE w:val="0"/>
        <w:autoSpaceDN w:val="0"/>
        <w:adjustRightInd w:val="0"/>
        <w:spacing w:after="0" w:line="240" w:lineRule="auto"/>
        <w:ind w:firstLine="284"/>
        <w:rPr>
          <w:rFonts w:ascii="Times New Roman" w:hAnsi="Times New Roman"/>
          <w:b/>
          <w:i/>
          <w:sz w:val="24"/>
          <w:szCs w:val="24"/>
        </w:rPr>
      </w:pP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Уровень морально-волевых качеств должен позволять борцу проявлять свои максимальные возможности в экстремальных ситуациях, создаваемых рангом соревнования, силой соперников, ответственностью в командных соревнованиях, необъективным судейством и т.п.</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Для этого борец должен:</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1. Уметь управлять своим психическим состоянием:</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а) с целью сохранения энергии к началу соревнований;</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б) распределения нервной энергии к началу соревнований.</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2. Уметь воздействовать на психику соперника с целью подавления его воли.</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3. Уметь выкладываться в ответственных поединках до конца.</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4. Обладать хорошей психологической устойчивостью к воздействиям неблагоприятных факторов (необъективное решение судей, травмы, проигрыш по баллам в схватке, отрицательная реакция зрителей и т.д.).</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5. Уметь стойко переносить усталость, болевые ощущения в ходе схватки, недомогание, связанное со сгонкой веса.</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6. Уметь рисковать в сложных ситуациях.</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7. Ставить интересы коллектива выше своих собственных.</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8. Подчинять свои действия в поединке указаниям тренера, воспринимать их как приказ на определенный период схватки.</w:t>
      </w:r>
    </w:p>
    <w:p w:rsidR="001A3381" w:rsidRDefault="001A3381" w:rsidP="001A3381">
      <w:pPr>
        <w:autoSpaceDE w:val="0"/>
        <w:autoSpaceDN w:val="0"/>
        <w:adjustRightInd w:val="0"/>
        <w:spacing w:after="0" w:line="240" w:lineRule="auto"/>
        <w:ind w:firstLine="284"/>
        <w:rPr>
          <w:rFonts w:ascii="Times New Roman" w:hAnsi="Times New Roman"/>
          <w:b/>
          <w:i/>
          <w:sz w:val="24"/>
          <w:szCs w:val="24"/>
        </w:rPr>
      </w:pPr>
    </w:p>
    <w:p w:rsidR="001A3381" w:rsidRDefault="001A3381" w:rsidP="001A3381">
      <w:pPr>
        <w:autoSpaceDE w:val="0"/>
        <w:autoSpaceDN w:val="0"/>
        <w:adjustRightInd w:val="0"/>
        <w:spacing w:after="0" w:line="240" w:lineRule="auto"/>
        <w:ind w:firstLine="284"/>
        <w:rPr>
          <w:rFonts w:ascii="Times New Roman" w:hAnsi="Times New Roman"/>
          <w:b/>
          <w:i/>
          <w:sz w:val="24"/>
          <w:szCs w:val="24"/>
        </w:rPr>
      </w:pPr>
      <w:r w:rsidRPr="00B75D22">
        <w:rPr>
          <w:rFonts w:ascii="Times New Roman" w:hAnsi="Times New Roman"/>
          <w:b/>
          <w:i/>
          <w:sz w:val="24"/>
          <w:szCs w:val="24"/>
        </w:rPr>
        <w:t>По теоретической подготовке</w:t>
      </w:r>
    </w:p>
    <w:p w:rsidR="001A3381" w:rsidRPr="00B75D22" w:rsidRDefault="001A3381" w:rsidP="001A3381">
      <w:pPr>
        <w:autoSpaceDE w:val="0"/>
        <w:autoSpaceDN w:val="0"/>
        <w:adjustRightInd w:val="0"/>
        <w:spacing w:after="0" w:line="240" w:lineRule="auto"/>
        <w:ind w:firstLine="284"/>
        <w:rPr>
          <w:rFonts w:ascii="Times New Roman" w:hAnsi="Times New Roman"/>
          <w:sz w:val="24"/>
          <w:szCs w:val="24"/>
        </w:rPr>
      </w:pPr>
      <w:r w:rsidRPr="00B75D22">
        <w:rPr>
          <w:rFonts w:ascii="Times New Roman" w:hAnsi="Times New Roman"/>
          <w:sz w:val="24"/>
          <w:szCs w:val="24"/>
        </w:rPr>
        <w:t>Знать и уметь применять на практике программный материал соответствующего года обучения.</w:t>
      </w:r>
    </w:p>
    <w:p w:rsidR="001A3381" w:rsidRDefault="001A3381" w:rsidP="001A3381">
      <w:pPr>
        <w:pStyle w:val="a5"/>
        <w:spacing w:line="240" w:lineRule="auto"/>
        <w:ind w:left="425"/>
        <w:jc w:val="both"/>
        <w:rPr>
          <w:rFonts w:ascii="Times New Roman" w:hAnsi="Times New Roman"/>
          <w:sz w:val="24"/>
          <w:szCs w:val="24"/>
          <w:u w:val="single"/>
        </w:rPr>
      </w:pPr>
    </w:p>
    <w:p w:rsidR="0046525E" w:rsidRDefault="0046525E" w:rsidP="001A3381">
      <w:pPr>
        <w:pStyle w:val="a5"/>
        <w:spacing w:line="240" w:lineRule="auto"/>
        <w:ind w:left="425"/>
        <w:jc w:val="both"/>
        <w:rPr>
          <w:rFonts w:ascii="Times New Roman" w:hAnsi="Times New Roman"/>
          <w:sz w:val="24"/>
          <w:szCs w:val="24"/>
          <w:u w:val="single"/>
        </w:rPr>
      </w:pPr>
    </w:p>
    <w:p w:rsidR="0046525E" w:rsidRDefault="0046525E" w:rsidP="001A3381">
      <w:pPr>
        <w:pStyle w:val="a5"/>
        <w:spacing w:line="240" w:lineRule="auto"/>
        <w:ind w:left="425"/>
        <w:jc w:val="both"/>
        <w:rPr>
          <w:rFonts w:ascii="Times New Roman" w:hAnsi="Times New Roman"/>
          <w:sz w:val="24"/>
          <w:szCs w:val="24"/>
          <w:u w:val="single"/>
        </w:rPr>
      </w:pPr>
    </w:p>
    <w:p w:rsidR="0046525E" w:rsidRDefault="0046525E" w:rsidP="001A3381">
      <w:pPr>
        <w:pStyle w:val="a5"/>
        <w:spacing w:line="240" w:lineRule="auto"/>
        <w:ind w:left="425"/>
        <w:jc w:val="both"/>
        <w:rPr>
          <w:rFonts w:ascii="Times New Roman" w:hAnsi="Times New Roman"/>
          <w:sz w:val="24"/>
          <w:szCs w:val="24"/>
          <w:u w:val="single"/>
        </w:rPr>
      </w:pPr>
    </w:p>
    <w:p w:rsidR="0046525E" w:rsidRDefault="0046525E" w:rsidP="001A3381">
      <w:pPr>
        <w:pStyle w:val="a5"/>
        <w:spacing w:line="240" w:lineRule="auto"/>
        <w:ind w:left="425"/>
        <w:jc w:val="both"/>
        <w:rPr>
          <w:rFonts w:ascii="Times New Roman" w:hAnsi="Times New Roman"/>
          <w:sz w:val="24"/>
          <w:szCs w:val="24"/>
          <w:u w:val="single"/>
        </w:rPr>
      </w:pPr>
    </w:p>
    <w:p w:rsidR="0046525E" w:rsidRDefault="0046525E" w:rsidP="001A3381">
      <w:pPr>
        <w:pStyle w:val="a5"/>
        <w:spacing w:line="240" w:lineRule="auto"/>
        <w:ind w:left="425"/>
        <w:jc w:val="both"/>
        <w:rPr>
          <w:rFonts w:ascii="Times New Roman" w:hAnsi="Times New Roman"/>
          <w:sz w:val="24"/>
          <w:szCs w:val="24"/>
          <w:u w:val="single"/>
        </w:rPr>
      </w:pPr>
    </w:p>
    <w:p w:rsidR="0046525E" w:rsidRDefault="0046525E" w:rsidP="001A3381">
      <w:pPr>
        <w:pStyle w:val="a5"/>
        <w:spacing w:line="240" w:lineRule="auto"/>
        <w:ind w:left="425"/>
        <w:jc w:val="both"/>
        <w:rPr>
          <w:rFonts w:ascii="Times New Roman" w:hAnsi="Times New Roman"/>
          <w:sz w:val="24"/>
          <w:szCs w:val="24"/>
          <w:u w:val="single"/>
        </w:rPr>
      </w:pPr>
    </w:p>
    <w:p w:rsidR="001A3381" w:rsidRPr="002D4A66" w:rsidRDefault="001A3381" w:rsidP="001A3381">
      <w:pPr>
        <w:pStyle w:val="a5"/>
        <w:spacing w:line="240" w:lineRule="auto"/>
        <w:ind w:left="425"/>
        <w:jc w:val="both"/>
        <w:rPr>
          <w:rFonts w:ascii="Times New Roman" w:hAnsi="Times New Roman"/>
          <w:sz w:val="24"/>
          <w:szCs w:val="24"/>
          <w:u w:val="single"/>
        </w:rPr>
      </w:pPr>
      <w:r w:rsidRPr="002D4A66">
        <w:rPr>
          <w:rFonts w:ascii="Times New Roman" w:hAnsi="Times New Roman"/>
          <w:sz w:val="24"/>
          <w:szCs w:val="24"/>
          <w:u w:val="single"/>
        </w:rPr>
        <w:lastRenderedPageBreak/>
        <w:t>КОНТРОЛЬНЫЕ НОРМАТИВЫ В СОГе</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бег 30 м на время</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подтягивание (кол-во раз)</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прыжок в длину с места, 170см</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сдача упражнений самостраховки в падении на спину, на бок, на грудь</w:t>
      </w:r>
    </w:p>
    <w:p w:rsidR="0046525E" w:rsidRDefault="0046525E" w:rsidP="001A3381">
      <w:pPr>
        <w:pStyle w:val="a5"/>
        <w:spacing w:line="240" w:lineRule="auto"/>
        <w:ind w:left="425"/>
        <w:jc w:val="both"/>
        <w:rPr>
          <w:rFonts w:ascii="Times New Roman" w:hAnsi="Times New Roman"/>
          <w:sz w:val="24"/>
          <w:szCs w:val="24"/>
        </w:rPr>
      </w:pPr>
      <w:r>
        <w:rPr>
          <w:rFonts w:ascii="Times New Roman" w:hAnsi="Times New Roman"/>
          <w:sz w:val="24"/>
          <w:szCs w:val="24"/>
        </w:rPr>
        <w:t>- выполнение технико-тактических действий</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активное посещение учебно-тренировочных занятий</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непрерывный бег 6минут свободным бегом</w:t>
      </w:r>
    </w:p>
    <w:p w:rsidR="001A3381" w:rsidRDefault="001A3381" w:rsidP="001A3381">
      <w:pPr>
        <w:pStyle w:val="a5"/>
        <w:spacing w:line="240" w:lineRule="auto"/>
        <w:ind w:left="425"/>
        <w:jc w:val="both"/>
        <w:rPr>
          <w:rFonts w:ascii="Times New Roman" w:hAnsi="Times New Roman"/>
          <w:sz w:val="24"/>
          <w:szCs w:val="24"/>
          <w:u w:val="single"/>
        </w:rPr>
      </w:pPr>
    </w:p>
    <w:p w:rsidR="001A3381" w:rsidRDefault="001A3381" w:rsidP="001A3381">
      <w:pPr>
        <w:pStyle w:val="a5"/>
        <w:spacing w:line="240" w:lineRule="auto"/>
        <w:ind w:left="425"/>
        <w:jc w:val="both"/>
        <w:rPr>
          <w:rFonts w:ascii="Times New Roman" w:hAnsi="Times New Roman"/>
          <w:sz w:val="24"/>
          <w:szCs w:val="24"/>
          <w:u w:val="single"/>
        </w:rPr>
      </w:pPr>
      <w:r w:rsidRPr="002D4A66">
        <w:rPr>
          <w:rFonts w:ascii="Times New Roman" w:hAnsi="Times New Roman"/>
          <w:sz w:val="24"/>
          <w:szCs w:val="24"/>
          <w:u w:val="single"/>
        </w:rPr>
        <w:t xml:space="preserve">КОНТРОЛЬНЫЕ НОРМАТИВЫ В </w:t>
      </w:r>
      <w:r>
        <w:rPr>
          <w:rFonts w:ascii="Times New Roman" w:hAnsi="Times New Roman"/>
          <w:sz w:val="24"/>
          <w:szCs w:val="24"/>
          <w:u w:val="single"/>
        </w:rPr>
        <w:t>ГНП 1года обучения</w:t>
      </w:r>
    </w:p>
    <w:p w:rsidR="001A3381" w:rsidRDefault="001A3381" w:rsidP="001A3381">
      <w:pPr>
        <w:pStyle w:val="a5"/>
        <w:spacing w:line="240" w:lineRule="auto"/>
        <w:ind w:left="425"/>
        <w:jc w:val="both"/>
        <w:rPr>
          <w:rFonts w:ascii="Times New Roman" w:hAnsi="Times New Roman"/>
          <w:sz w:val="24"/>
          <w:szCs w:val="24"/>
        </w:rPr>
      </w:pPr>
      <w:r w:rsidRPr="002D4A66">
        <w:rPr>
          <w:rFonts w:ascii="Times New Roman" w:hAnsi="Times New Roman"/>
          <w:sz w:val="24"/>
          <w:szCs w:val="24"/>
        </w:rPr>
        <w:t xml:space="preserve">- </w:t>
      </w:r>
      <w:r>
        <w:rPr>
          <w:rFonts w:ascii="Times New Roman" w:hAnsi="Times New Roman"/>
          <w:sz w:val="24"/>
          <w:szCs w:val="24"/>
        </w:rPr>
        <w:t>бег 30 м в полную силу, 5,7с</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челночный бег 3/10м, 16сек.</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подтягивание на перекладине, кол-во раз</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отжимание от пола</w:t>
      </w:r>
      <w:r w:rsidR="000E094A">
        <w:rPr>
          <w:rFonts w:ascii="Times New Roman" w:hAnsi="Times New Roman"/>
          <w:sz w:val="24"/>
          <w:szCs w:val="24"/>
        </w:rPr>
        <w:t>, кол-во раз</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подъем туловища к ногам лежа на полу</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прыжок в длину с места, 180см</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выполнение технических действий (захваты, переводы, проходы в ноги)</w:t>
      </w:r>
    </w:p>
    <w:p w:rsidR="001A3381" w:rsidRDefault="001A3381" w:rsidP="001A3381">
      <w:pPr>
        <w:pStyle w:val="a5"/>
        <w:spacing w:line="240" w:lineRule="auto"/>
        <w:ind w:left="425"/>
        <w:jc w:val="both"/>
        <w:rPr>
          <w:rFonts w:ascii="Times New Roman" w:hAnsi="Times New Roman"/>
          <w:sz w:val="24"/>
          <w:szCs w:val="24"/>
        </w:rPr>
      </w:pPr>
      <w:r>
        <w:rPr>
          <w:rFonts w:ascii="Times New Roman" w:hAnsi="Times New Roman"/>
          <w:sz w:val="24"/>
          <w:szCs w:val="24"/>
        </w:rPr>
        <w:t xml:space="preserve">- борьба в партере </w:t>
      </w:r>
    </w:p>
    <w:p w:rsidR="00492F3C" w:rsidRDefault="00492F3C" w:rsidP="00DA5C0A">
      <w:pPr>
        <w:pStyle w:val="31"/>
        <w:ind w:left="0"/>
        <w:rPr>
          <w:rFonts w:ascii="Times New Roman" w:hAnsi="Times New Roman" w:cs="Times New Roman"/>
          <w:i/>
          <w:sz w:val="24"/>
          <w:szCs w:val="24"/>
        </w:rPr>
      </w:pPr>
    </w:p>
    <w:p w:rsidR="00492F3C" w:rsidRPr="00DA5C0A" w:rsidRDefault="00492F3C" w:rsidP="007E25B3">
      <w:pPr>
        <w:pStyle w:val="21"/>
        <w:numPr>
          <w:ilvl w:val="0"/>
          <w:numId w:val="9"/>
        </w:numPr>
        <w:spacing w:after="0" w:line="276" w:lineRule="auto"/>
        <w:jc w:val="both"/>
        <w:rPr>
          <w:rFonts w:ascii="Times New Roman" w:hAnsi="Times New Roman" w:cs="Times New Roman"/>
          <w:b/>
          <w:sz w:val="24"/>
          <w:szCs w:val="24"/>
        </w:rPr>
      </w:pPr>
      <w:r w:rsidRPr="00DA5C0A">
        <w:rPr>
          <w:rFonts w:ascii="Times New Roman" w:hAnsi="Times New Roman" w:cs="Times New Roman"/>
          <w:b/>
          <w:sz w:val="24"/>
          <w:szCs w:val="24"/>
        </w:rPr>
        <w:t>ДРУГИЕ ВИДЫ СПОРТА И ПОДВИЖНЫЕ ИГРЫ</w:t>
      </w:r>
    </w:p>
    <w:p w:rsidR="00492F3C" w:rsidRPr="00DA5C0A" w:rsidRDefault="00492F3C" w:rsidP="00492F3C">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В тренировочном процессе для совершенствования физической подготовки борца широко применяются подвижные игры и упражнения, либо целые тренировочные занятия, из других видов спорта. </w:t>
      </w:r>
    </w:p>
    <w:p w:rsidR="00492F3C" w:rsidRPr="00DA5C0A" w:rsidRDefault="00492F3C" w:rsidP="00492F3C">
      <w:pPr>
        <w:pStyle w:val="21"/>
        <w:spacing w:line="276" w:lineRule="auto"/>
        <w:ind w:left="360"/>
        <w:jc w:val="both"/>
        <w:rPr>
          <w:rFonts w:ascii="Times New Roman" w:hAnsi="Times New Roman" w:cs="Times New Roman"/>
          <w:sz w:val="24"/>
          <w:szCs w:val="24"/>
        </w:rPr>
      </w:pPr>
      <w:r w:rsidRPr="00DA5C0A">
        <w:rPr>
          <w:rFonts w:ascii="Times New Roman" w:hAnsi="Times New Roman" w:cs="Times New Roman"/>
          <w:sz w:val="24"/>
          <w:szCs w:val="24"/>
        </w:rPr>
        <w:t>- Плавание: обучение умению держаться на воде, погружаться в воду, выплывать; изучение техники различных способов плавания; проплывание коротких (25-100 м) дистанций на время; игры на воде.</w:t>
      </w:r>
    </w:p>
    <w:p w:rsidR="00492F3C" w:rsidRPr="00DA5C0A" w:rsidRDefault="00492F3C" w:rsidP="00492F3C">
      <w:pPr>
        <w:pStyle w:val="21"/>
        <w:spacing w:line="276" w:lineRule="auto"/>
        <w:ind w:left="360"/>
        <w:jc w:val="both"/>
        <w:rPr>
          <w:rFonts w:ascii="Times New Roman" w:hAnsi="Times New Roman" w:cs="Times New Roman"/>
          <w:sz w:val="24"/>
          <w:szCs w:val="24"/>
        </w:rPr>
      </w:pPr>
      <w:r w:rsidRPr="00DA5C0A">
        <w:rPr>
          <w:rFonts w:ascii="Times New Roman" w:hAnsi="Times New Roman" w:cs="Times New Roman"/>
          <w:sz w:val="24"/>
          <w:szCs w:val="24"/>
        </w:rPr>
        <w:t>-  Передвижение на велосипеде: по пересеченной местности, по незнакомым лесным тропам, по дорожке стадиона на время и др.</w:t>
      </w:r>
    </w:p>
    <w:p w:rsidR="00492F3C" w:rsidRPr="00DA5C0A" w:rsidRDefault="00492F3C" w:rsidP="00492F3C">
      <w:pPr>
        <w:pStyle w:val="21"/>
        <w:spacing w:line="276" w:lineRule="auto"/>
        <w:ind w:left="360"/>
        <w:jc w:val="both"/>
        <w:rPr>
          <w:rFonts w:ascii="Times New Roman" w:hAnsi="Times New Roman" w:cs="Times New Roman"/>
          <w:sz w:val="24"/>
          <w:szCs w:val="24"/>
        </w:rPr>
      </w:pPr>
      <w:r w:rsidRPr="00DA5C0A">
        <w:rPr>
          <w:rFonts w:ascii="Times New Roman" w:hAnsi="Times New Roman" w:cs="Times New Roman"/>
          <w:sz w:val="24"/>
          <w:szCs w:val="24"/>
        </w:rPr>
        <w:t xml:space="preserve">-   Подвижные игры и эстафеты: с элементами бега, прыжков, ползания, лазания, метаний, кувырков; с переноской, расстановкой и собиранием предметов; переноской груза; с сохранением равновесия; со скакалками, набивными мячами, элементами спортивных игр; комбинированные эстафеты с применением перечисленных элементов в различных сочетаниях.  </w:t>
      </w:r>
    </w:p>
    <w:p w:rsidR="00492F3C" w:rsidRPr="00DA5C0A" w:rsidRDefault="00492F3C" w:rsidP="00492F3C">
      <w:pPr>
        <w:pStyle w:val="21"/>
        <w:spacing w:line="276" w:lineRule="auto"/>
        <w:ind w:left="360"/>
        <w:jc w:val="both"/>
        <w:rPr>
          <w:rFonts w:ascii="Times New Roman" w:hAnsi="Times New Roman" w:cs="Times New Roman"/>
          <w:sz w:val="24"/>
          <w:szCs w:val="24"/>
        </w:rPr>
      </w:pPr>
      <w:r w:rsidRPr="00DA5C0A">
        <w:rPr>
          <w:rFonts w:ascii="Times New Roman" w:hAnsi="Times New Roman" w:cs="Times New Roman"/>
          <w:sz w:val="24"/>
          <w:szCs w:val="24"/>
        </w:rPr>
        <w:t>-  Спортивные игры: баскетбол, волейбол, гандбол, регби, футбол, хоккей – ознакомление с основными элементами техники, тактики и правилами соревнований; двусторонние игры.</w:t>
      </w:r>
    </w:p>
    <w:p w:rsidR="00492F3C" w:rsidRPr="00DA5C0A" w:rsidRDefault="00492F3C" w:rsidP="00492F3C">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Специализированные игровые комплексы: </w:t>
      </w:r>
    </w:p>
    <w:p w:rsidR="00492F3C" w:rsidRPr="00DA5C0A" w:rsidRDefault="00492F3C" w:rsidP="00492F3C">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xml:space="preserve">- Игры в касания. Сюжет игры, ее смысл - кто быстрее коснется определенной части тела партнера. Если рассматривать использование игр применительно к борьбе, то это означает, прежде всего, заставить играющего не только быстро перемещаться вперед-назад, в разные стороны, немедленно реагировать, но и конструировать в дальнейшем «двигательные фазы», присущие реальному соревновательному поединку. Игры в касания рассматриваются как упражнения, способствующие развитию целой серии качеств и </w:t>
      </w:r>
      <w:r w:rsidRPr="00DA5C0A">
        <w:rPr>
          <w:rFonts w:ascii="Times New Roman" w:hAnsi="Times New Roman" w:cs="Times New Roman"/>
          <w:sz w:val="24"/>
          <w:szCs w:val="24"/>
        </w:rPr>
        <w:lastRenderedPageBreak/>
        <w:t>навыков: видеть партнера, распределять и концентрировать внимание, перемещаться самостоятельно, творчески решать двигательные задачи.</w:t>
      </w:r>
    </w:p>
    <w:p w:rsidR="00492F3C" w:rsidRPr="00DA5C0A" w:rsidRDefault="00492F3C" w:rsidP="00492F3C">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Игры в перетягивание для развития силовых качеств: парные и групповые перетягивания с захватами за руки, за палку; перетягивание каната; перетягивание кистями рук в положении лежа, головой к голове соперника; сидя, стоя.</w:t>
      </w:r>
    </w:p>
    <w:p w:rsidR="00492F3C" w:rsidRPr="00DA5C0A" w:rsidRDefault="00492F3C" w:rsidP="00492F3C">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Игры с опережением и борьбой за выгодное положение для формирования умений быстро находить и осуществлять атакующее решение из неудобных исходных положений: лежа на спине, на животе, на боку, ногами друг к другу.</w:t>
      </w:r>
    </w:p>
    <w:p w:rsidR="00492F3C" w:rsidRPr="00DA5C0A" w:rsidRDefault="00492F3C" w:rsidP="00492F3C">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Игры за сохранение равновесия в различных исходных положениях: в положении руки за спину стоя на одной ноге – толчками плечом и туловищем вытолкнуть партнера с определенной площади или добиться потери равновесия; в положении сидя, сидя на корточках, стоя на одной ноге – толчками ладонями в ладони партнера вытолкнуть его с определенной площади или заставить потерять равновесие.</w:t>
      </w:r>
    </w:p>
    <w:p w:rsidR="00492F3C" w:rsidRPr="00DA5C0A" w:rsidRDefault="00492F3C" w:rsidP="00492F3C">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Игры за овладение обусловленным предметом (мячом, палкой и т.п.)  для формирования навыков маневрирования, совершенствования атакующих и защитных действий, развития скоростных и скоростно-силовых качеств.</w:t>
      </w:r>
    </w:p>
    <w:p w:rsidR="00492F3C" w:rsidRPr="00DA5C0A" w:rsidRDefault="00492F3C" w:rsidP="00492F3C">
      <w:pPr>
        <w:pStyle w:val="21"/>
        <w:spacing w:line="276" w:lineRule="auto"/>
        <w:jc w:val="both"/>
        <w:rPr>
          <w:rFonts w:ascii="Times New Roman" w:hAnsi="Times New Roman" w:cs="Times New Roman"/>
          <w:sz w:val="24"/>
          <w:szCs w:val="24"/>
        </w:rPr>
      </w:pPr>
      <w:r w:rsidRPr="00DA5C0A">
        <w:rPr>
          <w:rFonts w:ascii="Times New Roman" w:hAnsi="Times New Roman" w:cs="Times New Roman"/>
          <w:sz w:val="24"/>
          <w:szCs w:val="24"/>
        </w:rPr>
        <w:t>- Игры с прорывом через строй, из круга для формирования навыков единоборства и развития физических качеств.</w:t>
      </w:r>
    </w:p>
    <w:p w:rsidR="00492F3C" w:rsidRDefault="00492F3C" w:rsidP="00DA5C0A">
      <w:pPr>
        <w:pStyle w:val="31"/>
        <w:ind w:left="0"/>
        <w:rPr>
          <w:rFonts w:ascii="Times New Roman" w:hAnsi="Times New Roman" w:cs="Times New Roman"/>
          <w:i/>
          <w:sz w:val="24"/>
          <w:szCs w:val="24"/>
        </w:rPr>
      </w:pPr>
    </w:p>
    <w:p w:rsidR="00492F3C" w:rsidRPr="007E25B3" w:rsidRDefault="00492F3C" w:rsidP="007E25B3">
      <w:pPr>
        <w:pStyle w:val="a5"/>
        <w:numPr>
          <w:ilvl w:val="0"/>
          <w:numId w:val="9"/>
        </w:numPr>
        <w:rPr>
          <w:rStyle w:val="FontStyle11"/>
          <w:sz w:val="24"/>
          <w:szCs w:val="24"/>
        </w:rPr>
      </w:pPr>
      <w:r w:rsidRPr="007E25B3">
        <w:rPr>
          <w:rStyle w:val="FontStyle11"/>
          <w:sz w:val="24"/>
          <w:szCs w:val="24"/>
        </w:rPr>
        <w:t>ОБЕСПЕЧЕНИЕ БЕЗОПАСНОСТИ НА ЗАНЯТИЯХ</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Вся ответственность за безопасность учащихся в залах, на коврах возлагается на тренеров-преподавателей, непосредственно проводящих занятия с группой. Допуск к занятиям в залах осуществляется только через регистратуру по установленному порядку. На первом занятии необходимо ознакомить учащихся с правилами безопасности при проведении занятий.</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Тренер обязан:</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1. Проводить построение и перекличку учебных групп перед занятием с последующей регистрацией в журнале. Опоздавшие к занятиям не допускаются.</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2. Не допускать увеличения числа учащихся в каждой группе сверх установленной нормы</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3. подавать докладную записку в учебную часть и администрации о происшествиях всякого рода, травмах и несчастных случаях.</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Тренер обеспечивает начало, проведение и окончание занятий в следующем порядке:</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1. Тренер является в зал к началу прохождения учащихся через регистратуру. При отсутствии тренера группа к занятиям не допускается.</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2. Тренер обеспечивает организованный выход учебной группы из раздевалок в зал на ковер.</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3. Выход учащихся из зала до конца занятий допускается по разрешению тренера.</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4. Тренер обеспечивает своевременный выход учащихся из зала в раздевалки.</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Во время занятий преподаватель несет ответственность за порядок в группе, жизнь и здоровье учащихся:</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1. Присутствие учащихся в зале без тренера не разрешается.</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2. Учебные группы занимаются под руководством тренера в отведенной части зала.</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lastRenderedPageBreak/>
        <w:t>3. При наличии условий, мешающих проведению занятий или угрожающих жизни и здоровью, тренер должен их устранить, а в случае невозможности — это сделать – отменить занятие.</w:t>
      </w:r>
    </w:p>
    <w:p w:rsidR="00492F3C" w:rsidRPr="007E25B3" w:rsidRDefault="00492F3C" w:rsidP="00492F3C">
      <w:pPr>
        <w:pStyle w:val="Style2"/>
        <w:widowControl/>
        <w:spacing w:line="240" w:lineRule="auto"/>
        <w:ind w:right="-1" w:firstLine="567"/>
        <w:jc w:val="both"/>
        <w:rPr>
          <w:rStyle w:val="FontStyle11"/>
          <w:b w:val="0"/>
          <w:sz w:val="24"/>
          <w:szCs w:val="24"/>
        </w:rPr>
      </w:pPr>
      <w:r w:rsidRPr="007E25B3">
        <w:rPr>
          <w:rStyle w:val="FontStyle11"/>
          <w:b w:val="0"/>
          <w:sz w:val="24"/>
          <w:szCs w:val="24"/>
        </w:rPr>
        <w:t xml:space="preserve">5. Тренер должен внимательно наблюдать за всеми учащимися. При первых признаках переутомления прекратить нагрузку. </w:t>
      </w:r>
    </w:p>
    <w:p w:rsidR="00492F3C" w:rsidRPr="007E25B3" w:rsidRDefault="00492F3C" w:rsidP="00DA5C0A">
      <w:pPr>
        <w:pStyle w:val="31"/>
        <w:ind w:left="0"/>
        <w:rPr>
          <w:rFonts w:ascii="Times New Roman" w:hAnsi="Times New Roman" w:cs="Times New Roman"/>
          <w:sz w:val="24"/>
          <w:szCs w:val="24"/>
        </w:rPr>
      </w:pPr>
    </w:p>
    <w:p w:rsidR="00DA5C0A" w:rsidRPr="002E021B" w:rsidRDefault="000E094A" w:rsidP="00DA5C0A">
      <w:pPr>
        <w:pStyle w:val="31"/>
        <w:ind w:left="1320"/>
        <w:jc w:val="center"/>
        <w:rPr>
          <w:rFonts w:ascii="Times New Roman" w:hAnsi="Times New Roman" w:cs="Times New Roman"/>
          <w:b/>
          <w:sz w:val="24"/>
          <w:szCs w:val="24"/>
        </w:rPr>
      </w:pPr>
      <w:r>
        <w:rPr>
          <w:rFonts w:ascii="Times New Roman" w:hAnsi="Times New Roman" w:cs="Times New Roman"/>
          <w:b/>
          <w:sz w:val="24"/>
          <w:szCs w:val="24"/>
        </w:rPr>
        <w:t>ПЕРЕЧЕНЬ ИНФОРМАЦИОННОГО ОБЕСПЕЧЕНИЯ</w:t>
      </w:r>
    </w:p>
    <w:p w:rsidR="000E094A"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BF3586">
        <w:rPr>
          <w:rFonts w:ascii="Times New Roman" w:eastAsia="Times New Roman" w:hAnsi="Times New Roman"/>
          <w:sz w:val="24"/>
          <w:szCs w:val="24"/>
        </w:rPr>
        <w:t>Алиханов, И.И. Техника и тактика вольной борьбы[Текст] / И.И. Алиханов. М.: Физкультура и спорт, 1986</w:t>
      </w:r>
    </w:p>
    <w:p w:rsidR="000E094A" w:rsidRPr="002E021B"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2E021B">
        <w:rPr>
          <w:rFonts w:ascii="Times New Roman" w:hAnsi="Times New Roman" w:cs="Times New Roman"/>
          <w:sz w:val="24"/>
          <w:szCs w:val="24"/>
        </w:rPr>
        <w:t>Галковский Н.М., Катулин А.З., Чионов Н.Г. «Спортивная борьба: учебник для ИФК». – М.: ФИС, 1952.</w:t>
      </w:r>
    </w:p>
    <w:p w:rsidR="000E094A" w:rsidRPr="002E021B"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2E021B">
        <w:rPr>
          <w:rFonts w:ascii="Times New Roman" w:hAnsi="Times New Roman" w:cs="Times New Roman"/>
          <w:sz w:val="24"/>
          <w:szCs w:val="24"/>
        </w:rPr>
        <w:t>Конвенция о правах ребенка (утверждена Генеральной Ассамблеей ООН 20 ноября 1989 г.)</w:t>
      </w:r>
    </w:p>
    <w:p w:rsidR="000E094A" w:rsidRPr="002E021B" w:rsidRDefault="000E094A" w:rsidP="000E094A">
      <w:pPr>
        <w:pStyle w:val="31"/>
        <w:numPr>
          <w:ilvl w:val="0"/>
          <w:numId w:val="41"/>
        </w:numPr>
        <w:tabs>
          <w:tab w:val="left" w:pos="426"/>
        </w:tabs>
        <w:spacing w:after="0" w:line="360" w:lineRule="auto"/>
        <w:ind w:left="-284" w:firstLine="426"/>
        <w:jc w:val="both"/>
        <w:rPr>
          <w:rFonts w:ascii="Times New Roman" w:hAnsi="Times New Roman" w:cs="Times New Roman"/>
          <w:sz w:val="24"/>
          <w:szCs w:val="24"/>
        </w:rPr>
      </w:pPr>
      <w:r w:rsidRPr="002E021B">
        <w:rPr>
          <w:rFonts w:ascii="Times New Roman" w:hAnsi="Times New Roman" w:cs="Times New Roman"/>
          <w:sz w:val="24"/>
          <w:szCs w:val="24"/>
        </w:rPr>
        <w:t>Конева Е.В. «Детские подвижные игры». – Ростов-на-Дону: Феникс, 2006.</w:t>
      </w:r>
    </w:p>
    <w:p w:rsidR="000E094A" w:rsidRPr="002E021B" w:rsidRDefault="000E094A" w:rsidP="000E094A">
      <w:pPr>
        <w:pStyle w:val="31"/>
        <w:numPr>
          <w:ilvl w:val="0"/>
          <w:numId w:val="41"/>
        </w:numPr>
        <w:tabs>
          <w:tab w:val="left" w:pos="426"/>
        </w:tabs>
        <w:spacing w:after="0" w:line="360" w:lineRule="auto"/>
        <w:ind w:left="-284" w:firstLine="426"/>
        <w:jc w:val="both"/>
        <w:rPr>
          <w:rFonts w:ascii="Times New Roman" w:hAnsi="Times New Roman" w:cs="Times New Roman"/>
          <w:sz w:val="24"/>
          <w:szCs w:val="24"/>
        </w:rPr>
      </w:pPr>
      <w:r w:rsidRPr="002E021B">
        <w:rPr>
          <w:rFonts w:ascii="Times New Roman" w:hAnsi="Times New Roman" w:cs="Times New Roman"/>
          <w:sz w:val="24"/>
          <w:szCs w:val="24"/>
        </w:rPr>
        <w:t xml:space="preserve">Матвеев А.П. «Теория и методика физической культуры». Учебник для институтов физической культуры.  М: ФИС, </w:t>
      </w:r>
      <w:smartTag w:uri="urn:schemas-microsoft-com:office:smarttags" w:element="metricconverter">
        <w:smartTagPr>
          <w:attr w:name="ProductID" w:val="1991 г"/>
        </w:smartTagPr>
        <w:r w:rsidRPr="002E021B">
          <w:rPr>
            <w:rFonts w:ascii="Times New Roman" w:hAnsi="Times New Roman" w:cs="Times New Roman"/>
            <w:sz w:val="24"/>
            <w:szCs w:val="24"/>
          </w:rPr>
          <w:t>1991 г</w:t>
        </w:r>
      </w:smartTag>
      <w:r w:rsidRPr="002E021B">
        <w:rPr>
          <w:rFonts w:ascii="Times New Roman" w:hAnsi="Times New Roman" w:cs="Times New Roman"/>
          <w:sz w:val="24"/>
          <w:szCs w:val="24"/>
        </w:rPr>
        <w:t>.</w:t>
      </w:r>
    </w:p>
    <w:p w:rsidR="000E094A" w:rsidRPr="002E021B"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2E021B">
        <w:rPr>
          <w:rFonts w:ascii="Times New Roman" w:hAnsi="Times New Roman" w:cs="Times New Roman"/>
          <w:sz w:val="24"/>
          <w:szCs w:val="24"/>
        </w:rPr>
        <w:t>Областной закон «О защите прав ребенка» от 31 октября 1991 года.</w:t>
      </w:r>
    </w:p>
    <w:p w:rsidR="000E094A" w:rsidRPr="002E021B"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2E021B">
        <w:rPr>
          <w:rFonts w:ascii="Times New Roman" w:hAnsi="Times New Roman" w:cs="Times New Roman"/>
          <w:sz w:val="24"/>
          <w:szCs w:val="24"/>
        </w:rPr>
        <w:t>Приказ Минспорта России от 12.09.2013 №731 «Об утверждении Порядка приёма на обучение по дополнительным предпрофессиональным программам в области физической культуры и спорта».</w:t>
      </w:r>
    </w:p>
    <w:p w:rsidR="000E094A" w:rsidRPr="002E021B"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2E021B">
        <w:rPr>
          <w:rFonts w:ascii="Times New Roman" w:hAnsi="Times New Roman" w:cs="Times New Roman"/>
          <w:sz w:val="24"/>
          <w:szCs w:val="24"/>
        </w:rPr>
        <w:t>Приказ Минспорта России от 12.09.2013г.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p>
    <w:p w:rsidR="000E094A" w:rsidRPr="002E021B"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2E021B">
        <w:rPr>
          <w:rFonts w:ascii="Times New Roman" w:hAnsi="Times New Roman" w:cs="Times New Roman"/>
          <w:sz w:val="24"/>
          <w:szCs w:val="24"/>
        </w:rPr>
        <w:t>Приказ Минспорта России от 19.09.2012 №231 «Об утверждении Федерального стандарта спортивной подготовки по дзюдо».</w:t>
      </w:r>
    </w:p>
    <w:p w:rsidR="000E094A" w:rsidRPr="002E021B"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2E021B">
        <w:rPr>
          <w:rFonts w:ascii="Times New Roman" w:hAnsi="Times New Roman" w:cs="Times New Roman"/>
          <w:sz w:val="24"/>
          <w:szCs w:val="24"/>
        </w:rPr>
        <w:t>Приказ Минспорта России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0E094A" w:rsidRPr="002E021B" w:rsidRDefault="000E094A" w:rsidP="000E094A">
      <w:pPr>
        <w:pStyle w:val="31"/>
        <w:numPr>
          <w:ilvl w:val="0"/>
          <w:numId w:val="41"/>
        </w:numPr>
        <w:tabs>
          <w:tab w:val="left" w:pos="426"/>
        </w:tabs>
        <w:spacing w:after="0" w:line="360" w:lineRule="auto"/>
        <w:ind w:left="-284" w:firstLine="426"/>
        <w:jc w:val="both"/>
        <w:rPr>
          <w:rFonts w:ascii="Times New Roman" w:hAnsi="Times New Roman" w:cs="Times New Roman"/>
          <w:sz w:val="24"/>
          <w:szCs w:val="24"/>
        </w:rPr>
      </w:pPr>
      <w:r w:rsidRPr="002E021B">
        <w:rPr>
          <w:rFonts w:ascii="Times New Roman" w:hAnsi="Times New Roman" w:cs="Times New Roman"/>
          <w:sz w:val="24"/>
          <w:szCs w:val="24"/>
        </w:rPr>
        <w:t>Советова Е.В. «Оздоровительные технологии в школе». – Ростов-на-Дону: Феникс, 2006.</w:t>
      </w:r>
    </w:p>
    <w:p w:rsidR="000E094A" w:rsidRPr="002E021B"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2E021B">
        <w:rPr>
          <w:rFonts w:ascii="Times New Roman" w:hAnsi="Times New Roman" w:cs="Times New Roman"/>
          <w:sz w:val="24"/>
          <w:szCs w:val="24"/>
        </w:rPr>
        <w:t>Федеральный закон «О физической культуре и спорте в Российской Федерации».</w:t>
      </w:r>
    </w:p>
    <w:p w:rsidR="000E094A"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2E021B">
        <w:rPr>
          <w:rFonts w:ascii="Times New Roman" w:hAnsi="Times New Roman" w:cs="Times New Roman"/>
          <w:sz w:val="24"/>
          <w:szCs w:val="24"/>
        </w:rPr>
        <w:t>Федеральный закон от 29.12.2012 №273-ФЗ «Об образовании в Российской Федерации»</w:t>
      </w:r>
    </w:p>
    <w:p w:rsidR="000E094A" w:rsidRDefault="000E094A" w:rsidP="000E094A">
      <w:pPr>
        <w:pStyle w:val="31"/>
        <w:numPr>
          <w:ilvl w:val="0"/>
          <w:numId w:val="41"/>
        </w:numPr>
        <w:tabs>
          <w:tab w:val="left" w:pos="426"/>
        </w:tabs>
        <w:spacing w:after="0"/>
        <w:ind w:left="-284" w:firstLine="426"/>
        <w:jc w:val="both"/>
        <w:rPr>
          <w:rFonts w:ascii="Times New Roman" w:hAnsi="Times New Roman" w:cs="Times New Roman"/>
          <w:sz w:val="24"/>
          <w:szCs w:val="24"/>
        </w:rPr>
      </w:pPr>
      <w:r w:rsidRPr="00BF3586">
        <w:rPr>
          <w:rFonts w:ascii="Times New Roman" w:eastAsia="Times New Roman" w:hAnsi="Times New Roman"/>
          <w:sz w:val="24"/>
          <w:szCs w:val="24"/>
        </w:rPr>
        <w:t xml:space="preserve">Шахмурадов, Ю.А. Вольная борьба: научно-методические основы многолетней подготовки борцов[Текст] / Ю.А. Шахмурадов. – М.: Эпоха, 2011. 4. Гожин, В.В. Теоретические аспекты техники и тактики спортивной борьбы[Текст]/ В.В. Гожин, О.Б. Малков. </w:t>
      </w:r>
      <w:r>
        <w:rPr>
          <w:rFonts w:ascii="Times New Roman" w:eastAsia="Times New Roman" w:hAnsi="Times New Roman"/>
          <w:sz w:val="24"/>
          <w:szCs w:val="24"/>
        </w:rPr>
        <w:t>– М.: Физкультура и спорт, 2005</w:t>
      </w:r>
      <w:r w:rsidRPr="002E021B">
        <w:rPr>
          <w:rFonts w:ascii="Times New Roman" w:hAnsi="Times New Roman" w:cs="Times New Roman"/>
          <w:sz w:val="24"/>
          <w:szCs w:val="24"/>
        </w:rPr>
        <w:t>.</w:t>
      </w:r>
    </w:p>
    <w:p w:rsidR="000E094A" w:rsidRPr="00CC1B91" w:rsidRDefault="000E094A" w:rsidP="000E094A">
      <w:pPr>
        <w:tabs>
          <w:tab w:val="left" w:pos="426"/>
        </w:tabs>
        <w:spacing w:after="0" w:line="240" w:lineRule="auto"/>
        <w:ind w:left="-284" w:firstLine="426"/>
        <w:jc w:val="both"/>
        <w:rPr>
          <w:rFonts w:ascii="Times New Roman" w:eastAsia="Times New Roman" w:hAnsi="Times New Roman"/>
          <w:b/>
          <w:sz w:val="24"/>
          <w:szCs w:val="24"/>
        </w:rPr>
      </w:pPr>
      <w:r w:rsidRPr="00CC1B91">
        <w:rPr>
          <w:rFonts w:ascii="Times New Roman" w:eastAsia="Times New Roman" w:hAnsi="Times New Roman"/>
          <w:b/>
          <w:sz w:val="24"/>
          <w:szCs w:val="24"/>
        </w:rPr>
        <w:t xml:space="preserve">Перечень Интернет-ресурсов: </w:t>
      </w:r>
    </w:p>
    <w:p w:rsidR="000E094A" w:rsidRDefault="000E094A" w:rsidP="000E094A">
      <w:pPr>
        <w:tabs>
          <w:tab w:val="left" w:pos="426"/>
        </w:tabs>
        <w:spacing w:after="0" w:line="240" w:lineRule="auto"/>
        <w:ind w:left="-284" w:firstLine="426"/>
        <w:jc w:val="both"/>
        <w:rPr>
          <w:rFonts w:ascii="Times New Roman" w:eastAsia="Times New Roman" w:hAnsi="Times New Roman"/>
          <w:sz w:val="24"/>
          <w:szCs w:val="24"/>
        </w:rPr>
      </w:pPr>
      <w:r w:rsidRPr="00BF3586">
        <w:rPr>
          <w:rFonts w:ascii="Times New Roman" w:eastAsia="Times New Roman" w:hAnsi="Times New Roman"/>
          <w:sz w:val="24"/>
          <w:szCs w:val="24"/>
        </w:rPr>
        <w:t>1.Официальный сайт Министерства спорта Российской Федерации [Электронный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rPr>
        <w:t>http://www.minsport.gov.ru.</w:t>
      </w:r>
    </w:p>
    <w:p w:rsidR="000E094A" w:rsidRPr="00BF3586" w:rsidRDefault="000E094A" w:rsidP="000E094A">
      <w:pPr>
        <w:tabs>
          <w:tab w:val="left" w:pos="426"/>
        </w:tabs>
        <w:spacing w:after="0" w:line="240" w:lineRule="auto"/>
        <w:ind w:left="-284" w:firstLine="426"/>
        <w:jc w:val="both"/>
        <w:rPr>
          <w:rFonts w:ascii="Times New Roman" w:eastAsia="Times New Roman" w:hAnsi="Times New Roman"/>
          <w:sz w:val="24"/>
          <w:szCs w:val="24"/>
        </w:rPr>
      </w:pPr>
      <w:r w:rsidRPr="00BF3586">
        <w:rPr>
          <w:rFonts w:ascii="Times New Roman" w:eastAsia="Times New Roman" w:hAnsi="Times New Roman"/>
          <w:sz w:val="24"/>
          <w:szCs w:val="24"/>
        </w:rPr>
        <w:t xml:space="preserve"> 2.Официальный сайт Федерации</w:t>
      </w:r>
      <w:r>
        <w:rPr>
          <w:rFonts w:ascii="Times New Roman" w:eastAsia="Times New Roman" w:hAnsi="Times New Roman"/>
          <w:sz w:val="24"/>
          <w:szCs w:val="24"/>
        </w:rPr>
        <w:t xml:space="preserve"> </w:t>
      </w:r>
      <w:r w:rsidRPr="00BF3586">
        <w:rPr>
          <w:rFonts w:ascii="Times New Roman" w:eastAsia="Times New Roman" w:hAnsi="Times New Roman"/>
          <w:sz w:val="24"/>
          <w:szCs w:val="24"/>
        </w:rPr>
        <w:t>спортивной борьбы России [Электронный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rPr>
        <w:t xml:space="preserve">http://www.wrestrus.ru. </w:t>
      </w:r>
    </w:p>
    <w:p w:rsidR="000E094A" w:rsidRPr="00BF3586" w:rsidRDefault="000E094A" w:rsidP="000E094A">
      <w:pPr>
        <w:tabs>
          <w:tab w:val="left" w:pos="426"/>
        </w:tabs>
        <w:spacing w:after="0" w:line="240" w:lineRule="auto"/>
        <w:ind w:left="-284" w:firstLine="426"/>
        <w:jc w:val="both"/>
        <w:rPr>
          <w:rFonts w:ascii="Times New Roman" w:eastAsia="Times New Roman" w:hAnsi="Times New Roman"/>
          <w:sz w:val="24"/>
          <w:szCs w:val="24"/>
        </w:rPr>
      </w:pPr>
      <w:r w:rsidRPr="00BF3586">
        <w:rPr>
          <w:rFonts w:ascii="Times New Roman" w:eastAsia="Times New Roman" w:hAnsi="Times New Roman"/>
          <w:sz w:val="24"/>
          <w:szCs w:val="24"/>
        </w:rPr>
        <w:lastRenderedPageBreak/>
        <w:t>3. Официальный сайт FILA</w:t>
      </w:r>
      <w:r>
        <w:rPr>
          <w:rFonts w:ascii="Times New Roman" w:eastAsia="Times New Roman" w:hAnsi="Times New Roman"/>
          <w:sz w:val="24"/>
          <w:szCs w:val="24"/>
        </w:rPr>
        <w:t xml:space="preserve"> </w:t>
      </w:r>
      <w:r w:rsidRPr="00BF3586">
        <w:rPr>
          <w:rFonts w:ascii="Times New Roman" w:eastAsia="Times New Roman" w:hAnsi="Times New Roman"/>
          <w:sz w:val="24"/>
          <w:szCs w:val="24"/>
        </w:rPr>
        <w:t>[Электронный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rPr>
        <w:t xml:space="preserve">http://www.fila-official.com. </w:t>
      </w:r>
    </w:p>
    <w:p w:rsidR="000E094A" w:rsidRPr="00BF3586" w:rsidRDefault="000E094A" w:rsidP="000E094A">
      <w:pPr>
        <w:tabs>
          <w:tab w:val="left" w:pos="426"/>
        </w:tabs>
        <w:spacing w:after="0" w:line="240" w:lineRule="auto"/>
        <w:ind w:left="-284" w:firstLine="426"/>
        <w:jc w:val="both"/>
        <w:rPr>
          <w:rFonts w:ascii="Times New Roman" w:eastAsia="Times New Roman" w:hAnsi="Times New Roman"/>
          <w:sz w:val="24"/>
          <w:szCs w:val="24"/>
        </w:rPr>
      </w:pPr>
      <w:r w:rsidRPr="00BF3586">
        <w:rPr>
          <w:rFonts w:ascii="Times New Roman" w:eastAsia="Times New Roman" w:hAnsi="Times New Roman"/>
          <w:sz w:val="24"/>
          <w:szCs w:val="24"/>
        </w:rPr>
        <w:t>4.Центральная отраслевая библиотека по физической культуре и спорту</w:t>
      </w:r>
      <w:r>
        <w:rPr>
          <w:rFonts w:ascii="Times New Roman" w:eastAsia="Times New Roman" w:hAnsi="Times New Roman"/>
          <w:sz w:val="24"/>
          <w:szCs w:val="24"/>
        </w:rPr>
        <w:t xml:space="preserve"> </w:t>
      </w:r>
      <w:r w:rsidRPr="00BF3586">
        <w:rPr>
          <w:rFonts w:ascii="Times New Roman" w:eastAsia="Times New Roman" w:hAnsi="Times New Roman"/>
          <w:sz w:val="24"/>
          <w:szCs w:val="24"/>
        </w:rPr>
        <w:t>[Электронный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rPr>
        <w:t xml:space="preserve">http://lib.sportedu.ru. </w:t>
      </w:r>
    </w:p>
    <w:p w:rsidR="000E094A" w:rsidRPr="00BF3586" w:rsidRDefault="000E094A" w:rsidP="000E094A">
      <w:pPr>
        <w:tabs>
          <w:tab w:val="left" w:pos="426"/>
        </w:tabs>
        <w:spacing w:after="0" w:line="240" w:lineRule="auto"/>
        <w:ind w:left="-284" w:firstLine="426"/>
        <w:jc w:val="both"/>
        <w:rPr>
          <w:rFonts w:ascii="Times New Roman" w:eastAsia="Times New Roman" w:hAnsi="Times New Roman"/>
          <w:sz w:val="24"/>
          <w:szCs w:val="24"/>
        </w:rPr>
      </w:pPr>
      <w:r w:rsidRPr="00BF3586">
        <w:rPr>
          <w:rFonts w:ascii="Times New Roman" w:eastAsia="Times New Roman" w:hAnsi="Times New Roman"/>
          <w:sz w:val="24"/>
          <w:szCs w:val="24"/>
        </w:rPr>
        <w:t>5. Фото-сайт о борьбе [Электронный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rPr>
        <w:t>http://www.wrestlingarena.info.</w:t>
      </w:r>
    </w:p>
    <w:p w:rsidR="000E094A" w:rsidRPr="00BF3586" w:rsidRDefault="000E094A" w:rsidP="000E094A">
      <w:pPr>
        <w:spacing w:after="0" w:line="240" w:lineRule="auto"/>
        <w:jc w:val="both"/>
        <w:rPr>
          <w:rFonts w:ascii="Times New Roman" w:eastAsia="Times New Roman" w:hAnsi="Times New Roman"/>
          <w:sz w:val="24"/>
          <w:szCs w:val="24"/>
        </w:rPr>
      </w:pPr>
      <w:r w:rsidRPr="00BF3586">
        <w:rPr>
          <w:rFonts w:ascii="Times New Roman" w:eastAsia="Times New Roman" w:hAnsi="Times New Roman"/>
          <w:sz w:val="24"/>
          <w:szCs w:val="24"/>
        </w:rPr>
        <w:t xml:space="preserve"> 6. Спортивные ресурсы в сети Интернет [Электронный ресурс]. - Режим доступа:</w:t>
      </w:r>
      <w:r>
        <w:rPr>
          <w:rFonts w:ascii="Times New Roman" w:eastAsia="Times New Roman" w:hAnsi="Times New Roman"/>
          <w:sz w:val="24"/>
          <w:szCs w:val="24"/>
        </w:rPr>
        <w:t xml:space="preserve"> </w:t>
      </w:r>
      <w:r w:rsidRPr="00BF3586">
        <w:rPr>
          <w:rFonts w:ascii="Times New Roman" w:eastAsia="Times New Roman" w:hAnsi="Times New Roman"/>
          <w:sz w:val="24"/>
          <w:szCs w:val="24"/>
        </w:rPr>
        <w:t>http://www.nlr.ru/res/inv/ic_sport/index.php</w:t>
      </w:r>
    </w:p>
    <w:sectPr w:rsidR="000E094A" w:rsidRPr="00BF3586" w:rsidSect="001D615D">
      <w:footerReference w:type="default" r:id="rId10"/>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8A2" w:rsidRDefault="000B38A2" w:rsidP="001D615D">
      <w:pPr>
        <w:spacing w:after="0" w:line="240" w:lineRule="auto"/>
      </w:pPr>
      <w:r>
        <w:separator/>
      </w:r>
    </w:p>
  </w:endnote>
  <w:endnote w:type="continuationSeparator" w:id="1">
    <w:p w:rsidR="000B38A2" w:rsidRDefault="000B38A2" w:rsidP="001D61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557447"/>
      <w:docPartObj>
        <w:docPartGallery w:val="Page Numbers (Bottom of Page)"/>
        <w:docPartUnique/>
      </w:docPartObj>
    </w:sdtPr>
    <w:sdtContent>
      <w:p w:rsidR="001D615D" w:rsidRDefault="00FE120F">
        <w:pPr>
          <w:pStyle w:val="af1"/>
          <w:jc w:val="right"/>
        </w:pPr>
        <w:r>
          <w:fldChar w:fldCharType="begin"/>
        </w:r>
        <w:r w:rsidR="001D615D">
          <w:instrText>PAGE   \* MERGEFORMAT</w:instrText>
        </w:r>
        <w:r>
          <w:fldChar w:fldCharType="separate"/>
        </w:r>
        <w:r w:rsidR="00A22019">
          <w:rPr>
            <w:noProof/>
          </w:rPr>
          <w:t>36</w:t>
        </w:r>
        <w:r>
          <w:fldChar w:fldCharType="end"/>
        </w:r>
      </w:p>
    </w:sdtContent>
  </w:sdt>
  <w:p w:rsidR="001D615D" w:rsidRDefault="001D615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8A2" w:rsidRDefault="000B38A2" w:rsidP="001D615D">
      <w:pPr>
        <w:spacing w:after="0" w:line="240" w:lineRule="auto"/>
      </w:pPr>
      <w:r>
        <w:separator/>
      </w:r>
    </w:p>
  </w:footnote>
  <w:footnote w:type="continuationSeparator" w:id="1">
    <w:p w:rsidR="000B38A2" w:rsidRDefault="000B38A2" w:rsidP="001D61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01CD2"/>
    <w:multiLevelType w:val="singleLevel"/>
    <w:tmpl w:val="B06CBD2C"/>
    <w:lvl w:ilvl="0">
      <w:start w:val="1"/>
      <w:numFmt w:val="decimal"/>
      <w:lvlText w:val="%1."/>
      <w:lvlJc w:val="left"/>
      <w:pPr>
        <w:tabs>
          <w:tab w:val="num" w:pos="960"/>
        </w:tabs>
        <w:ind w:left="960" w:hanging="360"/>
      </w:pPr>
      <w:rPr>
        <w:rFonts w:cs="Times New Roman" w:hint="default"/>
      </w:rPr>
    </w:lvl>
  </w:abstractNum>
  <w:abstractNum w:abstractNumId="1">
    <w:nsid w:val="055B16E5"/>
    <w:multiLevelType w:val="multilevel"/>
    <w:tmpl w:val="F1C0F9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91471E"/>
    <w:multiLevelType w:val="singleLevel"/>
    <w:tmpl w:val="0A1AECF8"/>
    <w:lvl w:ilvl="0">
      <w:start w:val="1"/>
      <w:numFmt w:val="decimal"/>
      <w:lvlText w:val="%1."/>
      <w:lvlJc w:val="left"/>
      <w:pPr>
        <w:tabs>
          <w:tab w:val="num" w:pos="795"/>
        </w:tabs>
        <w:ind w:left="795" w:hanging="360"/>
      </w:pPr>
      <w:rPr>
        <w:rFonts w:cs="Times New Roman" w:hint="default"/>
      </w:rPr>
    </w:lvl>
  </w:abstractNum>
  <w:abstractNum w:abstractNumId="3">
    <w:nsid w:val="132B12E6"/>
    <w:multiLevelType w:val="multilevel"/>
    <w:tmpl w:val="AF389C60"/>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4290C69"/>
    <w:multiLevelType w:val="singleLevel"/>
    <w:tmpl w:val="A7806912"/>
    <w:lvl w:ilvl="0">
      <w:start w:val="1"/>
      <w:numFmt w:val="decimal"/>
      <w:lvlText w:val="%1."/>
      <w:lvlJc w:val="left"/>
      <w:pPr>
        <w:tabs>
          <w:tab w:val="num" w:pos="795"/>
        </w:tabs>
        <w:ind w:left="795" w:hanging="360"/>
      </w:pPr>
      <w:rPr>
        <w:rFonts w:cs="Times New Roman" w:hint="default"/>
      </w:rPr>
    </w:lvl>
  </w:abstractNum>
  <w:abstractNum w:abstractNumId="5">
    <w:nsid w:val="16FD2FA9"/>
    <w:multiLevelType w:val="singleLevel"/>
    <w:tmpl w:val="0419000F"/>
    <w:lvl w:ilvl="0">
      <w:start w:val="1"/>
      <w:numFmt w:val="decimal"/>
      <w:lvlText w:val="%1."/>
      <w:lvlJc w:val="left"/>
      <w:pPr>
        <w:ind w:left="720" w:hanging="360"/>
      </w:pPr>
    </w:lvl>
  </w:abstractNum>
  <w:abstractNum w:abstractNumId="6">
    <w:nsid w:val="181A6433"/>
    <w:multiLevelType w:val="singleLevel"/>
    <w:tmpl w:val="9F16C02A"/>
    <w:lvl w:ilvl="0">
      <w:start w:val="1"/>
      <w:numFmt w:val="decimal"/>
      <w:lvlText w:val="%1."/>
      <w:lvlJc w:val="left"/>
      <w:pPr>
        <w:tabs>
          <w:tab w:val="num" w:pos="786"/>
        </w:tabs>
        <w:ind w:left="786" w:hanging="360"/>
      </w:pPr>
      <w:rPr>
        <w:rFonts w:cs="Times New Roman" w:hint="default"/>
      </w:rPr>
    </w:lvl>
  </w:abstractNum>
  <w:abstractNum w:abstractNumId="7">
    <w:nsid w:val="19162964"/>
    <w:multiLevelType w:val="multilevel"/>
    <w:tmpl w:val="E632A4A0"/>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nsid w:val="1A5F7297"/>
    <w:multiLevelType w:val="multilevel"/>
    <w:tmpl w:val="8A66F058"/>
    <w:lvl w:ilvl="0">
      <w:start w:val="1"/>
      <w:numFmt w:val="decimal"/>
      <w:lvlText w:val="%1."/>
      <w:lvlJc w:val="left"/>
      <w:pPr>
        <w:tabs>
          <w:tab w:val="num" w:pos="870"/>
        </w:tabs>
        <w:ind w:left="87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FBC1B82"/>
    <w:multiLevelType w:val="singleLevel"/>
    <w:tmpl w:val="15BE8996"/>
    <w:lvl w:ilvl="0">
      <w:start w:val="1"/>
      <w:numFmt w:val="decimal"/>
      <w:lvlText w:val="%1."/>
      <w:lvlJc w:val="left"/>
      <w:pPr>
        <w:tabs>
          <w:tab w:val="num" w:pos="786"/>
        </w:tabs>
        <w:ind w:left="786" w:hanging="360"/>
      </w:pPr>
      <w:rPr>
        <w:rFonts w:cs="Times New Roman" w:hint="default"/>
      </w:rPr>
    </w:lvl>
  </w:abstractNum>
  <w:abstractNum w:abstractNumId="10">
    <w:nsid w:val="23C04142"/>
    <w:multiLevelType w:val="hybridMultilevel"/>
    <w:tmpl w:val="9454C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2529FB"/>
    <w:multiLevelType w:val="singleLevel"/>
    <w:tmpl w:val="0419000F"/>
    <w:lvl w:ilvl="0">
      <w:start w:val="1"/>
      <w:numFmt w:val="decimal"/>
      <w:lvlText w:val="%1."/>
      <w:lvlJc w:val="left"/>
      <w:pPr>
        <w:tabs>
          <w:tab w:val="num" w:pos="360"/>
        </w:tabs>
        <w:ind w:left="360" w:hanging="360"/>
      </w:pPr>
    </w:lvl>
  </w:abstractNum>
  <w:abstractNum w:abstractNumId="12">
    <w:nsid w:val="2C9A38E5"/>
    <w:multiLevelType w:val="singleLevel"/>
    <w:tmpl w:val="0419000F"/>
    <w:lvl w:ilvl="0">
      <w:start w:val="1"/>
      <w:numFmt w:val="decimal"/>
      <w:lvlText w:val="%1."/>
      <w:lvlJc w:val="left"/>
      <w:pPr>
        <w:tabs>
          <w:tab w:val="num" w:pos="360"/>
        </w:tabs>
        <w:ind w:left="360" w:hanging="360"/>
      </w:pPr>
    </w:lvl>
  </w:abstractNum>
  <w:abstractNum w:abstractNumId="13">
    <w:nsid w:val="2F8E28C0"/>
    <w:multiLevelType w:val="multilevel"/>
    <w:tmpl w:val="310C147E"/>
    <w:lvl w:ilvl="0">
      <w:start w:val="1"/>
      <w:numFmt w:val="decimal"/>
      <w:lvlText w:val="%1."/>
      <w:lvlJc w:val="left"/>
      <w:pPr>
        <w:tabs>
          <w:tab w:val="num" w:pos="960"/>
        </w:tabs>
        <w:ind w:left="960" w:hanging="360"/>
      </w:pPr>
      <w:rPr>
        <w:rFonts w:cs="Times New Roman" w:hint="default"/>
      </w:rPr>
    </w:lvl>
    <w:lvl w:ilvl="1">
      <w:start w:val="1"/>
      <w:numFmt w:val="decimal"/>
      <w:isLgl/>
      <w:lvlText w:val="%1.%2."/>
      <w:lvlJc w:val="left"/>
      <w:pPr>
        <w:tabs>
          <w:tab w:val="num" w:pos="1320"/>
        </w:tabs>
        <w:ind w:left="1320" w:hanging="720"/>
      </w:pPr>
      <w:rPr>
        <w:rFonts w:cs="Times New Roman" w:hint="default"/>
      </w:rPr>
    </w:lvl>
    <w:lvl w:ilvl="2">
      <w:start w:val="1"/>
      <w:numFmt w:val="decimal"/>
      <w:isLgl/>
      <w:lvlText w:val="%1.%2.%3."/>
      <w:lvlJc w:val="left"/>
      <w:pPr>
        <w:tabs>
          <w:tab w:val="num" w:pos="1320"/>
        </w:tabs>
        <w:ind w:left="1320" w:hanging="720"/>
      </w:pPr>
      <w:rPr>
        <w:rFonts w:cs="Times New Roman" w:hint="default"/>
      </w:rPr>
    </w:lvl>
    <w:lvl w:ilvl="3">
      <w:start w:val="1"/>
      <w:numFmt w:val="decimal"/>
      <w:isLgl/>
      <w:lvlText w:val="%1.%2.%3.%4."/>
      <w:lvlJc w:val="left"/>
      <w:pPr>
        <w:tabs>
          <w:tab w:val="num" w:pos="1680"/>
        </w:tabs>
        <w:ind w:left="1680" w:hanging="1080"/>
      </w:pPr>
      <w:rPr>
        <w:rFonts w:cs="Times New Roman" w:hint="default"/>
      </w:rPr>
    </w:lvl>
    <w:lvl w:ilvl="4">
      <w:start w:val="1"/>
      <w:numFmt w:val="decimal"/>
      <w:isLgl/>
      <w:lvlText w:val="%1.%2.%3.%4.%5."/>
      <w:lvlJc w:val="left"/>
      <w:pPr>
        <w:tabs>
          <w:tab w:val="num" w:pos="1680"/>
        </w:tabs>
        <w:ind w:left="1680" w:hanging="1080"/>
      </w:pPr>
      <w:rPr>
        <w:rFonts w:cs="Times New Roman" w:hint="default"/>
      </w:rPr>
    </w:lvl>
    <w:lvl w:ilvl="5">
      <w:start w:val="1"/>
      <w:numFmt w:val="decimal"/>
      <w:isLgl/>
      <w:lvlText w:val="%1.%2.%3.%4.%5.%6."/>
      <w:lvlJc w:val="left"/>
      <w:pPr>
        <w:tabs>
          <w:tab w:val="num" w:pos="2040"/>
        </w:tabs>
        <w:ind w:left="2040" w:hanging="1440"/>
      </w:pPr>
      <w:rPr>
        <w:rFonts w:cs="Times New Roman" w:hint="default"/>
      </w:rPr>
    </w:lvl>
    <w:lvl w:ilvl="6">
      <w:start w:val="1"/>
      <w:numFmt w:val="decimal"/>
      <w:isLgl/>
      <w:lvlText w:val="%1.%2.%3.%4.%5.%6.%7."/>
      <w:lvlJc w:val="left"/>
      <w:pPr>
        <w:tabs>
          <w:tab w:val="num" w:pos="2400"/>
        </w:tabs>
        <w:ind w:left="2400" w:hanging="1800"/>
      </w:pPr>
      <w:rPr>
        <w:rFonts w:cs="Times New Roman" w:hint="default"/>
      </w:rPr>
    </w:lvl>
    <w:lvl w:ilvl="7">
      <w:start w:val="1"/>
      <w:numFmt w:val="decimal"/>
      <w:isLgl/>
      <w:lvlText w:val="%1.%2.%3.%4.%5.%6.%7.%8."/>
      <w:lvlJc w:val="left"/>
      <w:pPr>
        <w:tabs>
          <w:tab w:val="num" w:pos="2400"/>
        </w:tabs>
        <w:ind w:left="2400" w:hanging="1800"/>
      </w:pPr>
      <w:rPr>
        <w:rFonts w:cs="Times New Roman" w:hint="default"/>
      </w:rPr>
    </w:lvl>
    <w:lvl w:ilvl="8">
      <w:start w:val="1"/>
      <w:numFmt w:val="decimal"/>
      <w:isLgl/>
      <w:lvlText w:val="%1.%2.%3.%4.%5.%6.%7.%8.%9."/>
      <w:lvlJc w:val="left"/>
      <w:pPr>
        <w:tabs>
          <w:tab w:val="num" w:pos="2760"/>
        </w:tabs>
        <w:ind w:left="2760" w:hanging="2160"/>
      </w:pPr>
      <w:rPr>
        <w:rFonts w:cs="Times New Roman" w:hint="default"/>
      </w:rPr>
    </w:lvl>
  </w:abstractNum>
  <w:abstractNum w:abstractNumId="14">
    <w:nsid w:val="323600F9"/>
    <w:multiLevelType w:val="multilevel"/>
    <w:tmpl w:val="E5241ADC"/>
    <w:lvl w:ilvl="0">
      <w:start w:val="1"/>
      <w:numFmt w:val="decimal"/>
      <w:lvlText w:val="%1."/>
      <w:lvlJc w:val="left"/>
      <w:pPr>
        <w:tabs>
          <w:tab w:val="num" w:pos="786"/>
        </w:tabs>
        <w:ind w:left="786" w:hanging="360"/>
      </w:pPr>
      <w:rPr>
        <w:rFonts w:cs="Times New Roman" w:hint="default"/>
      </w:rPr>
    </w:lvl>
    <w:lvl w:ilvl="1">
      <w:start w:val="2"/>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15">
    <w:nsid w:val="335C0C9A"/>
    <w:multiLevelType w:val="multilevel"/>
    <w:tmpl w:val="5C5827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78348CA"/>
    <w:multiLevelType w:val="singleLevel"/>
    <w:tmpl w:val="62782E18"/>
    <w:lvl w:ilvl="0">
      <w:start w:val="1"/>
      <w:numFmt w:val="decimal"/>
      <w:lvlText w:val="%1."/>
      <w:lvlJc w:val="left"/>
      <w:pPr>
        <w:tabs>
          <w:tab w:val="num" w:pos="785"/>
        </w:tabs>
        <w:ind w:left="785" w:hanging="360"/>
      </w:pPr>
      <w:rPr>
        <w:rFonts w:cs="Times New Roman" w:hint="default"/>
      </w:rPr>
    </w:lvl>
  </w:abstractNum>
  <w:abstractNum w:abstractNumId="17">
    <w:nsid w:val="3DFD491F"/>
    <w:multiLevelType w:val="singleLevel"/>
    <w:tmpl w:val="EA22C30C"/>
    <w:lvl w:ilvl="0">
      <w:start w:val="1"/>
      <w:numFmt w:val="decimal"/>
      <w:lvlText w:val="%1."/>
      <w:lvlJc w:val="left"/>
      <w:pPr>
        <w:tabs>
          <w:tab w:val="num" w:pos="961"/>
        </w:tabs>
        <w:ind w:left="961" w:hanging="360"/>
      </w:pPr>
      <w:rPr>
        <w:rFonts w:cs="Times New Roman" w:hint="default"/>
      </w:rPr>
    </w:lvl>
  </w:abstractNum>
  <w:abstractNum w:abstractNumId="18">
    <w:nsid w:val="43402232"/>
    <w:multiLevelType w:val="singleLevel"/>
    <w:tmpl w:val="30CC4EFA"/>
    <w:lvl w:ilvl="0">
      <w:start w:val="1"/>
      <w:numFmt w:val="decimal"/>
      <w:lvlText w:val="%1."/>
      <w:lvlJc w:val="left"/>
      <w:pPr>
        <w:tabs>
          <w:tab w:val="num" w:pos="795"/>
        </w:tabs>
        <w:ind w:left="795" w:hanging="360"/>
      </w:pPr>
      <w:rPr>
        <w:rFonts w:cs="Times New Roman" w:hint="default"/>
      </w:rPr>
    </w:lvl>
  </w:abstractNum>
  <w:abstractNum w:abstractNumId="19">
    <w:nsid w:val="43A25947"/>
    <w:multiLevelType w:val="hybridMultilevel"/>
    <w:tmpl w:val="95E4CFB2"/>
    <w:lvl w:ilvl="0" w:tplc="D24C64C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0">
    <w:nsid w:val="46253F94"/>
    <w:multiLevelType w:val="multilevel"/>
    <w:tmpl w:val="247C0C1A"/>
    <w:lvl w:ilvl="0">
      <w:start w:val="1"/>
      <w:numFmt w:val="decimal"/>
      <w:lvlText w:val="%1."/>
      <w:lvlJc w:val="left"/>
      <w:pPr>
        <w:tabs>
          <w:tab w:val="num" w:pos="786"/>
        </w:tabs>
        <w:ind w:left="786"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1">
    <w:nsid w:val="4A9574D1"/>
    <w:multiLevelType w:val="singleLevel"/>
    <w:tmpl w:val="0419000F"/>
    <w:lvl w:ilvl="0">
      <w:start w:val="1"/>
      <w:numFmt w:val="decimal"/>
      <w:lvlText w:val="%1."/>
      <w:lvlJc w:val="left"/>
      <w:pPr>
        <w:tabs>
          <w:tab w:val="num" w:pos="360"/>
        </w:tabs>
        <w:ind w:left="360" w:hanging="360"/>
      </w:pPr>
    </w:lvl>
  </w:abstractNum>
  <w:abstractNum w:abstractNumId="22">
    <w:nsid w:val="4BFE1056"/>
    <w:multiLevelType w:val="singleLevel"/>
    <w:tmpl w:val="DD62716C"/>
    <w:lvl w:ilvl="0">
      <w:start w:val="1"/>
      <w:numFmt w:val="decimal"/>
      <w:lvlText w:val="%1."/>
      <w:lvlJc w:val="left"/>
      <w:pPr>
        <w:tabs>
          <w:tab w:val="num" w:pos="795"/>
        </w:tabs>
        <w:ind w:left="795" w:hanging="360"/>
      </w:pPr>
      <w:rPr>
        <w:rFonts w:cs="Times New Roman" w:hint="default"/>
      </w:rPr>
    </w:lvl>
  </w:abstractNum>
  <w:abstractNum w:abstractNumId="23">
    <w:nsid w:val="5100445D"/>
    <w:multiLevelType w:val="singleLevel"/>
    <w:tmpl w:val="D906562C"/>
    <w:lvl w:ilvl="0">
      <w:start w:val="1"/>
      <w:numFmt w:val="decimal"/>
      <w:lvlText w:val="%1."/>
      <w:lvlJc w:val="left"/>
      <w:pPr>
        <w:tabs>
          <w:tab w:val="num" w:pos="795"/>
        </w:tabs>
        <w:ind w:left="795" w:hanging="360"/>
      </w:pPr>
      <w:rPr>
        <w:rFonts w:cs="Times New Roman" w:hint="default"/>
      </w:rPr>
    </w:lvl>
  </w:abstractNum>
  <w:abstractNum w:abstractNumId="24">
    <w:nsid w:val="517A6DFA"/>
    <w:multiLevelType w:val="multilevel"/>
    <w:tmpl w:val="4C6C2BF8"/>
    <w:lvl w:ilvl="0">
      <w:start w:val="1"/>
      <w:numFmt w:val="decimal"/>
      <w:lvlText w:val="%1."/>
      <w:lvlJc w:val="left"/>
      <w:pPr>
        <w:tabs>
          <w:tab w:val="num" w:pos="786"/>
        </w:tabs>
        <w:ind w:left="786" w:hanging="360"/>
      </w:pPr>
      <w:rPr>
        <w:rFonts w:cs="Times New Roman"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5">
    <w:nsid w:val="541500F0"/>
    <w:multiLevelType w:val="singleLevel"/>
    <w:tmpl w:val="4D16D10C"/>
    <w:lvl w:ilvl="0">
      <w:start w:val="1"/>
      <w:numFmt w:val="decimal"/>
      <w:lvlText w:val="%1."/>
      <w:lvlJc w:val="left"/>
      <w:pPr>
        <w:tabs>
          <w:tab w:val="num" w:pos="786"/>
        </w:tabs>
        <w:ind w:left="786" w:hanging="360"/>
      </w:pPr>
      <w:rPr>
        <w:rFonts w:cs="Times New Roman" w:hint="default"/>
      </w:rPr>
    </w:lvl>
  </w:abstractNum>
  <w:abstractNum w:abstractNumId="26">
    <w:nsid w:val="5A60543E"/>
    <w:multiLevelType w:val="singleLevel"/>
    <w:tmpl w:val="17DE04D0"/>
    <w:lvl w:ilvl="0">
      <w:start w:val="1"/>
      <w:numFmt w:val="decimal"/>
      <w:lvlText w:val="%1."/>
      <w:lvlJc w:val="left"/>
      <w:pPr>
        <w:tabs>
          <w:tab w:val="num" w:pos="660"/>
        </w:tabs>
        <w:ind w:left="660" w:hanging="360"/>
      </w:pPr>
      <w:rPr>
        <w:rFonts w:cs="Times New Roman" w:hint="default"/>
      </w:rPr>
    </w:lvl>
  </w:abstractNum>
  <w:abstractNum w:abstractNumId="27">
    <w:nsid w:val="5BC43B32"/>
    <w:multiLevelType w:val="multilevel"/>
    <w:tmpl w:val="90EADFF8"/>
    <w:lvl w:ilvl="0">
      <w:start w:val="1"/>
      <w:numFmt w:val="decimal"/>
      <w:lvlText w:val="%1."/>
      <w:lvlJc w:val="left"/>
      <w:pPr>
        <w:tabs>
          <w:tab w:val="num" w:pos="960"/>
        </w:tabs>
        <w:ind w:left="960" w:hanging="360"/>
      </w:pPr>
      <w:rPr>
        <w:rFonts w:cs="Times New Roman" w:hint="default"/>
      </w:rPr>
    </w:lvl>
    <w:lvl w:ilvl="1">
      <w:start w:val="1"/>
      <w:numFmt w:val="decimal"/>
      <w:isLgl/>
      <w:lvlText w:val="%1.%2"/>
      <w:lvlJc w:val="left"/>
      <w:pPr>
        <w:ind w:left="960" w:hanging="36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400" w:hanging="1800"/>
      </w:pPr>
      <w:rPr>
        <w:rFonts w:hint="default"/>
      </w:rPr>
    </w:lvl>
  </w:abstractNum>
  <w:abstractNum w:abstractNumId="28">
    <w:nsid w:val="5DD165C2"/>
    <w:multiLevelType w:val="singleLevel"/>
    <w:tmpl w:val="0419000F"/>
    <w:lvl w:ilvl="0">
      <w:start w:val="1"/>
      <w:numFmt w:val="decimal"/>
      <w:lvlText w:val="%1."/>
      <w:lvlJc w:val="left"/>
      <w:pPr>
        <w:tabs>
          <w:tab w:val="num" w:pos="360"/>
        </w:tabs>
        <w:ind w:left="360" w:hanging="360"/>
      </w:pPr>
    </w:lvl>
  </w:abstractNum>
  <w:abstractNum w:abstractNumId="29">
    <w:nsid w:val="5EDF6251"/>
    <w:multiLevelType w:val="hybridMultilevel"/>
    <w:tmpl w:val="0F801BA6"/>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0B1E9C"/>
    <w:multiLevelType w:val="hybridMultilevel"/>
    <w:tmpl w:val="F1ECA0F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FA48D4"/>
    <w:multiLevelType w:val="multilevel"/>
    <w:tmpl w:val="34AAC086"/>
    <w:lvl w:ilvl="0">
      <w:start w:val="1"/>
      <w:numFmt w:val="decimal"/>
      <w:lvlText w:val="%1."/>
      <w:lvlJc w:val="left"/>
      <w:pPr>
        <w:tabs>
          <w:tab w:val="num" w:pos="960"/>
        </w:tabs>
        <w:ind w:left="960" w:hanging="360"/>
      </w:pPr>
      <w:rPr>
        <w:rFonts w:cs="Times New Roman" w:hint="default"/>
      </w:rPr>
    </w:lvl>
    <w:lvl w:ilvl="1">
      <w:start w:val="5"/>
      <w:numFmt w:val="decimal"/>
      <w:lvlText w:val="%2"/>
      <w:lvlJc w:val="left"/>
      <w:pPr>
        <w:ind w:left="1352" w:hanging="360"/>
      </w:pPr>
      <w:rPr>
        <w:rFonts w:hint="default"/>
        <w:b/>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68392DA5"/>
    <w:multiLevelType w:val="singleLevel"/>
    <w:tmpl w:val="BD0E63A6"/>
    <w:lvl w:ilvl="0">
      <w:start w:val="1"/>
      <w:numFmt w:val="decimal"/>
      <w:lvlText w:val="%1."/>
      <w:lvlJc w:val="left"/>
      <w:pPr>
        <w:tabs>
          <w:tab w:val="num" w:pos="960"/>
        </w:tabs>
        <w:ind w:left="960" w:hanging="360"/>
      </w:pPr>
      <w:rPr>
        <w:rFonts w:cs="Times New Roman" w:hint="default"/>
      </w:rPr>
    </w:lvl>
  </w:abstractNum>
  <w:abstractNum w:abstractNumId="33">
    <w:nsid w:val="68845E49"/>
    <w:multiLevelType w:val="hybridMultilevel"/>
    <w:tmpl w:val="BF14E92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8B3B9F"/>
    <w:multiLevelType w:val="singleLevel"/>
    <w:tmpl w:val="09C88E7E"/>
    <w:lvl w:ilvl="0">
      <w:start w:val="1"/>
      <w:numFmt w:val="decimal"/>
      <w:lvlText w:val="%1."/>
      <w:lvlJc w:val="left"/>
      <w:pPr>
        <w:tabs>
          <w:tab w:val="num" w:pos="960"/>
        </w:tabs>
        <w:ind w:left="960" w:hanging="360"/>
      </w:pPr>
      <w:rPr>
        <w:rFonts w:cs="Times New Roman" w:hint="default"/>
      </w:rPr>
    </w:lvl>
  </w:abstractNum>
  <w:abstractNum w:abstractNumId="35">
    <w:nsid w:val="6CFC43B5"/>
    <w:multiLevelType w:val="singleLevel"/>
    <w:tmpl w:val="62189586"/>
    <w:lvl w:ilvl="0">
      <w:start w:val="1"/>
      <w:numFmt w:val="upperRoman"/>
      <w:lvlText w:val="%1."/>
      <w:lvlJc w:val="left"/>
      <w:pPr>
        <w:tabs>
          <w:tab w:val="num" w:pos="1320"/>
        </w:tabs>
        <w:ind w:left="1320" w:hanging="720"/>
      </w:pPr>
      <w:rPr>
        <w:rFonts w:cs="Times New Roman" w:hint="default"/>
      </w:rPr>
    </w:lvl>
  </w:abstractNum>
  <w:abstractNum w:abstractNumId="36">
    <w:nsid w:val="6DAF18F7"/>
    <w:multiLevelType w:val="multilevel"/>
    <w:tmpl w:val="B0A67A18"/>
    <w:lvl w:ilvl="0">
      <w:start w:val="1"/>
      <w:numFmt w:val="decimal"/>
      <w:lvlText w:val="%1."/>
      <w:lvlJc w:val="left"/>
      <w:pPr>
        <w:tabs>
          <w:tab w:val="num" w:pos="785"/>
        </w:tabs>
        <w:ind w:left="785" w:hanging="360"/>
      </w:pPr>
      <w:rPr>
        <w:rFonts w:cs="Times New Roman" w:hint="default"/>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1865" w:hanging="1440"/>
      </w:pPr>
      <w:rPr>
        <w:rFonts w:hint="default"/>
      </w:rPr>
    </w:lvl>
  </w:abstractNum>
  <w:abstractNum w:abstractNumId="37">
    <w:nsid w:val="7356048A"/>
    <w:multiLevelType w:val="singleLevel"/>
    <w:tmpl w:val="B3FEAB78"/>
    <w:lvl w:ilvl="0">
      <w:start w:val="1"/>
      <w:numFmt w:val="decimal"/>
      <w:lvlText w:val="%1."/>
      <w:lvlJc w:val="left"/>
      <w:pPr>
        <w:tabs>
          <w:tab w:val="num" w:pos="960"/>
        </w:tabs>
        <w:ind w:left="960" w:hanging="360"/>
      </w:pPr>
      <w:rPr>
        <w:rFonts w:cs="Times New Roman" w:hint="default"/>
      </w:rPr>
    </w:lvl>
  </w:abstractNum>
  <w:abstractNum w:abstractNumId="38">
    <w:nsid w:val="7406613D"/>
    <w:multiLevelType w:val="singleLevel"/>
    <w:tmpl w:val="707E2B66"/>
    <w:lvl w:ilvl="0">
      <w:numFmt w:val="bullet"/>
      <w:lvlText w:val="-"/>
      <w:lvlJc w:val="left"/>
      <w:pPr>
        <w:tabs>
          <w:tab w:val="num" w:pos="795"/>
        </w:tabs>
        <w:ind w:left="795" w:hanging="360"/>
      </w:pPr>
      <w:rPr>
        <w:rFonts w:hint="default"/>
      </w:rPr>
    </w:lvl>
  </w:abstractNum>
  <w:abstractNum w:abstractNumId="39">
    <w:nsid w:val="799F0CE9"/>
    <w:multiLevelType w:val="singleLevel"/>
    <w:tmpl w:val="CF00CB54"/>
    <w:lvl w:ilvl="0">
      <w:start w:val="1"/>
      <w:numFmt w:val="decimal"/>
      <w:lvlText w:val="%1."/>
      <w:lvlJc w:val="left"/>
      <w:pPr>
        <w:tabs>
          <w:tab w:val="num" w:pos="960"/>
        </w:tabs>
        <w:ind w:left="960" w:hanging="360"/>
      </w:pPr>
      <w:rPr>
        <w:rFonts w:cs="Times New Roman" w:hint="default"/>
      </w:rPr>
    </w:lvl>
  </w:abstractNum>
  <w:abstractNum w:abstractNumId="40">
    <w:nsid w:val="7E0D7E3F"/>
    <w:multiLevelType w:val="singleLevel"/>
    <w:tmpl w:val="254A073C"/>
    <w:lvl w:ilvl="0">
      <w:start w:val="1"/>
      <w:numFmt w:val="decimal"/>
      <w:lvlText w:val="%1."/>
      <w:lvlJc w:val="left"/>
      <w:pPr>
        <w:tabs>
          <w:tab w:val="num" w:pos="960"/>
        </w:tabs>
        <w:ind w:left="960" w:hanging="360"/>
      </w:pPr>
      <w:rPr>
        <w:rFonts w:cs="Times New Roman" w:hint="default"/>
      </w:rPr>
    </w:lvl>
  </w:abstractNum>
  <w:num w:numId="1">
    <w:abstractNumId w:val="7"/>
  </w:num>
  <w:num w:numId="2">
    <w:abstractNumId w:val="28"/>
  </w:num>
  <w:num w:numId="3">
    <w:abstractNumId w:val="11"/>
  </w:num>
  <w:num w:numId="4">
    <w:abstractNumId w:val="21"/>
  </w:num>
  <w:num w:numId="5">
    <w:abstractNumId w:val="12"/>
  </w:num>
  <w:num w:numId="6">
    <w:abstractNumId w:val="1"/>
  </w:num>
  <w:num w:numId="7">
    <w:abstractNumId w:val="38"/>
  </w:num>
  <w:num w:numId="8">
    <w:abstractNumId w:val="23"/>
  </w:num>
  <w:num w:numId="9">
    <w:abstractNumId w:val="8"/>
  </w:num>
  <w:num w:numId="10">
    <w:abstractNumId w:val="5"/>
  </w:num>
  <w:num w:numId="11">
    <w:abstractNumId w:val="26"/>
  </w:num>
  <w:num w:numId="12">
    <w:abstractNumId w:val="40"/>
  </w:num>
  <w:num w:numId="13">
    <w:abstractNumId w:val="35"/>
  </w:num>
  <w:num w:numId="14">
    <w:abstractNumId w:val="34"/>
  </w:num>
  <w:num w:numId="15">
    <w:abstractNumId w:val="39"/>
  </w:num>
  <w:num w:numId="16">
    <w:abstractNumId w:val="0"/>
  </w:num>
  <w:num w:numId="17">
    <w:abstractNumId w:val="37"/>
  </w:num>
  <w:num w:numId="18">
    <w:abstractNumId w:val="31"/>
  </w:num>
  <w:num w:numId="19">
    <w:abstractNumId w:val="17"/>
  </w:num>
  <w:num w:numId="20">
    <w:abstractNumId w:val="13"/>
  </w:num>
  <w:num w:numId="21">
    <w:abstractNumId w:val="32"/>
  </w:num>
  <w:num w:numId="22">
    <w:abstractNumId w:val="6"/>
  </w:num>
  <w:num w:numId="23">
    <w:abstractNumId w:val="25"/>
  </w:num>
  <w:num w:numId="24">
    <w:abstractNumId w:val="18"/>
  </w:num>
  <w:num w:numId="25">
    <w:abstractNumId w:val="22"/>
  </w:num>
  <w:num w:numId="26">
    <w:abstractNumId w:val="27"/>
  </w:num>
  <w:num w:numId="27">
    <w:abstractNumId w:val="16"/>
  </w:num>
  <w:num w:numId="28">
    <w:abstractNumId w:val="36"/>
  </w:num>
  <w:num w:numId="29">
    <w:abstractNumId w:val="4"/>
  </w:num>
  <w:num w:numId="30">
    <w:abstractNumId w:val="2"/>
  </w:num>
  <w:num w:numId="31">
    <w:abstractNumId w:val="14"/>
  </w:num>
  <w:num w:numId="32">
    <w:abstractNumId w:val="9"/>
  </w:num>
  <w:num w:numId="33">
    <w:abstractNumId w:val="24"/>
  </w:num>
  <w:num w:numId="34">
    <w:abstractNumId w:val="20"/>
  </w:num>
  <w:num w:numId="35">
    <w:abstractNumId w:val="19"/>
  </w:num>
  <w:num w:numId="36">
    <w:abstractNumId w:val="15"/>
  </w:num>
  <w:num w:numId="37">
    <w:abstractNumId w:val="29"/>
  </w:num>
  <w:num w:numId="38">
    <w:abstractNumId w:val="30"/>
  </w:num>
  <w:num w:numId="39">
    <w:abstractNumId w:val="33"/>
  </w:num>
  <w:num w:numId="40">
    <w:abstractNumId w:val="3"/>
  </w:num>
  <w:num w:numId="41">
    <w:abstractNumId w:val="10"/>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A71B6"/>
    <w:rsid w:val="000B38A2"/>
    <w:rsid w:val="000C7785"/>
    <w:rsid w:val="000E094A"/>
    <w:rsid w:val="001974A2"/>
    <w:rsid w:val="001A3381"/>
    <w:rsid w:val="001D615D"/>
    <w:rsid w:val="00201ADF"/>
    <w:rsid w:val="002E021B"/>
    <w:rsid w:val="002F1A0A"/>
    <w:rsid w:val="003B0545"/>
    <w:rsid w:val="003C50C1"/>
    <w:rsid w:val="0046525E"/>
    <w:rsid w:val="00492F3C"/>
    <w:rsid w:val="004E5AA9"/>
    <w:rsid w:val="00570C2E"/>
    <w:rsid w:val="0063426E"/>
    <w:rsid w:val="0069415A"/>
    <w:rsid w:val="006A71B6"/>
    <w:rsid w:val="007507A7"/>
    <w:rsid w:val="007E25B3"/>
    <w:rsid w:val="00885EE5"/>
    <w:rsid w:val="00A22019"/>
    <w:rsid w:val="00A956ED"/>
    <w:rsid w:val="00B86B6A"/>
    <w:rsid w:val="00C33108"/>
    <w:rsid w:val="00DA5C0A"/>
    <w:rsid w:val="00E0790C"/>
    <w:rsid w:val="00E554CB"/>
    <w:rsid w:val="00EB0F76"/>
    <w:rsid w:val="00FE12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A0A"/>
  </w:style>
  <w:style w:type="paragraph" w:styleId="1">
    <w:name w:val="heading 1"/>
    <w:basedOn w:val="a"/>
    <w:next w:val="a"/>
    <w:link w:val="10"/>
    <w:uiPriority w:val="9"/>
    <w:qFormat/>
    <w:rsid w:val="0069415A"/>
    <w:pPr>
      <w:keepNext/>
      <w:spacing w:after="0" w:line="240" w:lineRule="auto"/>
      <w:jc w:val="center"/>
      <w:outlineLvl w:val="0"/>
    </w:pPr>
    <w:rPr>
      <w:rFonts w:ascii="Times New Roman" w:eastAsia="Times New Roman" w:hAnsi="Times New Roman" w:cs="Times New Roman"/>
      <w:sz w:val="24"/>
      <w:szCs w:val="20"/>
    </w:rPr>
  </w:style>
  <w:style w:type="paragraph" w:styleId="2">
    <w:name w:val="heading 2"/>
    <w:basedOn w:val="a"/>
    <w:next w:val="a"/>
    <w:link w:val="20"/>
    <w:uiPriority w:val="9"/>
    <w:qFormat/>
    <w:rsid w:val="0069415A"/>
    <w:pPr>
      <w:keepNext/>
      <w:spacing w:after="0" w:line="240" w:lineRule="auto"/>
      <w:outlineLvl w:val="1"/>
    </w:pPr>
    <w:rPr>
      <w:rFonts w:ascii="Times New Roman" w:eastAsia="Times New Roman" w:hAnsi="Times New Roman" w:cs="Times New Roman"/>
      <w:sz w:val="24"/>
      <w:szCs w:val="20"/>
    </w:rPr>
  </w:style>
  <w:style w:type="paragraph" w:styleId="4">
    <w:name w:val="heading 4"/>
    <w:basedOn w:val="a"/>
    <w:next w:val="a"/>
    <w:link w:val="40"/>
    <w:uiPriority w:val="9"/>
    <w:semiHidden/>
    <w:unhideWhenUsed/>
    <w:qFormat/>
    <w:rsid w:val="00DA5C0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semiHidden/>
    <w:unhideWhenUsed/>
    <w:qFormat/>
    <w:rsid w:val="00DA5C0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A71B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6A71B6"/>
    <w:rPr>
      <w:b/>
      <w:bCs/>
    </w:rPr>
  </w:style>
  <w:style w:type="paragraph" w:styleId="a5">
    <w:name w:val="List Paragraph"/>
    <w:basedOn w:val="a"/>
    <w:uiPriority w:val="34"/>
    <w:qFormat/>
    <w:rsid w:val="0063426E"/>
    <w:pPr>
      <w:ind w:left="720"/>
      <w:contextualSpacing/>
    </w:pPr>
    <w:rPr>
      <w:rFonts w:ascii="Calibri" w:eastAsia="Calibri" w:hAnsi="Calibri" w:cs="Times New Roman"/>
      <w:lang w:eastAsia="en-US"/>
    </w:rPr>
  </w:style>
  <w:style w:type="character" w:customStyle="1" w:styleId="59">
    <w:name w:val="Основной текст (5)9"/>
    <w:basedOn w:val="a0"/>
    <w:uiPriority w:val="99"/>
    <w:rsid w:val="0063426E"/>
    <w:rPr>
      <w:rFonts w:ascii="Times New Roman" w:hAnsi="Times New Roman" w:cs="Times New Roman"/>
      <w:spacing w:val="0"/>
      <w:sz w:val="18"/>
      <w:szCs w:val="18"/>
      <w:shd w:val="clear" w:color="auto" w:fill="FFFFFF"/>
    </w:rPr>
  </w:style>
  <w:style w:type="table" w:styleId="a6">
    <w:name w:val="Table Grid"/>
    <w:basedOn w:val="a1"/>
    <w:uiPriority w:val="59"/>
    <w:rsid w:val="003C50C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25">
    <w:name w:val="Основной текст (9)25"/>
    <w:basedOn w:val="a0"/>
    <w:uiPriority w:val="99"/>
    <w:rsid w:val="003C50C1"/>
    <w:rPr>
      <w:rFonts w:ascii="Times New Roman" w:hAnsi="Times New Roman" w:cs="Times New Roman"/>
      <w:b/>
      <w:bCs/>
      <w:spacing w:val="0"/>
      <w:sz w:val="13"/>
      <w:szCs w:val="13"/>
      <w:shd w:val="clear" w:color="auto" w:fill="FFFFFF"/>
    </w:rPr>
  </w:style>
  <w:style w:type="character" w:customStyle="1" w:styleId="10">
    <w:name w:val="Заголовок 1 Знак"/>
    <w:basedOn w:val="a0"/>
    <w:link w:val="1"/>
    <w:uiPriority w:val="9"/>
    <w:rsid w:val="0069415A"/>
    <w:rPr>
      <w:rFonts w:ascii="Times New Roman" w:eastAsia="Times New Roman" w:hAnsi="Times New Roman" w:cs="Times New Roman"/>
      <w:sz w:val="24"/>
      <w:szCs w:val="20"/>
    </w:rPr>
  </w:style>
  <w:style w:type="character" w:customStyle="1" w:styleId="20">
    <w:name w:val="Заголовок 2 Знак"/>
    <w:basedOn w:val="a0"/>
    <w:link w:val="2"/>
    <w:uiPriority w:val="9"/>
    <w:rsid w:val="0069415A"/>
    <w:rPr>
      <w:rFonts w:ascii="Times New Roman" w:eastAsia="Times New Roman" w:hAnsi="Times New Roman" w:cs="Times New Roman"/>
      <w:sz w:val="24"/>
      <w:szCs w:val="20"/>
    </w:rPr>
  </w:style>
  <w:style w:type="paragraph" w:styleId="a7">
    <w:name w:val="Body Text"/>
    <w:basedOn w:val="a"/>
    <w:link w:val="a8"/>
    <w:uiPriority w:val="99"/>
    <w:unhideWhenUsed/>
    <w:rsid w:val="0069415A"/>
    <w:pPr>
      <w:spacing w:after="120" w:line="259" w:lineRule="auto"/>
    </w:pPr>
    <w:rPr>
      <w:rFonts w:eastAsiaTheme="minorHAnsi"/>
      <w:lang w:eastAsia="en-US"/>
    </w:rPr>
  </w:style>
  <w:style w:type="character" w:customStyle="1" w:styleId="a8">
    <w:name w:val="Основной текст Знак"/>
    <w:basedOn w:val="a0"/>
    <w:link w:val="a7"/>
    <w:uiPriority w:val="99"/>
    <w:rsid w:val="0069415A"/>
    <w:rPr>
      <w:rFonts w:eastAsiaTheme="minorHAnsi"/>
      <w:lang w:eastAsia="en-US"/>
    </w:rPr>
  </w:style>
  <w:style w:type="paragraph" w:styleId="3">
    <w:name w:val="Body Text 3"/>
    <w:basedOn w:val="a"/>
    <w:link w:val="30"/>
    <w:uiPriority w:val="99"/>
    <w:semiHidden/>
    <w:unhideWhenUsed/>
    <w:rsid w:val="0069415A"/>
    <w:pPr>
      <w:spacing w:after="120" w:line="259" w:lineRule="auto"/>
    </w:pPr>
    <w:rPr>
      <w:rFonts w:eastAsiaTheme="minorHAnsi"/>
      <w:sz w:val="16"/>
      <w:szCs w:val="16"/>
      <w:lang w:eastAsia="en-US"/>
    </w:rPr>
  </w:style>
  <w:style w:type="character" w:customStyle="1" w:styleId="30">
    <w:name w:val="Основной текст 3 Знак"/>
    <w:basedOn w:val="a0"/>
    <w:link w:val="3"/>
    <w:uiPriority w:val="99"/>
    <w:semiHidden/>
    <w:rsid w:val="0069415A"/>
    <w:rPr>
      <w:rFonts w:eastAsiaTheme="minorHAnsi"/>
      <w:sz w:val="16"/>
      <w:szCs w:val="16"/>
      <w:lang w:eastAsia="en-US"/>
    </w:rPr>
  </w:style>
  <w:style w:type="paragraph" w:styleId="a9">
    <w:name w:val="List"/>
    <w:basedOn w:val="a"/>
    <w:rsid w:val="0069415A"/>
    <w:pPr>
      <w:spacing w:after="0" w:line="240" w:lineRule="auto"/>
      <w:ind w:left="283" w:hanging="283"/>
    </w:pPr>
    <w:rPr>
      <w:rFonts w:ascii="Times New Roman" w:eastAsia="Times New Roman" w:hAnsi="Times New Roman" w:cs="Times New Roman"/>
      <w:color w:val="0000FF"/>
      <w:sz w:val="28"/>
      <w:szCs w:val="20"/>
    </w:rPr>
  </w:style>
  <w:style w:type="paragraph" w:styleId="aa">
    <w:name w:val="List Continue"/>
    <w:basedOn w:val="a"/>
    <w:rsid w:val="0069415A"/>
    <w:pPr>
      <w:spacing w:after="120" w:line="240" w:lineRule="auto"/>
      <w:ind w:left="283"/>
    </w:pPr>
    <w:rPr>
      <w:rFonts w:ascii="Times New Roman" w:eastAsia="Times New Roman" w:hAnsi="Times New Roman" w:cs="Times New Roman"/>
      <w:sz w:val="20"/>
      <w:szCs w:val="20"/>
    </w:rPr>
  </w:style>
  <w:style w:type="paragraph" w:styleId="ab">
    <w:name w:val="No Spacing"/>
    <w:uiPriority w:val="1"/>
    <w:qFormat/>
    <w:rsid w:val="000C7785"/>
    <w:pPr>
      <w:spacing w:after="0" w:line="240" w:lineRule="auto"/>
    </w:pPr>
    <w:rPr>
      <w:rFonts w:ascii="Times New Roman" w:eastAsia="Times New Roman" w:hAnsi="Times New Roman" w:cs="Times New Roman"/>
      <w:sz w:val="20"/>
      <w:szCs w:val="20"/>
    </w:rPr>
  </w:style>
  <w:style w:type="character" w:customStyle="1" w:styleId="FontStyle28">
    <w:name w:val="Font Style28"/>
    <w:basedOn w:val="a0"/>
    <w:uiPriority w:val="99"/>
    <w:rsid w:val="004E5AA9"/>
    <w:rPr>
      <w:rFonts w:ascii="Times New Roman" w:hAnsi="Times New Roman" w:cs="Times New Roman"/>
      <w:b/>
      <w:bCs/>
      <w:sz w:val="12"/>
      <w:szCs w:val="12"/>
    </w:rPr>
  </w:style>
  <w:style w:type="paragraph" w:customStyle="1" w:styleId="Style5">
    <w:name w:val="Style5"/>
    <w:basedOn w:val="a"/>
    <w:uiPriority w:val="99"/>
    <w:rsid w:val="004E5AA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4">
    <w:name w:val="Font Style24"/>
    <w:basedOn w:val="a0"/>
    <w:uiPriority w:val="99"/>
    <w:rsid w:val="004E5AA9"/>
    <w:rPr>
      <w:rFonts w:ascii="Times New Roman" w:hAnsi="Times New Roman" w:cs="Times New Roman"/>
      <w:b/>
      <w:bCs/>
      <w:sz w:val="18"/>
      <w:szCs w:val="18"/>
    </w:rPr>
  </w:style>
  <w:style w:type="character" w:customStyle="1" w:styleId="56">
    <w:name w:val="Основной текст (5)6"/>
    <w:basedOn w:val="a0"/>
    <w:uiPriority w:val="99"/>
    <w:rsid w:val="00DA5C0A"/>
    <w:rPr>
      <w:rFonts w:ascii="Times New Roman" w:hAnsi="Times New Roman" w:cs="Times New Roman"/>
      <w:spacing w:val="0"/>
      <w:sz w:val="18"/>
      <w:szCs w:val="18"/>
      <w:shd w:val="clear" w:color="auto" w:fill="FFFFFF"/>
    </w:rPr>
  </w:style>
  <w:style w:type="character" w:customStyle="1" w:styleId="40">
    <w:name w:val="Заголовок 4 Знак"/>
    <w:basedOn w:val="a0"/>
    <w:link w:val="4"/>
    <w:uiPriority w:val="9"/>
    <w:semiHidden/>
    <w:rsid w:val="00DA5C0A"/>
    <w:rPr>
      <w:rFonts w:asciiTheme="majorHAnsi" w:eastAsiaTheme="majorEastAsia" w:hAnsiTheme="majorHAnsi" w:cstheme="majorBidi"/>
      <w:i/>
      <w:iCs/>
      <w:color w:val="365F91" w:themeColor="accent1" w:themeShade="BF"/>
    </w:rPr>
  </w:style>
  <w:style w:type="character" w:customStyle="1" w:styleId="60">
    <w:name w:val="Заголовок 6 Знак"/>
    <w:basedOn w:val="a0"/>
    <w:link w:val="6"/>
    <w:uiPriority w:val="9"/>
    <w:semiHidden/>
    <w:rsid w:val="00DA5C0A"/>
    <w:rPr>
      <w:rFonts w:asciiTheme="majorHAnsi" w:eastAsiaTheme="majorEastAsia" w:hAnsiTheme="majorHAnsi" w:cstheme="majorBidi"/>
      <w:color w:val="243F60" w:themeColor="accent1" w:themeShade="7F"/>
    </w:rPr>
  </w:style>
  <w:style w:type="paragraph" w:styleId="21">
    <w:name w:val="Body Text 2"/>
    <w:basedOn w:val="a"/>
    <w:link w:val="22"/>
    <w:uiPriority w:val="99"/>
    <w:unhideWhenUsed/>
    <w:rsid w:val="00DA5C0A"/>
    <w:pPr>
      <w:spacing w:after="120" w:line="480" w:lineRule="auto"/>
    </w:pPr>
  </w:style>
  <w:style w:type="character" w:customStyle="1" w:styleId="22">
    <w:name w:val="Основной текст 2 Знак"/>
    <w:basedOn w:val="a0"/>
    <w:link w:val="21"/>
    <w:uiPriority w:val="99"/>
    <w:rsid w:val="00DA5C0A"/>
  </w:style>
  <w:style w:type="paragraph" w:styleId="31">
    <w:name w:val="Body Text Indent 3"/>
    <w:basedOn w:val="a"/>
    <w:link w:val="32"/>
    <w:uiPriority w:val="99"/>
    <w:semiHidden/>
    <w:unhideWhenUsed/>
    <w:rsid w:val="00DA5C0A"/>
    <w:pPr>
      <w:spacing w:after="120"/>
      <w:ind w:left="283"/>
    </w:pPr>
    <w:rPr>
      <w:sz w:val="16"/>
      <w:szCs w:val="16"/>
    </w:rPr>
  </w:style>
  <w:style w:type="character" w:customStyle="1" w:styleId="32">
    <w:name w:val="Основной текст с отступом 3 Знак"/>
    <w:basedOn w:val="a0"/>
    <w:link w:val="31"/>
    <w:uiPriority w:val="99"/>
    <w:semiHidden/>
    <w:rsid w:val="00DA5C0A"/>
    <w:rPr>
      <w:sz w:val="16"/>
      <w:szCs w:val="16"/>
    </w:rPr>
  </w:style>
  <w:style w:type="character" w:styleId="ac">
    <w:name w:val="Hyperlink"/>
    <w:uiPriority w:val="99"/>
    <w:unhideWhenUsed/>
    <w:rsid w:val="00DA5C0A"/>
    <w:rPr>
      <w:color w:val="0000FF"/>
      <w:u w:val="single"/>
    </w:rPr>
  </w:style>
  <w:style w:type="paragraph" w:customStyle="1" w:styleId="Style2">
    <w:name w:val="Style2"/>
    <w:basedOn w:val="a"/>
    <w:uiPriority w:val="99"/>
    <w:rsid w:val="00492F3C"/>
    <w:pPr>
      <w:widowControl w:val="0"/>
      <w:autoSpaceDE w:val="0"/>
      <w:autoSpaceDN w:val="0"/>
      <w:adjustRightInd w:val="0"/>
      <w:spacing w:after="0" w:line="322" w:lineRule="exact"/>
      <w:jc w:val="center"/>
    </w:pPr>
    <w:rPr>
      <w:rFonts w:ascii="Times New Roman" w:hAnsi="Times New Roman" w:cs="Times New Roman"/>
      <w:sz w:val="24"/>
      <w:szCs w:val="24"/>
    </w:rPr>
  </w:style>
  <w:style w:type="character" w:customStyle="1" w:styleId="FontStyle11">
    <w:name w:val="Font Style11"/>
    <w:basedOn w:val="a0"/>
    <w:uiPriority w:val="99"/>
    <w:rsid w:val="00492F3C"/>
    <w:rPr>
      <w:rFonts w:ascii="Times New Roman" w:hAnsi="Times New Roman" w:cs="Times New Roman"/>
      <w:b/>
      <w:bCs/>
      <w:sz w:val="26"/>
      <w:szCs w:val="26"/>
    </w:rPr>
  </w:style>
  <w:style w:type="character" w:customStyle="1" w:styleId="ucoz-forum-post">
    <w:name w:val="ucoz-forum-post"/>
    <w:basedOn w:val="a0"/>
    <w:rsid w:val="00492F3C"/>
  </w:style>
  <w:style w:type="character" w:customStyle="1" w:styleId="FontStyle14">
    <w:name w:val="Font Style14"/>
    <w:basedOn w:val="a0"/>
    <w:uiPriority w:val="99"/>
    <w:rsid w:val="00492F3C"/>
    <w:rPr>
      <w:rFonts w:ascii="Lucida Sans Unicode" w:hAnsi="Lucida Sans Unicode" w:cs="Lucida Sans Unicode"/>
      <w:b/>
      <w:bCs/>
      <w:sz w:val="8"/>
      <w:szCs w:val="8"/>
    </w:rPr>
  </w:style>
  <w:style w:type="character" w:customStyle="1" w:styleId="FontStyle12">
    <w:name w:val="Font Style12"/>
    <w:basedOn w:val="a0"/>
    <w:uiPriority w:val="99"/>
    <w:rsid w:val="00492F3C"/>
    <w:rPr>
      <w:rFonts w:ascii="Times New Roman" w:hAnsi="Times New Roman" w:cs="Times New Roman"/>
      <w:b/>
      <w:bCs/>
      <w:sz w:val="22"/>
      <w:szCs w:val="22"/>
    </w:rPr>
  </w:style>
  <w:style w:type="paragraph" w:customStyle="1" w:styleId="Style4">
    <w:name w:val="Style4"/>
    <w:basedOn w:val="a"/>
    <w:uiPriority w:val="99"/>
    <w:rsid w:val="00492F3C"/>
    <w:pPr>
      <w:widowControl w:val="0"/>
      <w:autoSpaceDE w:val="0"/>
      <w:autoSpaceDN w:val="0"/>
      <w:adjustRightInd w:val="0"/>
      <w:spacing w:after="0" w:line="232" w:lineRule="exact"/>
      <w:ind w:firstLine="288"/>
      <w:jc w:val="both"/>
    </w:pPr>
    <w:rPr>
      <w:rFonts w:ascii="Times New Roman" w:hAnsi="Times New Roman" w:cs="Times New Roman"/>
      <w:sz w:val="24"/>
      <w:szCs w:val="24"/>
    </w:rPr>
  </w:style>
  <w:style w:type="paragraph" w:customStyle="1" w:styleId="Style3">
    <w:name w:val="Style3"/>
    <w:basedOn w:val="a"/>
    <w:uiPriority w:val="99"/>
    <w:rsid w:val="00492F3C"/>
    <w:pPr>
      <w:widowControl w:val="0"/>
      <w:autoSpaceDE w:val="0"/>
      <w:autoSpaceDN w:val="0"/>
      <w:adjustRightInd w:val="0"/>
      <w:spacing w:after="0" w:line="235" w:lineRule="exact"/>
      <w:ind w:firstLine="288"/>
      <w:jc w:val="both"/>
    </w:pPr>
    <w:rPr>
      <w:rFonts w:ascii="Times New Roman" w:hAnsi="Times New Roman" w:cs="Times New Roman"/>
      <w:sz w:val="24"/>
      <w:szCs w:val="24"/>
    </w:rPr>
  </w:style>
  <w:style w:type="character" w:customStyle="1" w:styleId="FontStyle13">
    <w:name w:val="Font Style13"/>
    <w:basedOn w:val="a0"/>
    <w:uiPriority w:val="99"/>
    <w:rsid w:val="00492F3C"/>
    <w:rPr>
      <w:rFonts w:ascii="Times New Roman" w:hAnsi="Times New Roman" w:cs="Times New Roman"/>
      <w:sz w:val="20"/>
      <w:szCs w:val="20"/>
    </w:rPr>
  </w:style>
  <w:style w:type="paragraph" w:styleId="23">
    <w:name w:val="Body Text Indent 2"/>
    <w:basedOn w:val="a"/>
    <w:link w:val="24"/>
    <w:uiPriority w:val="99"/>
    <w:semiHidden/>
    <w:unhideWhenUsed/>
    <w:rsid w:val="00492F3C"/>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uiPriority w:val="99"/>
    <w:semiHidden/>
    <w:rsid w:val="00492F3C"/>
    <w:rPr>
      <w:rFonts w:ascii="Calibri" w:eastAsia="Calibri" w:hAnsi="Calibri" w:cs="Times New Roman"/>
      <w:lang w:eastAsia="en-US"/>
    </w:rPr>
  </w:style>
  <w:style w:type="paragraph" w:styleId="ad">
    <w:name w:val="Balloon Text"/>
    <w:basedOn w:val="a"/>
    <w:link w:val="ae"/>
    <w:uiPriority w:val="99"/>
    <w:semiHidden/>
    <w:unhideWhenUsed/>
    <w:rsid w:val="001D615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D615D"/>
    <w:rPr>
      <w:rFonts w:ascii="Segoe UI" w:hAnsi="Segoe UI" w:cs="Segoe UI"/>
      <w:sz w:val="18"/>
      <w:szCs w:val="18"/>
    </w:rPr>
  </w:style>
  <w:style w:type="paragraph" w:styleId="af">
    <w:name w:val="header"/>
    <w:basedOn w:val="a"/>
    <w:link w:val="af0"/>
    <w:uiPriority w:val="99"/>
    <w:unhideWhenUsed/>
    <w:rsid w:val="001D615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D615D"/>
  </w:style>
  <w:style w:type="paragraph" w:styleId="af1">
    <w:name w:val="footer"/>
    <w:basedOn w:val="a"/>
    <w:link w:val="af2"/>
    <w:uiPriority w:val="99"/>
    <w:unhideWhenUsed/>
    <w:rsid w:val="001D615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D615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34</Pages>
  <Words>10199</Words>
  <Characters>58138</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Коробков Владимир Васильевич</cp:lastModifiedBy>
  <cp:revision>15</cp:revision>
  <cp:lastPrinted>2016-04-04T07:32:00Z</cp:lastPrinted>
  <dcterms:created xsi:type="dcterms:W3CDTF">2016-01-23T10:47:00Z</dcterms:created>
  <dcterms:modified xsi:type="dcterms:W3CDTF">2020-06-15T12:34:00Z</dcterms:modified>
</cp:coreProperties>
</file>