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80D" w:rsidRDefault="00590DFA" w:rsidP="0067480D">
      <w:pPr>
        <w:tabs>
          <w:tab w:val="left" w:pos="4806"/>
        </w:tabs>
        <w:spacing w:after="0"/>
        <w:jc w:val="center"/>
        <w:rPr>
          <w:rFonts w:ascii="Times New Roman" w:hAnsi="Times New Roman"/>
          <w:sz w:val="28"/>
          <w:szCs w:val="28"/>
        </w:rPr>
      </w:pPr>
      <w:r>
        <w:rPr>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678pt">
            <v:imagedata r:id="rId7" o:title="Хоккей1"/>
          </v:shape>
        </w:pict>
      </w:r>
      <w:r>
        <w:rPr>
          <w:noProof/>
          <w:sz w:val="24"/>
          <w:szCs w:val="24"/>
          <w:lang w:eastAsia="ru-RU"/>
        </w:rPr>
        <w:lastRenderedPageBreak/>
        <w:pict>
          <v:shape id="_x0000_i1026" type="#_x0000_t75" style="width:479.25pt;height:678pt">
            <v:imagedata r:id="rId8" o:title="Хоккей2"/>
          </v:shape>
        </w:pict>
      </w:r>
    </w:p>
    <w:p w:rsidR="00522512" w:rsidRDefault="00522512" w:rsidP="0067480D">
      <w:pPr>
        <w:tabs>
          <w:tab w:val="left" w:pos="4806"/>
        </w:tabs>
        <w:spacing w:after="0"/>
        <w:jc w:val="center"/>
        <w:rPr>
          <w:rFonts w:ascii="Times New Roman" w:hAnsi="Times New Roman"/>
          <w:sz w:val="28"/>
          <w:szCs w:val="28"/>
        </w:rPr>
      </w:pPr>
    </w:p>
    <w:p w:rsidR="00522512" w:rsidRPr="00B2607B" w:rsidRDefault="00522512" w:rsidP="0067480D">
      <w:pPr>
        <w:tabs>
          <w:tab w:val="left" w:pos="4806"/>
        </w:tabs>
        <w:spacing w:after="0"/>
        <w:jc w:val="center"/>
        <w:rPr>
          <w:rFonts w:ascii="Times New Roman" w:hAnsi="Times New Roman"/>
          <w:sz w:val="28"/>
          <w:szCs w:val="28"/>
        </w:rPr>
      </w:pPr>
      <w:r w:rsidRPr="00522512">
        <w:rPr>
          <w:rFonts w:ascii="Times New Roman" w:hAnsi="Times New Roman"/>
          <w:noProof/>
          <w:sz w:val="28"/>
          <w:szCs w:val="28"/>
          <w:lang w:eastAsia="ru-RU"/>
        </w:rPr>
        <w:lastRenderedPageBreak/>
        <w:drawing>
          <wp:inline distT="0" distB="0" distL="0" distR="0">
            <wp:extent cx="6085205" cy="8606656"/>
            <wp:effectExtent l="0" t="0" r="0" b="4445"/>
            <wp:docPr id="2" name="Рисунок 2" descr="\\Uch-avdalyan\cyss\Программы\Хокке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ch-avdalyan\cyss\Программы\Хоккей1.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85205" cy="8606656"/>
                    </a:xfrm>
                    <a:prstGeom prst="rect">
                      <a:avLst/>
                    </a:prstGeom>
                    <a:noFill/>
                    <a:ln>
                      <a:noFill/>
                    </a:ln>
                  </pic:spPr>
                </pic:pic>
              </a:graphicData>
            </a:graphic>
          </wp:inline>
        </w:drawing>
      </w:r>
    </w:p>
    <w:p w:rsidR="0067480D" w:rsidRDefault="0067480D" w:rsidP="0067480D">
      <w:pPr>
        <w:pStyle w:val="Default"/>
        <w:rPr>
          <w:sz w:val="28"/>
          <w:szCs w:val="28"/>
        </w:rPr>
      </w:pPr>
    </w:p>
    <w:p w:rsidR="0067480D" w:rsidRDefault="0067480D" w:rsidP="0067480D">
      <w:pPr>
        <w:spacing w:before="1134" w:after="40"/>
        <w:ind w:left="1134" w:right="567"/>
        <w:jc w:val="center"/>
        <w:rPr>
          <w:rFonts w:ascii="Times New Roman" w:hAnsi="Times New Roman"/>
          <w:b/>
          <w:sz w:val="24"/>
          <w:szCs w:val="24"/>
        </w:rPr>
      </w:pPr>
    </w:p>
    <w:p w:rsidR="0067480D" w:rsidRDefault="0067480D" w:rsidP="0067480D">
      <w:pPr>
        <w:spacing w:before="1134" w:after="40"/>
        <w:ind w:left="1134" w:right="567"/>
        <w:jc w:val="center"/>
        <w:rPr>
          <w:rFonts w:ascii="Times New Roman" w:hAnsi="Times New Roman"/>
          <w:b/>
          <w:sz w:val="24"/>
          <w:szCs w:val="24"/>
        </w:rPr>
      </w:pPr>
      <w:r w:rsidRPr="00C81AAC">
        <w:rPr>
          <w:rFonts w:ascii="Times New Roman" w:hAnsi="Times New Roman"/>
          <w:b/>
          <w:sz w:val="24"/>
          <w:szCs w:val="24"/>
        </w:rPr>
        <w:lastRenderedPageBreak/>
        <w:t>ПОЯСНИТЕЛЬНАЯ ЗАПИСКА</w:t>
      </w:r>
    </w:p>
    <w:p w:rsidR="0067480D" w:rsidRPr="00C81AAC" w:rsidRDefault="0067480D" w:rsidP="0067480D">
      <w:pPr>
        <w:spacing w:after="0"/>
        <w:ind w:firstLine="426"/>
        <w:jc w:val="both"/>
        <w:rPr>
          <w:rFonts w:ascii="Times New Roman" w:hAnsi="Times New Roman"/>
          <w:sz w:val="24"/>
          <w:szCs w:val="24"/>
        </w:rPr>
      </w:pPr>
      <w:r w:rsidRPr="00C81AAC">
        <w:rPr>
          <w:rFonts w:ascii="Times New Roman" w:hAnsi="Times New Roman"/>
          <w:sz w:val="24"/>
          <w:szCs w:val="24"/>
        </w:rPr>
        <w:t>Программа для муниципального бюджетного  учреждения д</w:t>
      </w:r>
      <w:r>
        <w:rPr>
          <w:rFonts w:ascii="Times New Roman" w:hAnsi="Times New Roman"/>
          <w:sz w:val="24"/>
          <w:szCs w:val="24"/>
        </w:rPr>
        <w:t xml:space="preserve">ополнительного образования </w:t>
      </w:r>
      <w:r w:rsidRPr="00C81AAC">
        <w:rPr>
          <w:rFonts w:ascii="Times New Roman" w:hAnsi="Times New Roman"/>
          <w:sz w:val="24"/>
          <w:szCs w:val="24"/>
        </w:rPr>
        <w:t xml:space="preserve"> «Дворец спорта «Северная звезда» разработана на основе нормативно-правовых документов, определяющих функционирование спортивных школ, основополагающих принципов и положений теории и методики спортивной тренировки. </w:t>
      </w:r>
    </w:p>
    <w:p w:rsidR="0067480D" w:rsidRPr="00C81AAC" w:rsidRDefault="0067480D" w:rsidP="0067480D">
      <w:pPr>
        <w:spacing w:before="40" w:after="40"/>
        <w:ind w:right="-1" w:firstLine="360"/>
        <w:jc w:val="both"/>
        <w:rPr>
          <w:rFonts w:ascii="Times New Roman" w:hAnsi="Times New Roman"/>
          <w:sz w:val="24"/>
          <w:szCs w:val="24"/>
        </w:rPr>
      </w:pPr>
      <w:r w:rsidRPr="00C81AAC">
        <w:rPr>
          <w:rFonts w:ascii="Times New Roman" w:hAnsi="Times New Roman"/>
          <w:sz w:val="24"/>
          <w:szCs w:val="24"/>
        </w:rPr>
        <w:t>Программа для детско-юношеских спортивных школ (ДЮСШ) по хоккею составлена в соответствии с Законом Российской Федерации «Об образовании» от 29.12.2012 г. №273-ФЗ, Типовым положением о дополнительном образовании детей (Приказ Минобрнауки России от 26.06.2012 г. №504), нормативными документами Министерства образования РФ Нижегородской области и Государственного комитета Российской Федерации по физической культуре, спорту и туризму (за №329 от 04.12.2007 г.). Программы для ДЮСШ должны содержать нормативно-правовые основы регулирующие деятельность спортивных школ и основополагающие принципы подготовки юных спортсменов.</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Программа по хоккею составляет основу для учебно-тренировочной и методической работы в спортивных школах. Следует обратить внимание на вопрос создания спортивных школ в виде учреждений дополнительного образования в соответствии с ФЗ №273 от 29.12.2012 г. «Об образовании».</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Предлагаемую программу можно рассматривать как нормативную основу подготовки спортивного резерва, спортивных команд и спортсменов высокой квалификации, осуществляемой в соответствии с уставами физкультурно-оздоровительных и спортивных организаций, спортивных клубов и коллективов физической культуры (п. 5 ст. 8 ФЗ №80).</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 xml:space="preserve">В основу учебной программы положены нормативно-правовые акты, регулирующие деятельность учреждений дополнительного образования физкультурно-спортивной направленности, и основополагающие принципы спортивной подготовки юных хоккеистов, результаты научных исследований и передовой спортивной практики. </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Среди ряда методических принципов целесообразно выделить следующие:</w:t>
      </w:r>
    </w:p>
    <w:p w:rsidR="0067480D" w:rsidRPr="00C81AAC" w:rsidRDefault="0067480D" w:rsidP="0067480D">
      <w:pPr>
        <w:pStyle w:val="a5"/>
        <w:numPr>
          <w:ilvl w:val="0"/>
          <w:numId w:val="24"/>
        </w:numPr>
        <w:jc w:val="both"/>
        <w:rPr>
          <w:rFonts w:ascii="Times New Roman" w:hAnsi="Times New Roman"/>
          <w:sz w:val="24"/>
          <w:szCs w:val="24"/>
        </w:rPr>
      </w:pPr>
      <w:r>
        <w:rPr>
          <w:rFonts w:ascii="Times New Roman" w:hAnsi="Times New Roman"/>
          <w:b/>
          <w:i/>
          <w:sz w:val="24"/>
          <w:szCs w:val="24"/>
          <w:u w:val="single"/>
        </w:rPr>
        <w:t>Принцип комплекс</w:t>
      </w:r>
      <w:r w:rsidRPr="00C81AAC">
        <w:rPr>
          <w:rFonts w:ascii="Times New Roman" w:hAnsi="Times New Roman"/>
          <w:b/>
          <w:i/>
          <w:sz w:val="24"/>
          <w:szCs w:val="24"/>
          <w:u w:val="single"/>
        </w:rPr>
        <w:t>ности</w:t>
      </w:r>
      <w:r w:rsidRPr="00C81AAC">
        <w:rPr>
          <w:rFonts w:ascii="Times New Roman" w:hAnsi="Times New Roman"/>
          <w:sz w:val="24"/>
          <w:szCs w:val="24"/>
        </w:rPr>
        <w:t xml:space="preserve"> предполагает тесную взаимосвязь всех сторон учебно-тренировочного процесса (все виды подготовки, воспитательной работы, восстановительных мероприятий и комплексного контроля) в оптимальном соотношении.</w:t>
      </w:r>
    </w:p>
    <w:p w:rsidR="0067480D" w:rsidRPr="00C81AAC" w:rsidRDefault="0067480D" w:rsidP="0067480D">
      <w:pPr>
        <w:pStyle w:val="a5"/>
        <w:numPr>
          <w:ilvl w:val="0"/>
          <w:numId w:val="24"/>
        </w:numPr>
        <w:jc w:val="both"/>
        <w:rPr>
          <w:rFonts w:ascii="Times New Roman" w:hAnsi="Times New Roman"/>
          <w:sz w:val="24"/>
          <w:szCs w:val="24"/>
        </w:rPr>
      </w:pPr>
      <w:r w:rsidRPr="00C81AAC">
        <w:rPr>
          <w:rFonts w:ascii="Times New Roman" w:hAnsi="Times New Roman"/>
          <w:b/>
          <w:i/>
          <w:sz w:val="24"/>
          <w:szCs w:val="24"/>
          <w:u w:val="single"/>
        </w:rPr>
        <w:t>Принцип преемственности</w:t>
      </w:r>
      <w:r w:rsidRPr="00C81AAC">
        <w:rPr>
          <w:rFonts w:ascii="Times New Roman" w:hAnsi="Times New Roman"/>
          <w:sz w:val="24"/>
          <w:szCs w:val="24"/>
        </w:rPr>
        <w:t xml:space="preserve"> определяет системность изложения программного материала по этапам годичного и многолетнего циклов и его соответствия требования высшего спортивного мастерства, при обеспечении преемственности задач, методов и средств подготовки, объемов тренировочных и соревновательных нагрузок, роста показателей уровня подготовленности.</w:t>
      </w:r>
    </w:p>
    <w:p w:rsidR="0067480D" w:rsidRPr="00C81AAC" w:rsidRDefault="0067480D" w:rsidP="0067480D">
      <w:pPr>
        <w:pStyle w:val="a5"/>
        <w:numPr>
          <w:ilvl w:val="0"/>
          <w:numId w:val="24"/>
        </w:numPr>
        <w:spacing w:after="0"/>
        <w:jc w:val="both"/>
        <w:rPr>
          <w:rFonts w:ascii="Times New Roman" w:hAnsi="Times New Roman"/>
          <w:sz w:val="24"/>
          <w:szCs w:val="24"/>
        </w:rPr>
      </w:pPr>
      <w:r w:rsidRPr="00C81AAC">
        <w:rPr>
          <w:rFonts w:ascii="Times New Roman" w:hAnsi="Times New Roman"/>
          <w:b/>
          <w:i/>
          <w:sz w:val="24"/>
          <w:szCs w:val="24"/>
          <w:u w:val="single"/>
        </w:rPr>
        <w:t>Принцип вариативности</w:t>
      </w:r>
      <w:r w:rsidRPr="00C81AAC">
        <w:rPr>
          <w:rFonts w:ascii="Times New Roman" w:hAnsi="Times New Roman"/>
          <w:sz w:val="24"/>
          <w:szCs w:val="24"/>
        </w:rPr>
        <w:t xml:space="preserve"> предусматривает вариативность программного материала в зависимости от этапа многолетней подготовки, возрастных индивидуальных особенностей юных хоккеистов.</w:t>
      </w:r>
    </w:p>
    <w:p w:rsidR="0067480D" w:rsidRDefault="0067480D" w:rsidP="0067480D">
      <w:pPr>
        <w:ind w:left="360" w:firstLine="348"/>
        <w:jc w:val="both"/>
        <w:rPr>
          <w:rFonts w:ascii="Times New Roman" w:hAnsi="Times New Roman"/>
          <w:sz w:val="24"/>
          <w:szCs w:val="24"/>
        </w:rPr>
      </w:pPr>
      <w:r w:rsidRPr="00C81AAC">
        <w:rPr>
          <w:rFonts w:ascii="Times New Roman" w:hAnsi="Times New Roman"/>
          <w:sz w:val="24"/>
          <w:szCs w:val="24"/>
        </w:rPr>
        <w:t>Программа является основным регламентирующим документом обеспечивающим эффективное построение многолетней подготовки резервов и содействует успешному решению задач физического воспитания детей школьного и дошкольного возраста.</w:t>
      </w:r>
    </w:p>
    <w:p w:rsidR="0067480D" w:rsidRDefault="0067480D" w:rsidP="0067480D">
      <w:pPr>
        <w:ind w:left="360" w:firstLine="348"/>
        <w:jc w:val="both"/>
        <w:rPr>
          <w:rFonts w:ascii="Times New Roman" w:hAnsi="Times New Roman"/>
          <w:sz w:val="24"/>
          <w:szCs w:val="24"/>
        </w:rPr>
      </w:pPr>
    </w:p>
    <w:p w:rsidR="0067480D" w:rsidRDefault="0067480D" w:rsidP="0067480D">
      <w:pPr>
        <w:ind w:left="360" w:firstLine="348"/>
        <w:jc w:val="both"/>
        <w:rPr>
          <w:rFonts w:ascii="Times New Roman" w:hAnsi="Times New Roman"/>
          <w:sz w:val="24"/>
          <w:szCs w:val="24"/>
        </w:rPr>
      </w:pPr>
    </w:p>
    <w:p w:rsidR="0067480D" w:rsidRDefault="0067480D" w:rsidP="0067480D">
      <w:pPr>
        <w:ind w:left="360" w:firstLine="348"/>
        <w:jc w:val="both"/>
        <w:rPr>
          <w:rFonts w:ascii="Times New Roman" w:hAnsi="Times New Roman"/>
          <w:sz w:val="24"/>
          <w:szCs w:val="24"/>
        </w:rPr>
      </w:pPr>
    </w:p>
    <w:p w:rsidR="0067480D" w:rsidRPr="00C81AAC" w:rsidRDefault="0067480D" w:rsidP="0067480D">
      <w:pPr>
        <w:ind w:left="360" w:firstLine="348"/>
        <w:jc w:val="both"/>
        <w:rPr>
          <w:rFonts w:ascii="Times New Roman" w:hAnsi="Times New Roman"/>
          <w:sz w:val="24"/>
          <w:szCs w:val="24"/>
        </w:rPr>
      </w:pPr>
    </w:p>
    <w:p w:rsidR="0067480D" w:rsidRPr="00C81AAC" w:rsidRDefault="0067480D" w:rsidP="0067480D">
      <w:pPr>
        <w:spacing w:after="0"/>
        <w:ind w:left="360"/>
        <w:jc w:val="both"/>
        <w:rPr>
          <w:rFonts w:ascii="Times New Roman" w:hAnsi="Times New Roman"/>
          <w:sz w:val="24"/>
          <w:szCs w:val="24"/>
        </w:rPr>
      </w:pPr>
      <w:r w:rsidRPr="00C81AAC">
        <w:rPr>
          <w:rFonts w:ascii="Times New Roman" w:hAnsi="Times New Roman"/>
          <w:sz w:val="24"/>
          <w:szCs w:val="24"/>
        </w:rPr>
        <w:lastRenderedPageBreak/>
        <w:t>Структурно программа состоит из двух основных частей (нормативной и методической) и следующих разделов:</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Пояснительная записка;</w:t>
      </w:r>
    </w:p>
    <w:p w:rsidR="0067480D"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Организационно-методические указания;</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Учебный план и план-схема годичного цикла;</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Контрольно-нормативные требования;</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Программный материал для практических занятий;</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Воспитательная работа;</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Психологическая подготовка;</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Восстановительные мероприятия;</w:t>
      </w:r>
    </w:p>
    <w:p w:rsidR="0067480D" w:rsidRPr="00C81AAC" w:rsidRDefault="0067480D" w:rsidP="0067480D">
      <w:pPr>
        <w:pStyle w:val="a5"/>
        <w:numPr>
          <w:ilvl w:val="0"/>
          <w:numId w:val="25"/>
        </w:numPr>
        <w:jc w:val="both"/>
        <w:rPr>
          <w:rFonts w:ascii="Times New Roman" w:hAnsi="Times New Roman"/>
          <w:sz w:val="24"/>
          <w:szCs w:val="24"/>
        </w:rPr>
      </w:pPr>
      <w:r w:rsidRPr="00C81AAC">
        <w:rPr>
          <w:rFonts w:ascii="Times New Roman" w:hAnsi="Times New Roman"/>
          <w:sz w:val="24"/>
          <w:szCs w:val="24"/>
        </w:rPr>
        <w:t>Комплексный контроль;</w:t>
      </w:r>
    </w:p>
    <w:p w:rsidR="0067480D" w:rsidRPr="00C81AAC" w:rsidRDefault="0067480D" w:rsidP="0067480D">
      <w:pPr>
        <w:pStyle w:val="a5"/>
        <w:numPr>
          <w:ilvl w:val="0"/>
          <w:numId w:val="25"/>
        </w:numPr>
        <w:spacing w:after="0"/>
        <w:jc w:val="both"/>
        <w:rPr>
          <w:rFonts w:ascii="Times New Roman" w:hAnsi="Times New Roman"/>
          <w:sz w:val="24"/>
          <w:szCs w:val="24"/>
        </w:rPr>
      </w:pPr>
      <w:r w:rsidRPr="00C81AAC">
        <w:rPr>
          <w:rFonts w:ascii="Times New Roman" w:hAnsi="Times New Roman"/>
          <w:sz w:val="24"/>
          <w:szCs w:val="24"/>
        </w:rPr>
        <w:t>Инструкторская и судейская практика.</w:t>
      </w:r>
    </w:p>
    <w:p w:rsidR="0067480D" w:rsidRPr="00C81AAC" w:rsidRDefault="0067480D" w:rsidP="0067480D">
      <w:pPr>
        <w:spacing w:after="0"/>
        <w:ind w:firstLine="708"/>
        <w:jc w:val="both"/>
        <w:rPr>
          <w:rFonts w:ascii="Times New Roman" w:hAnsi="Times New Roman"/>
          <w:sz w:val="24"/>
          <w:szCs w:val="24"/>
        </w:rPr>
      </w:pPr>
      <w:r w:rsidRPr="00C81AAC">
        <w:rPr>
          <w:rFonts w:ascii="Times New Roman" w:hAnsi="Times New Roman"/>
          <w:sz w:val="24"/>
          <w:szCs w:val="24"/>
        </w:rPr>
        <w:t>Материал по физической и технико-тактической подготовке представлен в программе по годам обучения. Приводятся примеры объединения упражнений в тренировочные задания. А также тренировочные занятия и микроциклы по принципу их преимущественной направленности, на развитие физических качеств, на обучение техники и тактики, на совершенствование технико-тактического мастерства.</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Целью многолетней подготовки юных хоккеистов в детско-юношеских спортивных школах является подготовка хоккеиста высокой квалификации.</w:t>
      </w:r>
    </w:p>
    <w:p w:rsidR="0067480D" w:rsidRPr="00C81AAC" w:rsidRDefault="0067480D" w:rsidP="0067480D">
      <w:pPr>
        <w:spacing w:after="0"/>
        <w:ind w:firstLine="360"/>
        <w:jc w:val="both"/>
        <w:rPr>
          <w:rFonts w:ascii="Times New Roman" w:hAnsi="Times New Roman"/>
          <w:sz w:val="24"/>
          <w:szCs w:val="24"/>
        </w:rPr>
      </w:pPr>
      <w:r w:rsidRPr="00C81AAC">
        <w:rPr>
          <w:rFonts w:ascii="Times New Roman" w:hAnsi="Times New Roman"/>
          <w:sz w:val="24"/>
          <w:szCs w:val="24"/>
        </w:rPr>
        <w:t xml:space="preserve">Основными задачами многолетней подготовки являются: </w:t>
      </w:r>
    </w:p>
    <w:p w:rsidR="0067480D" w:rsidRPr="00C81AAC" w:rsidRDefault="0067480D" w:rsidP="0067480D">
      <w:pPr>
        <w:pStyle w:val="a5"/>
        <w:numPr>
          <w:ilvl w:val="0"/>
          <w:numId w:val="26"/>
        </w:numPr>
        <w:jc w:val="both"/>
        <w:rPr>
          <w:rFonts w:ascii="Times New Roman" w:hAnsi="Times New Roman"/>
          <w:sz w:val="24"/>
          <w:szCs w:val="24"/>
        </w:rPr>
      </w:pPr>
      <w:r w:rsidRPr="00C81AAC">
        <w:rPr>
          <w:rFonts w:ascii="Times New Roman" w:hAnsi="Times New Roman"/>
          <w:sz w:val="24"/>
          <w:szCs w:val="24"/>
        </w:rPr>
        <w:t>Привлечение большого количества детей и подростков к занятиям по хоккею;</w:t>
      </w:r>
    </w:p>
    <w:p w:rsidR="0067480D" w:rsidRPr="00C81AAC" w:rsidRDefault="0067480D" w:rsidP="0067480D">
      <w:pPr>
        <w:pStyle w:val="a5"/>
        <w:numPr>
          <w:ilvl w:val="0"/>
          <w:numId w:val="26"/>
        </w:numPr>
        <w:jc w:val="both"/>
        <w:rPr>
          <w:rFonts w:ascii="Times New Roman" w:hAnsi="Times New Roman"/>
          <w:sz w:val="24"/>
          <w:szCs w:val="24"/>
        </w:rPr>
      </w:pPr>
      <w:r w:rsidRPr="00C81AAC">
        <w:rPr>
          <w:rFonts w:ascii="Times New Roman" w:hAnsi="Times New Roman"/>
          <w:sz w:val="24"/>
          <w:szCs w:val="24"/>
        </w:rPr>
        <w:t>Обеспечение всестороннего физического развития и укрепления здоровья;</w:t>
      </w:r>
    </w:p>
    <w:p w:rsidR="0067480D" w:rsidRPr="00C81AAC" w:rsidRDefault="0067480D" w:rsidP="0067480D">
      <w:pPr>
        <w:pStyle w:val="a5"/>
        <w:numPr>
          <w:ilvl w:val="0"/>
          <w:numId w:val="26"/>
        </w:numPr>
        <w:jc w:val="both"/>
        <w:rPr>
          <w:rFonts w:ascii="Times New Roman" w:hAnsi="Times New Roman"/>
          <w:sz w:val="24"/>
          <w:szCs w:val="24"/>
        </w:rPr>
      </w:pPr>
      <w:r w:rsidRPr="00C81AAC">
        <w:rPr>
          <w:rFonts w:ascii="Times New Roman" w:hAnsi="Times New Roman"/>
          <w:sz w:val="24"/>
          <w:szCs w:val="24"/>
        </w:rPr>
        <w:t>Формирование высокого уровня технико-тактического мастерства;</w:t>
      </w:r>
    </w:p>
    <w:p w:rsidR="0067480D" w:rsidRPr="00C81AAC" w:rsidRDefault="0067480D" w:rsidP="0067480D">
      <w:pPr>
        <w:pStyle w:val="a5"/>
        <w:numPr>
          <w:ilvl w:val="0"/>
          <w:numId w:val="26"/>
        </w:numPr>
        <w:jc w:val="both"/>
        <w:rPr>
          <w:rFonts w:ascii="Times New Roman" w:hAnsi="Times New Roman"/>
          <w:sz w:val="24"/>
          <w:szCs w:val="24"/>
        </w:rPr>
      </w:pPr>
      <w:r w:rsidRPr="00C81AAC">
        <w:rPr>
          <w:rFonts w:ascii="Times New Roman" w:hAnsi="Times New Roman"/>
          <w:sz w:val="24"/>
          <w:szCs w:val="24"/>
        </w:rPr>
        <w:t>Воспитание волевых, морально-стойких личностей;</w:t>
      </w:r>
    </w:p>
    <w:p w:rsidR="0067480D" w:rsidRPr="00C81AAC" w:rsidRDefault="0067480D" w:rsidP="0067480D">
      <w:pPr>
        <w:pStyle w:val="a5"/>
        <w:numPr>
          <w:ilvl w:val="0"/>
          <w:numId w:val="26"/>
        </w:numPr>
        <w:spacing w:after="0"/>
        <w:jc w:val="both"/>
        <w:rPr>
          <w:rFonts w:ascii="Times New Roman" w:hAnsi="Times New Roman"/>
          <w:sz w:val="24"/>
          <w:szCs w:val="24"/>
        </w:rPr>
      </w:pPr>
      <w:r w:rsidRPr="00C81AAC">
        <w:rPr>
          <w:rFonts w:ascii="Times New Roman" w:hAnsi="Times New Roman"/>
          <w:sz w:val="24"/>
          <w:szCs w:val="24"/>
        </w:rPr>
        <w:t>Подготовка резерва в сборных команды России.</w:t>
      </w:r>
    </w:p>
    <w:p w:rsidR="0067480D" w:rsidRPr="00C81AAC" w:rsidRDefault="0067480D" w:rsidP="0067480D">
      <w:pPr>
        <w:spacing w:before="200"/>
        <w:jc w:val="both"/>
        <w:rPr>
          <w:rFonts w:ascii="Times New Roman" w:hAnsi="Times New Roman"/>
          <w:sz w:val="24"/>
          <w:szCs w:val="24"/>
        </w:rPr>
      </w:pPr>
      <w:r w:rsidRPr="00C81AAC">
        <w:rPr>
          <w:rFonts w:ascii="Times New Roman" w:hAnsi="Times New Roman"/>
          <w:sz w:val="24"/>
          <w:szCs w:val="24"/>
        </w:rPr>
        <w:t xml:space="preserve">Основные показатели работы спортивных школ по хоккею – стабильность состава </w:t>
      </w:r>
      <w:r>
        <w:rPr>
          <w:rFonts w:ascii="Times New Roman" w:hAnsi="Times New Roman"/>
          <w:sz w:val="24"/>
          <w:szCs w:val="24"/>
        </w:rPr>
        <w:t>обучающихся</w:t>
      </w:r>
      <w:r w:rsidRPr="00C81AAC">
        <w:rPr>
          <w:rFonts w:ascii="Times New Roman" w:hAnsi="Times New Roman"/>
          <w:sz w:val="24"/>
          <w:szCs w:val="24"/>
        </w:rPr>
        <w:t xml:space="preserve">, динамика прироста индивидуальных показателей по выполнению программных требований по уровню подготовленности </w:t>
      </w:r>
      <w:r>
        <w:rPr>
          <w:rFonts w:ascii="Times New Roman" w:hAnsi="Times New Roman"/>
          <w:sz w:val="24"/>
          <w:szCs w:val="24"/>
        </w:rPr>
        <w:t>обучающихся</w:t>
      </w:r>
      <w:r w:rsidRPr="00C81AAC">
        <w:rPr>
          <w:rFonts w:ascii="Times New Roman" w:hAnsi="Times New Roman"/>
          <w:sz w:val="24"/>
          <w:szCs w:val="24"/>
        </w:rPr>
        <w:t xml:space="preserve"> (физической, технической, тактической, игровой и теоретической подготовки), вклад в подготовку и выступление сборных команд страны; результаты выступления в соревнованиях.</w:t>
      </w:r>
    </w:p>
    <w:p w:rsidR="0067480D" w:rsidRDefault="0067480D" w:rsidP="004B1411">
      <w:pPr>
        <w:tabs>
          <w:tab w:val="left" w:pos="4806"/>
        </w:tabs>
        <w:spacing w:after="0"/>
        <w:jc w:val="center"/>
        <w:rPr>
          <w:rFonts w:ascii="Times New Roman" w:hAnsi="Times New Roman"/>
          <w:b/>
          <w:sz w:val="24"/>
          <w:szCs w:val="24"/>
        </w:rPr>
      </w:pPr>
    </w:p>
    <w:p w:rsidR="004B1411" w:rsidRPr="00DA465C" w:rsidRDefault="004B1411" w:rsidP="004B1411">
      <w:pPr>
        <w:pStyle w:val="a5"/>
        <w:numPr>
          <w:ilvl w:val="0"/>
          <w:numId w:val="23"/>
        </w:numPr>
        <w:spacing w:after="0" w:line="360" w:lineRule="auto"/>
        <w:rPr>
          <w:rFonts w:ascii="Times New Roman" w:hAnsi="Times New Roman"/>
          <w:b/>
          <w:sz w:val="24"/>
          <w:szCs w:val="24"/>
        </w:rPr>
      </w:pPr>
      <w:bookmarkStart w:id="0" w:name="bookmark5"/>
      <w:r w:rsidRPr="00DA465C">
        <w:rPr>
          <w:rFonts w:ascii="Times New Roman" w:hAnsi="Times New Roman"/>
          <w:b/>
          <w:sz w:val="24"/>
          <w:szCs w:val="24"/>
        </w:rPr>
        <w:t>НОРМАТИВНАЯ ЧАСТЬ УЧЕБНОЙ ПРОГРАММЫ</w:t>
      </w:r>
      <w:bookmarkEnd w:id="0"/>
    </w:p>
    <w:p w:rsidR="004B1411" w:rsidRPr="00014B61" w:rsidRDefault="004B1411" w:rsidP="004B1411">
      <w:pPr>
        <w:pStyle w:val="a5"/>
        <w:spacing w:after="0" w:line="360" w:lineRule="auto"/>
        <w:ind w:left="0"/>
        <w:jc w:val="both"/>
        <w:rPr>
          <w:rFonts w:ascii="Times New Roman" w:hAnsi="Times New Roman"/>
          <w:sz w:val="24"/>
          <w:szCs w:val="24"/>
        </w:rPr>
      </w:pPr>
      <w:r>
        <w:rPr>
          <w:rFonts w:ascii="Times New Roman" w:hAnsi="Times New Roman"/>
          <w:sz w:val="24"/>
          <w:szCs w:val="24"/>
        </w:rPr>
        <w:t xml:space="preserve">       </w:t>
      </w:r>
      <w:r w:rsidRPr="00014B61">
        <w:rPr>
          <w:rFonts w:ascii="Times New Roman" w:hAnsi="Times New Roman"/>
          <w:sz w:val="24"/>
          <w:szCs w:val="24"/>
        </w:rPr>
        <w:t xml:space="preserve">В основу </w:t>
      </w:r>
      <w:r>
        <w:rPr>
          <w:rFonts w:ascii="Times New Roman" w:hAnsi="Times New Roman"/>
          <w:sz w:val="24"/>
          <w:szCs w:val="24"/>
        </w:rPr>
        <w:t xml:space="preserve">дополнительной </w:t>
      </w:r>
      <w:r w:rsidRPr="00014B61">
        <w:rPr>
          <w:rFonts w:ascii="Times New Roman" w:hAnsi="Times New Roman"/>
          <w:sz w:val="24"/>
          <w:szCs w:val="24"/>
        </w:rPr>
        <w:t>общер</w:t>
      </w:r>
      <w:r>
        <w:rPr>
          <w:rFonts w:ascii="Times New Roman" w:hAnsi="Times New Roman"/>
          <w:sz w:val="24"/>
          <w:szCs w:val="24"/>
        </w:rPr>
        <w:t>азвивающей прог</w:t>
      </w:r>
      <w:r w:rsidR="00B925D4">
        <w:rPr>
          <w:rFonts w:ascii="Times New Roman" w:hAnsi="Times New Roman"/>
          <w:sz w:val="24"/>
          <w:szCs w:val="24"/>
        </w:rPr>
        <w:t xml:space="preserve">раммы по хоккею с шайбой </w:t>
      </w:r>
      <w:r w:rsidRPr="00014B61">
        <w:rPr>
          <w:rFonts w:ascii="Times New Roman" w:hAnsi="Times New Roman"/>
          <w:sz w:val="24"/>
          <w:szCs w:val="24"/>
        </w:rPr>
        <w:t>входит спортивно-оздоровительный этап (СО), реализуемый в процессе занятий в спортивно-оздоровительных группах на протяжении 3 лет.</w:t>
      </w:r>
    </w:p>
    <w:p w:rsidR="004B1411" w:rsidRDefault="004B1411" w:rsidP="004B1411">
      <w:pPr>
        <w:spacing w:line="360" w:lineRule="auto"/>
        <w:rPr>
          <w:rStyle w:val="ucoz-forum-post"/>
          <w:rFonts w:ascii="Times New Roman" w:hAnsi="Times New Roman"/>
          <w:sz w:val="24"/>
          <w:szCs w:val="24"/>
        </w:rPr>
      </w:pP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Возраст </w:t>
      </w:r>
      <w:r>
        <w:rPr>
          <w:rStyle w:val="ucoz-forum-post"/>
          <w:rFonts w:ascii="Times New Roman" w:hAnsi="Times New Roman"/>
          <w:sz w:val="24"/>
          <w:szCs w:val="24"/>
        </w:rPr>
        <w:t>учащихся</w:t>
      </w:r>
      <w:r w:rsidRPr="0095009E">
        <w:rPr>
          <w:rStyle w:val="ucoz-forum-post"/>
          <w:rFonts w:ascii="Times New Roman" w:hAnsi="Times New Roman"/>
          <w:sz w:val="24"/>
          <w:szCs w:val="24"/>
        </w:rPr>
        <w:t xml:space="preserve"> в спортивно-оздоровительных группах от 6 до 18 лет. Недельный режим учебно-тренировочной работы является максималь</w:t>
      </w:r>
      <w:r w:rsidRPr="0095009E">
        <w:rPr>
          <w:rStyle w:val="ucoz-forum-post"/>
          <w:rFonts w:ascii="Times New Roman" w:hAnsi="Times New Roman"/>
          <w:sz w:val="24"/>
          <w:szCs w:val="24"/>
        </w:rPr>
        <w:softHyphen/>
        <w:t xml:space="preserve">ным и установлен в зависимости от периода и задач подготовки. </w:t>
      </w:r>
      <w:r>
        <w:rPr>
          <w:rStyle w:val="ucoz-forum-post"/>
          <w:rFonts w:ascii="Times New Roman" w:hAnsi="Times New Roman"/>
          <w:sz w:val="24"/>
          <w:szCs w:val="24"/>
        </w:rPr>
        <w:t xml:space="preserve">   </w:t>
      </w:r>
      <w:r w:rsidRPr="0095009E">
        <w:rPr>
          <w:rStyle w:val="ucoz-forum-post"/>
          <w:rFonts w:ascii="Times New Roman" w:hAnsi="Times New Roman"/>
          <w:sz w:val="24"/>
          <w:szCs w:val="24"/>
        </w:rPr>
        <w:t xml:space="preserve">Продолжительность одного занятия не должна превышать в спортивно-оздоровительных группах обучения 2-х часов. </w:t>
      </w:r>
      <w:r w:rsidRPr="0095009E">
        <w:rPr>
          <w:rFonts w:ascii="Times New Roman" w:hAnsi="Times New Roman"/>
          <w:sz w:val="24"/>
          <w:szCs w:val="24"/>
        </w:rPr>
        <w:br/>
      </w:r>
      <w:r>
        <w:rPr>
          <w:rStyle w:val="ucoz-forum-post"/>
          <w:rFonts w:ascii="Times New Roman" w:hAnsi="Times New Roman"/>
          <w:sz w:val="24"/>
          <w:szCs w:val="24"/>
        </w:rPr>
        <w:t xml:space="preserve">     </w:t>
      </w:r>
    </w:p>
    <w:p w:rsidR="004B1411" w:rsidRDefault="004B1411" w:rsidP="004B1411">
      <w:pPr>
        <w:spacing w:line="360" w:lineRule="auto"/>
        <w:ind w:left="426"/>
        <w:rPr>
          <w:rStyle w:val="ucoz-forum-post"/>
          <w:rFonts w:ascii="Times New Roman" w:hAnsi="Times New Roman"/>
          <w:sz w:val="24"/>
          <w:szCs w:val="24"/>
        </w:rPr>
      </w:pPr>
    </w:p>
    <w:p w:rsidR="00B925D4" w:rsidRDefault="00B925D4" w:rsidP="004B1411">
      <w:pPr>
        <w:spacing w:line="360" w:lineRule="auto"/>
        <w:ind w:left="426"/>
        <w:rPr>
          <w:rStyle w:val="ucoz-forum-post"/>
          <w:rFonts w:ascii="Times New Roman" w:hAnsi="Times New Roman"/>
          <w:sz w:val="24"/>
          <w:szCs w:val="24"/>
        </w:rPr>
      </w:pPr>
    </w:p>
    <w:p w:rsidR="004B1411" w:rsidRDefault="004B1411" w:rsidP="004B1411">
      <w:pPr>
        <w:spacing w:line="360" w:lineRule="auto"/>
        <w:ind w:left="426"/>
        <w:rPr>
          <w:rStyle w:val="FontStyle16"/>
          <w:sz w:val="24"/>
          <w:szCs w:val="24"/>
        </w:rPr>
      </w:pPr>
      <w:r w:rsidRPr="0095009E">
        <w:rPr>
          <w:rStyle w:val="ucoz-forum-post"/>
          <w:rFonts w:ascii="Times New Roman" w:hAnsi="Times New Roman"/>
          <w:sz w:val="24"/>
          <w:szCs w:val="24"/>
        </w:rPr>
        <w:lastRenderedPageBreak/>
        <w:t xml:space="preserve">  </w:t>
      </w:r>
      <w:r>
        <w:rPr>
          <w:rStyle w:val="ucoz-forum-post"/>
          <w:rFonts w:ascii="Times New Roman" w:hAnsi="Times New Roman"/>
          <w:sz w:val="24"/>
          <w:szCs w:val="24"/>
        </w:rPr>
        <w:t xml:space="preserve">  </w:t>
      </w:r>
      <w:r w:rsidRPr="0095009E">
        <w:rPr>
          <w:rStyle w:val="FontStyle16"/>
          <w:sz w:val="24"/>
          <w:szCs w:val="24"/>
        </w:rPr>
        <w:t xml:space="preserve">Задачи деятельности спортивных школ различаются в зависимости от этапа подготовки. Перевод </w:t>
      </w:r>
      <w:r>
        <w:rPr>
          <w:rStyle w:val="FontStyle16"/>
          <w:sz w:val="24"/>
          <w:szCs w:val="24"/>
        </w:rPr>
        <w:t>учащихся</w:t>
      </w:r>
      <w:r w:rsidRPr="0095009E">
        <w:rPr>
          <w:rStyle w:val="FontStyle16"/>
          <w:sz w:val="24"/>
          <w:szCs w:val="24"/>
        </w:rPr>
        <w:t xml:space="preserve"> в группу</w:t>
      </w:r>
      <w:r>
        <w:rPr>
          <w:rStyle w:val="FontStyle16"/>
          <w:sz w:val="24"/>
          <w:szCs w:val="24"/>
        </w:rPr>
        <w:t xml:space="preserve"> следующего года обу</w:t>
      </w:r>
      <w:r>
        <w:rPr>
          <w:rStyle w:val="FontStyle16"/>
          <w:sz w:val="24"/>
          <w:szCs w:val="24"/>
        </w:rPr>
        <w:softHyphen/>
        <w:t>чения про</w:t>
      </w:r>
      <w:r w:rsidRPr="0095009E">
        <w:rPr>
          <w:rStyle w:val="FontStyle16"/>
          <w:sz w:val="24"/>
          <w:szCs w:val="24"/>
        </w:rPr>
        <w:t>водится решением тренерского со</w:t>
      </w:r>
      <w:r>
        <w:rPr>
          <w:rStyle w:val="FontStyle16"/>
          <w:sz w:val="24"/>
          <w:szCs w:val="24"/>
        </w:rPr>
        <w:t>вета. При выполнении</w:t>
      </w:r>
      <w:r w:rsidRPr="0095009E">
        <w:rPr>
          <w:rStyle w:val="FontStyle16"/>
          <w:sz w:val="24"/>
          <w:szCs w:val="24"/>
        </w:rPr>
        <w:t xml:space="preserve"> </w:t>
      </w:r>
      <w:r>
        <w:rPr>
          <w:rStyle w:val="FontStyle16"/>
          <w:sz w:val="24"/>
          <w:szCs w:val="24"/>
        </w:rPr>
        <w:t>контрольно-</w:t>
      </w:r>
      <w:r w:rsidRPr="0095009E">
        <w:rPr>
          <w:rStyle w:val="FontStyle16"/>
          <w:sz w:val="24"/>
          <w:szCs w:val="24"/>
        </w:rPr>
        <w:t>нормативных показателей</w:t>
      </w:r>
      <w:r>
        <w:rPr>
          <w:rStyle w:val="FontStyle16"/>
          <w:sz w:val="24"/>
          <w:szCs w:val="24"/>
        </w:rPr>
        <w:t xml:space="preserve"> учащиеся переводятся на следующий этап обучения</w:t>
      </w:r>
      <w:r w:rsidRPr="0095009E">
        <w:rPr>
          <w:rStyle w:val="FontStyle16"/>
          <w:sz w:val="24"/>
          <w:szCs w:val="24"/>
        </w:rPr>
        <w:t xml:space="preserve">. При невыполнении </w:t>
      </w:r>
      <w:r>
        <w:rPr>
          <w:rStyle w:val="FontStyle16"/>
          <w:sz w:val="24"/>
          <w:szCs w:val="24"/>
        </w:rPr>
        <w:t xml:space="preserve">контрольно-переводных </w:t>
      </w:r>
      <w:r w:rsidRPr="0095009E">
        <w:rPr>
          <w:rStyle w:val="FontStyle16"/>
          <w:sz w:val="24"/>
          <w:szCs w:val="24"/>
        </w:rPr>
        <w:t>нормативов</w:t>
      </w:r>
      <w:r>
        <w:rPr>
          <w:rStyle w:val="FontStyle16"/>
          <w:sz w:val="24"/>
          <w:szCs w:val="24"/>
        </w:rPr>
        <w:t>, учащихся переводят</w:t>
      </w:r>
      <w:r w:rsidRPr="0095009E">
        <w:rPr>
          <w:rStyle w:val="FontStyle16"/>
          <w:sz w:val="24"/>
          <w:szCs w:val="24"/>
        </w:rPr>
        <w:t xml:space="preserve"> </w:t>
      </w:r>
      <w:r>
        <w:rPr>
          <w:rStyle w:val="FontStyle16"/>
          <w:sz w:val="24"/>
          <w:szCs w:val="24"/>
        </w:rPr>
        <w:t>с академической задолженностью на повторный год обучения. По истечении 3-х лет общефизической подготовки, не сдавшие нормативы обучающиеся, отчисляются.</w:t>
      </w:r>
    </w:p>
    <w:p w:rsidR="004B1411" w:rsidRPr="00980743" w:rsidRDefault="004B1411" w:rsidP="004B1411">
      <w:pPr>
        <w:pStyle w:val="Style10"/>
        <w:widowControl/>
        <w:spacing w:line="360" w:lineRule="auto"/>
        <w:ind w:left="426"/>
        <w:rPr>
          <w:rStyle w:val="FontStyle16"/>
          <w:sz w:val="24"/>
          <w:szCs w:val="24"/>
        </w:rPr>
      </w:pPr>
      <w:r w:rsidRPr="00980743">
        <w:rPr>
          <w:rStyle w:val="FontStyle18"/>
          <w:sz w:val="24"/>
          <w:szCs w:val="24"/>
        </w:rPr>
        <w:t xml:space="preserve">Спортивно-оздоровительный этап (СО). </w:t>
      </w:r>
      <w:r w:rsidRPr="00980743">
        <w:rPr>
          <w:rStyle w:val="FontStyle16"/>
          <w:sz w:val="24"/>
          <w:szCs w:val="24"/>
        </w:rPr>
        <w:t xml:space="preserve">В спортивно-оздоровительные группы </w:t>
      </w:r>
      <w:r>
        <w:rPr>
          <w:rStyle w:val="FontStyle16"/>
          <w:sz w:val="24"/>
          <w:szCs w:val="24"/>
        </w:rPr>
        <w:t xml:space="preserve">по командным игровым видам спорта </w:t>
      </w:r>
      <w:r w:rsidRPr="00980743">
        <w:rPr>
          <w:rStyle w:val="FontStyle16"/>
          <w:sz w:val="24"/>
          <w:szCs w:val="24"/>
        </w:rPr>
        <w:t>зачисляются вс</w:t>
      </w:r>
      <w:r>
        <w:rPr>
          <w:rStyle w:val="FontStyle16"/>
          <w:sz w:val="24"/>
          <w:szCs w:val="24"/>
        </w:rPr>
        <w:t xml:space="preserve">е желающие заниматься, </w:t>
      </w:r>
      <w:r w:rsidRPr="00980743">
        <w:rPr>
          <w:rStyle w:val="FontStyle16"/>
          <w:sz w:val="24"/>
          <w:szCs w:val="24"/>
        </w:rPr>
        <w:t>не имеющие медицинских противопоказаний (имеющие письменное разрешение врача). В группах СО осуществляется физкультурно-оздоровительная и воспитательная работа с акцентом на разностороннюю физическую подготовку преимущественно оздоровительной направленности и овла</w:t>
      </w:r>
      <w:r>
        <w:rPr>
          <w:rStyle w:val="FontStyle16"/>
          <w:sz w:val="24"/>
          <w:szCs w:val="24"/>
        </w:rPr>
        <w:t>дение основами техники тренировки в игровых видах спорта.</w:t>
      </w:r>
    </w:p>
    <w:p w:rsidR="004B1411" w:rsidRDefault="004B1411" w:rsidP="004B1411">
      <w:pPr>
        <w:pStyle w:val="a5"/>
        <w:tabs>
          <w:tab w:val="left" w:pos="586"/>
        </w:tabs>
        <w:spacing w:before="91" w:line="240" w:lineRule="auto"/>
        <w:jc w:val="right"/>
        <w:rPr>
          <w:rFonts w:ascii="Times New Roman" w:hAnsi="Times New Roman"/>
          <w:b/>
          <w:sz w:val="24"/>
          <w:szCs w:val="24"/>
        </w:rPr>
      </w:pPr>
    </w:p>
    <w:p w:rsidR="004B1411" w:rsidRPr="006660E8" w:rsidRDefault="004B1411" w:rsidP="004B1411">
      <w:pPr>
        <w:pStyle w:val="a5"/>
        <w:tabs>
          <w:tab w:val="left" w:pos="586"/>
        </w:tabs>
        <w:spacing w:before="91" w:line="240" w:lineRule="auto"/>
        <w:jc w:val="right"/>
        <w:rPr>
          <w:rFonts w:ascii="Times New Roman" w:hAnsi="Times New Roman"/>
          <w:b/>
          <w:sz w:val="24"/>
          <w:szCs w:val="24"/>
        </w:rPr>
      </w:pPr>
      <w:r w:rsidRPr="006660E8">
        <w:rPr>
          <w:rFonts w:ascii="Times New Roman" w:hAnsi="Times New Roman"/>
          <w:b/>
          <w:sz w:val="24"/>
          <w:szCs w:val="24"/>
        </w:rPr>
        <w:t>Таблица 1</w:t>
      </w:r>
    </w:p>
    <w:p w:rsidR="004B1411" w:rsidRPr="00285FC2" w:rsidRDefault="004B1411" w:rsidP="004B1411">
      <w:pPr>
        <w:pStyle w:val="Style5"/>
        <w:widowControl/>
        <w:spacing w:before="58"/>
        <w:jc w:val="center"/>
        <w:rPr>
          <w:rStyle w:val="FontStyle24"/>
          <w:sz w:val="24"/>
          <w:szCs w:val="24"/>
        </w:rPr>
      </w:pPr>
      <w:r w:rsidRPr="00285FC2">
        <w:rPr>
          <w:rStyle w:val="FontStyle24"/>
          <w:sz w:val="24"/>
          <w:szCs w:val="24"/>
        </w:rPr>
        <w:t>Режимы учебно-тренировочной работы и требования по физической, технической и спортивной подготовкам</w:t>
      </w:r>
    </w:p>
    <w:p w:rsidR="004B1411" w:rsidRPr="00285FC2" w:rsidRDefault="004B1411" w:rsidP="004B1411">
      <w:pPr>
        <w:pStyle w:val="Style5"/>
        <w:widowControl/>
        <w:spacing w:before="58"/>
        <w:jc w:val="center"/>
        <w:rPr>
          <w:rStyle w:val="FontStyle24"/>
          <w:sz w:val="24"/>
          <w:szCs w:val="24"/>
        </w:rPr>
      </w:pPr>
    </w:p>
    <w:tbl>
      <w:tblPr>
        <w:tblW w:w="9923" w:type="dxa"/>
        <w:tblInd w:w="-8" w:type="dxa"/>
        <w:tblLayout w:type="fixed"/>
        <w:tblCellMar>
          <w:left w:w="40" w:type="dxa"/>
          <w:right w:w="40" w:type="dxa"/>
        </w:tblCellMar>
        <w:tblLook w:val="0000"/>
      </w:tblPr>
      <w:tblGrid>
        <w:gridCol w:w="709"/>
        <w:gridCol w:w="709"/>
        <w:gridCol w:w="1134"/>
        <w:gridCol w:w="1134"/>
        <w:gridCol w:w="1276"/>
        <w:gridCol w:w="1276"/>
        <w:gridCol w:w="3685"/>
      </w:tblGrid>
      <w:tr w:rsidR="004B1411" w:rsidRPr="00784D11" w:rsidTr="0067480D">
        <w:tc>
          <w:tcPr>
            <w:tcW w:w="709"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jc w:val="center"/>
              <w:rPr>
                <w:rStyle w:val="FontStyle28"/>
                <w:b w:val="0"/>
                <w:sz w:val="18"/>
                <w:szCs w:val="18"/>
              </w:rPr>
            </w:pPr>
            <w:r>
              <w:rPr>
                <w:rStyle w:val="FontStyle28"/>
                <w:sz w:val="18"/>
                <w:szCs w:val="18"/>
              </w:rPr>
              <w:t>Этап подго-товки</w:t>
            </w:r>
          </w:p>
        </w:tc>
        <w:tc>
          <w:tcPr>
            <w:tcW w:w="709"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11"/>
              <w:widowControl/>
              <w:jc w:val="center"/>
              <w:rPr>
                <w:rStyle w:val="FontStyle28"/>
                <w:b w:val="0"/>
                <w:sz w:val="18"/>
                <w:szCs w:val="18"/>
              </w:rPr>
            </w:pPr>
            <w:r w:rsidRPr="00784D11">
              <w:rPr>
                <w:rStyle w:val="FontStyle28"/>
                <w:sz w:val="18"/>
                <w:szCs w:val="18"/>
              </w:rPr>
              <w:t>Год обуче</w:t>
            </w:r>
            <w:r w:rsidRPr="00784D11">
              <w:rPr>
                <w:rStyle w:val="FontStyle28"/>
                <w:sz w:val="18"/>
                <w:szCs w:val="18"/>
              </w:rPr>
              <w:softHyphen/>
              <w:t>ния</w:t>
            </w:r>
          </w:p>
        </w:tc>
        <w:tc>
          <w:tcPr>
            <w:tcW w:w="1134"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jc w:val="center"/>
              <w:rPr>
                <w:rStyle w:val="FontStyle28"/>
                <w:b w:val="0"/>
                <w:sz w:val="18"/>
                <w:szCs w:val="18"/>
              </w:rPr>
            </w:pPr>
            <w:r w:rsidRPr="00784D11">
              <w:rPr>
                <w:rStyle w:val="FontStyle28"/>
                <w:sz w:val="18"/>
                <w:szCs w:val="18"/>
              </w:rPr>
              <w:t>Мини</w:t>
            </w:r>
            <w:r w:rsidRPr="00784D11">
              <w:rPr>
                <w:rStyle w:val="FontStyle28"/>
                <w:sz w:val="18"/>
                <w:szCs w:val="18"/>
              </w:rPr>
              <w:softHyphen/>
              <w:t>мальный возраст для зачисления</w:t>
            </w:r>
          </w:p>
        </w:tc>
        <w:tc>
          <w:tcPr>
            <w:tcW w:w="1134"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jc w:val="center"/>
              <w:rPr>
                <w:rStyle w:val="FontStyle28"/>
                <w:b w:val="0"/>
                <w:sz w:val="18"/>
                <w:szCs w:val="18"/>
              </w:rPr>
            </w:pPr>
            <w:r w:rsidRPr="00784D11">
              <w:rPr>
                <w:rStyle w:val="FontStyle28"/>
                <w:sz w:val="18"/>
                <w:szCs w:val="18"/>
              </w:rPr>
              <w:t>Минималь</w:t>
            </w:r>
            <w:r w:rsidRPr="00784D11">
              <w:rPr>
                <w:rStyle w:val="FontStyle28"/>
                <w:sz w:val="18"/>
                <w:szCs w:val="18"/>
              </w:rPr>
              <w:softHyphen/>
              <w:t>ное число учащихся в группе</w:t>
            </w:r>
          </w:p>
        </w:tc>
        <w:tc>
          <w:tcPr>
            <w:tcW w:w="1276"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jc w:val="center"/>
              <w:rPr>
                <w:rStyle w:val="FontStyle28"/>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 xml:space="preserve">ное число учащихся в группе </w:t>
            </w:r>
          </w:p>
        </w:tc>
        <w:tc>
          <w:tcPr>
            <w:tcW w:w="1276"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jc w:val="center"/>
              <w:rPr>
                <w:rStyle w:val="FontStyle28"/>
                <w:b w:val="0"/>
                <w:sz w:val="18"/>
                <w:szCs w:val="18"/>
              </w:rPr>
            </w:pPr>
            <w:r w:rsidRPr="00784D11">
              <w:rPr>
                <w:rStyle w:val="FontStyle28"/>
                <w:sz w:val="18"/>
                <w:szCs w:val="18"/>
              </w:rPr>
              <w:t>Максим</w:t>
            </w:r>
            <w:r>
              <w:rPr>
                <w:rStyle w:val="FontStyle28"/>
                <w:sz w:val="18"/>
                <w:szCs w:val="18"/>
              </w:rPr>
              <w:t>-</w:t>
            </w:r>
            <w:r w:rsidRPr="00784D11">
              <w:rPr>
                <w:rStyle w:val="FontStyle28"/>
                <w:sz w:val="18"/>
                <w:szCs w:val="18"/>
              </w:rPr>
              <w:t>ное</w:t>
            </w:r>
          </w:p>
          <w:p w:rsidR="004B1411" w:rsidRPr="00784D11" w:rsidRDefault="004B1411" w:rsidP="0067480D">
            <w:pPr>
              <w:pStyle w:val="Style9"/>
              <w:widowControl/>
              <w:spacing w:line="240" w:lineRule="auto"/>
              <w:jc w:val="center"/>
              <w:rPr>
                <w:rStyle w:val="FontStyle28"/>
                <w:b w:val="0"/>
                <w:sz w:val="18"/>
                <w:szCs w:val="18"/>
              </w:rPr>
            </w:pPr>
            <w:r>
              <w:rPr>
                <w:rStyle w:val="FontStyle28"/>
                <w:sz w:val="18"/>
                <w:szCs w:val="18"/>
              </w:rPr>
              <w:t>к</w:t>
            </w:r>
            <w:r w:rsidRPr="00784D11">
              <w:rPr>
                <w:rStyle w:val="FontStyle28"/>
                <w:sz w:val="18"/>
                <w:szCs w:val="18"/>
              </w:rPr>
              <w:t>оличество учебных часов в неделю</w:t>
            </w:r>
          </w:p>
        </w:tc>
        <w:tc>
          <w:tcPr>
            <w:tcW w:w="3685" w:type="dxa"/>
            <w:tcBorders>
              <w:top w:val="single" w:sz="6" w:space="0" w:color="auto"/>
              <w:left w:val="single" w:sz="6" w:space="0" w:color="auto"/>
              <w:bottom w:val="single" w:sz="6" w:space="0" w:color="auto"/>
              <w:right w:val="single" w:sz="6" w:space="0" w:color="auto"/>
            </w:tcBorders>
            <w:vAlign w:val="center"/>
          </w:tcPr>
          <w:p w:rsidR="004B1411" w:rsidRPr="00784D11" w:rsidRDefault="004B1411" w:rsidP="0067480D">
            <w:pPr>
              <w:pStyle w:val="Style9"/>
              <w:widowControl/>
              <w:spacing w:line="240" w:lineRule="auto"/>
              <w:rPr>
                <w:rStyle w:val="FontStyle28"/>
                <w:b w:val="0"/>
                <w:sz w:val="18"/>
                <w:szCs w:val="18"/>
              </w:rPr>
            </w:pPr>
            <w:r w:rsidRPr="00784D11">
              <w:rPr>
                <w:rStyle w:val="FontStyle28"/>
                <w:sz w:val="18"/>
                <w:szCs w:val="18"/>
              </w:rPr>
              <w:t>Требования по физической, технической и спортивной подготовкам на конец спорт</w:t>
            </w:r>
            <w:r>
              <w:rPr>
                <w:rStyle w:val="FontStyle28"/>
                <w:sz w:val="18"/>
                <w:szCs w:val="18"/>
              </w:rPr>
              <w:t>.</w:t>
            </w:r>
            <w:r w:rsidRPr="00784D11">
              <w:rPr>
                <w:rStyle w:val="FontStyle28"/>
                <w:sz w:val="18"/>
                <w:szCs w:val="18"/>
              </w:rPr>
              <w:t xml:space="preserve"> года</w:t>
            </w:r>
          </w:p>
        </w:tc>
      </w:tr>
      <w:tr w:rsidR="004B1411" w:rsidRPr="00784D11" w:rsidTr="0067480D">
        <w:tc>
          <w:tcPr>
            <w:tcW w:w="709"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6"/>
              <w:widowControl/>
              <w:rPr>
                <w:rStyle w:val="FontStyle21"/>
                <w:b w:val="0"/>
                <w:sz w:val="18"/>
                <w:szCs w:val="18"/>
              </w:rPr>
            </w:pPr>
            <w:r w:rsidRPr="00784D11">
              <w:rPr>
                <w:rStyle w:val="FontStyle21"/>
                <w:sz w:val="18"/>
                <w:szCs w:val="18"/>
              </w:rPr>
              <w:t>СО</w:t>
            </w:r>
          </w:p>
        </w:tc>
        <w:tc>
          <w:tcPr>
            <w:tcW w:w="709"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center"/>
              <w:rPr>
                <w:rStyle w:val="FontStyle29"/>
                <w:b w:val="0"/>
                <w:sz w:val="18"/>
                <w:szCs w:val="18"/>
              </w:rPr>
            </w:pPr>
            <w:r w:rsidRPr="00784D11">
              <w:rPr>
                <w:rStyle w:val="FontStyle29"/>
                <w:sz w:val="18"/>
                <w:szCs w:val="18"/>
              </w:rPr>
              <w:t>1-3</w:t>
            </w:r>
          </w:p>
        </w:tc>
        <w:tc>
          <w:tcPr>
            <w:tcW w:w="1134"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center"/>
              <w:rPr>
                <w:rStyle w:val="FontStyle29"/>
                <w:b w:val="0"/>
                <w:sz w:val="18"/>
                <w:szCs w:val="18"/>
              </w:rPr>
            </w:pPr>
            <w:r w:rsidRPr="00784D11">
              <w:rPr>
                <w:rStyle w:val="FontStyle29"/>
                <w:sz w:val="18"/>
                <w:szCs w:val="18"/>
              </w:rPr>
              <w:t>6</w:t>
            </w:r>
          </w:p>
        </w:tc>
        <w:tc>
          <w:tcPr>
            <w:tcW w:w="1134"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center"/>
              <w:rPr>
                <w:rStyle w:val="FontStyle29"/>
                <w:b w:val="0"/>
                <w:sz w:val="18"/>
                <w:szCs w:val="18"/>
              </w:rPr>
            </w:pPr>
            <w:r w:rsidRPr="00784D11">
              <w:rPr>
                <w:rStyle w:val="FontStyle29"/>
                <w:sz w:val="18"/>
                <w:szCs w:val="18"/>
              </w:rPr>
              <w:t>15</w:t>
            </w:r>
          </w:p>
        </w:tc>
        <w:tc>
          <w:tcPr>
            <w:tcW w:w="1276"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center"/>
              <w:rPr>
                <w:rStyle w:val="FontStyle29"/>
                <w:sz w:val="18"/>
                <w:szCs w:val="18"/>
              </w:rPr>
            </w:pPr>
            <w:r w:rsidRPr="00784D11">
              <w:rPr>
                <w:rStyle w:val="FontStyle29"/>
                <w:sz w:val="18"/>
                <w:szCs w:val="18"/>
              </w:rPr>
              <w:t>25</w:t>
            </w:r>
          </w:p>
        </w:tc>
        <w:tc>
          <w:tcPr>
            <w:tcW w:w="1276"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center"/>
              <w:rPr>
                <w:rStyle w:val="FontStyle29"/>
                <w:b w:val="0"/>
                <w:sz w:val="18"/>
                <w:szCs w:val="18"/>
              </w:rPr>
            </w:pPr>
            <w:r w:rsidRPr="00784D11">
              <w:rPr>
                <w:rStyle w:val="FontStyle29"/>
                <w:sz w:val="18"/>
                <w:szCs w:val="18"/>
              </w:rPr>
              <w:t>6</w:t>
            </w:r>
          </w:p>
        </w:tc>
        <w:tc>
          <w:tcPr>
            <w:tcW w:w="3685" w:type="dxa"/>
            <w:tcBorders>
              <w:top w:val="single" w:sz="6" w:space="0" w:color="auto"/>
              <w:left w:val="single" w:sz="6" w:space="0" w:color="auto"/>
              <w:bottom w:val="single" w:sz="6" w:space="0" w:color="auto"/>
              <w:right w:val="single" w:sz="6" w:space="0" w:color="auto"/>
            </w:tcBorders>
          </w:tcPr>
          <w:p w:rsidR="004B1411" w:rsidRPr="00784D11" w:rsidRDefault="004B1411" w:rsidP="0067480D">
            <w:pPr>
              <w:pStyle w:val="Style10"/>
              <w:widowControl/>
              <w:spacing w:line="240" w:lineRule="auto"/>
              <w:jc w:val="left"/>
              <w:rPr>
                <w:rStyle w:val="FontStyle29"/>
                <w:b w:val="0"/>
                <w:sz w:val="18"/>
                <w:szCs w:val="18"/>
              </w:rPr>
            </w:pPr>
            <w:r w:rsidRPr="00784D11">
              <w:rPr>
                <w:rStyle w:val="FontStyle29"/>
                <w:sz w:val="18"/>
                <w:szCs w:val="18"/>
              </w:rPr>
              <w:t>Выполнение контрольно-переводных нормативов</w:t>
            </w:r>
          </w:p>
        </w:tc>
      </w:tr>
    </w:tbl>
    <w:p w:rsidR="004B1411" w:rsidRDefault="004B1411" w:rsidP="004B1411">
      <w:pPr>
        <w:jc w:val="right"/>
        <w:rPr>
          <w:rFonts w:ascii="Times New Roman" w:hAnsi="Times New Roman"/>
          <w:b/>
          <w:sz w:val="24"/>
          <w:szCs w:val="24"/>
        </w:rPr>
      </w:pPr>
    </w:p>
    <w:p w:rsidR="004B1411" w:rsidRDefault="004B1411" w:rsidP="004B1411">
      <w:pPr>
        <w:jc w:val="right"/>
        <w:rPr>
          <w:rFonts w:ascii="Times New Roman" w:hAnsi="Times New Roman"/>
          <w:b/>
          <w:sz w:val="24"/>
          <w:szCs w:val="24"/>
        </w:rPr>
      </w:pPr>
      <w:r>
        <w:rPr>
          <w:rFonts w:ascii="Times New Roman" w:hAnsi="Times New Roman"/>
          <w:b/>
          <w:sz w:val="24"/>
          <w:szCs w:val="24"/>
        </w:rPr>
        <w:t>Таблица 2</w:t>
      </w:r>
    </w:p>
    <w:p w:rsidR="004B1411" w:rsidRDefault="004B1411" w:rsidP="004B1411">
      <w:pPr>
        <w:jc w:val="center"/>
        <w:rPr>
          <w:rFonts w:ascii="Times New Roman" w:hAnsi="Times New Roman"/>
          <w:b/>
          <w:sz w:val="24"/>
          <w:szCs w:val="24"/>
        </w:rPr>
      </w:pPr>
      <w:r>
        <w:rPr>
          <w:rFonts w:ascii="Times New Roman" w:hAnsi="Times New Roman"/>
          <w:b/>
          <w:sz w:val="24"/>
          <w:szCs w:val="24"/>
        </w:rPr>
        <w:t xml:space="preserve">Соотношение объемов тренировочного процесса по видам спортивной подготовки на спортивно-оздоровительном этапе </w:t>
      </w:r>
    </w:p>
    <w:tbl>
      <w:tblPr>
        <w:tblStyle w:val="a8"/>
        <w:tblW w:w="9923" w:type="dxa"/>
        <w:tblInd w:w="-5" w:type="dxa"/>
        <w:tblLook w:val="04A0"/>
      </w:tblPr>
      <w:tblGrid>
        <w:gridCol w:w="4824"/>
        <w:gridCol w:w="1839"/>
        <w:gridCol w:w="1701"/>
        <w:gridCol w:w="1559"/>
      </w:tblGrid>
      <w:tr w:rsidR="004B1411" w:rsidRPr="005168CA" w:rsidTr="0067480D">
        <w:tc>
          <w:tcPr>
            <w:tcW w:w="4824" w:type="dxa"/>
            <w:vMerge w:val="restart"/>
            <w:vAlign w:val="center"/>
          </w:tcPr>
          <w:p w:rsidR="004B1411" w:rsidRPr="005168CA" w:rsidRDefault="004B1411" w:rsidP="0067480D">
            <w:pPr>
              <w:spacing w:line="240" w:lineRule="auto"/>
              <w:jc w:val="center"/>
              <w:rPr>
                <w:rFonts w:ascii="Times New Roman" w:hAnsi="Times New Roman"/>
                <w:b/>
                <w:sz w:val="18"/>
                <w:szCs w:val="18"/>
              </w:rPr>
            </w:pPr>
            <w:r w:rsidRPr="005168CA">
              <w:rPr>
                <w:rFonts w:ascii="Times New Roman" w:hAnsi="Times New Roman"/>
                <w:b/>
                <w:sz w:val="18"/>
                <w:szCs w:val="18"/>
              </w:rPr>
              <w:t>Разделы подготовки</w:t>
            </w:r>
          </w:p>
        </w:tc>
        <w:tc>
          <w:tcPr>
            <w:tcW w:w="5099" w:type="dxa"/>
            <w:gridSpan w:val="3"/>
            <w:vAlign w:val="center"/>
          </w:tcPr>
          <w:p w:rsidR="004B1411" w:rsidRPr="005168CA" w:rsidRDefault="004B1411" w:rsidP="0067480D">
            <w:pPr>
              <w:spacing w:line="240" w:lineRule="auto"/>
              <w:jc w:val="center"/>
              <w:rPr>
                <w:rFonts w:ascii="Times New Roman" w:hAnsi="Times New Roman"/>
                <w:b/>
                <w:sz w:val="18"/>
                <w:szCs w:val="18"/>
              </w:rPr>
            </w:pPr>
            <w:r w:rsidRPr="005168CA">
              <w:rPr>
                <w:rFonts w:ascii="Times New Roman" w:hAnsi="Times New Roman"/>
                <w:b/>
                <w:sz w:val="18"/>
                <w:szCs w:val="18"/>
              </w:rPr>
              <w:t>Спортивно-оздоровительный этап</w:t>
            </w:r>
          </w:p>
        </w:tc>
      </w:tr>
      <w:tr w:rsidR="004B1411" w:rsidRPr="005168CA" w:rsidTr="0067480D">
        <w:tc>
          <w:tcPr>
            <w:tcW w:w="4824" w:type="dxa"/>
            <w:vMerge/>
            <w:vAlign w:val="center"/>
          </w:tcPr>
          <w:p w:rsidR="004B1411" w:rsidRPr="005168CA" w:rsidRDefault="004B1411" w:rsidP="0067480D">
            <w:pPr>
              <w:spacing w:line="240" w:lineRule="auto"/>
              <w:jc w:val="center"/>
              <w:rPr>
                <w:rFonts w:ascii="Times New Roman" w:hAnsi="Times New Roman"/>
                <w:b/>
                <w:sz w:val="18"/>
                <w:szCs w:val="18"/>
              </w:rPr>
            </w:pPr>
          </w:p>
        </w:tc>
        <w:tc>
          <w:tcPr>
            <w:tcW w:w="1839" w:type="dxa"/>
            <w:vAlign w:val="center"/>
          </w:tcPr>
          <w:p w:rsidR="004B1411" w:rsidRPr="005168CA" w:rsidRDefault="004B1411" w:rsidP="0067480D">
            <w:pPr>
              <w:spacing w:line="240" w:lineRule="auto"/>
              <w:jc w:val="center"/>
              <w:rPr>
                <w:rFonts w:ascii="Times New Roman" w:hAnsi="Times New Roman"/>
                <w:b/>
                <w:sz w:val="18"/>
                <w:szCs w:val="18"/>
              </w:rPr>
            </w:pPr>
            <w:r w:rsidRPr="005168CA">
              <w:rPr>
                <w:rFonts w:ascii="Times New Roman" w:hAnsi="Times New Roman"/>
                <w:b/>
                <w:sz w:val="18"/>
                <w:szCs w:val="18"/>
              </w:rPr>
              <w:t>1 год</w:t>
            </w:r>
          </w:p>
        </w:tc>
        <w:tc>
          <w:tcPr>
            <w:tcW w:w="1701" w:type="dxa"/>
            <w:vAlign w:val="center"/>
          </w:tcPr>
          <w:p w:rsidR="004B1411" w:rsidRPr="005168CA" w:rsidRDefault="004B1411" w:rsidP="0067480D">
            <w:pPr>
              <w:spacing w:line="240" w:lineRule="auto"/>
              <w:jc w:val="center"/>
              <w:rPr>
                <w:rFonts w:ascii="Times New Roman" w:hAnsi="Times New Roman"/>
                <w:b/>
                <w:sz w:val="18"/>
                <w:szCs w:val="18"/>
              </w:rPr>
            </w:pPr>
            <w:r w:rsidRPr="005168CA">
              <w:rPr>
                <w:rFonts w:ascii="Times New Roman" w:hAnsi="Times New Roman"/>
                <w:b/>
                <w:sz w:val="18"/>
                <w:szCs w:val="18"/>
              </w:rPr>
              <w:t>2 год</w:t>
            </w:r>
          </w:p>
        </w:tc>
        <w:tc>
          <w:tcPr>
            <w:tcW w:w="1559" w:type="dxa"/>
            <w:vAlign w:val="center"/>
          </w:tcPr>
          <w:p w:rsidR="004B1411" w:rsidRPr="005168CA" w:rsidRDefault="004B1411" w:rsidP="0067480D">
            <w:pPr>
              <w:spacing w:line="240" w:lineRule="auto"/>
              <w:jc w:val="center"/>
              <w:rPr>
                <w:rFonts w:ascii="Times New Roman" w:hAnsi="Times New Roman"/>
                <w:b/>
                <w:sz w:val="18"/>
                <w:szCs w:val="18"/>
              </w:rPr>
            </w:pPr>
            <w:r w:rsidRPr="005168CA">
              <w:rPr>
                <w:rFonts w:ascii="Times New Roman" w:hAnsi="Times New Roman"/>
                <w:b/>
                <w:sz w:val="18"/>
                <w:szCs w:val="18"/>
              </w:rPr>
              <w:t>3 год</w:t>
            </w:r>
          </w:p>
        </w:tc>
      </w:tr>
      <w:tr w:rsidR="004B1411" w:rsidRPr="005168CA" w:rsidTr="0067480D">
        <w:tc>
          <w:tcPr>
            <w:tcW w:w="4824" w:type="dxa"/>
            <w:vAlign w:val="center"/>
          </w:tcPr>
          <w:p w:rsidR="004B1411" w:rsidRPr="005168CA" w:rsidRDefault="004B1411" w:rsidP="0067480D">
            <w:pPr>
              <w:spacing w:line="240" w:lineRule="auto"/>
              <w:rPr>
                <w:rFonts w:ascii="Times New Roman" w:hAnsi="Times New Roman"/>
                <w:sz w:val="18"/>
                <w:szCs w:val="18"/>
              </w:rPr>
            </w:pPr>
            <w:r>
              <w:rPr>
                <w:rFonts w:ascii="Times New Roman" w:hAnsi="Times New Roman"/>
                <w:sz w:val="18"/>
                <w:szCs w:val="18"/>
              </w:rPr>
              <w:t>Общая физическая подготовка (%)</w:t>
            </w:r>
          </w:p>
        </w:tc>
        <w:tc>
          <w:tcPr>
            <w:tcW w:w="183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80</w:t>
            </w:r>
          </w:p>
        </w:tc>
        <w:tc>
          <w:tcPr>
            <w:tcW w:w="1701"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70-79,5</w:t>
            </w:r>
          </w:p>
        </w:tc>
        <w:tc>
          <w:tcPr>
            <w:tcW w:w="155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62,5-70</w:t>
            </w:r>
          </w:p>
        </w:tc>
      </w:tr>
      <w:tr w:rsidR="004B1411" w:rsidRPr="005168CA" w:rsidTr="0067480D">
        <w:tc>
          <w:tcPr>
            <w:tcW w:w="4824" w:type="dxa"/>
            <w:vAlign w:val="center"/>
          </w:tcPr>
          <w:p w:rsidR="004B1411" w:rsidRPr="005168CA" w:rsidRDefault="004B1411" w:rsidP="0067480D">
            <w:pPr>
              <w:spacing w:line="240" w:lineRule="auto"/>
              <w:rPr>
                <w:rFonts w:ascii="Times New Roman" w:hAnsi="Times New Roman"/>
                <w:sz w:val="18"/>
                <w:szCs w:val="18"/>
              </w:rPr>
            </w:pPr>
            <w:r>
              <w:rPr>
                <w:rFonts w:ascii="Times New Roman" w:hAnsi="Times New Roman"/>
                <w:sz w:val="18"/>
                <w:szCs w:val="18"/>
              </w:rPr>
              <w:t>Специальная физическая подготовка (%)</w:t>
            </w:r>
          </w:p>
        </w:tc>
        <w:tc>
          <w:tcPr>
            <w:tcW w:w="183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10-14</w:t>
            </w:r>
          </w:p>
        </w:tc>
        <w:tc>
          <w:tcPr>
            <w:tcW w:w="155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14-18</w:t>
            </w:r>
          </w:p>
        </w:tc>
      </w:tr>
      <w:tr w:rsidR="004B1411" w:rsidRPr="005168CA" w:rsidTr="0067480D">
        <w:tc>
          <w:tcPr>
            <w:tcW w:w="4824" w:type="dxa"/>
            <w:vAlign w:val="center"/>
          </w:tcPr>
          <w:p w:rsidR="004B1411" w:rsidRPr="005168CA" w:rsidRDefault="004B1411" w:rsidP="0067480D">
            <w:pPr>
              <w:spacing w:line="240" w:lineRule="auto"/>
              <w:rPr>
                <w:rFonts w:ascii="Times New Roman" w:hAnsi="Times New Roman"/>
                <w:sz w:val="18"/>
                <w:szCs w:val="18"/>
              </w:rPr>
            </w:pPr>
            <w:r>
              <w:rPr>
                <w:rFonts w:ascii="Times New Roman" w:hAnsi="Times New Roman"/>
                <w:sz w:val="18"/>
                <w:szCs w:val="18"/>
              </w:rPr>
              <w:t>Техническая подготовка (%)</w:t>
            </w:r>
          </w:p>
        </w:tc>
        <w:tc>
          <w:tcPr>
            <w:tcW w:w="183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10</w:t>
            </w:r>
          </w:p>
        </w:tc>
        <w:tc>
          <w:tcPr>
            <w:tcW w:w="1701"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10-15</w:t>
            </w:r>
          </w:p>
        </w:tc>
        <w:tc>
          <w:tcPr>
            <w:tcW w:w="155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15-18</w:t>
            </w:r>
          </w:p>
        </w:tc>
      </w:tr>
      <w:tr w:rsidR="004B1411" w:rsidRPr="005168CA" w:rsidTr="0067480D">
        <w:tc>
          <w:tcPr>
            <w:tcW w:w="4824" w:type="dxa"/>
            <w:vAlign w:val="center"/>
          </w:tcPr>
          <w:p w:rsidR="004B1411" w:rsidRPr="005168CA" w:rsidRDefault="004B1411" w:rsidP="0067480D">
            <w:pPr>
              <w:spacing w:line="240" w:lineRule="auto"/>
              <w:rPr>
                <w:rFonts w:ascii="Times New Roman" w:hAnsi="Times New Roman"/>
                <w:sz w:val="18"/>
                <w:szCs w:val="18"/>
              </w:rPr>
            </w:pPr>
            <w:r>
              <w:rPr>
                <w:rFonts w:ascii="Times New Roman" w:hAnsi="Times New Roman"/>
                <w:sz w:val="18"/>
                <w:szCs w:val="18"/>
              </w:rPr>
              <w:t>Тактическая, теоретическая, психологическая подготовка (%)</w:t>
            </w:r>
          </w:p>
        </w:tc>
        <w:tc>
          <w:tcPr>
            <w:tcW w:w="183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0,5</w:t>
            </w:r>
          </w:p>
        </w:tc>
        <w:tc>
          <w:tcPr>
            <w:tcW w:w="155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0,5-1</w:t>
            </w:r>
          </w:p>
        </w:tc>
      </w:tr>
      <w:tr w:rsidR="004B1411" w:rsidRPr="005168CA" w:rsidTr="0067480D">
        <w:tc>
          <w:tcPr>
            <w:tcW w:w="4824" w:type="dxa"/>
            <w:vAlign w:val="center"/>
          </w:tcPr>
          <w:p w:rsidR="004B1411" w:rsidRPr="005168CA" w:rsidRDefault="004B1411" w:rsidP="0067480D">
            <w:pPr>
              <w:spacing w:line="240" w:lineRule="auto"/>
              <w:rPr>
                <w:rFonts w:ascii="Times New Roman" w:hAnsi="Times New Roman"/>
                <w:sz w:val="18"/>
                <w:szCs w:val="18"/>
              </w:rPr>
            </w:pPr>
            <w:r>
              <w:rPr>
                <w:rFonts w:ascii="Times New Roman" w:hAnsi="Times New Roman"/>
                <w:sz w:val="18"/>
                <w:szCs w:val="18"/>
              </w:rPr>
              <w:t>Участие в соревнованиях, тренерская и судейская практика (%)</w:t>
            </w:r>
          </w:p>
        </w:tc>
        <w:tc>
          <w:tcPr>
            <w:tcW w:w="183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701"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w:t>
            </w:r>
          </w:p>
        </w:tc>
        <w:tc>
          <w:tcPr>
            <w:tcW w:w="1559" w:type="dxa"/>
            <w:vAlign w:val="center"/>
          </w:tcPr>
          <w:p w:rsidR="004B1411" w:rsidRPr="000B7E62" w:rsidRDefault="004B1411" w:rsidP="0067480D">
            <w:pPr>
              <w:spacing w:line="240" w:lineRule="auto"/>
              <w:jc w:val="center"/>
              <w:rPr>
                <w:rFonts w:ascii="Times New Roman" w:hAnsi="Times New Roman"/>
                <w:sz w:val="18"/>
                <w:szCs w:val="18"/>
              </w:rPr>
            </w:pPr>
            <w:r w:rsidRPr="000B7E62">
              <w:rPr>
                <w:rFonts w:ascii="Times New Roman" w:hAnsi="Times New Roman"/>
                <w:sz w:val="18"/>
                <w:szCs w:val="18"/>
              </w:rPr>
              <w:t>0,5</w:t>
            </w:r>
          </w:p>
        </w:tc>
      </w:tr>
    </w:tbl>
    <w:p w:rsidR="004B1411" w:rsidRDefault="004B1411" w:rsidP="004B1411">
      <w:pPr>
        <w:jc w:val="right"/>
        <w:rPr>
          <w:rFonts w:ascii="Times New Roman" w:hAnsi="Times New Roman"/>
          <w:b/>
          <w:sz w:val="24"/>
          <w:szCs w:val="24"/>
        </w:rPr>
      </w:pPr>
    </w:p>
    <w:p w:rsidR="004B1411" w:rsidRDefault="004B1411" w:rsidP="004B1411">
      <w:pPr>
        <w:jc w:val="right"/>
        <w:rPr>
          <w:rFonts w:ascii="Times New Roman" w:hAnsi="Times New Roman"/>
          <w:b/>
          <w:sz w:val="24"/>
          <w:szCs w:val="24"/>
        </w:rPr>
      </w:pPr>
    </w:p>
    <w:p w:rsidR="00522512" w:rsidRDefault="00522512" w:rsidP="004B1411">
      <w:pPr>
        <w:jc w:val="right"/>
        <w:rPr>
          <w:rFonts w:ascii="Times New Roman" w:hAnsi="Times New Roman"/>
          <w:b/>
          <w:sz w:val="24"/>
          <w:szCs w:val="24"/>
        </w:rPr>
      </w:pPr>
    </w:p>
    <w:p w:rsidR="004B1411" w:rsidRPr="00794546" w:rsidRDefault="004B1411" w:rsidP="004B1411">
      <w:pPr>
        <w:jc w:val="right"/>
        <w:rPr>
          <w:rFonts w:ascii="Times New Roman" w:hAnsi="Times New Roman"/>
          <w:b/>
          <w:sz w:val="24"/>
          <w:szCs w:val="24"/>
        </w:rPr>
      </w:pPr>
      <w:r w:rsidRPr="00794546">
        <w:rPr>
          <w:rFonts w:ascii="Times New Roman" w:hAnsi="Times New Roman"/>
          <w:b/>
          <w:sz w:val="24"/>
          <w:szCs w:val="24"/>
        </w:rPr>
        <w:lastRenderedPageBreak/>
        <w:t xml:space="preserve">Таблица </w:t>
      </w:r>
      <w:r>
        <w:rPr>
          <w:rFonts w:ascii="Times New Roman" w:hAnsi="Times New Roman"/>
          <w:b/>
          <w:sz w:val="24"/>
          <w:szCs w:val="24"/>
        </w:rPr>
        <w:t>3</w:t>
      </w:r>
    </w:p>
    <w:p w:rsidR="004B1411" w:rsidRPr="00373690" w:rsidRDefault="004B1411" w:rsidP="004B1411">
      <w:pPr>
        <w:jc w:val="center"/>
        <w:rPr>
          <w:rFonts w:ascii="Times New Roman" w:hAnsi="Times New Roman"/>
          <w:b/>
          <w:sz w:val="24"/>
          <w:szCs w:val="24"/>
          <w:lang w:eastAsia="ru-RU"/>
        </w:rPr>
      </w:pPr>
      <w:r w:rsidRPr="00373690">
        <w:rPr>
          <w:rFonts w:ascii="Times New Roman" w:hAnsi="Times New Roman"/>
          <w:b/>
          <w:sz w:val="24"/>
          <w:szCs w:val="24"/>
        </w:rPr>
        <w:t xml:space="preserve">Примерный </w:t>
      </w:r>
      <w:r>
        <w:rPr>
          <w:rFonts w:ascii="Times New Roman" w:hAnsi="Times New Roman"/>
          <w:b/>
          <w:sz w:val="24"/>
          <w:szCs w:val="24"/>
        </w:rPr>
        <w:t xml:space="preserve">учебный </w:t>
      </w:r>
      <w:r w:rsidRPr="00373690">
        <w:rPr>
          <w:rFonts w:ascii="Times New Roman" w:hAnsi="Times New Roman"/>
          <w:b/>
          <w:sz w:val="24"/>
          <w:szCs w:val="24"/>
        </w:rPr>
        <w:t>план – график распределения часов для СОГ</w:t>
      </w:r>
      <w:r>
        <w:rPr>
          <w:rFonts w:ascii="Times New Roman" w:hAnsi="Times New Roman"/>
          <w:b/>
          <w:sz w:val="24"/>
          <w:szCs w:val="24"/>
        </w:rPr>
        <w:t xml:space="preserve"> по годам обучения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2"/>
        <w:gridCol w:w="5690"/>
        <w:gridCol w:w="1262"/>
        <w:gridCol w:w="1134"/>
        <w:gridCol w:w="1417"/>
      </w:tblGrid>
      <w:tr w:rsidR="004B1411" w:rsidRPr="00E06E0E" w:rsidTr="0067480D">
        <w:trPr>
          <w:trHeight w:val="283"/>
          <w:jc w:val="center"/>
        </w:trPr>
        <w:tc>
          <w:tcPr>
            <w:tcW w:w="562" w:type="dxa"/>
            <w:vMerge w:val="restart"/>
            <w:vAlign w:val="center"/>
          </w:tcPr>
          <w:p w:rsidR="004B1411" w:rsidRPr="00BE2C10" w:rsidRDefault="004B1411" w:rsidP="0067480D">
            <w:pPr>
              <w:rPr>
                <w:rFonts w:ascii="Times New Roman" w:hAnsi="Times New Roman"/>
                <w:b/>
                <w:sz w:val="18"/>
                <w:szCs w:val="18"/>
              </w:rPr>
            </w:pPr>
            <w:r w:rsidRPr="00BE2C10">
              <w:rPr>
                <w:rFonts w:ascii="Times New Roman" w:hAnsi="Times New Roman"/>
                <w:b/>
                <w:sz w:val="18"/>
                <w:szCs w:val="18"/>
              </w:rPr>
              <w:t>№</w:t>
            </w:r>
          </w:p>
        </w:tc>
        <w:tc>
          <w:tcPr>
            <w:tcW w:w="5690" w:type="dxa"/>
            <w:vMerge w:val="restart"/>
            <w:vAlign w:val="center"/>
          </w:tcPr>
          <w:p w:rsidR="004B1411" w:rsidRPr="00BE2C10" w:rsidRDefault="004B1411" w:rsidP="0067480D">
            <w:pPr>
              <w:jc w:val="center"/>
              <w:rPr>
                <w:rFonts w:ascii="Times New Roman" w:hAnsi="Times New Roman"/>
                <w:b/>
                <w:sz w:val="18"/>
                <w:szCs w:val="18"/>
              </w:rPr>
            </w:pPr>
            <w:r w:rsidRPr="00BE2C10">
              <w:rPr>
                <w:rFonts w:ascii="Times New Roman" w:hAnsi="Times New Roman"/>
                <w:b/>
                <w:sz w:val="18"/>
                <w:szCs w:val="18"/>
              </w:rPr>
              <w:t xml:space="preserve">Содержание </w:t>
            </w:r>
          </w:p>
        </w:tc>
        <w:tc>
          <w:tcPr>
            <w:tcW w:w="3813" w:type="dxa"/>
            <w:gridSpan w:val="3"/>
            <w:vAlign w:val="center"/>
          </w:tcPr>
          <w:p w:rsidR="004B1411" w:rsidRPr="00BE2C10" w:rsidRDefault="004B1411" w:rsidP="0067480D">
            <w:pPr>
              <w:tabs>
                <w:tab w:val="left" w:pos="3314"/>
              </w:tabs>
              <w:jc w:val="center"/>
              <w:rPr>
                <w:rFonts w:ascii="Times New Roman" w:hAnsi="Times New Roman"/>
                <w:b/>
                <w:sz w:val="18"/>
                <w:szCs w:val="18"/>
              </w:rPr>
            </w:pPr>
            <w:r w:rsidRPr="00BE2C10">
              <w:rPr>
                <w:rFonts w:ascii="Times New Roman" w:hAnsi="Times New Roman"/>
                <w:b/>
                <w:sz w:val="18"/>
                <w:szCs w:val="18"/>
              </w:rPr>
              <w:t>Количество часов по годам обучения</w:t>
            </w:r>
          </w:p>
        </w:tc>
      </w:tr>
      <w:tr w:rsidR="004B1411" w:rsidRPr="00E06E0E" w:rsidTr="0067480D">
        <w:trPr>
          <w:trHeight w:val="220"/>
          <w:jc w:val="center"/>
        </w:trPr>
        <w:tc>
          <w:tcPr>
            <w:tcW w:w="562" w:type="dxa"/>
            <w:vMerge/>
            <w:vAlign w:val="center"/>
          </w:tcPr>
          <w:p w:rsidR="004B1411" w:rsidRPr="00BE2C10" w:rsidRDefault="004B1411" w:rsidP="0067480D">
            <w:pPr>
              <w:rPr>
                <w:rFonts w:ascii="Times New Roman" w:hAnsi="Times New Roman"/>
                <w:b/>
                <w:sz w:val="18"/>
                <w:szCs w:val="18"/>
              </w:rPr>
            </w:pPr>
          </w:p>
        </w:tc>
        <w:tc>
          <w:tcPr>
            <w:tcW w:w="5690" w:type="dxa"/>
            <w:vMerge/>
            <w:vAlign w:val="center"/>
          </w:tcPr>
          <w:p w:rsidR="004B1411" w:rsidRPr="00BE2C10" w:rsidRDefault="004B1411" w:rsidP="0067480D">
            <w:pPr>
              <w:jc w:val="center"/>
              <w:rPr>
                <w:rFonts w:ascii="Times New Roman" w:hAnsi="Times New Roman"/>
                <w:b/>
                <w:sz w:val="18"/>
                <w:szCs w:val="18"/>
              </w:rPr>
            </w:pPr>
          </w:p>
        </w:tc>
        <w:tc>
          <w:tcPr>
            <w:tcW w:w="1262" w:type="dxa"/>
            <w:vAlign w:val="center"/>
          </w:tcPr>
          <w:p w:rsidR="004B1411" w:rsidRPr="00BE2C10" w:rsidRDefault="004B1411" w:rsidP="0067480D">
            <w:pPr>
              <w:jc w:val="center"/>
              <w:rPr>
                <w:rFonts w:ascii="Times New Roman" w:hAnsi="Times New Roman"/>
                <w:b/>
                <w:sz w:val="18"/>
                <w:szCs w:val="18"/>
              </w:rPr>
            </w:pPr>
            <w:r w:rsidRPr="00BE2C10">
              <w:rPr>
                <w:rFonts w:ascii="Times New Roman" w:hAnsi="Times New Roman"/>
                <w:b/>
                <w:sz w:val="18"/>
                <w:szCs w:val="18"/>
              </w:rPr>
              <w:t>1 год</w:t>
            </w:r>
          </w:p>
        </w:tc>
        <w:tc>
          <w:tcPr>
            <w:tcW w:w="1134" w:type="dxa"/>
          </w:tcPr>
          <w:p w:rsidR="004B1411" w:rsidRPr="00BE2C10" w:rsidRDefault="004B1411" w:rsidP="0067480D">
            <w:pPr>
              <w:jc w:val="center"/>
              <w:rPr>
                <w:rFonts w:ascii="Times New Roman" w:hAnsi="Times New Roman"/>
                <w:b/>
                <w:sz w:val="18"/>
                <w:szCs w:val="18"/>
              </w:rPr>
            </w:pPr>
            <w:r w:rsidRPr="00BE2C10">
              <w:rPr>
                <w:rFonts w:ascii="Times New Roman" w:hAnsi="Times New Roman"/>
                <w:b/>
                <w:sz w:val="18"/>
                <w:szCs w:val="18"/>
              </w:rPr>
              <w:t>2 год</w:t>
            </w:r>
          </w:p>
        </w:tc>
        <w:tc>
          <w:tcPr>
            <w:tcW w:w="1417" w:type="dxa"/>
          </w:tcPr>
          <w:p w:rsidR="004B1411" w:rsidRPr="00BE2C10" w:rsidRDefault="004B1411" w:rsidP="0067480D">
            <w:pPr>
              <w:jc w:val="center"/>
              <w:rPr>
                <w:rFonts w:ascii="Times New Roman" w:hAnsi="Times New Roman"/>
                <w:b/>
                <w:sz w:val="18"/>
                <w:szCs w:val="18"/>
              </w:rPr>
            </w:pPr>
            <w:r w:rsidRPr="00BE2C10">
              <w:rPr>
                <w:rFonts w:ascii="Times New Roman" w:hAnsi="Times New Roman"/>
                <w:b/>
                <w:sz w:val="18"/>
                <w:szCs w:val="18"/>
              </w:rPr>
              <w:t>3 год</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r w:rsidRPr="00E06E0E">
              <w:rPr>
                <w:rFonts w:ascii="Times New Roman" w:hAnsi="Times New Roman"/>
                <w:b/>
                <w:sz w:val="18"/>
                <w:szCs w:val="18"/>
              </w:rPr>
              <w:t>1</w:t>
            </w:r>
          </w:p>
        </w:tc>
        <w:tc>
          <w:tcPr>
            <w:tcW w:w="5690" w:type="dxa"/>
            <w:vAlign w:val="center"/>
          </w:tcPr>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Количество часов в неделю</w:t>
            </w:r>
          </w:p>
        </w:tc>
        <w:tc>
          <w:tcPr>
            <w:tcW w:w="1262" w:type="dxa"/>
            <w:vAlign w:val="center"/>
          </w:tcPr>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6</w:t>
            </w:r>
          </w:p>
        </w:tc>
        <w:tc>
          <w:tcPr>
            <w:tcW w:w="1134" w:type="dxa"/>
          </w:tcPr>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6</w:t>
            </w:r>
          </w:p>
        </w:tc>
        <w:tc>
          <w:tcPr>
            <w:tcW w:w="1417" w:type="dxa"/>
          </w:tcPr>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6</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r w:rsidRPr="00E06E0E">
              <w:rPr>
                <w:rFonts w:ascii="Times New Roman" w:hAnsi="Times New Roman"/>
                <w:b/>
                <w:sz w:val="18"/>
                <w:szCs w:val="18"/>
              </w:rPr>
              <w:t>2</w:t>
            </w:r>
          </w:p>
        </w:tc>
        <w:tc>
          <w:tcPr>
            <w:tcW w:w="5690" w:type="dxa"/>
            <w:vAlign w:val="center"/>
          </w:tcPr>
          <w:p w:rsidR="004B1411" w:rsidRPr="00E06E0E" w:rsidRDefault="004B1411" w:rsidP="0067480D">
            <w:pPr>
              <w:spacing w:line="240" w:lineRule="auto"/>
              <w:jc w:val="center"/>
              <w:rPr>
                <w:rFonts w:ascii="Times New Roman" w:hAnsi="Times New Roman"/>
                <w:b/>
                <w:bCs/>
                <w:sz w:val="18"/>
                <w:szCs w:val="18"/>
              </w:rPr>
            </w:pPr>
            <w:r w:rsidRPr="00E06E0E">
              <w:rPr>
                <w:rFonts w:ascii="Times New Roman" w:hAnsi="Times New Roman"/>
                <w:b/>
                <w:bCs/>
                <w:sz w:val="18"/>
                <w:szCs w:val="18"/>
              </w:rPr>
              <w:t>Теоретическая подготовка, часов</w:t>
            </w:r>
          </w:p>
        </w:tc>
        <w:tc>
          <w:tcPr>
            <w:tcW w:w="1262" w:type="dxa"/>
            <w:vAlign w:val="center"/>
          </w:tcPr>
          <w:p w:rsidR="004B1411" w:rsidRPr="00A3757C" w:rsidRDefault="004B1411" w:rsidP="0067480D">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134" w:type="dxa"/>
          </w:tcPr>
          <w:p w:rsidR="004B1411" w:rsidRPr="00A3757C" w:rsidRDefault="004B1411" w:rsidP="0067480D">
            <w:pPr>
              <w:spacing w:line="240" w:lineRule="auto"/>
              <w:jc w:val="center"/>
              <w:rPr>
                <w:rFonts w:ascii="Times New Roman" w:hAnsi="Times New Roman"/>
                <w:b/>
                <w:bCs/>
                <w:sz w:val="18"/>
                <w:szCs w:val="18"/>
              </w:rPr>
            </w:pPr>
            <w:r w:rsidRPr="00A3757C">
              <w:rPr>
                <w:rFonts w:ascii="Times New Roman" w:hAnsi="Times New Roman"/>
                <w:b/>
                <w:bCs/>
                <w:sz w:val="18"/>
                <w:szCs w:val="18"/>
              </w:rPr>
              <w:t>6</w:t>
            </w:r>
          </w:p>
        </w:tc>
        <w:tc>
          <w:tcPr>
            <w:tcW w:w="1417" w:type="dxa"/>
          </w:tcPr>
          <w:p w:rsidR="004B1411" w:rsidRPr="00A3757C" w:rsidRDefault="004B1411" w:rsidP="0067480D">
            <w:pPr>
              <w:spacing w:line="240" w:lineRule="auto"/>
              <w:jc w:val="center"/>
              <w:rPr>
                <w:rFonts w:ascii="Times New Roman" w:hAnsi="Times New Roman"/>
                <w:b/>
                <w:bCs/>
                <w:sz w:val="18"/>
                <w:szCs w:val="18"/>
              </w:rPr>
            </w:pPr>
            <w:r w:rsidRPr="00A3757C">
              <w:rPr>
                <w:rFonts w:ascii="Times New Roman" w:hAnsi="Times New Roman"/>
                <w:b/>
                <w:bCs/>
                <w:sz w:val="18"/>
                <w:szCs w:val="18"/>
              </w:rPr>
              <w:t>8</w:t>
            </w:r>
          </w:p>
        </w:tc>
      </w:tr>
      <w:tr w:rsidR="004B1411" w:rsidRPr="00D65EC6"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D65EC6" w:rsidRDefault="004B1411" w:rsidP="0067480D">
            <w:pPr>
              <w:spacing w:line="240" w:lineRule="auto"/>
              <w:jc w:val="center"/>
              <w:rPr>
                <w:rFonts w:ascii="Times New Roman" w:hAnsi="Times New Roman"/>
                <w:b/>
                <w:bCs/>
                <w:sz w:val="18"/>
                <w:szCs w:val="18"/>
              </w:rPr>
            </w:pPr>
            <w:r>
              <w:rPr>
                <w:rStyle w:val="FontStyle12"/>
                <w:b w:val="0"/>
                <w:sz w:val="18"/>
                <w:szCs w:val="18"/>
              </w:rPr>
              <w:t>Развитие командных игровых видов спорта</w:t>
            </w:r>
            <w:r w:rsidRPr="00D65EC6">
              <w:rPr>
                <w:rStyle w:val="FontStyle12"/>
                <w:b w:val="0"/>
                <w:sz w:val="18"/>
                <w:szCs w:val="18"/>
              </w:rPr>
              <w:t xml:space="preserve"> в России и за рубежом</w:t>
            </w:r>
          </w:p>
        </w:tc>
        <w:tc>
          <w:tcPr>
            <w:tcW w:w="1262" w:type="dxa"/>
            <w:vAlign w:val="center"/>
          </w:tcPr>
          <w:p w:rsidR="004B1411" w:rsidRPr="00A3757C" w:rsidRDefault="004B1411" w:rsidP="0067480D">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134" w:type="dxa"/>
          </w:tcPr>
          <w:p w:rsidR="004B1411" w:rsidRPr="00A3757C" w:rsidRDefault="004B1411" w:rsidP="0067480D">
            <w:pPr>
              <w:spacing w:line="240" w:lineRule="auto"/>
              <w:jc w:val="center"/>
              <w:rPr>
                <w:rFonts w:ascii="Times New Roman" w:hAnsi="Times New Roman"/>
                <w:bCs/>
                <w:sz w:val="18"/>
                <w:szCs w:val="18"/>
              </w:rPr>
            </w:pPr>
            <w:r w:rsidRPr="00A3757C">
              <w:rPr>
                <w:rFonts w:ascii="Times New Roman" w:hAnsi="Times New Roman"/>
                <w:bCs/>
                <w:sz w:val="18"/>
                <w:szCs w:val="18"/>
              </w:rPr>
              <w:t>1</w:t>
            </w:r>
          </w:p>
        </w:tc>
        <w:tc>
          <w:tcPr>
            <w:tcW w:w="1417" w:type="dxa"/>
          </w:tcPr>
          <w:p w:rsidR="004B1411" w:rsidRPr="00A3757C" w:rsidRDefault="004B1411" w:rsidP="0067480D">
            <w:pPr>
              <w:spacing w:line="240" w:lineRule="auto"/>
              <w:jc w:val="center"/>
              <w:rPr>
                <w:rFonts w:ascii="Times New Roman" w:hAnsi="Times New Roman"/>
                <w:bCs/>
                <w:sz w:val="18"/>
                <w:szCs w:val="18"/>
              </w:rPr>
            </w:pPr>
            <w:r w:rsidRPr="00A3757C">
              <w:rPr>
                <w:rFonts w:ascii="Times New Roman" w:hAnsi="Times New Roman"/>
                <w:bCs/>
                <w:sz w:val="18"/>
                <w:szCs w:val="18"/>
              </w:rPr>
              <w:t>1</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Правила поведения на игровых площадках</w:t>
            </w:r>
          </w:p>
        </w:tc>
        <w:tc>
          <w:tcPr>
            <w:tcW w:w="1262" w:type="dxa"/>
            <w:vAlign w:val="center"/>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E06E0E" w:rsidRDefault="004B1411" w:rsidP="0067480D">
            <w:pPr>
              <w:pStyle w:val="2"/>
              <w:rPr>
                <w:b w:val="0"/>
                <w:sz w:val="18"/>
                <w:szCs w:val="18"/>
              </w:rPr>
            </w:pPr>
            <w:r w:rsidRPr="00E06E0E">
              <w:rPr>
                <w:b w:val="0"/>
                <w:sz w:val="18"/>
                <w:szCs w:val="18"/>
              </w:rPr>
              <w:t>Правила, организация и проведение соревнований</w:t>
            </w:r>
          </w:p>
        </w:tc>
        <w:tc>
          <w:tcPr>
            <w:tcW w:w="1262" w:type="dxa"/>
            <w:vAlign w:val="center"/>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Гигиена физических упражнений</w:t>
            </w:r>
          </w:p>
        </w:tc>
        <w:tc>
          <w:tcPr>
            <w:tcW w:w="1262" w:type="dxa"/>
            <w:vAlign w:val="center"/>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Влияние физических упражнений на организм человека</w:t>
            </w:r>
          </w:p>
        </w:tc>
        <w:tc>
          <w:tcPr>
            <w:tcW w:w="1262" w:type="dxa"/>
            <w:vAlign w:val="center"/>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417"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p>
        </w:tc>
        <w:tc>
          <w:tcPr>
            <w:tcW w:w="5690" w:type="dxa"/>
            <w:vAlign w:val="center"/>
          </w:tcPr>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Техника и терминология командных игровых видов спорта</w:t>
            </w:r>
          </w:p>
        </w:tc>
        <w:tc>
          <w:tcPr>
            <w:tcW w:w="1262" w:type="dxa"/>
            <w:vAlign w:val="center"/>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1</w:t>
            </w:r>
          </w:p>
        </w:tc>
        <w:tc>
          <w:tcPr>
            <w:tcW w:w="1134" w:type="dxa"/>
          </w:tcPr>
          <w:p w:rsidR="004B1411" w:rsidRPr="00BA0BD8" w:rsidRDefault="004B1411" w:rsidP="0067480D">
            <w:pPr>
              <w:spacing w:line="240" w:lineRule="auto"/>
              <w:jc w:val="center"/>
              <w:rPr>
                <w:rFonts w:ascii="Times New Roman" w:hAnsi="Times New Roman"/>
                <w:sz w:val="18"/>
                <w:szCs w:val="18"/>
              </w:rPr>
            </w:pPr>
            <w:r w:rsidRPr="00BA0BD8">
              <w:rPr>
                <w:rFonts w:ascii="Times New Roman" w:hAnsi="Times New Roman"/>
                <w:sz w:val="18"/>
                <w:szCs w:val="18"/>
              </w:rPr>
              <w:t>1</w:t>
            </w:r>
          </w:p>
        </w:tc>
        <w:tc>
          <w:tcPr>
            <w:tcW w:w="1417" w:type="dxa"/>
          </w:tcPr>
          <w:p w:rsidR="004B1411" w:rsidRPr="00A3757C" w:rsidRDefault="004B1411" w:rsidP="0067480D">
            <w:pPr>
              <w:spacing w:line="240" w:lineRule="auto"/>
              <w:jc w:val="center"/>
              <w:rPr>
                <w:rFonts w:ascii="Times New Roman" w:hAnsi="Times New Roman"/>
                <w:sz w:val="18"/>
                <w:szCs w:val="18"/>
              </w:rPr>
            </w:pPr>
            <w:r w:rsidRPr="00A3757C">
              <w:rPr>
                <w:rFonts w:ascii="Times New Roman" w:hAnsi="Times New Roman"/>
                <w:sz w:val="18"/>
                <w:szCs w:val="18"/>
              </w:rPr>
              <w:t>3</w:t>
            </w:r>
          </w:p>
        </w:tc>
      </w:tr>
      <w:tr w:rsidR="004B1411" w:rsidRPr="00E06E0E" w:rsidTr="0067480D">
        <w:trPr>
          <w:trHeight w:val="283"/>
          <w:jc w:val="center"/>
        </w:trPr>
        <w:tc>
          <w:tcPr>
            <w:tcW w:w="562" w:type="dxa"/>
            <w:vAlign w:val="center"/>
          </w:tcPr>
          <w:p w:rsidR="004B1411" w:rsidRPr="00E06E0E" w:rsidRDefault="004B1411" w:rsidP="0067480D">
            <w:pPr>
              <w:spacing w:line="240" w:lineRule="auto"/>
              <w:rPr>
                <w:rFonts w:ascii="Times New Roman" w:hAnsi="Times New Roman"/>
                <w:b/>
                <w:sz w:val="18"/>
                <w:szCs w:val="18"/>
              </w:rPr>
            </w:pPr>
            <w:r w:rsidRPr="00E06E0E">
              <w:rPr>
                <w:rFonts w:ascii="Times New Roman" w:hAnsi="Times New Roman"/>
                <w:b/>
                <w:sz w:val="18"/>
                <w:szCs w:val="18"/>
              </w:rPr>
              <w:t>3</w:t>
            </w:r>
          </w:p>
        </w:tc>
        <w:tc>
          <w:tcPr>
            <w:tcW w:w="5690" w:type="dxa"/>
            <w:vAlign w:val="center"/>
          </w:tcPr>
          <w:p w:rsidR="004B1411" w:rsidRPr="00E06E0E" w:rsidRDefault="004B1411" w:rsidP="0067480D">
            <w:pPr>
              <w:spacing w:line="240" w:lineRule="auto"/>
              <w:jc w:val="center"/>
              <w:rPr>
                <w:rFonts w:ascii="Times New Roman" w:hAnsi="Times New Roman"/>
                <w:b/>
                <w:bCs/>
                <w:sz w:val="18"/>
                <w:szCs w:val="18"/>
              </w:rPr>
            </w:pPr>
            <w:r w:rsidRPr="00E06E0E">
              <w:rPr>
                <w:rFonts w:ascii="Times New Roman" w:hAnsi="Times New Roman"/>
                <w:b/>
                <w:bCs/>
                <w:sz w:val="18"/>
                <w:szCs w:val="18"/>
              </w:rPr>
              <w:t>Практическая подготовка, часов</w:t>
            </w:r>
          </w:p>
        </w:tc>
        <w:tc>
          <w:tcPr>
            <w:tcW w:w="1262" w:type="dxa"/>
            <w:vAlign w:val="center"/>
          </w:tcPr>
          <w:p w:rsidR="004B1411" w:rsidRPr="007C5EC1" w:rsidRDefault="004B1411" w:rsidP="0067480D">
            <w:pPr>
              <w:spacing w:line="240" w:lineRule="auto"/>
              <w:jc w:val="center"/>
              <w:rPr>
                <w:rFonts w:ascii="Times New Roman" w:hAnsi="Times New Roman"/>
                <w:b/>
                <w:bCs/>
                <w:sz w:val="18"/>
                <w:szCs w:val="18"/>
                <w:highlight w:val="yellow"/>
              </w:rPr>
            </w:pPr>
            <w:r w:rsidRPr="00A3757C">
              <w:rPr>
                <w:rFonts w:ascii="Times New Roman" w:hAnsi="Times New Roman"/>
                <w:b/>
                <w:bCs/>
                <w:sz w:val="18"/>
                <w:szCs w:val="18"/>
              </w:rPr>
              <w:t>262</w:t>
            </w:r>
          </w:p>
        </w:tc>
        <w:tc>
          <w:tcPr>
            <w:tcW w:w="1134" w:type="dxa"/>
          </w:tcPr>
          <w:p w:rsidR="004B1411" w:rsidRPr="00BA0BD8" w:rsidRDefault="004B1411" w:rsidP="0067480D">
            <w:pPr>
              <w:spacing w:line="240" w:lineRule="auto"/>
              <w:jc w:val="center"/>
              <w:rPr>
                <w:rFonts w:ascii="Times New Roman" w:hAnsi="Times New Roman"/>
                <w:b/>
                <w:bCs/>
                <w:sz w:val="18"/>
                <w:szCs w:val="18"/>
              </w:rPr>
            </w:pPr>
            <w:r w:rsidRPr="00BA0BD8">
              <w:rPr>
                <w:rFonts w:ascii="Times New Roman" w:hAnsi="Times New Roman"/>
                <w:b/>
                <w:bCs/>
                <w:sz w:val="18"/>
                <w:szCs w:val="18"/>
              </w:rPr>
              <w:t>261</w:t>
            </w:r>
          </w:p>
        </w:tc>
        <w:tc>
          <w:tcPr>
            <w:tcW w:w="1417" w:type="dxa"/>
          </w:tcPr>
          <w:p w:rsidR="004B1411" w:rsidRPr="007C5EC1" w:rsidRDefault="004B1411" w:rsidP="0067480D">
            <w:pPr>
              <w:spacing w:line="240" w:lineRule="auto"/>
              <w:jc w:val="center"/>
              <w:rPr>
                <w:rFonts w:ascii="Times New Roman" w:hAnsi="Times New Roman"/>
                <w:b/>
                <w:bCs/>
                <w:sz w:val="18"/>
                <w:szCs w:val="18"/>
                <w:highlight w:val="yellow"/>
              </w:rPr>
            </w:pPr>
            <w:r w:rsidRPr="000D6E01">
              <w:rPr>
                <w:rFonts w:ascii="Times New Roman" w:hAnsi="Times New Roman"/>
                <w:b/>
                <w:bCs/>
                <w:sz w:val="18"/>
                <w:szCs w:val="18"/>
              </w:rPr>
              <w:t>258</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p>
        </w:tc>
        <w:tc>
          <w:tcPr>
            <w:tcW w:w="5690" w:type="dxa"/>
            <w:vAlign w:val="center"/>
          </w:tcPr>
          <w:p w:rsidR="004B1411" w:rsidRPr="00E06E0E" w:rsidRDefault="004B1411" w:rsidP="0067480D">
            <w:pPr>
              <w:spacing w:line="240" w:lineRule="auto"/>
              <w:jc w:val="center"/>
              <w:rPr>
                <w:rFonts w:ascii="Times New Roman" w:hAnsi="Times New Roman"/>
                <w:b/>
                <w:bCs/>
                <w:i/>
                <w:iCs/>
                <w:sz w:val="18"/>
                <w:szCs w:val="18"/>
              </w:rPr>
            </w:pPr>
            <w:r w:rsidRPr="00E06E0E">
              <w:rPr>
                <w:rFonts w:ascii="Times New Roman" w:hAnsi="Times New Roman"/>
                <w:b/>
                <w:bCs/>
                <w:i/>
                <w:iCs/>
                <w:sz w:val="18"/>
                <w:szCs w:val="18"/>
              </w:rPr>
              <w:t>Общая физическая подготовка:</w:t>
            </w:r>
          </w:p>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Общеразвивающие упражнения</w:t>
            </w:r>
          </w:p>
          <w:p w:rsidR="004B1411" w:rsidRPr="00E06E0E" w:rsidRDefault="004B1411" w:rsidP="0067480D">
            <w:pPr>
              <w:spacing w:line="240" w:lineRule="auto"/>
              <w:jc w:val="center"/>
              <w:rPr>
                <w:rFonts w:ascii="Times New Roman" w:hAnsi="Times New Roman"/>
                <w:sz w:val="18"/>
                <w:szCs w:val="18"/>
              </w:rPr>
            </w:pPr>
            <w:r w:rsidRPr="00E06E0E">
              <w:rPr>
                <w:rFonts w:ascii="Times New Roman" w:hAnsi="Times New Roman"/>
                <w:sz w:val="18"/>
                <w:szCs w:val="18"/>
              </w:rPr>
              <w:t>Беговые упражнения, прыжковые упражнения</w:t>
            </w:r>
          </w:p>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скоростно-силовых качеств</w:t>
            </w:r>
          </w:p>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общей</w:t>
            </w:r>
            <w:r w:rsidRPr="00E06E0E">
              <w:rPr>
                <w:rFonts w:ascii="Times New Roman" w:hAnsi="Times New Roman"/>
                <w:sz w:val="18"/>
                <w:szCs w:val="18"/>
              </w:rPr>
              <w:t xml:space="preserve"> выносливости</w:t>
            </w:r>
          </w:p>
          <w:p w:rsidR="004B1411" w:rsidRPr="00E06E0E" w:rsidRDefault="004B1411" w:rsidP="0067480D">
            <w:pPr>
              <w:spacing w:line="240" w:lineRule="auto"/>
              <w:jc w:val="center"/>
              <w:rPr>
                <w:rFonts w:ascii="Times New Roman" w:hAnsi="Times New Roman"/>
                <w:sz w:val="18"/>
                <w:szCs w:val="18"/>
              </w:rPr>
            </w:pPr>
            <w:r>
              <w:rPr>
                <w:rFonts w:ascii="Times New Roman" w:hAnsi="Times New Roman"/>
                <w:sz w:val="18"/>
                <w:szCs w:val="18"/>
              </w:rPr>
              <w:t>Упражнения для развития быстроты движения и прыгучести</w:t>
            </w:r>
          </w:p>
        </w:tc>
        <w:tc>
          <w:tcPr>
            <w:tcW w:w="1262" w:type="dxa"/>
            <w:vAlign w:val="center"/>
          </w:tcPr>
          <w:p w:rsidR="004B1411" w:rsidRPr="00A3757C" w:rsidRDefault="004B1411" w:rsidP="0067480D">
            <w:pPr>
              <w:jc w:val="center"/>
              <w:rPr>
                <w:rFonts w:ascii="Times New Roman" w:hAnsi="Times New Roman"/>
                <w:b/>
                <w:sz w:val="18"/>
                <w:szCs w:val="18"/>
              </w:rPr>
            </w:pPr>
            <w:r w:rsidRPr="00A3757C">
              <w:rPr>
                <w:rFonts w:ascii="Times New Roman" w:hAnsi="Times New Roman"/>
                <w:b/>
                <w:sz w:val="18"/>
                <w:szCs w:val="18"/>
              </w:rPr>
              <w:t>152</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38</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20+15</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32</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20</w:t>
            </w:r>
          </w:p>
          <w:p w:rsidR="004B1411" w:rsidRPr="007C5EC1" w:rsidRDefault="004B1411" w:rsidP="0067480D">
            <w:pPr>
              <w:jc w:val="center"/>
              <w:rPr>
                <w:rFonts w:ascii="Times New Roman" w:hAnsi="Times New Roman"/>
                <w:sz w:val="18"/>
                <w:szCs w:val="18"/>
                <w:highlight w:val="yellow"/>
              </w:rPr>
            </w:pPr>
            <w:r w:rsidRPr="00A3757C">
              <w:rPr>
                <w:rFonts w:ascii="Times New Roman" w:hAnsi="Times New Roman"/>
                <w:sz w:val="18"/>
                <w:szCs w:val="18"/>
              </w:rPr>
              <w:t>27</w:t>
            </w:r>
          </w:p>
        </w:tc>
        <w:tc>
          <w:tcPr>
            <w:tcW w:w="1134" w:type="dxa"/>
          </w:tcPr>
          <w:p w:rsidR="004B1411" w:rsidRPr="00BA0BD8" w:rsidRDefault="004B1411" w:rsidP="0067480D">
            <w:pPr>
              <w:jc w:val="center"/>
              <w:rPr>
                <w:rFonts w:ascii="Times New Roman" w:hAnsi="Times New Roman"/>
                <w:b/>
                <w:sz w:val="18"/>
                <w:szCs w:val="18"/>
              </w:rPr>
            </w:pPr>
            <w:r w:rsidRPr="00BA0BD8">
              <w:rPr>
                <w:rFonts w:ascii="Times New Roman" w:hAnsi="Times New Roman"/>
                <w:b/>
                <w:sz w:val="18"/>
                <w:szCs w:val="18"/>
              </w:rPr>
              <w:t>150</w:t>
            </w:r>
          </w:p>
          <w:p w:rsidR="004B1411" w:rsidRPr="00BA0BD8" w:rsidRDefault="004B1411" w:rsidP="0067480D">
            <w:pPr>
              <w:jc w:val="center"/>
              <w:rPr>
                <w:rFonts w:ascii="Times New Roman" w:hAnsi="Times New Roman"/>
                <w:sz w:val="18"/>
                <w:szCs w:val="18"/>
              </w:rPr>
            </w:pPr>
            <w:r w:rsidRPr="00BA0BD8">
              <w:rPr>
                <w:rFonts w:ascii="Times New Roman" w:hAnsi="Times New Roman"/>
                <w:sz w:val="18"/>
                <w:szCs w:val="18"/>
              </w:rPr>
              <w:t>36</w:t>
            </w:r>
          </w:p>
          <w:p w:rsidR="004B1411" w:rsidRPr="00BA0BD8" w:rsidRDefault="004B1411" w:rsidP="0067480D">
            <w:pPr>
              <w:jc w:val="center"/>
              <w:rPr>
                <w:rFonts w:ascii="Times New Roman" w:hAnsi="Times New Roman"/>
                <w:sz w:val="18"/>
                <w:szCs w:val="18"/>
              </w:rPr>
            </w:pPr>
            <w:r w:rsidRPr="00BA0BD8">
              <w:rPr>
                <w:rFonts w:ascii="Times New Roman" w:hAnsi="Times New Roman"/>
                <w:sz w:val="18"/>
                <w:szCs w:val="18"/>
              </w:rPr>
              <w:t>20+15</w:t>
            </w:r>
          </w:p>
          <w:p w:rsidR="004B1411" w:rsidRPr="00BA0BD8" w:rsidRDefault="004B1411" w:rsidP="0067480D">
            <w:pPr>
              <w:jc w:val="center"/>
              <w:rPr>
                <w:rFonts w:ascii="Times New Roman" w:hAnsi="Times New Roman"/>
                <w:sz w:val="18"/>
                <w:szCs w:val="18"/>
              </w:rPr>
            </w:pPr>
            <w:r w:rsidRPr="00BA0BD8">
              <w:rPr>
                <w:rFonts w:ascii="Times New Roman" w:hAnsi="Times New Roman"/>
                <w:sz w:val="18"/>
                <w:szCs w:val="18"/>
              </w:rPr>
              <w:t>32</w:t>
            </w:r>
          </w:p>
          <w:p w:rsidR="004B1411" w:rsidRPr="00BA0BD8" w:rsidRDefault="004B1411" w:rsidP="0067480D">
            <w:pPr>
              <w:jc w:val="center"/>
              <w:rPr>
                <w:rFonts w:ascii="Times New Roman" w:hAnsi="Times New Roman"/>
                <w:sz w:val="18"/>
                <w:szCs w:val="18"/>
              </w:rPr>
            </w:pPr>
            <w:r w:rsidRPr="00BA0BD8">
              <w:rPr>
                <w:rFonts w:ascii="Times New Roman" w:hAnsi="Times New Roman"/>
                <w:sz w:val="18"/>
                <w:szCs w:val="18"/>
              </w:rPr>
              <w:t>20</w:t>
            </w:r>
          </w:p>
          <w:p w:rsidR="004B1411" w:rsidRPr="00BA0BD8" w:rsidRDefault="004B1411" w:rsidP="0067480D">
            <w:pPr>
              <w:jc w:val="center"/>
              <w:rPr>
                <w:rFonts w:ascii="Times New Roman" w:hAnsi="Times New Roman"/>
                <w:b/>
                <w:sz w:val="18"/>
                <w:szCs w:val="18"/>
              </w:rPr>
            </w:pPr>
            <w:r w:rsidRPr="00BA0BD8">
              <w:rPr>
                <w:rFonts w:ascii="Times New Roman" w:hAnsi="Times New Roman"/>
                <w:sz w:val="18"/>
                <w:szCs w:val="18"/>
              </w:rPr>
              <w:t>27</w:t>
            </w:r>
          </w:p>
        </w:tc>
        <w:tc>
          <w:tcPr>
            <w:tcW w:w="1417" w:type="dxa"/>
          </w:tcPr>
          <w:p w:rsidR="004B1411" w:rsidRPr="000D6E01" w:rsidRDefault="004B1411" w:rsidP="0067480D">
            <w:pPr>
              <w:jc w:val="center"/>
              <w:rPr>
                <w:rFonts w:ascii="Times New Roman" w:hAnsi="Times New Roman"/>
                <w:b/>
                <w:sz w:val="18"/>
                <w:szCs w:val="18"/>
              </w:rPr>
            </w:pPr>
            <w:r w:rsidRPr="000D6E01">
              <w:rPr>
                <w:rFonts w:ascii="Times New Roman" w:hAnsi="Times New Roman"/>
                <w:b/>
                <w:sz w:val="18"/>
                <w:szCs w:val="18"/>
              </w:rPr>
              <w:t>138</w:t>
            </w:r>
          </w:p>
          <w:p w:rsidR="004B1411" w:rsidRPr="000D6E01" w:rsidRDefault="004B1411" w:rsidP="0067480D">
            <w:pPr>
              <w:jc w:val="center"/>
              <w:rPr>
                <w:rFonts w:ascii="Times New Roman" w:hAnsi="Times New Roman"/>
                <w:sz w:val="18"/>
                <w:szCs w:val="18"/>
              </w:rPr>
            </w:pPr>
            <w:r w:rsidRPr="000D6E01">
              <w:rPr>
                <w:rFonts w:ascii="Times New Roman" w:hAnsi="Times New Roman"/>
                <w:sz w:val="18"/>
                <w:szCs w:val="18"/>
              </w:rPr>
              <w:t>32</w:t>
            </w:r>
          </w:p>
          <w:p w:rsidR="004B1411" w:rsidRPr="000D6E01" w:rsidRDefault="004B1411" w:rsidP="0067480D">
            <w:pPr>
              <w:jc w:val="center"/>
              <w:rPr>
                <w:rFonts w:ascii="Times New Roman" w:hAnsi="Times New Roman"/>
                <w:sz w:val="18"/>
                <w:szCs w:val="18"/>
              </w:rPr>
            </w:pPr>
            <w:r w:rsidRPr="000D6E01">
              <w:rPr>
                <w:rFonts w:ascii="Times New Roman" w:hAnsi="Times New Roman"/>
                <w:sz w:val="18"/>
                <w:szCs w:val="18"/>
              </w:rPr>
              <w:t>17+14</w:t>
            </w:r>
          </w:p>
          <w:p w:rsidR="004B1411" w:rsidRPr="000D6E01" w:rsidRDefault="004B1411" w:rsidP="0067480D">
            <w:pPr>
              <w:jc w:val="center"/>
              <w:rPr>
                <w:rFonts w:ascii="Times New Roman" w:hAnsi="Times New Roman"/>
                <w:sz w:val="18"/>
                <w:szCs w:val="18"/>
              </w:rPr>
            </w:pPr>
            <w:r w:rsidRPr="000D6E01">
              <w:rPr>
                <w:rFonts w:ascii="Times New Roman" w:hAnsi="Times New Roman"/>
                <w:sz w:val="18"/>
                <w:szCs w:val="18"/>
              </w:rPr>
              <w:t>28</w:t>
            </w:r>
          </w:p>
          <w:p w:rsidR="004B1411" w:rsidRPr="000D6E01" w:rsidRDefault="004B1411" w:rsidP="0067480D">
            <w:pPr>
              <w:jc w:val="center"/>
              <w:rPr>
                <w:rFonts w:ascii="Times New Roman" w:hAnsi="Times New Roman"/>
                <w:sz w:val="18"/>
                <w:szCs w:val="18"/>
              </w:rPr>
            </w:pPr>
            <w:r w:rsidRPr="000D6E01">
              <w:rPr>
                <w:rFonts w:ascii="Times New Roman" w:hAnsi="Times New Roman"/>
                <w:sz w:val="18"/>
                <w:szCs w:val="18"/>
              </w:rPr>
              <w:t>22</w:t>
            </w:r>
          </w:p>
          <w:p w:rsidR="004B1411" w:rsidRPr="007C5EC1" w:rsidRDefault="004B1411" w:rsidP="0067480D">
            <w:pPr>
              <w:jc w:val="center"/>
              <w:rPr>
                <w:rFonts w:ascii="Times New Roman" w:hAnsi="Times New Roman"/>
                <w:sz w:val="18"/>
                <w:szCs w:val="18"/>
                <w:highlight w:val="yellow"/>
              </w:rPr>
            </w:pPr>
            <w:r w:rsidRPr="000D6E01">
              <w:rPr>
                <w:rFonts w:ascii="Times New Roman" w:hAnsi="Times New Roman"/>
                <w:sz w:val="18"/>
                <w:szCs w:val="18"/>
              </w:rPr>
              <w:t>25</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p>
          <w:p w:rsidR="004B1411" w:rsidRPr="00E06E0E" w:rsidRDefault="004B1411" w:rsidP="0067480D">
            <w:pPr>
              <w:rPr>
                <w:rFonts w:ascii="Times New Roman" w:hAnsi="Times New Roman"/>
                <w:b/>
                <w:sz w:val="18"/>
                <w:szCs w:val="18"/>
              </w:rPr>
            </w:pPr>
          </w:p>
        </w:tc>
        <w:tc>
          <w:tcPr>
            <w:tcW w:w="5690" w:type="dxa"/>
            <w:vAlign w:val="center"/>
          </w:tcPr>
          <w:p w:rsidR="004B1411" w:rsidRPr="00E06E0E" w:rsidRDefault="004B1411" w:rsidP="0067480D">
            <w:pPr>
              <w:jc w:val="center"/>
              <w:rPr>
                <w:rFonts w:ascii="Times New Roman" w:hAnsi="Times New Roman"/>
                <w:b/>
                <w:bCs/>
                <w:i/>
                <w:iCs/>
                <w:sz w:val="18"/>
                <w:szCs w:val="18"/>
              </w:rPr>
            </w:pPr>
            <w:r w:rsidRPr="00E06E0E">
              <w:rPr>
                <w:rFonts w:ascii="Times New Roman" w:hAnsi="Times New Roman"/>
                <w:b/>
                <w:bCs/>
                <w:i/>
                <w:iCs/>
                <w:sz w:val="18"/>
                <w:szCs w:val="18"/>
              </w:rPr>
              <w:t>Специальная физическая и техническая подготовка:</w:t>
            </w:r>
          </w:p>
          <w:p w:rsidR="004B1411" w:rsidRPr="00E06E0E" w:rsidRDefault="004B1411" w:rsidP="0067480D">
            <w:pPr>
              <w:spacing w:line="240" w:lineRule="auto"/>
              <w:rPr>
                <w:rFonts w:ascii="Times New Roman" w:hAnsi="Times New Roman"/>
                <w:sz w:val="18"/>
                <w:szCs w:val="18"/>
              </w:rPr>
            </w:pPr>
            <w:r>
              <w:rPr>
                <w:rFonts w:ascii="Times New Roman" w:hAnsi="Times New Roman"/>
                <w:sz w:val="18"/>
                <w:szCs w:val="18"/>
              </w:rPr>
              <w:t xml:space="preserve">Упражнения для развития качеств, необходимых для приема и передач </w:t>
            </w:r>
          </w:p>
          <w:p w:rsidR="004B1411" w:rsidRDefault="004B1411" w:rsidP="0067480D">
            <w:pPr>
              <w:spacing w:line="240" w:lineRule="auto"/>
              <w:rPr>
                <w:rFonts w:ascii="Times New Roman" w:hAnsi="Times New Roman"/>
                <w:sz w:val="18"/>
                <w:szCs w:val="18"/>
              </w:rPr>
            </w:pPr>
            <w:r>
              <w:rPr>
                <w:rFonts w:ascii="Times New Roman" w:hAnsi="Times New Roman"/>
                <w:sz w:val="18"/>
                <w:szCs w:val="18"/>
              </w:rPr>
              <w:t xml:space="preserve">Упражнения для развития качеств, </w:t>
            </w:r>
            <w:r w:rsidR="006321ED">
              <w:rPr>
                <w:rFonts w:ascii="Times New Roman" w:hAnsi="Times New Roman"/>
                <w:sz w:val="18"/>
                <w:szCs w:val="18"/>
              </w:rPr>
              <w:t>необходимых при выполнении бросков, ударов</w:t>
            </w:r>
          </w:p>
          <w:p w:rsidR="004B1411" w:rsidRPr="00E06E0E" w:rsidRDefault="004B1411" w:rsidP="0067480D">
            <w:pPr>
              <w:spacing w:line="240" w:lineRule="auto"/>
              <w:rPr>
                <w:rFonts w:ascii="Times New Roman" w:hAnsi="Times New Roman"/>
                <w:sz w:val="18"/>
                <w:szCs w:val="18"/>
              </w:rPr>
            </w:pPr>
            <w:r>
              <w:rPr>
                <w:rFonts w:ascii="Times New Roman" w:hAnsi="Times New Roman"/>
                <w:sz w:val="18"/>
                <w:szCs w:val="18"/>
              </w:rPr>
              <w:t>Разучивание приемов и передач в движении, обводки, броски</w:t>
            </w:r>
          </w:p>
          <w:p w:rsidR="004B1411" w:rsidRPr="006321ED" w:rsidRDefault="004B1411" w:rsidP="0067480D">
            <w:pPr>
              <w:spacing w:line="240" w:lineRule="auto"/>
              <w:rPr>
                <w:rFonts w:ascii="Times New Roman" w:hAnsi="Times New Roman"/>
                <w:bCs/>
                <w:iCs/>
                <w:sz w:val="18"/>
                <w:szCs w:val="18"/>
              </w:rPr>
            </w:pPr>
            <w:r w:rsidRPr="00054ACC">
              <w:rPr>
                <w:rFonts w:ascii="Times New Roman" w:hAnsi="Times New Roman"/>
                <w:bCs/>
                <w:iCs/>
                <w:sz w:val="18"/>
                <w:szCs w:val="18"/>
              </w:rPr>
              <w:t>Разучивание атакующих и защитных действий между игроками</w:t>
            </w:r>
          </w:p>
        </w:tc>
        <w:tc>
          <w:tcPr>
            <w:tcW w:w="1262" w:type="dxa"/>
            <w:vAlign w:val="center"/>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110</w:t>
            </w:r>
          </w:p>
          <w:p w:rsidR="004B1411" w:rsidRPr="00A3757C" w:rsidRDefault="006321ED" w:rsidP="0067480D">
            <w:pPr>
              <w:jc w:val="center"/>
              <w:rPr>
                <w:rFonts w:ascii="Times New Roman" w:hAnsi="Times New Roman"/>
                <w:sz w:val="18"/>
                <w:szCs w:val="18"/>
              </w:rPr>
            </w:pPr>
            <w:r>
              <w:rPr>
                <w:rFonts w:ascii="Times New Roman" w:hAnsi="Times New Roman"/>
                <w:sz w:val="18"/>
                <w:szCs w:val="18"/>
              </w:rPr>
              <w:t>19</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15</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15</w:t>
            </w:r>
          </w:p>
          <w:p w:rsidR="004B1411" w:rsidRPr="00A3757C" w:rsidRDefault="004B1411" w:rsidP="0067480D">
            <w:pPr>
              <w:jc w:val="center"/>
              <w:rPr>
                <w:rFonts w:ascii="Times New Roman" w:hAnsi="Times New Roman"/>
                <w:sz w:val="18"/>
                <w:szCs w:val="18"/>
              </w:rPr>
            </w:pPr>
            <w:r w:rsidRPr="00A3757C">
              <w:rPr>
                <w:rFonts w:ascii="Times New Roman" w:hAnsi="Times New Roman"/>
                <w:sz w:val="18"/>
                <w:szCs w:val="18"/>
              </w:rPr>
              <w:t>12</w:t>
            </w:r>
          </w:p>
          <w:p w:rsidR="004B1411" w:rsidRPr="007C5EC1" w:rsidRDefault="006321ED" w:rsidP="006321ED">
            <w:pPr>
              <w:jc w:val="center"/>
              <w:rPr>
                <w:rFonts w:ascii="Times New Roman" w:hAnsi="Times New Roman"/>
                <w:sz w:val="18"/>
                <w:szCs w:val="18"/>
                <w:highlight w:val="yellow"/>
              </w:rPr>
            </w:pPr>
            <w:r>
              <w:rPr>
                <w:rFonts w:ascii="Times New Roman" w:hAnsi="Times New Roman"/>
                <w:sz w:val="18"/>
                <w:szCs w:val="18"/>
              </w:rPr>
              <w:t>49</w:t>
            </w:r>
          </w:p>
        </w:tc>
        <w:tc>
          <w:tcPr>
            <w:tcW w:w="1134" w:type="dxa"/>
          </w:tcPr>
          <w:p w:rsidR="004B1411" w:rsidRPr="00BA0BD8" w:rsidRDefault="004B1411" w:rsidP="0067480D">
            <w:pPr>
              <w:jc w:val="center"/>
              <w:rPr>
                <w:rFonts w:ascii="Times New Roman" w:hAnsi="Times New Roman"/>
                <w:b/>
                <w:bCs/>
                <w:sz w:val="18"/>
                <w:szCs w:val="18"/>
              </w:rPr>
            </w:pPr>
            <w:r w:rsidRPr="00BA0BD8">
              <w:rPr>
                <w:rFonts w:ascii="Times New Roman" w:hAnsi="Times New Roman"/>
                <w:b/>
                <w:bCs/>
                <w:sz w:val="18"/>
                <w:szCs w:val="18"/>
              </w:rPr>
              <w:t>111</w:t>
            </w:r>
          </w:p>
          <w:p w:rsidR="004B1411" w:rsidRPr="00BA0BD8" w:rsidRDefault="006321ED" w:rsidP="0067480D">
            <w:pPr>
              <w:jc w:val="center"/>
              <w:rPr>
                <w:rFonts w:ascii="Times New Roman" w:hAnsi="Times New Roman"/>
                <w:bCs/>
                <w:sz w:val="18"/>
                <w:szCs w:val="18"/>
              </w:rPr>
            </w:pPr>
            <w:r>
              <w:rPr>
                <w:rFonts w:ascii="Times New Roman" w:hAnsi="Times New Roman"/>
                <w:bCs/>
                <w:sz w:val="18"/>
                <w:szCs w:val="18"/>
              </w:rPr>
              <w:t>22</w:t>
            </w:r>
          </w:p>
          <w:p w:rsidR="004B1411" w:rsidRPr="00BA0BD8" w:rsidRDefault="004B1411" w:rsidP="0067480D">
            <w:pPr>
              <w:jc w:val="center"/>
              <w:rPr>
                <w:rFonts w:ascii="Times New Roman" w:hAnsi="Times New Roman"/>
                <w:bCs/>
                <w:sz w:val="18"/>
                <w:szCs w:val="18"/>
              </w:rPr>
            </w:pPr>
            <w:r w:rsidRPr="00BA0BD8">
              <w:rPr>
                <w:rFonts w:ascii="Times New Roman" w:hAnsi="Times New Roman"/>
                <w:bCs/>
                <w:sz w:val="18"/>
                <w:szCs w:val="18"/>
              </w:rPr>
              <w:t>15</w:t>
            </w:r>
          </w:p>
          <w:p w:rsidR="004B1411" w:rsidRPr="00BA0BD8" w:rsidRDefault="004B1411" w:rsidP="0067480D">
            <w:pPr>
              <w:jc w:val="center"/>
              <w:rPr>
                <w:rFonts w:ascii="Times New Roman" w:hAnsi="Times New Roman"/>
                <w:bCs/>
                <w:sz w:val="18"/>
                <w:szCs w:val="18"/>
              </w:rPr>
            </w:pPr>
            <w:r w:rsidRPr="00BA0BD8">
              <w:rPr>
                <w:rFonts w:ascii="Times New Roman" w:hAnsi="Times New Roman"/>
                <w:bCs/>
                <w:sz w:val="18"/>
                <w:szCs w:val="18"/>
              </w:rPr>
              <w:t>15</w:t>
            </w:r>
          </w:p>
          <w:p w:rsidR="004B1411" w:rsidRPr="00BA0BD8" w:rsidRDefault="004B1411" w:rsidP="0067480D">
            <w:pPr>
              <w:jc w:val="center"/>
              <w:rPr>
                <w:rFonts w:ascii="Times New Roman" w:hAnsi="Times New Roman"/>
                <w:bCs/>
                <w:sz w:val="18"/>
                <w:szCs w:val="18"/>
              </w:rPr>
            </w:pPr>
            <w:r w:rsidRPr="00BA0BD8">
              <w:rPr>
                <w:rFonts w:ascii="Times New Roman" w:hAnsi="Times New Roman"/>
                <w:bCs/>
                <w:sz w:val="18"/>
                <w:szCs w:val="18"/>
              </w:rPr>
              <w:t>10</w:t>
            </w:r>
          </w:p>
          <w:p w:rsidR="004B1411" w:rsidRPr="007C5EC1" w:rsidRDefault="006321ED" w:rsidP="006321ED">
            <w:pPr>
              <w:jc w:val="center"/>
              <w:rPr>
                <w:rFonts w:ascii="Times New Roman" w:hAnsi="Times New Roman"/>
                <w:bCs/>
                <w:sz w:val="18"/>
                <w:szCs w:val="18"/>
                <w:highlight w:val="yellow"/>
              </w:rPr>
            </w:pPr>
            <w:r>
              <w:rPr>
                <w:rFonts w:ascii="Times New Roman" w:hAnsi="Times New Roman"/>
                <w:bCs/>
                <w:sz w:val="18"/>
                <w:szCs w:val="18"/>
              </w:rPr>
              <w:t>49</w:t>
            </w:r>
          </w:p>
        </w:tc>
        <w:tc>
          <w:tcPr>
            <w:tcW w:w="1417" w:type="dxa"/>
          </w:tcPr>
          <w:p w:rsidR="004B1411" w:rsidRPr="000D6E01" w:rsidRDefault="004B1411" w:rsidP="0067480D">
            <w:pPr>
              <w:jc w:val="center"/>
              <w:rPr>
                <w:rFonts w:ascii="Times New Roman" w:hAnsi="Times New Roman"/>
                <w:b/>
                <w:bCs/>
                <w:sz w:val="18"/>
                <w:szCs w:val="18"/>
              </w:rPr>
            </w:pPr>
            <w:r w:rsidRPr="000D6E01">
              <w:rPr>
                <w:rFonts w:ascii="Times New Roman" w:hAnsi="Times New Roman"/>
                <w:b/>
                <w:bCs/>
                <w:sz w:val="18"/>
                <w:szCs w:val="18"/>
              </w:rPr>
              <w:t>120</w:t>
            </w:r>
          </w:p>
          <w:p w:rsidR="004B1411" w:rsidRPr="000D6E01" w:rsidRDefault="006321ED" w:rsidP="0067480D">
            <w:pPr>
              <w:jc w:val="center"/>
              <w:rPr>
                <w:rFonts w:ascii="Times New Roman" w:hAnsi="Times New Roman"/>
                <w:b/>
                <w:bCs/>
                <w:sz w:val="18"/>
                <w:szCs w:val="18"/>
              </w:rPr>
            </w:pPr>
            <w:r>
              <w:rPr>
                <w:rFonts w:ascii="Times New Roman" w:hAnsi="Times New Roman"/>
                <w:bCs/>
                <w:sz w:val="18"/>
                <w:szCs w:val="18"/>
              </w:rPr>
              <w:t>22</w:t>
            </w:r>
          </w:p>
          <w:p w:rsidR="004B1411" w:rsidRPr="000D6E01" w:rsidRDefault="004B1411" w:rsidP="0067480D">
            <w:pPr>
              <w:jc w:val="center"/>
              <w:rPr>
                <w:rFonts w:ascii="Times New Roman" w:hAnsi="Times New Roman"/>
                <w:bCs/>
                <w:sz w:val="18"/>
                <w:szCs w:val="18"/>
              </w:rPr>
            </w:pPr>
            <w:r w:rsidRPr="000D6E01">
              <w:rPr>
                <w:rFonts w:ascii="Times New Roman" w:hAnsi="Times New Roman"/>
                <w:bCs/>
                <w:sz w:val="18"/>
                <w:szCs w:val="18"/>
              </w:rPr>
              <w:t>15</w:t>
            </w:r>
          </w:p>
          <w:p w:rsidR="004B1411" w:rsidRPr="000D6E01" w:rsidRDefault="004B1411" w:rsidP="0067480D">
            <w:pPr>
              <w:jc w:val="center"/>
              <w:rPr>
                <w:rFonts w:ascii="Times New Roman" w:hAnsi="Times New Roman"/>
                <w:bCs/>
                <w:sz w:val="18"/>
                <w:szCs w:val="18"/>
              </w:rPr>
            </w:pPr>
            <w:r w:rsidRPr="000D6E01">
              <w:rPr>
                <w:rFonts w:ascii="Times New Roman" w:hAnsi="Times New Roman"/>
                <w:bCs/>
                <w:sz w:val="18"/>
                <w:szCs w:val="18"/>
              </w:rPr>
              <w:t>15</w:t>
            </w:r>
          </w:p>
          <w:p w:rsidR="004B1411" w:rsidRPr="000D6E01" w:rsidRDefault="004B1411" w:rsidP="0067480D">
            <w:pPr>
              <w:jc w:val="center"/>
              <w:rPr>
                <w:rFonts w:ascii="Times New Roman" w:hAnsi="Times New Roman"/>
                <w:bCs/>
                <w:sz w:val="18"/>
                <w:szCs w:val="18"/>
              </w:rPr>
            </w:pPr>
            <w:r w:rsidRPr="000D6E01">
              <w:rPr>
                <w:rFonts w:ascii="Times New Roman" w:hAnsi="Times New Roman"/>
                <w:bCs/>
                <w:sz w:val="18"/>
                <w:szCs w:val="18"/>
              </w:rPr>
              <w:t>15</w:t>
            </w:r>
          </w:p>
          <w:p w:rsidR="004B1411" w:rsidRPr="007C5EC1" w:rsidRDefault="006321ED" w:rsidP="006321ED">
            <w:pPr>
              <w:jc w:val="center"/>
              <w:rPr>
                <w:rFonts w:ascii="Times New Roman" w:hAnsi="Times New Roman"/>
                <w:bCs/>
                <w:sz w:val="18"/>
                <w:szCs w:val="18"/>
                <w:highlight w:val="yellow"/>
              </w:rPr>
            </w:pPr>
            <w:r>
              <w:rPr>
                <w:rFonts w:ascii="Times New Roman" w:hAnsi="Times New Roman"/>
                <w:bCs/>
                <w:sz w:val="18"/>
                <w:szCs w:val="18"/>
              </w:rPr>
              <w:t>53</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r w:rsidRPr="00E06E0E">
              <w:rPr>
                <w:rFonts w:ascii="Times New Roman" w:hAnsi="Times New Roman"/>
                <w:b/>
                <w:sz w:val="18"/>
                <w:szCs w:val="18"/>
              </w:rPr>
              <w:t>4</w:t>
            </w:r>
          </w:p>
        </w:tc>
        <w:tc>
          <w:tcPr>
            <w:tcW w:w="5690" w:type="dxa"/>
            <w:vAlign w:val="center"/>
          </w:tcPr>
          <w:p w:rsidR="004B1411" w:rsidRPr="00E06E0E" w:rsidRDefault="004B1411" w:rsidP="0067480D">
            <w:pPr>
              <w:jc w:val="center"/>
              <w:rPr>
                <w:rFonts w:ascii="Times New Roman" w:hAnsi="Times New Roman"/>
                <w:sz w:val="18"/>
                <w:szCs w:val="18"/>
              </w:rPr>
            </w:pPr>
            <w:r w:rsidRPr="00E06E0E">
              <w:rPr>
                <w:rFonts w:ascii="Times New Roman" w:hAnsi="Times New Roman"/>
                <w:sz w:val="18"/>
                <w:szCs w:val="18"/>
              </w:rPr>
              <w:t>Соревнования и контрольные испытания</w:t>
            </w:r>
          </w:p>
        </w:tc>
        <w:tc>
          <w:tcPr>
            <w:tcW w:w="1262" w:type="dxa"/>
            <w:vAlign w:val="center"/>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3</w:t>
            </w:r>
          </w:p>
        </w:tc>
        <w:tc>
          <w:tcPr>
            <w:tcW w:w="1417"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4</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r w:rsidRPr="00E06E0E">
              <w:rPr>
                <w:rFonts w:ascii="Times New Roman" w:hAnsi="Times New Roman"/>
                <w:b/>
                <w:sz w:val="18"/>
                <w:szCs w:val="18"/>
              </w:rPr>
              <w:t>5</w:t>
            </w:r>
          </w:p>
        </w:tc>
        <w:tc>
          <w:tcPr>
            <w:tcW w:w="5690" w:type="dxa"/>
            <w:vAlign w:val="center"/>
          </w:tcPr>
          <w:p w:rsidR="004B1411" w:rsidRPr="00E06E0E" w:rsidRDefault="004B1411" w:rsidP="0067480D">
            <w:pPr>
              <w:jc w:val="center"/>
              <w:rPr>
                <w:rFonts w:ascii="Times New Roman" w:hAnsi="Times New Roman"/>
                <w:sz w:val="18"/>
                <w:szCs w:val="18"/>
              </w:rPr>
            </w:pPr>
            <w:r w:rsidRPr="00E06E0E">
              <w:rPr>
                <w:rFonts w:ascii="Times New Roman" w:hAnsi="Times New Roman"/>
                <w:sz w:val="18"/>
                <w:szCs w:val="18"/>
              </w:rPr>
              <w:t>Приемные и переводные испытания</w:t>
            </w:r>
          </w:p>
        </w:tc>
        <w:tc>
          <w:tcPr>
            <w:tcW w:w="1262" w:type="dxa"/>
            <w:vAlign w:val="center"/>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4</w:t>
            </w:r>
          </w:p>
        </w:tc>
        <w:tc>
          <w:tcPr>
            <w:tcW w:w="1134"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4</w:t>
            </w:r>
          </w:p>
        </w:tc>
        <w:tc>
          <w:tcPr>
            <w:tcW w:w="1417"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4</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r w:rsidRPr="00E06E0E">
              <w:rPr>
                <w:rFonts w:ascii="Times New Roman" w:hAnsi="Times New Roman"/>
                <w:b/>
                <w:sz w:val="18"/>
                <w:szCs w:val="18"/>
              </w:rPr>
              <w:t>6</w:t>
            </w:r>
          </w:p>
        </w:tc>
        <w:tc>
          <w:tcPr>
            <w:tcW w:w="5690" w:type="dxa"/>
            <w:vAlign w:val="center"/>
          </w:tcPr>
          <w:p w:rsidR="004B1411" w:rsidRPr="00E06E0E" w:rsidRDefault="004B1411" w:rsidP="0067480D">
            <w:pPr>
              <w:jc w:val="center"/>
              <w:rPr>
                <w:rFonts w:ascii="Times New Roman" w:hAnsi="Times New Roman"/>
                <w:sz w:val="18"/>
                <w:szCs w:val="18"/>
              </w:rPr>
            </w:pPr>
            <w:r w:rsidRPr="00E06E0E">
              <w:rPr>
                <w:rFonts w:ascii="Times New Roman" w:hAnsi="Times New Roman"/>
                <w:sz w:val="18"/>
                <w:szCs w:val="18"/>
              </w:rPr>
              <w:t>Медицинское обследование</w:t>
            </w:r>
          </w:p>
        </w:tc>
        <w:tc>
          <w:tcPr>
            <w:tcW w:w="1262" w:type="dxa"/>
            <w:vAlign w:val="center"/>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2</w:t>
            </w:r>
          </w:p>
        </w:tc>
        <w:tc>
          <w:tcPr>
            <w:tcW w:w="1134"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2</w:t>
            </w:r>
          </w:p>
        </w:tc>
        <w:tc>
          <w:tcPr>
            <w:tcW w:w="1417" w:type="dxa"/>
          </w:tcPr>
          <w:p w:rsidR="004B1411" w:rsidRPr="00A3757C" w:rsidRDefault="004B1411" w:rsidP="0067480D">
            <w:pPr>
              <w:jc w:val="center"/>
              <w:rPr>
                <w:rFonts w:ascii="Times New Roman" w:hAnsi="Times New Roman"/>
                <w:b/>
                <w:bCs/>
                <w:sz w:val="18"/>
                <w:szCs w:val="18"/>
              </w:rPr>
            </w:pPr>
            <w:r w:rsidRPr="00A3757C">
              <w:rPr>
                <w:rFonts w:ascii="Times New Roman" w:hAnsi="Times New Roman"/>
                <w:b/>
                <w:bCs/>
                <w:sz w:val="18"/>
                <w:szCs w:val="18"/>
              </w:rPr>
              <w:t>2</w:t>
            </w:r>
          </w:p>
        </w:tc>
      </w:tr>
      <w:tr w:rsidR="004B1411" w:rsidRPr="00E06E0E" w:rsidTr="0067480D">
        <w:trPr>
          <w:trHeight w:val="283"/>
          <w:jc w:val="center"/>
        </w:trPr>
        <w:tc>
          <w:tcPr>
            <w:tcW w:w="562" w:type="dxa"/>
            <w:vAlign w:val="center"/>
          </w:tcPr>
          <w:p w:rsidR="004B1411" w:rsidRPr="00E06E0E" w:rsidRDefault="004B1411" w:rsidP="0067480D">
            <w:pPr>
              <w:rPr>
                <w:rFonts w:ascii="Times New Roman" w:hAnsi="Times New Roman"/>
                <w:b/>
                <w:sz w:val="18"/>
                <w:szCs w:val="18"/>
              </w:rPr>
            </w:pPr>
            <w:r w:rsidRPr="00E06E0E">
              <w:rPr>
                <w:rFonts w:ascii="Times New Roman" w:hAnsi="Times New Roman"/>
                <w:b/>
                <w:sz w:val="18"/>
                <w:szCs w:val="18"/>
              </w:rPr>
              <w:t>7</w:t>
            </w:r>
          </w:p>
        </w:tc>
        <w:tc>
          <w:tcPr>
            <w:tcW w:w="5690" w:type="dxa"/>
            <w:vAlign w:val="center"/>
          </w:tcPr>
          <w:p w:rsidR="004B1411" w:rsidRPr="00E06E0E" w:rsidRDefault="004B1411" w:rsidP="0067480D">
            <w:pPr>
              <w:jc w:val="center"/>
              <w:rPr>
                <w:rFonts w:ascii="Times New Roman" w:hAnsi="Times New Roman"/>
                <w:sz w:val="18"/>
                <w:szCs w:val="18"/>
              </w:rPr>
            </w:pPr>
            <w:r w:rsidRPr="007C5EC1">
              <w:rPr>
                <w:rFonts w:ascii="Times New Roman" w:hAnsi="Times New Roman"/>
                <w:sz w:val="18"/>
                <w:szCs w:val="18"/>
              </w:rPr>
              <w:t xml:space="preserve">Самостоятельная работа по плану </w:t>
            </w:r>
          </w:p>
        </w:tc>
        <w:tc>
          <w:tcPr>
            <w:tcW w:w="1262" w:type="dxa"/>
            <w:vAlign w:val="center"/>
          </w:tcPr>
          <w:p w:rsidR="004B1411" w:rsidRPr="00E06E0E" w:rsidRDefault="004B1411" w:rsidP="0067480D">
            <w:pPr>
              <w:jc w:val="center"/>
              <w:rPr>
                <w:rFonts w:ascii="Times New Roman" w:hAnsi="Times New Roman"/>
                <w:b/>
                <w:bCs/>
                <w:sz w:val="18"/>
                <w:szCs w:val="18"/>
              </w:rPr>
            </w:pPr>
            <w:r>
              <w:rPr>
                <w:rFonts w:ascii="Times New Roman" w:hAnsi="Times New Roman"/>
                <w:b/>
                <w:bCs/>
                <w:sz w:val="18"/>
                <w:szCs w:val="18"/>
              </w:rPr>
              <w:t>36</w:t>
            </w:r>
          </w:p>
        </w:tc>
        <w:tc>
          <w:tcPr>
            <w:tcW w:w="1134" w:type="dxa"/>
            <w:vAlign w:val="center"/>
          </w:tcPr>
          <w:p w:rsidR="004B1411" w:rsidRDefault="004B1411" w:rsidP="0067480D">
            <w:pPr>
              <w:jc w:val="center"/>
              <w:rPr>
                <w:rFonts w:ascii="Times New Roman" w:hAnsi="Times New Roman"/>
                <w:b/>
                <w:bCs/>
                <w:sz w:val="18"/>
                <w:szCs w:val="18"/>
              </w:rPr>
            </w:pPr>
            <w:r>
              <w:rPr>
                <w:rFonts w:ascii="Times New Roman" w:hAnsi="Times New Roman"/>
                <w:b/>
                <w:bCs/>
                <w:sz w:val="18"/>
                <w:szCs w:val="18"/>
              </w:rPr>
              <w:t>36</w:t>
            </w:r>
          </w:p>
        </w:tc>
        <w:tc>
          <w:tcPr>
            <w:tcW w:w="1417" w:type="dxa"/>
            <w:vAlign w:val="center"/>
          </w:tcPr>
          <w:p w:rsidR="004B1411" w:rsidRDefault="004B1411" w:rsidP="0067480D">
            <w:pPr>
              <w:jc w:val="center"/>
              <w:rPr>
                <w:rFonts w:ascii="Times New Roman" w:hAnsi="Times New Roman"/>
                <w:b/>
                <w:bCs/>
                <w:sz w:val="18"/>
                <w:szCs w:val="18"/>
              </w:rPr>
            </w:pPr>
            <w:r>
              <w:rPr>
                <w:rFonts w:ascii="Times New Roman" w:hAnsi="Times New Roman"/>
                <w:b/>
                <w:bCs/>
                <w:sz w:val="18"/>
                <w:szCs w:val="18"/>
              </w:rPr>
              <w:t>36</w:t>
            </w:r>
          </w:p>
        </w:tc>
      </w:tr>
      <w:tr w:rsidR="004B1411" w:rsidRPr="00E06E0E" w:rsidTr="0067480D">
        <w:trPr>
          <w:trHeight w:val="283"/>
          <w:jc w:val="center"/>
        </w:trPr>
        <w:tc>
          <w:tcPr>
            <w:tcW w:w="6252" w:type="dxa"/>
            <w:gridSpan w:val="2"/>
            <w:vAlign w:val="center"/>
          </w:tcPr>
          <w:p w:rsidR="004B1411" w:rsidRPr="00E06E0E" w:rsidRDefault="004B1411" w:rsidP="0067480D">
            <w:pPr>
              <w:pStyle w:val="3"/>
              <w:rPr>
                <w:sz w:val="18"/>
                <w:szCs w:val="18"/>
              </w:rPr>
            </w:pPr>
            <w:r w:rsidRPr="00E06E0E">
              <w:rPr>
                <w:sz w:val="18"/>
                <w:szCs w:val="18"/>
              </w:rPr>
              <w:t>ВСЕГО</w:t>
            </w:r>
          </w:p>
        </w:tc>
        <w:tc>
          <w:tcPr>
            <w:tcW w:w="1262" w:type="dxa"/>
            <w:vAlign w:val="center"/>
          </w:tcPr>
          <w:p w:rsidR="004B1411" w:rsidRPr="00E06E0E" w:rsidRDefault="004B1411" w:rsidP="0067480D">
            <w:pPr>
              <w:jc w:val="center"/>
              <w:rPr>
                <w:rFonts w:ascii="Times New Roman" w:hAnsi="Times New Roman"/>
                <w:b/>
                <w:sz w:val="18"/>
                <w:szCs w:val="18"/>
              </w:rPr>
            </w:pPr>
            <w:r>
              <w:rPr>
                <w:rFonts w:ascii="Times New Roman" w:hAnsi="Times New Roman"/>
                <w:b/>
                <w:sz w:val="18"/>
                <w:szCs w:val="18"/>
              </w:rPr>
              <w:t>31</w:t>
            </w:r>
            <w:r w:rsidRPr="00E06E0E">
              <w:rPr>
                <w:rFonts w:ascii="Times New Roman" w:hAnsi="Times New Roman"/>
                <w:b/>
                <w:sz w:val="18"/>
                <w:szCs w:val="18"/>
              </w:rPr>
              <w:t>2</w:t>
            </w:r>
          </w:p>
        </w:tc>
        <w:tc>
          <w:tcPr>
            <w:tcW w:w="1134" w:type="dxa"/>
            <w:vAlign w:val="center"/>
          </w:tcPr>
          <w:p w:rsidR="004B1411" w:rsidRPr="00E06E0E" w:rsidRDefault="004B1411" w:rsidP="0067480D">
            <w:pPr>
              <w:jc w:val="center"/>
              <w:rPr>
                <w:rFonts w:ascii="Times New Roman" w:hAnsi="Times New Roman"/>
                <w:b/>
                <w:sz w:val="18"/>
                <w:szCs w:val="18"/>
              </w:rPr>
            </w:pPr>
            <w:r>
              <w:rPr>
                <w:rFonts w:ascii="Times New Roman" w:hAnsi="Times New Roman"/>
                <w:b/>
                <w:sz w:val="18"/>
                <w:szCs w:val="18"/>
              </w:rPr>
              <w:t>312</w:t>
            </w:r>
          </w:p>
        </w:tc>
        <w:tc>
          <w:tcPr>
            <w:tcW w:w="1417" w:type="dxa"/>
            <w:vAlign w:val="center"/>
          </w:tcPr>
          <w:p w:rsidR="004B1411" w:rsidRPr="00E06E0E" w:rsidRDefault="004B1411" w:rsidP="0067480D">
            <w:pPr>
              <w:jc w:val="center"/>
              <w:rPr>
                <w:rFonts w:ascii="Times New Roman" w:hAnsi="Times New Roman"/>
                <w:b/>
                <w:sz w:val="18"/>
                <w:szCs w:val="18"/>
              </w:rPr>
            </w:pPr>
            <w:r>
              <w:rPr>
                <w:rFonts w:ascii="Times New Roman" w:hAnsi="Times New Roman"/>
                <w:b/>
                <w:sz w:val="18"/>
                <w:szCs w:val="18"/>
              </w:rPr>
              <w:t>312</w:t>
            </w:r>
          </w:p>
        </w:tc>
      </w:tr>
    </w:tbl>
    <w:p w:rsidR="004B1411" w:rsidRDefault="004B1411" w:rsidP="004B1411">
      <w:pPr>
        <w:jc w:val="right"/>
        <w:rPr>
          <w:rFonts w:ascii="Times New Roman" w:hAnsi="Times New Roman"/>
          <w:b/>
          <w:sz w:val="24"/>
          <w:szCs w:val="24"/>
          <w:highlight w:val="yellow"/>
        </w:rPr>
      </w:pPr>
    </w:p>
    <w:p w:rsidR="004B1411" w:rsidRDefault="004B1411" w:rsidP="004B1411">
      <w:pPr>
        <w:spacing w:line="240" w:lineRule="auto"/>
        <w:ind w:left="710"/>
        <w:rPr>
          <w:rStyle w:val="ucoz-forum-post"/>
          <w:rFonts w:ascii="Times New Roman" w:hAnsi="Times New Roman"/>
          <w:b/>
          <w:sz w:val="24"/>
          <w:szCs w:val="24"/>
        </w:rPr>
      </w:pPr>
    </w:p>
    <w:p w:rsidR="006321ED" w:rsidRDefault="006321ED" w:rsidP="004B1411">
      <w:pPr>
        <w:spacing w:line="240" w:lineRule="auto"/>
        <w:ind w:left="710"/>
        <w:rPr>
          <w:rStyle w:val="ucoz-forum-post"/>
          <w:rFonts w:ascii="Times New Roman" w:hAnsi="Times New Roman"/>
          <w:b/>
          <w:sz w:val="24"/>
          <w:szCs w:val="24"/>
        </w:rPr>
      </w:pPr>
    </w:p>
    <w:p w:rsidR="006321ED" w:rsidRDefault="006321ED" w:rsidP="004B1411">
      <w:pPr>
        <w:spacing w:line="240" w:lineRule="auto"/>
        <w:ind w:left="710"/>
        <w:rPr>
          <w:rStyle w:val="ucoz-forum-post"/>
          <w:rFonts w:ascii="Times New Roman" w:hAnsi="Times New Roman"/>
          <w:b/>
          <w:sz w:val="24"/>
          <w:szCs w:val="24"/>
        </w:rPr>
      </w:pPr>
    </w:p>
    <w:p w:rsidR="006321ED" w:rsidRDefault="006321ED" w:rsidP="004B1411">
      <w:pPr>
        <w:spacing w:line="240" w:lineRule="auto"/>
        <w:ind w:left="710"/>
        <w:rPr>
          <w:rStyle w:val="ucoz-forum-post"/>
          <w:rFonts w:ascii="Times New Roman" w:hAnsi="Times New Roman"/>
          <w:b/>
          <w:sz w:val="24"/>
          <w:szCs w:val="24"/>
        </w:rPr>
      </w:pPr>
    </w:p>
    <w:p w:rsidR="004B1411" w:rsidRPr="00953776" w:rsidRDefault="004B1411" w:rsidP="004B1411">
      <w:pPr>
        <w:spacing w:line="240" w:lineRule="auto"/>
        <w:ind w:left="710"/>
        <w:rPr>
          <w:rStyle w:val="ucoz-forum-post"/>
          <w:rFonts w:ascii="Times New Roman" w:hAnsi="Times New Roman"/>
          <w:sz w:val="24"/>
          <w:szCs w:val="24"/>
        </w:rPr>
      </w:pPr>
      <w:r>
        <w:rPr>
          <w:rStyle w:val="ucoz-forum-post"/>
          <w:rFonts w:ascii="Times New Roman" w:hAnsi="Times New Roman"/>
          <w:b/>
          <w:sz w:val="24"/>
          <w:szCs w:val="24"/>
        </w:rPr>
        <w:lastRenderedPageBreak/>
        <w:t xml:space="preserve">1.1. </w:t>
      </w:r>
      <w:r w:rsidRPr="00953776">
        <w:rPr>
          <w:rStyle w:val="ucoz-forum-post"/>
          <w:rFonts w:ascii="Times New Roman" w:hAnsi="Times New Roman"/>
          <w:b/>
          <w:sz w:val="24"/>
          <w:szCs w:val="24"/>
        </w:rPr>
        <w:t xml:space="preserve">Планирование годичного цикла в спортивно-оздоровительных группах </w:t>
      </w:r>
    </w:p>
    <w:p w:rsidR="004B1411" w:rsidRPr="00361157" w:rsidRDefault="004B1411" w:rsidP="004B1411">
      <w:pPr>
        <w:spacing w:line="240" w:lineRule="auto"/>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61157">
        <w:rPr>
          <w:rStyle w:val="ucoz-forum-post"/>
          <w:rFonts w:ascii="Times New Roman" w:hAnsi="Times New Roman"/>
          <w:sz w:val="24"/>
          <w:szCs w:val="24"/>
        </w:rPr>
        <w:t xml:space="preserve">    К занятиям в спортивно-оздоровительных группах допускаются дети в возрасте с 6 до 18 лет, имея любой уровень игровой подготовленности.</w:t>
      </w:r>
    </w:p>
    <w:p w:rsidR="004B1411" w:rsidRDefault="004B1411" w:rsidP="004B1411">
      <w:pPr>
        <w:pStyle w:val="a5"/>
        <w:spacing w:line="240" w:lineRule="auto"/>
        <w:ind w:left="0"/>
        <w:jc w:val="both"/>
        <w:rPr>
          <w:rStyle w:val="ucoz-forum-post"/>
          <w:rFonts w:ascii="Times New Roman" w:hAnsi="Times New Roman"/>
          <w:sz w:val="24"/>
          <w:szCs w:val="24"/>
        </w:rPr>
      </w:pP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xml:space="preserve">: предварительная, базовая и кондиционная тренировка; характеристики ступеней приведены в настоящей программе в п.2.1 </w:t>
      </w:r>
      <w:r w:rsidRPr="00326A73">
        <w:rPr>
          <w:rStyle w:val="ucoz-forum-post"/>
          <w:rFonts w:ascii="Times New Roman" w:hAnsi="Times New Roman"/>
          <w:sz w:val="24"/>
          <w:szCs w:val="24"/>
        </w:rPr>
        <w:t>(ориентируясь главным образом на с</w:t>
      </w:r>
      <w:r>
        <w:rPr>
          <w:rStyle w:val="ucoz-forum-post"/>
          <w:rFonts w:ascii="Times New Roman" w:hAnsi="Times New Roman"/>
          <w:sz w:val="24"/>
          <w:szCs w:val="24"/>
        </w:rPr>
        <w:t>тепени владения навыком игры</w:t>
      </w:r>
      <w:r w:rsidRPr="00326A73">
        <w:rPr>
          <w:rStyle w:val="ucoz-forum-post"/>
          <w:rFonts w:ascii="Times New Roman" w:hAnsi="Times New Roman"/>
          <w:sz w:val="24"/>
          <w:szCs w:val="24"/>
        </w:rPr>
        <w:t xml:space="preserve"> и уровень физической подготов</w:t>
      </w:r>
      <w:r w:rsidRPr="00326A73">
        <w:rPr>
          <w:rStyle w:val="ucoz-forum-post"/>
          <w:rFonts w:ascii="Times New Roman" w:hAnsi="Times New Roman"/>
          <w:sz w:val="24"/>
          <w:szCs w:val="24"/>
        </w:rPr>
        <w:softHyphen/>
        <w:t>ленности).</w:t>
      </w:r>
    </w:p>
    <w:p w:rsidR="004B1411" w:rsidRDefault="004B1411" w:rsidP="004B1411">
      <w:pPr>
        <w:spacing w:line="20" w:lineRule="atLeast"/>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В зависимости от индивидуальных особенностей </w:t>
      </w:r>
      <w:r>
        <w:rPr>
          <w:rStyle w:val="ucoz-forum-post"/>
          <w:rFonts w:ascii="Times New Roman" w:hAnsi="Times New Roman"/>
          <w:sz w:val="24"/>
          <w:szCs w:val="24"/>
        </w:rPr>
        <w:t>обучающегося</w:t>
      </w:r>
      <w:r w:rsidRPr="00326A73">
        <w:rPr>
          <w:rStyle w:val="ucoz-forum-post"/>
          <w:rFonts w:ascii="Times New Roman" w:hAnsi="Times New Roman"/>
          <w:sz w:val="24"/>
          <w:szCs w:val="24"/>
        </w:rPr>
        <w:t>, его текущего физического состояния и самочувствия</w:t>
      </w:r>
      <w:r>
        <w:rPr>
          <w:rStyle w:val="ucoz-forum-post"/>
          <w:rFonts w:ascii="Times New Roman" w:hAnsi="Times New Roman"/>
          <w:sz w:val="24"/>
          <w:szCs w:val="24"/>
        </w:rPr>
        <w:t>,</w:t>
      </w:r>
      <w:r w:rsidRPr="00326A73">
        <w:rPr>
          <w:rStyle w:val="ucoz-forum-post"/>
          <w:rFonts w:ascii="Times New Roman" w:hAnsi="Times New Roman"/>
          <w:sz w:val="24"/>
          <w:szCs w:val="24"/>
        </w:rPr>
        <w:t xml:space="preserve"> нагрузка может несколько увеличиваться или уменьшаться. Для построения эффективной и в то же время безопасной про</w:t>
      </w:r>
      <w:r>
        <w:rPr>
          <w:rStyle w:val="ucoz-forum-post"/>
          <w:rFonts w:ascii="Times New Roman" w:hAnsi="Times New Roman"/>
          <w:sz w:val="24"/>
          <w:szCs w:val="24"/>
        </w:rPr>
        <w:t>граммы командных игровых видов спорта</w:t>
      </w:r>
      <w:r w:rsidRPr="00326A73">
        <w:rPr>
          <w:rStyle w:val="ucoz-forum-post"/>
          <w:rFonts w:ascii="Times New Roman" w:hAnsi="Times New Roman"/>
          <w:sz w:val="24"/>
          <w:szCs w:val="24"/>
        </w:rPr>
        <w:t xml:space="preserve"> важно соблюдать принцип соответствия ве</w:t>
      </w:r>
      <w:r w:rsidRPr="00326A73">
        <w:rPr>
          <w:rStyle w:val="ucoz-forum-post"/>
          <w:rFonts w:ascii="Times New Roman" w:hAnsi="Times New Roman"/>
          <w:sz w:val="24"/>
          <w:szCs w:val="24"/>
        </w:rPr>
        <w:softHyphen/>
        <w:t xml:space="preserve">личины нагрузки возможностям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w:t>
      </w:r>
    </w:p>
    <w:p w:rsidR="004B1411" w:rsidRDefault="004B1411" w:rsidP="004B1411">
      <w:pPr>
        <w:spacing w:line="20" w:lineRule="atLeast"/>
        <w:ind w:left="142"/>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 Можно выделить несколь</w:t>
      </w:r>
      <w:r w:rsidRPr="00326A73">
        <w:rPr>
          <w:rStyle w:val="ucoz-forum-post"/>
          <w:rFonts w:ascii="Times New Roman" w:hAnsi="Times New Roman"/>
          <w:sz w:val="24"/>
          <w:szCs w:val="24"/>
        </w:rPr>
        <w:softHyphen/>
        <w:t>ко уровней нагрузки, вызывающих принципиально различные адаптаци</w:t>
      </w:r>
      <w:r w:rsidRPr="00326A73">
        <w:rPr>
          <w:rStyle w:val="ucoz-forum-post"/>
          <w:rFonts w:ascii="Times New Roman" w:hAnsi="Times New Roman"/>
          <w:sz w:val="24"/>
          <w:szCs w:val="24"/>
        </w:rPr>
        <w:softHyphen/>
        <w:t xml:space="preserve">онные реакции организма: </w:t>
      </w:r>
      <w:r w:rsidRPr="00326A73">
        <w:rPr>
          <w:rFonts w:ascii="Times New Roman" w:hAnsi="Times New Roman"/>
          <w:sz w:val="24"/>
          <w:szCs w:val="24"/>
        </w:rPr>
        <w:br/>
      </w:r>
      <w:r w:rsidRPr="00326A73">
        <w:rPr>
          <w:rStyle w:val="ucoz-forum-post"/>
          <w:rFonts w:ascii="Times New Roman" w:hAnsi="Times New Roman"/>
          <w:sz w:val="24"/>
          <w:szCs w:val="24"/>
        </w:rPr>
        <w:t xml:space="preserve">- чрезмерная нагрузка - превышает функциональные возможности организма и может привести к перенапряжению; </w:t>
      </w:r>
      <w:r w:rsidRPr="00326A73">
        <w:rPr>
          <w:rFonts w:ascii="Times New Roman" w:hAnsi="Times New Roman"/>
          <w:sz w:val="24"/>
          <w:szCs w:val="24"/>
        </w:rPr>
        <w:br/>
      </w:r>
      <w:r w:rsidRPr="00326A73">
        <w:rPr>
          <w:rStyle w:val="ucoz-forum-post"/>
          <w:rFonts w:ascii="Times New Roman" w:hAnsi="Times New Roman"/>
          <w:sz w:val="24"/>
          <w:szCs w:val="24"/>
        </w:rPr>
        <w:t>- оптимальная тренирующая нагрузка - позволяет добиваться уве</w:t>
      </w:r>
      <w:r w:rsidRPr="00326A73">
        <w:rPr>
          <w:rStyle w:val="ucoz-forum-post"/>
          <w:rFonts w:ascii="Times New Roman" w:hAnsi="Times New Roman"/>
          <w:sz w:val="24"/>
          <w:szCs w:val="24"/>
        </w:rPr>
        <w:softHyphen/>
        <w:t xml:space="preserve">личения уровня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xml:space="preserve">- поддерживающая нагрузка - недостаточна для дальнейшего роста работоспособности, но позволяет сохранить достигнутый уровень подготовленности; </w:t>
      </w:r>
      <w:r w:rsidRPr="00326A73">
        <w:rPr>
          <w:rFonts w:ascii="Times New Roman" w:hAnsi="Times New Roman"/>
          <w:sz w:val="24"/>
          <w:szCs w:val="24"/>
        </w:rPr>
        <w:br/>
      </w:r>
      <w:r w:rsidRPr="00326A73">
        <w:rPr>
          <w:rStyle w:val="ucoz-forum-post"/>
          <w:rFonts w:ascii="Times New Roman" w:hAnsi="Times New Roman"/>
          <w:sz w:val="24"/>
          <w:szCs w:val="24"/>
        </w:rPr>
        <w:t>- незначительная нагрузка - не приводящая к каким-либо долговре</w:t>
      </w:r>
      <w:r w:rsidRPr="00326A73">
        <w:rPr>
          <w:rStyle w:val="ucoz-forum-post"/>
          <w:rFonts w:ascii="Times New Roman" w:hAnsi="Times New Roman"/>
          <w:sz w:val="24"/>
          <w:szCs w:val="24"/>
        </w:rPr>
        <w:softHyphen/>
        <w:t xml:space="preserve">менным сдвигам в организме.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Величину нагрузки определяют объем и интенсивность упражне</w:t>
      </w:r>
      <w:r w:rsidRPr="00326A73">
        <w:rPr>
          <w:rStyle w:val="ucoz-forum-post"/>
          <w:rFonts w:ascii="Times New Roman" w:hAnsi="Times New Roman"/>
          <w:sz w:val="24"/>
          <w:szCs w:val="24"/>
        </w:rPr>
        <w:softHyphen/>
        <w:t>ний. Нагрузки, интенсивность которых ниже определенного уровня, не вызывают изменений в уровне физическо</w:t>
      </w:r>
      <w:r>
        <w:rPr>
          <w:rStyle w:val="ucoz-forum-post"/>
          <w:rFonts w:ascii="Times New Roman" w:hAnsi="Times New Roman"/>
          <w:sz w:val="24"/>
          <w:szCs w:val="24"/>
        </w:rPr>
        <w:t xml:space="preserve">й работоспособности. </w:t>
      </w:r>
      <w:r w:rsidRPr="00326A73">
        <w:rPr>
          <w:rFonts w:ascii="Times New Roman" w:hAnsi="Times New Roman"/>
          <w:sz w:val="24"/>
          <w:szCs w:val="24"/>
        </w:rPr>
        <w:br/>
      </w:r>
      <w:r>
        <w:rPr>
          <w:rStyle w:val="ucoz-forum-post"/>
          <w:rFonts w:ascii="Times New Roman" w:hAnsi="Times New Roman"/>
          <w:sz w:val="24"/>
          <w:szCs w:val="24"/>
        </w:rPr>
        <w:t xml:space="preserve">      </w:t>
      </w:r>
      <w:r w:rsidRPr="00326A73">
        <w:rPr>
          <w:rStyle w:val="ucoz-forum-post"/>
          <w:rFonts w:ascii="Times New Roman" w:hAnsi="Times New Roman"/>
          <w:sz w:val="24"/>
          <w:szCs w:val="24"/>
        </w:rPr>
        <w:t xml:space="preserve">Организм </w:t>
      </w:r>
      <w:r>
        <w:rPr>
          <w:rStyle w:val="ucoz-forum-post"/>
          <w:rFonts w:ascii="Times New Roman" w:hAnsi="Times New Roman"/>
          <w:sz w:val="24"/>
          <w:szCs w:val="24"/>
        </w:rPr>
        <w:t>учащихся</w:t>
      </w:r>
      <w:r w:rsidRPr="00326A73">
        <w:rPr>
          <w:rStyle w:val="ucoz-forum-post"/>
          <w:rFonts w:ascii="Times New Roman" w:hAnsi="Times New Roman"/>
          <w:sz w:val="24"/>
          <w:szCs w:val="24"/>
        </w:rPr>
        <w:t xml:space="preserve"> должен практически полностью вос</w:t>
      </w:r>
      <w:r w:rsidRPr="00326A73">
        <w:rPr>
          <w:rStyle w:val="ucoz-forum-post"/>
          <w:rFonts w:ascii="Times New Roman" w:hAnsi="Times New Roman"/>
          <w:sz w:val="24"/>
          <w:szCs w:val="24"/>
        </w:rPr>
        <w:softHyphen/>
        <w:t>становиться к утру следующего дня. Для оздоровительных программ недопустимо не только накапливание утомления от занятия к заня</w:t>
      </w:r>
      <w:r w:rsidRPr="00326A73">
        <w:rPr>
          <w:rStyle w:val="ucoz-forum-post"/>
          <w:rFonts w:ascii="Times New Roman" w:hAnsi="Times New Roman"/>
          <w:sz w:val="24"/>
          <w:szCs w:val="24"/>
        </w:rPr>
        <w:softHyphen/>
        <w:t>тию, но и даже чрезмерное утомление от одной тренировки. Следова</w:t>
      </w:r>
      <w:r w:rsidRPr="00326A73">
        <w:rPr>
          <w:rStyle w:val="ucoz-forum-post"/>
          <w:rFonts w:ascii="Times New Roman" w:hAnsi="Times New Roman"/>
          <w:sz w:val="24"/>
          <w:szCs w:val="24"/>
        </w:rPr>
        <w:softHyphen/>
        <w:t>тельно, нагрузка дозируется таким образом, чтобы увелич</w:t>
      </w:r>
      <w:r>
        <w:rPr>
          <w:rStyle w:val="ucoz-forum-post"/>
          <w:rFonts w:ascii="Times New Roman" w:hAnsi="Times New Roman"/>
          <w:sz w:val="24"/>
          <w:szCs w:val="24"/>
        </w:rPr>
        <w:t>ение объе</w:t>
      </w:r>
      <w:r>
        <w:rPr>
          <w:rStyle w:val="ucoz-forum-post"/>
          <w:rFonts w:ascii="Times New Roman" w:hAnsi="Times New Roman"/>
          <w:sz w:val="24"/>
          <w:szCs w:val="24"/>
        </w:rPr>
        <w:softHyphen/>
        <w:t xml:space="preserve">ма, скорости, силы и выносливости </w:t>
      </w:r>
      <w:r w:rsidRPr="00326A73">
        <w:rPr>
          <w:rStyle w:val="ucoz-forum-post"/>
          <w:rFonts w:ascii="Times New Roman" w:hAnsi="Times New Roman"/>
          <w:sz w:val="24"/>
          <w:szCs w:val="24"/>
        </w:rPr>
        <w:t xml:space="preserve"> соответствовало повышению уровня подго</w:t>
      </w:r>
      <w:r w:rsidRPr="00326A73">
        <w:rPr>
          <w:rStyle w:val="ucoz-forum-post"/>
          <w:rFonts w:ascii="Times New Roman" w:hAnsi="Times New Roman"/>
          <w:sz w:val="24"/>
          <w:szCs w:val="24"/>
        </w:rPr>
        <w:softHyphen/>
        <w:t>то</w:t>
      </w:r>
      <w:r>
        <w:rPr>
          <w:rStyle w:val="ucoz-forum-post"/>
          <w:rFonts w:ascii="Times New Roman" w:hAnsi="Times New Roman"/>
          <w:sz w:val="24"/>
          <w:szCs w:val="24"/>
        </w:rPr>
        <w:t xml:space="preserve">вленности. </w:t>
      </w:r>
      <w:r w:rsidRPr="00326A73">
        <w:rPr>
          <w:rStyle w:val="ucoz-forum-post"/>
          <w:rFonts w:ascii="Times New Roman" w:hAnsi="Times New Roman"/>
          <w:sz w:val="24"/>
          <w:szCs w:val="24"/>
        </w:rPr>
        <w:t>Для этого необходим постоянный самоконтроль за состоянием, до</w:t>
      </w:r>
      <w:r w:rsidRPr="00326A73">
        <w:rPr>
          <w:rStyle w:val="ucoz-forum-post"/>
          <w:rFonts w:ascii="Times New Roman" w:hAnsi="Times New Roman"/>
          <w:sz w:val="24"/>
          <w:szCs w:val="24"/>
        </w:rPr>
        <w:softHyphen/>
        <w:t>полняемый регулярным врачебным контролем. Кроме того, обязатель</w:t>
      </w:r>
      <w:r w:rsidRPr="00326A73">
        <w:rPr>
          <w:rStyle w:val="ucoz-forum-post"/>
          <w:rFonts w:ascii="Times New Roman" w:hAnsi="Times New Roman"/>
          <w:sz w:val="24"/>
          <w:szCs w:val="24"/>
        </w:rPr>
        <w:softHyphen/>
        <w:t xml:space="preserve">но развести во времени приросты объема и интенсивности нагрузки. </w:t>
      </w:r>
    </w:p>
    <w:p w:rsidR="004B1411" w:rsidRDefault="004B1411" w:rsidP="004B1411">
      <w:pPr>
        <w:spacing w:line="20" w:lineRule="atLeast"/>
        <w:ind w:left="142"/>
        <w:jc w:val="both"/>
        <w:rPr>
          <w:rStyle w:val="ucoz-forum-post"/>
          <w:rFonts w:ascii="Times New Roman" w:hAnsi="Times New Roman"/>
          <w:sz w:val="24"/>
          <w:szCs w:val="24"/>
        </w:rPr>
      </w:pPr>
      <w:r w:rsidRPr="00326A73">
        <w:rPr>
          <w:rStyle w:val="ucoz-forum-post"/>
          <w:rFonts w:ascii="Times New Roman" w:hAnsi="Times New Roman"/>
          <w:sz w:val="24"/>
          <w:szCs w:val="24"/>
        </w:rPr>
        <w:t>Увеличение интенсивности в оздоровительных программах проводит</w:t>
      </w:r>
      <w:r w:rsidRPr="00326A73">
        <w:rPr>
          <w:rStyle w:val="ucoz-forum-post"/>
          <w:rFonts w:ascii="Times New Roman" w:hAnsi="Times New Roman"/>
          <w:sz w:val="24"/>
          <w:szCs w:val="24"/>
        </w:rPr>
        <w:softHyphen/>
        <w:t>ся весьма осторожно. Его можно рекомендовать лишь тогда, когда постепенное увеличение объема выполняемой работы, соответствую</w:t>
      </w:r>
      <w:r w:rsidRPr="00326A73">
        <w:rPr>
          <w:rStyle w:val="ucoz-forum-post"/>
          <w:rFonts w:ascii="Times New Roman" w:hAnsi="Times New Roman"/>
          <w:sz w:val="24"/>
          <w:szCs w:val="24"/>
        </w:rPr>
        <w:softHyphen/>
        <w:t xml:space="preserve">щее уровню подготовленности, привело к значительным временным затратам. В </w:t>
      </w:r>
      <w:r>
        <w:rPr>
          <w:rStyle w:val="ucoz-forum-post"/>
          <w:rFonts w:ascii="Times New Roman" w:hAnsi="Times New Roman"/>
          <w:sz w:val="24"/>
          <w:szCs w:val="24"/>
        </w:rPr>
        <w:t>э</w:t>
      </w:r>
      <w:r w:rsidRPr="00326A73">
        <w:rPr>
          <w:rStyle w:val="ucoz-forum-post"/>
          <w:rFonts w:ascii="Times New Roman" w:hAnsi="Times New Roman"/>
          <w:sz w:val="24"/>
          <w:szCs w:val="24"/>
        </w:rPr>
        <w:t>том случае объем тренировки должен быть временно со</w:t>
      </w:r>
      <w:r w:rsidRPr="00326A73">
        <w:rPr>
          <w:rStyle w:val="ucoz-forum-post"/>
          <w:rFonts w:ascii="Times New Roman" w:hAnsi="Times New Roman"/>
          <w:sz w:val="24"/>
          <w:szCs w:val="24"/>
        </w:rPr>
        <w:softHyphen/>
        <w:t xml:space="preserve">кращен. </w:t>
      </w:r>
    </w:p>
    <w:p w:rsidR="004B1411" w:rsidRDefault="004B1411" w:rsidP="004B1411">
      <w:pPr>
        <w:spacing w:line="20" w:lineRule="atLeast"/>
        <w:ind w:left="142" w:hanging="142"/>
        <w:jc w:val="both"/>
        <w:rPr>
          <w:rStyle w:val="ucoz-forum-post"/>
          <w:rFonts w:ascii="Times New Roman" w:hAnsi="Times New Roman"/>
          <w:sz w:val="24"/>
          <w:szCs w:val="24"/>
        </w:rPr>
      </w:pPr>
      <w:r>
        <w:rPr>
          <w:rStyle w:val="ucoz-forum-post"/>
          <w:rFonts w:ascii="Times New Roman" w:hAnsi="Times New Roman"/>
          <w:sz w:val="24"/>
          <w:szCs w:val="24"/>
        </w:rPr>
        <w:t xml:space="preserve">  </w:t>
      </w:r>
      <w:r w:rsidRPr="00326A73">
        <w:rPr>
          <w:rStyle w:val="ucoz-forum-post"/>
          <w:rFonts w:ascii="Times New Roman" w:hAnsi="Times New Roman"/>
          <w:sz w:val="24"/>
          <w:szCs w:val="24"/>
        </w:rPr>
        <w:t>При построении кондиционной тренировки в течение года необхо</w:t>
      </w:r>
      <w:r w:rsidRPr="00326A73">
        <w:rPr>
          <w:rStyle w:val="ucoz-forum-post"/>
          <w:rFonts w:ascii="Times New Roman" w:hAnsi="Times New Roman"/>
          <w:sz w:val="24"/>
          <w:szCs w:val="24"/>
        </w:rPr>
        <w:softHyphen/>
        <w:t>дима, как и в спортивной тренировке, некоторая волнообразность дина</w:t>
      </w:r>
      <w:r w:rsidRPr="00326A73">
        <w:rPr>
          <w:rStyle w:val="ucoz-forum-post"/>
          <w:rFonts w:ascii="Times New Roman" w:hAnsi="Times New Roman"/>
          <w:sz w:val="24"/>
          <w:szCs w:val="24"/>
        </w:rPr>
        <w:softHyphen/>
        <w:t>мики уровня нагрузок. Важно не только постепенно повышать нагрузку, но и иногда на время снижать ее по каким-либо</w:t>
      </w:r>
      <w:r>
        <w:rPr>
          <w:rStyle w:val="ucoz-forum-post"/>
          <w:rFonts w:ascii="Times New Roman" w:hAnsi="Times New Roman"/>
          <w:sz w:val="24"/>
          <w:szCs w:val="24"/>
        </w:rPr>
        <w:t xml:space="preserve"> причинам.</w:t>
      </w:r>
    </w:p>
    <w:p w:rsidR="004B1411" w:rsidRPr="00AB3B4A" w:rsidRDefault="004B1411" w:rsidP="004B1411">
      <w:pPr>
        <w:pStyle w:val="a6"/>
        <w:spacing w:line="20" w:lineRule="atLeast"/>
        <w:ind w:left="142"/>
      </w:pPr>
      <w:r>
        <w:rPr>
          <w:b/>
        </w:rPr>
        <w:t xml:space="preserve">    </w:t>
      </w:r>
      <w:r w:rsidRPr="002E0390">
        <w:rPr>
          <w:b/>
        </w:rPr>
        <w:t>Основными показателями выполнения программных требований</w:t>
      </w:r>
      <w:r w:rsidRPr="00AB3B4A">
        <w:t xml:space="preserve"> на </w:t>
      </w:r>
      <w:r>
        <w:t xml:space="preserve"> </w:t>
      </w:r>
      <w:r w:rsidRPr="00AB3B4A">
        <w:t>спортивно – оздоровительном этапе является:</w:t>
      </w:r>
    </w:p>
    <w:p w:rsidR="004B1411" w:rsidRPr="00AB3B4A" w:rsidRDefault="004B1411" w:rsidP="004B1411">
      <w:pPr>
        <w:pStyle w:val="a6"/>
        <w:numPr>
          <w:ilvl w:val="0"/>
          <w:numId w:val="2"/>
        </w:numPr>
        <w:tabs>
          <w:tab w:val="left" w:pos="0"/>
        </w:tabs>
        <w:suppressAutoHyphens/>
        <w:spacing w:line="20" w:lineRule="atLeast"/>
        <w:ind w:left="567" w:firstLine="0"/>
      </w:pPr>
      <w:r w:rsidRPr="00AB3B4A">
        <w:t xml:space="preserve">стабильность </w:t>
      </w:r>
      <w:r>
        <w:t>учащихся</w:t>
      </w:r>
      <w:r w:rsidRPr="00AB3B4A">
        <w:t xml:space="preserve">, посещаемость ими тренировочных занятий; </w:t>
      </w:r>
    </w:p>
    <w:p w:rsidR="004B1411" w:rsidRPr="00AB3B4A" w:rsidRDefault="004B1411" w:rsidP="004B1411">
      <w:pPr>
        <w:pStyle w:val="a6"/>
        <w:numPr>
          <w:ilvl w:val="0"/>
          <w:numId w:val="2"/>
        </w:numPr>
        <w:tabs>
          <w:tab w:val="left" w:pos="0"/>
        </w:tabs>
        <w:suppressAutoHyphens/>
        <w:spacing w:line="20" w:lineRule="atLeast"/>
        <w:ind w:left="567" w:firstLine="0"/>
      </w:pPr>
      <w:r w:rsidRPr="00AB3B4A">
        <w:t xml:space="preserve">динамика индивидуальных показателей развития физических качеств </w:t>
      </w:r>
      <w:r>
        <w:t>учащихся</w:t>
      </w:r>
      <w:r w:rsidRPr="00AB3B4A">
        <w:t xml:space="preserve">; </w:t>
      </w:r>
    </w:p>
    <w:p w:rsidR="004B1411" w:rsidRPr="00AB3B4A" w:rsidRDefault="004B1411" w:rsidP="004B1411">
      <w:pPr>
        <w:pStyle w:val="a6"/>
        <w:numPr>
          <w:ilvl w:val="0"/>
          <w:numId w:val="2"/>
        </w:numPr>
        <w:tabs>
          <w:tab w:val="left" w:pos="0"/>
        </w:tabs>
        <w:suppressAutoHyphens/>
        <w:spacing w:after="120" w:line="20" w:lineRule="atLeast"/>
        <w:ind w:left="567" w:firstLine="0"/>
      </w:pPr>
      <w:r w:rsidRPr="00AB3B4A">
        <w:t xml:space="preserve">уровень усвоения теоретических знаний и основ самоконтроля. </w:t>
      </w:r>
    </w:p>
    <w:p w:rsidR="004B1411" w:rsidRDefault="004B1411" w:rsidP="004B1411">
      <w:pPr>
        <w:pStyle w:val="a5"/>
        <w:spacing w:after="0" w:line="240" w:lineRule="auto"/>
        <w:ind w:left="0"/>
        <w:rPr>
          <w:rFonts w:ascii="Times New Roman" w:hAnsi="Times New Roman"/>
          <w:b/>
          <w:sz w:val="24"/>
          <w:szCs w:val="24"/>
        </w:rPr>
      </w:pPr>
    </w:p>
    <w:p w:rsidR="004B1411" w:rsidRDefault="004B1411" w:rsidP="004B1411">
      <w:pPr>
        <w:pStyle w:val="a5"/>
        <w:spacing w:after="0" w:line="240" w:lineRule="auto"/>
        <w:ind w:left="0"/>
        <w:rPr>
          <w:rFonts w:ascii="Times New Roman" w:hAnsi="Times New Roman"/>
          <w:b/>
          <w:sz w:val="24"/>
          <w:szCs w:val="24"/>
        </w:rPr>
      </w:pPr>
    </w:p>
    <w:p w:rsidR="004B1411" w:rsidRDefault="004B1411" w:rsidP="004B1411">
      <w:pPr>
        <w:pStyle w:val="a5"/>
        <w:spacing w:after="0" w:line="240" w:lineRule="auto"/>
        <w:ind w:left="0"/>
        <w:rPr>
          <w:rFonts w:ascii="Times New Roman" w:hAnsi="Times New Roman"/>
          <w:b/>
          <w:sz w:val="24"/>
          <w:szCs w:val="24"/>
        </w:rPr>
      </w:pPr>
    </w:p>
    <w:p w:rsidR="004B1411" w:rsidRDefault="004B1411" w:rsidP="004B1411">
      <w:pPr>
        <w:pStyle w:val="a5"/>
        <w:spacing w:after="0" w:line="240" w:lineRule="auto"/>
        <w:ind w:left="0"/>
        <w:rPr>
          <w:rFonts w:ascii="Times New Roman" w:hAnsi="Times New Roman"/>
          <w:b/>
          <w:sz w:val="24"/>
          <w:szCs w:val="24"/>
        </w:rPr>
      </w:pPr>
    </w:p>
    <w:p w:rsidR="004B1411" w:rsidRDefault="004B1411" w:rsidP="004B1411">
      <w:pPr>
        <w:pStyle w:val="a5"/>
        <w:spacing w:after="0" w:line="240" w:lineRule="auto"/>
        <w:ind w:left="0"/>
        <w:rPr>
          <w:rFonts w:ascii="Times New Roman" w:hAnsi="Times New Roman"/>
          <w:b/>
          <w:sz w:val="24"/>
          <w:szCs w:val="24"/>
        </w:rPr>
      </w:pPr>
    </w:p>
    <w:p w:rsidR="00522512" w:rsidRDefault="004B1411" w:rsidP="004B1411">
      <w:pPr>
        <w:pStyle w:val="a5"/>
        <w:spacing w:after="0" w:line="240" w:lineRule="auto"/>
        <w:ind w:left="0"/>
        <w:rPr>
          <w:rFonts w:ascii="Times New Roman" w:hAnsi="Times New Roman"/>
          <w:b/>
          <w:sz w:val="24"/>
          <w:szCs w:val="24"/>
        </w:rPr>
      </w:pPr>
      <w:r>
        <w:rPr>
          <w:rFonts w:ascii="Times New Roman" w:hAnsi="Times New Roman"/>
          <w:b/>
          <w:sz w:val="24"/>
          <w:szCs w:val="24"/>
        </w:rPr>
        <w:t xml:space="preserve">     </w:t>
      </w:r>
    </w:p>
    <w:p w:rsidR="004B1411" w:rsidRPr="00B178A8" w:rsidRDefault="004B1411" w:rsidP="004B1411">
      <w:pPr>
        <w:pStyle w:val="a5"/>
        <w:spacing w:after="0" w:line="240" w:lineRule="auto"/>
        <w:ind w:left="0"/>
        <w:rPr>
          <w:rFonts w:ascii="Times New Roman" w:hAnsi="Times New Roman"/>
          <w:b/>
          <w:sz w:val="24"/>
          <w:szCs w:val="24"/>
        </w:rPr>
      </w:pPr>
      <w:bookmarkStart w:id="1" w:name="_GoBack"/>
      <w:bookmarkEnd w:id="1"/>
      <w:r>
        <w:rPr>
          <w:rFonts w:ascii="Times New Roman" w:hAnsi="Times New Roman"/>
          <w:b/>
          <w:sz w:val="24"/>
          <w:szCs w:val="24"/>
        </w:rPr>
        <w:lastRenderedPageBreak/>
        <w:t xml:space="preserve"> </w:t>
      </w:r>
      <w:r w:rsidRPr="00B178A8">
        <w:rPr>
          <w:rFonts w:ascii="Times New Roman" w:hAnsi="Times New Roman"/>
          <w:b/>
          <w:sz w:val="24"/>
          <w:szCs w:val="24"/>
        </w:rPr>
        <w:t>Ожидаемые результаты и способы их проверки:</w:t>
      </w:r>
    </w:p>
    <w:p w:rsidR="004B1411" w:rsidRPr="00B178A8" w:rsidRDefault="004B1411" w:rsidP="004B1411">
      <w:pPr>
        <w:pStyle w:val="a5"/>
        <w:spacing w:after="0" w:line="240" w:lineRule="auto"/>
        <w:ind w:left="426"/>
        <w:jc w:val="both"/>
        <w:rPr>
          <w:rFonts w:ascii="Times New Roman" w:hAnsi="Times New Roman"/>
          <w:sz w:val="24"/>
          <w:szCs w:val="24"/>
          <w:u w:val="single"/>
        </w:rPr>
      </w:pPr>
      <w:r>
        <w:rPr>
          <w:rFonts w:ascii="Times New Roman" w:hAnsi="Times New Roman"/>
          <w:sz w:val="24"/>
          <w:szCs w:val="24"/>
        </w:rPr>
        <w:t xml:space="preserve">  </w:t>
      </w:r>
      <w:r w:rsidRPr="00B178A8">
        <w:rPr>
          <w:rFonts w:ascii="Times New Roman" w:hAnsi="Times New Roman"/>
          <w:sz w:val="24"/>
          <w:szCs w:val="24"/>
          <w:u w:val="single"/>
        </w:rPr>
        <w:t>В области воспитания:</w:t>
      </w:r>
    </w:p>
    <w:p w:rsidR="004B1411" w:rsidRPr="005C5790" w:rsidRDefault="004B1411" w:rsidP="004B141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адаптация ребенка к жизни в социуме, его самореализация;</w:t>
      </w:r>
    </w:p>
    <w:p w:rsidR="004B1411" w:rsidRPr="005C5790" w:rsidRDefault="004B1411" w:rsidP="004B141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развитие коммуникативных качеств;</w:t>
      </w:r>
    </w:p>
    <w:p w:rsidR="004B1411" w:rsidRPr="005C5790" w:rsidRDefault="004B1411" w:rsidP="004B141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приобретение уверенности в себе;</w:t>
      </w:r>
    </w:p>
    <w:p w:rsidR="004B1411" w:rsidRDefault="004B1411" w:rsidP="004B1411">
      <w:pPr>
        <w:pStyle w:val="a5"/>
        <w:spacing w:after="0" w:line="240" w:lineRule="auto"/>
        <w:ind w:left="426"/>
        <w:jc w:val="both"/>
        <w:rPr>
          <w:rFonts w:ascii="Times New Roman" w:hAnsi="Times New Roman"/>
          <w:sz w:val="24"/>
          <w:szCs w:val="24"/>
        </w:rPr>
      </w:pPr>
      <w:r w:rsidRPr="005C5790">
        <w:rPr>
          <w:rFonts w:ascii="Times New Roman" w:hAnsi="Times New Roman"/>
          <w:sz w:val="24"/>
          <w:szCs w:val="24"/>
        </w:rPr>
        <w:t>- формирование самостоятельности, ответствен</w:t>
      </w:r>
      <w:r>
        <w:rPr>
          <w:rFonts w:ascii="Times New Roman" w:hAnsi="Times New Roman"/>
          <w:sz w:val="24"/>
          <w:szCs w:val="24"/>
        </w:rPr>
        <w:t>ности, морально волевых качеств</w:t>
      </w:r>
    </w:p>
    <w:p w:rsidR="004B1411" w:rsidRPr="00B178A8" w:rsidRDefault="004B1411" w:rsidP="004B1411">
      <w:pPr>
        <w:pStyle w:val="a5"/>
        <w:spacing w:after="0" w:line="240" w:lineRule="auto"/>
        <w:ind w:left="426"/>
        <w:jc w:val="both"/>
        <w:rPr>
          <w:rFonts w:ascii="Times New Roman" w:hAnsi="Times New Roman"/>
          <w:sz w:val="24"/>
          <w:szCs w:val="24"/>
        </w:rPr>
      </w:pPr>
      <w:r w:rsidRPr="00B178A8">
        <w:rPr>
          <w:rFonts w:ascii="Times New Roman" w:hAnsi="Times New Roman"/>
          <w:sz w:val="24"/>
          <w:szCs w:val="24"/>
        </w:rPr>
        <w:t xml:space="preserve">Результат работы в данной деятельности отслеживается в положительной динамике личностного роста </w:t>
      </w:r>
      <w:r>
        <w:rPr>
          <w:rFonts w:ascii="Times New Roman" w:hAnsi="Times New Roman"/>
          <w:sz w:val="24"/>
          <w:szCs w:val="24"/>
        </w:rPr>
        <w:t>учащихся</w:t>
      </w:r>
      <w:r w:rsidRPr="00B178A8">
        <w:rPr>
          <w:rFonts w:ascii="Times New Roman" w:hAnsi="Times New Roman"/>
          <w:sz w:val="24"/>
          <w:szCs w:val="24"/>
        </w:rPr>
        <w:t>.</w:t>
      </w:r>
    </w:p>
    <w:p w:rsidR="004B1411" w:rsidRDefault="004B1411" w:rsidP="004B1411">
      <w:pPr>
        <w:pStyle w:val="a5"/>
        <w:spacing w:after="0" w:line="240" w:lineRule="auto"/>
        <w:ind w:left="426"/>
        <w:jc w:val="both"/>
        <w:rPr>
          <w:rFonts w:ascii="Times New Roman" w:hAnsi="Times New Roman"/>
          <w:sz w:val="24"/>
          <w:szCs w:val="24"/>
          <w:u w:val="single"/>
        </w:rPr>
      </w:pPr>
    </w:p>
    <w:p w:rsidR="004B1411" w:rsidRPr="00B178A8" w:rsidRDefault="004B1411" w:rsidP="004B1411">
      <w:pPr>
        <w:pStyle w:val="a5"/>
        <w:spacing w:after="0" w:line="240" w:lineRule="auto"/>
        <w:ind w:left="426"/>
        <w:jc w:val="both"/>
        <w:rPr>
          <w:rFonts w:ascii="Times New Roman" w:hAnsi="Times New Roman"/>
          <w:sz w:val="24"/>
          <w:szCs w:val="24"/>
          <w:u w:val="single"/>
        </w:rPr>
      </w:pPr>
      <w:r>
        <w:rPr>
          <w:rFonts w:ascii="Times New Roman" w:hAnsi="Times New Roman"/>
          <w:sz w:val="24"/>
          <w:szCs w:val="24"/>
          <w:u w:val="single"/>
        </w:rPr>
        <w:t xml:space="preserve">  </w:t>
      </w:r>
      <w:r w:rsidRPr="00B178A8">
        <w:rPr>
          <w:rFonts w:ascii="Times New Roman" w:hAnsi="Times New Roman"/>
          <w:sz w:val="24"/>
          <w:szCs w:val="24"/>
          <w:u w:val="single"/>
        </w:rPr>
        <w:t>В области физического развития:</w:t>
      </w:r>
    </w:p>
    <w:p w:rsidR="004B1411" w:rsidRPr="005C5790" w:rsidRDefault="004B1411" w:rsidP="004B1411">
      <w:pPr>
        <w:spacing w:after="0" w:line="240" w:lineRule="auto"/>
        <w:ind w:left="426"/>
        <w:jc w:val="both"/>
        <w:rPr>
          <w:rFonts w:ascii="Times New Roman" w:hAnsi="Times New Roman"/>
          <w:sz w:val="24"/>
          <w:szCs w:val="24"/>
        </w:rPr>
      </w:pPr>
      <w:r w:rsidRPr="005C5790">
        <w:rPr>
          <w:rFonts w:ascii="Times New Roman" w:hAnsi="Times New Roman"/>
          <w:sz w:val="24"/>
          <w:szCs w:val="24"/>
        </w:rPr>
        <w:t>- потребность в здоровом образе жизни;</w:t>
      </w:r>
    </w:p>
    <w:p w:rsidR="004B1411" w:rsidRDefault="004B1411" w:rsidP="004B1411">
      <w:pPr>
        <w:spacing w:after="0" w:line="240" w:lineRule="auto"/>
        <w:ind w:left="426"/>
        <w:jc w:val="both"/>
        <w:rPr>
          <w:rFonts w:ascii="Times New Roman" w:hAnsi="Times New Roman"/>
          <w:sz w:val="24"/>
          <w:szCs w:val="24"/>
        </w:rPr>
      </w:pPr>
      <w:r w:rsidRPr="005C5790">
        <w:rPr>
          <w:rFonts w:ascii="Times New Roman" w:hAnsi="Times New Roman"/>
          <w:sz w:val="24"/>
          <w:szCs w:val="24"/>
        </w:rPr>
        <w:t>- стремление к физическому совершенствованию;</w:t>
      </w:r>
    </w:p>
    <w:p w:rsidR="004B1411" w:rsidRDefault="004B1411" w:rsidP="004B1411">
      <w:pPr>
        <w:spacing w:after="0" w:line="240" w:lineRule="auto"/>
        <w:ind w:left="426"/>
        <w:jc w:val="both"/>
        <w:rPr>
          <w:rFonts w:ascii="Times New Roman" w:hAnsi="Times New Roman"/>
          <w:sz w:val="24"/>
          <w:szCs w:val="24"/>
        </w:rPr>
      </w:pPr>
      <w:r w:rsidRPr="00B178A8">
        <w:rPr>
          <w:rFonts w:ascii="Times New Roman" w:hAnsi="Times New Roman"/>
          <w:sz w:val="24"/>
          <w:szCs w:val="24"/>
        </w:rPr>
        <w:t>- стремление к достижению уровня мастерства, позволяющего принимать участие в окружных, зональных и всероссийских соревнованиях.</w:t>
      </w:r>
    </w:p>
    <w:p w:rsidR="004B1411" w:rsidRDefault="004B1411" w:rsidP="004B1411">
      <w:pPr>
        <w:spacing w:after="0" w:line="240" w:lineRule="auto"/>
        <w:ind w:left="426"/>
        <w:jc w:val="both"/>
        <w:rPr>
          <w:rFonts w:ascii="Times New Roman" w:hAnsi="Times New Roman"/>
          <w:sz w:val="24"/>
          <w:szCs w:val="24"/>
        </w:rPr>
      </w:pPr>
    </w:p>
    <w:p w:rsidR="004B1411" w:rsidRPr="005C5790" w:rsidRDefault="004B1411" w:rsidP="004B1411">
      <w:pPr>
        <w:spacing w:after="0" w:line="240" w:lineRule="auto"/>
        <w:ind w:left="426"/>
        <w:jc w:val="both"/>
        <w:rPr>
          <w:rFonts w:ascii="Times New Roman" w:hAnsi="Times New Roman"/>
          <w:sz w:val="24"/>
          <w:szCs w:val="24"/>
        </w:rPr>
      </w:pPr>
      <w:r w:rsidRPr="005C5790">
        <w:rPr>
          <w:rFonts w:ascii="Times New Roman" w:hAnsi="Times New Roman"/>
          <w:sz w:val="24"/>
          <w:szCs w:val="24"/>
        </w:rPr>
        <w:t xml:space="preserve">Результат работы в данной деятельности отслеживается в наблюдениях за работоспособностью, мотивацией, посещением занятий, стремлением к совершенствованию мастерства </w:t>
      </w:r>
      <w:r>
        <w:rPr>
          <w:rFonts w:ascii="Times New Roman" w:hAnsi="Times New Roman"/>
          <w:sz w:val="24"/>
          <w:szCs w:val="24"/>
        </w:rPr>
        <w:t>учащихся</w:t>
      </w:r>
      <w:r w:rsidRPr="005C5790">
        <w:rPr>
          <w:rFonts w:ascii="Times New Roman" w:hAnsi="Times New Roman"/>
          <w:sz w:val="24"/>
          <w:szCs w:val="24"/>
        </w:rPr>
        <w:t xml:space="preserve">, динамикой роста индивидуальных показателей. По окончании учебного года уровень знаний, умений и навыков, </w:t>
      </w:r>
      <w:r>
        <w:rPr>
          <w:rFonts w:ascii="Times New Roman" w:hAnsi="Times New Roman"/>
          <w:sz w:val="24"/>
          <w:szCs w:val="24"/>
        </w:rPr>
        <w:t>учащихся</w:t>
      </w:r>
      <w:r w:rsidRPr="005C5790">
        <w:rPr>
          <w:rFonts w:ascii="Times New Roman" w:hAnsi="Times New Roman"/>
          <w:sz w:val="24"/>
          <w:szCs w:val="24"/>
        </w:rPr>
        <w:t xml:space="preserve"> должен соотве</w:t>
      </w:r>
      <w:r>
        <w:rPr>
          <w:rFonts w:ascii="Times New Roman" w:hAnsi="Times New Roman"/>
          <w:sz w:val="24"/>
          <w:szCs w:val="24"/>
        </w:rPr>
        <w:t>тствовать требованиям контрольных</w:t>
      </w:r>
      <w:r w:rsidRPr="005C5790">
        <w:rPr>
          <w:rFonts w:ascii="Times New Roman" w:hAnsi="Times New Roman"/>
          <w:sz w:val="24"/>
          <w:szCs w:val="24"/>
        </w:rPr>
        <w:t xml:space="preserve"> нормативов.</w:t>
      </w:r>
    </w:p>
    <w:p w:rsidR="004B1411" w:rsidRDefault="004B1411" w:rsidP="004B1411">
      <w:pPr>
        <w:spacing w:after="0" w:line="240" w:lineRule="auto"/>
        <w:ind w:left="284"/>
        <w:jc w:val="center"/>
        <w:rPr>
          <w:rFonts w:ascii="Times New Roman" w:hAnsi="Times New Roman"/>
          <w:b/>
          <w:sz w:val="24"/>
          <w:szCs w:val="24"/>
          <w:u w:val="single"/>
        </w:rPr>
      </w:pPr>
    </w:p>
    <w:p w:rsidR="004B1411" w:rsidRDefault="004B1411" w:rsidP="004B1411">
      <w:pPr>
        <w:spacing w:after="0" w:line="240" w:lineRule="auto"/>
        <w:ind w:left="284"/>
        <w:jc w:val="center"/>
        <w:rPr>
          <w:rFonts w:ascii="Times New Roman" w:hAnsi="Times New Roman"/>
          <w:b/>
          <w:sz w:val="24"/>
          <w:szCs w:val="24"/>
          <w:u w:val="single"/>
        </w:rPr>
      </w:pPr>
    </w:p>
    <w:p w:rsidR="004B1411" w:rsidRPr="005F129B" w:rsidRDefault="004B1411" w:rsidP="004B1411">
      <w:pPr>
        <w:spacing w:line="20" w:lineRule="atLeast"/>
        <w:ind w:firstLine="567"/>
        <w:jc w:val="center"/>
        <w:rPr>
          <w:rFonts w:ascii="Times New Roman" w:hAnsi="Times New Roman"/>
          <w:b/>
          <w:sz w:val="24"/>
          <w:szCs w:val="24"/>
        </w:rPr>
      </w:pPr>
      <w:r w:rsidRPr="005F129B">
        <w:rPr>
          <w:rFonts w:ascii="Times New Roman" w:hAnsi="Times New Roman"/>
          <w:b/>
          <w:sz w:val="24"/>
          <w:szCs w:val="24"/>
        </w:rPr>
        <w:t>Оборудование и спортивный инвентарь, необходимые для прохождения спортивной подготовки</w:t>
      </w:r>
      <w:r>
        <w:rPr>
          <w:rFonts w:ascii="Times New Roman" w:hAnsi="Times New Roman"/>
          <w:b/>
          <w:sz w:val="24"/>
          <w:szCs w:val="24"/>
        </w:rPr>
        <w:t xml:space="preserve"> в хоккее с шайбой</w:t>
      </w:r>
    </w:p>
    <w:tbl>
      <w:tblPr>
        <w:tblStyle w:val="a8"/>
        <w:tblW w:w="0" w:type="auto"/>
        <w:tblLook w:val="04A0"/>
      </w:tblPr>
      <w:tblGrid>
        <w:gridCol w:w="558"/>
        <w:gridCol w:w="3284"/>
        <w:gridCol w:w="2995"/>
        <w:gridCol w:w="2736"/>
      </w:tblGrid>
      <w:tr w:rsidR="004B1411" w:rsidRPr="005F129B" w:rsidTr="00B925D4">
        <w:tc>
          <w:tcPr>
            <w:tcW w:w="558" w:type="dxa"/>
          </w:tcPr>
          <w:p w:rsidR="004B1411" w:rsidRPr="005F129B" w:rsidRDefault="004B1411" w:rsidP="0067480D">
            <w:pPr>
              <w:spacing w:line="20" w:lineRule="atLeast"/>
              <w:jc w:val="center"/>
              <w:rPr>
                <w:rFonts w:ascii="Times New Roman" w:hAnsi="Times New Roman"/>
                <w:b/>
                <w:sz w:val="20"/>
                <w:szCs w:val="20"/>
              </w:rPr>
            </w:pPr>
            <w:r w:rsidRPr="005F129B">
              <w:rPr>
                <w:rFonts w:ascii="Times New Roman" w:hAnsi="Times New Roman"/>
                <w:b/>
                <w:sz w:val="20"/>
                <w:szCs w:val="20"/>
              </w:rPr>
              <w:t>№ п/п</w:t>
            </w:r>
          </w:p>
        </w:tc>
        <w:tc>
          <w:tcPr>
            <w:tcW w:w="3284" w:type="dxa"/>
          </w:tcPr>
          <w:p w:rsidR="004B1411" w:rsidRPr="005F129B" w:rsidRDefault="004B1411" w:rsidP="0067480D">
            <w:pPr>
              <w:spacing w:line="20" w:lineRule="atLeast"/>
              <w:jc w:val="center"/>
              <w:rPr>
                <w:rFonts w:ascii="Times New Roman" w:hAnsi="Times New Roman"/>
                <w:b/>
                <w:sz w:val="20"/>
                <w:szCs w:val="20"/>
              </w:rPr>
            </w:pPr>
            <w:r w:rsidRPr="005F129B">
              <w:rPr>
                <w:rFonts w:ascii="Times New Roman" w:hAnsi="Times New Roman"/>
                <w:b/>
                <w:sz w:val="20"/>
                <w:szCs w:val="20"/>
              </w:rPr>
              <w:t>Наименование</w:t>
            </w:r>
          </w:p>
        </w:tc>
        <w:tc>
          <w:tcPr>
            <w:tcW w:w="2995" w:type="dxa"/>
          </w:tcPr>
          <w:p w:rsidR="004B1411" w:rsidRPr="005F129B" w:rsidRDefault="004B1411" w:rsidP="0067480D">
            <w:pPr>
              <w:spacing w:line="20" w:lineRule="atLeast"/>
              <w:jc w:val="center"/>
              <w:rPr>
                <w:rFonts w:ascii="Times New Roman" w:hAnsi="Times New Roman"/>
                <w:b/>
                <w:sz w:val="20"/>
                <w:szCs w:val="20"/>
              </w:rPr>
            </w:pPr>
            <w:r w:rsidRPr="005F129B">
              <w:rPr>
                <w:rFonts w:ascii="Times New Roman" w:hAnsi="Times New Roman"/>
                <w:b/>
                <w:sz w:val="20"/>
                <w:szCs w:val="20"/>
              </w:rPr>
              <w:t>Единица измерения</w:t>
            </w:r>
          </w:p>
        </w:tc>
        <w:tc>
          <w:tcPr>
            <w:tcW w:w="2736" w:type="dxa"/>
          </w:tcPr>
          <w:p w:rsidR="004B1411" w:rsidRPr="005F129B" w:rsidRDefault="004B1411" w:rsidP="0067480D">
            <w:pPr>
              <w:spacing w:line="20" w:lineRule="atLeast"/>
              <w:jc w:val="center"/>
              <w:rPr>
                <w:rFonts w:ascii="Times New Roman" w:hAnsi="Times New Roman"/>
                <w:b/>
                <w:sz w:val="20"/>
                <w:szCs w:val="20"/>
              </w:rPr>
            </w:pPr>
            <w:r w:rsidRPr="005F129B">
              <w:rPr>
                <w:rFonts w:ascii="Times New Roman" w:hAnsi="Times New Roman"/>
                <w:b/>
                <w:sz w:val="20"/>
                <w:szCs w:val="20"/>
              </w:rPr>
              <w:t>Количество изделий</w:t>
            </w:r>
          </w:p>
        </w:tc>
      </w:tr>
      <w:tr w:rsidR="004B1411" w:rsidRPr="005F129B" w:rsidTr="00B925D4">
        <w:tc>
          <w:tcPr>
            <w:tcW w:w="9573" w:type="dxa"/>
            <w:gridSpan w:val="4"/>
          </w:tcPr>
          <w:p w:rsidR="004B1411" w:rsidRPr="005F129B" w:rsidRDefault="004B1411" w:rsidP="0067480D">
            <w:pPr>
              <w:spacing w:line="20" w:lineRule="atLeast"/>
              <w:jc w:val="center"/>
              <w:rPr>
                <w:rFonts w:ascii="Times New Roman" w:hAnsi="Times New Roman"/>
                <w:sz w:val="20"/>
                <w:szCs w:val="20"/>
              </w:rPr>
            </w:pPr>
            <w:r w:rsidRPr="005F129B">
              <w:rPr>
                <w:rFonts w:ascii="Times New Roman" w:hAnsi="Times New Roman"/>
                <w:sz w:val="20"/>
                <w:szCs w:val="20"/>
              </w:rPr>
              <w:t>Дополнительное и вспомогательное оборудование и спортивный инвентарь</w:t>
            </w: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sidRPr="005F129B">
              <w:rPr>
                <w:rFonts w:ascii="Times New Roman" w:hAnsi="Times New Roman"/>
                <w:sz w:val="20"/>
                <w:szCs w:val="20"/>
              </w:rPr>
              <w:t>1</w:t>
            </w:r>
          </w:p>
        </w:tc>
        <w:tc>
          <w:tcPr>
            <w:tcW w:w="3284" w:type="dxa"/>
          </w:tcPr>
          <w:p w:rsidR="004B1411" w:rsidRPr="005F129B" w:rsidRDefault="004B1411" w:rsidP="0067480D">
            <w:pPr>
              <w:spacing w:line="20" w:lineRule="atLeast"/>
              <w:rPr>
                <w:rFonts w:ascii="Times New Roman" w:hAnsi="Times New Roman"/>
                <w:sz w:val="20"/>
                <w:szCs w:val="20"/>
              </w:rPr>
            </w:pPr>
            <w:r>
              <w:rPr>
                <w:rFonts w:ascii="Times New Roman" w:hAnsi="Times New Roman"/>
                <w:sz w:val="20"/>
                <w:szCs w:val="20"/>
              </w:rPr>
              <w:t>Хоккейные ворота</w:t>
            </w:r>
          </w:p>
        </w:tc>
        <w:tc>
          <w:tcPr>
            <w:tcW w:w="2995"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1</w:t>
            </w:r>
          </w:p>
        </w:tc>
        <w:tc>
          <w:tcPr>
            <w:tcW w:w="2736"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2</w:t>
            </w: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2</w:t>
            </w:r>
          </w:p>
        </w:tc>
        <w:tc>
          <w:tcPr>
            <w:tcW w:w="3284" w:type="dxa"/>
          </w:tcPr>
          <w:p w:rsidR="004B1411" w:rsidRPr="005F129B" w:rsidRDefault="004B1411" w:rsidP="0067480D">
            <w:pPr>
              <w:spacing w:line="20" w:lineRule="atLeast"/>
              <w:rPr>
                <w:rFonts w:ascii="Times New Roman" w:hAnsi="Times New Roman"/>
                <w:sz w:val="20"/>
                <w:szCs w:val="20"/>
              </w:rPr>
            </w:pPr>
            <w:r>
              <w:rPr>
                <w:rFonts w:ascii="Times New Roman" w:hAnsi="Times New Roman"/>
                <w:sz w:val="20"/>
                <w:szCs w:val="20"/>
              </w:rPr>
              <w:t>Сетка для ворот</w:t>
            </w:r>
          </w:p>
        </w:tc>
        <w:tc>
          <w:tcPr>
            <w:tcW w:w="2995" w:type="dxa"/>
          </w:tcPr>
          <w:p w:rsidR="004B1411" w:rsidRDefault="004B1411" w:rsidP="0067480D">
            <w:pPr>
              <w:jc w:val="center"/>
            </w:pPr>
            <w:r>
              <w:t>1</w:t>
            </w:r>
          </w:p>
        </w:tc>
        <w:tc>
          <w:tcPr>
            <w:tcW w:w="2736"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2</w:t>
            </w: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3</w:t>
            </w:r>
          </w:p>
        </w:tc>
        <w:tc>
          <w:tcPr>
            <w:tcW w:w="3284" w:type="dxa"/>
          </w:tcPr>
          <w:p w:rsidR="004B1411" w:rsidRPr="005F129B" w:rsidRDefault="004B1411" w:rsidP="0067480D">
            <w:pPr>
              <w:spacing w:line="20" w:lineRule="atLeast"/>
              <w:rPr>
                <w:rFonts w:ascii="Times New Roman" w:hAnsi="Times New Roman"/>
                <w:sz w:val="20"/>
                <w:szCs w:val="20"/>
              </w:rPr>
            </w:pPr>
            <w:r>
              <w:rPr>
                <w:rFonts w:ascii="Times New Roman" w:hAnsi="Times New Roman"/>
                <w:sz w:val="20"/>
                <w:szCs w:val="20"/>
              </w:rPr>
              <w:t>Шайбы</w:t>
            </w:r>
          </w:p>
        </w:tc>
        <w:tc>
          <w:tcPr>
            <w:tcW w:w="2995" w:type="dxa"/>
          </w:tcPr>
          <w:p w:rsidR="004B1411" w:rsidRDefault="004B1411" w:rsidP="0067480D">
            <w:pPr>
              <w:jc w:val="center"/>
            </w:pPr>
            <w:r>
              <w:t>1</w:t>
            </w:r>
          </w:p>
        </w:tc>
        <w:tc>
          <w:tcPr>
            <w:tcW w:w="2736"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25</w:t>
            </w: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4</w:t>
            </w:r>
          </w:p>
        </w:tc>
        <w:tc>
          <w:tcPr>
            <w:tcW w:w="3284" w:type="dxa"/>
          </w:tcPr>
          <w:p w:rsidR="004B1411" w:rsidRPr="005F129B" w:rsidRDefault="004B1411" w:rsidP="0067480D">
            <w:pPr>
              <w:spacing w:line="20" w:lineRule="atLeast"/>
              <w:rPr>
                <w:rFonts w:ascii="Times New Roman" w:hAnsi="Times New Roman"/>
                <w:sz w:val="20"/>
                <w:szCs w:val="20"/>
              </w:rPr>
            </w:pPr>
            <w:r>
              <w:rPr>
                <w:rFonts w:ascii="Times New Roman" w:hAnsi="Times New Roman"/>
                <w:sz w:val="20"/>
                <w:szCs w:val="20"/>
              </w:rPr>
              <w:t>Клюшки</w:t>
            </w:r>
          </w:p>
        </w:tc>
        <w:tc>
          <w:tcPr>
            <w:tcW w:w="2995" w:type="dxa"/>
          </w:tcPr>
          <w:p w:rsidR="004B1411" w:rsidRDefault="004B1411" w:rsidP="0067480D">
            <w:pPr>
              <w:jc w:val="center"/>
            </w:pPr>
            <w:r>
              <w:t>1</w:t>
            </w:r>
          </w:p>
        </w:tc>
        <w:tc>
          <w:tcPr>
            <w:tcW w:w="2736"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25</w:t>
            </w: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5</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6</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7</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8</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9</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r w:rsidR="004B1411" w:rsidRPr="005F129B" w:rsidTr="00B925D4">
        <w:tc>
          <w:tcPr>
            <w:tcW w:w="558" w:type="dxa"/>
          </w:tcPr>
          <w:p w:rsidR="004B1411" w:rsidRPr="005F129B" w:rsidRDefault="004B1411" w:rsidP="0067480D">
            <w:pPr>
              <w:spacing w:line="20" w:lineRule="atLeast"/>
              <w:jc w:val="center"/>
              <w:rPr>
                <w:rFonts w:ascii="Times New Roman" w:hAnsi="Times New Roman"/>
                <w:sz w:val="20"/>
                <w:szCs w:val="20"/>
              </w:rPr>
            </w:pPr>
            <w:r>
              <w:rPr>
                <w:rFonts w:ascii="Times New Roman" w:hAnsi="Times New Roman"/>
                <w:sz w:val="20"/>
                <w:szCs w:val="20"/>
              </w:rPr>
              <w:t>10</w:t>
            </w:r>
          </w:p>
        </w:tc>
        <w:tc>
          <w:tcPr>
            <w:tcW w:w="3284" w:type="dxa"/>
          </w:tcPr>
          <w:p w:rsidR="004B1411" w:rsidRPr="005F129B" w:rsidRDefault="004B1411" w:rsidP="0067480D">
            <w:pPr>
              <w:spacing w:line="20" w:lineRule="atLeast"/>
              <w:rPr>
                <w:rFonts w:ascii="Times New Roman" w:hAnsi="Times New Roman"/>
                <w:sz w:val="20"/>
                <w:szCs w:val="20"/>
              </w:rPr>
            </w:pPr>
          </w:p>
        </w:tc>
        <w:tc>
          <w:tcPr>
            <w:tcW w:w="2995" w:type="dxa"/>
          </w:tcPr>
          <w:p w:rsidR="004B1411" w:rsidRDefault="004B1411" w:rsidP="0067480D">
            <w:pPr>
              <w:jc w:val="center"/>
            </w:pPr>
          </w:p>
        </w:tc>
        <w:tc>
          <w:tcPr>
            <w:tcW w:w="2736" w:type="dxa"/>
          </w:tcPr>
          <w:p w:rsidR="004B1411" w:rsidRPr="005F129B" w:rsidRDefault="004B1411" w:rsidP="0067480D">
            <w:pPr>
              <w:spacing w:line="20" w:lineRule="atLeast"/>
              <w:jc w:val="center"/>
              <w:rPr>
                <w:rFonts w:ascii="Times New Roman" w:hAnsi="Times New Roman"/>
                <w:sz w:val="20"/>
                <w:szCs w:val="20"/>
              </w:rPr>
            </w:pPr>
          </w:p>
        </w:tc>
      </w:tr>
    </w:tbl>
    <w:p w:rsidR="004B1411" w:rsidRDefault="004B1411"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B925D4" w:rsidRDefault="00B925D4" w:rsidP="004B1411">
      <w:pPr>
        <w:spacing w:after="0" w:line="240" w:lineRule="auto"/>
        <w:ind w:left="284"/>
        <w:jc w:val="center"/>
        <w:rPr>
          <w:rFonts w:ascii="Times New Roman" w:hAnsi="Times New Roman"/>
          <w:b/>
          <w:sz w:val="24"/>
          <w:szCs w:val="24"/>
          <w:u w:val="single"/>
        </w:rPr>
      </w:pPr>
    </w:p>
    <w:p w:rsidR="004B1411" w:rsidRPr="007C454F" w:rsidRDefault="004B1411" w:rsidP="004B1411">
      <w:pPr>
        <w:pStyle w:val="a5"/>
        <w:numPr>
          <w:ilvl w:val="0"/>
          <w:numId w:val="21"/>
        </w:numPr>
        <w:spacing w:after="0" w:line="240" w:lineRule="auto"/>
        <w:jc w:val="center"/>
        <w:rPr>
          <w:rFonts w:ascii="Times New Roman" w:hAnsi="Times New Roman"/>
          <w:b/>
          <w:sz w:val="24"/>
          <w:szCs w:val="24"/>
          <w:u w:val="single"/>
        </w:rPr>
      </w:pPr>
      <w:r w:rsidRPr="007C454F">
        <w:rPr>
          <w:rFonts w:ascii="Times New Roman" w:hAnsi="Times New Roman"/>
          <w:b/>
          <w:sz w:val="24"/>
          <w:szCs w:val="24"/>
          <w:u w:val="single"/>
        </w:rPr>
        <w:t>МЕТОДИЧЕСКАЯ ЧАСТЬ УЧЕБНОЙ ПРОГРАММЫ</w:t>
      </w:r>
    </w:p>
    <w:p w:rsidR="004B1411" w:rsidRPr="006A1DB5" w:rsidRDefault="004B1411" w:rsidP="004B1411">
      <w:pPr>
        <w:pStyle w:val="a5"/>
        <w:spacing w:after="0" w:line="240" w:lineRule="auto"/>
        <w:ind w:left="644"/>
        <w:rPr>
          <w:rFonts w:ascii="Times New Roman" w:hAnsi="Times New Roman"/>
          <w:b/>
          <w:sz w:val="24"/>
          <w:szCs w:val="24"/>
          <w:u w:val="single"/>
        </w:rPr>
      </w:pPr>
    </w:p>
    <w:p w:rsidR="004B1411" w:rsidRDefault="004B1411" w:rsidP="004B1411">
      <w:pPr>
        <w:spacing w:line="240" w:lineRule="auto"/>
        <w:ind w:left="284"/>
        <w:jc w:val="both"/>
        <w:rPr>
          <w:rFonts w:ascii="Times New Roman" w:hAnsi="Times New Roman"/>
          <w:sz w:val="24"/>
          <w:szCs w:val="24"/>
        </w:rPr>
      </w:pPr>
      <w:r>
        <w:rPr>
          <w:rFonts w:ascii="Times New Roman" w:hAnsi="Times New Roman"/>
          <w:sz w:val="24"/>
          <w:szCs w:val="24"/>
        </w:rPr>
        <w:t>Методическая часть программы содержит учебный материал по основным видам подготовки, его преемственность, последовательность по годам обучения.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проведению тренировочных занятий и воспитательной работе, требования к организации и проведению врачебно-педагогического, психологического контроля.</w:t>
      </w:r>
    </w:p>
    <w:p w:rsidR="004B1411" w:rsidRDefault="004B1411" w:rsidP="004B1411">
      <w:pPr>
        <w:spacing w:line="240" w:lineRule="auto"/>
        <w:ind w:left="284"/>
        <w:jc w:val="both"/>
        <w:rPr>
          <w:rStyle w:val="56"/>
          <w:sz w:val="24"/>
          <w:szCs w:val="24"/>
        </w:rPr>
      </w:pPr>
      <w:r w:rsidRPr="00033740">
        <w:rPr>
          <w:rStyle w:val="56"/>
          <w:sz w:val="24"/>
          <w:szCs w:val="24"/>
        </w:rPr>
        <w:t>Учебная программа - это докум</w:t>
      </w:r>
      <w:r>
        <w:rPr>
          <w:rStyle w:val="56"/>
          <w:sz w:val="24"/>
          <w:szCs w:val="24"/>
        </w:rPr>
        <w:t>ент, в котором определено содер</w:t>
      </w:r>
      <w:r w:rsidRPr="00033740">
        <w:rPr>
          <w:rStyle w:val="56"/>
          <w:sz w:val="24"/>
          <w:szCs w:val="24"/>
        </w:rPr>
        <w:t xml:space="preserve">жание спортивной тренировки, </w:t>
      </w:r>
      <w:r>
        <w:rPr>
          <w:rStyle w:val="56"/>
          <w:sz w:val="24"/>
          <w:szCs w:val="24"/>
        </w:rPr>
        <w:t>приве</w:t>
      </w:r>
      <w:r w:rsidRPr="00033740">
        <w:rPr>
          <w:rStyle w:val="56"/>
          <w:sz w:val="24"/>
          <w:szCs w:val="24"/>
        </w:rPr>
        <w:t xml:space="preserve">дены целесообразные способы организации обучения двигательным действиям. </w:t>
      </w:r>
    </w:p>
    <w:p w:rsidR="004B1411" w:rsidRDefault="004B1411" w:rsidP="004B1411">
      <w:pPr>
        <w:spacing w:line="240" w:lineRule="auto"/>
        <w:ind w:left="284"/>
        <w:jc w:val="both"/>
        <w:rPr>
          <w:rStyle w:val="56"/>
          <w:sz w:val="24"/>
          <w:szCs w:val="24"/>
        </w:rPr>
      </w:pPr>
      <w:r>
        <w:rPr>
          <w:rStyle w:val="56"/>
          <w:sz w:val="24"/>
          <w:szCs w:val="24"/>
        </w:rPr>
        <w:t xml:space="preserve"> </w:t>
      </w:r>
      <w:r w:rsidRPr="00033740">
        <w:rPr>
          <w:rStyle w:val="56"/>
          <w:sz w:val="24"/>
          <w:szCs w:val="24"/>
        </w:rPr>
        <w:t>Учебная программа является информационной моделью</w:t>
      </w:r>
      <w:r>
        <w:rPr>
          <w:rStyle w:val="56"/>
          <w:sz w:val="24"/>
          <w:szCs w:val="24"/>
        </w:rPr>
        <w:t xml:space="preserve"> </w:t>
      </w:r>
      <w:r w:rsidRPr="000E1A1C">
        <w:rPr>
          <w:rStyle w:val="56"/>
          <w:sz w:val="24"/>
          <w:szCs w:val="24"/>
        </w:rPr>
        <w:t>педагогической системы, представляющей собой организованную совокупность взаимосвязанных сре</w:t>
      </w:r>
      <w:r>
        <w:rPr>
          <w:rStyle w:val="56"/>
          <w:sz w:val="24"/>
          <w:szCs w:val="24"/>
        </w:rPr>
        <w:t>дств, методов и процессов, необ</w:t>
      </w:r>
      <w:r w:rsidRPr="000E1A1C">
        <w:rPr>
          <w:rStyle w:val="56"/>
          <w:sz w:val="24"/>
          <w:szCs w:val="24"/>
        </w:rPr>
        <w:t>ходимых для создания целенапра</w:t>
      </w:r>
      <w:r>
        <w:rPr>
          <w:rStyle w:val="56"/>
          <w:sz w:val="24"/>
          <w:szCs w:val="24"/>
        </w:rPr>
        <w:t>вленного педагогического воздей</w:t>
      </w:r>
      <w:r w:rsidRPr="000E1A1C">
        <w:rPr>
          <w:rStyle w:val="56"/>
          <w:sz w:val="24"/>
          <w:szCs w:val="24"/>
        </w:rPr>
        <w:t>ствия на формирование личности</w:t>
      </w:r>
      <w:r>
        <w:rPr>
          <w:rStyle w:val="56"/>
          <w:sz w:val="24"/>
          <w:szCs w:val="24"/>
        </w:rPr>
        <w:t xml:space="preserve"> с качествами, необходимыми учащимся</w:t>
      </w:r>
      <w:r w:rsidRPr="000E1A1C">
        <w:rPr>
          <w:rStyle w:val="56"/>
          <w:sz w:val="24"/>
          <w:szCs w:val="24"/>
        </w:rPr>
        <w:t xml:space="preserve"> для достижения высоких спортивных результатов. </w:t>
      </w:r>
    </w:p>
    <w:p w:rsidR="004B1411" w:rsidRDefault="004B1411" w:rsidP="004B1411">
      <w:pPr>
        <w:spacing w:line="240" w:lineRule="auto"/>
        <w:ind w:left="284"/>
        <w:jc w:val="both"/>
        <w:rPr>
          <w:rStyle w:val="56"/>
          <w:sz w:val="24"/>
          <w:szCs w:val="24"/>
        </w:rPr>
      </w:pPr>
      <w:r w:rsidRPr="000E1A1C">
        <w:rPr>
          <w:rStyle w:val="56"/>
          <w:sz w:val="24"/>
          <w:szCs w:val="24"/>
        </w:rPr>
        <w:t>В программе предусматриваетс</w:t>
      </w:r>
      <w:r>
        <w:rPr>
          <w:rStyle w:val="56"/>
          <w:sz w:val="24"/>
          <w:szCs w:val="24"/>
        </w:rPr>
        <w:t>я освоение не только объема зна</w:t>
      </w:r>
      <w:r w:rsidRPr="000E1A1C">
        <w:rPr>
          <w:rStyle w:val="56"/>
          <w:sz w:val="24"/>
          <w:szCs w:val="24"/>
        </w:rPr>
        <w:t>ний, двигательных умений и нав</w:t>
      </w:r>
      <w:r>
        <w:rPr>
          <w:rStyle w:val="56"/>
          <w:sz w:val="24"/>
          <w:szCs w:val="24"/>
        </w:rPr>
        <w:t>ыков, но и развитие мышления учащихся</w:t>
      </w:r>
      <w:r w:rsidRPr="000E1A1C">
        <w:rPr>
          <w:rStyle w:val="56"/>
          <w:sz w:val="24"/>
          <w:szCs w:val="24"/>
        </w:rPr>
        <w:t xml:space="preserve"> на основе формиров</w:t>
      </w:r>
      <w:r>
        <w:rPr>
          <w:rStyle w:val="56"/>
          <w:sz w:val="24"/>
          <w:szCs w:val="24"/>
        </w:rPr>
        <w:t>ания умственных действий посред</w:t>
      </w:r>
      <w:r w:rsidRPr="000E1A1C">
        <w:rPr>
          <w:rStyle w:val="56"/>
          <w:sz w:val="24"/>
          <w:szCs w:val="24"/>
        </w:rPr>
        <w:t xml:space="preserve">ством анализа, синтеза, оценки обстановки, принятия решений из данных наблюдений за действиями </w:t>
      </w:r>
      <w:r>
        <w:rPr>
          <w:rStyle w:val="56"/>
          <w:sz w:val="24"/>
          <w:szCs w:val="24"/>
        </w:rPr>
        <w:t>противников, а также оценки сво</w:t>
      </w:r>
      <w:r w:rsidRPr="000E1A1C">
        <w:rPr>
          <w:rStyle w:val="56"/>
          <w:sz w:val="24"/>
          <w:szCs w:val="24"/>
        </w:rPr>
        <w:t>их возможностей.</w:t>
      </w:r>
    </w:p>
    <w:p w:rsidR="004B1411" w:rsidRPr="001D6F2A" w:rsidRDefault="004B1411" w:rsidP="004B1411">
      <w:pPr>
        <w:autoSpaceDE w:val="0"/>
        <w:autoSpaceDN w:val="0"/>
        <w:adjustRightInd w:val="0"/>
        <w:spacing w:after="0"/>
        <w:ind w:left="284"/>
        <w:jc w:val="both"/>
        <w:rPr>
          <w:rFonts w:ascii="Times New Roman" w:hAnsi="Times New Roman"/>
          <w:sz w:val="24"/>
          <w:szCs w:val="24"/>
        </w:rPr>
      </w:pPr>
      <w:r>
        <w:rPr>
          <w:rFonts w:ascii="Times New Roman" w:hAnsi="Times New Roman"/>
          <w:sz w:val="24"/>
          <w:szCs w:val="24"/>
        </w:rPr>
        <w:t>Продолжительность спортивно-оздоровительного этапа – 1-3</w:t>
      </w:r>
      <w:r w:rsidRPr="001D6F2A">
        <w:rPr>
          <w:rFonts w:ascii="Times New Roman" w:hAnsi="Times New Roman"/>
          <w:sz w:val="24"/>
          <w:szCs w:val="24"/>
        </w:rPr>
        <w:t xml:space="preserve"> года. Занятия проходят в спортивно -  оздоровительных группах</w:t>
      </w:r>
      <w:r>
        <w:rPr>
          <w:rFonts w:ascii="Times New Roman" w:hAnsi="Times New Roman"/>
          <w:sz w:val="24"/>
          <w:szCs w:val="24"/>
        </w:rPr>
        <w:t xml:space="preserve"> (СОГ</w:t>
      </w:r>
      <w:r w:rsidRPr="001D6F2A">
        <w:rPr>
          <w:rFonts w:ascii="Times New Roman" w:hAnsi="Times New Roman"/>
          <w:sz w:val="24"/>
          <w:szCs w:val="24"/>
        </w:rPr>
        <w:t>).</w:t>
      </w:r>
      <w:r>
        <w:rPr>
          <w:rFonts w:ascii="Times New Roman" w:hAnsi="Times New Roman"/>
          <w:sz w:val="24"/>
          <w:szCs w:val="24"/>
        </w:rPr>
        <w:t xml:space="preserve"> </w:t>
      </w:r>
      <w:r w:rsidRPr="001D6F2A">
        <w:rPr>
          <w:rFonts w:ascii="Times New Roman" w:hAnsi="Times New Roman"/>
          <w:sz w:val="24"/>
          <w:szCs w:val="24"/>
        </w:rPr>
        <w:t xml:space="preserve">У детей в возрасте </w:t>
      </w:r>
      <w:r>
        <w:rPr>
          <w:rFonts w:ascii="Times New Roman" w:hAnsi="Times New Roman"/>
          <w:sz w:val="24"/>
          <w:szCs w:val="24"/>
        </w:rPr>
        <w:t>6</w:t>
      </w:r>
      <w:r w:rsidRPr="001D6F2A">
        <w:rPr>
          <w:rFonts w:ascii="Times New Roman" w:hAnsi="Times New Roman"/>
          <w:sz w:val="24"/>
          <w:szCs w:val="24"/>
        </w:rPr>
        <w:t>-9 лет преобладают процессы созревания тканей и органов при снижении интенсивности их роста.</w:t>
      </w:r>
    </w:p>
    <w:p w:rsidR="004B1411" w:rsidRDefault="004B1411" w:rsidP="004B141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Младший школьный возраст является весьма благоприятным периодом для разучивания новых движений. Поэтому разучивание большего количества новых разнообразных движений является основным требованием к содержанию физической подготовки детей этого возраста. Чем больше разнообразных движений будет освоено в этот период, тем лучше в дальнейшем будут осваиваться сложные технические элементы.</w:t>
      </w:r>
    </w:p>
    <w:p w:rsidR="004B1411" w:rsidRPr="001D6F2A" w:rsidRDefault="004B1411" w:rsidP="004B1411">
      <w:pPr>
        <w:autoSpaceDE w:val="0"/>
        <w:autoSpaceDN w:val="0"/>
        <w:adjustRightInd w:val="0"/>
        <w:spacing w:after="0"/>
        <w:ind w:left="284"/>
        <w:jc w:val="both"/>
        <w:rPr>
          <w:rFonts w:ascii="Times New Roman" w:hAnsi="Times New Roman"/>
          <w:sz w:val="24"/>
          <w:szCs w:val="24"/>
        </w:rPr>
      </w:pPr>
      <w:r w:rsidRPr="001D6F2A">
        <w:rPr>
          <w:rFonts w:ascii="Times New Roman" w:hAnsi="Times New Roman"/>
          <w:sz w:val="24"/>
          <w:szCs w:val="24"/>
        </w:rPr>
        <w:t xml:space="preserve">     В этом возрасте у детей наблюдается неустойчивое внимание. Для поддержания устойчивого внимания следует создавать на занятиях повышенный эмоциональный уровень, используя при этом игровые формы ведения урока, оценку действий каждого ребенка, метод поощрения.</w:t>
      </w:r>
    </w:p>
    <w:p w:rsidR="004B1411" w:rsidRDefault="004B1411" w:rsidP="004B1411">
      <w:pPr>
        <w:autoSpaceDE w:val="0"/>
        <w:autoSpaceDN w:val="0"/>
        <w:adjustRightInd w:val="0"/>
        <w:spacing w:after="0" w:line="20" w:lineRule="atLeast"/>
        <w:ind w:left="284"/>
        <w:jc w:val="both"/>
        <w:rPr>
          <w:rFonts w:ascii="Times New Roman" w:hAnsi="Times New Roman"/>
          <w:sz w:val="24"/>
          <w:szCs w:val="24"/>
        </w:rPr>
      </w:pPr>
      <w:r w:rsidRPr="001D6F2A">
        <w:rPr>
          <w:rFonts w:ascii="Times New Roman" w:hAnsi="Times New Roman"/>
          <w:sz w:val="24"/>
          <w:szCs w:val="24"/>
        </w:rPr>
        <w:t xml:space="preserve">     Для детей </w:t>
      </w:r>
      <w:r>
        <w:rPr>
          <w:rFonts w:ascii="Times New Roman" w:hAnsi="Times New Roman"/>
          <w:sz w:val="24"/>
          <w:szCs w:val="24"/>
        </w:rPr>
        <w:t>6</w:t>
      </w:r>
      <w:r w:rsidRPr="001D6F2A">
        <w:rPr>
          <w:rFonts w:ascii="Times New Roman" w:hAnsi="Times New Roman"/>
          <w:sz w:val="24"/>
          <w:szCs w:val="24"/>
        </w:rPr>
        <w:t>-9-летнего возраста свойственно конкретно-образное мышление. Поэтому особенно важным на занятиях является доступный для понимания образный показ и наглядный метод объяснения.</w:t>
      </w:r>
    </w:p>
    <w:p w:rsidR="004B1411" w:rsidRDefault="004B1411" w:rsidP="004B1411">
      <w:pPr>
        <w:spacing w:line="20" w:lineRule="atLeast"/>
        <w:ind w:left="284"/>
        <w:jc w:val="both"/>
        <w:rPr>
          <w:rFonts w:ascii="Times New Roman" w:hAnsi="Times New Roman"/>
          <w:sz w:val="24"/>
          <w:szCs w:val="24"/>
        </w:rPr>
      </w:pPr>
      <w:r w:rsidRPr="003A55FF">
        <w:rPr>
          <w:rFonts w:ascii="Times New Roman" w:hAnsi="Times New Roman"/>
          <w:sz w:val="24"/>
          <w:szCs w:val="24"/>
        </w:rPr>
        <w:t>Подводить спортсменов к параметрам тренировочной работы, характерным для этапа максимальной реализации индивидуальных возможностей, необходимо постепенно, на протяжении ряда лет.</w:t>
      </w:r>
    </w:p>
    <w:p w:rsidR="004B1411" w:rsidRPr="00197521" w:rsidRDefault="004B1411" w:rsidP="00B925D4">
      <w:pPr>
        <w:pStyle w:val="Style7"/>
        <w:widowControl/>
        <w:numPr>
          <w:ilvl w:val="1"/>
          <w:numId w:val="1"/>
        </w:numPr>
        <w:spacing w:line="240" w:lineRule="auto"/>
        <w:ind w:left="851" w:hanging="425"/>
        <w:jc w:val="center"/>
        <w:rPr>
          <w:rStyle w:val="FontStyle18"/>
          <w:i w:val="0"/>
          <w:sz w:val="24"/>
          <w:szCs w:val="24"/>
        </w:rPr>
      </w:pPr>
      <w:r w:rsidRPr="00197521">
        <w:rPr>
          <w:rStyle w:val="FontStyle18"/>
          <w:i w:val="0"/>
          <w:sz w:val="24"/>
          <w:szCs w:val="24"/>
        </w:rPr>
        <w:t xml:space="preserve"> Многолетняя подготовка в годичном цикле обучающихся </w:t>
      </w:r>
      <w:r w:rsidR="00B925D4">
        <w:rPr>
          <w:rStyle w:val="FontStyle18"/>
          <w:i w:val="0"/>
          <w:sz w:val="24"/>
          <w:szCs w:val="24"/>
        </w:rPr>
        <w:t>в хоккее с шайбой</w:t>
      </w:r>
    </w:p>
    <w:p w:rsidR="00B925D4" w:rsidRDefault="004B1411" w:rsidP="004B1411">
      <w:pPr>
        <w:pStyle w:val="Style2"/>
        <w:widowControl/>
        <w:spacing w:line="240" w:lineRule="auto"/>
        <w:ind w:left="426"/>
        <w:jc w:val="both"/>
      </w:pPr>
      <w:r>
        <w:t xml:space="preserve">Весь процесс подготовки на спортивно-оздоровительном этапе можно разделить на 3 периода: подготовительный, соревновательный и переходный. </w:t>
      </w:r>
      <w:r w:rsidRPr="00E316EC">
        <w:t xml:space="preserve">Распределение времени на основные разделы подготовки по годам обучения происходит в соответствии с конкретными задачами, </w:t>
      </w:r>
      <w:r>
        <w:t xml:space="preserve">поставленными на спортивно-оздоровительном </w:t>
      </w:r>
      <w:r w:rsidRPr="00E316EC">
        <w:t xml:space="preserve">этапе. </w:t>
      </w:r>
    </w:p>
    <w:p w:rsidR="00B925D4" w:rsidRDefault="00B925D4" w:rsidP="004B1411">
      <w:pPr>
        <w:pStyle w:val="Style2"/>
        <w:widowControl/>
        <w:spacing w:line="240" w:lineRule="auto"/>
        <w:ind w:left="426"/>
        <w:jc w:val="both"/>
      </w:pPr>
    </w:p>
    <w:p w:rsidR="00B925D4" w:rsidRDefault="00B925D4" w:rsidP="004B1411">
      <w:pPr>
        <w:pStyle w:val="Style2"/>
        <w:widowControl/>
        <w:spacing w:line="240" w:lineRule="auto"/>
        <w:ind w:left="426"/>
        <w:jc w:val="both"/>
      </w:pPr>
    </w:p>
    <w:p w:rsidR="00B925D4" w:rsidRDefault="00B925D4" w:rsidP="004B1411">
      <w:pPr>
        <w:pStyle w:val="Style2"/>
        <w:widowControl/>
        <w:spacing w:line="240" w:lineRule="auto"/>
        <w:ind w:left="426"/>
        <w:jc w:val="both"/>
      </w:pPr>
    </w:p>
    <w:p w:rsidR="00B925D4" w:rsidRDefault="00B925D4" w:rsidP="004B1411">
      <w:pPr>
        <w:pStyle w:val="Style2"/>
        <w:widowControl/>
        <w:spacing w:line="240" w:lineRule="auto"/>
        <w:ind w:left="426"/>
        <w:jc w:val="both"/>
      </w:pPr>
    </w:p>
    <w:p w:rsidR="00B925D4" w:rsidRDefault="00B925D4" w:rsidP="004B1411">
      <w:pPr>
        <w:pStyle w:val="Style2"/>
        <w:widowControl/>
        <w:spacing w:line="240" w:lineRule="auto"/>
        <w:ind w:left="426"/>
        <w:jc w:val="both"/>
      </w:pPr>
    </w:p>
    <w:p w:rsidR="00B925D4" w:rsidRDefault="00B925D4" w:rsidP="004B1411">
      <w:pPr>
        <w:pStyle w:val="Style2"/>
        <w:widowControl/>
        <w:spacing w:line="240" w:lineRule="auto"/>
        <w:ind w:left="426"/>
        <w:jc w:val="both"/>
      </w:pPr>
    </w:p>
    <w:p w:rsidR="004B1411" w:rsidRPr="00456605" w:rsidRDefault="004B1411" w:rsidP="004B1411">
      <w:pPr>
        <w:pStyle w:val="Style2"/>
        <w:widowControl/>
        <w:spacing w:line="240" w:lineRule="auto"/>
        <w:ind w:left="426"/>
        <w:jc w:val="both"/>
      </w:pPr>
      <w:r w:rsidRPr="00E316EC">
        <w:t xml:space="preserve">Основой для </w:t>
      </w:r>
      <w:r w:rsidRPr="00456605">
        <w:t>планирования нагрузок в годичном цикле являются сроки проведения соревнований.</w:t>
      </w:r>
    </w:p>
    <w:p w:rsidR="004B1411" w:rsidRDefault="004B1411" w:rsidP="004B1411">
      <w:pPr>
        <w:pStyle w:val="Style5"/>
        <w:widowControl/>
        <w:spacing w:before="5"/>
        <w:ind w:left="426"/>
        <w:jc w:val="both"/>
        <w:rPr>
          <w:rStyle w:val="FontStyle12"/>
          <w:b w:val="0"/>
          <w:sz w:val="24"/>
          <w:szCs w:val="24"/>
        </w:rPr>
      </w:pPr>
      <w:r w:rsidRPr="00456605">
        <w:rPr>
          <w:rStyle w:val="FontStyle12"/>
          <w:b w:val="0"/>
          <w:sz w:val="24"/>
          <w:szCs w:val="24"/>
        </w:rPr>
        <w:t xml:space="preserve">В </w:t>
      </w:r>
      <w:r w:rsidRPr="00197521">
        <w:rPr>
          <w:rStyle w:val="FontStyle14"/>
          <w:rFonts w:ascii="Times New Roman" w:hAnsi="Times New Roman" w:cs="Times New Roman"/>
          <w:i/>
          <w:sz w:val="24"/>
          <w:szCs w:val="24"/>
        </w:rPr>
        <w:t>подготовительном периоде</w:t>
      </w:r>
      <w:r w:rsidRPr="00456605">
        <w:rPr>
          <w:rStyle w:val="FontStyle14"/>
          <w:rFonts w:ascii="Times New Roman" w:hAnsi="Times New Roman" w:cs="Times New Roman"/>
          <w:b w:val="0"/>
          <w:sz w:val="24"/>
          <w:szCs w:val="24"/>
        </w:rPr>
        <w:t xml:space="preserve"> </w:t>
      </w:r>
      <w:r>
        <w:rPr>
          <w:rStyle w:val="FontStyle12"/>
          <w:b w:val="0"/>
          <w:sz w:val="24"/>
          <w:szCs w:val="24"/>
        </w:rPr>
        <w:t>тренировка игровиков</w:t>
      </w:r>
      <w:r w:rsidRPr="00456605">
        <w:rPr>
          <w:rStyle w:val="FontStyle12"/>
          <w:b w:val="0"/>
          <w:sz w:val="24"/>
          <w:szCs w:val="24"/>
        </w:rPr>
        <w:t xml:space="preserve"> строится на основе упражнений, создающих физические, психические и технические предпосылки для последующей специальной тренировки. Они по характеру и структуре могут значительно отличаться от соревновательных. </w:t>
      </w:r>
    </w:p>
    <w:p w:rsidR="004B1411" w:rsidRDefault="004B1411" w:rsidP="004B1411">
      <w:pPr>
        <w:pStyle w:val="Style5"/>
        <w:widowControl/>
        <w:spacing w:before="5"/>
        <w:ind w:left="426"/>
        <w:jc w:val="both"/>
        <w:rPr>
          <w:rStyle w:val="FontStyle12"/>
          <w:b w:val="0"/>
          <w:sz w:val="24"/>
          <w:szCs w:val="24"/>
        </w:rPr>
      </w:pPr>
      <w:r w:rsidRPr="00456605">
        <w:rPr>
          <w:rStyle w:val="FontStyle12"/>
          <w:b w:val="0"/>
          <w:sz w:val="24"/>
          <w:szCs w:val="24"/>
        </w:rPr>
        <w:t xml:space="preserve">Это предполагает широкое использование разнообразных вспомогательных и специально-подготовительных упражнений, в значительной мере приближенных к общеподготовительным. </w:t>
      </w:r>
    </w:p>
    <w:p w:rsidR="004B1411" w:rsidRDefault="004B1411" w:rsidP="004B1411">
      <w:pPr>
        <w:pStyle w:val="Style5"/>
        <w:widowControl/>
        <w:spacing w:before="5"/>
        <w:ind w:left="426"/>
        <w:jc w:val="both"/>
        <w:rPr>
          <w:rStyle w:val="FontStyle12"/>
          <w:b w:val="0"/>
          <w:sz w:val="24"/>
          <w:szCs w:val="24"/>
        </w:rPr>
      </w:pPr>
      <w:r>
        <w:rPr>
          <w:rStyle w:val="FontStyle12"/>
          <w:b w:val="0"/>
          <w:sz w:val="24"/>
          <w:szCs w:val="24"/>
        </w:rPr>
        <w:t>На последующих этапах</w:t>
      </w:r>
      <w:r w:rsidRPr="00456605">
        <w:rPr>
          <w:rStyle w:val="FontStyle12"/>
          <w:b w:val="0"/>
          <w:sz w:val="24"/>
          <w:szCs w:val="24"/>
        </w:rPr>
        <w:t xml:space="preserve"> подгото</w:t>
      </w:r>
      <w:r w:rsidRPr="00456605">
        <w:rPr>
          <w:rStyle w:val="FontStyle12"/>
          <w:b w:val="0"/>
          <w:sz w:val="24"/>
          <w:szCs w:val="24"/>
        </w:rPr>
        <w:softHyphen/>
        <w:t>вительного периода постепенно увеличивается доля упражнений, приближенных к соревновательным по форме, структуре и характер</w:t>
      </w:r>
      <w:r>
        <w:rPr>
          <w:rStyle w:val="FontStyle12"/>
          <w:b w:val="0"/>
          <w:sz w:val="24"/>
          <w:szCs w:val="24"/>
        </w:rPr>
        <w:t>у воздействия на организм обучающихся</w:t>
      </w:r>
      <w:r w:rsidRPr="00456605">
        <w:rPr>
          <w:rStyle w:val="FontStyle12"/>
          <w:b w:val="0"/>
          <w:sz w:val="24"/>
          <w:szCs w:val="24"/>
        </w:rPr>
        <w:t>.</w:t>
      </w:r>
    </w:p>
    <w:p w:rsidR="004B1411" w:rsidRDefault="004B1411" w:rsidP="004B1411">
      <w:pPr>
        <w:pStyle w:val="Style5"/>
        <w:widowControl/>
        <w:spacing w:before="5"/>
        <w:ind w:left="426"/>
        <w:jc w:val="both"/>
      </w:pPr>
      <w:r w:rsidRPr="00E316EC">
        <w:t xml:space="preserve">Основной задачей </w:t>
      </w:r>
      <w:r w:rsidRPr="00197521">
        <w:rPr>
          <w:b/>
          <w:i/>
          <w:iCs/>
        </w:rPr>
        <w:t>соревновательного периода</w:t>
      </w:r>
      <w:r w:rsidRPr="00E316EC">
        <w:rPr>
          <w:i/>
          <w:iCs/>
        </w:rPr>
        <w:t xml:space="preserve"> </w:t>
      </w:r>
      <w:r w:rsidRPr="00E316EC">
        <w:t>является дальнейшее повышение уровня специальной подготовленности и возможна более полная ее реализация в соревнованиях, что достигается широким</w:t>
      </w:r>
      <w:r>
        <w:t xml:space="preserve"> </w:t>
      </w:r>
      <w:r w:rsidRPr="00E316EC">
        <w:t>применением соревновательных и близких к ним специально-подготовительных упражнений.</w:t>
      </w:r>
      <w:r>
        <w:t xml:space="preserve"> </w:t>
      </w:r>
      <w:r w:rsidRPr="00E316EC">
        <w:t>При подготовке к ответственным стартам происходит значительное снижение общего объема тренировочной работы.</w:t>
      </w:r>
    </w:p>
    <w:p w:rsidR="004B1411" w:rsidRDefault="004B1411" w:rsidP="004B1411">
      <w:pPr>
        <w:spacing w:line="240" w:lineRule="auto"/>
        <w:ind w:left="426"/>
        <w:jc w:val="both"/>
        <w:rPr>
          <w:rFonts w:ascii="Times New Roman" w:hAnsi="Times New Roman"/>
          <w:sz w:val="24"/>
          <w:szCs w:val="24"/>
        </w:rPr>
      </w:pPr>
      <w:r w:rsidRPr="00E316EC">
        <w:rPr>
          <w:rFonts w:ascii="Times New Roman" w:hAnsi="Times New Roman"/>
          <w:sz w:val="24"/>
          <w:szCs w:val="24"/>
        </w:rPr>
        <w:t xml:space="preserve">Основная задача </w:t>
      </w:r>
      <w:r w:rsidRPr="00197521">
        <w:rPr>
          <w:rFonts w:ascii="Times New Roman" w:hAnsi="Times New Roman"/>
          <w:b/>
          <w:i/>
          <w:iCs/>
          <w:sz w:val="24"/>
          <w:szCs w:val="24"/>
        </w:rPr>
        <w:t>переходного периода</w:t>
      </w:r>
      <w:r w:rsidRPr="00E316EC">
        <w:rPr>
          <w:rFonts w:ascii="Times New Roman" w:hAnsi="Times New Roman"/>
          <w:i/>
          <w:iCs/>
          <w:sz w:val="24"/>
          <w:szCs w:val="24"/>
        </w:rPr>
        <w:t xml:space="preserve"> - </w:t>
      </w:r>
      <w:r w:rsidRPr="00E316EC">
        <w:rPr>
          <w:rFonts w:ascii="Times New Roman" w:hAnsi="Times New Roman"/>
          <w:sz w:val="24"/>
          <w:szCs w:val="24"/>
        </w:rPr>
        <w:t>полноценный отдых после тренировочных и соревновательных нагрузок прошедшего макроцикла, а также поддержание на определенном уровне тренированности для обеспече</w:t>
      </w:r>
      <w:r>
        <w:rPr>
          <w:rFonts w:ascii="Times New Roman" w:hAnsi="Times New Roman"/>
          <w:sz w:val="24"/>
          <w:szCs w:val="24"/>
        </w:rPr>
        <w:t>ния оптимальной готовности обучающегося</w:t>
      </w:r>
      <w:r w:rsidRPr="00E316EC">
        <w:rPr>
          <w:rFonts w:ascii="Times New Roman" w:hAnsi="Times New Roman"/>
          <w:sz w:val="24"/>
          <w:szCs w:val="24"/>
        </w:rPr>
        <w:t xml:space="preserve"> к началу очередного макроцикла. Особое внимание должно быть обращено на физическое и особенно психическое восстановление. Эти задачи переходного периода определяют его продолжительность, состав применяемых средств и методов, динамику нагрузок и т.д.</w:t>
      </w:r>
    </w:p>
    <w:p w:rsidR="004B1411" w:rsidRDefault="004B1411" w:rsidP="004B1411">
      <w:pPr>
        <w:spacing w:line="240" w:lineRule="auto"/>
        <w:ind w:left="426"/>
        <w:jc w:val="both"/>
        <w:rPr>
          <w:rFonts w:ascii="Times New Roman" w:hAnsi="Times New Roman"/>
          <w:sz w:val="24"/>
          <w:szCs w:val="24"/>
        </w:rPr>
      </w:pPr>
      <w:r w:rsidRPr="00326A73">
        <w:rPr>
          <w:rStyle w:val="ucoz-forum-post"/>
          <w:rFonts w:ascii="Times New Roman" w:hAnsi="Times New Roman"/>
          <w:sz w:val="24"/>
          <w:szCs w:val="24"/>
        </w:rPr>
        <w:t>К занятиям в спортивно-оздоровительных группах можно п</w:t>
      </w:r>
      <w:r>
        <w:rPr>
          <w:rStyle w:val="ucoz-forum-post"/>
          <w:rFonts w:ascii="Times New Roman" w:hAnsi="Times New Roman"/>
          <w:sz w:val="24"/>
          <w:szCs w:val="24"/>
        </w:rPr>
        <w:t>ри</w:t>
      </w:r>
      <w:r>
        <w:rPr>
          <w:rStyle w:val="ucoz-forum-post"/>
          <w:rFonts w:ascii="Times New Roman" w:hAnsi="Times New Roman"/>
          <w:sz w:val="24"/>
          <w:szCs w:val="24"/>
        </w:rPr>
        <w:softHyphen/>
        <w:t>ступать в возрасте от 6 до 18</w:t>
      </w:r>
      <w:r w:rsidRPr="00326A73">
        <w:rPr>
          <w:rStyle w:val="ucoz-forum-post"/>
          <w:rFonts w:ascii="Times New Roman" w:hAnsi="Times New Roman"/>
          <w:sz w:val="24"/>
          <w:szCs w:val="24"/>
        </w:rPr>
        <w:t xml:space="preserve"> лет,</w:t>
      </w:r>
      <w:r>
        <w:rPr>
          <w:rStyle w:val="ucoz-forum-post"/>
          <w:rFonts w:ascii="Times New Roman" w:hAnsi="Times New Roman"/>
          <w:sz w:val="24"/>
          <w:szCs w:val="24"/>
        </w:rPr>
        <w:t xml:space="preserve"> имея любой уровень спортивной</w:t>
      </w:r>
      <w:r w:rsidRPr="00326A73">
        <w:rPr>
          <w:rStyle w:val="ucoz-forum-post"/>
          <w:rFonts w:ascii="Times New Roman" w:hAnsi="Times New Roman"/>
          <w:sz w:val="24"/>
          <w:szCs w:val="24"/>
        </w:rPr>
        <w:t xml:space="preserve"> подготовленности.</w:t>
      </w:r>
      <w:r>
        <w:rPr>
          <w:rStyle w:val="ucoz-forum-post"/>
          <w:rFonts w:ascii="Times New Roman" w:hAnsi="Times New Roman"/>
          <w:sz w:val="24"/>
          <w:szCs w:val="24"/>
        </w:rPr>
        <w:t xml:space="preserve"> </w:t>
      </w:r>
      <w:r w:rsidRPr="00456605">
        <w:rPr>
          <w:rFonts w:ascii="Times New Roman" w:hAnsi="Times New Roman"/>
          <w:sz w:val="24"/>
          <w:szCs w:val="24"/>
        </w:rPr>
        <w:t>В спортивно – оздоровительных группах тренировку можно условно разбить на три ступени</w:t>
      </w:r>
      <w:r>
        <w:rPr>
          <w:rFonts w:ascii="Times New Roman" w:hAnsi="Times New Roman"/>
          <w:sz w:val="24"/>
          <w:szCs w:val="24"/>
        </w:rPr>
        <w:t>: предварительная, базовая и кондиционная тренировки.</w:t>
      </w:r>
    </w:p>
    <w:p w:rsidR="004B1411" w:rsidRPr="00DA465C" w:rsidRDefault="004B1411" w:rsidP="004B1411">
      <w:pPr>
        <w:spacing w:line="240" w:lineRule="auto"/>
        <w:jc w:val="both"/>
        <w:rPr>
          <w:rFonts w:ascii="Times New Roman" w:hAnsi="Times New Roman"/>
          <w:b/>
          <w:sz w:val="24"/>
          <w:szCs w:val="24"/>
        </w:rPr>
      </w:pPr>
      <w:r>
        <w:rPr>
          <w:rFonts w:ascii="Times New Roman" w:hAnsi="Times New Roman"/>
          <w:b/>
          <w:sz w:val="20"/>
          <w:szCs w:val="20"/>
        </w:rPr>
        <w:t xml:space="preserve">  </w:t>
      </w:r>
      <w:r w:rsidRPr="00DA465C">
        <w:rPr>
          <w:rFonts w:ascii="Times New Roman" w:hAnsi="Times New Roman"/>
          <w:b/>
          <w:sz w:val="24"/>
          <w:szCs w:val="24"/>
        </w:rPr>
        <w:t xml:space="preserve"> </w:t>
      </w:r>
      <w:r w:rsidR="00B925D4">
        <w:rPr>
          <w:rFonts w:ascii="Times New Roman" w:hAnsi="Times New Roman"/>
          <w:b/>
          <w:sz w:val="24"/>
          <w:szCs w:val="24"/>
        </w:rPr>
        <w:t xml:space="preserve">    </w:t>
      </w:r>
      <w:r w:rsidRPr="00DA465C">
        <w:rPr>
          <w:rFonts w:ascii="Times New Roman" w:hAnsi="Times New Roman"/>
          <w:b/>
          <w:sz w:val="24"/>
          <w:szCs w:val="24"/>
        </w:rPr>
        <w:t>ПОДГОТОВИТЕЛЬНЫЙ ПЕРИОД В КОМАНДНЫХ ИГРОВЫХ  ВИДАХ СПОРТА</w:t>
      </w:r>
    </w:p>
    <w:p w:rsidR="004B1411" w:rsidRDefault="004B1411" w:rsidP="004B1411">
      <w:pPr>
        <w:spacing w:line="240" w:lineRule="auto"/>
        <w:ind w:left="426" w:hanging="142"/>
        <w:jc w:val="both"/>
        <w:rPr>
          <w:rFonts w:ascii="Times New Roman" w:hAnsi="Times New Roman"/>
          <w:sz w:val="24"/>
          <w:szCs w:val="24"/>
        </w:rPr>
      </w:pPr>
      <w:r>
        <w:rPr>
          <w:rFonts w:ascii="Times New Roman" w:hAnsi="Times New Roman"/>
          <w:sz w:val="24"/>
          <w:szCs w:val="24"/>
        </w:rPr>
        <w:t xml:space="preserve">  </w:t>
      </w:r>
      <w:r w:rsidRPr="004972EC">
        <w:rPr>
          <w:rFonts w:ascii="Times New Roman" w:hAnsi="Times New Roman"/>
          <w:sz w:val="24"/>
          <w:szCs w:val="24"/>
        </w:rPr>
        <w:t xml:space="preserve"> С этого периода начинается каждый новый цикл подготовки. Завершается подготовительный период к началу календарных соревнований. В этот период надо подвести занимающихся к соревнованиям на оптимальном уровне.</w:t>
      </w:r>
    </w:p>
    <w:p w:rsidR="004B1411" w:rsidRDefault="004B1411" w:rsidP="004B1411">
      <w:pPr>
        <w:spacing w:line="240" w:lineRule="auto"/>
        <w:ind w:left="426" w:hanging="142"/>
        <w:jc w:val="both"/>
        <w:rPr>
          <w:rFonts w:ascii="Times New Roman" w:hAnsi="Times New Roman"/>
          <w:sz w:val="24"/>
          <w:szCs w:val="24"/>
        </w:rPr>
      </w:pPr>
      <w:r w:rsidRPr="00DA465C">
        <w:rPr>
          <w:rFonts w:ascii="Times New Roman" w:hAnsi="Times New Roman"/>
          <w:b/>
          <w:sz w:val="24"/>
          <w:szCs w:val="24"/>
        </w:rPr>
        <w:t xml:space="preserve">   </w:t>
      </w:r>
      <w:r w:rsidRPr="00DA465C">
        <w:rPr>
          <w:rFonts w:ascii="Times New Roman" w:hAnsi="Times New Roman"/>
          <w:b/>
          <w:sz w:val="28"/>
          <w:szCs w:val="28"/>
        </w:rPr>
        <w:t>Подготовительный период</w:t>
      </w:r>
      <w:r w:rsidRPr="004972EC">
        <w:rPr>
          <w:rFonts w:ascii="Times New Roman" w:hAnsi="Times New Roman"/>
          <w:sz w:val="24"/>
          <w:szCs w:val="24"/>
        </w:rPr>
        <w:t xml:space="preserve"> делится на три взаимосвязанных этапа: общей подготовки, специальной подготовки и предсоревновательной подготовки. Каждый из этих этапов имеет свои задачи, решение которых способствует планомерному и постепенному нарастанию уровня тренированности.</w:t>
      </w:r>
    </w:p>
    <w:p w:rsidR="004B1411" w:rsidRPr="00DA465C" w:rsidRDefault="004B1411" w:rsidP="004B1411">
      <w:pPr>
        <w:spacing w:line="240" w:lineRule="auto"/>
        <w:ind w:left="426" w:hanging="142"/>
        <w:jc w:val="both"/>
        <w:rPr>
          <w:rFonts w:ascii="Times New Roman" w:hAnsi="Times New Roman"/>
          <w:b/>
          <w:sz w:val="24"/>
          <w:szCs w:val="24"/>
        </w:rPr>
      </w:pPr>
      <w:r w:rsidRPr="00DA465C">
        <w:rPr>
          <w:rFonts w:ascii="Times New Roman" w:hAnsi="Times New Roman"/>
          <w:b/>
          <w:sz w:val="24"/>
          <w:szCs w:val="24"/>
        </w:rPr>
        <w:t xml:space="preserve"> Задачи этапа общей подготовки: </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создание предпосылок общей тренировочной выносливости для дальнейшего увеличения объема и интенсивности нагрузок; </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укрепление опорно-двигательного аппарата;</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расширение функциональных возможностей сердечно-сосудистой и дыхательной систем;</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физических качеств; </w:t>
      </w: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восстановление основных двигательных навыков и овладение новыми приемами техники; На этапе общей подготовки используют обще</w:t>
      </w:r>
      <w:r w:rsidR="00B925D4">
        <w:rPr>
          <w:rFonts w:ascii="Times New Roman" w:hAnsi="Times New Roman"/>
          <w:sz w:val="24"/>
          <w:szCs w:val="24"/>
        </w:rPr>
        <w:t xml:space="preserve"> </w:t>
      </w:r>
      <w:r w:rsidRPr="004972EC">
        <w:rPr>
          <w:rFonts w:ascii="Times New Roman" w:hAnsi="Times New Roman"/>
          <w:sz w:val="24"/>
          <w:szCs w:val="24"/>
        </w:rPr>
        <w:t>подготовительные упражнения и частично-специально-подготовительные.</w:t>
      </w:r>
    </w:p>
    <w:p w:rsidR="004B1411" w:rsidRPr="00DA465C" w:rsidRDefault="004B1411" w:rsidP="004B1411">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этапа специальной подготовки:</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выносливости; </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скоростно-силовых способностей;</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приемов техники;</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групповых взаимодействий; На этом этапе применяются специально-подготовительные упражнения и тренировочные формы соревновательного упражнения.</w:t>
      </w:r>
    </w:p>
    <w:p w:rsidR="004B1411" w:rsidRPr="00DA465C" w:rsidRDefault="004B1411" w:rsidP="004B1411">
      <w:pPr>
        <w:spacing w:line="240" w:lineRule="auto"/>
        <w:ind w:left="284"/>
        <w:jc w:val="both"/>
        <w:rPr>
          <w:rFonts w:ascii="Times New Roman" w:hAnsi="Times New Roman"/>
          <w:b/>
          <w:sz w:val="24"/>
          <w:szCs w:val="24"/>
        </w:rPr>
      </w:pPr>
      <w:r w:rsidRPr="00DA465C">
        <w:rPr>
          <w:rFonts w:ascii="Times New Roman" w:hAnsi="Times New Roman"/>
          <w:b/>
          <w:sz w:val="24"/>
          <w:szCs w:val="24"/>
        </w:rPr>
        <w:t xml:space="preserve"> Задачи предсоревновательной подготовки:</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воспитание специальной соревновательной выносливости (физической, психической); </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оптимального уровня соревновательной подготовленности. На этом этапе большое внимание уделяется специально-подготовительным упражнениям, тренировочным формам соревновательного упражнения, и собственно соревновательные упражнения.</w:t>
      </w:r>
    </w:p>
    <w:p w:rsidR="004B1411" w:rsidRDefault="004B1411" w:rsidP="004B1411">
      <w:pPr>
        <w:spacing w:line="240" w:lineRule="auto"/>
        <w:ind w:left="284"/>
        <w:jc w:val="both"/>
        <w:rPr>
          <w:rFonts w:ascii="Times New Roman" w:hAnsi="Times New Roman"/>
          <w:sz w:val="24"/>
          <w:szCs w:val="24"/>
        </w:rPr>
      </w:pPr>
      <w:r w:rsidRPr="00FB0228">
        <w:rPr>
          <w:rFonts w:ascii="Times New Roman" w:hAnsi="Times New Roman"/>
          <w:b/>
        </w:rPr>
        <w:t>СОРЕВНОВАТЕЛЬНЫЙ ПЕРИОД.</w:t>
      </w:r>
      <w:r w:rsidRPr="004972EC">
        <w:rPr>
          <w:rFonts w:ascii="Times New Roman" w:hAnsi="Times New Roman"/>
          <w:sz w:val="24"/>
          <w:szCs w:val="24"/>
        </w:rPr>
        <w:t xml:space="preserve"> Соревновательный период включает отрезок времени от первого соревнования  по последнего соревнования . На протяжении соревновательного периода используются все средства тренировки. Обще</w:t>
      </w:r>
      <w:r w:rsidR="00B925D4">
        <w:rPr>
          <w:rFonts w:ascii="Times New Roman" w:hAnsi="Times New Roman"/>
          <w:sz w:val="24"/>
          <w:szCs w:val="24"/>
        </w:rPr>
        <w:t xml:space="preserve"> </w:t>
      </w:r>
      <w:r w:rsidRPr="004972EC">
        <w:rPr>
          <w:rFonts w:ascii="Times New Roman" w:hAnsi="Times New Roman"/>
          <w:sz w:val="24"/>
          <w:szCs w:val="24"/>
        </w:rPr>
        <w:t xml:space="preserve">подготовительные упражнения применяются с целью переключения с одного вида деятельности на другой. Задачи соревновательного периода: </w:t>
      </w:r>
    </w:p>
    <w:p w:rsidR="004B1411" w:rsidRPr="004972EC"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sym w:font="Symbol" w:char="F0B7"/>
      </w:r>
      <w:r w:rsidRPr="004972EC">
        <w:rPr>
          <w:rFonts w:ascii="Times New Roman" w:hAnsi="Times New Roman"/>
          <w:sz w:val="24"/>
          <w:szCs w:val="24"/>
        </w:rPr>
        <w:t xml:space="preserve"> достижение и поддерживание оптимальной спортивной формы;</w:t>
      </w:r>
    </w:p>
    <w:p w:rsidR="004B1411" w:rsidRPr="004972EC"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совершенствование эффективности технико-тактических действий;</w:t>
      </w:r>
    </w:p>
    <w:p w:rsidR="004B1411" w:rsidRPr="004972EC"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повышение соревновательной подготовленности.</w:t>
      </w:r>
    </w:p>
    <w:p w:rsidR="004B1411" w:rsidRPr="004972EC" w:rsidRDefault="004B1411" w:rsidP="004B1411">
      <w:pPr>
        <w:spacing w:line="240" w:lineRule="auto"/>
        <w:ind w:left="284"/>
        <w:jc w:val="both"/>
        <w:rPr>
          <w:rFonts w:ascii="Times New Roman" w:hAnsi="Times New Roman"/>
          <w:sz w:val="24"/>
          <w:szCs w:val="24"/>
        </w:rPr>
      </w:pPr>
      <w:r w:rsidRPr="00FB0228">
        <w:rPr>
          <w:rFonts w:ascii="Times New Roman" w:hAnsi="Times New Roman"/>
        </w:rPr>
        <w:t xml:space="preserve"> </w:t>
      </w:r>
      <w:r w:rsidRPr="00FB0228">
        <w:rPr>
          <w:rFonts w:ascii="Times New Roman" w:hAnsi="Times New Roman"/>
          <w:b/>
        </w:rPr>
        <w:t>ПЕРЕХОДНЫЙ ПЕРИОД.</w:t>
      </w:r>
      <w:r w:rsidRPr="004972EC">
        <w:rPr>
          <w:rFonts w:ascii="Times New Roman" w:hAnsi="Times New Roman"/>
          <w:sz w:val="24"/>
          <w:szCs w:val="24"/>
        </w:rPr>
        <w:t xml:space="preserve"> В</w:t>
      </w:r>
      <w:r>
        <w:rPr>
          <w:rFonts w:ascii="Times New Roman" w:hAnsi="Times New Roman"/>
          <w:sz w:val="24"/>
          <w:szCs w:val="24"/>
        </w:rPr>
        <w:t xml:space="preserve"> переходном периоде, который дли</w:t>
      </w:r>
      <w:r w:rsidRPr="004972EC">
        <w:rPr>
          <w:rFonts w:ascii="Times New Roman" w:hAnsi="Times New Roman"/>
          <w:sz w:val="24"/>
          <w:szCs w:val="24"/>
        </w:rPr>
        <w:t>тся с момента окончания соревнований до начала следующего макроцикла тренировки, значительно снижаются объем и интенсивность нагрузки. Средствами на этом этапе являются упражнения общей направленности, проводимые в совершенно новых условиях и по своему характеру способствующие скорейшему восстановлению физической и нервной энергии. Задача переходного периода:</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r w:rsidRPr="004972EC">
        <w:rPr>
          <w:rFonts w:ascii="Times New Roman" w:hAnsi="Times New Roman"/>
          <w:sz w:val="24"/>
          <w:szCs w:val="24"/>
        </w:rPr>
        <w:sym w:font="Symbol" w:char="F0B7"/>
      </w:r>
      <w:r w:rsidRPr="004972EC">
        <w:rPr>
          <w:rFonts w:ascii="Times New Roman" w:hAnsi="Times New Roman"/>
          <w:sz w:val="24"/>
          <w:szCs w:val="24"/>
        </w:rPr>
        <w:t xml:space="preserve"> сохранение тренированности на таком уровне, который позволит начать новый цикл тренировки с более высокой ступени, чем предыдущий.</w:t>
      </w:r>
    </w:p>
    <w:p w:rsidR="004B1411" w:rsidRDefault="004B1411" w:rsidP="004B1411">
      <w:pPr>
        <w:spacing w:line="240" w:lineRule="auto"/>
        <w:ind w:left="284"/>
        <w:jc w:val="both"/>
        <w:rPr>
          <w:rFonts w:ascii="Times New Roman" w:hAnsi="Times New Roman"/>
          <w:sz w:val="24"/>
          <w:szCs w:val="24"/>
        </w:rPr>
      </w:pPr>
      <w:r w:rsidRPr="004972EC">
        <w:rPr>
          <w:rFonts w:ascii="Times New Roman" w:hAnsi="Times New Roman"/>
          <w:sz w:val="24"/>
          <w:szCs w:val="24"/>
        </w:rPr>
        <w:t xml:space="preserve">                                    </w:t>
      </w: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Default="00B925D4" w:rsidP="004B1411">
      <w:pPr>
        <w:spacing w:line="240" w:lineRule="auto"/>
        <w:ind w:left="284"/>
        <w:jc w:val="both"/>
        <w:rPr>
          <w:rFonts w:ascii="Times New Roman" w:hAnsi="Times New Roman"/>
          <w:sz w:val="24"/>
          <w:szCs w:val="24"/>
        </w:rPr>
      </w:pPr>
    </w:p>
    <w:p w:rsidR="00B925D4" w:rsidRPr="004972EC" w:rsidRDefault="00B925D4" w:rsidP="004B1411">
      <w:pPr>
        <w:spacing w:line="240" w:lineRule="auto"/>
        <w:ind w:left="284"/>
        <w:jc w:val="both"/>
        <w:rPr>
          <w:rFonts w:ascii="Times New Roman" w:hAnsi="Times New Roman"/>
          <w:b/>
          <w:sz w:val="24"/>
          <w:szCs w:val="24"/>
        </w:rPr>
      </w:pPr>
    </w:p>
    <w:p w:rsidR="004B1411" w:rsidRPr="004972EC" w:rsidRDefault="004B1411" w:rsidP="004B1411">
      <w:pPr>
        <w:rPr>
          <w:rFonts w:ascii="Times New Roman" w:hAnsi="Times New Roman"/>
          <w:b/>
          <w:sz w:val="24"/>
          <w:szCs w:val="24"/>
        </w:rPr>
      </w:pPr>
      <w:r>
        <w:rPr>
          <w:rFonts w:ascii="Times New Roman" w:hAnsi="Times New Roman"/>
          <w:b/>
          <w:sz w:val="24"/>
          <w:szCs w:val="24"/>
        </w:rPr>
        <w:t xml:space="preserve">                </w:t>
      </w:r>
      <w:r w:rsidRPr="004972EC">
        <w:rPr>
          <w:rFonts w:ascii="Times New Roman" w:hAnsi="Times New Roman"/>
          <w:b/>
          <w:sz w:val="24"/>
          <w:szCs w:val="24"/>
        </w:rPr>
        <w:t xml:space="preserve">                  ОБЩАЯ ФИЗИЧЕСКАЯ ПОДГОТОВКА </w:t>
      </w:r>
    </w:p>
    <w:p w:rsidR="004B1411" w:rsidRPr="004972EC" w:rsidRDefault="004B1411" w:rsidP="004B1411">
      <w:pPr>
        <w:rPr>
          <w:rFonts w:ascii="Times New Roman" w:hAnsi="Times New Roman"/>
          <w:b/>
          <w:sz w:val="24"/>
          <w:szCs w:val="24"/>
        </w:rPr>
      </w:pPr>
      <w:r w:rsidRPr="004972EC">
        <w:rPr>
          <w:rFonts w:ascii="Times New Roman" w:hAnsi="Times New Roman"/>
          <w:b/>
          <w:sz w:val="24"/>
          <w:szCs w:val="24"/>
        </w:rPr>
        <w:t xml:space="preserve">                      </w:t>
      </w:r>
      <w:r w:rsidR="00D4584B">
        <w:rPr>
          <w:rFonts w:ascii="Times New Roman" w:hAnsi="Times New Roman"/>
          <w:b/>
          <w:sz w:val="24"/>
          <w:szCs w:val="24"/>
        </w:rPr>
        <w:t xml:space="preserve">              </w:t>
      </w:r>
      <w:r w:rsidR="00B925D4">
        <w:rPr>
          <w:rFonts w:ascii="Times New Roman" w:hAnsi="Times New Roman"/>
          <w:b/>
          <w:sz w:val="24"/>
          <w:szCs w:val="24"/>
        </w:rPr>
        <w:t xml:space="preserve"> хоккея с шайбой</w:t>
      </w:r>
    </w:p>
    <w:p w:rsidR="004B1411" w:rsidRPr="008D076B" w:rsidRDefault="004B1411" w:rsidP="004B1411">
      <w:pPr>
        <w:ind w:left="426"/>
        <w:jc w:val="both"/>
        <w:rPr>
          <w:rFonts w:ascii="Times New Roman" w:hAnsi="Times New Roman"/>
          <w:b/>
          <w:sz w:val="24"/>
          <w:szCs w:val="24"/>
        </w:rPr>
      </w:pPr>
      <w:r w:rsidRPr="008D076B">
        <w:rPr>
          <w:rFonts w:ascii="Times New Roman" w:hAnsi="Times New Roman"/>
          <w:b/>
          <w:sz w:val="24"/>
          <w:szCs w:val="24"/>
        </w:rPr>
        <w:t>Общеразвивающие упражнения.</w:t>
      </w:r>
    </w:p>
    <w:p w:rsidR="004B1411" w:rsidRDefault="004B1411" w:rsidP="004B1411">
      <w:pPr>
        <w:ind w:left="426"/>
        <w:jc w:val="both"/>
        <w:rPr>
          <w:rFonts w:ascii="Times New Roman" w:hAnsi="Times New Roman"/>
          <w:sz w:val="24"/>
          <w:szCs w:val="24"/>
        </w:rPr>
      </w:pPr>
      <w:r w:rsidRPr="004972EC">
        <w:rPr>
          <w:rFonts w:ascii="Times New Roman" w:hAnsi="Times New Roman"/>
          <w:b/>
          <w:i/>
          <w:sz w:val="24"/>
          <w:szCs w:val="24"/>
        </w:rPr>
        <w:t>Упражнения для мышц рук и плечевого пояса:</w:t>
      </w:r>
      <w:r>
        <w:rPr>
          <w:rFonts w:ascii="Times New Roman" w:hAnsi="Times New Roman"/>
          <w:sz w:val="24"/>
          <w:szCs w:val="24"/>
        </w:rPr>
        <w:t xml:space="preserve"> Из различных исходных положений ( в основной стойке, на коленях, сидя, лежа и т.д.) вращения, махи, сгибание и разгибание рук, отведение и приведение, рывки одновременно двумя руками и разновременно. То же, но с предметами. Многократные броски набивного мяча вперед и над собой, ловля набивного мяча.</w:t>
      </w:r>
    </w:p>
    <w:p w:rsidR="004B1411" w:rsidRPr="004972EC" w:rsidRDefault="004B1411" w:rsidP="004B1411">
      <w:pPr>
        <w:ind w:left="426"/>
        <w:jc w:val="both"/>
        <w:rPr>
          <w:rFonts w:ascii="Times New Roman" w:hAnsi="Times New Roman"/>
          <w:sz w:val="24"/>
          <w:szCs w:val="24"/>
        </w:rPr>
      </w:pPr>
      <w:r w:rsidRPr="004972EC">
        <w:rPr>
          <w:rFonts w:ascii="Times New Roman" w:hAnsi="Times New Roman"/>
          <w:b/>
          <w:i/>
          <w:sz w:val="24"/>
          <w:szCs w:val="24"/>
        </w:rPr>
        <w:t>Упражнения для мышц туловища и шеи</w:t>
      </w:r>
      <w:r>
        <w:rPr>
          <w:rFonts w:ascii="Times New Roman" w:hAnsi="Times New Roman"/>
          <w:sz w:val="24"/>
          <w:szCs w:val="24"/>
        </w:rPr>
        <w:t>. Наклоны, вращения, повороты головы; наклоны туловища, круговые вращения туловищем, повороты туловища, поднимание прямых и согнутых ног в положении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положения виса; различные сочетания этих движений.</w:t>
      </w:r>
    </w:p>
    <w:p w:rsidR="004B1411" w:rsidRPr="004972EC" w:rsidRDefault="004B1411" w:rsidP="004B1411">
      <w:pPr>
        <w:ind w:left="426"/>
        <w:jc w:val="both"/>
        <w:rPr>
          <w:rFonts w:ascii="Times New Roman" w:hAnsi="Times New Roman"/>
          <w:sz w:val="24"/>
          <w:szCs w:val="24"/>
        </w:rPr>
      </w:pPr>
      <w:r w:rsidRPr="004972EC">
        <w:rPr>
          <w:rFonts w:ascii="Times New Roman" w:hAnsi="Times New Roman"/>
          <w:b/>
          <w:i/>
          <w:sz w:val="24"/>
          <w:szCs w:val="24"/>
        </w:rPr>
        <w:t>Упражнения для мышц ног</w:t>
      </w:r>
      <w:r>
        <w:rPr>
          <w:rFonts w:ascii="Times New Roman" w:hAnsi="Times New Roman"/>
          <w:sz w:val="24"/>
          <w:szCs w:val="24"/>
        </w:rPr>
        <w:t>. Поднимание на носки. Приседание на одной и обеих ногах. Маховые движения в переднем, заднем и боковом направлениях. Выпады. Выпады с дополнительными пружинящими покачиваниями. Различные подскоки на одной и обеих ногах. То же, но с предметами. Сгибание и разгибание ног в смешанных висах и упорах. Прыжки. Упражнения с сопротивлением.</w:t>
      </w:r>
    </w:p>
    <w:p w:rsidR="004B1411" w:rsidRPr="004972EC" w:rsidRDefault="004B1411" w:rsidP="004B1411">
      <w:pPr>
        <w:ind w:left="426"/>
        <w:jc w:val="both"/>
        <w:rPr>
          <w:rFonts w:ascii="Times New Roman" w:hAnsi="Times New Roman"/>
          <w:sz w:val="24"/>
          <w:szCs w:val="24"/>
        </w:rPr>
      </w:pPr>
      <w:r w:rsidRPr="004972EC">
        <w:rPr>
          <w:rFonts w:ascii="Times New Roman" w:hAnsi="Times New Roman"/>
          <w:b/>
          <w:i/>
          <w:sz w:val="24"/>
          <w:szCs w:val="24"/>
        </w:rPr>
        <w:t>Акробатические упражнения</w:t>
      </w:r>
      <w:r w:rsidRPr="004972EC">
        <w:rPr>
          <w:rFonts w:ascii="Times New Roman" w:hAnsi="Times New Roman"/>
          <w:sz w:val="24"/>
          <w:szCs w:val="24"/>
        </w:rPr>
        <w:t>. Группировки в приседе, сидя, лежа на спине. Перекаты в группировке лежа на спине (вперед, назад), из исходного положения сидя, из упора присев и из основной стойки. Перекаты в сторону из положения лежа и упора стоя на коленях. Кувырок вперед из упора присев и упора стоя н</w:t>
      </w:r>
      <w:r>
        <w:rPr>
          <w:rFonts w:ascii="Times New Roman" w:hAnsi="Times New Roman"/>
          <w:sz w:val="24"/>
          <w:szCs w:val="24"/>
        </w:rPr>
        <w:t xml:space="preserve">а коленях. </w:t>
      </w:r>
    </w:p>
    <w:p w:rsidR="004B1411" w:rsidRDefault="004B1411" w:rsidP="004B1411">
      <w:pPr>
        <w:ind w:left="426"/>
        <w:jc w:val="both"/>
        <w:rPr>
          <w:rFonts w:ascii="Times New Roman" w:hAnsi="Times New Roman"/>
          <w:sz w:val="24"/>
          <w:szCs w:val="24"/>
        </w:rPr>
      </w:pPr>
      <w:r w:rsidRPr="004972EC">
        <w:rPr>
          <w:rFonts w:ascii="Times New Roman" w:hAnsi="Times New Roman"/>
          <w:b/>
          <w:i/>
          <w:sz w:val="24"/>
          <w:szCs w:val="24"/>
        </w:rPr>
        <w:t>Легкоатлетические упражнения</w:t>
      </w:r>
      <w:r w:rsidRPr="004972EC">
        <w:rPr>
          <w:rFonts w:ascii="Times New Roman" w:hAnsi="Times New Roman"/>
          <w:sz w:val="24"/>
          <w:szCs w:val="24"/>
        </w:rPr>
        <w:t xml:space="preserve">. </w:t>
      </w:r>
      <w:r>
        <w:rPr>
          <w:rFonts w:ascii="Times New Roman" w:hAnsi="Times New Roman"/>
          <w:sz w:val="24"/>
          <w:szCs w:val="24"/>
        </w:rPr>
        <w:t>Бег на 10,15,20,30,40,100,400,800 и 1000 м; повторный бег с короткими отрезками; бег с горизонтальными и вертикальными препятствиями; кросс 500-1000 м, прыжки в длину и высоту с места и с разбега; тройной прыжок с места и с разбега; многоскоки; метание малого мяча в цель и на дальность с места и с разбега. Подвижные игры и эстафеты.</w:t>
      </w:r>
    </w:p>
    <w:p w:rsidR="004B1411" w:rsidRPr="00DA465C" w:rsidRDefault="004B1411" w:rsidP="004B1411">
      <w:pPr>
        <w:ind w:left="426"/>
        <w:jc w:val="both"/>
        <w:rPr>
          <w:rFonts w:ascii="Times New Roman" w:hAnsi="Times New Roman"/>
          <w:b/>
          <w:sz w:val="28"/>
          <w:szCs w:val="28"/>
        </w:rPr>
      </w:pPr>
      <w:r w:rsidRPr="00DA465C">
        <w:rPr>
          <w:rFonts w:ascii="Times New Roman" w:hAnsi="Times New Roman"/>
          <w:b/>
          <w:sz w:val="28"/>
          <w:szCs w:val="28"/>
        </w:rPr>
        <w:t>Особенности подготовки игроков в хоккее с шайбой.</w:t>
      </w:r>
    </w:p>
    <w:p w:rsidR="004B1411" w:rsidRDefault="004B1411" w:rsidP="004B1411">
      <w:pPr>
        <w:ind w:left="426"/>
        <w:jc w:val="both"/>
        <w:rPr>
          <w:rFonts w:ascii="Times New Roman" w:hAnsi="Times New Roman"/>
          <w:color w:val="252525"/>
          <w:sz w:val="24"/>
          <w:szCs w:val="24"/>
          <w:shd w:val="clear" w:color="auto" w:fill="FFFFFF"/>
        </w:rPr>
      </w:pPr>
      <w:r w:rsidRPr="007A38BC">
        <w:rPr>
          <w:rFonts w:ascii="Times New Roman" w:hAnsi="Times New Roman"/>
          <w:bCs/>
          <w:color w:val="252525"/>
          <w:sz w:val="24"/>
          <w:szCs w:val="24"/>
          <w:shd w:val="clear" w:color="auto" w:fill="FFFFFF"/>
        </w:rPr>
        <w:t>Хокке́й с ша́йбой</w:t>
      </w:r>
      <w:r w:rsidRPr="007A38BC">
        <w:rPr>
          <w:rStyle w:val="apple-converted-space"/>
          <w:rFonts w:ascii="Times New Roman" w:hAnsi="Times New Roman"/>
          <w:color w:val="252525"/>
          <w:sz w:val="24"/>
          <w:szCs w:val="24"/>
          <w:shd w:val="clear" w:color="auto" w:fill="FFFFFF"/>
        </w:rPr>
        <w:t> </w:t>
      </w:r>
      <w:r w:rsidRPr="007A38BC">
        <w:rPr>
          <w:rFonts w:ascii="Times New Roman" w:hAnsi="Times New Roman"/>
          <w:color w:val="252525"/>
          <w:sz w:val="24"/>
          <w:szCs w:val="24"/>
          <w:shd w:val="clear" w:color="auto" w:fill="FFFFFF"/>
        </w:rPr>
        <w:t> —</w:t>
      </w:r>
      <w:r w:rsidRPr="007A38BC">
        <w:rPr>
          <w:rStyle w:val="apple-converted-space"/>
          <w:rFonts w:ascii="Times New Roman" w:hAnsi="Times New Roman"/>
          <w:color w:val="252525"/>
          <w:sz w:val="24"/>
          <w:szCs w:val="24"/>
          <w:shd w:val="clear" w:color="auto" w:fill="FFFFFF"/>
        </w:rPr>
        <w:t> </w:t>
      </w:r>
      <w:hyperlink r:id="rId10" w:tooltip="Команда" w:history="1">
        <w:r w:rsidRPr="00146BE3">
          <w:rPr>
            <w:rStyle w:val="ae"/>
            <w:rFonts w:ascii="Times New Roman" w:hAnsi="Times New Roman"/>
            <w:color w:val="auto"/>
            <w:sz w:val="24"/>
            <w:szCs w:val="24"/>
            <w:u w:val="none"/>
            <w:shd w:val="clear" w:color="auto" w:fill="FFFFFF"/>
          </w:rPr>
          <w:t>командная</w:t>
        </w:r>
      </w:hyperlink>
      <w:r w:rsidRPr="00146BE3">
        <w:rPr>
          <w:rStyle w:val="apple-converted-space"/>
          <w:rFonts w:ascii="Times New Roman" w:hAnsi="Times New Roman"/>
          <w:sz w:val="24"/>
          <w:szCs w:val="24"/>
          <w:shd w:val="clear" w:color="auto" w:fill="FFFFFF"/>
        </w:rPr>
        <w:t> </w:t>
      </w:r>
      <w:hyperlink r:id="rId11" w:tooltip="Спортивная игра" w:history="1">
        <w:r w:rsidRPr="00146BE3">
          <w:rPr>
            <w:rStyle w:val="ae"/>
            <w:rFonts w:ascii="Times New Roman" w:hAnsi="Times New Roman"/>
            <w:color w:val="auto"/>
            <w:sz w:val="24"/>
            <w:szCs w:val="24"/>
            <w:u w:val="none"/>
            <w:shd w:val="clear" w:color="auto" w:fill="FFFFFF"/>
          </w:rPr>
          <w:t>спортивная игра</w:t>
        </w:r>
      </w:hyperlink>
      <w:r w:rsidRPr="00146BE3">
        <w:rPr>
          <w:rStyle w:val="apple-converted-space"/>
          <w:rFonts w:ascii="Times New Roman" w:hAnsi="Times New Roman"/>
          <w:sz w:val="24"/>
          <w:szCs w:val="24"/>
          <w:shd w:val="clear" w:color="auto" w:fill="FFFFFF"/>
        </w:rPr>
        <w:t> </w:t>
      </w:r>
      <w:r w:rsidRPr="00146BE3">
        <w:rPr>
          <w:rFonts w:ascii="Times New Roman" w:hAnsi="Times New Roman"/>
          <w:sz w:val="24"/>
          <w:szCs w:val="24"/>
          <w:shd w:val="clear" w:color="auto" w:fill="FFFFFF"/>
        </w:rPr>
        <w:t>на</w:t>
      </w:r>
      <w:r w:rsidRPr="00146BE3">
        <w:rPr>
          <w:rStyle w:val="apple-converted-space"/>
          <w:rFonts w:ascii="Times New Roman" w:hAnsi="Times New Roman"/>
          <w:sz w:val="24"/>
          <w:szCs w:val="24"/>
          <w:shd w:val="clear" w:color="auto" w:fill="FFFFFF"/>
        </w:rPr>
        <w:t> </w:t>
      </w:r>
      <w:hyperlink r:id="rId12" w:tooltip="Лёд" w:history="1">
        <w:r w:rsidRPr="00146BE3">
          <w:rPr>
            <w:rStyle w:val="ae"/>
            <w:rFonts w:ascii="Times New Roman" w:hAnsi="Times New Roman"/>
            <w:color w:val="auto"/>
            <w:sz w:val="24"/>
            <w:szCs w:val="24"/>
            <w:u w:val="none"/>
            <w:shd w:val="clear" w:color="auto" w:fill="FFFFFF"/>
          </w:rPr>
          <w:t>льду</w:t>
        </w:r>
      </w:hyperlink>
      <w:r w:rsidRPr="00146BE3">
        <w:rPr>
          <w:rFonts w:ascii="Times New Roman" w:hAnsi="Times New Roman"/>
          <w:sz w:val="24"/>
          <w:szCs w:val="24"/>
          <w:shd w:val="clear" w:color="auto" w:fill="FFFFFF"/>
        </w:rPr>
        <w:t>,</w:t>
      </w:r>
      <w:r w:rsidRPr="007A38BC">
        <w:rPr>
          <w:rFonts w:ascii="Times New Roman" w:hAnsi="Times New Roman"/>
          <w:color w:val="252525"/>
          <w:sz w:val="24"/>
          <w:szCs w:val="24"/>
          <w:shd w:val="clear" w:color="auto" w:fill="FFFFFF"/>
        </w:rPr>
        <w:t xml:space="preserve"> заключающаяся в противоборстве двух команд </w:t>
      </w:r>
      <w:r w:rsidRPr="00146BE3">
        <w:rPr>
          <w:rFonts w:ascii="Times New Roman" w:hAnsi="Times New Roman"/>
          <w:sz w:val="24"/>
          <w:szCs w:val="24"/>
          <w:shd w:val="clear" w:color="auto" w:fill="FFFFFF"/>
        </w:rPr>
        <w:t>на</w:t>
      </w:r>
      <w:r w:rsidRPr="00146BE3">
        <w:rPr>
          <w:rStyle w:val="apple-converted-space"/>
          <w:rFonts w:ascii="Times New Roman" w:hAnsi="Times New Roman"/>
          <w:sz w:val="24"/>
          <w:szCs w:val="24"/>
          <w:shd w:val="clear" w:color="auto" w:fill="FFFFFF"/>
        </w:rPr>
        <w:t> </w:t>
      </w:r>
      <w:hyperlink r:id="rId13" w:tooltip="Коньки" w:history="1">
        <w:r w:rsidRPr="00146BE3">
          <w:rPr>
            <w:rStyle w:val="ae"/>
            <w:rFonts w:ascii="Times New Roman" w:hAnsi="Times New Roman"/>
            <w:color w:val="auto"/>
            <w:sz w:val="24"/>
            <w:szCs w:val="24"/>
            <w:u w:val="none"/>
            <w:shd w:val="clear" w:color="auto" w:fill="FFFFFF"/>
          </w:rPr>
          <w:t>коньках</w:t>
        </w:r>
      </w:hyperlink>
      <w:r w:rsidRPr="007A38BC">
        <w:rPr>
          <w:rFonts w:ascii="Times New Roman" w:hAnsi="Times New Roman"/>
          <w:color w:val="252525"/>
          <w:sz w:val="24"/>
          <w:szCs w:val="24"/>
          <w:shd w:val="clear" w:color="auto" w:fill="FFFFFF"/>
        </w:rPr>
        <w:t>, которые, передавая</w:t>
      </w:r>
      <w:r w:rsidRPr="007A38BC">
        <w:rPr>
          <w:rStyle w:val="apple-converted-space"/>
          <w:rFonts w:ascii="Times New Roman" w:hAnsi="Times New Roman"/>
          <w:color w:val="252525"/>
          <w:sz w:val="24"/>
          <w:szCs w:val="24"/>
          <w:shd w:val="clear" w:color="auto" w:fill="FFFFFF"/>
        </w:rPr>
        <w:t> </w:t>
      </w:r>
      <w:hyperlink r:id="rId14" w:tooltip="Шайба (хоккей с шайбой)" w:history="1">
        <w:r w:rsidRPr="00146BE3">
          <w:rPr>
            <w:rStyle w:val="ae"/>
            <w:rFonts w:ascii="Times New Roman" w:hAnsi="Times New Roman"/>
            <w:color w:val="auto"/>
            <w:sz w:val="24"/>
            <w:szCs w:val="24"/>
            <w:u w:val="none"/>
            <w:shd w:val="clear" w:color="auto" w:fill="FFFFFF"/>
          </w:rPr>
          <w:t>шайбу</w:t>
        </w:r>
      </w:hyperlink>
      <w:r w:rsidRPr="00146BE3">
        <w:rPr>
          <w:rStyle w:val="apple-converted-space"/>
          <w:rFonts w:ascii="Times New Roman" w:hAnsi="Times New Roman"/>
          <w:sz w:val="24"/>
          <w:szCs w:val="24"/>
          <w:shd w:val="clear" w:color="auto" w:fill="FFFFFF"/>
        </w:rPr>
        <w:t> </w:t>
      </w:r>
      <w:hyperlink r:id="rId15" w:tooltip="Клюшка" w:history="1">
        <w:r w:rsidRPr="00146BE3">
          <w:rPr>
            <w:rStyle w:val="ae"/>
            <w:rFonts w:ascii="Times New Roman" w:hAnsi="Times New Roman"/>
            <w:color w:val="auto"/>
            <w:sz w:val="24"/>
            <w:szCs w:val="24"/>
            <w:u w:val="none"/>
            <w:shd w:val="clear" w:color="auto" w:fill="FFFFFF"/>
          </w:rPr>
          <w:t>клюшками</w:t>
        </w:r>
      </w:hyperlink>
      <w:r w:rsidRPr="00146BE3">
        <w:rPr>
          <w:rFonts w:ascii="Times New Roman" w:hAnsi="Times New Roman"/>
          <w:sz w:val="24"/>
          <w:szCs w:val="24"/>
          <w:shd w:val="clear" w:color="auto" w:fill="FFFFFF"/>
        </w:rPr>
        <w:t>,</w:t>
      </w:r>
      <w:r w:rsidRPr="007A38BC">
        <w:rPr>
          <w:rFonts w:ascii="Times New Roman" w:hAnsi="Times New Roman"/>
          <w:color w:val="252525"/>
          <w:sz w:val="24"/>
          <w:szCs w:val="24"/>
          <w:shd w:val="clear" w:color="auto" w:fill="FFFFFF"/>
        </w:rPr>
        <w:t xml:space="preserve"> стремятся забросить её наибольшее количество </w:t>
      </w:r>
      <w:r w:rsidRPr="00146BE3">
        <w:rPr>
          <w:rFonts w:ascii="Times New Roman" w:hAnsi="Times New Roman"/>
          <w:sz w:val="24"/>
          <w:szCs w:val="24"/>
          <w:shd w:val="clear" w:color="auto" w:fill="FFFFFF"/>
        </w:rPr>
        <w:t>раз в</w:t>
      </w:r>
      <w:r w:rsidRPr="00146BE3">
        <w:rPr>
          <w:rStyle w:val="apple-converted-space"/>
          <w:rFonts w:ascii="Times New Roman" w:hAnsi="Times New Roman"/>
          <w:sz w:val="24"/>
          <w:szCs w:val="24"/>
          <w:shd w:val="clear" w:color="auto" w:fill="FFFFFF"/>
        </w:rPr>
        <w:t> </w:t>
      </w:r>
      <w:hyperlink r:id="rId16" w:tooltip="Ворота (спорт)" w:history="1">
        <w:r w:rsidRPr="00146BE3">
          <w:rPr>
            <w:rStyle w:val="ae"/>
            <w:rFonts w:ascii="Times New Roman" w:hAnsi="Times New Roman"/>
            <w:color w:val="auto"/>
            <w:sz w:val="24"/>
            <w:szCs w:val="24"/>
            <w:u w:val="none"/>
            <w:shd w:val="clear" w:color="auto" w:fill="FFFFFF"/>
          </w:rPr>
          <w:t>ворота</w:t>
        </w:r>
      </w:hyperlink>
      <w:r w:rsidRPr="00146BE3">
        <w:rPr>
          <w:rStyle w:val="apple-converted-space"/>
          <w:rFonts w:ascii="Times New Roman" w:hAnsi="Times New Roman"/>
          <w:sz w:val="24"/>
          <w:szCs w:val="24"/>
          <w:shd w:val="clear" w:color="auto" w:fill="FFFFFF"/>
        </w:rPr>
        <w:t> </w:t>
      </w:r>
      <w:r w:rsidRPr="007A38BC">
        <w:rPr>
          <w:rFonts w:ascii="Times New Roman" w:hAnsi="Times New Roman"/>
          <w:color w:val="252525"/>
          <w:sz w:val="24"/>
          <w:szCs w:val="24"/>
          <w:shd w:val="clear" w:color="auto" w:fill="FFFFFF"/>
        </w:rPr>
        <w:t>соперника и не пропустить в свои. Побеждает команда, забросившая наибольшее количество шайб в ворота соперника.</w:t>
      </w:r>
    </w:p>
    <w:p w:rsidR="004B1411" w:rsidRDefault="004B1411" w:rsidP="004B1411">
      <w:pPr>
        <w:ind w:left="426"/>
        <w:jc w:val="both"/>
        <w:rPr>
          <w:rFonts w:ascii="Times New Roman" w:hAnsi="Times New Roman"/>
          <w:b/>
          <w:sz w:val="24"/>
          <w:szCs w:val="24"/>
        </w:rPr>
      </w:pPr>
      <w:r w:rsidRPr="007E05E0">
        <w:rPr>
          <w:rFonts w:ascii="Times New Roman" w:hAnsi="Times New Roman"/>
          <w:b/>
          <w:sz w:val="24"/>
          <w:szCs w:val="24"/>
        </w:rPr>
        <w:t>Приемы техники хоккея с шайбой</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Основная стойка (посадка) хоккеиста</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Скольжение на двух коньках</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Бег скользящими шагам</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Повороты влево, вправо, переступанием</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Торможения полуплугом и плугом</w:t>
      </w:r>
    </w:p>
    <w:p w:rsidR="004B1411" w:rsidRPr="00CE0F02"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t>Владение клюшкой. Основные способы держания клюшки.</w:t>
      </w:r>
    </w:p>
    <w:p w:rsidR="004B1411" w:rsidRDefault="004B1411" w:rsidP="004B1411">
      <w:pPr>
        <w:pStyle w:val="a5"/>
        <w:numPr>
          <w:ilvl w:val="0"/>
          <w:numId w:val="17"/>
        </w:numPr>
        <w:jc w:val="both"/>
        <w:rPr>
          <w:rFonts w:ascii="Times New Roman" w:hAnsi="Times New Roman"/>
          <w:sz w:val="24"/>
          <w:szCs w:val="24"/>
        </w:rPr>
      </w:pPr>
      <w:r w:rsidRPr="00CE0F02">
        <w:rPr>
          <w:rFonts w:ascii="Times New Roman" w:hAnsi="Times New Roman"/>
          <w:sz w:val="24"/>
          <w:szCs w:val="24"/>
        </w:rPr>
        <w:lastRenderedPageBreak/>
        <w:t>Ведение шайбы на месте</w:t>
      </w:r>
    </w:p>
    <w:p w:rsidR="00B925D4" w:rsidRPr="00CE0F02" w:rsidRDefault="00B925D4" w:rsidP="00B925D4">
      <w:pPr>
        <w:pStyle w:val="a5"/>
        <w:ind w:left="786"/>
        <w:jc w:val="both"/>
        <w:rPr>
          <w:rFonts w:ascii="Times New Roman" w:hAnsi="Times New Roman"/>
          <w:sz w:val="24"/>
          <w:szCs w:val="24"/>
        </w:rPr>
      </w:pPr>
    </w:p>
    <w:p w:rsidR="004B1411" w:rsidRDefault="004B1411" w:rsidP="004B1411">
      <w:pPr>
        <w:jc w:val="both"/>
        <w:rPr>
          <w:rFonts w:ascii="Times New Roman" w:hAnsi="Times New Roman"/>
          <w:b/>
          <w:sz w:val="24"/>
          <w:szCs w:val="24"/>
        </w:rPr>
      </w:pPr>
      <w:r>
        <w:rPr>
          <w:rFonts w:ascii="Times New Roman" w:hAnsi="Times New Roman"/>
          <w:b/>
          <w:sz w:val="24"/>
          <w:szCs w:val="24"/>
        </w:rPr>
        <w:t xml:space="preserve">       </w:t>
      </w:r>
      <w:r w:rsidRPr="00CE0F02">
        <w:rPr>
          <w:rFonts w:ascii="Times New Roman" w:hAnsi="Times New Roman"/>
          <w:b/>
          <w:sz w:val="24"/>
          <w:szCs w:val="24"/>
        </w:rPr>
        <w:t>Техника игры вратаря</w:t>
      </w:r>
    </w:p>
    <w:p w:rsidR="004B1411" w:rsidRPr="00CA6182"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Обучение основной стойке вратаря</w:t>
      </w:r>
    </w:p>
    <w:p w:rsidR="004B1411" w:rsidRPr="00CA6182"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Обучение низкой и высокой стойке вратаря и переходу от одного вида стойки к другому</w:t>
      </w:r>
    </w:p>
    <w:p w:rsidR="004B1411" w:rsidRPr="00CA6182"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Передвижение на параллельных коньках (вправо,</w:t>
      </w:r>
      <w:r>
        <w:rPr>
          <w:rFonts w:ascii="Times New Roman" w:hAnsi="Times New Roman"/>
          <w:sz w:val="24"/>
          <w:szCs w:val="24"/>
        </w:rPr>
        <w:t xml:space="preserve"> </w:t>
      </w:r>
      <w:r w:rsidRPr="00CA6182">
        <w:rPr>
          <w:rFonts w:ascii="Times New Roman" w:hAnsi="Times New Roman"/>
          <w:sz w:val="24"/>
          <w:szCs w:val="24"/>
        </w:rPr>
        <w:t>влево)</w:t>
      </w:r>
    </w:p>
    <w:p w:rsidR="004B1411" w:rsidRPr="00CA6182"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Торможение на параллельных коньках</w:t>
      </w:r>
    </w:p>
    <w:p w:rsidR="004B1411" w:rsidRPr="00CA6182"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Ловля шайбы ловушкой стоя на месте</w:t>
      </w:r>
    </w:p>
    <w:p w:rsidR="004B1411" w:rsidRDefault="004B1411" w:rsidP="004B1411">
      <w:pPr>
        <w:pStyle w:val="a5"/>
        <w:numPr>
          <w:ilvl w:val="0"/>
          <w:numId w:val="18"/>
        </w:numPr>
        <w:jc w:val="both"/>
        <w:rPr>
          <w:rFonts w:ascii="Times New Roman" w:hAnsi="Times New Roman"/>
          <w:sz w:val="24"/>
          <w:szCs w:val="24"/>
        </w:rPr>
      </w:pPr>
      <w:r w:rsidRPr="00CA6182">
        <w:rPr>
          <w:rFonts w:ascii="Times New Roman" w:hAnsi="Times New Roman"/>
          <w:sz w:val="24"/>
          <w:szCs w:val="24"/>
        </w:rPr>
        <w:t>Отбивание шайбы клюшкой (вправо, влево)</w:t>
      </w:r>
    </w:p>
    <w:p w:rsidR="004B1411" w:rsidRDefault="004B1411" w:rsidP="004B1411">
      <w:pPr>
        <w:pStyle w:val="a5"/>
        <w:ind w:left="780"/>
        <w:jc w:val="both"/>
        <w:rPr>
          <w:rFonts w:ascii="Times New Roman" w:hAnsi="Times New Roman"/>
          <w:sz w:val="24"/>
          <w:szCs w:val="24"/>
        </w:rPr>
      </w:pPr>
      <w:r>
        <w:rPr>
          <w:rFonts w:ascii="Times New Roman" w:hAnsi="Times New Roman"/>
          <w:sz w:val="24"/>
          <w:szCs w:val="24"/>
        </w:rPr>
        <w:t>Не менее важной составляющей системы многолетней подготовки юных хоккеистов является тактическая подготовка.</w:t>
      </w:r>
    </w:p>
    <w:p w:rsidR="004B1411" w:rsidRDefault="004B1411" w:rsidP="004B1411">
      <w:pPr>
        <w:pStyle w:val="a5"/>
        <w:ind w:left="780"/>
        <w:jc w:val="both"/>
        <w:rPr>
          <w:rFonts w:ascii="Times New Roman" w:hAnsi="Times New Roman"/>
          <w:sz w:val="24"/>
          <w:szCs w:val="24"/>
        </w:rPr>
      </w:pPr>
    </w:p>
    <w:p w:rsidR="004B1411" w:rsidRDefault="004B1411" w:rsidP="004B1411">
      <w:pPr>
        <w:pStyle w:val="a5"/>
        <w:ind w:left="780"/>
        <w:jc w:val="both"/>
        <w:rPr>
          <w:rFonts w:ascii="Times New Roman" w:hAnsi="Times New Roman"/>
          <w:b/>
          <w:sz w:val="24"/>
          <w:szCs w:val="24"/>
        </w:rPr>
      </w:pPr>
      <w:r w:rsidRPr="0048118A">
        <w:rPr>
          <w:rFonts w:ascii="Times New Roman" w:hAnsi="Times New Roman"/>
          <w:b/>
          <w:sz w:val="24"/>
          <w:szCs w:val="24"/>
        </w:rPr>
        <w:t>Примы тактики обороны</w:t>
      </w:r>
    </w:p>
    <w:p w:rsidR="004B1411" w:rsidRPr="0048118A" w:rsidRDefault="004B1411" w:rsidP="004B1411">
      <w:pPr>
        <w:pStyle w:val="a5"/>
        <w:ind w:left="780"/>
        <w:jc w:val="both"/>
        <w:rPr>
          <w:rFonts w:ascii="Times New Roman" w:hAnsi="Times New Roman"/>
          <w:b/>
          <w:sz w:val="24"/>
          <w:szCs w:val="24"/>
        </w:rPr>
      </w:pPr>
    </w:p>
    <w:p w:rsidR="004B1411" w:rsidRPr="0048118A" w:rsidRDefault="004B1411" w:rsidP="004B1411">
      <w:pPr>
        <w:pStyle w:val="a5"/>
        <w:numPr>
          <w:ilvl w:val="0"/>
          <w:numId w:val="19"/>
        </w:numPr>
        <w:jc w:val="both"/>
        <w:rPr>
          <w:rFonts w:ascii="Times New Roman" w:hAnsi="Times New Roman"/>
          <w:sz w:val="24"/>
          <w:szCs w:val="24"/>
        </w:rPr>
      </w:pPr>
      <w:r w:rsidRPr="0048118A">
        <w:rPr>
          <w:rFonts w:ascii="Times New Roman" w:hAnsi="Times New Roman"/>
          <w:sz w:val="24"/>
          <w:szCs w:val="24"/>
        </w:rPr>
        <w:t>Отбор шайбы с перехватом</w:t>
      </w:r>
    </w:p>
    <w:p w:rsidR="004B1411" w:rsidRPr="0048118A" w:rsidRDefault="004B1411" w:rsidP="004B1411">
      <w:pPr>
        <w:pStyle w:val="a5"/>
        <w:numPr>
          <w:ilvl w:val="0"/>
          <w:numId w:val="19"/>
        </w:numPr>
        <w:jc w:val="both"/>
        <w:rPr>
          <w:rFonts w:ascii="Times New Roman" w:hAnsi="Times New Roman"/>
          <w:sz w:val="24"/>
          <w:szCs w:val="24"/>
        </w:rPr>
      </w:pPr>
      <w:r w:rsidRPr="0048118A">
        <w:rPr>
          <w:rFonts w:ascii="Times New Roman" w:hAnsi="Times New Roman"/>
          <w:sz w:val="24"/>
          <w:szCs w:val="24"/>
        </w:rPr>
        <w:t>Отбор шайбы клюшкой</w:t>
      </w:r>
    </w:p>
    <w:p w:rsidR="004B1411" w:rsidRDefault="004B1411" w:rsidP="004B1411">
      <w:pPr>
        <w:pStyle w:val="a5"/>
        <w:numPr>
          <w:ilvl w:val="0"/>
          <w:numId w:val="19"/>
        </w:numPr>
        <w:jc w:val="both"/>
        <w:rPr>
          <w:rFonts w:ascii="Times New Roman" w:hAnsi="Times New Roman"/>
          <w:sz w:val="24"/>
          <w:szCs w:val="24"/>
        </w:rPr>
      </w:pPr>
      <w:r w:rsidRPr="0048118A">
        <w:rPr>
          <w:rFonts w:ascii="Times New Roman" w:hAnsi="Times New Roman"/>
          <w:sz w:val="24"/>
          <w:szCs w:val="24"/>
        </w:rPr>
        <w:t>Передачи шайбы- короткие, средние, длинные</w:t>
      </w:r>
    </w:p>
    <w:p w:rsidR="004B1411" w:rsidRDefault="004B1411" w:rsidP="004B1411">
      <w:pPr>
        <w:jc w:val="both"/>
        <w:rPr>
          <w:rFonts w:ascii="Times New Roman" w:hAnsi="Times New Roman"/>
          <w:b/>
          <w:sz w:val="24"/>
          <w:szCs w:val="24"/>
        </w:rPr>
      </w:pPr>
      <w:r>
        <w:rPr>
          <w:rFonts w:ascii="Times New Roman" w:hAnsi="Times New Roman"/>
          <w:b/>
          <w:sz w:val="24"/>
          <w:szCs w:val="24"/>
        </w:rPr>
        <w:t xml:space="preserve">             </w:t>
      </w:r>
      <w:r w:rsidRPr="0048118A">
        <w:rPr>
          <w:rFonts w:ascii="Times New Roman" w:hAnsi="Times New Roman"/>
          <w:b/>
          <w:sz w:val="24"/>
          <w:szCs w:val="24"/>
        </w:rPr>
        <w:t>Тактика игры в воротах</w:t>
      </w:r>
    </w:p>
    <w:p w:rsidR="004B1411" w:rsidRPr="0048118A" w:rsidRDefault="004B1411" w:rsidP="004B1411">
      <w:pPr>
        <w:pStyle w:val="a5"/>
        <w:numPr>
          <w:ilvl w:val="0"/>
          <w:numId w:val="20"/>
        </w:numPr>
        <w:jc w:val="both"/>
        <w:rPr>
          <w:rFonts w:ascii="Times New Roman" w:hAnsi="Times New Roman"/>
          <w:sz w:val="24"/>
          <w:szCs w:val="24"/>
        </w:rPr>
      </w:pPr>
      <w:r w:rsidRPr="0048118A">
        <w:rPr>
          <w:rFonts w:ascii="Times New Roman" w:hAnsi="Times New Roman"/>
          <w:sz w:val="24"/>
          <w:szCs w:val="24"/>
        </w:rPr>
        <w:t>Прижимание шайбы</w:t>
      </w:r>
    </w:p>
    <w:p w:rsidR="004B1411" w:rsidRDefault="004B1411" w:rsidP="004B1411">
      <w:pPr>
        <w:pStyle w:val="a5"/>
        <w:numPr>
          <w:ilvl w:val="0"/>
          <w:numId w:val="20"/>
        </w:numPr>
        <w:spacing w:line="240" w:lineRule="auto"/>
        <w:jc w:val="both"/>
        <w:rPr>
          <w:rFonts w:ascii="Times New Roman" w:hAnsi="Times New Roman"/>
          <w:b/>
          <w:sz w:val="24"/>
          <w:szCs w:val="24"/>
        </w:rPr>
      </w:pPr>
      <w:r w:rsidRPr="00A70C97">
        <w:rPr>
          <w:rFonts w:ascii="Times New Roman" w:hAnsi="Times New Roman"/>
          <w:sz w:val="24"/>
          <w:szCs w:val="24"/>
        </w:rPr>
        <w:t>Выбрасывание шайбы</w:t>
      </w:r>
      <w:r w:rsidRPr="00A70C97">
        <w:rPr>
          <w:rFonts w:ascii="Times New Roman" w:hAnsi="Times New Roman"/>
          <w:b/>
          <w:sz w:val="24"/>
          <w:szCs w:val="24"/>
        </w:rPr>
        <w:t xml:space="preserve">  </w:t>
      </w:r>
    </w:p>
    <w:p w:rsidR="004B1411" w:rsidRPr="007C454F" w:rsidRDefault="004B1411" w:rsidP="004B1411">
      <w:pPr>
        <w:spacing w:line="240" w:lineRule="auto"/>
        <w:jc w:val="both"/>
        <w:rPr>
          <w:rFonts w:ascii="Times New Roman" w:hAnsi="Times New Roman"/>
          <w:b/>
          <w:sz w:val="24"/>
          <w:szCs w:val="24"/>
        </w:rPr>
      </w:pPr>
    </w:p>
    <w:p w:rsidR="004B1411" w:rsidRPr="00EA44B8" w:rsidRDefault="004B1411" w:rsidP="004B1411">
      <w:pPr>
        <w:pStyle w:val="Style1"/>
        <w:widowControl/>
        <w:spacing w:line="240" w:lineRule="auto"/>
        <w:ind w:left="284"/>
        <w:jc w:val="left"/>
        <w:rPr>
          <w:rStyle w:val="FontStyle16"/>
          <w:b/>
          <w:spacing w:val="-10"/>
          <w:sz w:val="24"/>
          <w:szCs w:val="24"/>
        </w:rPr>
      </w:pPr>
      <w:r w:rsidRPr="00EA44B8">
        <w:rPr>
          <w:rStyle w:val="FontStyle16"/>
          <w:b/>
          <w:spacing w:val="-10"/>
          <w:sz w:val="24"/>
          <w:szCs w:val="24"/>
        </w:rPr>
        <w:t>2.2. Теоретическая подготовка</w:t>
      </w:r>
    </w:p>
    <w:p w:rsidR="004B1411" w:rsidRPr="00B818EE" w:rsidRDefault="004B1411" w:rsidP="004B1411">
      <w:pPr>
        <w:pStyle w:val="Style1"/>
        <w:widowControl/>
        <w:spacing w:line="240" w:lineRule="auto"/>
        <w:ind w:left="284"/>
        <w:jc w:val="left"/>
        <w:rPr>
          <w:rStyle w:val="FontStyle16"/>
          <w:spacing w:val="-10"/>
          <w:sz w:val="24"/>
          <w:szCs w:val="24"/>
        </w:rPr>
      </w:pPr>
    </w:p>
    <w:p w:rsidR="004B1411" w:rsidRPr="00B818EE" w:rsidRDefault="004B1411" w:rsidP="004B141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Целью теоретической подготовки является овладение минимумом знаний, необходимых для понимания сущности спорта и его социальной роли. В соответствующей возрасту форме учащиеся должны ознакомиться с основными закономерностями спортивной тренировки, влиянием физических упражнений на организм. Одним из важнейших направлений теоретических занятий является воспитание чувства патриотизма, любви к Родине и гордости за нее, формирование спортивного образа жизни. </w:t>
      </w:r>
    </w:p>
    <w:p w:rsidR="004B1411" w:rsidRDefault="004B1411" w:rsidP="004B1411">
      <w:pPr>
        <w:pStyle w:val="Style1"/>
        <w:widowControl/>
        <w:spacing w:line="240" w:lineRule="auto"/>
        <w:ind w:left="284"/>
        <w:jc w:val="both"/>
        <w:rPr>
          <w:rStyle w:val="FontStyle16"/>
          <w:spacing w:val="-10"/>
          <w:sz w:val="24"/>
          <w:szCs w:val="24"/>
        </w:rPr>
      </w:pPr>
      <w:r w:rsidRPr="00B818EE">
        <w:rPr>
          <w:rStyle w:val="FontStyle16"/>
          <w:spacing w:val="-10"/>
          <w:sz w:val="24"/>
          <w:szCs w:val="24"/>
        </w:rPr>
        <w:t xml:space="preserve">Теоретическая подготовка в спортивно-оздоровительных группах проводится в виде коротких сообщений, рассказов, объяснений и бесед в начале учебно-тренировочного занятия или в форме объяснений во время отдыха. </w:t>
      </w:r>
    </w:p>
    <w:p w:rsidR="004B1411" w:rsidRDefault="004B1411" w:rsidP="004B1411">
      <w:pPr>
        <w:pStyle w:val="Style1"/>
        <w:widowControl/>
        <w:spacing w:line="240" w:lineRule="auto"/>
        <w:ind w:left="284"/>
        <w:jc w:val="both"/>
        <w:rPr>
          <w:rStyle w:val="FontStyle16"/>
          <w:spacing w:val="-10"/>
          <w:sz w:val="24"/>
          <w:szCs w:val="24"/>
        </w:rPr>
      </w:pPr>
    </w:p>
    <w:p w:rsidR="004B1411" w:rsidRPr="00B818EE" w:rsidRDefault="004B1411" w:rsidP="004B1411">
      <w:pPr>
        <w:pStyle w:val="Style1"/>
        <w:widowControl/>
        <w:spacing w:line="240" w:lineRule="auto"/>
        <w:ind w:left="284"/>
        <w:jc w:val="both"/>
        <w:rPr>
          <w:rStyle w:val="FontStyle16"/>
          <w:spacing w:val="-10"/>
          <w:sz w:val="24"/>
          <w:szCs w:val="24"/>
        </w:rPr>
      </w:pPr>
      <w:r w:rsidRPr="00B818EE">
        <w:rPr>
          <w:rStyle w:val="FontStyle16"/>
          <w:spacing w:val="-10"/>
          <w:sz w:val="24"/>
          <w:szCs w:val="24"/>
        </w:rPr>
        <w:t>Эффективность усвоения теоретико-методических знаний существенно повышается за счет использования учебных кино- и видеофильмов, мультимедийных пособий, рисунков, плакатов и других наглядных пособий. При проведении теоретической подготовки следует учитывать возраст учащихся и излагать материал в доступной форме.</w:t>
      </w:r>
    </w:p>
    <w:p w:rsidR="004B1411" w:rsidRDefault="004B1411" w:rsidP="004B1411">
      <w:pPr>
        <w:pStyle w:val="Style1"/>
        <w:widowControl/>
        <w:spacing w:line="240" w:lineRule="auto"/>
        <w:ind w:left="284"/>
        <w:jc w:val="left"/>
        <w:rPr>
          <w:rStyle w:val="FontStyle16"/>
          <w:spacing w:val="-10"/>
        </w:rPr>
      </w:pPr>
    </w:p>
    <w:p w:rsidR="004B1411" w:rsidRPr="00EA44B8" w:rsidRDefault="004B1411" w:rsidP="004B1411">
      <w:pPr>
        <w:pStyle w:val="Style1"/>
        <w:widowControl/>
        <w:spacing w:line="240" w:lineRule="auto"/>
        <w:ind w:left="284"/>
        <w:jc w:val="both"/>
        <w:rPr>
          <w:rStyle w:val="FontStyle14"/>
          <w:rFonts w:ascii="Times New Roman" w:hAnsi="Times New Roman" w:cs="Times New Roman"/>
          <w:sz w:val="24"/>
          <w:szCs w:val="24"/>
        </w:rPr>
      </w:pPr>
      <w:r w:rsidRPr="00EA44B8">
        <w:rPr>
          <w:rStyle w:val="FontStyle16"/>
          <w:b/>
          <w:spacing w:val="-10"/>
          <w:sz w:val="24"/>
          <w:szCs w:val="24"/>
        </w:rPr>
        <w:t>2.2.1.</w:t>
      </w:r>
      <w:r w:rsidRPr="00EA44B8">
        <w:rPr>
          <w:rStyle w:val="FontStyle16"/>
          <w:spacing w:val="-10"/>
          <w:sz w:val="24"/>
          <w:szCs w:val="24"/>
        </w:rPr>
        <w:t xml:space="preserve"> </w:t>
      </w:r>
      <w:r w:rsidRPr="00EA44B8">
        <w:rPr>
          <w:rStyle w:val="FontStyle14"/>
          <w:rFonts w:ascii="Times New Roman" w:hAnsi="Times New Roman" w:cs="Times New Roman"/>
          <w:sz w:val="24"/>
          <w:szCs w:val="24"/>
        </w:rPr>
        <w:t xml:space="preserve">Содержание теоретической подготовки для спортивно-оздоровительных групп </w:t>
      </w:r>
    </w:p>
    <w:p w:rsidR="004B1411" w:rsidRPr="00B818EE" w:rsidRDefault="004B1411" w:rsidP="004B1411">
      <w:pPr>
        <w:pStyle w:val="Style2"/>
        <w:widowControl/>
        <w:spacing w:before="5" w:line="240" w:lineRule="auto"/>
        <w:ind w:left="284"/>
        <w:jc w:val="both"/>
        <w:rPr>
          <w:rStyle w:val="FontStyle12"/>
          <w:sz w:val="24"/>
          <w:szCs w:val="24"/>
        </w:rPr>
      </w:pPr>
    </w:p>
    <w:p w:rsidR="004B1411" w:rsidRPr="00B818EE" w:rsidRDefault="004B1411" w:rsidP="004B1411">
      <w:pPr>
        <w:pStyle w:val="Style2"/>
        <w:widowControl/>
        <w:spacing w:before="5" w:line="240" w:lineRule="auto"/>
        <w:ind w:left="284"/>
        <w:jc w:val="both"/>
        <w:rPr>
          <w:rStyle w:val="FontStyle12"/>
          <w:sz w:val="24"/>
          <w:szCs w:val="24"/>
        </w:rPr>
      </w:pPr>
      <w:r w:rsidRPr="00B818EE">
        <w:rPr>
          <w:rStyle w:val="FontStyle12"/>
          <w:sz w:val="24"/>
          <w:szCs w:val="24"/>
        </w:rPr>
        <w:t xml:space="preserve">Тема </w:t>
      </w:r>
      <w:r>
        <w:rPr>
          <w:rStyle w:val="FontStyle12"/>
          <w:sz w:val="24"/>
          <w:szCs w:val="24"/>
        </w:rPr>
        <w:t>1. Развитие командных игровых видов спорта</w:t>
      </w:r>
      <w:r w:rsidRPr="00B818EE">
        <w:rPr>
          <w:rStyle w:val="FontStyle12"/>
          <w:sz w:val="24"/>
          <w:szCs w:val="24"/>
        </w:rPr>
        <w:t xml:space="preserve"> в России и за рубежом</w:t>
      </w:r>
    </w:p>
    <w:p w:rsidR="004B1411" w:rsidRPr="00B818EE" w:rsidRDefault="004B1411" w:rsidP="004B1411">
      <w:pPr>
        <w:pStyle w:val="Style3"/>
        <w:widowControl/>
        <w:spacing w:before="110" w:line="240" w:lineRule="auto"/>
        <w:ind w:left="284" w:firstLine="0"/>
        <w:rPr>
          <w:rStyle w:val="FontStyle16"/>
          <w:sz w:val="24"/>
          <w:szCs w:val="24"/>
        </w:rPr>
      </w:pPr>
      <w:r w:rsidRPr="00B818EE">
        <w:rPr>
          <w:rStyle w:val="FontStyle16"/>
          <w:sz w:val="24"/>
          <w:szCs w:val="24"/>
        </w:rPr>
        <w:t>Спорт как средство воспитания морально-волевых качеств, жизненно важных умений и навыков. Спортивное, оздоровительное</w:t>
      </w:r>
      <w:r>
        <w:rPr>
          <w:rStyle w:val="FontStyle16"/>
          <w:sz w:val="24"/>
          <w:szCs w:val="24"/>
        </w:rPr>
        <w:t xml:space="preserve"> и прикладное зна</w:t>
      </w:r>
      <w:r>
        <w:rPr>
          <w:rStyle w:val="FontStyle16"/>
          <w:sz w:val="24"/>
          <w:szCs w:val="24"/>
        </w:rPr>
        <w:softHyphen/>
        <w:t>чение командных игровых видов спорта</w:t>
      </w:r>
      <w:r w:rsidRPr="00B818EE">
        <w:rPr>
          <w:rStyle w:val="FontStyle16"/>
          <w:sz w:val="24"/>
          <w:szCs w:val="24"/>
        </w:rPr>
        <w:t xml:space="preserve"> как вида спорта. Российские спортсмены - герои Олимпий</w:t>
      </w:r>
      <w:r w:rsidRPr="00B818EE">
        <w:rPr>
          <w:rStyle w:val="FontStyle16"/>
          <w:sz w:val="24"/>
          <w:szCs w:val="24"/>
        </w:rPr>
        <w:softHyphen/>
        <w:t>ских игр, чемпионатов мира и Европы.</w:t>
      </w:r>
    </w:p>
    <w:p w:rsidR="004B1411" w:rsidRDefault="004B1411" w:rsidP="004B1411">
      <w:pPr>
        <w:pStyle w:val="Style2"/>
        <w:widowControl/>
        <w:spacing w:before="134" w:line="240" w:lineRule="auto"/>
        <w:ind w:left="284"/>
        <w:jc w:val="both"/>
        <w:rPr>
          <w:rStyle w:val="FontStyle12"/>
          <w:sz w:val="24"/>
          <w:szCs w:val="24"/>
        </w:rPr>
      </w:pPr>
    </w:p>
    <w:p w:rsidR="00B925D4" w:rsidRDefault="00B925D4" w:rsidP="004B1411">
      <w:pPr>
        <w:pStyle w:val="Style2"/>
        <w:widowControl/>
        <w:spacing w:before="134" w:line="240" w:lineRule="auto"/>
        <w:ind w:left="284"/>
        <w:jc w:val="both"/>
        <w:rPr>
          <w:rStyle w:val="FontStyle12"/>
          <w:sz w:val="24"/>
          <w:szCs w:val="24"/>
        </w:rPr>
      </w:pPr>
    </w:p>
    <w:p w:rsidR="00B925D4" w:rsidRDefault="00B925D4" w:rsidP="004B1411">
      <w:pPr>
        <w:pStyle w:val="Style2"/>
        <w:widowControl/>
        <w:spacing w:before="134" w:line="240" w:lineRule="auto"/>
        <w:ind w:left="284"/>
        <w:jc w:val="both"/>
        <w:rPr>
          <w:rStyle w:val="FontStyle12"/>
          <w:sz w:val="24"/>
          <w:szCs w:val="24"/>
        </w:rPr>
      </w:pPr>
    </w:p>
    <w:p w:rsidR="00B925D4" w:rsidRDefault="00B925D4" w:rsidP="004B1411">
      <w:pPr>
        <w:pStyle w:val="Style2"/>
        <w:widowControl/>
        <w:spacing w:before="134" w:line="240" w:lineRule="auto"/>
        <w:ind w:left="284"/>
        <w:jc w:val="both"/>
        <w:rPr>
          <w:rStyle w:val="FontStyle12"/>
          <w:sz w:val="24"/>
          <w:szCs w:val="24"/>
        </w:rPr>
      </w:pPr>
    </w:p>
    <w:p w:rsidR="00B925D4" w:rsidRDefault="00B925D4" w:rsidP="004B1411">
      <w:pPr>
        <w:pStyle w:val="Style2"/>
        <w:widowControl/>
        <w:spacing w:before="134" w:line="240" w:lineRule="auto"/>
        <w:ind w:left="284"/>
        <w:jc w:val="both"/>
        <w:rPr>
          <w:rStyle w:val="FontStyle12"/>
          <w:sz w:val="24"/>
          <w:szCs w:val="24"/>
        </w:rPr>
      </w:pPr>
    </w:p>
    <w:p w:rsidR="004B1411" w:rsidRPr="00B818EE" w:rsidRDefault="004B1411" w:rsidP="004B1411">
      <w:pPr>
        <w:pStyle w:val="Style2"/>
        <w:widowControl/>
        <w:spacing w:before="134" w:line="240" w:lineRule="auto"/>
        <w:ind w:left="284"/>
        <w:jc w:val="both"/>
        <w:rPr>
          <w:rStyle w:val="FontStyle12"/>
          <w:sz w:val="24"/>
          <w:szCs w:val="24"/>
        </w:rPr>
      </w:pPr>
      <w:r w:rsidRPr="00B818EE">
        <w:rPr>
          <w:rStyle w:val="FontStyle12"/>
          <w:sz w:val="24"/>
          <w:szCs w:val="24"/>
        </w:rPr>
        <w:t>Тема</w:t>
      </w:r>
      <w:r>
        <w:rPr>
          <w:rStyle w:val="FontStyle12"/>
          <w:sz w:val="24"/>
          <w:szCs w:val="24"/>
        </w:rPr>
        <w:t xml:space="preserve"> 2. Правила поведения на игровых площадках</w:t>
      </w:r>
    </w:p>
    <w:p w:rsidR="004B1411" w:rsidRDefault="004B1411" w:rsidP="004B1411">
      <w:pPr>
        <w:pStyle w:val="Style3"/>
        <w:widowControl/>
        <w:spacing w:before="106" w:line="240" w:lineRule="auto"/>
        <w:ind w:left="284" w:firstLine="0"/>
        <w:rPr>
          <w:rStyle w:val="FontStyle16"/>
          <w:sz w:val="24"/>
          <w:szCs w:val="24"/>
        </w:rPr>
      </w:pPr>
      <w:r w:rsidRPr="00B818EE">
        <w:rPr>
          <w:rStyle w:val="FontStyle16"/>
          <w:sz w:val="24"/>
          <w:szCs w:val="24"/>
        </w:rPr>
        <w:t>Основные меры безопасност</w:t>
      </w:r>
      <w:r>
        <w:rPr>
          <w:rStyle w:val="FontStyle16"/>
          <w:sz w:val="24"/>
          <w:szCs w:val="24"/>
        </w:rPr>
        <w:t>и и правила поведения на игровых площадках</w:t>
      </w:r>
      <w:r w:rsidRPr="00B818EE">
        <w:rPr>
          <w:rStyle w:val="FontStyle16"/>
          <w:sz w:val="24"/>
          <w:szCs w:val="24"/>
        </w:rPr>
        <w:t>. Пре</w:t>
      </w:r>
      <w:r w:rsidRPr="00B818EE">
        <w:rPr>
          <w:rStyle w:val="FontStyle16"/>
          <w:sz w:val="24"/>
          <w:szCs w:val="24"/>
        </w:rPr>
        <w:softHyphen/>
        <w:t>дупреждение несчастных случаев и заб</w:t>
      </w:r>
      <w:r>
        <w:rPr>
          <w:rStyle w:val="FontStyle16"/>
          <w:sz w:val="24"/>
          <w:szCs w:val="24"/>
        </w:rPr>
        <w:t>олеваний при занятиях игровыми видами спорта.</w:t>
      </w:r>
    </w:p>
    <w:p w:rsidR="004B1411" w:rsidRPr="00B818EE" w:rsidRDefault="004B1411" w:rsidP="004B1411">
      <w:pPr>
        <w:pStyle w:val="Style3"/>
        <w:widowControl/>
        <w:spacing w:before="106" w:line="240" w:lineRule="auto"/>
        <w:ind w:left="284" w:firstLine="0"/>
        <w:rPr>
          <w:rStyle w:val="FontStyle16"/>
          <w:sz w:val="24"/>
          <w:szCs w:val="24"/>
        </w:rPr>
      </w:pPr>
    </w:p>
    <w:p w:rsidR="004B1411" w:rsidRPr="00B818EE" w:rsidRDefault="004B1411" w:rsidP="004B1411">
      <w:pPr>
        <w:pStyle w:val="Style2"/>
        <w:widowControl/>
        <w:spacing w:before="34" w:line="240" w:lineRule="auto"/>
        <w:ind w:left="284"/>
        <w:jc w:val="both"/>
        <w:rPr>
          <w:rStyle w:val="FontStyle12"/>
          <w:sz w:val="24"/>
          <w:szCs w:val="24"/>
        </w:rPr>
      </w:pPr>
      <w:r w:rsidRPr="00B818EE">
        <w:rPr>
          <w:rStyle w:val="FontStyle12"/>
          <w:sz w:val="24"/>
          <w:szCs w:val="24"/>
        </w:rPr>
        <w:t>Тема 3. Правила, организация и проведения соревнований</w:t>
      </w:r>
    </w:p>
    <w:p w:rsidR="004B1411" w:rsidRDefault="004B1411" w:rsidP="004B1411">
      <w:pPr>
        <w:pStyle w:val="Style3"/>
        <w:widowControl/>
        <w:spacing w:before="115" w:line="240" w:lineRule="auto"/>
        <w:ind w:left="284" w:firstLine="0"/>
        <w:rPr>
          <w:rStyle w:val="FontStyle16"/>
          <w:sz w:val="24"/>
          <w:szCs w:val="24"/>
        </w:rPr>
      </w:pPr>
      <w:r w:rsidRPr="00B818EE">
        <w:rPr>
          <w:rStyle w:val="FontStyle16"/>
          <w:sz w:val="24"/>
          <w:szCs w:val="24"/>
        </w:rPr>
        <w:t>Требования правил соревн</w:t>
      </w:r>
      <w:r>
        <w:rPr>
          <w:rStyle w:val="FontStyle16"/>
          <w:sz w:val="24"/>
          <w:szCs w:val="24"/>
        </w:rPr>
        <w:t>ований, предъявляемые к командным игровым видам спорта.</w:t>
      </w:r>
    </w:p>
    <w:p w:rsidR="004B1411" w:rsidRPr="00B818EE" w:rsidRDefault="004B1411" w:rsidP="004B1411">
      <w:pPr>
        <w:pStyle w:val="Style3"/>
        <w:widowControl/>
        <w:spacing w:before="115" w:line="240" w:lineRule="auto"/>
        <w:ind w:left="284" w:firstLine="0"/>
        <w:rPr>
          <w:rStyle w:val="FontStyle16"/>
          <w:sz w:val="24"/>
          <w:szCs w:val="24"/>
        </w:rPr>
      </w:pPr>
    </w:p>
    <w:p w:rsidR="004B1411" w:rsidRPr="00B818EE" w:rsidRDefault="004B1411" w:rsidP="004B1411">
      <w:pPr>
        <w:pStyle w:val="Style2"/>
        <w:widowControl/>
        <w:spacing w:before="62" w:line="240" w:lineRule="auto"/>
        <w:ind w:left="284"/>
        <w:jc w:val="both"/>
        <w:rPr>
          <w:rStyle w:val="FontStyle12"/>
          <w:sz w:val="24"/>
          <w:szCs w:val="24"/>
        </w:rPr>
      </w:pPr>
      <w:r w:rsidRPr="00B818EE">
        <w:rPr>
          <w:rStyle w:val="FontStyle12"/>
          <w:sz w:val="24"/>
          <w:szCs w:val="24"/>
        </w:rPr>
        <w:t xml:space="preserve">Тема </w:t>
      </w:r>
      <w:r w:rsidRPr="00B818EE">
        <w:rPr>
          <w:rStyle w:val="FontStyle21"/>
          <w:sz w:val="24"/>
          <w:szCs w:val="24"/>
        </w:rPr>
        <w:t xml:space="preserve">4. </w:t>
      </w:r>
      <w:r w:rsidRPr="00B818EE">
        <w:rPr>
          <w:rStyle w:val="FontStyle12"/>
          <w:sz w:val="24"/>
          <w:szCs w:val="24"/>
        </w:rPr>
        <w:t>Гигиена физических упражнений</w:t>
      </w:r>
    </w:p>
    <w:p w:rsidR="004B1411" w:rsidRDefault="004B1411" w:rsidP="004B1411">
      <w:pPr>
        <w:pStyle w:val="Style3"/>
        <w:widowControl/>
        <w:spacing w:before="115" w:line="240" w:lineRule="auto"/>
        <w:ind w:left="284" w:firstLine="0"/>
        <w:rPr>
          <w:rStyle w:val="FontStyle16"/>
          <w:sz w:val="24"/>
          <w:szCs w:val="24"/>
        </w:rPr>
      </w:pPr>
      <w:r>
        <w:rPr>
          <w:rStyle w:val="FontStyle16"/>
          <w:sz w:val="24"/>
          <w:szCs w:val="24"/>
        </w:rPr>
        <w:t>Личная гигиена игровика</w:t>
      </w:r>
      <w:r w:rsidRPr="00B818EE">
        <w:rPr>
          <w:rStyle w:val="FontStyle16"/>
          <w:sz w:val="24"/>
          <w:szCs w:val="24"/>
        </w:rPr>
        <w:t>, закаливание. Режим дня, совмеще</w:t>
      </w:r>
      <w:r w:rsidRPr="00B818EE">
        <w:rPr>
          <w:rStyle w:val="FontStyle16"/>
          <w:sz w:val="24"/>
          <w:szCs w:val="24"/>
        </w:rPr>
        <w:softHyphen/>
        <w:t>ние занятий спортом с учебой в общеобразовательной школе. Влияние физически</w:t>
      </w:r>
      <w:r>
        <w:rPr>
          <w:rStyle w:val="FontStyle16"/>
          <w:sz w:val="24"/>
          <w:szCs w:val="24"/>
        </w:rPr>
        <w:t>х упражнений и занятий командными игровыми видами спорта</w:t>
      </w:r>
      <w:r w:rsidRPr="00B818EE">
        <w:rPr>
          <w:rStyle w:val="FontStyle16"/>
          <w:sz w:val="24"/>
          <w:szCs w:val="24"/>
        </w:rPr>
        <w:t xml:space="preserve"> на организм учащихся.</w:t>
      </w:r>
    </w:p>
    <w:p w:rsidR="004B1411" w:rsidRPr="00B818EE" w:rsidRDefault="004B1411" w:rsidP="004B1411">
      <w:pPr>
        <w:pStyle w:val="Style2"/>
        <w:widowControl/>
        <w:spacing w:before="106" w:line="240" w:lineRule="auto"/>
        <w:ind w:left="284"/>
        <w:jc w:val="both"/>
        <w:rPr>
          <w:rStyle w:val="FontStyle12"/>
          <w:sz w:val="24"/>
          <w:szCs w:val="24"/>
        </w:rPr>
      </w:pPr>
      <w:r w:rsidRPr="00B818EE">
        <w:rPr>
          <w:rStyle w:val="FontStyle12"/>
          <w:sz w:val="24"/>
          <w:szCs w:val="24"/>
        </w:rPr>
        <w:t>Тема 5. Влияние физических упражнений на организм человека</w:t>
      </w:r>
      <w:r>
        <w:rPr>
          <w:rStyle w:val="FontStyle12"/>
          <w:sz w:val="24"/>
          <w:szCs w:val="24"/>
        </w:rPr>
        <w:t>.</w:t>
      </w:r>
    </w:p>
    <w:p w:rsidR="004B1411" w:rsidRDefault="004B1411" w:rsidP="004B1411">
      <w:pPr>
        <w:pStyle w:val="Style3"/>
        <w:widowControl/>
        <w:spacing w:before="110" w:line="240" w:lineRule="auto"/>
        <w:ind w:left="284" w:firstLine="0"/>
        <w:rPr>
          <w:rStyle w:val="FontStyle16"/>
          <w:sz w:val="24"/>
          <w:szCs w:val="24"/>
        </w:rPr>
      </w:pPr>
      <w:r w:rsidRPr="00B818EE">
        <w:rPr>
          <w:rStyle w:val="FontStyle16"/>
          <w:sz w:val="24"/>
          <w:szCs w:val="24"/>
        </w:rPr>
        <w:t>Строение и функции организма человека. Влияние физических уп</w:t>
      </w:r>
      <w:r w:rsidRPr="00B818EE">
        <w:rPr>
          <w:rStyle w:val="FontStyle16"/>
          <w:sz w:val="24"/>
          <w:szCs w:val="24"/>
        </w:rPr>
        <w:softHyphen/>
        <w:t>ражнений на организм учащихся. Специфические особенности адаптации сердечно-сосудистой и дыхательной систем организма че</w:t>
      </w:r>
      <w:r w:rsidRPr="00B818EE">
        <w:rPr>
          <w:rStyle w:val="FontStyle16"/>
          <w:sz w:val="24"/>
          <w:szCs w:val="24"/>
        </w:rPr>
        <w:softHyphen/>
        <w:t>ловека под воздействием с</w:t>
      </w:r>
      <w:r>
        <w:rPr>
          <w:rStyle w:val="FontStyle16"/>
          <w:sz w:val="24"/>
          <w:szCs w:val="24"/>
        </w:rPr>
        <w:t>истематических занятий командными игровыми видами спорта</w:t>
      </w:r>
      <w:r w:rsidRPr="00B818EE">
        <w:rPr>
          <w:rStyle w:val="FontStyle16"/>
          <w:sz w:val="24"/>
          <w:szCs w:val="24"/>
        </w:rPr>
        <w:t>. Изме</w:t>
      </w:r>
      <w:r w:rsidRPr="00B818EE">
        <w:rPr>
          <w:rStyle w:val="FontStyle16"/>
          <w:sz w:val="24"/>
          <w:szCs w:val="24"/>
        </w:rPr>
        <w:softHyphen/>
        <w:t>нение состояния организма человека под воздействием физических нагрузок.</w:t>
      </w:r>
    </w:p>
    <w:p w:rsidR="004B1411" w:rsidRPr="00B818EE" w:rsidRDefault="004B1411" w:rsidP="004B1411">
      <w:pPr>
        <w:pStyle w:val="Style2"/>
        <w:widowControl/>
        <w:spacing w:before="43" w:line="240" w:lineRule="auto"/>
        <w:ind w:left="284"/>
        <w:jc w:val="both"/>
        <w:rPr>
          <w:rStyle w:val="FontStyle12"/>
          <w:sz w:val="24"/>
          <w:szCs w:val="24"/>
        </w:rPr>
      </w:pPr>
      <w:r w:rsidRPr="00B818EE">
        <w:rPr>
          <w:rStyle w:val="FontStyle12"/>
          <w:sz w:val="24"/>
          <w:szCs w:val="24"/>
        </w:rPr>
        <w:t>Тема 6.</w:t>
      </w:r>
      <w:r>
        <w:rPr>
          <w:rStyle w:val="FontStyle12"/>
          <w:sz w:val="24"/>
          <w:szCs w:val="24"/>
        </w:rPr>
        <w:t xml:space="preserve"> Техника и терминология командных игровых видов спорта.</w:t>
      </w:r>
    </w:p>
    <w:p w:rsidR="004B1411" w:rsidRPr="00B818EE" w:rsidRDefault="004B1411" w:rsidP="004B1411">
      <w:pPr>
        <w:pStyle w:val="Style3"/>
        <w:widowControl/>
        <w:spacing w:before="115" w:line="240" w:lineRule="auto"/>
        <w:ind w:left="284" w:firstLine="0"/>
        <w:rPr>
          <w:rStyle w:val="FontStyle16"/>
          <w:sz w:val="24"/>
          <w:szCs w:val="24"/>
        </w:rPr>
      </w:pPr>
      <w:r w:rsidRPr="00B818EE">
        <w:rPr>
          <w:rStyle w:val="FontStyle16"/>
          <w:sz w:val="24"/>
          <w:szCs w:val="24"/>
        </w:rPr>
        <w:t>Краткая характери</w:t>
      </w:r>
      <w:r>
        <w:rPr>
          <w:rStyle w:val="FontStyle16"/>
          <w:sz w:val="24"/>
          <w:szCs w:val="24"/>
        </w:rPr>
        <w:t>стика техники командных игровых видов спорта</w:t>
      </w:r>
      <w:r w:rsidRPr="00B818EE">
        <w:rPr>
          <w:rStyle w:val="FontStyle16"/>
          <w:sz w:val="24"/>
          <w:szCs w:val="24"/>
        </w:rPr>
        <w:t>. Основные термины, используемые для описания средств и методов тренировки, характеризующие ошибки техники.</w:t>
      </w:r>
    </w:p>
    <w:p w:rsidR="004B1411" w:rsidRDefault="004B1411" w:rsidP="004B1411">
      <w:pPr>
        <w:pStyle w:val="Style5"/>
        <w:widowControl/>
        <w:spacing w:before="5"/>
        <w:ind w:left="284"/>
        <w:jc w:val="both"/>
        <w:rPr>
          <w:rStyle w:val="FontStyle12"/>
          <w:i/>
          <w:sz w:val="24"/>
          <w:szCs w:val="24"/>
        </w:rPr>
      </w:pPr>
    </w:p>
    <w:p w:rsidR="004B1411" w:rsidRPr="00B818EE" w:rsidRDefault="004B1411" w:rsidP="004B1411">
      <w:pPr>
        <w:pStyle w:val="Style5"/>
        <w:widowControl/>
        <w:spacing w:before="5"/>
        <w:ind w:left="284"/>
        <w:jc w:val="both"/>
        <w:rPr>
          <w:b/>
        </w:rPr>
      </w:pPr>
      <w:r w:rsidRPr="00146BE3">
        <w:rPr>
          <w:rStyle w:val="FontStyle12"/>
          <w:sz w:val="24"/>
          <w:szCs w:val="24"/>
        </w:rPr>
        <w:t>2.3.</w:t>
      </w:r>
      <w:r w:rsidRPr="00146BE3">
        <w:rPr>
          <w:b/>
        </w:rPr>
        <w:t xml:space="preserve"> </w:t>
      </w:r>
      <w:r w:rsidRPr="00B818EE">
        <w:rPr>
          <w:b/>
        </w:rPr>
        <w:t xml:space="preserve"> Программный материал для практических занятий</w:t>
      </w:r>
    </w:p>
    <w:p w:rsidR="004B1411" w:rsidRDefault="004B1411" w:rsidP="004B1411">
      <w:pPr>
        <w:spacing w:line="20" w:lineRule="atLeast"/>
        <w:ind w:left="284"/>
        <w:jc w:val="both"/>
        <w:rPr>
          <w:rFonts w:ascii="Times New Roman" w:hAnsi="Times New Roman"/>
          <w:b/>
          <w:sz w:val="24"/>
          <w:szCs w:val="24"/>
        </w:rPr>
      </w:pPr>
      <w:r w:rsidRPr="00D306CA">
        <w:rPr>
          <w:rFonts w:ascii="Times New Roman" w:hAnsi="Times New Roman"/>
          <w:b/>
          <w:sz w:val="24"/>
          <w:szCs w:val="24"/>
        </w:rPr>
        <w:t>2.3.2.</w:t>
      </w:r>
      <w:r>
        <w:rPr>
          <w:rFonts w:ascii="Times New Roman" w:hAnsi="Times New Roman"/>
          <w:sz w:val="24"/>
          <w:szCs w:val="24"/>
        </w:rPr>
        <w:t xml:space="preserve"> </w:t>
      </w:r>
      <w:r w:rsidRPr="00D306CA">
        <w:rPr>
          <w:rFonts w:ascii="Times New Roman" w:hAnsi="Times New Roman"/>
          <w:b/>
          <w:sz w:val="24"/>
          <w:szCs w:val="24"/>
        </w:rPr>
        <w:t>Специальн</w:t>
      </w:r>
      <w:r>
        <w:rPr>
          <w:rFonts w:ascii="Times New Roman" w:hAnsi="Times New Roman"/>
          <w:b/>
          <w:sz w:val="24"/>
          <w:szCs w:val="24"/>
        </w:rPr>
        <w:t>ая физическая подготовка в командных игровых видах спорта.</w:t>
      </w:r>
    </w:p>
    <w:p w:rsidR="004B1411" w:rsidRDefault="004B1411" w:rsidP="004B1411">
      <w:pPr>
        <w:pStyle w:val="a9"/>
        <w:shd w:val="clear" w:color="auto" w:fill="FFFFFF"/>
        <w:ind w:left="284"/>
        <w:jc w:val="both"/>
        <w:rPr>
          <w:color w:val="000000"/>
        </w:rPr>
      </w:pPr>
      <w:r w:rsidRPr="00A871BD">
        <w:rPr>
          <w:b/>
          <w:color w:val="000000"/>
        </w:rPr>
        <w:t>Специальная физическая подготовка</w:t>
      </w:r>
      <w:r w:rsidRPr="00A871BD">
        <w:rPr>
          <w:color w:val="000000"/>
        </w:rPr>
        <w:t xml:space="preserve"> -- это процесс развития физических качеств и умений, которые являются предпосылкой быстрейшего овладения конкретными техническими приемами. Ее средствами развивают определенные качества, необходимые в игровых условиях: умение быстро перемещаться, умение быстро переходить из статического положения в движение, умение быстро остановиться после перемещения; развивают прыгучесть, подвижность в суставах, игровую ловкость, силу отдельных групп мышц. С этой целью используются специальные подготовительные упражнения, сходные по структуре с основными игровыми действиями. В первую часть урока рекомендуется включать упражнения для развития быстроты, ловкости, прыгучести. Во вторую -- упражнения для развития силы и других качеств (наряду с разучиванием игрового приема). Физические качества наиболее успешно развиваются при проведении тренировки по комплексному методу, т. е. когда применяются разнообразные средства, предусматривающие одновременное развитие не одного качества, а нескольких (например, быстроты, силы и выносливости; прыгучести и выносливости и т. д.). Сила является основой для проявления других качеств. От уровня ее развития зависит проявление быстроты, выносливости, ловкости. Она необходима для выполнения всех игровых приемов ' во всех видах спортивных игр</w:t>
      </w:r>
      <w:r w:rsidR="00B925D4">
        <w:rPr>
          <w:color w:val="000000"/>
        </w:rPr>
        <w:t>.</w:t>
      </w:r>
      <w:r w:rsidRPr="00A871BD">
        <w:rPr>
          <w:color w:val="000000"/>
        </w:rPr>
        <w:t>В зависимости от режима деятельности мышц упражнения делят на динамические и статические. При динамических упражнениях тело или его части перемещаются в пространстве так, как это происходит при выполнении беговых или прыжковых движений. При статических упражнениях применяются однообразные движения и положения тела (как при упорах, висах), удержания и отягощения в определенном положении. При работе с детьми предпочтение отдается динамическим движениям.</w:t>
      </w:r>
    </w:p>
    <w:p w:rsidR="00B925D4" w:rsidRDefault="00B925D4" w:rsidP="004B1411">
      <w:pPr>
        <w:pStyle w:val="a9"/>
        <w:shd w:val="clear" w:color="auto" w:fill="FFFFFF"/>
        <w:ind w:left="284"/>
        <w:jc w:val="both"/>
        <w:rPr>
          <w:color w:val="000000"/>
        </w:rPr>
      </w:pPr>
    </w:p>
    <w:p w:rsidR="00B925D4" w:rsidRPr="00A871BD" w:rsidRDefault="00B925D4" w:rsidP="004B1411">
      <w:pPr>
        <w:pStyle w:val="a9"/>
        <w:shd w:val="clear" w:color="auto" w:fill="FFFFFF"/>
        <w:ind w:left="284"/>
        <w:jc w:val="both"/>
        <w:rPr>
          <w:color w:val="000000"/>
        </w:rPr>
      </w:pPr>
    </w:p>
    <w:p w:rsidR="004B1411" w:rsidRPr="00A871BD" w:rsidRDefault="004B1411" w:rsidP="004B1411">
      <w:pPr>
        <w:pStyle w:val="a9"/>
        <w:shd w:val="clear" w:color="auto" w:fill="FFFFFF"/>
        <w:ind w:left="284"/>
        <w:jc w:val="both"/>
        <w:rPr>
          <w:color w:val="000000"/>
        </w:rPr>
      </w:pPr>
      <w:r w:rsidRPr="00A871BD">
        <w:rPr>
          <w:b/>
          <w:color w:val="000000"/>
        </w:rPr>
        <w:t xml:space="preserve">Упражнения для развития силы </w:t>
      </w:r>
      <w:r w:rsidRPr="00A871BD">
        <w:rPr>
          <w:color w:val="000000"/>
        </w:rPr>
        <w:t>можно рекомендовать с 8--10 лет. Развивать силу в этом возрасте рекомендуется упражнениями с использованием собственного веса (приседания, отжимания) или упражнениями сопротивлением партнера (противодействие в парах, перетягивание и т. д.), а также с отягощениями. Прирост мышечной силы зависит от методов, ее развития: величины отягощений, количества повторений. Упражнения не должны быть длительными и не должны вызывать чрезмерное напряжение. Для непредельных отягощений в упражнениях применяют набивные мячи, гантели, штанги, гимнастические палки и другие грузы. На начальном этапе упражнения с отягощениями выполняются в замедленном темпе. Постепенно темп может увеличиваться. Упражнения на развитие силы чередуют с упражнениями на расслабление.</w:t>
      </w:r>
    </w:p>
    <w:p w:rsidR="004B1411" w:rsidRPr="00A871BD" w:rsidRDefault="004B1411" w:rsidP="004B1411">
      <w:pPr>
        <w:pStyle w:val="a9"/>
        <w:shd w:val="clear" w:color="auto" w:fill="FFFFFF"/>
        <w:ind w:left="284"/>
        <w:jc w:val="both"/>
        <w:rPr>
          <w:color w:val="000000"/>
        </w:rPr>
      </w:pPr>
      <w:r w:rsidRPr="00A871BD">
        <w:rPr>
          <w:color w:val="000000"/>
        </w:rPr>
        <w:t>В занятиях с девочками необходимо соблюдать осторожность. Дозировка и интенсивность упражнений для них будет меньшей, чем для мальчиков. Преобладают упражнения с отягощением весом собственного тела, гимнастическими палками, нетяжелыми снарядами.</w:t>
      </w:r>
    </w:p>
    <w:p w:rsidR="004B1411" w:rsidRPr="00A871BD" w:rsidRDefault="004B1411" w:rsidP="004B1411">
      <w:pPr>
        <w:pStyle w:val="a9"/>
        <w:shd w:val="clear" w:color="auto" w:fill="FFFFFF"/>
        <w:ind w:left="284"/>
        <w:jc w:val="both"/>
        <w:rPr>
          <w:color w:val="000000"/>
        </w:rPr>
      </w:pPr>
      <w:r w:rsidRPr="00A871BD">
        <w:rPr>
          <w:color w:val="000000"/>
        </w:rPr>
        <w:t>Для всех спортивных игр очень важно развивать прыгучесть, которая зависит от развития мышц нижних конечностей, быстроты их сокращений и от общей координации в выполняемом движении. Для ее развития используют прыжки в высоту, в длину, через гимнастическую скамейку, другие препятствия, прыжки с отягощениями. Хороший прирост прыгучести дают упражнения в прыжках с высоты 1 --1,5 м с приземлением в упреждающем режиме работы мышц.</w:t>
      </w:r>
    </w:p>
    <w:p w:rsidR="004B1411" w:rsidRPr="00A871BD" w:rsidRDefault="004B1411" w:rsidP="004B1411">
      <w:pPr>
        <w:pStyle w:val="a9"/>
        <w:shd w:val="clear" w:color="auto" w:fill="FFFFFF"/>
        <w:ind w:left="284"/>
        <w:jc w:val="both"/>
        <w:rPr>
          <w:color w:val="000000"/>
        </w:rPr>
      </w:pPr>
      <w:r w:rsidRPr="00A871BD">
        <w:rPr>
          <w:b/>
          <w:color w:val="000000"/>
        </w:rPr>
        <w:t xml:space="preserve">Быстрота </w:t>
      </w:r>
      <w:r w:rsidRPr="00A871BD">
        <w:rPr>
          <w:color w:val="000000"/>
        </w:rPr>
        <w:t>-- это способность человека совершать действия в минимальный для данных условий отрезок времени. Она характеризуется тремя факторами: быстротой ответного движения на какой-либо внешний раздражитель, быстротой одиночного движения и частотой движений в единицу времени. Все эти факторы проявляются комплексно.</w:t>
      </w:r>
    </w:p>
    <w:p w:rsidR="004B1411" w:rsidRPr="00A871BD" w:rsidRDefault="004B1411" w:rsidP="004B1411">
      <w:pPr>
        <w:pStyle w:val="a9"/>
        <w:shd w:val="clear" w:color="auto" w:fill="FFFFFF"/>
        <w:ind w:left="284"/>
        <w:jc w:val="both"/>
        <w:rPr>
          <w:color w:val="000000"/>
        </w:rPr>
      </w:pPr>
      <w:r w:rsidRPr="00A871BD">
        <w:rPr>
          <w:color w:val="000000"/>
        </w:rPr>
        <w:t>В игровой деятельности быстрота проявляется в реакции на движущийся предмет (мяч, шайбу и т. д.), на изменение положения партнера, в перемещениях и выполнениях игрового приема, в анализе и принятии решения на конкретное игровое действие и т. д. Между формами проявления быстроты нет прямой зависимости. Можно обладать хорошей стартовой скоростью, но медленно анализировать и принимать решение или хорошо и быстро выполнять игровой прием, но медленно реагировать на перемещение партнера.</w:t>
      </w:r>
    </w:p>
    <w:p w:rsidR="004B1411" w:rsidRPr="00A871BD" w:rsidRDefault="004B1411" w:rsidP="004B1411">
      <w:pPr>
        <w:pStyle w:val="a9"/>
        <w:shd w:val="clear" w:color="auto" w:fill="FFFFFF"/>
        <w:ind w:left="284"/>
        <w:jc w:val="both"/>
        <w:rPr>
          <w:color w:val="000000"/>
        </w:rPr>
      </w:pPr>
      <w:r w:rsidRPr="00A871BD">
        <w:rPr>
          <w:color w:val="000000"/>
        </w:rPr>
        <w:t>Основным средством развития быстроты являются упражнения скоростного характера, которые выполняются в комплексе с другими движениями. Выполняются они быстро, по неожиданному (желательно зрительному) сигналу. Это связано с тем, что в играх преобладает зрительный раздражитель. Упражнения должны быть разнообразными, должны охватывать различные группы мышц, способствовать повышению координационных способностей занимающихся.</w:t>
      </w:r>
    </w:p>
    <w:p w:rsidR="004B1411" w:rsidRPr="00A871BD" w:rsidRDefault="004B1411" w:rsidP="004B1411">
      <w:pPr>
        <w:pStyle w:val="a9"/>
        <w:shd w:val="clear" w:color="auto" w:fill="FFFFFF"/>
        <w:ind w:left="284"/>
        <w:jc w:val="both"/>
        <w:rPr>
          <w:color w:val="000000"/>
        </w:rPr>
      </w:pPr>
      <w:r w:rsidRPr="00A871BD">
        <w:rPr>
          <w:color w:val="000000"/>
        </w:rPr>
        <w:t xml:space="preserve">Качество быстроты со временем может утрачиваться, если над его развитием систематически не работать. Начинают его развитие с младшего школьного возраста. Для этого подбираются специальные подвижные игры с элементами выполнения игровых приемов, стартовые ускорения, эстафеты с препятствиями, мячами и т. д. Упражнения выполняются в максимально быстром темпе. Наилучшие результаты по развитию быстроты движений у детей достигаются в возрасте от 7 до 15 лет. Упражнения для развития быстроты не следует давать на фоне утомления, так как при этом резко нарушается координация движений и теряется способность к скоростным действиям. </w:t>
      </w:r>
      <w:r w:rsidRPr="00A871BD">
        <w:rPr>
          <w:color w:val="000000"/>
        </w:rPr>
        <w:lastRenderedPageBreak/>
        <w:t>Упражнения для развития быстроты даются систематически в начале каждого тренировочного занятия.</w:t>
      </w:r>
    </w:p>
    <w:p w:rsidR="004B1411" w:rsidRPr="00A871BD" w:rsidRDefault="004B1411" w:rsidP="004B1411">
      <w:pPr>
        <w:pStyle w:val="a9"/>
        <w:shd w:val="clear" w:color="auto" w:fill="FFFFFF"/>
        <w:ind w:left="284"/>
        <w:jc w:val="both"/>
        <w:rPr>
          <w:color w:val="000000"/>
        </w:rPr>
      </w:pPr>
      <w:r w:rsidRPr="00A871BD">
        <w:rPr>
          <w:b/>
          <w:color w:val="000000"/>
        </w:rPr>
        <w:t>Выносливость</w:t>
      </w:r>
      <w:r w:rsidRPr="00A871BD">
        <w:rPr>
          <w:color w:val="000000"/>
        </w:rPr>
        <w:t xml:space="preserve"> -- это способность человека длительное время преодолевать утомление, не снижая интенсивности и точности двигательных действий, она обуславливается устойчивостью нервной системы к возбуждению большой интенсивности, энергетическим обеспечением деятельности организма, уровнем владения игровыми навыками.</w:t>
      </w:r>
    </w:p>
    <w:p w:rsidR="004B1411" w:rsidRDefault="004B1411" w:rsidP="004B1411">
      <w:pPr>
        <w:pStyle w:val="a9"/>
        <w:shd w:val="clear" w:color="auto" w:fill="FFFFFF"/>
        <w:ind w:left="284"/>
        <w:jc w:val="both"/>
        <w:rPr>
          <w:color w:val="000000"/>
        </w:rPr>
      </w:pPr>
      <w:r w:rsidRPr="00A871BD">
        <w:rPr>
          <w:b/>
          <w:color w:val="000000"/>
        </w:rPr>
        <w:t>Ловкость</w:t>
      </w:r>
      <w:r w:rsidRPr="00A871BD">
        <w:rPr>
          <w:color w:val="000000"/>
        </w:rPr>
        <w:t xml:space="preserve"> -- это способность к быстрому осуществлению сложных координационных двигательных актов в условиях изменяющейся обстановки. Степень развития ловкости определяют по точности, экономичности и рациональности движений. Ловкость имеет первостепенное значение во всех игровых приемах, где предъявляются высокие требования к координации движений. О ее развитии можно судить по тому, как быстро учащийся сможет овладеть сложным игровым приемом; по степени точности выполнения его в изменяющейся игровой обстановке. Основной задачей развития ловкости должно быть овладение новыми многогранными двигательными навыками. </w:t>
      </w:r>
    </w:p>
    <w:p w:rsidR="004B1411" w:rsidRPr="00A871BD" w:rsidRDefault="004B1411" w:rsidP="004B1411">
      <w:pPr>
        <w:pStyle w:val="a9"/>
        <w:shd w:val="clear" w:color="auto" w:fill="FFFFFF"/>
        <w:ind w:left="284"/>
        <w:jc w:val="both"/>
        <w:rPr>
          <w:color w:val="000000"/>
        </w:rPr>
      </w:pPr>
      <w:r w:rsidRPr="00A871BD">
        <w:rPr>
          <w:color w:val="000000"/>
        </w:rPr>
        <w:t>Ловкость является комплексным физическим качеством и включает в себя не только работу проприорецепторов, но и работу зрительной системы. Качество ловкости органически связано с силой, быстротой, выносливостью, гибкостью.</w:t>
      </w:r>
    </w:p>
    <w:p w:rsidR="004B1411" w:rsidRPr="00A871BD" w:rsidRDefault="004B1411" w:rsidP="004B1411">
      <w:pPr>
        <w:pStyle w:val="a9"/>
        <w:shd w:val="clear" w:color="auto" w:fill="FFFFFF"/>
        <w:ind w:left="284"/>
        <w:jc w:val="both"/>
        <w:rPr>
          <w:color w:val="000000"/>
        </w:rPr>
      </w:pPr>
      <w:r w:rsidRPr="00A871BD">
        <w:rPr>
          <w:color w:val="000000"/>
        </w:rPr>
        <w:t>При развитии ловкости необходимо руководствоваться следующими методическими рекомендациями: разнообразить занятия, систематически вводить в них новые физические упражнения, различные формы их сочетания; варьировать, применяя усилия и условия, сопутствующие занятиям; регулировать нагрузку на организм по первым признакам ухудшения точности движений; определять достаточность отдыха между повторениями отдельных заданий по показателям восстановления пульса. Развитие ловкости следует начинать с раннего детства, так как в возрасте 7--10 лет развитие этого качества протекает наиболее интенсивно. Младшие школьники довольно легко схватывают технику сложных физических упражнений, быстро и точно усваивают сложные по координации двигательные действия.</w:t>
      </w:r>
    </w:p>
    <w:p w:rsidR="004B1411" w:rsidRPr="00A871BD" w:rsidRDefault="004B1411" w:rsidP="004B1411">
      <w:pPr>
        <w:pStyle w:val="a9"/>
        <w:shd w:val="clear" w:color="auto" w:fill="FFFFFF"/>
        <w:ind w:left="284"/>
        <w:jc w:val="both"/>
        <w:rPr>
          <w:color w:val="000000"/>
        </w:rPr>
      </w:pPr>
      <w:r w:rsidRPr="00A871BD">
        <w:rPr>
          <w:color w:val="000000"/>
        </w:rPr>
        <w:t>Для развития ловкости у детей используются всевозможные физические упражнения, подвижные игры, требующие быстрых переходов от одного двигательного действия к другому и взаимодействия с играющими, упражнения в технике и тактике игры в различных изменяющихся ситуациях. Особое значение для развития ловкости имеют гимнастические и акробатические упражнения, требующие решения координационных и пространственных задач, развивающие навык всевозможных приземлений. Упражнения, направленные на развитие этого качества, даются в небольшом объеме в начале основной части урока. Они должны нести в себе элементы новизны, так как упражнения уже усвоенные и часто повторяющиеся перестают способствовать развитию ловкости. В период полового созревания происходит замедление, и даже ухудшение показателей развития качества ловкости.</w:t>
      </w:r>
    </w:p>
    <w:p w:rsidR="004B1411" w:rsidRPr="00A871BD" w:rsidRDefault="004B1411" w:rsidP="004B1411">
      <w:pPr>
        <w:pStyle w:val="a9"/>
        <w:shd w:val="clear" w:color="auto" w:fill="FFFFFF"/>
        <w:ind w:left="284"/>
        <w:jc w:val="both"/>
        <w:rPr>
          <w:color w:val="000000"/>
        </w:rPr>
      </w:pPr>
      <w:r w:rsidRPr="00A871BD">
        <w:rPr>
          <w:b/>
          <w:color w:val="000000"/>
        </w:rPr>
        <w:t>Гибкость</w:t>
      </w:r>
      <w:r w:rsidRPr="00A871BD">
        <w:rPr>
          <w:color w:val="000000"/>
        </w:rPr>
        <w:t>, или подвижность,-- это способность к движениям с большой амплитудой она зависит от строения суставов, эластичности связок и мышц, Подвижность увеличивается при повышении температуры мышц, т. е. при их работе, при эмоциональном возбуждении. Мерой определения гибкости служит максимальная амплитуда, с которой может быть выполнено движение.</w:t>
      </w:r>
    </w:p>
    <w:p w:rsidR="004B1411" w:rsidRDefault="004B1411" w:rsidP="004B1411">
      <w:pPr>
        <w:pStyle w:val="a9"/>
        <w:shd w:val="clear" w:color="auto" w:fill="FFFFFF"/>
        <w:ind w:left="284"/>
        <w:jc w:val="both"/>
        <w:rPr>
          <w:color w:val="000000"/>
        </w:rPr>
      </w:pPr>
      <w:r w:rsidRPr="00A871BD">
        <w:rPr>
          <w:color w:val="000000"/>
        </w:rPr>
        <w:t>Различают активную и пассивную формы гибкости. Активная -- это способность достигать большого размаха движений в отдельных соединениях тела за счет сокращения мышечных групп, проходящих через данное соединение. Пассивная -- это способность достигать большого размаха в определенных соединениях тела за счет приложения дополнительных усилий, создаваемых партнером, снарядом или отягощением.</w:t>
      </w:r>
    </w:p>
    <w:p w:rsidR="00B925D4" w:rsidRDefault="00B925D4" w:rsidP="004B1411">
      <w:pPr>
        <w:pStyle w:val="a9"/>
        <w:shd w:val="clear" w:color="auto" w:fill="FFFFFF"/>
        <w:ind w:left="284"/>
        <w:jc w:val="both"/>
        <w:rPr>
          <w:color w:val="000000"/>
        </w:rPr>
      </w:pPr>
    </w:p>
    <w:p w:rsidR="00B925D4" w:rsidRDefault="00B925D4" w:rsidP="004B1411">
      <w:pPr>
        <w:pStyle w:val="a9"/>
        <w:shd w:val="clear" w:color="auto" w:fill="FFFFFF"/>
        <w:ind w:left="284"/>
        <w:jc w:val="both"/>
        <w:rPr>
          <w:color w:val="000000"/>
        </w:rPr>
      </w:pPr>
    </w:p>
    <w:p w:rsidR="00B925D4" w:rsidRPr="00A871BD" w:rsidRDefault="00B925D4" w:rsidP="004B1411">
      <w:pPr>
        <w:pStyle w:val="a9"/>
        <w:shd w:val="clear" w:color="auto" w:fill="FFFFFF"/>
        <w:ind w:left="284"/>
        <w:jc w:val="both"/>
        <w:rPr>
          <w:color w:val="000000"/>
        </w:rPr>
      </w:pPr>
    </w:p>
    <w:p w:rsidR="004B1411" w:rsidRDefault="004B1411" w:rsidP="004B1411">
      <w:pPr>
        <w:pStyle w:val="a5"/>
        <w:numPr>
          <w:ilvl w:val="2"/>
          <w:numId w:val="20"/>
        </w:numPr>
        <w:spacing w:line="20" w:lineRule="atLeast"/>
        <w:ind w:left="284" w:firstLine="0"/>
        <w:jc w:val="both"/>
        <w:rPr>
          <w:rFonts w:ascii="Times New Roman" w:hAnsi="Times New Roman"/>
          <w:b/>
          <w:sz w:val="24"/>
          <w:szCs w:val="24"/>
        </w:rPr>
      </w:pPr>
      <w:r w:rsidRPr="00A871BD">
        <w:rPr>
          <w:rFonts w:ascii="Times New Roman" w:hAnsi="Times New Roman"/>
          <w:b/>
          <w:sz w:val="24"/>
          <w:szCs w:val="24"/>
        </w:rPr>
        <w:t>Упражнения для освоения спортивной техники</w:t>
      </w:r>
      <w:r w:rsidR="00B2607B">
        <w:rPr>
          <w:rFonts w:ascii="Times New Roman" w:hAnsi="Times New Roman"/>
          <w:b/>
          <w:sz w:val="24"/>
          <w:szCs w:val="24"/>
        </w:rPr>
        <w:t xml:space="preserve"> в хоккее с шайбой</w:t>
      </w:r>
    </w:p>
    <w:p w:rsidR="004B1411" w:rsidRDefault="004B1411" w:rsidP="004B1411">
      <w:pPr>
        <w:pStyle w:val="a5"/>
        <w:spacing w:line="20" w:lineRule="atLeast"/>
        <w:ind w:left="284"/>
        <w:jc w:val="both"/>
        <w:rPr>
          <w:rFonts w:ascii="Times New Roman" w:hAnsi="Times New Roman"/>
          <w:b/>
          <w:sz w:val="24"/>
          <w:szCs w:val="24"/>
        </w:rPr>
      </w:pPr>
    </w:p>
    <w:p w:rsidR="004B1411" w:rsidRDefault="004B1411" w:rsidP="004B1411">
      <w:pPr>
        <w:pStyle w:val="a9"/>
        <w:spacing w:before="0" w:beforeAutospacing="0" w:line="360" w:lineRule="auto"/>
        <w:ind w:left="284" w:right="85"/>
        <w:jc w:val="both"/>
        <w:rPr>
          <w:rFonts w:ascii="Georgia" w:hAnsi="Georgia"/>
          <w:color w:val="000000"/>
          <w:sz w:val="20"/>
          <w:szCs w:val="20"/>
        </w:rPr>
      </w:pPr>
      <w:r>
        <w:rPr>
          <w:rFonts w:ascii="Georgia" w:hAnsi="Georgia"/>
          <w:b/>
          <w:bCs/>
          <w:i/>
          <w:iCs/>
          <w:color w:val="000000"/>
          <w:sz w:val="20"/>
          <w:szCs w:val="20"/>
        </w:rPr>
        <w:t>Техническая подготовка -</w:t>
      </w:r>
      <w:r>
        <w:rPr>
          <w:rStyle w:val="apple-converted-space"/>
          <w:rFonts w:ascii="Georgia" w:hAnsi="Georgia"/>
          <w:color w:val="000000"/>
          <w:sz w:val="20"/>
          <w:szCs w:val="20"/>
        </w:rPr>
        <w:t> </w:t>
      </w:r>
      <w:r>
        <w:rPr>
          <w:rFonts w:ascii="Georgia" w:hAnsi="Georgia"/>
          <w:color w:val="000000"/>
          <w:sz w:val="20"/>
          <w:szCs w:val="20"/>
        </w:rPr>
        <w:t>это процесс, направленный на овладение рациональной техникой разнообразных игровых приемов, закрепление их в специальных, соревновательных условиях, в ходе которого занимающиеся овладевают всеми способами выполнения игровых приемов и их различных сочетаний, учатся их творческому применению в конкретных игровых ситуациях.</w:t>
      </w:r>
      <w:r>
        <w:rPr>
          <w:rStyle w:val="apple-converted-space"/>
          <w:rFonts w:ascii="Georgia" w:hAnsi="Georgia"/>
          <w:b/>
          <w:bCs/>
          <w:i/>
          <w:iCs/>
          <w:color w:val="000000"/>
          <w:sz w:val="20"/>
          <w:szCs w:val="20"/>
        </w:rPr>
        <w:t> </w:t>
      </w:r>
      <w:r>
        <w:rPr>
          <w:rFonts w:ascii="Georgia" w:hAnsi="Georgia"/>
          <w:b/>
          <w:bCs/>
          <w:i/>
          <w:iCs/>
          <w:color w:val="000000"/>
          <w:sz w:val="20"/>
          <w:szCs w:val="20"/>
        </w:rPr>
        <w:t>Техническая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обучения спортсмена технике движений и действий, служащих средством ведения борьбы, а также их совершенствования.</w:t>
      </w:r>
    </w:p>
    <w:p w:rsidR="004B1411" w:rsidRDefault="004B1411" w:rsidP="004B1411">
      <w:pPr>
        <w:pStyle w:val="a9"/>
        <w:spacing w:before="0" w:beforeAutospacing="0" w:line="360" w:lineRule="auto"/>
        <w:ind w:left="284" w:right="85" w:hanging="14"/>
        <w:jc w:val="both"/>
        <w:rPr>
          <w:rFonts w:ascii="Georgia" w:hAnsi="Georgia"/>
          <w:color w:val="000000"/>
          <w:sz w:val="20"/>
          <w:szCs w:val="20"/>
        </w:rPr>
      </w:pPr>
      <w:r>
        <w:rPr>
          <w:rFonts w:ascii="Georgia" w:hAnsi="Georgia"/>
          <w:b/>
          <w:bCs/>
          <w:i/>
          <w:iCs/>
          <w:color w:val="000000"/>
          <w:sz w:val="20"/>
          <w:szCs w:val="20"/>
        </w:rPr>
        <w:t>Тактическая подготовка</w:t>
      </w:r>
      <w:r>
        <w:rPr>
          <w:rStyle w:val="apple-converted-space"/>
          <w:rFonts w:ascii="Georgia" w:hAnsi="Georgia"/>
          <w:color w:val="000000"/>
          <w:sz w:val="20"/>
          <w:szCs w:val="20"/>
        </w:rPr>
        <w:t> </w:t>
      </w:r>
      <w:r>
        <w:rPr>
          <w:rFonts w:ascii="Georgia" w:hAnsi="Georgia"/>
          <w:color w:val="000000"/>
          <w:sz w:val="20"/>
          <w:szCs w:val="20"/>
        </w:rPr>
        <w:t>— это процесс формирования системы способов ведения игры, который предусматривает овладение индивидуальными, групповыми и командными действиями, умение правильно воспринимать и анализировать игровую ситуацию и принимать быстрое решение для выбора технического действия, предвидеть форму взаимодействий с партнерами.</w:t>
      </w:r>
    </w:p>
    <w:p w:rsidR="004B1411" w:rsidRPr="002255EC" w:rsidRDefault="004B1411" w:rsidP="004B1411">
      <w:pPr>
        <w:pStyle w:val="a9"/>
        <w:spacing w:before="0" w:beforeAutospacing="0"/>
        <w:ind w:left="284"/>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тактикой</w:t>
      </w:r>
      <w:r w:rsidRPr="002255EC">
        <w:rPr>
          <w:rStyle w:val="apple-converted-space"/>
          <w:color w:val="000000"/>
        </w:rPr>
        <w:t> </w:t>
      </w:r>
      <w:r w:rsidRPr="002255EC">
        <w:rPr>
          <w:color w:val="000000"/>
        </w:rPr>
        <w:t>следует понимать организацию индивидуальных и коллективных действий игроков, направленных на достижение победы над противником. Главным в тактике является определение средств, способов и методов ведения нападающих и оборонительных действий, которые могут обеспечить достижение цели.</w:t>
      </w:r>
    </w:p>
    <w:p w:rsidR="004B1411" w:rsidRPr="002255EC" w:rsidRDefault="004B1411" w:rsidP="004B1411">
      <w:pPr>
        <w:pStyle w:val="a9"/>
        <w:spacing w:before="0" w:beforeAutospacing="0"/>
        <w:ind w:left="284"/>
        <w:jc w:val="both"/>
        <w:rPr>
          <w:color w:val="000000"/>
        </w:rPr>
      </w:pPr>
      <w:r w:rsidRPr="002255EC">
        <w:rPr>
          <w:color w:val="000000"/>
        </w:rPr>
        <w:t>Средствами ведения игры являются технические приемы и способы.</w:t>
      </w:r>
    </w:p>
    <w:p w:rsidR="004B1411" w:rsidRPr="002255EC" w:rsidRDefault="004B1411" w:rsidP="004B1411">
      <w:pPr>
        <w:pStyle w:val="a9"/>
        <w:spacing w:before="0" w:beforeAutospacing="0"/>
        <w:ind w:left="284" w:right="43"/>
        <w:jc w:val="both"/>
        <w:rPr>
          <w:color w:val="000000"/>
        </w:rPr>
      </w:pPr>
      <w:r w:rsidRPr="002255EC">
        <w:rPr>
          <w:color w:val="000000"/>
        </w:rPr>
        <w:t>Способами ведения игры называются рациональные индивидуальные, групповые и командные действия игроков, применяемые в борьбе с противником.</w:t>
      </w:r>
    </w:p>
    <w:p w:rsidR="004B1411" w:rsidRPr="002255EC" w:rsidRDefault="004B1411" w:rsidP="004B1411">
      <w:pPr>
        <w:pStyle w:val="a9"/>
        <w:spacing w:before="0" w:beforeAutospacing="0"/>
        <w:ind w:left="284" w:right="43"/>
        <w:jc w:val="both"/>
        <w:rPr>
          <w:color w:val="000000"/>
        </w:rPr>
      </w:pPr>
      <w:r w:rsidRPr="002255EC">
        <w:rPr>
          <w:color w:val="000000"/>
        </w:rPr>
        <w:t>Под индивидуальными действиями понимают целесообразность применения игровых приемов в игре, для чего необходимо научиться способам передвижения, умению выбирать место для ведения игры, выбирать наиболее целесообразный способ действия в сложившейся игровой ситуации.</w:t>
      </w:r>
      <w:r w:rsidRPr="002255EC">
        <w:rPr>
          <w:rStyle w:val="apple-converted-space"/>
          <w:b/>
          <w:bCs/>
          <w:i/>
          <w:iCs/>
          <w:color w:val="000000"/>
        </w:rPr>
        <w:t> </w:t>
      </w:r>
      <w:r w:rsidRPr="002255EC">
        <w:rPr>
          <w:b/>
          <w:bCs/>
          <w:i/>
          <w:iCs/>
          <w:color w:val="000000"/>
        </w:rPr>
        <w:t>Индивидуальные действия</w:t>
      </w:r>
      <w:r w:rsidRPr="002255EC">
        <w:rPr>
          <w:rStyle w:val="apple-converted-space"/>
          <w:color w:val="000000"/>
        </w:rPr>
        <w:t> </w:t>
      </w:r>
      <w:r w:rsidRPr="002255EC">
        <w:rPr>
          <w:color w:val="000000"/>
        </w:rPr>
        <w:t>— это самостоятельные действия игрока, направленные на решение отдельных тактических задач.</w:t>
      </w:r>
    </w:p>
    <w:p w:rsidR="004B1411" w:rsidRPr="002255EC" w:rsidRDefault="004B1411" w:rsidP="004B1411">
      <w:pPr>
        <w:pStyle w:val="a9"/>
        <w:spacing w:before="0" w:beforeAutospacing="0"/>
        <w:ind w:left="284" w:right="43"/>
        <w:jc w:val="both"/>
        <w:rPr>
          <w:color w:val="000000"/>
        </w:rPr>
      </w:pPr>
      <w:r w:rsidRPr="002255EC">
        <w:rPr>
          <w:color w:val="000000"/>
        </w:rPr>
        <w:t>Групповая тактика предусматривает участие в игровом эпизоде двух и более спортсменов. Групповые тактические действия могут быть в нападении или защите. В каждом отдельном случае решается частная тактическая задача. В первом случае — создание наиболее благоприятных условий для выполнения завершающего действия, во втором — противодействие с целью затруднения выполнения завершающего действия (передачи, удара, броска и т. д.) игроками противника.</w:t>
      </w:r>
    </w:p>
    <w:p w:rsidR="004B1411" w:rsidRPr="002255EC" w:rsidRDefault="004B1411" w:rsidP="004B1411">
      <w:pPr>
        <w:pStyle w:val="a9"/>
        <w:spacing w:before="0" w:beforeAutospacing="0"/>
        <w:ind w:left="284" w:right="43"/>
        <w:jc w:val="both"/>
        <w:rPr>
          <w:color w:val="000000"/>
        </w:rPr>
      </w:pPr>
      <w:r w:rsidRPr="002255EC">
        <w:rPr>
          <w:color w:val="000000"/>
        </w:rPr>
        <w:t>Под</w:t>
      </w:r>
      <w:r w:rsidRPr="002255EC">
        <w:rPr>
          <w:rStyle w:val="apple-converted-space"/>
          <w:b/>
          <w:bCs/>
          <w:i/>
          <w:iCs/>
          <w:color w:val="000000"/>
        </w:rPr>
        <w:t> </w:t>
      </w:r>
      <w:r w:rsidRPr="002255EC">
        <w:rPr>
          <w:b/>
          <w:bCs/>
          <w:i/>
          <w:iCs/>
          <w:color w:val="000000"/>
        </w:rPr>
        <w:t>групповыми действиями</w:t>
      </w:r>
      <w:r w:rsidRPr="002255EC">
        <w:rPr>
          <w:rStyle w:val="apple-converted-space"/>
          <w:color w:val="000000"/>
        </w:rPr>
        <w:t> </w:t>
      </w:r>
      <w:r w:rsidRPr="002255EC">
        <w:rPr>
          <w:color w:val="000000"/>
        </w:rPr>
        <w:t>понимают взаимодействия двух или нескольких игроков, выполняющих общекомандную задачу.</w:t>
      </w:r>
    </w:p>
    <w:p w:rsidR="004B1411" w:rsidRDefault="004B1411" w:rsidP="004B1411">
      <w:pPr>
        <w:pStyle w:val="a9"/>
        <w:spacing w:before="0" w:beforeAutospacing="0"/>
        <w:ind w:left="284" w:right="43"/>
        <w:jc w:val="both"/>
        <w:rPr>
          <w:color w:val="000000"/>
        </w:rPr>
      </w:pPr>
      <w:r w:rsidRPr="002255EC">
        <w:rPr>
          <w:color w:val="000000"/>
        </w:rPr>
        <w:t>Командные действия предполагают выбор способов взаимодействия при ведении игры членами всей команды, как в защите, так и в нападении. Этот выбор зависит от выбора тактической схемы игры командой противника, от ее технической и психологической подготовки. Успех решения тактических установок зависит от технической подготовки исполнителей, их творчества и организованного выполнения тактического замысла.</w:t>
      </w:r>
    </w:p>
    <w:p w:rsidR="00B925D4" w:rsidRDefault="00B925D4" w:rsidP="004B1411">
      <w:pPr>
        <w:pStyle w:val="a9"/>
        <w:spacing w:before="0" w:beforeAutospacing="0"/>
        <w:ind w:left="284" w:right="43"/>
        <w:jc w:val="both"/>
        <w:rPr>
          <w:color w:val="000000"/>
        </w:rPr>
      </w:pPr>
    </w:p>
    <w:p w:rsidR="00B925D4" w:rsidRDefault="00B925D4" w:rsidP="004B1411">
      <w:pPr>
        <w:pStyle w:val="a9"/>
        <w:spacing w:before="0" w:beforeAutospacing="0"/>
        <w:ind w:left="284" w:right="43"/>
        <w:jc w:val="both"/>
        <w:rPr>
          <w:color w:val="000000"/>
        </w:rPr>
      </w:pPr>
    </w:p>
    <w:p w:rsidR="00B925D4" w:rsidRPr="002255EC" w:rsidRDefault="00B925D4" w:rsidP="004B1411">
      <w:pPr>
        <w:pStyle w:val="a9"/>
        <w:spacing w:before="0" w:beforeAutospacing="0"/>
        <w:ind w:left="284" w:right="43"/>
        <w:jc w:val="both"/>
        <w:rPr>
          <w:color w:val="000000"/>
        </w:rPr>
      </w:pPr>
    </w:p>
    <w:p w:rsidR="004B1411" w:rsidRPr="002255EC" w:rsidRDefault="004B1411" w:rsidP="004B1411">
      <w:pPr>
        <w:pStyle w:val="a9"/>
        <w:spacing w:before="0" w:beforeAutospacing="0"/>
        <w:ind w:left="284" w:right="43"/>
        <w:jc w:val="both"/>
        <w:rPr>
          <w:color w:val="000000"/>
        </w:rPr>
      </w:pPr>
      <w:r w:rsidRPr="002255EC">
        <w:rPr>
          <w:color w:val="000000"/>
        </w:rPr>
        <w:t>К</w:t>
      </w:r>
      <w:r w:rsidRPr="002255EC">
        <w:rPr>
          <w:rStyle w:val="apple-converted-space"/>
          <w:b/>
          <w:bCs/>
          <w:i/>
          <w:iCs/>
          <w:color w:val="000000"/>
        </w:rPr>
        <w:t> </w:t>
      </w:r>
      <w:r w:rsidRPr="002255EC">
        <w:rPr>
          <w:b/>
          <w:bCs/>
          <w:i/>
          <w:iCs/>
          <w:color w:val="000000"/>
        </w:rPr>
        <w:t>командным действиям</w:t>
      </w:r>
      <w:r w:rsidRPr="002255EC">
        <w:rPr>
          <w:rStyle w:val="apple-converted-space"/>
          <w:color w:val="000000"/>
        </w:rPr>
        <w:t> </w:t>
      </w:r>
      <w:r w:rsidRPr="002255EC">
        <w:rPr>
          <w:color w:val="000000"/>
        </w:rPr>
        <w:t>относятся взаимодействия всех игроков команды, направленные на выполнение определенных задач.</w:t>
      </w:r>
    </w:p>
    <w:p w:rsidR="004B1411" w:rsidRPr="002255EC" w:rsidRDefault="004B1411" w:rsidP="004B1411">
      <w:pPr>
        <w:pStyle w:val="a9"/>
        <w:spacing w:before="0" w:beforeAutospacing="0"/>
        <w:ind w:left="284" w:right="43"/>
        <w:jc w:val="both"/>
        <w:rPr>
          <w:color w:val="000000"/>
        </w:rPr>
      </w:pPr>
      <w:r w:rsidRPr="002255EC">
        <w:rPr>
          <w:b/>
          <w:bCs/>
          <w:i/>
          <w:iCs/>
          <w:color w:val="000000"/>
        </w:rPr>
        <w:t>Системой игры</w:t>
      </w:r>
      <w:r w:rsidRPr="002255EC">
        <w:rPr>
          <w:rStyle w:val="apple-converted-space"/>
          <w:color w:val="000000"/>
        </w:rPr>
        <w:t> </w:t>
      </w:r>
      <w:r w:rsidRPr="002255EC">
        <w:rPr>
          <w:color w:val="000000"/>
        </w:rPr>
        <w:t>называется определенная организация взаимодействия игроков команды, основанная на их функциях и расположении на площадке.</w:t>
      </w:r>
    </w:p>
    <w:p w:rsidR="004B1411" w:rsidRPr="002255EC" w:rsidRDefault="004B1411" w:rsidP="004B1411">
      <w:pPr>
        <w:pStyle w:val="a9"/>
        <w:spacing w:before="0" w:beforeAutospacing="0"/>
        <w:ind w:left="284" w:right="43"/>
        <w:jc w:val="both"/>
        <w:rPr>
          <w:color w:val="000000"/>
        </w:rPr>
      </w:pPr>
      <w:r w:rsidRPr="002255EC">
        <w:rPr>
          <w:b/>
          <w:bCs/>
          <w:i/>
          <w:iCs/>
          <w:color w:val="000000"/>
        </w:rPr>
        <w:t>Тактические комбинации</w:t>
      </w:r>
      <w:r w:rsidRPr="002255EC">
        <w:rPr>
          <w:rStyle w:val="apple-converted-space"/>
          <w:color w:val="000000"/>
        </w:rPr>
        <w:t> </w:t>
      </w:r>
      <w:r w:rsidRPr="002255EC">
        <w:rPr>
          <w:color w:val="000000"/>
        </w:rPr>
        <w:t>— разученные согласованные действия игроков, направленные на создание условий для эффективного завершения атаки (контратаки).</w:t>
      </w:r>
    </w:p>
    <w:p w:rsidR="004B1411" w:rsidRPr="002255EC" w:rsidRDefault="004B1411" w:rsidP="004B1411">
      <w:pPr>
        <w:pStyle w:val="a9"/>
        <w:spacing w:before="0" w:beforeAutospacing="0"/>
        <w:ind w:left="284" w:right="43"/>
        <w:jc w:val="both"/>
        <w:rPr>
          <w:color w:val="000000"/>
        </w:rPr>
      </w:pPr>
      <w:r w:rsidRPr="002255EC">
        <w:rPr>
          <w:b/>
          <w:bCs/>
          <w:i/>
          <w:iCs/>
          <w:color w:val="000000"/>
        </w:rPr>
        <w:t>Игровые действия</w:t>
      </w:r>
      <w:r w:rsidRPr="002255EC">
        <w:rPr>
          <w:rStyle w:val="apple-converted-space"/>
          <w:color w:val="000000"/>
        </w:rPr>
        <w:t> </w:t>
      </w:r>
      <w:r w:rsidRPr="002255EC">
        <w:rPr>
          <w:color w:val="000000"/>
        </w:rPr>
        <w:t>- комплексная двигательная реакция игрока на игровую ситуацию.</w:t>
      </w:r>
    </w:p>
    <w:p w:rsidR="004B1411" w:rsidRPr="002255EC" w:rsidRDefault="004B1411" w:rsidP="004B1411">
      <w:pPr>
        <w:pStyle w:val="a9"/>
        <w:spacing w:before="0" w:beforeAutospacing="0"/>
        <w:ind w:left="284" w:right="43"/>
        <w:jc w:val="both"/>
        <w:rPr>
          <w:color w:val="000000"/>
        </w:rPr>
      </w:pPr>
      <w:r w:rsidRPr="002255EC">
        <w:rPr>
          <w:b/>
          <w:bCs/>
          <w:i/>
          <w:iCs/>
          <w:color w:val="000000"/>
        </w:rPr>
        <w:t>Игровая ситуация</w:t>
      </w:r>
      <w:r w:rsidRPr="002255EC">
        <w:rPr>
          <w:rStyle w:val="apple-converted-space"/>
          <w:color w:val="000000"/>
        </w:rPr>
        <w:t> </w:t>
      </w:r>
      <w:r w:rsidRPr="002255EC">
        <w:rPr>
          <w:color w:val="000000"/>
        </w:rPr>
        <w:t>- расположение и действия играющих в конкретном отрезке времени.</w:t>
      </w:r>
    </w:p>
    <w:p w:rsidR="004B1411" w:rsidRPr="002255EC" w:rsidRDefault="004B1411" w:rsidP="004B1411">
      <w:pPr>
        <w:pStyle w:val="a9"/>
        <w:spacing w:before="0" w:beforeAutospacing="0"/>
        <w:ind w:left="284" w:right="43"/>
        <w:jc w:val="both"/>
        <w:rPr>
          <w:color w:val="000000"/>
        </w:rPr>
      </w:pPr>
      <w:r w:rsidRPr="002255EC">
        <w:rPr>
          <w:b/>
          <w:bCs/>
          <w:i/>
          <w:iCs/>
          <w:color w:val="000000"/>
        </w:rPr>
        <w:t>Игровые приемы</w:t>
      </w:r>
      <w:r w:rsidRPr="002255EC">
        <w:rPr>
          <w:rStyle w:val="apple-converted-space"/>
          <w:color w:val="000000"/>
        </w:rPr>
        <w:t> </w:t>
      </w:r>
      <w:r w:rsidRPr="002255EC">
        <w:rPr>
          <w:color w:val="000000"/>
        </w:rPr>
        <w:t>- специализированные действия, используемые играющими для достижения целей игры.</w:t>
      </w:r>
    </w:p>
    <w:p w:rsidR="004B1411" w:rsidRPr="002255EC" w:rsidRDefault="004B1411" w:rsidP="004B1411">
      <w:pPr>
        <w:pStyle w:val="a9"/>
        <w:spacing w:before="0" w:beforeAutospacing="0"/>
        <w:ind w:left="284" w:right="43"/>
        <w:jc w:val="both"/>
        <w:rPr>
          <w:color w:val="000000"/>
        </w:rPr>
      </w:pPr>
      <w:r w:rsidRPr="002255EC">
        <w:rPr>
          <w:b/>
          <w:bCs/>
          <w:i/>
          <w:iCs/>
          <w:color w:val="000000"/>
        </w:rPr>
        <w:t>Техника игры</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игре.</w:t>
      </w:r>
    </w:p>
    <w:p w:rsidR="004B1411" w:rsidRPr="002255EC" w:rsidRDefault="004B1411" w:rsidP="004B1411">
      <w:pPr>
        <w:pStyle w:val="a9"/>
        <w:spacing w:before="0" w:beforeAutospacing="0"/>
        <w:ind w:left="284" w:right="14"/>
        <w:jc w:val="both"/>
        <w:rPr>
          <w:color w:val="000000"/>
        </w:rPr>
      </w:pPr>
      <w:r w:rsidRPr="002255EC">
        <w:rPr>
          <w:b/>
          <w:bCs/>
          <w:i/>
          <w:iCs/>
          <w:color w:val="000000"/>
        </w:rPr>
        <w:t>Техника нападения</w:t>
      </w:r>
      <w:r w:rsidRPr="002255EC">
        <w:rPr>
          <w:rStyle w:val="apple-converted-space"/>
          <w:color w:val="000000"/>
        </w:rPr>
        <w:t> </w:t>
      </w:r>
      <w:r w:rsidRPr="002255EC">
        <w:rPr>
          <w:color w:val="000000"/>
        </w:rPr>
        <w:t>- совокупность специальных приемов, используемых играющими для достижения максимального результата в фазе нападения.</w:t>
      </w:r>
    </w:p>
    <w:p w:rsidR="004B1411" w:rsidRPr="002255EC" w:rsidRDefault="004B1411" w:rsidP="004B1411">
      <w:pPr>
        <w:pStyle w:val="a9"/>
        <w:spacing w:before="0" w:beforeAutospacing="0"/>
        <w:ind w:left="284" w:right="14"/>
        <w:jc w:val="both"/>
        <w:rPr>
          <w:color w:val="000000"/>
        </w:rPr>
      </w:pPr>
      <w:r w:rsidRPr="002255EC">
        <w:rPr>
          <w:b/>
          <w:bCs/>
          <w:i/>
          <w:iCs/>
          <w:color w:val="000000"/>
        </w:rPr>
        <w:t>Техника защиты —</w:t>
      </w:r>
      <w:r w:rsidRPr="002255EC">
        <w:rPr>
          <w:rStyle w:val="apple-converted-space"/>
          <w:color w:val="000000"/>
        </w:rPr>
        <w:t> </w:t>
      </w:r>
      <w:r w:rsidRPr="002255EC">
        <w:rPr>
          <w:color w:val="000000"/>
        </w:rPr>
        <w:t>совокупность специальных приемов, используемых играющими для достижения максимального результата в фазе защиты. Технические примы - стереотипные двигательные навыки, биомеханическая структура которых обусловливает возможность их использования для защиты и нападения.</w:t>
      </w:r>
    </w:p>
    <w:p w:rsidR="004B1411" w:rsidRPr="002255EC" w:rsidRDefault="004B1411" w:rsidP="004B1411">
      <w:pPr>
        <w:pStyle w:val="a9"/>
        <w:spacing w:before="0" w:beforeAutospacing="0"/>
        <w:ind w:left="284" w:right="14"/>
        <w:jc w:val="both"/>
        <w:rPr>
          <w:color w:val="000000"/>
        </w:rPr>
      </w:pPr>
      <w:r w:rsidRPr="002255EC">
        <w:rPr>
          <w:b/>
          <w:bCs/>
          <w:i/>
          <w:iCs/>
          <w:color w:val="000000"/>
        </w:rPr>
        <w:t>Основы техники —</w:t>
      </w:r>
      <w:r w:rsidRPr="002255EC">
        <w:rPr>
          <w:rStyle w:val="apple-converted-space"/>
          <w:color w:val="000000"/>
        </w:rPr>
        <w:t> </w:t>
      </w:r>
      <w:r w:rsidRPr="002255EC">
        <w:rPr>
          <w:color w:val="000000"/>
        </w:rPr>
        <w:t>наиболее употребительные приемы, с помощью которых обеспечивается владение предметом игры в соответствии с ее правилами.</w:t>
      </w:r>
    </w:p>
    <w:p w:rsidR="004B1411" w:rsidRPr="002255EC" w:rsidRDefault="004B1411" w:rsidP="004B1411">
      <w:pPr>
        <w:pStyle w:val="a9"/>
        <w:spacing w:before="0" w:beforeAutospacing="0"/>
        <w:ind w:left="284" w:right="14"/>
        <w:jc w:val="both"/>
        <w:rPr>
          <w:color w:val="000000"/>
        </w:rPr>
      </w:pPr>
      <w:r w:rsidRPr="002255EC">
        <w:rPr>
          <w:b/>
          <w:bCs/>
          <w:i/>
          <w:iCs/>
          <w:color w:val="000000"/>
        </w:rPr>
        <w:t>Тактика игры</w:t>
      </w:r>
      <w:r w:rsidRPr="002255EC">
        <w:rPr>
          <w:rStyle w:val="apple-converted-space"/>
          <w:color w:val="000000"/>
        </w:rPr>
        <w:t> </w:t>
      </w:r>
      <w:r w:rsidRPr="002255EC">
        <w:rPr>
          <w:color w:val="000000"/>
        </w:rPr>
        <w:t>- выбор и осуществление оптимального способа достижения наилучших результатов в ходе соревнования.</w:t>
      </w:r>
    </w:p>
    <w:p w:rsidR="004B1411" w:rsidRPr="002255EC" w:rsidRDefault="004B1411" w:rsidP="004B1411">
      <w:pPr>
        <w:pStyle w:val="a9"/>
        <w:spacing w:before="0" w:beforeAutospacing="0"/>
        <w:ind w:left="284" w:right="14"/>
        <w:jc w:val="both"/>
        <w:rPr>
          <w:color w:val="000000"/>
        </w:rPr>
      </w:pPr>
      <w:r w:rsidRPr="002255EC">
        <w:rPr>
          <w:b/>
          <w:bCs/>
          <w:i/>
          <w:iCs/>
          <w:color w:val="000000"/>
        </w:rPr>
        <w:t>Тактика нападения</w:t>
      </w:r>
      <w:r w:rsidRPr="002255EC">
        <w:rPr>
          <w:rStyle w:val="apple-converted-space"/>
          <w:color w:val="000000"/>
        </w:rPr>
        <w:t> </w:t>
      </w:r>
      <w:r w:rsidRPr="002255EC">
        <w:rPr>
          <w:color w:val="000000"/>
        </w:rPr>
        <w:t>- выбор и осуществление оптимального способа достижения целей в фазе нападения.</w:t>
      </w:r>
    </w:p>
    <w:p w:rsidR="004B1411" w:rsidRPr="002255EC" w:rsidRDefault="004B1411" w:rsidP="004B1411">
      <w:pPr>
        <w:pStyle w:val="a9"/>
        <w:spacing w:before="0" w:beforeAutospacing="0"/>
        <w:ind w:left="284" w:right="14"/>
        <w:jc w:val="both"/>
        <w:rPr>
          <w:color w:val="000000"/>
        </w:rPr>
      </w:pPr>
      <w:r w:rsidRPr="002255EC">
        <w:rPr>
          <w:b/>
          <w:bCs/>
          <w:i/>
          <w:iCs/>
          <w:color w:val="000000"/>
        </w:rPr>
        <w:t>Тактика защиты</w:t>
      </w:r>
      <w:r w:rsidRPr="002255EC">
        <w:rPr>
          <w:rStyle w:val="apple-converted-space"/>
          <w:color w:val="000000"/>
        </w:rPr>
        <w:t> </w:t>
      </w:r>
      <w:r w:rsidRPr="002255EC">
        <w:rPr>
          <w:color w:val="000000"/>
        </w:rPr>
        <w:t>- выбор и осуществление оптимального способа достижения целей в фазе защиты.</w:t>
      </w:r>
    </w:p>
    <w:p w:rsidR="004B1411" w:rsidRPr="002255EC" w:rsidRDefault="004B1411" w:rsidP="004B1411">
      <w:pPr>
        <w:pStyle w:val="a9"/>
        <w:spacing w:before="0" w:beforeAutospacing="0"/>
        <w:ind w:left="284" w:right="14"/>
        <w:jc w:val="both"/>
        <w:rPr>
          <w:color w:val="000000"/>
        </w:rPr>
      </w:pPr>
      <w:r w:rsidRPr="002255EC">
        <w:rPr>
          <w:b/>
          <w:bCs/>
          <w:i/>
          <w:iCs/>
          <w:color w:val="000000"/>
        </w:rPr>
        <w:t>Индивидуальная тактика</w:t>
      </w:r>
      <w:r w:rsidRPr="002255EC">
        <w:rPr>
          <w:rStyle w:val="apple-converted-space"/>
          <w:color w:val="000000"/>
        </w:rPr>
        <w:t> </w:t>
      </w:r>
      <w:r w:rsidRPr="002255EC">
        <w:rPr>
          <w:color w:val="000000"/>
        </w:rPr>
        <w:t>- выбор оптимального игрового приема в ходе игры, направленный на достижение ее целей.</w:t>
      </w:r>
    </w:p>
    <w:p w:rsidR="004B1411" w:rsidRPr="002255EC" w:rsidRDefault="004B1411" w:rsidP="004B1411">
      <w:pPr>
        <w:pStyle w:val="a9"/>
        <w:spacing w:before="0" w:beforeAutospacing="0"/>
        <w:ind w:left="284" w:right="14"/>
        <w:jc w:val="both"/>
        <w:rPr>
          <w:color w:val="000000"/>
        </w:rPr>
      </w:pPr>
      <w:r w:rsidRPr="002255EC">
        <w:rPr>
          <w:b/>
          <w:bCs/>
          <w:i/>
          <w:iCs/>
          <w:color w:val="000000"/>
        </w:rPr>
        <w:t>Индивидуальные тактические действия -</w:t>
      </w:r>
      <w:r w:rsidRPr="002255EC">
        <w:rPr>
          <w:rStyle w:val="apple-converted-space"/>
          <w:color w:val="000000"/>
        </w:rPr>
        <w:t> </w:t>
      </w:r>
      <w:r w:rsidRPr="002255EC">
        <w:rPr>
          <w:color w:val="000000"/>
        </w:rPr>
        <w:t>совокупность приемов, используемых играющим для решения индивидуальных тактических задач.</w:t>
      </w:r>
    </w:p>
    <w:p w:rsidR="004B1411" w:rsidRPr="002255EC" w:rsidRDefault="004B1411" w:rsidP="004B1411">
      <w:pPr>
        <w:pStyle w:val="a9"/>
        <w:spacing w:before="0" w:beforeAutospacing="0"/>
        <w:ind w:left="284" w:right="14"/>
        <w:jc w:val="both"/>
        <w:rPr>
          <w:color w:val="000000"/>
        </w:rPr>
      </w:pPr>
      <w:r w:rsidRPr="002255EC">
        <w:rPr>
          <w:b/>
          <w:bCs/>
          <w:i/>
          <w:iCs/>
          <w:color w:val="000000"/>
        </w:rPr>
        <w:t>Коллективные (групповые) тактические действия</w:t>
      </w:r>
      <w:r w:rsidRPr="002255EC">
        <w:rPr>
          <w:rStyle w:val="apple-converted-space"/>
          <w:color w:val="000000"/>
        </w:rPr>
        <w:t> </w:t>
      </w:r>
      <w:r w:rsidRPr="002255EC">
        <w:rPr>
          <w:color w:val="000000"/>
        </w:rPr>
        <w:t>- согласованные действия играющих, избираемые в конкретной ситуации.</w:t>
      </w:r>
    </w:p>
    <w:p w:rsidR="004B1411" w:rsidRPr="002255EC" w:rsidRDefault="004B1411" w:rsidP="004B1411">
      <w:pPr>
        <w:pStyle w:val="a9"/>
        <w:spacing w:before="0" w:beforeAutospacing="0"/>
        <w:ind w:left="284" w:right="14"/>
        <w:jc w:val="both"/>
        <w:rPr>
          <w:color w:val="000000"/>
        </w:rPr>
      </w:pPr>
      <w:r w:rsidRPr="002255EC">
        <w:rPr>
          <w:b/>
          <w:bCs/>
          <w:i/>
          <w:iCs/>
          <w:color w:val="000000"/>
        </w:rPr>
        <w:t>Тактические комбинации -</w:t>
      </w:r>
      <w:r w:rsidRPr="002255EC">
        <w:rPr>
          <w:rStyle w:val="apple-converted-space"/>
          <w:color w:val="000000"/>
        </w:rPr>
        <w:t> </w:t>
      </w:r>
      <w:r w:rsidRPr="002255EC">
        <w:rPr>
          <w:color w:val="000000"/>
        </w:rPr>
        <w:t>взаимодействия двух и более игроков, предпринимаемые для решения тактических задач в ходе игры.</w:t>
      </w:r>
    </w:p>
    <w:p w:rsidR="004B1411" w:rsidRPr="002255EC" w:rsidRDefault="004B1411" w:rsidP="004B1411">
      <w:pPr>
        <w:pStyle w:val="a9"/>
        <w:spacing w:before="0" w:beforeAutospacing="0"/>
        <w:ind w:left="284" w:right="14"/>
        <w:jc w:val="both"/>
        <w:rPr>
          <w:color w:val="000000"/>
        </w:rPr>
      </w:pPr>
      <w:r w:rsidRPr="002255EC">
        <w:rPr>
          <w:b/>
          <w:bCs/>
          <w:i/>
          <w:iCs/>
          <w:color w:val="000000"/>
        </w:rPr>
        <w:lastRenderedPageBreak/>
        <w:t>Командная тактика</w:t>
      </w:r>
      <w:r w:rsidRPr="002255EC">
        <w:rPr>
          <w:rStyle w:val="apple-converted-space"/>
          <w:color w:val="000000"/>
        </w:rPr>
        <w:t> </w:t>
      </w:r>
      <w:r w:rsidRPr="002255EC">
        <w:rPr>
          <w:color w:val="000000"/>
        </w:rPr>
        <w:t>- выбор оптимального способа организации действий членов игрового коллектива для достижения целей в игре.</w:t>
      </w:r>
    </w:p>
    <w:p w:rsidR="004B1411" w:rsidRPr="002255EC" w:rsidRDefault="004B1411" w:rsidP="004B1411">
      <w:pPr>
        <w:pStyle w:val="a9"/>
        <w:spacing w:before="0" w:beforeAutospacing="0"/>
        <w:ind w:left="284" w:right="14"/>
        <w:jc w:val="both"/>
        <w:rPr>
          <w:color w:val="000000"/>
        </w:rPr>
      </w:pPr>
      <w:r w:rsidRPr="002255EC">
        <w:rPr>
          <w:b/>
          <w:bCs/>
          <w:i/>
          <w:iCs/>
          <w:color w:val="000000"/>
        </w:rPr>
        <w:t>Система игры</w:t>
      </w:r>
      <w:r w:rsidRPr="002255EC">
        <w:rPr>
          <w:rStyle w:val="apple-converted-space"/>
          <w:color w:val="000000"/>
        </w:rPr>
        <w:t> </w:t>
      </w:r>
      <w:r w:rsidRPr="002255EC">
        <w:rPr>
          <w:color w:val="000000"/>
        </w:rPr>
        <w:t>- способ организации индивидуальных и групповых тактических действий, направленный на достижение целей в игре или в отдельные ее моменты.</w:t>
      </w:r>
    </w:p>
    <w:p w:rsidR="004B1411" w:rsidRPr="002255EC" w:rsidRDefault="004B1411" w:rsidP="004B1411">
      <w:pPr>
        <w:pStyle w:val="a9"/>
        <w:spacing w:before="0" w:beforeAutospacing="0"/>
        <w:ind w:left="284" w:right="14"/>
        <w:jc w:val="both"/>
        <w:rPr>
          <w:color w:val="000000"/>
        </w:rPr>
      </w:pPr>
      <w:r w:rsidRPr="002255EC">
        <w:rPr>
          <w:b/>
          <w:bCs/>
          <w:i/>
          <w:iCs/>
          <w:color w:val="000000"/>
        </w:rPr>
        <w:t>Тактическая схема</w:t>
      </w:r>
      <w:r w:rsidRPr="002255EC">
        <w:rPr>
          <w:rStyle w:val="apple-converted-space"/>
          <w:color w:val="000000"/>
        </w:rPr>
        <w:t> </w:t>
      </w:r>
      <w:r w:rsidRPr="002255EC">
        <w:rPr>
          <w:color w:val="000000"/>
        </w:rPr>
        <w:t>- стереотипно повторяющиеся индивидуальные и групповые тактические действия при решении конкретных задач.</w:t>
      </w:r>
    </w:p>
    <w:p w:rsidR="004B1411" w:rsidRPr="002255EC" w:rsidRDefault="004B1411" w:rsidP="004B1411">
      <w:pPr>
        <w:pStyle w:val="a9"/>
        <w:spacing w:before="0" w:beforeAutospacing="0"/>
        <w:ind w:left="284" w:right="14"/>
        <w:jc w:val="both"/>
        <w:rPr>
          <w:color w:val="000000"/>
        </w:rPr>
      </w:pPr>
      <w:r w:rsidRPr="002255EC">
        <w:rPr>
          <w:b/>
          <w:bCs/>
          <w:i/>
          <w:iCs/>
          <w:color w:val="000000"/>
        </w:rPr>
        <w:t>Стиль игры</w:t>
      </w:r>
      <w:r w:rsidRPr="002255EC">
        <w:rPr>
          <w:rStyle w:val="apple-converted-space"/>
          <w:color w:val="000000"/>
        </w:rPr>
        <w:t> </w:t>
      </w:r>
      <w:r w:rsidRPr="002255EC">
        <w:rPr>
          <w:color w:val="000000"/>
        </w:rPr>
        <w:t>- характерные особенности техники, тактики, ритма и темпа игры, присущие игрокам одной команды.</w:t>
      </w:r>
    </w:p>
    <w:p w:rsidR="004B1411" w:rsidRPr="00D306CA" w:rsidRDefault="004B1411" w:rsidP="004B1411">
      <w:pPr>
        <w:spacing w:line="20" w:lineRule="atLeast"/>
        <w:ind w:left="284"/>
        <w:jc w:val="both"/>
        <w:rPr>
          <w:rFonts w:ascii="Times New Roman" w:hAnsi="Times New Roman"/>
          <w:b/>
          <w:sz w:val="24"/>
          <w:szCs w:val="24"/>
        </w:rPr>
      </w:pPr>
      <w:r w:rsidRPr="00D306CA">
        <w:rPr>
          <w:rFonts w:ascii="Times New Roman" w:hAnsi="Times New Roman"/>
          <w:b/>
          <w:sz w:val="24"/>
          <w:szCs w:val="24"/>
        </w:rPr>
        <w:t>2.4. Воспитательная работа и психологическая подготовка</w:t>
      </w:r>
    </w:p>
    <w:p w:rsidR="004B1411" w:rsidRPr="00D306CA" w:rsidRDefault="004B1411" w:rsidP="004B1411">
      <w:pPr>
        <w:spacing w:line="20" w:lineRule="atLeast"/>
        <w:ind w:left="284"/>
        <w:jc w:val="both"/>
        <w:rPr>
          <w:rFonts w:ascii="Times New Roman" w:hAnsi="Times New Roman"/>
          <w:b/>
          <w:sz w:val="24"/>
          <w:szCs w:val="24"/>
        </w:rPr>
      </w:pPr>
      <w:r w:rsidRPr="00D306CA">
        <w:rPr>
          <w:rFonts w:ascii="Times New Roman" w:hAnsi="Times New Roman"/>
          <w:b/>
          <w:sz w:val="24"/>
          <w:szCs w:val="24"/>
        </w:rPr>
        <w:t>2.4.1. Воспитательная работа</w:t>
      </w:r>
    </w:p>
    <w:p w:rsidR="004B1411" w:rsidRPr="00451C41" w:rsidRDefault="004B1411" w:rsidP="004B1411">
      <w:pPr>
        <w:pStyle w:val="Style3"/>
        <w:widowControl/>
        <w:spacing w:line="20" w:lineRule="atLeast"/>
        <w:ind w:left="284" w:firstLine="0"/>
        <w:rPr>
          <w:rStyle w:val="FontStyle13"/>
          <w:sz w:val="24"/>
          <w:szCs w:val="24"/>
        </w:rPr>
      </w:pPr>
      <w:r w:rsidRPr="00D306CA">
        <w:t xml:space="preserve">Спорт обладает широкими воспитательными возможностями. </w:t>
      </w:r>
      <w:r w:rsidRPr="00D306CA">
        <w:rPr>
          <w:rStyle w:val="FontStyle13"/>
          <w:sz w:val="24"/>
          <w:szCs w:val="24"/>
        </w:rPr>
        <w:t>Конкретными формами воспитательной работы могут быть: встречи с известными спортсмена</w:t>
      </w:r>
      <w:r w:rsidRPr="00D306CA">
        <w:rPr>
          <w:rStyle w:val="FontStyle13"/>
          <w:sz w:val="24"/>
          <w:szCs w:val="24"/>
        </w:rPr>
        <w:softHyphen/>
        <w:t>ми, беседы о жизни нашей страны и международ</w:t>
      </w:r>
      <w:r w:rsidRPr="00D306CA">
        <w:rPr>
          <w:rStyle w:val="FontStyle13"/>
          <w:sz w:val="24"/>
          <w:szCs w:val="24"/>
        </w:rPr>
        <w:softHyphen/>
        <w:t>ном полож</w:t>
      </w:r>
      <w:r>
        <w:rPr>
          <w:rStyle w:val="FontStyle13"/>
          <w:sz w:val="24"/>
          <w:szCs w:val="24"/>
        </w:rPr>
        <w:t>ении; работа в</w:t>
      </w:r>
      <w:r w:rsidRPr="00D306CA">
        <w:rPr>
          <w:rStyle w:val="FontStyle13"/>
          <w:sz w:val="24"/>
          <w:szCs w:val="24"/>
        </w:rPr>
        <w:t xml:space="preserve"> спортивно-оздоровительном лагере, беседы на</w:t>
      </w:r>
      <w:r w:rsidRPr="00451C41">
        <w:rPr>
          <w:rStyle w:val="FontStyle13"/>
          <w:sz w:val="24"/>
          <w:szCs w:val="24"/>
        </w:rPr>
        <w:t xml:space="preserve"> этические и спортивно-этические темы; диспуты; читательские конференции; торжественный прием и вы</w:t>
      </w:r>
      <w:r w:rsidRPr="00451C41">
        <w:rPr>
          <w:rStyle w:val="FontStyle13"/>
          <w:sz w:val="24"/>
          <w:szCs w:val="24"/>
        </w:rPr>
        <w:softHyphen/>
        <w:t>пуск воспитанников спортивной школы; проведение собраний; празднование дней рождения; посещение театров, музеев, выставок; встречи с деятелями литературы и искусства; походы в кино; экскурсии; турпоходы и др.</w:t>
      </w:r>
    </w:p>
    <w:p w:rsidR="004B1411" w:rsidRDefault="004B1411" w:rsidP="004B1411">
      <w:pPr>
        <w:pStyle w:val="Style3"/>
        <w:widowControl/>
        <w:spacing w:line="240" w:lineRule="auto"/>
        <w:ind w:left="284" w:firstLine="0"/>
        <w:rPr>
          <w:rStyle w:val="FontStyle11"/>
          <w:b w:val="0"/>
          <w:sz w:val="24"/>
          <w:szCs w:val="24"/>
        </w:rPr>
      </w:pPr>
      <w:r w:rsidRPr="00451C41">
        <w:rPr>
          <w:rStyle w:val="FontStyle11"/>
          <w:b w:val="0"/>
          <w:sz w:val="24"/>
          <w:szCs w:val="24"/>
        </w:rPr>
        <w:t>На первом этапе работы с группой</w:t>
      </w:r>
      <w:r>
        <w:rPr>
          <w:rStyle w:val="FontStyle11"/>
          <w:b w:val="0"/>
          <w:sz w:val="24"/>
          <w:szCs w:val="24"/>
        </w:rPr>
        <w:t xml:space="preserve"> занимающихся</w:t>
      </w:r>
      <w:r w:rsidRPr="00451C41">
        <w:rPr>
          <w:rStyle w:val="FontStyle11"/>
          <w:b w:val="0"/>
          <w:sz w:val="24"/>
          <w:szCs w:val="24"/>
        </w:rPr>
        <w:t xml:space="preserve"> стоит задача привить интерес к занятиям спортом, сдружить детей, добиться добросовестного и полно</w:t>
      </w:r>
      <w:r w:rsidRPr="00451C41">
        <w:rPr>
          <w:rStyle w:val="FontStyle11"/>
          <w:b w:val="0"/>
          <w:sz w:val="24"/>
          <w:szCs w:val="24"/>
        </w:rPr>
        <w:softHyphen/>
        <w:t>ценного выполнения заданий тренера.</w:t>
      </w:r>
    </w:p>
    <w:p w:rsidR="004B1411" w:rsidRPr="00451C41" w:rsidRDefault="004B1411" w:rsidP="004B1411">
      <w:pPr>
        <w:pStyle w:val="Style3"/>
        <w:widowControl/>
        <w:spacing w:line="240" w:lineRule="auto"/>
        <w:ind w:left="284" w:firstLine="0"/>
        <w:rPr>
          <w:rStyle w:val="FontStyle11"/>
          <w:b w:val="0"/>
          <w:sz w:val="24"/>
          <w:szCs w:val="24"/>
        </w:rPr>
      </w:pPr>
      <w:r w:rsidRPr="00451C41">
        <w:rPr>
          <w:rStyle w:val="FontStyle11"/>
          <w:b w:val="0"/>
          <w:sz w:val="24"/>
          <w:szCs w:val="24"/>
        </w:rPr>
        <w:t xml:space="preserve"> Этому способствуют интересное построение занятий, широкое применение игрового метода, поощрение даже небольших достижений ка</w:t>
      </w:r>
      <w:r>
        <w:rPr>
          <w:rStyle w:val="FontStyle11"/>
          <w:b w:val="0"/>
          <w:sz w:val="24"/>
          <w:szCs w:val="24"/>
        </w:rPr>
        <w:t>ждого обучающегося</w:t>
      </w:r>
      <w:r w:rsidRPr="00451C41">
        <w:rPr>
          <w:rStyle w:val="FontStyle11"/>
          <w:b w:val="0"/>
          <w:sz w:val="24"/>
          <w:szCs w:val="24"/>
        </w:rPr>
        <w:t xml:space="preserve"> в сопереживание успехов друг друга. Для сплочения коллектива реко</w:t>
      </w:r>
      <w:r w:rsidRPr="00451C41">
        <w:rPr>
          <w:rStyle w:val="FontStyle11"/>
          <w:b w:val="0"/>
          <w:sz w:val="24"/>
          <w:szCs w:val="24"/>
        </w:rPr>
        <w:softHyphen/>
        <w:t>мендуется отмечать дни рождения, проводить спортивные праздники, торже</w:t>
      </w:r>
      <w:r>
        <w:rPr>
          <w:rStyle w:val="FontStyle11"/>
          <w:b w:val="0"/>
          <w:sz w:val="24"/>
          <w:szCs w:val="24"/>
        </w:rPr>
        <w:t>ственно отмечать переход игровой команды</w:t>
      </w:r>
      <w:r w:rsidRPr="00451C41">
        <w:rPr>
          <w:rStyle w:val="FontStyle11"/>
          <w:b w:val="0"/>
          <w:sz w:val="24"/>
          <w:szCs w:val="24"/>
        </w:rPr>
        <w:t xml:space="preserve"> на следующий этап под</w:t>
      </w:r>
      <w:r w:rsidRPr="00451C41">
        <w:rPr>
          <w:rStyle w:val="FontStyle11"/>
          <w:b w:val="0"/>
          <w:sz w:val="24"/>
          <w:szCs w:val="24"/>
        </w:rPr>
        <w:softHyphen/>
        <w:t>готовки. Большая роль при этом отводится спортивным традициям, ри</w:t>
      </w:r>
      <w:r>
        <w:rPr>
          <w:rStyle w:val="FontStyle11"/>
          <w:b w:val="0"/>
          <w:sz w:val="24"/>
          <w:szCs w:val="24"/>
        </w:rPr>
        <w:t>ту</w:t>
      </w:r>
      <w:r>
        <w:rPr>
          <w:rStyle w:val="FontStyle11"/>
          <w:b w:val="0"/>
          <w:sz w:val="24"/>
          <w:szCs w:val="24"/>
        </w:rPr>
        <w:softHyphen/>
        <w:t>алам и церемониям. В спортивном зале</w:t>
      </w:r>
      <w:r w:rsidRPr="00451C41">
        <w:rPr>
          <w:rStyle w:val="FontStyle11"/>
          <w:b w:val="0"/>
          <w:sz w:val="24"/>
          <w:szCs w:val="24"/>
        </w:rPr>
        <w:t xml:space="preserve"> на видном месте следует разместить регу</w:t>
      </w:r>
      <w:r w:rsidRPr="00451C41">
        <w:rPr>
          <w:rStyle w:val="FontStyle11"/>
          <w:b w:val="0"/>
          <w:sz w:val="24"/>
          <w:szCs w:val="24"/>
        </w:rPr>
        <w:softHyphen/>
        <w:t>лярно обновляемую информацию с результатами соревнований, поздрав</w:t>
      </w:r>
      <w:r w:rsidRPr="00451C41">
        <w:rPr>
          <w:rStyle w:val="FontStyle11"/>
          <w:b w:val="0"/>
          <w:sz w:val="24"/>
          <w:szCs w:val="24"/>
        </w:rPr>
        <w:softHyphen/>
        <w:t xml:space="preserve">лениями чемпионов и учащихся, выполнивших очередной спортивный разряд, стенгазету с фоторепортажем о соревнованиях, тренировочных сборах и поездке в спортивно-оздоровительный лагерь. Весьма важными являются публикации в обычной и электронной прессе. </w:t>
      </w:r>
    </w:p>
    <w:p w:rsidR="004B1411" w:rsidRDefault="004B1411" w:rsidP="004B1411">
      <w:pPr>
        <w:pStyle w:val="Style2"/>
        <w:widowControl/>
        <w:spacing w:line="240" w:lineRule="auto"/>
        <w:ind w:left="284"/>
        <w:jc w:val="both"/>
        <w:rPr>
          <w:rStyle w:val="FontStyle11"/>
          <w:b w:val="0"/>
          <w:sz w:val="24"/>
          <w:szCs w:val="24"/>
        </w:rPr>
      </w:pPr>
      <w:r w:rsidRPr="00451C41">
        <w:rPr>
          <w:rStyle w:val="FontStyle11"/>
          <w:b w:val="0"/>
          <w:sz w:val="24"/>
          <w:szCs w:val="24"/>
        </w:rPr>
        <w:t>Практически воспитание волевых качеств осуществляется в постепенном наращивании трудностей в процессе занятий (количество и интенсивность работы, соревнования различного ранга, усложняющиеся внешние условия), самоконтроле спортсменов за достижением постав</w:t>
      </w:r>
      <w:r w:rsidRPr="00451C41">
        <w:rPr>
          <w:rStyle w:val="FontStyle11"/>
          <w:b w:val="0"/>
          <w:sz w:val="24"/>
          <w:szCs w:val="24"/>
        </w:rPr>
        <w:softHyphen/>
        <w:t>ленных целей, обязательном выполнении домашних заданий.</w:t>
      </w:r>
    </w:p>
    <w:p w:rsidR="004B1411" w:rsidRDefault="004B1411"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sz w:val="24"/>
          <w:szCs w:val="24"/>
        </w:rPr>
      </w:pPr>
      <w:r w:rsidRPr="00451C41">
        <w:rPr>
          <w:rStyle w:val="FontStyle11"/>
          <w:sz w:val="24"/>
          <w:szCs w:val="24"/>
        </w:rPr>
        <w:t>2.4.2. Психологическая подготовка</w:t>
      </w:r>
    </w:p>
    <w:p w:rsidR="004B1411" w:rsidRPr="00451C41" w:rsidRDefault="004B1411" w:rsidP="004B1411">
      <w:pPr>
        <w:pStyle w:val="Style2"/>
        <w:widowControl/>
        <w:spacing w:line="240" w:lineRule="auto"/>
        <w:ind w:left="284"/>
        <w:jc w:val="both"/>
        <w:rPr>
          <w:rStyle w:val="FontStyle11"/>
          <w:sz w:val="24"/>
          <w:szCs w:val="24"/>
        </w:rPr>
      </w:pPr>
    </w:p>
    <w:p w:rsidR="004B1411" w:rsidRDefault="004B1411" w:rsidP="004B1411">
      <w:pPr>
        <w:pStyle w:val="Style2"/>
        <w:widowControl/>
        <w:spacing w:line="240" w:lineRule="auto"/>
        <w:ind w:left="284"/>
        <w:jc w:val="both"/>
        <w:rPr>
          <w:rStyle w:val="FontStyle11"/>
          <w:b w:val="0"/>
          <w:sz w:val="24"/>
          <w:szCs w:val="24"/>
        </w:rPr>
      </w:pPr>
      <w:r w:rsidRPr="00451C41">
        <w:rPr>
          <w:rStyle w:val="FontStyle11"/>
          <w:b w:val="0"/>
          <w:sz w:val="24"/>
          <w:szCs w:val="24"/>
        </w:rPr>
        <w:t>Главная задача психологической подготовки - это формирование и совершенствование спортивного, бойцовского характера, развитие свойств личности, определяющих успех в спорте, укрепление и совер</w:t>
      </w:r>
      <w:r w:rsidRPr="00451C41">
        <w:rPr>
          <w:rStyle w:val="FontStyle11"/>
          <w:b w:val="0"/>
          <w:sz w:val="24"/>
          <w:szCs w:val="24"/>
        </w:rPr>
        <w:softHyphen/>
        <w:t>шенствование механизмов нервно-психической регуляции, доведение их до уровней, определяющих рекордные достижения.</w:t>
      </w:r>
    </w:p>
    <w:p w:rsidR="004B1411" w:rsidRPr="00451C41" w:rsidRDefault="004B1411" w:rsidP="004B1411">
      <w:pPr>
        <w:pStyle w:val="Style2"/>
        <w:widowControl/>
        <w:spacing w:line="240" w:lineRule="auto"/>
        <w:ind w:left="284"/>
        <w:jc w:val="both"/>
        <w:rPr>
          <w:rStyle w:val="FontStyle11"/>
          <w:b w:val="0"/>
          <w:sz w:val="24"/>
          <w:szCs w:val="24"/>
        </w:rPr>
      </w:pPr>
      <w:r w:rsidRPr="00451C41">
        <w:rPr>
          <w:rStyle w:val="FontStyle11"/>
          <w:b w:val="0"/>
          <w:sz w:val="24"/>
          <w:szCs w:val="24"/>
        </w:rPr>
        <w:t xml:space="preserve"> Формирование необходимых личностных качеств происходит с помощью изменения и коррекции отношения спортсмена к выполняемой и предстоящей трени</w:t>
      </w:r>
      <w:r w:rsidRPr="00451C41">
        <w:rPr>
          <w:rStyle w:val="FontStyle11"/>
          <w:b w:val="0"/>
          <w:sz w:val="24"/>
          <w:szCs w:val="24"/>
        </w:rPr>
        <w:softHyphen/>
        <w:t>ровочной работе, к своим возможностям восстановления, к нервно-психическому перенапряжению, к качеству выполнения тренировочного задания, к спортивному режиму и к спортивной жизни вообще.</w:t>
      </w:r>
    </w:p>
    <w:p w:rsidR="004B1411" w:rsidRDefault="004B1411" w:rsidP="004B1411">
      <w:pPr>
        <w:pStyle w:val="Style2"/>
        <w:widowControl/>
        <w:spacing w:line="240" w:lineRule="auto"/>
        <w:ind w:left="284"/>
        <w:jc w:val="both"/>
        <w:rPr>
          <w:rStyle w:val="FontStyle11"/>
          <w:b w:val="0"/>
          <w:sz w:val="24"/>
          <w:szCs w:val="24"/>
        </w:rPr>
      </w:pPr>
      <w:r w:rsidRPr="00451C41">
        <w:rPr>
          <w:rStyle w:val="FontStyle11"/>
          <w:b w:val="0"/>
          <w:sz w:val="24"/>
          <w:szCs w:val="24"/>
        </w:rPr>
        <w:t xml:space="preserve">Основными методами психологической подготовки являются беседы тренера со спортсменами в индивидуальной и коллективной форме, использование разнообразных </w:t>
      </w:r>
      <w:r w:rsidRPr="00451C41">
        <w:rPr>
          <w:rStyle w:val="FontStyle11"/>
          <w:b w:val="0"/>
          <w:sz w:val="24"/>
          <w:szCs w:val="24"/>
        </w:rPr>
        <w:lastRenderedPageBreak/>
        <w:t>средств и приемов психолого-педагогического воздействия: убеждения, внуше</w:t>
      </w:r>
      <w:r>
        <w:rPr>
          <w:rStyle w:val="FontStyle11"/>
          <w:b w:val="0"/>
          <w:sz w:val="24"/>
          <w:szCs w:val="24"/>
        </w:rPr>
        <w:t xml:space="preserve">ния, метода заданий и поручений. </w:t>
      </w:r>
    </w:p>
    <w:p w:rsidR="00B925D4" w:rsidRDefault="00B925D4"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B2607B" w:rsidRDefault="00B2607B" w:rsidP="004B1411">
      <w:pPr>
        <w:pStyle w:val="Style2"/>
        <w:widowControl/>
        <w:spacing w:line="240" w:lineRule="auto"/>
        <w:ind w:left="284"/>
        <w:jc w:val="both"/>
        <w:rPr>
          <w:rStyle w:val="FontStyle11"/>
          <w:b w:val="0"/>
          <w:sz w:val="24"/>
          <w:szCs w:val="24"/>
        </w:rPr>
      </w:pPr>
    </w:p>
    <w:p w:rsidR="00B2607B" w:rsidRDefault="00B2607B" w:rsidP="004B1411">
      <w:pPr>
        <w:pStyle w:val="Style2"/>
        <w:widowControl/>
        <w:spacing w:line="240" w:lineRule="auto"/>
        <w:ind w:left="284"/>
        <w:jc w:val="both"/>
        <w:rPr>
          <w:rStyle w:val="FontStyle11"/>
          <w:b w:val="0"/>
          <w:sz w:val="24"/>
          <w:szCs w:val="24"/>
        </w:rPr>
      </w:pPr>
    </w:p>
    <w:p w:rsidR="00B2607B" w:rsidRDefault="00B2607B"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sz w:val="24"/>
          <w:szCs w:val="24"/>
        </w:rPr>
      </w:pPr>
      <w:r w:rsidRPr="00E41DF1">
        <w:rPr>
          <w:rStyle w:val="FontStyle11"/>
          <w:sz w:val="24"/>
          <w:szCs w:val="24"/>
        </w:rPr>
        <w:t>2.5. Восстановительные средства и мероприятия</w:t>
      </w:r>
      <w:r>
        <w:rPr>
          <w:rStyle w:val="FontStyle11"/>
          <w:sz w:val="24"/>
          <w:szCs w:val="24"/>
        </w:rPr>
        <w:t>.</w:t>
      </w:r>
    </w:p>
    <w:p w:rsidR="004B1411" w:rsidRPr="00E41DF1" w:rsidRDefault="004B1411" w:rsidP="004B1411">
      <w:pPr>
        <w:pStyle w:val="Style2"/>
        <w:widowControl/>
        <w:spacing w:line="240" w:lineRule="auto"/>
        <w:ind w:left="284"/>
        <w:jc w:val="both"/>
        <w:rPr>
          <w:rStyle w:val="FontStyle11"/>
          <w:sz w:val="24"/>
          <w:szCs w:val="24"/>
        </w:rPr>
      </w:pPr>
    </w:p>
    <w:p w:rsidR="004B141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Освоению и быстрой адаптации спортсменов к воздействию высоких тренировочных и соревновательных нагрузок способствуют пассивный и активный отдых, а также специальные восстановительные мероприятия, от них же во многом зависит сохранение и укрепление здо</w:t>
      </w:r>
      <w:r w:rsidRPr="00E41DF1">
        <w:rPr>
          <w:rStyle w:val="FontStyle11"/>
          <w:b w:val="0"/>
          <w:sz w:val="24"/>
          <w:szCs w:val="24"/>
        </w:rPr>
        <w:softHyphen/>
        <w:t>ровья юных спортсменов, их спортивное долголетие, повышение физической работоспособности, уменьшение спортивного травматизма.</w:t>
      </w:r>
    </w:p>
    <w:p w:rsidR="004B1411" w:rsidRPr="00E41DF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Пассивный отдых. Прежде всего - это ночной сон продолжительно</w:t>
      </w:r>
      <w:r w:rsidRPr="00E41DF1">
        <w:rPr>
          <w:rStyle w:val="FontStyle11"/>
          <w:b w:val="0"/>
          <w:sz w:val="24"/>
          <w:szCs w:val="24"/>
        </w:rPr>
        <w:softHyphen/>
        <w:t>стью не менее 8 ч в условиях чистого воздуха и тишины. В периодах с большими нагрузками рекомендуется дополнительно отдыхать 1-1,5 ч в послеобеденное время (желательно не сразу, а после прогул</w:t>
      </w:r>
      <w:r>
        <w:rPr>
          <w:rStyle w:val="FontStyle11"/>
          <w:b w:val="0"/>
          <w:sz w:val="24"/>
          <w:szCs w:val="24"/>
        </w:rPr>
        <w:t xml:space="preserve">ки 20-30 мин). </w:t>
      </w:r>
    </w:p>
    <w:p w:rsidR="004B1411" w:rsidRPr="00E41DF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Активный отдых. После упражнений с большой нагрузкой часто бывает полезе</w:t>
      </w:r>
      <w:r>
        <w:rPr>
          <w:rStyle w:val="FontStyle11"/>
          <w:b w:val="0"/>
          <w:sz w:val="24"/>
          <w:szCs w:val="24"/>
        </w:rPr>
        <w:t>н активный отдых (компенсаторные игры), которые</w:t>
      </w:r>
      <w:r w:rsidRPr="00E41DF1">
        <w:rPr>
          <w:rStyle w:val="FontStyle11"/>
          <w:b w:val="0"/>
          <w:sz w:val="24"/>
          <w:szCs w:val="24"/>
        </w:rPr>
        <w:t xml:space="preserve"> ускоряет процессы восстановления и снижает нагрузку на психическую сферу спортсмена. Однако необходимо иметь в виду, что общий объем нагрузки при этом увеличивается и утомление от всей суммы трениро</w:t>
      </w:r>
      <w:r w:rsidRPr="00E41DF1">
        <w:rPr>
          <w:rStyle w:val="FontStyle11"/>
          <w:b w:val="0"/>
          <w:sz w:val="24"/>
          <w:szCs w:val="24"/>
        </w:rPr>
        <w:softHyphen/>
        <w:t>вочной работы на занятии не уменьшается. Во многих случаях на следу</w:t>
      </w:r>
      <w:r w:rsidRPr="00E41DF1">
        <w:rPr>
          <w:rStyle w:val="FontStyle11"/>
          <w:b w:val="0"/>
          <w:sz w:val="24"/>
          <w:szCs w:val="24"/>
        </w:rPr>
        <w:softHyphen/>
        <w:t>ющий день после занятий с большой нагрузкой эффективна 30-40-ми</w:t>
      </w:r>
      <w:r w:rsidRPr="00E41DF1">
        <w:rPr>
          <w:rStyle w:val="FontStyle11"/>
          <w:b w:val="0"/>
          <w:sz w:val="24"/>
          <w:szCs w:val="24"/>
        </w:rPr>
        <w:softHyphen/>
        <w:t>нутное занятие в виде малоинтенсивных упражнений (очень легкий бег или ходьба по лесу, езда на велосипеде, ходьба на лыжах). Частота пульса при этом, как правило, не должна превышать 120 уд/мин.</w:t>
      </w:r>
    </w:p>
    <w:p w:rsidR="004B1411" w:rsidRPr="00E41DF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Специальные средства восстановления можно подразделить на три группы: педагогические, психологические и медико-биологические.</w:t>
      </w:r>
    </w:p>
    <w:p w:rsidR="004B1411" w:rsidRDefault="004B1411" w:rsidP="004B1411">
      <w:pPr>
        <w:pStyle w:val="Style4"/>
        <w:widowControl/>
        <w:tabs>
          <w:tab w:val="left" w:pos="533"/>
        </w:tabs>
        <w:spacing w:line="240" w:lineRule="auto"/>
        <w:ind w:left="284" w:firstLine="0"/>
        <w:jc w:val="center"/>
        <w:rPr>
          <w:rStyle w:val="FontStyle13"/>
          <w:b/>
          <w:i/>
          <w:sz w:val="24"/>
          <w:szCs w:val="24"/>
        </w:rPr>
      </w:pPr>
    </w:p>
    <w:p w:rsidR="004B1411" w:rsidRDefault="004B1411" w:rsidP="004B141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Педагогические средства</w:t>
      </w:r>
    </w:p>
    <w:p w:rsidR="004B1411" w:rsidRPr="00E77796" w:rsidRDefault="004B1411" w:rsidP="004B1411">
      <w:pPr>
        <w:pStyle w:val="Style4"/>
        <w:widowControl/>
        <w:tabs>
          <w:tab w:val="left" w:pos="533"/>
        </w:tabs>
        <w:spacing w:line="240" w:lineRule="auto"/>
        <w:ind w:left="284" w:firstLine="0"/>
        <w:jc w:val="center"/>
        <w:rPr>
          <w:rStyle w:val="FontStyle13"/>
          <w:b/>
          <w:i/>
          <w:sz w:val="24"/>
          <w:szCs w:val="24"/>
        </w:rPr>
      </w:pPr>
    </w:p>
    <w:p w:rsidR="004B1411" w:rsidRPr="00E41DF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 xml:space="preserve">Основными средствами </w:t>
      </w:r>
      <w:r w:rsidRPr="00E77796">
        <w:rPr>
          <w:rStyle w:val="FontStyle11"/>
          <w:b w:val="0"/>
          <w:sz w:val="24"/>
          <w:szCs w:val="24"/>
        </w:rPr>
        <w:t>восстановления</w:t>
      </w:r>
      <w:r w:rsidRPr="00E41DF1">
        <w:rPr>
          <w:rStyle w:val="FontStyle11"/>
          <w:b w:val="0"/>
          <w:sz w:val="24"/>
          <w:szCs w:val="24"/>
        </w:rPr>
        <w:t xml:space="preserve"> являются педагогические, которые предполагают управление величиной и направленностью тренировочной нагрузки.</w:t>
      </w:r>
    </w:p>
    <w:p w:rsidR="004B141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Они являются неотъемлемой частью рационально построенного тренировочного процесса и включают:</w:t>
      </w:r>
    </w:p>
    <w:p w:rsidR="004B1411" w:rsidRPr="00E41DF1" w:rsidRDefault="004B1411" w:rsidP="004B1411">
      <w:pPr>
        <w:pStyle w:val="Style3"/>
        <w:widowControl/>
        <w:spacing w:line="240" w:lineRule="auto"/>
        <w:ind w:left="284" w:firstLine="0"/>
        <w:rPr>
          <w:rStyle w:val="FontStyle11"/>
          <w:b w:val="0"/>
          <w:sz w:val="24"/>
          <w:szCs w:val="24"/>
        </w:rPr>
      </w:pPr>
    </w:p>
    <w:p w:rsidR="004B1411" w:rsidRPr="00E41DF1" w:rsidRDefault="004B1411" w:rsidP="004B141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рациональное построение занятий, сочетание и последовательность нагрузок;</w:t>
      </w:r>
    </w:p>
    <w:p w:rsidR="004B1411" w:rsidRPr="00E41DF1" w:rsidRDefault="004B1411" w:rsidP="004B141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варьирование продолжительности и характера отдыха между отдельными упражнениями, тренировочными занятиями и циклами занятий;</w:t>
      </w:r>
    </w:p>
    <w:p w:rsidR="004B1411" w:rsidRDefault="004B1411" w:rsidP="004B141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использование специальных упражнений для активного отдыха и расслабления, переключений с одного вида деятельности на другой;</w:t>
      </w:r>
    </w:p>
    <w:p w:rsidR="004B1411" w:rsidRPr="00E41DF1" w:rsidRDefault="004B1411" w:rsidP="004B1411">
      <w:pPr>
        <w:pStyle w:val="Style5"/>
        <w:widowControl/>
        <w:numPr>
          <w:ilvl w:val="0"/>
          <w:numId w:val="3"/>
        </w:numPr>
        <w:tabs>
          <w:tab w:val="left" w:pos="408"/>
        </w:tabs>
        <w:ind w:left="284"/>
        <w:jc w:val="both"/>
        <w:rPr>
          <w:rStyle w:val="FontStyle11"/>
          <w:b w:val="0"/>
          <w:sz w:val="24"/>
          <w:szCs w:val="24"/>
        </w:rPr>
      </w:pPr>
      <w:r>
        <w:rPr>
          <w:rStyle w:val="FontStyle11"/>
          <w:b w:val="0"/>
          <w:sz w:val="24"/>
          <w:szCs w:val="24"/>
        </w:rPr>
        <w:t xml:space="preserve">«компенсаторные» игровые </w:t>
      </w:r>
      <w:r w:rsidRPr="00E41DF1">
        <w:rPr>
          <w:rStyle w:val="FontStyle11"/>
          <w:b w:val="0"/>
          <w:sz w:val="24"/>
          <w:szCs w:val="24"/>
        </w:rPr>
        <w:t>упражнения, выполняемые с невысокой интенсивностью в конце тренировочного занятия, между тренировочными сериями или соревновательными стартами продолжительнос</w:t>
      </w:r>
      <w:r w:rsidRPr="00E41DF1">
        <w:rPr>
          <w:rStyle w:val="FontStyle11"/>
          <w:b w:val="0"/>
          <w:sz w:val="24"/>
          <w:szCs w:val="24"/>
        </w:rPr>
        <w:softHyphen/>
        <w:t>тью от 1 до 15 мин;</w:t>
      </w:r>
    </w:p>
    <w:p w:rsidR="004B1411" w:rsidRPr="00E41DF1" w:rsidRDefault="004B1411" w:rsidP="004B1411">
      <w:pPr>
        <w:pStyle w:val="Style5"/>
        <w:widowControl/>
        <w:numPr>
          <w:ilvl w:val="0"/>
          <w:numId w:val="3"/>
        </w:numPr>
        <w:tabs>
          <w:tab w:val="left" w:pos="408"/>
        </w:tabs>
        <w:ind w:left="284"/>
        <w:jc w:val="both"/>
        <w:rPr>
          <w:rStyle w:val="FontStyle11"/>
          <w:b w:val="0"/>
          <w:sz w:val="24"/>
          <w:szCs w:val="24"/>
        </w:rPr>
      </w:pPr>
      <w:r w:rsidRPr="00E41DF1">
        <w:rPr>
          <w:rStyle w:val="FontStyle11"/>
          <w:b w:val="0"/>
          <w:sz w:val="24"/>
          <w:szCs w:val="24"/>
        </w:rPr>
        <w:t>тренировочные занятия с малыми по величине нагрузками (они интенсифицируют процессы восстановления после тренировок с больши</w:t>
      </w:r>
      <w:r w:rsidRPr="00E41DF1">
        <w:rPr>
          <w:rStyle w:val="FontStyle11"/>
          <w:b w:val="0"/>
          <w:sz w:val="24"/>
          <w:szCs w:val="24"/>
        </w:rPr>
        <w:softHyphen/>
        <w:t>ми нагрузками иной направленности);</w:t>
      </w:r>
    </w:p>
    <w:p w:rsidR="004B1411" w:rsidRDefault="004B1411" w:rsidP="004B1411">
      <w:pPr>
        <w:pStyle w:val="Style5"/>
        <w:widowControl/>
        <w:numPr>
          <w:ilvl w:val="0"/>
          <w:numId w:val="3"/>
        </w:numPr>
        <w:tabs>
          <w:tab w:val="left" w:pos="408"/>
        </w:tabs>
        <w:ind w:left="284"/>
        <w:rPr>
          <w:rStyle w:val="FontStyle11"/>
          <w:b w:val="0"/>
          <w:sz w:val="24"/>
          <w:szCs w:val="24"/>
        </w:rPr>
      </w:pPr>
      <w:r w:rsidRPr="00E41DF1">
        <w:rPr>
          <w:rStyle w:val="FontStyle11"/>
          <w:b w:val="0"/>
          <w:sz w:val="24"/>
          <w:szCs w:val="24"/>
        </w:rPr>
        <w:t>рациональную организацию режима дня.</w:t>
      </w:r>
    </w:p>
    <w:p w:rsidR="004B1411" w:rsidRDefault="004B1411" w:rsidP="004B1411">
      <w:pPr>
        <w:pStyle w:val="Style5"/>
        <w:widowControl/>
        <w:tabs>
          <w:tab w:val="left" w:pos="408"/>
        </w:tabs>
        <w:rPr>
          <w:rStyle w:val="FontStyle11"/>
          <w:b w:val="0"/>
          <w:sz w:val="24"/>
          <w:szCs w:val="24"/>
        </w:rPr>
      </w:pPr>
    </w:p>
    <w:p w:rsidR="004B1411" w:rsidRDefault="004B1411" w:rsidP="004B1411">
      <w:pPr>
        <w:pStyle w:val="Style4"/>
        <w:widowControl/>
        <w:tabs>
          <w:tab w:val="left" w:pos="533"/>
        </w:tabs>
        <w:spacing w:line="240" w:lineRule="auto"/>
        <w:ind w:left="284" w:firstLine="0"/>
        <w:jc w:val="center"/>
        <w:rPr>
          <w:rStyle w:val="FontStyle13"/>
          <w:b/>
          <w:i/>
          <w:sz w:val="24"/>
          <w:szCs w:val="24"/>
        </w:rPr>
      </w:pPr>
      <w:r w:rsidRPr="00E77796">
        <w:rPr>
          <w:rStyle w:val="FontStyle13"/>
          <w:b/>
          <w:i/>
          <w:sz w:val="24"/>
          <w:szCs w:val="24"/>
        </w:rPr>
        <w:t>Психологические средства</w:t>
      </w:r>
    </w:p>
    <w:p w:rsidR="004B1411" w:rsidRPr="00E41DF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lastRenderedPageBreak/>
        <w:t>Психологические средства восстановления подразделяют на две груп</w:t>
      </w:r>
      <w:r w:rsidRPr="00E41DF1">
        <w:rPr>
          <w:rStyle w:val="FontStyle11"/>
          <w:b w:val="0"/>
          <w:sz w:val="24"/>
          <w:szCs w:val="24"/>
        </w:rPr>
        <w:softHyphen/>
        <w:t>пы: психолого-педагогические, применяемые тренером, и специальные средства, применяемые квалифицированным психологом.</w:t>
      </w:r>
    </w:p>
    <w:p w:rsidR="004B1411" w:rsidRDefault="004B1411" w:rsidP="004B1411">
      <w:pPr>
        <w:pStyle w:val="Style3"/>
        <w:widowControl/>
        <w:spacing w:line="240" w:lineRule="auto"/>
        <w:ind w:left="284" w:firstLine="0"/>
        <w:rPr>
          <w:rStyle w:val="FontStyle11"/>
          <w:b w:val="0"/>
          <w:sz w:val="24"/>
          <w:szCs w:val="24"/>
        </w:rPr>
      </w:pPr>
      <w:r w:rsidRPr="00E41DF1">
        <w:rPr>
          <w:rStyle w:val="FontStyle11"/>
          <w:b w:val="0"/>
          <w:sz w:val="24"/>
          <w:szCs w:val="24"/>
        </w:rPr>
        <w:t>Психолого-педагогические средства: построение отношений тренера со спортсменом с учетом его индивидуальных особенностей и конкретного состояния, организация интересного разнообразного отдыха, применение отвлекающих факторов, создание благоприятного психологического микроклимата в команде, учет совместимости при комплекто</w:t>
      </w:r>
      <w:r w:rsidRPr="00E41DF1">
        <w:rPr>
          <w:rStyle w:val="FontStyle11"/>
          <w:b w:val="0"/>
          <w:sz w:val="24"/>
          <w:szCs w:val="24"/>
        </w:rPr>
        <w:softHyphen/>
        <w:t>вании команд, игровых звеньев, подборе спарринг</w:t>
      </w:r>
      <w:r>
        <w:rPr>
          <w:rStyle w:val="FontStyle11"/>
          <w:b w:val="0"/>
          <w:sz w:val="24"/>
          <w:szCs w:val="24"/>
        </w:rPr>
        <w:t>-партнеров,</w:t>
      </w:r>
      <w:r w:rsidRPr="00E41DF1">
        <w:rPr>
          <w:rStyle w:val="FontStyle11"/>
          <w:b w:val="0"/>
          <w:sz w:val="24"/>
          <w:szCs w:val="24"/>
        </w:rPr>
        <w:t xml:space="preserve"> и пр., индивидуальные и групповые беседы, внушение уверенности в своих силах, интересный и разнообразный досуг и др.;</w:t>
      </w:r>
    </w:p>
    <w:p w:rsidR="00B925D4" w:rsidRDefault="00B925D4" w:rsidP="004B1411">
      <w:pPr>
        <w:pStyle w:val="Style3"/>
        <w:widowControl/>
        <w:spacing w:line="240" w:lineRule="auto"/>
        <w:ind w:left="284" w:firstLine="0"/>
        <w:rPr>
          <w:rStyle w:val="FontStyle11"/>
          <w:b w:val="0"/>
          <w:sz w:val="24"/>
          <w:szCs w:val="24"/>
        </w:rPr>
      </w:pPr>
    </w:p>
    <w:p w:rsidR="00B925D4" w:rsidRDefault="00B925D4" w:rsidP="004B1411">
      <w:pPr>
        <w:pStyle w:val="Style3"/>
        <w:widowControl/>
        <w:spacing w:line="240" w:lineRule="auto"/>
        <w:ind w:left="284" w:firstLine="0"/>
        <w:rPr>
          <w:rStyle w:val="FontStyle11"/>
          <w:b w:val="0"/>
          <w:sz w:val="24"/>
          <w:szCs w:val="24"/>
        </w:rPr>
      </w:pPr>
    </w:p>
    <w:p w:rsidR="00B925D4" w:rsidRPr="00E41DF1" w:rsidRDefault="00B925D4" w:rsidP="004B1411">
      <w:pPr>
        <w:pStyle w:val="Style3"/>
        <w:widowControl/>
        <w:spacing w:line="240" w:lineRule="auto"/>
        <w:ind w:left="284" w:firstLine="0"/>
        <w:rPr>
          <w:rStyle w:val="FontStyle11"/>
          <w:b w:val="0"/>
          <w:sz w:val="24"/>
          <w:szCs w:val="24"/>
        </w:rPr>
      </w:pPr>
    </w:p>
    <w:p w:rsidR="004B1411" w:rsidRPr="00E41DF1" w:rsidRDefault="004B1411" w:rsidP="004B1411">
      <w:pPr>
        <w:pStyle w:val="Style5"/>
        <w:widowControl/>
        <w:ind w:left="284"/>
        <w:jc w:val="both"/>
        <w:rPr>
          <w:rStyle w:val="FontStyle11"/>
          <w:b w:val="0"/>
          <w:sz w:val="24"/>
          <w:szCs w:val="24"/>
        </w:rPr>
      </w:pPr>
      <w:r w:rsidRPr="00E41DF1">
        <w:rPr>
          <w:rStyle w:val="FontStyle11"/>
          <w:b w:val="0"/>
          <w:sz w:val="24"/>
          <w:szCs w:val="24"/>
        </w:rPr>
        <w:t>Психологические средства наиболее действенны для снижения уровня нервно-психической напряженности во время ответственных соревнований и напряженных тренировок. Кроме того, они оказывают положительное влияние на характер и течение восстановительных процессов.</w:t>
      </w:r>
    </w:p>
    <w:p w:rsidR="004B1411" w:rsidRDefault="004B1411" w:rsidP="004B1411">
      <w:pPr>
        <w:pStyle w:val="Style5"/>
        <w:widowControl/>
        <w:ind w:left="284"/>
        <w:rPr>
          <w:rStyle w:val="FontStyle11"/>
          <w:b w:val="0"/>
          <w:sz w:val="24"/>
          <w:szCs w:val="24"/>
        </w:rPr>
      </w:pPr>
    </w:p>
    <w:p w:rsidR="004B1411" w:rsidRPr="00E41DF1" w:rsidRDefault="004B1411" w:rsidP="004B1411">
      <w:pPr>
        <w:pStyle w:val="Style5"/>
        <w:widowControl/>
        <w:ind w:left="284"/>
        <w:rPr>
          <w:rStyle w:val="FontStyle11"/>
          <w:b w:val="0"/>
          <w:sz w:val="24"/>
          <w:szCs w:val="24"/>
        </w:rPr>
      </w:pPr>
      <w:r w:rsidRPr="00E41DF1">
        <w:rPr>
          <w:rStyle w:val="FontStyle11"/>
          <w:b w:val="0"/>
          <w:sz w:val="24"/>
          <w:szCs w:val="24"/>
        </w:rPr>
        <w:t>К их числу относят:</w:t>
      </w:r>
    </w:p>
    <w:p w:rsidR="004B1411" w:rsidRPr="00E41DF1" w:rsidRDefault="004B1411" w:rsidP="004B141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аутогенную и психорегулирующую тренировку;</w:t>
      </w:r>
    </w:p>
    <w:p w:rsidR="004B1411" w:rsidRPr="00E41DF1" w:rsidRDefault="004B1411" w:rsidP="004B1411">
      <w:pPr>
        <w:pStyle w:val="Style7"/>
        <w:widowControl/>
        <w:numPr>
          <w:ilvl w:val="0"/>
          <w:numId w:val="4"/>
        </w:numPr>
        <w:spacing w:line="240" w:lineRule="auto"/>
        <w:ind w:left="284"/>
        <w:rPr>
          <w:rStyle w:val="FontStyle11"/>
          <w:b w:val="0"/>
          <w:sz w:val="24"/>
          <w:szCs w:val="24"/>
        </w:rPr>
      </w:pPr>
      <w:r w:rsidRPr="00E41DF1">
        <w:rPr>
          <w:rStyle w:val="FontStyle11"/>
          <w:b w:val="0"/>
          <w:sz w:val="24"/>
          <w:szCs w:val="24"/>
        </w:rPr>
        <w:t>средства внушения (внушенный сон-отдых);</w:t>
      </w:r>
    </w:p>
    <w:p w:rsidR="004B1411" w:rsidRPr="00E41DF1" w:rsidRDefault="004B1411" w:rsidP="004B1411">
      <w:pPr>
        <w:pStyle w:val="Style7"/>
        <w:widowControl/>
        <w:spacing w:line="240" w:lineRule="auto"/>
        <w:ind w:left="284"/>
        <w:rPr>
          <w:rStyle w:val="FontStyle11"/>
          <w:b w:val="0"/>
          <w:sz w:val="24"/>
          <w:szCs w:val="24"/>
        </w:rPr>
      </w:pPr>
      <w:r w:rsidRPr="00E41DF1">
        <w:rPr>
          <w:rStyle w:val="FontStyle11"/>
          <w:b w:val="0"/>
          <w:sz w:val="24"/>
          <w:szCs w:val="24"/>
        </w:rPr>
        <w:t>• приемы мышечной релаксации, специальные дыхательные упражнения, музыку для релаксации.</w:t>
      </w:r>
    </w:p>
    <w:p w:rsidR="004B1411" w:rsidRDefault="004B1411" w:rsidP="004B1411">
      <w:pPr>
        <w:pStyle w:val="Style4"/>
        <w:widowControl/>
        <w:spacing w:line="240" w:lineRule="auto"/>
        <w:ind w:left="284" w:firstLine="0"/>
        <w:jc w:val="center"/>
        <w:rPr>
          <w:rStyle w:val="FontStyle13"/>
          <w:b/>
          <w:i/>
          <w:sz w:val="24"/>
          <w:szCs w:val="24"/>
        </w:rPr>
      </w:pPr>
    </w:p>
    <w:p w:rsidR="004B1411" w:rsidRDefault="004B1411" w:rsidP="004B1411">
      <w:pPr>
        <w:pStyle w:val="Style4"/>
        <w:widowControl/>
        <w:spacing w:line="240" w:lineRule="auto"/>
        <w:ind w:left="284" w:firstLine="0"/>
        <w:jc w:val="center"/>
        <w:rPr>
          <w:rStyle w:val="FontStyle13"/>
          <w:b/>
          <w:i/>
          <w:sz w:val="24"/>
          <w:szCs w:val="24"/>
        </w:rPr>
      </w:pPr>
      <w:r w:rsidRPr="00E77796">
        <w:rPr>
          <w:rStyle w:val="FontStyle13"/>
          <w:b/>
          <w:i/>
          <w:sz w:val="24"/>
          <w:szCs w:val="24"/>
        </w:rPr>
        <w:t>Медико-биологические средства</w:t>
      </w:r>
    </w:p>
    <w:p w:rsidR="004B1411" w:rsidRDefault="004B1411" w:rsidP="004B1411">
      <w:pPr>
        <w:pStyle w:val="Style4"/>
        <w:widowControl/>
        <w:spacing w:line="240" w:lineRule="auto"/>
        <w:ind w:left="284" w:firstLine="0"/>
        <w:jc w:val="center"/>
        <w:rPr>
          <w:rStyle w:val="FontStyle13"/>
          <w:b/>
          <w:i/>
          <w:sz w:val="24"/>
          <w:szCs w:val="24"/>
        </w:rPr>
      </w:pPr>
    </w:p>
    <w:p w:rsidR="004B1411" w:rsidRPr="00E41DF1" w:rsidRDefault="004B1411" w:rsidP="004B1411">
      <w:pPr>
        <w:pStyle w:val="Style5"/>
        <w:widowControl/>
        <w:ind w:left="284"/>
        <w:rPr>
          <w:rStyle w:val="FontStyle11"/>
          <w:b w:val="0"/>
          <w:sz w:val="24"/>
          <w:szCs w:val="24"/>
        </w:rPr>
      </w:pPr>
      <w:r w:rsidRPr="00E41DF1">
        <w:rPr>
          <w:rStyle w:val="FontStyle11"/>
          <w:b w:val="0"/>
          <w:sz w:val="24"/>
          <w:szCs w:val="24"/>
        </w:rPr>
        <w:t>В наибольшей мере ход восстановительных процессов после напряженных физических нагрузок можно корректировать в нужном направлении с помощью широкого спектра медико-биологических средств вос</w:t>
      </w:r>
      <w:r w:rsidRPr="00E41DF1">
        <w:rPr>
          <w:rStyle w:val="FontStyle11"/>
          <w:b w:val="0"/>
          <w:sz w:val="24"/>
          <w:szCs w:val="24"/>
        </w:rPr>
        <w:softHyphen/>
        <w:t>становления: рациональное питание, физические (физиотерапевтиче</w:t>
      </w:r>
      <w:r w:rsidRPr="00E41DF1">
        <w:rPr>
          <w:rStyle w:val="FontStyle11"/>
          <w:b w:val="0"/>
          <w:sz w:val="24"/>
          <w:szCs w:val="24"/>
        </w:rPr>
        <w:softHyphen/>
        <w:t>ские) средства, фармакологические препараты.</w:t>
      </w:r>
    </w:p>
    <w:p w:rsidR="004B1411" w:rsidRPr="00E41DF1" w:rsidRDefault="004B1411" w:rsidP="004B1411">
      <w:pPr>
        <w:pStyle w:val="Style5"/>
        <w:widowControl/>
        <w:ind w:left="284"/>
        <w:rPr>
          <w:rStyle w:val="FontStyle11"/>
          <w:b w:val="0"/>
          <w:sz w:val="24"/>
          <w:szCs w:val="24"/>
        </w:rPr>
      </w:pPr>
      <w:r w:rsidRPr="00E41DF1">
        <w:rPr>
          <w:rStyle w:val="FontStyle11"/>
          <w:b w:val="0"/>
          <w:sz w:val="24"/>
          <w:szCs w:val="24"/>
        </w:rPr>
        <w:t>Питание спортсмена можно считать рациональным, если оно:</w:t>
      </w:r>
    </w:p>
    <w:p w:rsidR="004B1411" w:rsidRPr="00E41DF1" w:rsidRDefault="004B1411" w:rsidP="004B1411">
      <w:pPr>
        <w:pStyle w:val="Style7"/>
        <w:widowControl/>
        <w:tabs>
          <w:tab w:val="left" w:pos="403"/>
        </w:tabs>
        <w:spacing w:line="240" w:lineRule="auto"/>
        <w:ind w:left="284"/>
        <w:rPr>
          <w:rStyle w:val="FontStyle11"/>
          <w:b w:val="0"/>
          <w:sz w:val="24"/>
          <w:szCs w:val="24"/>
        </w:rPr>
      </w:pPr>
      <w:r w:rsidRPr="00E41DF1">
        <w:rPr>
          <w:rStyle w:val="FontStyle11"/>
          <w:b w:val="0"/>
          <w:sz w:val="24"/>
          <w:szCs w:val="24"/>
        </w:rPr>
        <w:t>- сбалансировано по энергетической ценности;</w:t>
      </w:r>
    </w:p>
    <w:p w:rsidR="004B1411" w:rsidRPr="00E41DF1" w:rsidRDefault="004B1411" w:rsidP="004B141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сбалансировано по составу (белки, жиры, углеводы, микроэлементы, витамины);</w:t>
      </w:r>
    </w:p>
    <w:p w:rsidR="004B1411" w:rsidRPr="00E41DF1" w:rsidRDefault="004B1411" w:rsidP="004B1411">
      <w:pPr>
        <w:pStyle w:val="Style7"/>
        <w:widowControl/>
        <w:tabs>
          <w:tab w:val="left" w:pos="398"/>
        </w:tabs>
        <w:spacing w:line="240" w:lineRule="auto"/>
        <w:ind w:left="284"/>
        <w:jc w:val="both"/>
        <w:rPr>
          <w:rStyle w:val="FontStyle11"/>
          <w:b w:val="0"/>
          <w:sz w:val="24"/>
          <w:szCs w:val="24"/>
        </w:rPr>
      </w:pPr>
      <w:r w:rsidRPr="00E41DF1">
        <w:rPr>
          <w:rStyle w:val="FontStyle11"/>
          <w:b w:val="0"/>
          <w:sz w:val="24"/>
          <w:szCs w:val="24"/>
        </w:rPr>
        <w:t>- соответствует характеру, величине и направленности тренировочных и соревновательных нагрузок;</w:t>
      </w:r>
    </w:p>
    <w:p w:rsidR="004B1411" w:rsidRDefault="004B1411" w:rsidP="004B1411">
      <w:pPr>
        <w:pStyle w:val="Style6"/>
        <w:widowControl/>
        <w:tabs>
          <w:tab w:val="left" w:pos="403"/>
        </w:tabs>
        <w:spacing w:line="240" w:lineRule="auto"/>
        <w:ind w:left="284" w:firstLine="0"/>
        <w:rPr>
          <w:rStyle w:val="FontStyle11"/>
          <w:b w:val="0"/>
          <w:sz w:val="24"/>
          <w:szCs w:val="24"/>
        </w:rPr>
      </w:pPr>
      <w:r w:rsidRPr="00E41DF1">
        <w:rPr>
          <w:rStyle w:val="FontStyle11"/>
          <w:b w:val="0"/>
          <w:sz w:val="24"/>
          <w:szCs w:val="24"/>
        </w:rPr>
        <w:t xml:space="preserve">- соответствует климатическим и погодным условиям. Физиотерапевтические процедуры, некоторые фармакологические препараты растительного и синтетического происхождения, и другие медицинские средства восстановления применяются по назначению врача. </w:t>
      </w:r>
    </w:p>
    <w:p w:rsidR="004B1411" w:rsidRDefault="004B1411" w:rsidP="004B1411">
      <w:pPr>
        <w:pStyle w:val="Style6"/>
        <w:widowControl/>
        <w:tabs>
          <w:tab w:val="left" w:pos="403"/>
        </w:tabs>
        <w:spacing w:line="240" w:lineRule="auto"/>
        <w:ind w:left="284" w:firstLine="0"/>
        <w:rPr>
          <w:rStyle w:val="FontStyle11"/>
          <w:b w:val="0"/>
          <w:sz w:val="24"/>
          <w:szCs w:val="24"/>
        </w:rPr>
      </w:pPr>
    </w:p>
    <w:p w:rsidR="004B1411" w:rsidRPr="00E41DF1" w:rsidRDefault="004B1411" w:rsidP="004B1411">
      <w:pPr>
        <w:pStyle w:val="Style5"/>
        <w:widowControl/>
        <w:ind w:left="284"/>
        <w:rPr>
          <w:rStyle w:val="FontStyle11"/>
          <w:b w:val="0"/>
          <w:sz w:val="24"/>
          <w:szCs w:val="24"/>
        </w:rPr>
      </w:pPr>
      <w:r w:rsidRPr="00E41DF1">
        <w:rPr>
          <w:rStyle w:val="FontStyle11"/>
          <w:b w:val="0"/>
          <w:sz w:val="24"/>
          <w:szCs w:val="24"/>
        </w:rPr>
        <w:t>К физическим средствам восстановления относятся:</w:t>
      </w:r>
    </w:p>
    <w:p w:rsidR="004B1411" w:rsidRPr="00E41DF1" w:rsidRDefault="004B1411" w:rsidP="004B141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массаж (общий, сегментарный, точечный, вибро- и гидромассаж);</w:t>
      </w:r>
    </w:p>
    <w:p w:rsidR="004B1411" w:rsidRPr="00E41DF1" w:rsidRDefault="004B1411" w:rsidP="004B141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суховоздушная (сауна) и парная бани;</w:t>
      </w:r>
    </w:p>
    <w:p w:rsidR="004B1411" w:rsidRPr="00E41DF1" w:rsidRDefault="004B1411" w:rsidP="004B1411">
      <w:pPr>
        <w:pStyle w:val="Style7"/>
        <w:widowControl/>
        <w:numPr>
          <w:ilvl w:val="0"/>
          <w:numId w:val="3"/>
        </w:numPr>
        <w:tabs>
          <w:tab w:val="left" w:pos="403"/>
        </w:tabs>
        <w:spacing w:line="240" w:lineRule="auto"/>
        <w:ind w:left="284"/>
        <w:rPr>
          <w:rStyle w:val="FontStyle11"/>
          <w:b w:val="0"/>
          <w:sz w:val="24"/>
          <w:szCs w:val="24"/>
        </w:rPr>
      </w:pPr>
      <w:r w:rsidRPr="00E41DF1">
        <w:rPr>
          <w:rStyle w:val="FontStyle11"/>
          <w:b w:val="0"/>
          <w:sz w:val="24"/>
          <w:szCs w:val="24"/>
        </w:rPr>
        <w:t>гидропроцедуры (различные виды душей и ванн);</w:t>
      </w:r>
    </w:p>
    <w:p w:rsidR="004B1411" w:rsidRPr="00E41DF1" w:rsidRDefault="004B1411" w:rsidP="004B1411">
      <w:pPr>
        <w:pStyle w:val="Style7"/>
        <w:widowControl/>
        <w:tabs>
          <w:tab w:val="left" w:pos="394"/>
        </w:tabs>
        <w:spacing w:line="240" w:lineRule="auto"/>
        <w:ind w:left="284"/>
        <w:rPr>
          <w:rStyle w:val="FontStyle11"/>
          <w:b w:val="0"/>
          <w:sz w:val="24"/>
          <w:szCs w:val="24"/>
        </w:rPr>
      </w:pPr>
      <w:r w:rsidRPr="00E41DF1">
        <w:rPr>
          <w:rStyle w:val="FontStyle11"/>
          <w:b w:val="0"/>
          <w:sz w:val="24"/>
          <w:szCs w:val="24"/>
        </w:rPr>
        <w:t>•электропроцедуры, облучения электромагнитыми волнами различ</w:t>
      </w:r>
      <w:r w:rsidRPr="00E41DF1">
        <w:rPr>
          <w:rStyle w:val="FontStyle11"/>
          <w:b w:val="0"/>
          <w:sz w:val="24"/>
          <w:szCs w:val="24"/>
        </w:rPr>
        <w:softHyphen/>
        <w:t>ной длины, магнитотерапия;</w:t>
      </w:r>
    </w:p>
    <w:p w:rsidR="004B1411" w:rsidRPr="00E41DF1" w:rsidRDefault="004B1411" w:rsidP="004B1411">
      <w:pPr>
        <w:pStyle w:val="Style7"/>
        <w:widowControl/>
        <w:spacing w:line="240" w:lineRule="auto"/>
        <w:ind w:left="284"/>
        <w:rPr>
          <w:rStyle w:val="FontStyle11"/>
          <w:b w:val="0"/>
          <w:sz w:val="24"/>
          <w:szCs w:val="24"/>
        </w:rPr>
      </w:pPr>
    </w:p>
    <w:p w:rsidR="004B1411" w:rsidRPr="00E41DF1" w:rsidRDefault="004B1411" w:rsidP="004B1411">
      <w:pPr>
        <w:pStyle w:val="Style2"/>
        <w:widowControl/>
        <w:spacing w:line="240" w:lineRule="auto"/>
        <w:ind w:left="284"/>
        <w:jc w:val="both"/>
        <w:rPr>
          <w:rStyle w:val="FontStyle11"/>
          <w:b w:val="0"/>
          <w:sz w:val="24"/>
          <w:szCs w:val="24"/>
        </w:rPr>
      </w:pPr>
      <w:r w:rsidRPr="00E41DF1">
        <w:rPr>
          <w:rStyle w:val="FontStyle11"/>
          <w:b w:val="0"/>
          <w:sz w:val="24"/>
          <w:szCs w:val="24"/>
        </w:rPr>
        <w:t>Оптимальной формой использования восстановительных средств является последовательное или параллельное применение несколь</w:t>
      </w:r>
      <w:r w:rsidRPr="00E41DF1">
        <w:rPr>
          <w:rStyle w:val="FontStyle11"/>
          <w:b w:val="0"/>
          <w:sz w:val="24"/>
          <w:szCs w:val="24"/>
        </w:rPr>
        <w:softHyphen/>
        <w:t>ких из них в одной стандартной процедуре. Не всегда целесообразно ускорять процессы восстановления после занятий, направленных на повышение энергетических возможностей организма спортсмена, поскольку именно глубина и продолжительность восстанов</w:t>
      </w:r>
      <w:r w:rsidRPr="00E41DF1">
        <w:rPr>
          <w:rStyle w:val="FontStyle11"/>
          <w:b w:val="0"/>
          <w:sz w:val="24"/>
          <w:szCs w:val="24"/>
        </w:rPr>
        <w:softHyphen/>
        <w:t>ления в значительной мере обусловливают протекание адаптационных процессов. И наоборот, рекомендуется применение средств, избирательно стимулирующих восстановление тех компонентов ра</w:t>
      </w:r>
      <w:r w:rsidRPr="00E41DF1">
        <w:rPr>
          <w:rStyle w:val="FontStyle11"/>
          <w:b w:val="0"/>
          <w:sz w:val="24"/>
          <w:szCs w:val="24"/>
        </w:rPr>
        <w:softHyphen/>
        <w:t xml:space="preserve">ботоспособности, которые не подвергались основному воздействию в проведенном занятии, однако будут мобилизованы в очередной тренировке. </w:t>
      </w:r>
    </w:p>
    <w:p w:rsidR="004B1411" w:rsidRDefault="004B1411" w:rsidP="004B1411">
      <w:pPr>
        <w:pStyle w:val="Style2"/>
        <w:widowControl/>
        <w:spacing w:line="240" w:lineRule="auto"/>
        <w:ind w:left="284"/>
        <w:jc w:val="both"/>
        <w:rPr>
          <w:rStyle w:val="FontStyle11"/>
          <w:b w:val="0"/>
          <w:sz w:val="24"/>
          <w:szCs w:val="24"/>
        </w:rPr>
      </w:pPr>
    </w:p>
    <w:p w:rsidR="004B1411" w:rsidRPr="00E41DF1" w:rsidRDefault="004B1411" w:rsidP="004B1411">
      <w:pPr>
        <w:pStyle w:val="Style2"/>
        <w:widowControl/>
        <w:spacing w:line="240" w:lineRule="auto"/>
        <w:ind w:left="284"/>
        <w:jc w:val="both"/>
        <w:rPr>
          <w:rStyle w:val="FontStyle11"/>
          <w:b w:val="0"/>
          <w:sz w:val="24"/>
          <w:szCs w:val="24"/>
        </w:rPr>
      </w:pPr>
      <w:r w:rsidRPr="00E41DF1">
        <w:rPr>
          <w:rStyle w:val="FontStyle11"/>
          <w:b w:val="0"/>
          <w:sz w:val="24"/>
          <w:szCs w:val="24"/>
        </w:rPr>
        <w:lastRenderedPageBreak/>
        <w:t xml:space="preserve">Использование средств восстановления должно иметь определенную системность и направленность в </w:t>
      </w:r>
      <w:r>
        <w:rPr>
          <w:rStyle w:val="FontStyle11"/>
          <w:b w:val="0"/>
          <w:sz w:val="24"/>
          <w:szCs w:val="24"/>
        </w:rPr>
        <w:t xml:space="preserve">зависимости от этапа </w:t>
      </w:r>
      <w:r w:rsidRPr="00E41DF1">
        <w:rPr>
          <w:rStyle w:val="FontStyle11"/>
          <w:b w:val="0"/>
          <w:sz w:val="24"/>
          <w:szCs w:val="24"/>
        </w:rPr>
        <w:t xml:space="preserve"> подготовки.</w:t>
      </w:r>
    </w:p>
    <w:p w:rsidR="004B1411" w:rsidRDefault="004B1411" w:rsidP="004B1411">
      <w:pPr>
        <w:pStyle w:val="Style2"/>
        <w:widowControl/>
        <w:spacing w:line="240" w:lineRule="auto"/>
        <w:ind w:left="284"/>
        <w:jc w:val="both"/>
        <w:rPr>
          <w:rStyle w:val="FontStyle11"/>
          <w:b w:val="0"/>
          <w:sz w:val="24"/>
          <w:szCs w:val="24"/>
        </w:rPr>
      </w:pPr>
      <w:r w:rsidRPr="00E41DF1">
        <w:rPr>
          <w:rStyle w:val="FontStyle11"/>
          <w:b w:val="0"/>
          <w:sz w:val="24"/>
          <w:szCs w:val="24"/>
        </w:rPr>
        <w:t>Для этапа подготовки в группах начального обучения наибольшее значение имеют педагогические средства восстановления. В плане психологического восстановления рекомендуется частая смена тренировочных средств и проведение занятий в игровой форме. Витаминизация проводится с учетом возрастных и сезонных особенностей, количества витаминов, поступающих в пищевой рацион. Рекомендуется применение процедур закаливающего характера.</w:t>
      </w:r>
    </w:p>
    <w:p w:rsidR="00B925D4" w:rsidRDefault="00B925D4"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B925D4" w:rsidRDefault="00B925D4" w:rsidP="004B1411">
      <w:pPr>
        <w:pStyle w:val="Style2"/>
        <w:widowControl/>
        <w:spacing w:line="240" w:lineRule="auto"/>
        <w:ind w:left="284"/>
        <w:jc w:val="both"/>
        <w:rPr>
          <w:rStyle w:val="FontStyle11"/>
          <w:b w:val="0"/>
          <w:sz w:val="24"/>
          <w:szCs w:val="24"/>
        </w:rPr>
      </w:pPr>
    </w:p>
    <w:p w:rsidR="00B925D4" w:rsidRPr="00E41DF1" w:rsidRDefault="00B925D4" w:rsidP="004B1411">
      <w:pPr>
        <w:pStyle w:val="Style2"/>
        <w:widowControl/>
        <w:spacing w:line="240" w:lineRule="auto"/>
        <w:ind w:left="284"/>
        <w:jc w:val="both"/>
        <w:rPr>
          <w:rStyle w:val="FontStyle11"/>
          <w:b w:val="0"/>
          <w:sz w:val="24"/>
          <w:szCs w:val="24"/>
        </w:rPr>
      </w:pPr>
    </w:p>
    <w:p w:rsidR="004B1411" w:rsidRPr="00451C41" w:rsidRDefault="004B1411"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sz w:val="24"/>
          <w:szCs w:val="24"/>
        </w:rPr>
      </w:pPr>
      <w:r w:rsidRPr="00E41DF1">
        <w:rPr>
          <w:rStyle w:val="FontStyle11"/>
          <w:sz w:val="24"/>
          <w:szCs w:val="24"/>
        </w:rPr>
        <w:t>2.6. Обеспечение безопасности на занятиях</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 xml:space="preserve">Вся ответственность за безопасность учащихся на спортивных площадках возлагается на тренеров-преподавателей, непосредственно проводящих занятия с группой. </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Допуск к занятиям в спортивных залах осуществляется только через стойку регистратора по установленному порядку.</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 xml:space="preserve"> На первом занятии необходимо ознакомить учащихся с правилами безопасности при проведении занятий игровыми видами спорта.</w:t>
      </w:r>
    </w:p>
    <w:p w:rsidR="004B1411" w:rsidRDefault="004B1411"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Тренер обязан:</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 xml:space="preserve">1. Проводить построение и перекличку учебных групп перед занятием с последующей регистрацией в журнале. </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2. Не допускать увеличения числа учащихся в каждой группе сверх установленной нормы</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3. Подавать докладную записку в учебную часть и администрации ДЮСШ о происшествиях всякого рода, травмах и несчастных случаях.</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Тренер обеспечивает начало, проведение и окончание занятий в следующем порядке:</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1. Тренер является в спортивный комплекс за 15 минут до начала занятия,  через регистратуру. При отсутствии тренера группа к занятиям не допускается.</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2. Тренер обеспечивает организованный выход  группы на спортивную площадку.</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3. Выход учащихся во время занятия, по уважительным причинам допускается только по разрешению тренера.</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Во время занятий преподаватель несет ответственность за порядок в группе, жизнь и здоровье учащихся:</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1. Присутствие учащихся на спортивных площадках без тренера не разрешается.</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2. Учебные группы занимаются под руководством тренера строго на своей игровой площадке.</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3. При наличии условий, мешающих проведению занятий или угрожающих жизни и здоровью, тренер должен их устранить, а в случае невозможности — это сделать – отменить занятие.</w:t>
      </w:r>
    </w:p>
    <w:p w:rsidR="004B1411" w:rsidRDefault="004B1411" w:rsidP="004B1411">
      <w:pPr>
        <w:pStyle w:val="Style2"/>
        <w:widowControl/>
        <w:spacing w:line="240" w:lineRule="auto"/>
        <w:ind w:left="284"/>
        <w:jc w:val="both"/>
        <w:rPr>
          <w:rStyle w:val="FontStyle11"/>
          <w:b w:val="0"/>
          <w:sz w:val="24"/>
          <w:szCs w:val="24"/>
        </w:rPr>
      </w:pPr>
      <w:r>
        <w:rPr>
          <w:rStyle w:val="FontStyle11"/>
          <w:b w:val="0"/>
          <w:sz w:val="24"/>
          <w:szCs w:val="24"/>
        </w:rPr>
        <w:t>4. Тренер должен внимательно наблюдать за всеми игроками, находящимися в зале. При получении травм на спортивной площадке, тренер обязан оказать первую медицинскую помощь, и вызвать врача.</w:t>
      </w:r>
    </w:p>
    <w:p w:rsidR="004B1411" w:rsidRDefault="004B1411" w:rsidP="004B1411">
      <w:pPr>
        <w:pStyle w:val="Style2"/>
        <w:widowControl/>
        <w:spacing w:line="240" w:lineRule="auto"/>
        <w:ind w:left="284"/>
        <w:jc w:val="both"/>
        <w:rPr>
          <w:rStyle w:val="FontStyle11"/>
          <w:b w:val="0"/>
          <w:sz w:val="24"/>
          <w:szCs w:val="24"/>
        </w:rPr>
      </w:pPr>
    </w:p>
    <w:p w:rsidR="004B1411" w:rsidRDefault="004B1411" w:rsidP="004B1411">
      <w:pPr>
        <w:pStyle w:val="Style2"/>
        <w:widowControl/>
        <w:spacing w:line="240" w:lineRule="auto"/>
        <w:ind w:left="284"/>
        <w:jc w:val="both"/>
        <w:rPr>
          <w:rStyle w:val="FontStyle11"/>
          <w:sz w:val="24"/>
          <w:szCs w:val="24"/>
        </w:rPr>
      </w:pPr>
      <w:r>
        <w:rPr>
          <w:rStyle w:val="FontStyle11"/>
          <w:b w:val="0"/>
          <w:sz w:val="24"/>
          <w:szCs w:val="24"/>
        </w:rPr>
        <w:t xml:space="preserve"> </w:t>
      </w:r>
      <w:r w:rsidRPr="00005554">
        <w:rPr>
          <w:rStyle w:val="FontStyle11"/>
          <w:sz w:val="24"/>
          <w:szCs w:val="24"/>
        </w:rPr>
        <w:t>2.7. Врачебно-педагогический контроль</w:t>
      </w:r>
    </w:p>
    <w:p w:rsidR="004B1411" w:rsidRPr="00005554" w:rsidRDefault="004B1411" w:rsidP="004B1411">
      <w:pPr>
        <w:pStyle w:val="Style2"/>
        <w:widowControl/>
        <w:spacing w:line="240" w:lineRule="auto"/>
        <w:ind w:left="284"/>
        <w:jc w:val="both"/>
        <w:rPr>
          <w:rStyle w:val="FontStyle11"/>
          <w:sz w:val="24"/>
          <w:szCs w:val="24"/>
        </w:rPr>
      </w:pPr>
    </w:p>
    <w:p w:rsidR="004B1411" w:rsidRPr="00005554" w:rsidRDefault="004B1411" w:rsidP="004B1411">
      <w:pPr>
        <w:pStyle w:val="Style3"/>
        <w:widowControl/>
        <w:spacing w:line="20" w:lineRule="atLeast"/>
        <w:ind w:left="284" w:firstLine="0"/>
        <w:jc w:val="center"/>
        <w:rPr>
          <w:rStyle w:val="FontStyle14"/>
          <w:rFonts w:ascii="Times New Roman" w:hAnsi="Times New Roman" w:cs="Times New Roman"/>
          <w:sz w:val="24"/>
          <w:szCs w:val="24"/>
        </w:rPr>
      </w:pPr>
      <w:r w:rsidRPr="00005554">
        <w:rPr>
          <w:rStyle w:val="FontStyle14"/>
          <w:rFonts w:ascii="Times New Roman" w:hAnsi="Times New Roman" w:cs="Times New Roman"/>
          <w:sz w:val="24"/>
          <w:szCs w:val="24"/>
        </w:rPr>
        <w:t>Педагогический контроль</w:t>
      </w:r>
    </w:p>
    <w:p w:rsidR="004B1411" w:rsidRDefault="004B1411" w:rsidP="004B1411">
      <w:pPr>
        <w:pStyle w:val="a9"/>
        <w:spacing w:line="20" w:lineRule="atLeast"/>
        <w:ind w:left="284"/>
        <w:jc w:val="both"/>
      </w:pPr>
      <w:r w:rsidRPr="00005554">
        <w:rPr>
          <w:rStyle w:val="FontStyle11"/>
          <w:b w:val="0"/>
          <w:sz w:val="24"/>
          <w:szCs w:val="24"/>
        </w:rPr>
        <w:t xml:space="preserve">Педагогический контроль проводится с целью оценки динамики физического развития, уровня общей и специальной подготовленности </w:t>
      </w:r>
      <w:r>
        <w:rPr>
          <w:rStyle w:val="FontStyle11"/>
          <w:b w:val="0"/>
          <w:sz w:val="24"/>
          <w:szCs w:val="24"/>
        </w:rPr>
        <w:t>учащихся</w:t>
      </w:r>
      <w:r w:rsidRPr="00005554">
        <w:rPr>
          <w:rStyle w:val="FontStyle11"/>
          <w:b w:val="0"/>
          <w:sz w:val="24"/>
          <w:szCs w:val="24"/>
        </w:rPr>
        <w:t xml:space="preserve">. </w:t>
      </w:r>
      <w:r w:rsidRPr="00005554">
        <w:t>Педагогический контроль проводится тренером в процессе занятий. Тренер учитывает, обобщает и анализирует данные тренировочной работы (объем и интенсивность нагрузки, систему скоростны</w:t>
      </w:r>
      <w:r>
        <w:t xml:space="preserve">х упражнений, выступления команд игроков </w:t>
      </w:r>
      <w:r w:rsidRPr="00005554">
        <w:t xml:space="preserve"> в соревнованиях, данные врачебного контроля и самоконтроля). </w:t>
      </w:r>
    </w:p>
    <w:p w:rsidR="004B1411" w:rsidRDefault="004B1411" w:rsidP="004B1411">
      <w:pPr>
        <w:pStyle w:val="a9"/>
        <w:spacing w:line="20" w:lineRule="atLeast"/>
        <w:ind w:left="284"/>
        <w:jc w:val="both"/>
        <w:rPr>
          <w:rStyle w:val="ucoz-forum-post"/>
        </w:rPr>
      </w:pPr>
      <w:r w:rsidRPr="00005554">
        <w:lastRenderedPageBreak/>
        <w:t xml:space="preserve">Это помогает ему в дальнейшем более правильно планировать и более эффективно проводить тренировочные занятия. </w:t>
      </w:r>
      <w:r w:rsidRPr="00005554">
        <w:rPr>
          <w:rStyle w:val="FontStyle11"/>
          <w:b w:val="0"/>
          <w:sz w:val="24"/>
          <w:szCs w:val="24"/>
        </w:rPr>
        <w:t xml:space="preserve"> Состав контрольных показателей определяется уровнем спортивного мастерства (этапом многолетней тренировки) и видом контроля (этапный, текущий или оперативный). </w:t>
      </w:r>
      <w:r w:rsidRPr="00005554">
        <w:t xml:space="preserve">Контрольно-переводные нормативы состоят из упражнений, которые представлены в </w:t>
      </w:r>
      <w:r w:rsidRPr="00C3515E">
        <w:t>табл</w:t>
      </w:r>
      <w:r>
        <w:t>.8</w:t>
      </w:r>
      <w:r w:rsidRPr="00C3515E">
        <w:t xml:space="preserve">. </w:t>
      </w:r>
      <w:r w:rsidRPr="00C3515E">
        <w:rPr>
          <w:rStyle w:val="ucoz-forum-post"/>
        </w:rPr>
        <w:t>К</w:t>
      </w:r>
      <w:r w:rsidRPr="00005554">
        <w:rPr>
          <w:rStyle w:val="ucoz-forum-post"/>
        </w:rPr>
        <w:t xml:space="preserve"> минимальному набору показателей ф</w:t>
      </w:r>
      <w:r>
        <w:rPr>
          <w:rStyle w:val="ucoz-forum-post"/>
        </w:rPr>
        <w:t>изического развития юных спортсменов</w:t>
      </w:r>
      <w:r w:rsidRPr="00005554">
        <w:rPr>
          <w:rStyle w:val="ucoz-forum-post"/>
        </w:rPr>
        <w:t xml:space="preserve"> </w:t>
      </w:r>
      <w:r>
        <w:rPr>
          <w:rStyle w:val="ucoz-forum-post"/>
        </w:rPr>
        <w:t xml:space="preserve">на спортивно-оздоровительном этапе </w:t>
      </w:r>
      <w:r w:rsidRPr="00005554">
        <w:rPr>
          <w:rStyle w:val="ucoz-forum-post"/>
        </w:rPr>
        <w:t xml:space="preserve">следует отнести: </w:t>
      </w:r>
      <w:r>
        <w:rPr>
          <w:rStyle w:val="ucoz-forum-post"/>
        </w:rPr>
        <w:t xml:space="preserve">длину тела, </w:t>
      </w:r>
      <w:r w:rsidRPr="00005554">
        <w:rPr>
          <w:rStyle w:val="ucoz-forum-post"/>
        </w:rPr>
        <w:t>массу тела, жизненную емкость легких (ЖЕЛ), кистевую дина</w:t>
      </w:r>
      <w:r w:rsidRPr="00005554">
        <w:rPr>
          <w:rStyle w:val="ucoz-forum-post"/>
        </w:rPr>
        <w:softHyphen/>
        <w:t>мометрию. Измерение производят в спокойном состоянии, на вдохе и на выдохе. Для измерения ЖЕЛ применяют спирометр.</w:t>
      </w:r>
    </w:p>
    <w:p w:rsidR="00B925D4" w:rsidRDefault="00B925D4" w:rsidP="004B1411">
      <w:pPr>
        <w:pStyle w:val="a9"/>
        <w:spacing w:line="20" w:lineRule="atLeast"/>
        <w:ind w:left="284"/>
        <w:jc w:val="both"/>
        <w:rPr>
          <w:rStyle w:val="ucoz-forum-post"/>
        </w:rPr>
      </w:pPr>
    </w:p>
    <w:p w:rsidR="00B925D4" w:rsidRDefault="00B925D4" w:rsidP="004B1411">
      <w:pPr>
        <w:pStyle w:val="a9"/>
        <w:spacing w:line="20" w:lineRule="atLeast"/>
        <w:ind w:left="284"/>
        <w:jc w:val="both"/>
        <w:rPr>
          <w:rStyle w:val="ucoz-forum-post"/>
        </w:rPr>
      </w:pPr>
    </w:p>
    <w:p w:rsidR="004B1411" w:rsidRDefault="004B1411" w:rsidP="004B1411">
      <w:pPr>
        <w:pStyle w:val="Style4"/>
        <w:widowControl/>
        <w:spacing w:line="20" w:lineRule="atLeast"/>
        <w:ind w:left="284" w:firstLine="0"/>
        <w:jc w:val="center"/>
        <w:rPr>
          <w:rStyle w:val="FontStyle13"/>
          <w:b/>
          <w:sz w:val="24"/>
          <w:szCs w:val="24"/>
        </w:rPr>
      </w:pPr>
      <w:r w:rsidRPr="00005554">
        <w:rPr>
          <w:rStyle w:val="FontStyle13"/>
          <w:b/>
          <w:sz w:val="24"/>
          <w:szCs w:val="24"/>
        </w:rPr>
        <w:t>Врачебный контроль</w:t>
      </w:r>
    </w:p>
    <w:p w:rsidR="004B1411" w:rsidRPr="00005554" w:rsidRDefault="004B1411" w:rsidP="004B1411">
      <w:pPr>
        <w:pStyle w:val="Style4"/>
        <w:widowControl/>
        <w:spacing w:line="20" w:lineRule="atLeast"/>
        <w:ind w:left="284" w:firstLine="0"/>
        <w:jc w:val="center"/>
        <w:rPr>
          <w:rStyle w:val="FontStyle13"/>
          <w:b/>
          <w:sz w:val="24"/>
          <w:szCs w:val="24"/>
        </w:rPr>
      </w:pPr>
    </w:p>
    <w:p w:rsidR="004B1411" w:rsidRPr="00005554" w:rsidRDefault="004B1411" w:rsidP="004B1411">
      <w:pPr>
        <w:pStyle w:val="Style4"/>
        <w:widowControl/>
        <w:spacing w:line="20" w:lineRule="atLeast"/>
        <w:ind w:left="284" w:firstLine="0"/>
        <w:rPr>
          <w:rFonts w:eastAsia="Times New Roman"/>
        </w:rPr>
      </w:pPr>
      <w:r w:rsidRPr="00005554">
        <w:rPr>
          <w:rFonts w:eastAsia="Times New Roman"/>
        </w:rPr>
        <w:t>Врачебны</w:t>
      </w:r>
      <w:r>
        <w:rPr>
          <w:rFonts w:eastAsia="Times New Roman"/>
        </w:rPr>
        <w:t xml:space="preserve">й контроль - </w:t>
      </w:r>
      <w:r w:rsidRPr="00005554">
        <w:rPr>
          <w:rFonts w:eastAsia="Times New Roman"/>
        </w:rPr>
        <w:t xml:space="preserve"> раздел медицины, изучающий вопросы физического развития, функционального состояния и состояния здоровья человеческого организма в процессе занятий физическими упражнениями и спортом. Врачебный контроль является основным разделом спортивной медицины, имеющей свои четко определенные принципы и задачи.  </w:t>
      </w:r>
    </w:p>
    <w:p w:rsidR="004B1411" w:rsidRDefault="004B1411" w:rsidP="004B1411">
      <w:pPr>
        <w:pStyle w:val="a9"/>
        <w:spacing w:after="0" w:afterAutospacing="0" w:line="20" w:lineRule="atLeast"/>
        <w:ind w:left="284"/>
        <w:jc w:val="both"/>
      </w:pPr>
      <w:r w:rsidRPr="00005554">
        <w:t xml:space="preserve">Главная задача врачебного контроля - обеспечение правильности и высокой эффективности учебно-тренировочных занятий и спортивных мероприятий. Цель врачебного контроля является всемерное содействие эффективности процесса физического воспитания, правильному использованию средств физической культуры. Он призван исключить все условия, при которых могут появляться отрицательные воздействия от занятий физическими упражнениями и спортом на организм </w:t>
      </w:r>
      <w:r>
        <w:t>учащихся</w:t>
      </w:r>
      <w:r w:rsidRPr="00005554">
        <w:t xml:space="preserve">. </w:t>
      </w:r>
    </w:p>
    <w:p w:rsidR="004B1411" w:rsidRDefault="004B1411" w:rsidP="004B1411">
      <w:pPr>
        <w:pStyle w:val="a9"/>
        <w:spacing w:after="0" w:afterAutospacing="0" w:line="20" w:lineRule="atLeast"/>
        <w:ind w:left="284"/>
        <w:jc w:val="both"/>
        <w:rPr>
          <w:rStyle w:val="FontStyle12"/>
          <w:b w:val="0"/>
          <w:sz w:val="24"/>
          <w:szCs w:val="24"/>
        </w:rPr>
      </w:pPr>
      <w:r w:rsidRPr="00005554">
        <w:t>В</w:t>
      </w:r>
      <w:r w:rsidRPr="00005554">
        <w:rPr>
          <w:rStyle w:val="FontStyle12"/>
          <w:b w:val="0"/>
          <w:sz w:val="24"/>
          <w:szCs w:val="24"/>
        </w:rPr>
        <w:t xml:space="preserve">рачебный контроль за обучающимися на спортивно-оздоровительном этапе осуществляется врачом спортивной школы. Врач спортивной школы осуществляет медицинский контроль за учебно-тренировочным процессом и в период соревнований. На каждого </w:t>
      </w:r>
      <w:r>
        <w:rPr>
          <w:rStyle w:val="FontStyle12"/>
          <w:b w:val="0"/>
          <w:sz w:val="24"/>
          <w:szCs w:val="24"/>
        </w:rPr>
        <w:t>учащего</w:t>
      </w:r>
      <w:r w:rsidRPr="00005554">
        <w:rPr>
          <w:rStyle w:val="FontStyle12"/>
          <w:b w:val="0"/>
          <w:sz w:val="24"/>
          <w:szCs w:val="24"/>
        </w:rPr>
        <w:t>ся заполняется врачебно-контрольная карта установленного образца, которая хранится в медицинском кабинете школы или во врачебно-физкультурном диспансере.</w:t>
      </w:r>
    </w:p>
    <w:p w:rsidR="004B1411" w:rsidRPr="00005554" w:rsidRDefault="004B1411" w:rsidP="004B141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 xml:space="preserve">Принято выделять соответственно три основные формы контроля. </w:t>
      </w:r>
    </w:p>
    <w:p w:rsidR="004B1411" w:rsidRPr="00005554" w:rsidRDefault="004B1411" w:rsidP="004B141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1. </w:t>
      </w:r>
      <w:r w:rsidRPr="00005554">
        <w:rPr>
          <w:rFonts w:ascii="Times New Roman" w:hAnsi="Times New Roman"/>
          <w:bCs/>
          <w:sz w:val="24"/>
          <w:szCs w:val="24"/>
        </w:rPr>
        <w:t>Этапный</w:t>
      </w:r>
      <w:r w:rsidRPr="00005554">
        <w:rPr>
          <w:rFonts w:ascii="Times New Roman" w:hAnsi="Times New Roman"/>
          <w:sz w:val="24"/>
          <w:szCs w:val="24"/>
        </w:rPr>
        <w:t xml:space="preserve"> контроль, цель которого – оценить этапное состояние спортсмена, являющееся следствием долговременного тренировочного эффекта. Такие состояния спортсмена – результат длительной подготовки в течение ряда лет, года, макроцикла, периода или этапа.</w:t>
      </w:r>
    </w:p>
    <w:p w:rsidR="004B1411" w:rsidRPr="00005554" w:rsidRDefault="004B1411" w:rsidP="004B141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2.</w:t>
      </w:r>
      <w:r w:rsidRPr="00005554">
        <w:rPr>
          <w:rFonts w:ascii="Times New Roman" w:hAnsi="Times New Roman"/>
          <w:bCs/>
          <w:sz w:val="24"/>
          <w:szCs w:val="24"/>
        </w:rPr>
        <w:t>Текущий</w:t>
      </w:r>
      <w:r w:rsidRPr="00005554">
        <w:rPr>
          <w:rFonts w:ascii="Times New Roman" w:hAnsi="Times New Roman"/>
          <w:sz w:val="24"/>
          <w:szCs w:val="24"/>
        </w:rPr>
        <w:t xml:space="preserve"> контроль, его задача – оценить текущие состояния организма </w:t>
      </w:r>
      <w:r>
        <w:rPr>
          <w:rFonts w:ascii="Times New Roman" w:hAnsi="Times New Roman"/>
          <w:sz w:val="24"/>
          <w:szCs w:val="24"/>
        </w:rPr>
        <w:t>учащихся</w:t>
      </w:r>
      <w:r w:rsidRPr="00005554">
        <w:rPr>
          <w:rFonts w:ascii="Times New Roman" w:hAnsi="Times New Roman"/>
          <w:sz w:val="24"/>
          <w:szCs w:val="24"/>
        </w:rPr>
        <w:t>, т. е. тех состояний, которые являются следствием нагрузок серий занятий, тренировочных или соревновательных микроциклов</w:t>
      </w:r>
      <w:r>
        <w:rPr>
          <w:rFonts w:ascii="Times New Roman" w:hAnsi="Times New Roman"/>
          <w:sz w:val="24"/>
          <w:szCs w:val="24"/>
        </w:rPr>
        <w:t>.</w:t>
      </w:r>
    </w:p>
    <w:p w:rsidR="004B1411" w:rsidRPr="00005554" w:rsidRDefault="004B1411" w:rsidP="004B1411">
      <w:pPr>
        <w:pStyle w:val="21"/>
        <w:tabs>
          <w:tab w:val="left" w:pos="851"/>
        </w:tabs>
        <w:spacing w:line="20" w:lineRule="atLeast"/>
        <w:ind w:left="284"/>
        <w:jc w:val="both"/>
        <w:rPr>
          <w:rFonts w:ascii="Times New Roman" w:hAnsi="Times New Roman"/>
          <w:sz w:val="24"/>
          <w:szCs w:val="24"/>
        </w:rPr>
      </w:pPr>
      <w:r w:rsidRPr="00005554">
        <w:rPr>
          <w:rFonts w:ascii="Times New Roman" w:hAnsi="Times New Roman"/>
          <w:sz w:val="24"/>
          <w:szCs w:val="24"/>
        </w:rPr>
        <w:t>3.</w:t>
      </w:r>
      <w:r w:rsidRPr="00005554">
        <w:rPr>
          <w:rFonts w:ascii="Times New Roman" w:hAnsi="Times New Roman"/>
          <w:bCs/>
          <w:sz w:val="24"/>
          <w:szCs w:val="24"/>
        </w:rPr>
        <w:t>Оперативный</w:t>
      </w:r>
      <w:r w:rsidRPr="00005554">
        <w:rPr>
          <w:rFonts w:ascii="Times New Roman" w:hAnsi="Times New Roman"/>
          <w:sz w:val="24"/>
          <w:szCs w:val="24"/>
        </w:rPr>
        <w:t xml:space="preserve"> контроль, имеющий целью экспресс-коррективы состояния организма. Оперативный контроль предусматривает оценку оперативных состояний срочных реакций организма спортсменов на нагрузки в ходе отдельных занятий и соревнований</w:t>
      </w:r>
      <w:r>
        <w:rPr>
          <w:rFonts w:ascii="Times New Roman" w:hAnsi="Times New Roman"/>
          <w:sz w:val="24"/>
          <w:szCs w:val="24"/>
        </w:rPr>
        <w:t>.</w:t>
      </w:r>
    </w:p>
    <w:p w:rsidR="004B1411" w:rsidRDefault="004B1411" w:rsidP="004B1411">
      <w:pPr>
        <w:pStyle w:val="Style2"/>
        <w:widowControl/>
        <w:spacing w:line="20" w:lineRule="atLeast"/>
        <w:ind w:left="284"/>
        <w:rPr>
          <w:rStyle w:val="FontStyle12"/>
          <w:sz w:val="24"/>
          <w:szCs w:val="24"/>
        </w:rPr>
      </w:pPr>
    </w:p>
    <w:p w:rsidR="004B1411" w:rsidRDefault="004B1411" w:rsidP="004B1411">
      <w:pPr>
        <w:pStyle w:val="Style2"/>
        <w:widowControl/>
        <w:spacing w:line="20" w:lineRule="atLeast"/>
        <w:ind w:left="284"/>
        <w:rPr>
          <w:rStyle w:val="FontStyle12"/>
          <w:sz w:val="24"/>
          <w:szCs w:val="24"/>
        </w:rPr>
      </w:pPr>
      <w:r w:rsidRPr="00005554">
        <w:rPr>
          <w:rStyle w:val="FontStyle12"/>
          <w:sz w:val="24"/>
          <w:szCs w:val="24"/>
        </w:rPr>
        <w:t>Текущий контроль</w:t>
      </w:r>
    </w:p>
    <w:p w:rsidR="004B1411" w:rsidRPr="00005554" w:rsidRDefault="004B1411" w:rsidP="004B1411">
      <w:pPr>
        <w:pStyle w:val="Style2"/>
        <w:widowControl/>
        <w:spacing w:line="20" w:lineRule="atLeast"/>
        <w:ind w:left="284"/>
        <w:rPr>
          <w:rStyle w:val="FontStyle12"/>
          <w:sz w:val="24"/>
          <w:szCs w:val="24"/>
        </w:rPr>
      </w:pPr>
    </w:p>
    <w:p w:rsidR="004B1411" w:rsidRDefault="004B1411" w:rsidP="004B141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Текущий контроль проводится для регистрации и анализа текущих из</w:t>
      </w:r>
      <w:r w:rsidRPr="00005554">
        <w:rPr>
          <w:rStyle w:val="ucoz-forum-post"/>
          <w:rFonts w:ascii="Times New Roman" w:hAnsi="Times New Roman"/>
          <w:sz w:val="24"/>
          <w:szCs w:val="24"/>
        </w:rPr>
        <w:softHyphen/>
        <w:t>менений функционального состояния организма (каждодневных, ежене</w:t>
      </w:r>
      <w:r w:rsidRPr="00005554">
        <w:rPr>
          <w:rStyle w:val="ucoz-forum-post"/>
          <w:rFonts w:ascii="Times New Roman" w:hAnsi="Times New Roman"/>
          <w:sz w:val="24"/>
          <w:szCs w:val="24"/>
        </w:rPr>
        <w:softHyphen/>
        <w:t xml:space="preserve">дельных). </w:t>
      </w:r>
    </w:p>
    <w:p w:rsidR="004B1411" w:rsidRDefault="004B1411" w:rsidP="004B141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t>Важнейшей его задачей является оценка степени утомления и вос</w:t>
      </w:r>
      <w:r w:rsidRPr="00005554">
        <w:rPr>
          <w:rStyle w:val="ucoz-forum-post"/>
          <w:rFonts w:ascii="Times New Roman" w:hAnsi="Times New Roman"/>
          <w:sz w:val="24"/>
          <w:szCs w:val="24"/>
        </w:rPr>
        <w:softHyphen/>
        <w:t>становления спортсмена после предшествующих нагрузок, его готовнос</w:t>
      </w:r>
      <w:r w:rsidRPr="00005554">
        <w:rPr>
          <w:rStyle w:val="ucoz-forum-post"/>
          <w:rFonts w:ascii="Times New Roman" w:hAnsi="Times New Roman"/>
          <w:sz w:val="24"/>
          <w:szCs w:val="24"/>
        </w:rPr>
        <w:softHyphen/>
        <w:t>ти к выполнению запланированных тренировочных нагрузок, недопуще</w:t>
      </w:r>
      <w:r w:rsidRPr="00005554">
        <w:rPr>
          <w:rStyle w:val="ucoz-forum-post"/>
          <w:rFonts w:ascii="Times New Roman" w:hAnsi="Times New Roman"/>
          <w:sz w:val="24"/>
          <w:szCs w:val="24"/>
        </w:rPr>
        <w:softHyphen/>
        <w:t xml:space="preserve">ние переутомления. </w:t>
      </w:r>
      <w:r w:rsidRPr="00005554">
        <w:rPr>
          <w:rFonts w:ascii="Times New Roman" w:hAnsi="Times New Roman"/>
          <w:sz w:val="24"/>
          <w:szCs w:val="24"/>
        </w:rPr>
        <w:br/>
      </w:r>
      <w:r w:rsidRPr="00005554">
        <w:rPr>
          <w:rStyle w:val="ucoz-forum-post"/>
          <w:rFonts w:ascii="Times New Roman" w:hAnsi="Times New Roman"/>
          <w:sz w:val="24"/>
          <w:szCs w:val="24"/>
        </w:rPr>
        <w:t xml:space="preserve">         </w:t>
      </w:r>
    </w:p>
    <w:p w:rsidR="004B1411" w:rsidRDefault="004B1411" w:rsidP="004B1411">
      <w:pPr>
        <w:pStyle w:val="a5"/>
        <w:spacing w:after="160" w:line="20" w:lineRule="atLeast"/>
        <w:ind w:left="284"/>
        <w:jc w:val="both"/>
        <w:rPr>
          <w:rStyle w:val="ucoz-forum-post"/>
          <w:rFonts w:ascii="Times New Roman" w:hAnsi="Times New Roman"/>
          <w:sz w:val="24"/>
          <w:szCs w:val="24"/>
        </w:rPr>
      </w:pPr>
      <w:r w:rsidRPr="00005554">
        <w:rPr>
          <w:rStyle w:val="ucoz-forum-post"/>
          <w:rFonts w:ascii="Times New Roman" w:hAnsi="Times New Roman"/>
          <w:sz w:val="24"/>
          <w:szCs w:val="24"/>
        </w:rPr>
        <w:lastRenderedPageBreak/>
        <w:t xml:space="preserve"> Для </w:t>
      </w:r>
      <w:r>
        <w:rPr>
          <w:rStyle w:val="ucoz-forum-post"/>
          <w:rFonts w:ascii="Times New Roman" w:hAnsi="Times New Roman"/>
          <w:sz w:val="24"/>
          <w:szCs w:val="24"/>
        </w:rPr>
        <w:t>оценки текущего состояния обучающегося</w:t>
      </w:r>
      <w:r w:rsidRPr="00005554">
        <w:rPr>
          <w:rStyle w:val="ucoz-forum-post"/>
          <w:rFonts w:ascii="Times New Roman" w:hAnsi="Times New Roman"/>
          <w:sz w:val="24"/>
          <w:szCs w:val="24"/>
        </w:rPr>
        <w:t>, степени его готовности к выполнению предстоящих нагрузок целесообразно использовать стандартизирован</w:t>
      </w:r>
      <w:r>
        <w:rPr>
          <w:rStyle w:val="ucoz-forum-post"/>
          <w:rFonts w:ascii="Times New Roman" w:hAnsi="Times New Roman"/>
          <w:sz w:val="24"/>
          <w:szCs w:val="24"/>
        </w:rPr>
        <w:t xml:space="preserve">ные тесты с </w:t>
      </w:r>
      <w:r w:rsidRPr="00005554">
        <w:rPr>
          <w:rStyle w:val="ucoz-forum-post"/>
          <w:rFonts w:ascii="Times New Roman" w:hAnsi="Times New Roman"/>
          <w:sz w:val="24"/>
          <w:szCs w:val="24"/>
        </w:rPr>
        <w:t xml:space="preserve"> с регистрацией частоты сердечных сокращений (ЧСС).</w:t>
      </w:r>
      <w:r w:rsidRPr="00BD4FD8">
        <w:rPr>
          <w:rStyle w:val="ucoz-forum-post"/>
          <w:rFonts w:ascii="Times New Roman" w:hAnsi="Times New Roman"/>
          <w:sz w:val="24"/>
          <w:szCs w:val="24"/>
        </w:rPr>
        <w:t xml:space="preserve"> </w:t>
      </w:r>
    </w:p>
    <w:p w:rsidR="004B1411" w:rsidRDefault="004B1411" w:rsidP="004B1411">
      <w:pPr>
        <w:pStyle w:val="a5"/>
        <w:spacing w:after="160" w:line="240" w:lineRule="auto"/>
        <w:ind w:left="284"/>
        <w:jc w:val="both"/>
        <w:rPr>
          <w:rStyle w:val="ucoz-forum-post"/>
          <w:rFonts w:ascii="Times New Roman" w:hAnsi="Times New Roman"/>
          <w:sz w:val="24"/>
          <w:szCs w:val="24"/>
        </w:rPr>
      </w:pPr>
    </w:p>
    <w:p w:rsidR="004B1411" w:rsidRDefault="004B1411" w:rsidP="004B1411">
      <w:pPr>
        <w:pStyle w:val="a5"/>
        <w:spacing w:after="160" w:line="240" w:lineRule="auto"/>
        <w:ind w:left="284"/>
        <w:jc w:val="both"/>
        <w:rPr>
          <w:rStyle w:val="ucoz-forum-post"/>
          <w:rFonts w:ascii="Times New Roman" w:hAnsi="Times New Roman"/>
          <w:sz w:val="24"/>
          <w:szCs w:val="24"/>
        </w:rPr>
      </w:pPr>
      <w:r w:rsidRPr="00BD4FD8">
        <w:rPr>
          <w:rStyle w:val="ucoz-forum-post"/>
          <w:rFonts w:ascii="Times New Roman" w:hAnsi="Times New Roman"/>
          <w:sz w:val="24"/>
          <w:szCs w:val="24"/>
        </w:rPr>
        <w:t>В качестве дополнительных показателей оценки текущего состояния спортсмена целесообразно использовать показатели самоконтроля - само</w:t>
      </w:r>
      <w:r w:rsidRPr="00BD4FD8">
        <w:rPr>
          <w:rStyle w:val="ucoz-forum-post"/>
          <w:rFonts w:ascii="Times New Roman" w:hAnsi="Times New Roman"/>
          <w:sz w:val="24"/>
          <w:szCs w:val="24"/>
        </w:rPr>
        <w:softHyphen/>
        <w:t>чувствие, сон, аппетит, субъективную оценку настроения, желания трени</w:t>
      </w:r>
      <w:r w:rsidRPr="00BD4FD8">
        <w:rPr>
          <w:rStyle w:val="ucoz-forum-post"/>
          <w:rFonts w:ascii="Times New Roman" w:hAnsi="Times New Roman"/>
          <w:sz w:val="24"/>
          <w:szCs w:val="24"/>
        </w:rPr>
        <w:softHyphen/>
        <w:t>роваться, физической работоспособности, наличие</w:t>
      </w:r>
      <w:r>
        <w:rPr>
          <w:rStyle w:val="ucoz-forum-post"/>
          <w:rFonts w:ascii="Times New Roman" w:hAnsi="Times New Roman"/>
          <w:sz w:val="24"/>
          <w:szCs w:val="24"/>
        </w:rPr>
        <w:t xml:space="preserve"> по</w:t>
      </w:r>
      <w:r w:rsidRPr="00BD4FD8">
        <w:rPr>
          <w:rStyle w:val="ucoz-forum-post"/>
          <w:rFonts w:ascii="Times New Roman" w:hAnsi="Times New Roman"/>
          <w:sz w:val="24"/>
          <w:szCs w:val="24"/>
        </w:rPr>
        <w:t>ложительных и отри</w:t>
      </w:r>
      <w:r w:rsidRPr="00BD4FD8">
        <w:rPr>
          <w:rStyle w:val="ucoz-forum-post"/>
          <w:rFonts w:ascii="Times New Roman" w:hAnsi="Times New Roman"/>
          <w:sz w:val="24"/>
          <w:szCs w:val="24"/>
        </w:rPr>
        <w:softHyphen/>
        <w:t>цательных эмоций. Важным показателем является частота пульса, измеря</w:t>
      </w:r>
      <w:r w:rsidRPr="00BD4FD8">
        <w:rPr>
          <w:rStyle w:val="ucoz-forum-post"/>
          <w:rFonts w:ascii="Times New Roman" w:hAnsi="Times New Roman"/>
          <w:sz w:val="24"/>
          <w:szCs w:val="24"/>
        </w:rPr>
        <w:softHyphen/>
        <w:t>емая ежедневно в стандартном положении утром, после сна.</w:t>
      </w:r>
    </w:p>
    <w:p w:rsidR="004B1411" w:rsidRDefault="004B1411" w:rsidP="004B1411">
      <w:pPr>
        <w:pStyle w:val="a5"/>
        <w:spacing w:after="160" w:line="240" w:lineRule="auto"/>
        <w:ind w:left="284"/>
        <w:jc w:val="both"/>
        <w:rPr>
          <w:rStyle w:val="ucoz-forum-post"/>
          <w:rFonts w:ascii="Times New Roman" w:hAnsi="Times New Roman"/>
          <w:sz w:val="24"/>
          <w:szCs w:val="24"/>
        </w:rPr>
      </w:pPr>
    </w:p>
    <w:p w:rsidR="00B925D4" w:rsidRDefault="00B925D4" w:rsidP="004B1411">
      <w:pPr>
        <w:pStyle w:val="a5"/>
        <w:spacing w:after="160" w:line="240" w:lineRule="auto"/>
        <w:ind w:left="284"/>
        <w:jc w:val="both"/>
        <w:rPr>
          <w:rStyle w:val="ucoz-forum-post"/>
          <w:rFonts w:ascii="Times New Roman" w:hAnsi="Times New Roman"/>
          <w:sz w:val="24"/>
          <w:szCs w:val="24"/>
        </w:rPr>
      </w:pPr>
    </w:p>
    <w:p w:rsidR="00B925D4" w:rsidRDefault="00B925D4" w:rsidP="004B1411">
      <w:pPr>
        <w:pStyle w:val="a5"/>
        <w:spacing w:after="160" w:line="240" w:lineRule="auto"/>
        <w:ind w:left="284"/>
        <w:jc w:val="both"/>
        <w:rPr>
          <w:rStyle w:val="ucoz-forum-post"/>
          <w:rFonts w:ascii="Times New Roman" w:hAnsi="Times New Roman"/>
          <w:sz w:val="24"/>
          <w:szCs w:val="24"/>
        </w:rPr>
      </w:pPr>
    </w:p>
    <w:p w:rsidR="00B925D4" w:rsidRDefault="00B925D4" w:rsidP="004B1411">
      <w:pPr>
        <w:pStyle w:val="a5"/>
        <w:spacing w:after="160" w:line="240" w:lineRule="auto"/>
        <w:ind w:left="284"/>
        <w:jc w:val="both"/>
        <w:rPr>
          <w:rStyle w:val="ucoz-forum-post"/>
          <w:rFonts w:ascii="Times New Roman" w:hAnsi="Times New Roman"/>
          <w:sz w:val="24"/>
          <w:szCs w:val="24"/>
        </w:rPr>
      </w:pPr>
    </w:p>
    <w:p w:rsidR="00B925D4" w:rsidRDefault="00B925D4" w:rsidP="004B1411">
      <w:pPr>
        <w:pStyle w:val="a5"/>
        <w:spacing w:after="160" w:line="240" w:lineRule="auto"/>
        <w:ind w:left="284"/>
        <w:jc w:val="both"/>
        <w:rPr>
          <w:rStyle w:val="ucoz-forum-post"/>
          <w:rFonts w:ascii="Times New Roman" w:hAnsi="Times New Roman"/>
          <w:sz w:val="24"/>
          <w:szCs w:val="24"/>
        </w:rPr>
      </w:pPr>
    </w:p>
    <w:p w:rsidR="00B925D4" w:rsidRDefault="00B925D4" w:rsidP="004B1411">
      <w:pPr>
        <w:pStyle w:val="a5"/>
        <w:spacing w:after="160" w:line="240" w:lineRule="auto"/>
        <w:ind w:left="284"/>
        <w:jc w:val="both"/>
        <w:rPr>
          <w:rStyle w:val="ucoz-forum-post"/>
          <w:rFonts w:ascii="Times New Roman" w:hAnsi="Times New Roman"/>
          <w:sz w:val="24"/>
          <w:szCs w:val="24"/>
        </w:rPr>
      </w:pPr>
    </w:p>
    <w:p w:rsidR="004B1411" w:rsidRDefault="004B1411" w:rsidP="004B1411">
      <w:pPr>
        <w:pStyle w:val="a5"/>
        <w:spacing w:after="160" w:line="240" w:lineRule="auto"/>
        <w:ind w:left="284"/>
        <w:jc w:val="both"/>
        <w:rPr>
          <w:rStyle w:val="ucoz-forum-post"/>
          <w:rFonts w:ascii="Times New Roman" w:hAnsi="Times New Roman"/>
          <w:b/>
          <w:sz w:val="24"/>
          <w:szCs w:val="24"/>
        </w:rPr>
      </w:pPr>
      <w:r>
        <w:rPr>
          <w:rStyle w:val="ucoz-forum-post"/>
          <w:rFonts w:ascii="Times New Roman" w:hAnsi="Times New Roman"/>
          <w:b/>
          <w:sz w:val="24"/>
          <w:szCs w:val="24"/>
        </w:rPr>
        <w:t xml:space="preserve">                                                      </w:t>
      </w:r>
      <w:r w:rsidRPr="00B9545B">
        <w:rPr>
          <w:rStyle w:val="ucoz-forum-post"/>
          <w:rFonts w:ascii="Times New Roman" w:hAnsi="Times New Roman"/>
          <w:b/>
          <w:sz w:val="24"/>
          <w:szCs w:val="24"/>
        </w:rPr>
        <w:t xml:space="preserve">Оперативный контроль </w:t>
      </w:r>
    </w:p>
    <w:p w:rsidR="004B1411" w:rsidRDefault="004B1411" w:rsidP="004B1411">
      <w:pPr>
        <w:pStyle w:val="a5"/>
        <w:spacing w:after="160" w:line="240" w:lineRule="auto"/>
        <w:ind w:left="284"/>
        <w:jc w:val="both"/>
        <w:rPr>
          <w:rStyle w:val="ucoz-forum-post"/>
          <w:rFonts w:ascii="Times New Roman" w:hAnsi="Times New Roman"/>
          <w:sz w:val="24"/>
          <w:szCs w:val="24"/>
        </w:rPr>
      </w:pPr>
      <w:r w:rsidRPr="00B9545B">
        <w:rPr>
          <w:rFonts w:ascii="Times New Roman" w:hAnsi="Times New Roman"/>
          <w:b/>
          <w:sz w:val="24"/>
          <w:szCs w:val="24"/>
        </w:rPr>
        <w:br/>
      </w:r>
      <w:r>
        <w:rPr>
          <w:rStyle w:val="ucoz-forum-post"/>
          <w:rFonts w:ascii="Times New Roman" w:hAnsi="Times New Roman"/>
          <w:sz w:val="24"/>
          <w:szCs w:val="24"/>
        </w:rPr>
        <w:t xml:space="preserve">          </w:t>
      </w:r>
      <w:r w:rsidRPr="00BD4FD8">
        <w:rPr>
          <w:rStyle w:val="ucoz-forum-post"/>
          <w:rFonts w:ascii="Times New Roman" w:hAnsi="Times New Roman"/>
          <w:sz w:val="24"/>
          <w:szCs w:val="24"/>
        </w:rPr>
        <w:t>Оперативный контроль предназначен для регистрации нагрузки трени</w:t>
      </w:r>
      <w:r w:rsidRPr="00BD4FD8">
        <w:rPr>
          <w:rStyle w:val="ucoz-forum-post"/>
          <w:rFonts w:ascii="Times New Roman" w:hAnsi="Times New Roman"/>
          <w:sz w:val="24"/>
          <w:szCs w:val="24"/>
        </w:rPr>
        <w:softHyphen/>
        <w:t>ровочного упражнения, серии упражнений и занятия в целом. Важно опре</w:t>
      </w:r>
      <w:r w:rsidRPr="00BD4FD8">
        <w:rPr>
          <w:rStyle w:val="ucoz-forum-post"/>
          <w:rFonts w:ascii="Times New Roman" w:hAnsi="Times New Roman"/>
          <w:sz w:val="24"/>
          <w:szCs w:val="24"/>
        </w:rPr>
        <w:softHyphen/>
        <w:t>делить величину и направленность биохимических сдвигов в организме спорт</w:t>
      </w:r>
      <w:r w:rsidRPr="00BD4FD8">
        <w:rPr>
          <w:rStyle w:val="ucoz-forum-post"/>
          <w:rFonts w:ascii="Times New Roman" w:hAnsi="Times New Roman"/>
          <w:sz w:val="24"/>
          <w:szCs w:val="24"/>
        </w:rPr>
        <w:softHyphen/>
        <w:t>смена, установив тем самым соотношение между параметрами физической и физиологической нагрузки тренировочного упражнения. Известно, что тре</w:t>
      </w:r>
      <w:r w:rsidRPr="00BD4FD8">
        <w:rPr>
          <w:rStyle w:val="ucoz-forum-post"/>
          <w:rFonts w:ascii="Times New Roman" w:hAnsi="Times New Roman"/>
          <w:sz w:val="24"/>
          <w:szCs w:val="24"/>
        </w:rPr>
        <w:softHyphen/>
        <w:t xml:space="preserve">нировочное упражнение вызывает неодинаковые биохимические сдвиги не только у различных спортсменов, но также и при изменении состояния у одного и того же индивидуума. </w:t>
      </w:r>
    </w:p>
    <w:p w:rsidR="004B1411" w:rsidRDefault="004B1411" w:rsidP="004B1411">
      <w:pPr>
        <w:pStyle w:val="a5"/>
        <w:spacing w:after="0" w:line="240" w:lineRule="auto"/>
        <w:ind w:left="284"/>
        <w:jc w:val="center"/>
        <w:rPr>
          <w:rStyle w:val="ucoz-forum-post"/>
          <w:rFonts w:ascii="Times New Roman" w:hAnsi="Times New Roman"/>
          <w:b/>
          <w:sz w:val="24"/>
          <w:szCs w:val="24"/>
        </w:rPr>
      </w:pPr>
    </w:p>
    <w:p w:rsidR="004B1411" w:rsidRDefault="004B1411" w:rsidP="004B1411">
      <w:pPr>
        <w:pStyle w:val="a5"/>
        <w:spacing w:after="0" w:line="240" w:lineRule="auto"/>
        <w:ind w:left="284"/>
        <w:jc w:val="center"/>
        <w:rPr>
          <w:rStyle w:val="ucoz-forum-post"/>
          <w:rFonts w:ascii="Times New Roman" w:hAnsi="Times New Roman"/>
          <w:b/>
          <w:sz w:val="24"/>
          <w:szCs w:val="24"/>
        </w:rPr>
      </w:pPr>
      <w:r>
        <w:rPr>
          <w:rStyle w:val="ucoz-forum-post"/>
          <w:rFonts w:ascii="Times New Roman" w:hAnsi="Times New Roman"/>
          <w:b/>
          <w:sz w:val="24"/>
          <w:szCs w:val="24"/>
        </w:rPr>
        <w:t>2.8. Система контроля и зачетные требования</w:t>
      </w:r>
    </w:p>
    <w:p w:rsidR="004B1411" w:rsidRDefault="004B1411" w:rsidP="004B1411">
      <w:pPr>
        <w:pStyle w:val="a5"/>
        <w:spacing w:after="0" w:line="240" w:lineRule="auto"/>
        <w:ind w:left="284"/>
        <w:jc w:val="center"/>
        <w:rPr>
          <w:rStyle w:val="ucoz-forum-post"/>
          <w:rFonts w:ascii="Times New Roman" w:hAnsi="Times New Roman"/>
          <w:b/>
          <w:sz w:val="24"/>
          <w:szCs w:val="24"/>
        </w:rPr>
      </w:pPr>
    </w:p>
    <w:p w:rsidR="004B1411" w:rsidRDefault="004B1411" w:rsidP="004B1411">
      <w:pPr>
        <w:pStyle w:val="a5"/>
        <w:numPr>
          <w:ilvl w:val="2"/>
          <w:numId w:val="16"/>
        </w:numPr>
        <w:spacing w:after="0" w:line="240" w:lineRule="auto"/>
        <w:jc w:val="center"/>
        <w:rPr>
          <w:rStyle w:val="ucoz-forum-post"/>
          <w:rFonts w:ascii="Times New Roman" w:hAnsi="Times New Roman"/>
          <w:b/>
          <w:sz w:val="24"/>
          <w:szCs w:val="24"/>
        </w:rPr>
      </w:pPr>
      <w:r w:rsidRPr="0031468C">
        <w:rPr>
          <w:rStyle w:val="ucoz-forum-post"/>
          <w:rFonts w:ascii="Times New Roman" w:hAnsi="Times New Roman"/>
          <w:b/>
          <w:sz w:val="24"/>
          <w:szCs w:val="24"/>
        </w:rPr>
        <w:t xml:space="preserve">Контрольно-переводные нормативы </w:t>
      </w:r>
      <w:r>
        <w:rPr>
          <w:rStyle w:val="ucoz-forum-post"/>
          <w:rFonts w:ascii="Times New Roman" w:hAnsi="Times New Roman"/>
          <w:b/>
          <w:sz w:val="24"/>
          <w:szCs w:val="24"/>
        </w:rPr>
        <w:t>для учащихся на</w:t>
      </w:r>
    </w:p>
    <w:p w:rsidR="004B1411" w:rsidRDefault="004B1411" w:rsidP="004B1411">
      <w:pPr>
        <w:pStyle w:val="a5"/>
        <w:spacing w:after="0" w:line="240" w:lineRule="auto"/>
        <w:ind w:left="1080"/>
        <w:rPr>
          <w:rStyle w:val="ucoz-forum-post"/>
          <w:rFonts w:ascii="Times New Roman" w:hAnsi="Times New Roman"/>
          <w:b/>
          <w:sz w:val="24"/>
          <w:szCs w:val="24"/>
        </w:rPr>
      </w:pPr>
      <w:r>
        <w:rPr>
          <w:rStyle w:val="ucoz-forum-post"/>
          <w:rFonts w:ascii="Times New Roman" w:hAnsi="Times New Roman"/>
          <w:b/>
          <w:sz w:val="24"/>
          <w:szCs w:val="24"/>
        </w:rPr>
        <w:t xml:space="preserve">                                спортивно-оздоровительном этапе </w:t>
      </w:r>
    </w:p>
    <w:p w:rsidR="004B1411" w:rsidRDefault="004B1411" w:rsidP="004B1411">
      <w:pPr>
        <w:pStyle w:val="a5"/>
        <w:spacing w:after="0" w:line="240" w:lineRule="auto"/>
        <w:ind w:left="0"/>
        <w:jc w:val="both"/>
        <w:rPr>
          <w:rStyle w:val="ucoz-forum-post"/>
          <w:rFonts w:ascii="Times New Roman" w:hAnsi="Times New Roman"/>
          <w:sz w:val="24"/>
          <w:szCs w:val="24"/>
        </w:rPr>
      </w:pPr>
      <w:r w:rsidRPr="00F53BF6">
        <w:rPr>
          <w:rStyle w:val="ucoz-forum-post"/>
          <w:rFonts w:ascii="Times New Roman" w:hAnsi="Times New Roman"/>
          <w:sz w:val="24"/>
          <w:szCs w:val="24"/>
        </w:rPr>
        <w:t xml:space="preserve">Система нормативов последовательно </w:t>
      </w:r>
      <w:r>
        <w:rPr>
          <w:rStyle w:val="ucoz-forum-post"/>
          <w:rFonts w:ascii="Times New Roman" w:hAnsi="Times New Roman"/>
          <w:sz w:val="24"/>
          <w:szCs w:val="24"/>
        </w:rPr>
        <w:t xml:space="preserve">охватывает весь период обучения на спортивно-оздоровительном этапе. </w:t>
      </w:r>
    </w:p>
    <w:p w:rsidR="004B1411" w:rsidRPr="009A0DB3" w:rsidRDefault="004B1411" w:rsidP="004B1411">
      <w:pPr>
        <w:pStyle w:val="a5"/>
        <w:spacing w:after="0" w:line="240" w:lineRule="auto"/>
        <w:ind w:left="0"/>
        <w:jc w:val="both"/>
        <w:rPr>
          <w:rStyle w:val="ucoz-forum-post"/>
          <w:rFonts w:ascii="Times New Roman" w:hAnsi="Times New Roman"/>
          <w:sz w:val="24"/>
          <w:szCs w:val="24"/>
        </w:rPr>
      </w:pPr>
      <w:r>
        <w:rPr>
          <w:rStyle w:val="ucoz-forum-post"/>
          <w:rFonts w:ascii="Times New Roman" w:hAnsi="Times New Roman"/>
          <w:sz w:val="24"/>
          <w:szCs w:val="24"/>
        </w:rPr>
        <w:t>Состав нормативов может изменяться в зависимости от года обучения. Для спортивно-</w:t>
      </w:r>
      <w:r w:rsidRPr="009A0DB3">
        <w:rPr>
          <w:rStyle w:val="ucoz-forum-post"/>
          <w:rFonts w:ascii="Times New Roman" w:hAnsi="Times New Roman"/>
          <w:sz w:val="24"/>
          <w:szCs w:val="24"/>
        </w:rPr>
        <w:t xml:space="preserve">оздоровительных групп нормативы носят главным образом контролирующий характер. </w:t>
      </w:r>
    </w:p>
    <w:p w:rsidR="004B1411" w:rsidRDefault="004B1411" w:rsidP="004B1411">
      <w:pPr>
        <w:autoSpaceDE w:val="0"/>
        <w:autoSpaceDN w:val="0"/>
        <w:adjustRightInd w:val="0"/>
        <w:spacing w:after="0"/>
        <w:jc w:val="both"/>
        <w:rPr>
          <w:rFonts w:ascii="Times New Roman" w:hAnsi="Times New Roman"/>
          <w:sz w:val="24"/>
          <w:szCs w:val="24"/>
        </w:rPr>
      </w:pPr>
      <w:r w:rsidRPr="009A0DB3">
        <w:rPr>
          <w:rFonts w:ascii="Times New Roman" w:hAnsi="Times New Roman"/>
          <w:sz w:val="24"/>
          <w:szCs w:val="24"/>
        </w:rPr>
        <w:t xml:space="preserve">Основными критериями оценки </w:t>
      </w:r>
      <w:r>
        <w:rPr>
          <w:rFonts w:ascii="Times New Roman" w:hAnsi="Times New Roman"/>
          <w:sz w:val="24"/>
          <w:szCs w:val="24"/>
        </w:rPr>
        <w:t>учащихся</w:t>
      </w:r>
      <w:r w:rsidRPr="009A0DB3">
        <w:rPr>
          <w:rFonts w:ascii="Times New Roman" w:hAnsi="Times New Roman"/>
          <w:sz w:val="24"/>
          <w:szCs w:val="24"/>
        </w:rPr>
        <w:t xml:space="preserve"> на спортивно-оздоровительном этапе являются регулярность посещения занятий, положительная динамика развития физических качеств </w:t>
      </w:r>
      <w:r>
        <w:rPr>
          <w:rFonts w:ascii="Times New Roman" w:hAnsi="Times New Roman"/>
          <w:sz w:val="24"/>
          <w:szCs w:val="24"/>
        </w:rPr>
        <w:t>учащихся</w:t>
      </w:r>
      <w:r w:rsidRPr="009A0DB3">
        <w:rPr>
          <w:rFonts w:ascii="Times New Roman" w:hAnsi="Times New Roman"/>
          <w:sz w:val="24"/>
          <w:szCs w:val="24"/>
        </w:rPr>
        <w:t>, уровень освоения теоретических знаний и умений по основам физической культуры и спорта, гигиены и самоконтроля, отсутствие медицинских противопоказаний для занятий.</w:t>
      </w:r>
    </w:p>
    <w:p w:rsidR="004B1411" w:rsidRDefault="004B1411" w:rsidP="004B1411">
      <w:pPr>
        <w:autoSpaceDE w:val="0"/>
        <w:autoSpaceDN w:val="0"/>
        <w:adjustRightInd w:val="0"/>
        <w:spacing w:after="0"/>
        <w:jc w:val="both"/>
        <w:rPr>
          <w:rFonts w:ascii="Times New Roman" w:hAnsi="Times New Roman"/>
          <w:sz w:val="24"/>
          <w:szCs w:val="24"/>
        </w:rPr>
      </w:pPr>
    </w:p>
    <w:p w:rsidR="004B1411" w:rsidRPr="002E29F7" w:rsidRDefault="004B1411" w:rsidP="004B1411">
      <w:pPr>
        <w:ind w:left="284"/>
        <w:jc w:val="right"/>
        <w:rPr>
          <w:rFonts w:ascii="Times New Roman" w:hAnsi="Times New Roman"/>
          <w:b/>
          <w:sz w:val="24"/>
          <w:szCs w:val="24"/>
        </w:rPr>
      </w:pPr>
      <w:r w:rsidRPr="002E29F7">
        <w:rPr>
          <w:rFonts w:ascii="Times New Roman" w:hAnsi="Times New Roman"/>
          <w:b/>
          <w:sz w:val="24"/>
          <w:szCs w:val="24"/>
        </w:rPr>
        <w:t>Таблица</w:t>
      </w:r>
      <w:r>
        <w:rPr>
          <w:rFonts w:ascii="Times New Roman" w:hAnsi="Times New Roman"/>
          <w:b/>
          <w:sz w:val="24"/>
          <w:szCs w:val="24"/>
        </w:rPr>
        <w:t xml:space="preserve"> 8</w:t>
      </w:r>
      <w:r w:rsidRPr="002E29F7">
        <w:rPr>
          <w:rFonts w:ascii="Times New Roman" w:hAnsi="Times New Roman"/>
          <w:b/>
          <w:sz w:val="24"/>
          <w:szCs w:val="24"/>
        </w:rPr>
        <w:t xml:space="preserve"> </w:t>
      </w:r>
    </w:p>
    <w:p w:rsidR="004B1411" w:rsidRPr="00E415E6"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B2607B">
        <w:rPr>
          <w:rFonts w:ascii="Times New Roman" w:hAnsi="Times New Roman"/>
          <w:b/>
          <w:color w:val="000000"/>
          <w:sz w:val="24"/>
          <w:szCs w:val="24"/>
        </w:rPr>
        <w:t xml:space="preserve"> хоккея с шайбой</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6-8 лет</w:t>
      </w:r>
    </w:p>
    <w:tbl>
      <w:tblPr>
        <w:tblStyle w:val="a8"/>
        <w:tblW w:w="10206" w:type="dxa"/>
        <w:tblInd w:w="-572" w:type="dxa"/>
        <w:tblLayout w:type="fixed"/>
        <w:tblLook w:val="04A0"/>
      </w:tblPr>
      <w:tblGrid>
        <w:gridCol w:w="562"/>
        <w:gridCol w:w="2693"/>
        <w:gridCol w:w="1134"/>
        <w:gridCol w:w="1134"/>
        <w:gridCol w:w="1134"/>
        <w:gridCol w:w="1134"/>
        <w:gridCol w:w="1134"/>
        <w:gridCol w:w="1281"/>
      </w:tblGrid>
      <w:tr w:rsidR="004B1411" w:rsidTr="0067480D">
        <w:tc>
          <w:tcPr>
            <w:tcW w:w="562"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№/п</w:t>
            </w:r>
          </w:p>
        </w:tc>
        <w:tc>
          <w:tcPr>
            <w:tcW w:w="2693"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951"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4B1411" w:rsidTr="0067480D">
        <w:tc>
          <w:tcPr>
            <w:tcW w:w="562" w:type="dxa"/>
            <w:vMerge/>
          </w:tcPr>
          <w:p w:rsidR="004B1411" w:rsidRDefault="004B1411" w:rsidP="0067480D">
            <w:pPr>
              <w:spacing w:line="20" w:lineRule="atLeast"/>
              <w:rPr>
                <w:rFonts w:ascii="Times New Roman" w:hAnsi="Times New Roman"/>
                <w:b/>
                <w:sz w:val="24"/>
                <w:szCs w:val="24"/>
              </w:rPr>
            </w:pPr>
          </w:p>
        </w:tc>
        <w:tc>
          <w:tcPr>
            <w:tcW w:w="2693" w:type="dxa"/>
            <w:vMerge/>
          </w:tcPr>
          <w:p w:rsidR="004B1411" w:rsidRDefault="004B1411" w:rsidP="0067480D">
            <w:pPr>
              <w:spacing w:line="20" w:lineRule="atLeast"/>
              <w:rPr>
                <w:rFonts w:ascii="Times New Roman" w:hAnsi="Times New Roman"/>
                <w:b/>
                <w:sz w:val="24"/>
                <w:szCs w:val="24"/>
              </w:rPr>
            </w:pPr>
          </w:p>
        </w:tc>
        <w:tc>
          <w:tcPr>
            <w:tcW w:w="3402"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9"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4B1411" w:rsidTr="0067480D">
        <w:tc>
          <w:tcPr>
            <w:tcW w:w="562" w:type="dxa"/>
            <w:vMerge/>
          </w:tcPr>
          <w:p w:rsidR="004B1411" w:rsidRDefault="004B1411" w:rsidP="0067480D">
            <w:pPr>
              <w:spacing w:line="20" w:lineRule="atLeast"/>
              <w:rPr>
                <w:rFonts w:ascii="Times New Roman" w:hAnsi="Times New Roman"/>
                <w:b/>
                <w:sz w:val="24"/>
                <w:szCs w:val="24"/>
              </w:rPr>
            </w:pPr>
          </w:p>
        </w:tc>
        <w:tc>
          <w:tcPr>
            <w:tcW w:w="2693" w:type="dxa"/>
            <w:vMerge/>
          </w:tcPr>
          <w:p w:rsidR="004B1411" w:rsidRDefault="004B1411" w:rsidP="0067480D">
            <w:pPr>
              <w:spacing w:line="20" w:lineRule="atLeast"/>
              <w:rPr>
                <w:rFonts w:ascii="Times New Roman" w:hAnsi="Times New Roman"/>
                <w:b/>
                <w:sz w:val="24"/>
                <w:szCs w:val="24"/>
              </w:rPr>
            </w:pPr>
          </w:p>
        </w:tc>
        <w:tc>
          <w:tcPr>
            <w:tcW w:w="6951"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4B1411" w:rsidRPr="003951C3" w:rsidTr="0067480D">
        <w:tc>
          <w:tcPr>
            <w:tcW w:w="562"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w:t>
            </w:r>
          </w:p>
        </w:tc>
        <w:tc>
          <w:tcPr>
            <w:tcW w:w="2693"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Челночный бег 3х10м (сек)</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или бег на 30м (сек)</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10.4</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6.9</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10.1</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6.7</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9.2</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5.9</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10.9</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7.2</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10.7</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7.0</w:t>
            </w:r>
          </w:p>
        </w:tc>
        <w:tc>
          <w:tcPr>
            <w:tcW w:w="1281"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9.7</w:t>
            </w:r>
          </w:p>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6.2</w:t>
            </w:r>
          </w:p>
        </w:tc>
      </w:tr>
      <w:tr w:rsidR="004B1411" w:rsidRPr="003951C3" w:rsidTr="0067480D">
        <w:tc>
          <w:tcPr>
            <w:tcW w:w="562"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2</w:t>
            </w:r>
          </w:p>
        </w:tc>
        <w:tc>
          <w:tcPr>
            <w:tcW w:w="2693"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 xml:space="preserve">Подтягивание из виса на высокой перекладине </w:t>
            </w:r>
            <w:r w:rsidRPr="004E5143">
              <w:rPr>
                <w:rFonts w:ascii="Times New Roman" w:hAnsi="Times New Roman"/>
                <w:sz w:val="20"/>
                <w:szCs w:val="20"/>
              </w:rPr>
              <w:lastRenderedPageBreak/>
              <w:t>(количество раз)</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lastRenderedPageBreak/>
              <w:t>2</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3</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w:t>
            </w:r>
          </w:p>
        </w:tc>
        <w:tc>
          <w:tcPr>
            <w:tcW w:w="1281"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w:t>
            </w:r>
          </w:p>
        </w:tc>
      </w:tr>
      <w:tr w:rsidR="004B1411" w:rsidRPr="003951C3" w:rsidTr="0067480D">
        <w:tc>
          <w:tcPr>
            <w:tcW w:w="562"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lastRenderedPageBreak/>
              <w:t>3</w:t>
            </w:r>
          </w:p>
        </w:tc>
        <w:tc>
          <w:tcPr>
            <w:tcW w:w="2693"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Или сгибание и разгиб</w:t>
            </w:r>
            <w:r>
              <w:rPr>
                <w:rFonts w:ascii="Times New Roman" w:hAnsi="Times New Roman"/>
                <w:sz w:val="20"/>
                <w:szCs w:val="20"/>
              </w:rPr>
              <w:t>ание рук в упоре лежа на полу (</w:t>
            </w:r>
            <w:r w:rsidRPr="004E5143">
              <w:rPr>
                <w:rFonts w:ascii="Times New Roman" w:hAnsi="Times New Roman"/>
                <w:sz w:val="20"/>
                <w:szCs w:val="20"/>
              </w:rPr>
              <w:t>кол-во раз)</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7</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9</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17</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4</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5</w:t>
            </w:r>
          </w:p>
        </w:tc>
        <w:tc>
          <w:tcPr>
            <w:tcW w:w="1281"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11</w:t>
            </w:r>
          </w:p>
        </w:tc>
      </w:tr>
      <w:tr w:rsidR="004B1411" w:rsidRPr="003951C3" w:rsidTr="0067480D">
        <w:tc>
          <w:tcPr>
            <w:tcW w:w="562"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4</w:t>
            </w:r>
          </w:p>
        </w:tc>
        <w:tc>
          <w:tcPr>
            <w:tcW w:w="2693"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Наклон вперед из положения стоя с прямыми ногами на полу</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Достать пол ладонями</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134"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Касание пола пальцами рук</w:t>
            </w:r>
          </w:p>
        </w:tc>
        <w:tc>
          <w:tcPr>
            <w:tcW w:w="1281" w:type="dxa"/>
          </w:tcPr>
          <w:p w:rsidR="004B1411" w:rsidRPr="004E5143" w:rsidRDefault="004B1411" w:rsidP="0067480D">
            <w:pPr>
              <w:spacing w:line="20" w:lineRule="atLeast"/>
              <w:rPr>
                <w:rFonts w:ascii="Times New Roman" w:hAnsi="Times New Roman"/>
                <w:sz w:val="20"/>
                <w:szCs w:val="20"/>
              </w:rPr>
            </w:pPr>
            <w:r w:rsidRPr="004E5143">
              <w:rPr>
                <w:rFonts w:ascii="Times New Roman" w:hAnsi="Times New Roman"/>
                <w:sz w:val="20"/>
                <w:szCs w:val="20"/>
              </w:rPr>
              <w:t>Достать пол ладонями</w:t>
            </w:r>
          </w:p>
        </w:tc>
      </w:tr>
      <w:tr w:rsidR="004B1411" w:rsidRPr="003951C3" w:rsidTr="0067480D">
        <w:tc>
          <w:tcPr>
            <w:tcW w:w="10206" w:type="dxa"/>
            <w:gridSpan w:val="8"/>
          </w:tcPr>
          <w:p w:rsidR="004B1411" w:rsidRPr="004E5143"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хоккею с шайбой</w:t>
            </w: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w:t>
            </w:r>
          </w:p>
        </w:tc>
        <w:tc>
          <w:tcPr>
            <w:tcW w:w="2693"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на коньках 20м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4.9</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w:t>
            </w:r>
          </w:p>
        </w:tc>
        <w:tc>
          <w:tcPr>
            <w:tcW w:w="2693"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спиной вперед  на коньках 20м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7.3</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2693"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Челночный бег на коньках 6х9 м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17.6</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2693"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б/ш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13.8</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2693"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с/ш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17.1</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r w:rsidR="004B1411" w:rsidRPr="003951C3" w:rsidTr="0067480D">
        <w:tc>
          <w:tcPr>
            <w:tcW w:w="56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6</w:t>
            </w:r>
          </w:p>
        </w:tc>
        <w:tc>
          <w:tcPr>
            <w:tcW w:w="2693" w:type="dxa"/>
          </w:tcPr>
          <w:p w:rsidR="004B1411" w:rsidRPr="00194B70" w:rsidRDefault="004B1411" w:rsidP="0067480D">
            <w:pPr>
              <w:spacing w:line="20" w:lineRule="atLeast"/>
              <w:rPr>
                <w:rFonts w:ascii="Times New Roman" w:hAnsi="Times New Roman"/>
                <w:b/>
                <w:sz w:val="20"/>
                <w:szCs w:val="20"/>
              </w:rPr>
            </w:pPr>
            <w:r w:rsidRPr="00194B70">
              <w:rPr>
                <w:rFonts w:ascii="Times New Roman" w:hAnsi="Times New Roman"/>
                <w:b/>
                <w:sz w:val="20"/>
                <w:szCs w:val="20"/>
              </w:rPr>
              <w:t>Точность бросков</w:t>
            </w: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281" w:type="dxa"/>
          </w:tcPr>
          <w:p w:rsidR="004B1411" w:rsidRPr="004E5143" w:rsidRDefault="004B1411" w:rsidP="0067480D">
            <w:pPr>
              <w:spacing w:line="20" w:lineRule="atLeast"/>
              <w:rPr>
                <w:rFonts w:ascii="Times New Roman" w:hAnsi="Times New Roman"/>
                <w:sz w:val="20"/>
                <w:szCs w:val="20"/>
              </w:rPr>
            </w:pPr>
          </w:p>
        </w:tc>
      </w:tr>
    </w:tbl>
    <w:p w:rsidR="004B1411" w:rsidRDefault="004B1411" w:rsidP="004B1411">
      <w:pPr>
        <w:spacing w:line="20" w:lineRule="atLeast"/>
        <w:ind w:left="284"/>
        <w:rPr>
          <w:rFonts w:ascii="Times New Roman" w:hAnsi="Times New Roman"/>
          <w:b/>
          <w:sz w:val="20"/>
          <w:szCs w:val="20"/>
        </w:rPr>
      </w:pPr>
    </w:p>
    <w:p w:rsidR="004B1411" w:rsidRPr="00E415E6"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B2607B">
        <w:rPr>
          <w:rFonts w:ascii="Times New Roman" w:hAnsi="Times New Roman"/>
          <w:b/>
          <w:color w:val="000000"/>
          <w:sz w:val="24"/>
          <w:szCs w:val="24"/>
        </w:rPr>
        <w:t xml:space="preserve"> хоккея с шайбой</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9-10 лет</w:t>
      </w:r>
    </w:p>
    <w:tbl>
      <w:tblPr>
        <w:tblStyle w:val="a8"/>
        <w:tblW w:w="10348" w:type="dxa"/>
        <w:tblInd w:w="-572" w:type="dxa"/>
        <w:tblLayout w:type="fixed"/>
        <w:tblLook w:val="04A0"/>
      </w:tblPr>
      <w:tblGrid>
        <w:gridCol w:w="559"/>
        <w:gridCol w:w="8"/>
        <w:gridCol w:w="2681"/>
        <w:gridCol w:w="859"/>
        <w:gridCol w:w="275"/>
        <w:gridCol w:w="859"/>
        <w:gridCol w:w="275"/>
        <w:gridCol w:w="859"/>
        <w:gridCol w:w="275"/>
        <w:gridCol w:w="859"/>
        <w:gridCol w:w="275"/>
        <w:gridCol w:w="859"/>
        <w:gridCol w:w="275"/>
        <w:gridCol w:w="1430"/>
      </w:tblGrid>
      <w:tr w:rsidR="004B1411" w:rsidTr="0067480D">
        <w:tc>
          <w:tcPr>
            <w:tcW w:w="559"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№/п</w:t>
            </w:r>
          </w:p>
        </w:tc>
        <w:tc>
          <w:tcPr>
            <w:tcW w:w="2689" w:type="dxa"/>
            <w:gridSpan w:val="2"/>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7100" w:type="dxa"/>
            <w:gridSpan w:val="11"/>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4B1411" w:rsidTr="0067480D">
        <w:tc>
          <w:tcPr>
            <w:tcW w:w="559" w:type="dxa"/>
            <w:vMerge/>
          </w:tcPr>
          <w:p w:rsidR="004B1411" w:rsidRDefault="004B1411" w:rsidP="0067480D">
            <w:pPr>
              <w:spacing w:line="20" w:lineRule="atLeast"/>
              <w:rPr>
                <w:rFonts w:ascii="Times New Roman" w:hAnsi="Times New Roman"/>
                <w:b/>
                <w:sz w:val="24"/>
                <w:szCs w:val="24"/>
              </w:rPr>
            </w:pPr>
          </w:p>
        </w:tc>
        <w:tc>
          <w:tcPr>
            <w:tcW w:w="2689" w:type="dxa"/>
            <w:gridSpan w:val="2"/>
            <w:vMerge/>
          </w:tcPr>
          <w:p w:rsidR="004B1411" w:rsidRDefault="004B1411" w:rsidP="0067480D">
            <w:pPr>
              <w:spacing w:line="20" w:lineRule="atLeast"/>
              <w:rPr>
                <w:rFonts w:ascii="Times New Roman" w:hAnsi="Times New Roman"/>
                <w:b/>
                <w:sz w:val="24"/>
                <w:szCs w:val="24"/>
              </w:rPr>
            </w:pPr>
          </w:p>
        </w:tc>
        <w:tc>
          <w:tcPr>
            <w:tcW w:w="3402"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698" w:type="dxa"/>
            <w:gridSpan w:val="5"/>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4B1411" w:rsidTr="0067480D">
        <w:tc>
          <w:tcPr>
            <w:tcW w:w="559" w:type="dxa"/>
            <w:vMerge/>
          </w:tcPr>
          <w:p w:rsidR="004B1411" w:rsidRDefault="004B1411" w:rsidP="0067480D">
            <w:pPr>
              <w:spacing w:line="20" w:lineRule="atLeast"/>
              <w:rPr>
                <w:rFonts w:ascii="Times New Roman" w:hAnsi="Times New Roman"/>
                <w:b/>
                <w:sz w:val="24"/>
                <w:szCs w:val="24"/>
              </w:rPr>
            </w:pPr>
          </w:p>
        </w:tc>
        <w:tc>
          <w:tcPr>
            <w:tcW w:w="2689" w:type="dxa"/>
            <w:gridSpan w:val="2"/>
            <w:vMerge/>
          </w:tcPr>
          <w:p w:rsidR="004B1411" w:rsidRDefault="004B1411" w:rsidP="0067480D">
            <w:pPr>
              <w:spacing w:line="20" w:lineRule="atLeast"/>
              <w:rPr>
                <w:rFonts w:ascii="Times New Roman" w:hAnsi="Times New Roman"/>
                <w:b/>
                <w:sz w:val="24"/>
                <w:szCs w:val="24"/>
              </w:rPr>
            </w:pPr>
          </w:p>
        </w:tc>
        <w:tc>
          <w:tcPr>
            <w:tcW w:w="7100" w:type="dxa"/>
            <w:gridSpan w:val="11"/>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4B1411" w:rsidRPr="003951C3" w:rsidTr="0067480D">
        <w:tc>
          <w:tcPr>
            <w:tcW w:w="559"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w:t>
            </w:r>
          </w:p>
        </w:tc>
        <w:tc>
          <w:tcPr>
            <w:tcW w:w="2689"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12.0</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11.6</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10.5</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12.9</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12.3</w:t>
            </w:r>
          </w:p>
        </w:tc>
        <w:tc>
          <w:tcPr>
            <w:tcW w:w="1430"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11.0</w:t>
            </w:r>
          </w:p>
        </w:tc>
      </w:tr>
      <w:tr w:rsidR="004B1411" w:rsidRPr="003951C3" w:rsidTr="0067480D">
        <w:tc>
          <w:tcPr>
            <w:tcW w:w="559"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2</w:t>
            </w:r>
          </w:p>
        </w:tc>
        <w:tc>
          <w:tcPr>
            <w:tcW w:w="2689"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Бег на 1 км (мин, с)</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6.30</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6.10</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4.50</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6.50</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6.30</w:t>
            </w:r>
          </w:p>
        </w:tc>
        <w:tc>
          <w:tcPr>
            <w:tcW w:w="1430"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6.00</w:t>
            </w:r>
          </w:p>
        </w:tc>
      </w:tr>
      <w:tr w:rsidR="004B1411" w:rsidRPr="003951C3" w:rsidTr="0067480D">
        <w:tc>
          <w:tcPr>
            <w:tcW w:w="559"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3</w:t>
            </w:r>
          </w:p>
        </w:tc>
        <w:tc>
          <w:tcPr>
            <w:tcW w:w="2689"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2</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3</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430"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r>
      <w:tr w:rsidR="004B1411" w:rsidRPr="003951C3" w:rsidTr="0067480D">
        <w:tc>
          <w:tcPr>
            <w:tcW w:w="559"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4</w:t>
            </w:r>
          </w:p>
        </w:tc>
        <w:tc>
          <w:tcPr>
            <w:tcW w:w="2689"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9</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12</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16</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7</w:t>
            </w:r>
          </w:p>
        </w:tc>
        <w:tc>
          <w:tcPr>
            <w:tcW w:w="1430"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12</w:t>
            </w:r>
          </w:p>
        </w:tc>
      </w:tr>
      <w:tr w:rsidR="004B1411" w:rsidRPr="003951C3" w:rsidTr="0067480D">
        <w:tc>
          <w:tcPr>
            <w:tcW w:w="559"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2689"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gridSpan w:val="2"/>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430"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Достать пол ладонями</w:t>
            </w:r>
          </w:p>
        </w:tc>
      </w:tr>
      <w:tr w:rsidR="004B1411" w:rsidRPr="003951C3" w:rsidTr="0067480D">
        <w:tc>
          <w:tcPr>
            <w:tcW w:w="10348" w:type="dxa"/>
            <w:gridSpan w:val="14"/>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p>
        </w:tc>
      </w:tr>
      <w:tr w:rsidR="004B1411" w:rsidRPr="003951C3" w:rsidTr="0067480D">
        <w:tc>
          <w:tcPr>
            <w:tcW w:w="10348" w:type="dxa"/>
            <w:gridSpan w:val="14"/>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хоккею с шайбой</w:t>
            </w: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w:t>
            </w:r>
          </w:p>
        </w:tc>
        <w:tc>
          <w:tcPr>
            <w:tcW w:w="3540" w:type="dxa"/>
            <w:gridSpan w:val="2"/>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на коньках 20м (с)</w:t>
            </w:r>
          </w:p>
        </w:tc>
        <w:tc>
          <w:tcPr>
            <w:tcW w:w="1134"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4.5</w:t>
            </w: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w:t>
            </w:r>
          </w:p>
        </w:tc>
        <w:tc>
          <w:tcPr>
            <w:tcW w:w="3540" w:type="dxa"/>
            <w:gridSpan w:val="2"/>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спиной вперед  на коньках 20м  (с)</w:t>
            </w:r>
          </w:p>
        </w:tc>
        <w:tc>
          <w:tcPr>
            <w:tcW w:w="1134"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6.7</w:t>
            </w: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3540" w:type="dxa"/>
            <w:gridSpan w:val="2"/>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Челночный бег на коньках 6х9 м (с)</w:t>
            </w:r>
          </w:p>
        </w:tc>
        <w:tc>
          <w:tcPr>
            <w:tcW w:w="1134"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16.9</w:t>
            </w: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3540" w:type="dxa"/>
            <w:gridSpan w:val="2"/>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б/ш (с)</w:t>
            </w:r>
          </w:p>
        </w:tc>
        <w:tc>
          <w:tcPr>
            <w:tcW w:w="1134"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13.3</w:t>
            </w: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3540" w:type="dxa"/>
            <w:gridSpan w:val="2"/>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с/ш (с)</w:t>
            </w:r>
          </w:p>
        </w:tc>
        <w:tc>
          <w:tcPr>
            <w:tcW w:w="1134"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15.7</w:t>
            </w: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gridSpan w:val="2"/>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lastRenderedPageBreak/>
              <w:t>6</w:t>
            </w:r>
          </w:p>
        </w:tc>
        <w:tc>
          <w:tcPr>
            <w:tcW w:w="3540" w:type="dxa"/>
            <w:gridSpan w:val="2"/>
          </w:tcPr>
          <w:p w:rsidR="004B1411" w:rsidRPr="00BC3CD7" w:rsidRDefault="004B1411" w:rsidP="0067480D">
            <w:pPr>
              <w:spacing w:line="20" w:lineRule="atLeast"/>
              <w:rPr>
                <w:rFonts w:ascii="Times New Roman" w:hAnsi="Times New Roman"/>
                <w:sz w:val="20"/>
                <w:szCs w:val="20"/>
              </w:rPr>
            </w:pPr>
            <w:r w:rsidRPr="00BC3CD7">
              <w:rPr>
                <w:rFonts w:ascii="Times New Roman" w:hAnsi="Times New Roman"/>
                <w:sz w:val="20"/>
                <w:szCs w:val="20"/>
              </w:rPr>
              <w:t>Точность бросков</w:t>
            </w:r>
          </w:p>
        </w:tc>
        <w:tc>
          <w:tcPr>
            <w:tcW w:w="1134" w:type="dxa"/>
            <w:gridSpan w:val="2"/>
          </w:tcPr>
          <w:p w:rsidR="004B1411"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Pr="004E5143" w:rsidRDefault="004B1411" w:rsidP="0067480D">
            <w:pPr>
              <w:spacing w:line="20" w:lineRule="atLeast"/>
              <w:rPr>
                <w:rFonts w:ascii="Times New Roman" w:hAnsi="Times New Roman"/>
                <w:sz w:val="20"/>
                <w:szCs w:val="20"/>
              </w:rPr>
            </w:pPr>
          </w:p>
        </w:tc>
        <w:tc>
          <w:tcPr>
            <w:tcW w:w="1134" w:type="dxa"/>
            <w:gridSpan w:val="2"/>
          </w:tcPr>
          <w:p w:rsidR="004B1411" w:rsidRDefault="004B1411" w:rsidP="0067480D">
            <w:pPr>
              <w:spacing w:line="20" w:lineRule="atLeast"/>
              <w:rPr>
                <w:rFonts w:ascii="Times New Roman" w:hAnsi="Times New Roman"/>
                <w:sz w:val="20"/>
                <w:szCs w:val="20"/>
              </w:rPr>
            </w:pPr>
          </w:p>
        </w:tc>
        <w:tc>
          <w:tcPr>
            <w:tcW w:w="1705" w:type="dxa"/>
            <w:gridSpan w:val="2"/>
          </w:tcPr>
          <w:p w:rsidR="004B1411" w:rsidRPr="00727CB9" w:rsidRDefault="004B1411" w:rsidP="0067480D">
            <w:pPr>
              <w:spacing w:line="20" w:lineRule="atLeast"/>
              <w:rPr>
                <w:rFonts w:ascii="Times New Roman" w:hAnsi="Times New Roman"/>
                <w:sz w:val="20"/>
                <w:szCs w:val="20"/>
              </w:rPr>
            </w:pPr>
          </w:p>
        </w:tc>
      </w:tr>
    </w:tbl>
    <w:p w:rsidR="004B1411"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p>
    <w:p w:rsidR="004B1411" w:rsidRPr="00E415E6"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B2607B">
        <w:rPr>
          <w:rFonts w:ascii="Times New Roman" w:hAnsi="Times New Roman"/>
          <w:b/>
          <w:color w:val="000000"/>
          <w:sz w:val="24"/>
          <w:szCs w:val="24"/>
        </w:rPr>
        <w:t>хоккея с шайбой</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11-12 лет</w:t>
      </w:r>
    </w:p>
    <w:tbl>
      <w:tblPr>
        <w:tblStyle w:val="a8"/>
        <w:tblW w:w="10348" w:type="dxa"/>
        <w:tblInd w:w="-572" w:type="dxa"/>
        <w:tblLayout w:type="fixed"/>
        <w:tblLook w:val="04A0"/>
      </w:tblPr>
      <w:tblGrid>
        <w:gridCol w:w="567"/>
        <w:gridCol w:w="3544"/>
        <w:gridCol w:w="992"/>
        <w:gridCol w:w="993"/>
        <w:gridCol w:w="992"/>
        <w:gridCol w:w="992"/>
        <w:gridCol w:w="1134"/>
        <w:gridCol w:w="1134"/>
      </w:tblGrid>
      <w:tr w:rsidR="004B1411" w:rsidTr="0067480D">
        <w:tc>
          <w:tcPr>
            <w:tcW w:w="567"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№/п</w:t>
            </w:r>
          </w:p>
        </w:tc>
        <w:tc>
          <w:tcPr>
            <w:tcW w:w="3544"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237"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4B1411" w:rsidTr="0067480D">
        <w:tc>
          <w:tcPr>
            <w:tcW w:w="567" w:type="dxa"/>
            <w:vMerge/>
          </w:tcPr>
          <w:p w:rsidR="004B1411" w:rsidRDefault="004B1411" w:rsidP="0067480D">
            <w:pPr>
              <w:spacing w:line="20" w:lineRule="atLeast"/>
              <w:rPr>
                <w:rFonts w:ascii="Times New Roman" w:hAnsi="Times New Roman"/>
                <w:b/>
                <w:sz w:val="24"/>
                <w:szCs w:val="24"/>
              </w:rPr>
            </w:pPr>
          </w:p>
        </w:tc>
        <w:tc>
          <w:tcPr>
            <w:tcW w:w="3544" w:type="dxa"/>
            <w:vMerge/>
          </w:tcPr>
          <w:p w:rsidR="004B1411" w:rsidRDefault="004B1411" w:rsidP="0067480D">
            <w:pPr>
              <w:spacing w:line="20" w:lineRule="atLeast"/>
              <w:rPr>
                <w:rFonts w:ascii="Times New Roman" w:hAnsi="Times New Roman"/>
                <w:b/>
                <w:sz w:val="24"/>
                <w:szCs w:val="24"/>
              </w:rPr>
            </w:pPr>
          </w:p>
        </w:tc>
        <w:tc>
          <w:tcPr>
            <w:tcW w:w="2977"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260"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4B1411" w:rsidTr="0067480D">
        <w:tc>
          <w:tcPr>
            <w:tcW w:w="567" w:type="dxa"/>
            <w:vMerge/>
          </w:tcPr>
          <w:p w:rsidR="004B1411" w:rsidRDefault="004B1411" w:rsidP="0067480D">
            <w:pPr>
              <w:spacing w:line="20" w:lineRule="atLeast"/>
              <w:rPr>
                <w:rFonts w:ascii="Times New Roman" w:hAnsi="Times New Roman"/>
                <w:b/>
                <w:sz w:val="24"/>
                <w:szCs w:val="24"/>
              </w:rPr>
            </w:pPr>
          </w:p>
        </w:tc>
        <w:tc>
          <w:tcPr>
            <w:tcW w:w="3544" w:type="dxa"/>
            <w:vMerge/>
          </w:tcPr>
          <w:p w:rsidR="004B1411" w:rsidRDefault="004B1411" w:rsidP="0067480D">
            <w:pPr>
              <w:spacing w:line="20" w:lineRule="atLeast"/>
              <w:rPr>
                <w:rFonts w:ascii="Times New Roman" w:hAnsi="Times New Roman"/>
                <w:b/>
                <w:sz w:val="24"/>
                <w:szCs w:val="24"/>
              </w:rPr>
            </w:pPr>
          </w:p>
        </w:tc>
        <w:tc>
          <w:tcPr>
            <w:tcW w:w="6237"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w:t>
            </w:r>
          </w:p>
        </w:tc>
        <w:tc>
          <w:tcPr>
            <w:tcW w:w="354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w:t>
            </w:r>
            <w:r w:rsidRPr="00727CB9">
              <w:rPr>
                <w:rFonts w:ascii="Times New Roman" w:hAnsi="Times New Roman"/>
                <w:sz w:val="20"/>
                <w:szCs w:val="20"/>
              </w:rPr>
              <w:t>.0</w:t>
            </w:r>
          </w:p>
        </w:tc>
        <w:tc>
          <w:tcPr>
            <w:tcW w:w="993"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10.8</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9.9</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11.4</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11.2</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10.3</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2</w:t>
            </w:r>
          </w:p>
        </w:tc>
        <w:tc>
          <w:tcPr>
            <w:tcW w:w="354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Бег на 1</w:t>
            </w:r>
            <w:r>
              <w:rPr>
                <w:rFonts w:ascii="Times New Roman" w:hAnsi="Times New Roman"/>
                <w:sz w:val="20"/>
                <w:szCs w:val="20"/>
              </w:rPr>
              <w:t>,5</w:t>
            </w:r>
            <w:r w:rsidRPr="00727CB9">
              <w:rPr>
                <w:rFonts w:ascii="Times New Roman" w:hAnsi="Times New Roman"/>
                <w:sz w:val="20"/>
                <w:szCs w:val="20"/>
              </w:rPr>
              <w:t xml:space="preserve"> км (мин, с)</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8.35</w:t>
            </w:r>
          </w:p>
        </w:tc>
        <w:tc>
          <w:tcPr>
            <w:tcW w:w="993"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7.55</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7.10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12.30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12.00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11.30</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3</w:t>
            </w:r>
          </w:p>
        </w:tc>
        <w:tc>
          <w:tcPr>
            <w:tcW w:w="354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993"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4</w:t>
            </w:r>
          </w:p>
        </w:tc>
        <w:tc>
          <w:tcPr>
            <w:tcW w:w="354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12</w:t>
            </w:r>
          </w:p>
        </w:tc>
        <w:tc>
          <w:tcPr>
            <w:tcW w:w="993"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14</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20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14</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354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3"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4B1411" w:rsidRPr="003951C3" w:rsidTr="0067480D">
        <w:tc>
          <w:tcPr>
            <w:tcW w:w="10348" w:type="dxa"/>
            <w:gridSpan w:val="8"/>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p>
        </w:tc>
      </w:tr>
      <w:tr w:rsidR="004B1411" w:rsidRPr="003951C3" w:rsidTr="0067480D">
        <w:tc>
          <w:tcPr>
            <w:tcW w:w="10348" w:type="dxa"/>
            <w:gridSpan w:val="8"/>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хоккею с шайбой</w:t>
            </w: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w:t>
            </w:r>
          </w:p>
        </w:tc>
        <w:tc>
          <w:tcPr>
            <w:tcW w:w="3544"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на коньках 20м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4.3</w:t>
            </w: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w:t>
            </w:r>
          </w:p>
        </w:tc>
        <w:tc>
          <w:tcPr>
            <w:tcW w:w="3544"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спиной вперед  на коньках 20м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6.3</w:t>
            </w: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3544"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Челночный бег на коньках 6х9 м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16.6</w:t>
            </w: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3544"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б/ш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12.9</w:t>
            </w: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3544"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Слаломный бег с/ш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14.9</w:t>
            </w: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6</w:t>
            </w:r>
          </w:p>
        </w:tc>
        <w:tc>
          <w:tcPr>
            <w:tcW w:w="3544" w:type="dxa"/>
          </w:tcPr>
          <w:p w:rsidR="004B1411" w:rsidRPr="00194B70" w:rsidRDefault="004B1411" w:rsidP="0067480D">
            <w:pPr>
              <w:spacing w:line="20" w:lineRule="atLeast"/>
              <w:rPr>
                <w:rFonts w:ascii="Times New Roman" w:hAnsi="Times New Roman"/>
                <w:b/>
                <w:sz w:val="20"/>
                <w:szCs w:val="20"/>
              </w:rPr>
            </w:pPr>
            <w:r w:rsidRPr="00194B70">
              <w:rPr>
                <w:rFonts w:ascii="Times New Roman" w:hAnsi="Times New Roman"/>
                <w:b/>
                <w:sz w:val="20"/>
                <w:szCs w:val="20"/>
              </w:rPr>
              <w:t>Точность бросков</w:t>
            </w:r>
          </w:p>
        </w:tc>
        <w:tc>
          <w:tcPr>
            <w:tcW w:w="992" w:type="dxa"/>
          </w:tcPr>
          <w:p w:rsidR="004B1411" w:rsidRDefault="004B1411" w:rsidP="0067480D">
            <w:pPr>
              <w:spacing w:line="20" w:lineRule="atLeast"/>
              <w:rPr>
                <w:rFonts w:ascii="Times New Roman" w:hAnsi="Times New Roman"/>
                <w:sz w:val="20"/>
                <w:szCs w:val="20"/>
              </w:rPr>
            </w:pPr>
          </w:p>
        </w:tc>
        <w:tc>
          <w:tcPr>
            <w:tcW w:w="993"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c>
          <w:tcPr>
            <w:tcW w:w="1134" w:type="dxa"/>
          </w:tcPr>
          <w:p w:rsidR="004B1411" w:rsidRPr="00727CB9" w:rsidRDefault="004B1411" w:rsidP="0067480D">
            <w:pPr>
              <w:spacing w:line="20" w:lineRule="atLeast"/>
              <w:rPr>
                <w:rFonts w:ascii="Times New Roman" w:hAnsi="Times New Roman"/>
                <w:sz w:val="20"/>
                <w:szCs w:val="20"/>
              </w:rPr>
            </w:pPr>
          </w:p>
        </w:tc>
      </w:tr>
    </w:tbl>
    <w:p w:rsidR="004B1411" w:rsidRPr="00E415E6"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о общей физической и специальной</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B2607B">
        <w:rPr>
          <w:rFonts w:ascii="Times New Roman" w:hAnsi="Times New Roman"/>
          <w:b/>
          <w:color w:val="000000"/>
          <w:sz w:val="24"/>
          <w:szCs w:val="24"/>
        </w:rPr>
        <w:t xml:space="preserve"> отделения хоккея с шайбой</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13-15 лет</w:t>
      </w:r>
    </w:p>
    <w:tbl>
      <w:tblPr>
        <w:tblStyle w:val="a8"/>
        <w:tblW w:w="13325" w:type="dxa"/>
        <w:tblInd w:w="-572" w:type="dxa"/>
        <w:tblLayout w:type="fixed"/>
        <w:tblLook w:val="04A0"/>
      </w:tblPr>
      <w:tblGrid>
        <w:gridCol w:w="567"/>
        <w:gridCol w:w="3261"/>
        <w:gridCol w:w="1134"/>
        <w:gridCol w:w="1134"/>
        <w:gridCol w:w="1134"/>
        <w:gridCol w:w="1134"/>
        <w:gridCol w:w="992"/>
        <w:gridCol w:w="992"/>
        <w:gridCol w:w="2977"/>
      </w:tblGrid>
      <w:tr w:rsidR="004B1411" w:rsidTr="0067480D">
        <w:trPr>
          <w:gridAfter w:val="1"/>
          <w:wAfter w:w="2977" w:type="dxa"/>
        </w:trPr>
        <w:tc>
          <w:tcPr>
            <w:tcW w:w="567"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4B1411" w:rsidTr="0067480D">
        <w:trPr>
          <w:gridAfter w:val="1"/>
          <w:wAfter w:w="2977" w:type="dxa"/>
        </w:trPr>
        <w:tc>
          <w:tcPr>
            <w:tcW w:w="567" w:type="dxa"/>
            <w:vMerge/>
          </w:tcPr>
          <w:p w:rsidR="004B1411" w:rsidRDefault="004B1411" w:rsidP="0067480D">
            <w:pPr>
              <w:spacing w:line="20" w:lineRule="atLeast"/>
              <w:rPr>
                <w:rFonts w:ascii="Times New Roman" w:hAnsi="Times New Roman"/>
                <w:b/>
                <w:sz w:val="24"/>
                <w:szCs w:val="24"/>
              </w:rPr>
            </w:pPr>
          </w:p>
        </w:tc>
        <w:tc>
          <w:tcPr>
            <w:tcW w:w="3261" w:type="dxa"/>
            <w:vMerge/>
          </w:tcPr>
          <w:p w:rsidR="004B1411" w:rsidRDefault="004B1411" w:rsidP="0067480D">
            <w:pPr>
              <w:spacing w:line="20" w:lineRule="atLeast"/>
              <w:rPr>
                <w:rFonts w:ascii="Times New Roman" w:hAnsi="Times New Roman"/>
                <w:b/>
                <w:sz w:val="24"/>
                <w:szCs w:val="24"/>
              </w:rPr>
            </w:pPr>
          </w:p>
        </w:tc>
        <w:tc>
          <w:tcPr>
            <w:tcW w:w="3402"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118"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4B1411" w:rsidTr="0067480D">
        <w:trPr>
          <w:gridAfter w:val="1"/>
          <w:wAfter w:w="2977" w:type="dxa"/>
        </w:trPr>
        <w:tc>
          <w:tcPr>
            <w:tcW w:w="567" w:type="dxa"/>
            <w:vMerge/>
          </w:tcPr>
          <w:p w:rsidR="004B1411" w:rsidRDefault="004B1411" w:rsidP="0067480D">
            <w:pPr>
              <w:spacing w:line="20" w:lineRule="atLeast"/>
              <w:rPr>
                <w:rFonts w:ascii="Times New Roman" w:hAnsi="Times New Roman"/>
                <w:b/>
                <w:sz w:val="24"/>
                <w:szCs w:val="24"/>
              </w:rPr>
            </w:pPr>
          </w:p>
        </w:tc>
        <w:tc>
          <w:tcPr>
            <w:tcW w:w="3261" w:type="dxa"/>
            <w:vMerge/>
          </w:tcPr>
          <w:p w:rsidR="004B1411" w:rsidRDefault="004B1411" w:rsidP="0067480D">
            <w:pPr>
              <w:spacing w:line="20" w:lineRule="atLeast"/>
              <w:rPr>
                <w:rFonts w:ascii="Times New Roman" w:hAnsi="Times New Roman"/>
                <w:b/>
                <w:sz w:val="24"/>
                <w:szCs w:val="24"/>
              </w:rPr>
            </w:pPr>
          </w:p>
        </w:tc>
        <w:tc>
          <w:tcPr>
            <w:tcW w:w="6520"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4B1411" w:rsidRPr="003951C3" w:rsidTr="0067480D">
        <w:trPr>
          <w:gridAfter w:val="1"/>
          <w:wAfter w:w="2977" w:type="dxa"/>
        </w:trPr>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Бег 60м (сек)</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9.7</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10.9</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10.6</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9.6</w:t>
            </w:r>
          </w:p>
        </w:tc>
      </w:tr>
      <w:tr w:rsidR="004B1411" w:rsidRPr="003951C3" w:rsidTr="0067480D">
        <w:trPr>
          <w:gridAfter w:val="1"/>
          <w:wAfter w:w="2977" w:type="dxa"/>
        </w:trPr>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9.55</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9.30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9.00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12.10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11.40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11.00</w:t>
            </w:r>
          </w:p>
        </w:tc>
      </w:tr>
      <w:tr w:rsidR="004B1411" w:rsidRPr="003951C3" w:rsidTr="0067480D">
        <w:trPr>
          <w:gridAfter w:val="1"/>
          <w:wAfter w:w="2977" w:type="dxa"/>
        </w:trPr>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6</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r>
      <w:tr w:rsidR="004B1411" w:rsidRPr="003951C3" w:rsidTr="0067480D">
        <w:trPr>
          <w:gridAfter w:val="1"/>
          <w:wAfter w:w="2977" w:type="dxa"/>
        </w:trPr>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15</w:t>
            </w:r>
          </w:p>
        </w:tc>
      </w:tr>
      <w:tr w:rsidR="004B1411" w:rsidRPr="003951C3" w:rsidTr="0067480D">
        <w:trPr>
          <w:gridAfter w:val="1"/>
          <w:wAfter w:w="2977" w:type="dxa"/>
        </w:trPr>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c>
          <w:tcPr>
            <w:tcW w:w="992"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Касание пола пальцами рук</w:t>
            </w:r>
          </w:p>
        </w:tc>
      </w:tr>
      <w:tr w:rsidR="004B1411" w:rsidRPr="003951C3" w:rsidTr="0067480D">
        <w:tc>
          <w:tcPr>
            <w:tcW w:w="10348" w:type="dxa"/>
            <w:gridSpan w:val="8"/>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lastRenderedPageBreak/>
              <w:t xml:space="preserve">                                                         </w:t>
            </w:r>
          </w:p>
        </w:tc>
        <w:tc>
          <w:tcPr>
            <w:tcW w:w="2977" w:type="dxa"/>
          </w:tcPr>
          <w:p w:rsidR="004B1411" w:rsidRPr="004B5B8B" w:rsidRDefault="004B1411" w:rsidP="0067480D">
            <w:pPr>
              <w:spacing w:line="20" w:lineRule="atLeast"/>
              <w:rPr>
                <w:rFonts w:ascii="Times New Roman" w:hAnsi="Times New Roman"/>
                <w:b/>
                <w:sz w:val="20"/>
                <w:szCs w:val="20"/>
              </w:rPr>
            </w:pPr>
          </w:p>
        </w:tc>
      </w:tr>
      <w:tr w:rsidR="004B1411" w:rsidRPr="003951C3" w:rsidTr="0067480D">
        <w:trPr>
          <w:gridAfter w:val="1"/>
          <w:wAfter w:w="2977" w:type="dxa"/>
        </w:trPr>
        <w:tc>
          <w:tcPr>
            <w:tcW w:w="10348" w:type="dxa"/>
            <w:gridSpan w:val="8"/>
          </w:tcPr>
          <w:p w:rsidR="004B1411" w:rsidRPr="00727CB9"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хоккею с шайбой</w:t>
            </w:r>
          </w:p>
        </w:tc>
      </w:tr>
      <w:tr w:rsidR="004B1411" w:rsidRPr="003951C3" w:rsidTr="0067480D">
        <w:trPr>
          <w:gridAfter w:val="1"/>
          <w:wAfter w:w="2977" w:type="dxa"/>
        </w:trPr>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на коньках 30м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5.6</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rPr>
          <w:gridAfter w:val="1"/>
          <w:wAfter w:w="2977" w:type="dxa"/>
        </w:trPr>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Челночный бег на коньках 5х54 м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38.0</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rPr>
          <w:gridAfter w:val="1"/>
          <w:wAfter w:w="2977" w:type="dxa"/>
        </w:trPr>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по малой восьмерке лицом и спиной вперед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27</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rPr>
          <w:gridAfter w:val="1"/>
          <w:wAfter w:w="2977" w:type="dxa"/>
        </w:trPr>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Обводка 5-ти стоек с последующим броском шайбы в ворота (с)</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7.8</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r>
      <w:tr w:rsidR="004B1411" w:rsidRPr="003951C3" w:rsidTr="0067480D">
        <w:trPr>
          <w:gridAfter w:val="1"/>
          <w:wAfter w:w="2977" w:type="dxa"/>
        </w:trPr>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Броски шайбы в ворота (баллы)</w:t>
            </w:r>
          </w:p>
        </w:tc>
        <w:tc>
          <w:tcPr>
            <w:tcW w:w="1134"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c>
          <w:tcPr>
            <w:tcW w:w="992" w:type="dxa"/>
          </w:tcPr>
          <w:p w:rsidR="004B1411" w:rsidRPr="00727CB9" w:rsidRDefault="004B1411" w:rsidP="0067480D">
            <w:pPr>
              <w:spacing w:line="20" w:lineRule="atLeast"/>
              <w:rPr>
                <w:rFonts w:ascii="Times New Roman" w:hAnsi="Times New Roman"/>
                <w:sz w:val="20"/>
                <w:szCs w:val="20"/>
              </w:rPr>
            </w:pPr>
          </w:p>
        </w:tc>
      </w:tr>
    </w:tbl>
    <w:p w:rsidR="004B1411" w:rsidRDefault="004B1411" w:rsidP="004B1411">
      <w:pPr>
        <w:spacing w:line="20" w:lineRule="atLeast"/>
        <w:ind w:left="284"/>
        <w:rPr>
          <w:rFonts w:ascii="Times New Roman" w:hAnsi="Times New Roman"/>
          <w:b/>
          <w:sz w:val="24"/>
          <w:szCs w:val="24"/>
        </w:rPr>
      </w:pPr>
    </w:p>
    <w:p w:rsidR="004B1411" w:rsidRPr="00E415E6" w:rsidRDefault="004B1411" w:rsidP="004B1411">
      <w:pPr>
        <w:shd w:val="clear" w:color="auto" w:fill="FFFFFF"/>
        <w:autoSpaceDE w:val="0"/>
        <w:autoSpaceDN w:val="0"/>
        <w:adjustRightInd w:val="0"/>
        <w:spacing w:line="240" w:lineRule="auto"/>
        <w:ind w:left="284"/>
        <w:jc w:val="center"/>
        <w:rPr>
          <w:rFonts w:ascii="Times New Roman" w:hAnsi="Times New Roman"/>
          <w:b/>
          <w:color w:val="000000"/>
          <w:sz w:val="24"/>
          <w:szCs w:val="24"/>
        </w:rPr>
      </w:pPr>
      <w:r>
        <w:rPr>
          <w:rFonts w:ascii="Times New Roman" w:hAnsi="Times New Roman"/>
          <w:b/>
          <w:color w:val="000000"/>
          <w:sz w:val="24"/>
          <w:szCs w:val="24"/>
        </w:rPr>
        <w:t>Контрольные</w:t>
      </w:r>
      <w:r w:rsidRPr="00E415E6">
        <w:rPr>
          <w:rFonts w:ascii="Times New Roman" w:hAnsi="Times New Roman"/>
          <w:b/>
          <w:color w:val="000000"/>
          <w:sz w:val="24"/>
          <w:szCs w:val="24"/>
        </w:rPr>
        <w:t xml:space="preserve"> нормативы п</w:t>
      </w:r>
      <w:r>
        <w:rPr>
          <w:rFonts w:ascii="Times New Roman" w:hAnsi="Times New Roman"/>
          <w:b/>
          <w:color w:val="000000"/>
          <w:sz w:val="24"/>
          <w:szCs w:val="24"/>
        </w:rPr>
        <w:t xml:space="preserve">о общей физической и специальной </w:t>
      </w:r>
      <w:r w:rsidRPr="00E415E6">
        <w:rPr>
          <w:rFonts w:ascii="Times New Roman" w:hAnsi="Times New Roman"/>
          <w:b/>
          <w:color w:val="000000"/>
          <w:sz w:val="24"/>
          <w:szCs w:val="24"/>
        </w:rPr>
        <w:t xml:space="preserve"> подготовке для </w:t>
      </w:r>
      <w:r>
        <w:rPr>
          <w:rFonts w:ascii="Times New Roman" w:hAnsi="Times New Roman"/>
          <w:b/>
          <w:color w:val="000000"/>
          <w:sz w:val="24"/>
          <w:szCs w:val="24"/>
        </w:rPr>
        <w:t>учащихся</w:t>
      </w:r>
      <w:r w:rsidRPr="00E415E6">
        <w:rPr>
          <w:rFonts w:ascii="Times New Roman" w:hAnsi="Times New Roman"/>
          <w:b/>
          <w:color w:val="000000"/>
          <w:sz w:val="24"/>
          <w:szCs w:val="24"/>
        </w:rPr>
        <w:t xml:space="preserve"> </w:t>
      </w:r>
      <w:r w:rsidR="00B2607B">
        <w:rPr>
          <w:rFonts w:ascii="Times New Roman" w:hAnsi="Times New Roman"/>
          <w:b/>
          <w:color w:val="000000"/>
          <w:sz w:val="24"/>
          <w:szCs w:val="24"/>
        </w:rPr>
        <w:t xml:space="preserve"> хоккея с шайбой</w:t>
      </w:r>
      <w:r>
        <w:rPr>
          <w:rFonts w:ascii="Times New Roman" w:hAnsi="Times New Roman"/>
          <w:b/>
          <w:color w:val="000000"/>
          <w:sz w:val="24"/>
          <w:szCs w:val="24"/>
        </w:rPr>
        <w:t xml:space="preserve"> </w:t>
      </w:r>
      <w:r w:rsidRPr="00E415E6">
        <w:rPr>
          <w:rFonts w:ascii="Times New Roman" w:hAnsi="Times New Roman"/>
          <w:b/>
          <w:color w:val="000000"/>
          <w:sz w:val="24"/>
          <w:szCs w:val="24"/>
        </w:rPr>
        <w:t>в СОГ</w:t>
      </w:r>
      <w:r>
        <w:rPr>
          <w:rFonts w:ascii="Times New Roman" w:hAnsi="Times New Roman"/>
          <w:b/>
          <w:color w:val="000000"/>
          <w:sz w:val="24"/>
          <w:szCs w:val="24"/>
        </w:rPr>
        <w:t xml:space="preserve">    16-18 лет</w:t>
      </w:r>
    </w:p>
    <w:tbl>
      <w:tblPr>
        <w:tblStyle w:val="a8"/>
        <w:tblW w:w="10348" w:type="dxa"/>
        <w:tblInd w:w="-572" w:type="dxa"/>
        <w:tblLayout w:type="fixed"/>
        <w:tblLook w:val="04A0"/>
      </w:tblPr>
      <w:tblGrid>
        <w:gridCol w:w="567"/>
        <w:gridCol w:w="3261"/>
        <w:gridCol w:w="992"/>
        <w:gridCol w:w="992"/>
        <w:gridCol w:w="992"/>
        <w:gridCol w:w="1134"/>
        <w:gridCol w:w="1134"/>
        <w:gridCol w:w="1276"/>
      </w:tblGrid>
      <w:tr w:rsidR="004B1411" w:rsidTr="0067480D">
        <w:tc>
          <w:tcPr>
            <w:tcW w:w="567"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№/п</w:t>
            </w:r>
          </w:p>
        </w:tc>
        <w:tc>
          <w:tcPr>
            <w:tcW w:w="3261" w:type="dxa"/>
            <w:vMerge w:val="restart"/>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Виды испытаний (тесты)</w:t>
            </w:r>
          </w:p>
        </w:tc>
        <w:tc>
          <w:tcPr>
            <w:tcW w:w="6520"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Нормативы</w:t>
            </w:r>
          </w:p>
        </w:tc>
      </w:tr>
      <w:tr w:rsidR="004B1411" w:rsidTr="0067480D">
        <w:tc>
          <w:tcPr>
            <w:tcW w:w="567" w:type="dxa"/>
            <w:vMerge/>
          </w:tcPr>
          <w:p w:rsidR="004B1411" w:rsidRDefault="004B1411" w:rsidP="0067480D">
            <w:pPr>
              <w:spacing w:line="20" w:lineRule="atLeast"/>
              <w:rPr>
                <w:rFonts w:ascii="Times New Roman" w:hAnsi="Times New Roman"/>
                <w:b/>
                <w:sz w:val="24"/>
                <w:szCs w:val="24"/>
              </w:rPr>
            </w:pPr>
          </w:p>
        </w:tc>
        <w:tc>
          <w:tcPr>
            <w:tcW w:w="3261" w:type="dxa"/>
            <w:vMerge/>
          </w:tcPr>
          <w:p w:rsidR="004B1411" w:rsidRDefault="004B1411" w:rsidP="0067480D">
            <w:pPr>
              <w:spacing w:line="20" w:lineRule="atLeast"/>
              <w:rPr>
                <w:rFonts w:ascii="Times New Roman" w:hAnsi="Times New Roman"/>
                <w:b/>
                <w:sz w:val="24"/>
                <w:szCs w:val="24"/>
              </w:rPr>
            </w:pPr>
          </w:p>
        </w:tc>
        <w:tc>
          <w:tcPr>
            <w:tcW w:w="2976"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Мальчики</w:t>
            </w:r>
          </w:p>
        </w:tc>
        <w:tc>
          <w:tcPr>
            <w:tcW w:w="3544" w:type="dxa"/>
            <w:gridSpan w:val="3"/>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Девочки</w:t>
            </w:r>
          </w:p>
        </w:tc>
      </w:tr>
      <w:tr w:rsidR="004B1411" w:rsidTr="0067480D">
        <w:tc>
          <w:tcPr>
            <w:tcW w:w="567" w:type="dxa"/>
            <w:vMerge/>
          </w:tcPr>
          <w:p w:rsidR="004B1411" w:rsidRDefault="004B1411" w:rsidP="0067480D">
            <w:pPr>
              <w:spacing w:line="20" w:lineRule="atLeast"/>
              <w:rPr>
                <w:rFonts w:ascii="Times New Roman" w:hAnsi="Times New Roman"/>
                <w:b/>
                <w:sz w:val="24"/>
                <w:szCs w:val="24"/>
              </w:rPr>
            </w:pPr>
          </w:p>
        </w:tc>
        <w:tc>
          <w:tcPr>
            <w:tcW w:w="3261" w:type="dxa"/>
            <w:vMerge/>
          </w:tcPr>
          <w:p w:rsidR="004B1411" w:rsidRDefault="004B1411" w:rsidP="0067480D">
            <w:pPr>
              <w:spacing w:line="20" w:lineRule="atLeast"/>
              <w:rPr>
                <w:rFonts w:ascii="Times New Roman" w:hAnsi="Times New Roman"/>
                <w:b/>
                <w:sz w:val="24"/>
                <w:szCs w:val="24"/>
              </w:rPr>
            </w:pPr>
          </w:p>
        </w:tc>
        <w:tc>
          <w:tcPr>
            <w:tcW w:w="6520" w:type="dxa"/>
            <w:gridSpan w:val="6"/>
          </w:tcPr>
          <w:p w:rsidR="004B1411" w:rsidRDefault="004B1411" w:rsidP="0067480D">
            <w:pPr>
              <w:spacing w:line="20" w:lineRule="atLeast"/>
              <w:rPr>
                <w:rFonts w:ascii="Times New Roman" w:hAnsi="Times New Roman"/>
                <w:b/>
                <w:sz w:val="24"/>
                <w:szCs w:val="24"/>
              </w:rPr>
            </w:pPr>
            <w:r>
              <w:rPr>
                <w:rFonts w:ascii="Times New Roman" w:hAnsi="Times New Roman"/>
                <w:b/>
                <w:sz w:val="24"/>
                <w:szCs w:val="24"/>
              </w:rPr>
              <w:t xml:space="preserve">                     Обязательные испытания (тесты)</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1</w:t>
            </w:r>
          </w:p>
        </w:tc>
        <w:tc>
          <w:tcPr>
            <w:tcW w:w="3261"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Бег 10</w:t>
            </w:r>
            <w:r w:rsidRPr="00727CB9">
              <w:rPr>
                <w:rFonts w:ascii="Times New Roman" w:hAnsi="Times New Roman"/>
                <w:sz w:val="20"/>
                <w:szCs w:val="20"/>
              </w:rPr>
              <w:t>0м (сек)</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w:t>
            </w:r>
            <w:r w:rsidRPr="00727CB9">
              <w:rPr>
                <w:rFonts w:ascii="Times New Roman" w:hAnsi="Times New Roman"/>
                <w:sz w:val="20"/>
                <w:szCs w:val="20"/>
              </w:rPr>
              <w:t>.0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9.7</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8.7</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10.9</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10.6</w:t>
            </w:r>
          </w:p>
        </w:tc>
        <w:tc>
          <w:tcPr>
            <w:tcW w:w="1276"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9.6</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2</w:t>
            </w:r>
          </w:p>
        </w:tc>
        <w:tc>
          <w:tcPr>
            <w:tcW w:w="3261"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Бег на 2</w:t>
            </w:r>
            <w:r w:rsidRPr="00727CB9">
              <w:rPr>
                <w:rFonts w:ascii="Times New Roman" w:hAnsi="Times New Roman"/>
                <w:sz w:val="20"/>
                <w:szCs w:val="20"/>
              </w:rPr>
              <w:t xml:space="preserve"> км (мин, с)</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9.20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8.50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7.50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11.50</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11.20</w:t>
            </w:r>
          </w:p>
        </w:tc>
        <w:tc>
          <w:tcPr>
            <w:tcW w:w="1276"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9.50</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3</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Подтягивание из виса на высокой перекладине (количество раз)</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c>
          <w:tcPr>
            <w:tcW w:w="1276"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4</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Или сгибание и разгибание рук в упоре лежа на полу  (кол-во раз)</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10</w:t>
            </w:r>
          </w:p>
        </w:tc>
        <w:tc>
          <w:tcPr>
            <w:tcW w:w="1276"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16</w:t>
            </w:r>
          </w:p>
        </w:tc>
      </w:tr>
      <w:tr w:rsidR="004B1411" w:rsidRPr="003951C3" w:rsidTr="0067480D">
        <w:tc>
          <w:tcPr>
            <w:tcW w:w="567"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5</w:t>
            </w:r>
          </w:p>
        </w:tc>
        <w:tc>
          <w:tcPr>
            <w:tcW w:w="3261" w:type="dxa"/>
          </w:tcPr>
          <w:p w:rsidR="004B1411" w:rsidRPr="00727CB9" w:rsidRDefault="004B1411" w:rsidP="0067480D">
            <w:pPr>
              <w:spacing w:line="20" w:lineRule="atLeast"/>
              <w:rPr>
                <w:rFonts w:ascii="Times New Roman" w:hAnsi="Times New Roman"/>
                <w:sz w:val="20"/>
                <w:szCs w:val="20"/>
              </w:rPr>
            </w:pPr>
            <w:r w:rsidRPr="00727CB9">
              <w:rPr>
                <w:rFonts w:ascii="Times New Roman" w:hAnsi="Times New Roman"/>
                <w:sz w:val="20"/>
                <w:szCs w:val="20"/>
              </w:rPr>
              <w:t>Наклон вперед из положения стоя с прямыми ногами на полу</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6</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8</w:t>
            </w:r>
          </w:p>
        </w:tc>
        <w:tc>
          <w:tcPr>
            <w:tcW w:w="992"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13</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7</w:t>
            </w:r>
          </w:p>
        </w:tc>
        <w:tc>
          <w:tcPr>
            <w:tcW w:w="1134"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9</w:t>
            </w:r>
          </w:p>
        </w:tc>
        <w:tc>
          <w:tcPr>
            <w:tcW w:w="1276" w:type="dxa"/>
          </w:tcPr>
          <w:p w:rsidR="004B1411" w:rsidRPr="00727CB9" w:rsidRDefault="004B1411" w:rsidP="0067480D">
            <w:pPr>
              <w:spacing w:line="20" w:lineRule="atLeast"/>
              <w:rPr>
                <w:rFonts w:ascii="Times New Roman" w:hAnsi="Times New Roman"/>
                <w:sz w:val="20"/>
                <w:szCs w:val="20"/>
              </w:rPr>
            </w:pPr>
            <w:r>
              <w:rPr>
                <w:rFonts w:ascii="Times New Roman" w:hAnsi="Times New Roman"/>
                <w:sz w:val="20"/>
                <w:szCs w:val="20"/>
              </w:rPr>
              <w:t>16</w:t>
            </w:r>
          </w:p>
        </w:tc>
      </w:tr>
      <w:tr w:rsidR="004B1411" w:rsidRPr="003951C3" w:rsidTr="0067480D">
        <w:tc>
          <w:tcPr>
            <w:tcW w:w="10348" w:type="dxa"/>
            <w:gridSpan w:val="8"/>
          </w:tcPr>
          <w:p w:rsidR="004B1411"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p>
        </w:tc>
      </w:tr>
      <w:tr w:rsidR="004B1411" w:rsidRPr="003951C3" w:rsidTr="0067480D">
        <w:tc>
          <w:tcPr>
            <w:tcW w:w="10348" w:type="dxa"/>
            <w:gridSpan w:val="8"/>
          </w:tcPr>
          <w:p w:rsidR="004B1411" w:rsidRDefault="004B1411" w:rsidP="0067480D">
            <w:pPr>
              <w:spacing w:line="20" w:lineRule="atLeast"/>
              <w:rPr>
                <w:rFonts w:ascii="Times New Roman" w:hAnsi="Times New Roman"/>
                <w:sz w:val="20"/>
                <w:szCs w:val="20"/>
              </w:rPr>
            </w:pPr>
            <w:r>
              <w:rPr>
                <w:rFonts w:ascii="Times New Roman" w:hAnsi="Times New Roman"/>
                <w:b/>
                <w:sz w:val="24"/>
                <w:szCs w:val="24"/>
              </w:rPr>
              <w:t xml:space="preserve">                                                       </w:t>
            </w:r>
            <w:r w:rsidRPr="00513AEB">
              <w:rPr>
                <w:rFonts w:ascii="Times New Roman" w:hAnsi="Times New Roman"/>
                <w:b/>
                <w:sz w:val="24"/>
                <w:szCs w:val="24"/>
              </w:rPr>
              <w:t>Специальная подготовка</w:t>
            </w:r>
            <w:r>
              <w:rPr>
                <w:rFonts w:ascii="Times New Roman" w:hAnsi="Times New Roman"/>
                <w:b/>
                <w:sz w:val="24"/>
                <w:szCs w:val="24"/>
              </w:rPr>
              <w:t xml:space="preserve"> по хоккею с шайбой</w:t>
            </w: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1</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на коньках 30м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5.2</w:t>
            </w: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276" w:type="dxa"/>
          </w:tcPr>
          <w:p w:rsidR="004B1411"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Челночный бег на коньках 5х54 м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38.0</w:t>
            </w: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276" w:type="dxa"/>
          </w:tcPr>
          <w:p w:rsidR="004B1411"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3</w:t>
            </w:r>
          </w:p>
        </w:tc>
        <w:tc>
          <w:tcPr>
            <w:tcW w:w="3261" w:type="dxa"/>
          </w:tcPr>
          <w:p w:rsidR="004B1411" w:rsidRPr="007B17CE" w:rsidRDefault="004B1411" w:rsidP="0067480D">
            <w:pPr>
              <w:spacing w:line="20" w:lineRule="atLeast"/>
              <w:rPr>
                <w:rFonts w:ascii="Times New Roman" w:hAnsi="Times New Roman"/>
                <w:sz w:val="20"/>
                <w:szCs w:val="20"/>
              </w:rPr>
            </w:pPr>
            <w:r>
              <w:rPr>
                <w:rFonts w:ascii="Times New Roman" w:hAnsi="Times New Roman"/>
                <w:sz w:val="20"/>
                <w:szCs w:val="20"/>
              </w:rPr>
              <w:t>Бег по малой восьмерке лицом и спиной вперед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26</w:t>
            </w: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276" w:type="dxa"/>
          </w:tcPr>
          <w:p w:rsidR="004B1411"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4</w:t>
            </w:r>
          </w:p>
        </w:tc>
        <w:tc>
          <w:tcPr>
            <w:tcW w:w="3261"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Обводка 5-ти стоек с последующим броском шайбы в ворота (с)</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7.6</w:t>
            </w: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276" w:type="dxa"/>
          </w:tcPr>
          <w:p w:rsidR="004B1411" w:rsidRDefault="004B1411" w:rsidP="0067480D">
            <w:pPr>
              <w:spacing w:line="20" w:lineRule="atLeast"/>
              <w:rPr>
                <w:rFonts w:ascii="Times New Roman" w:hAnsi="Times New Roman"/>
                <w:sz w:val="20"/>
                <w:szCs w:val="20"/>
              </w:rPr>
            </w:pPr>
          </w:p>
        </w:tc>
      </w:tr>
      <w:tr w:rsidR="004B1411" w:rsidRPr="003951C3" w:rsidTr="0067480D">
        <w:tc>
          <w:tcPr>
            <w:tcW w:w="567"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5</w:t>
            </w:r>
          </w:p>
        </w:tc>
        <w:tc>
          <w:tcPr>
            <w:tcW w:w="3261"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Броски шайбы в ворота (баллы)</w:t>
            </w:r>
          </w:p>
        </w:tc>
        <w:tc>
          <w:tcPr>
            <w:tcW w:w="992" w:type="dxa"/>
          </w:tcPr>
          <w:p w:rsidR="004B1411" w:rsidRDefault="004B1411" w:rsidP="0067480D">
            <w:pPr>
              <w:spacing w:line="20" w:lineRule="atLeast"/>
              <w:rPr>
                <w:rFonts w:ascii="Times New Roman" w:hAnsi="Times New Roman"/>
                <w:sz w:val="20"/>
                <w:szCs w:val="20"/>
              </w:rPr>
            </w:pPr>
            <w:r>
              <w:rPr>
                <w:rFonts w:ascii="Times New Roman" w:hAnsi="Times New Roman"/>
                <w:sz w:val="20"/>
                <w:szCs w:val="20"/>
              </w:rPr>
              <w:t>6-7</w:t>
            </w:r>
          </w:p>
        </w:tc>
        <w:tc>
          <w:tcPr>
            <w:tcW w:w="992" w:type="dxa"/>
          </w:tcPr>
          <w:p w:rsidR="004B1411" w:rsidRPr="004E5143" w:rsidRDefault="004B1411" w:rsidP="0067480D">
            <w:pPr>
              <w:spacing w:line="20" w:lineRule="atLeast"/>
              <w:rPr>
                <w:rFonts w:ascii="Times New Roman" w:hAnsi="Times New Roman"/>
                <w:sz w:val="20"/>
                <w:szCs w:val="20"/>
              </w:rPr>
            </w:pPr>
          </w:p>
        </w:tc>
        <w:tc>
          <w:tcPr>
            <w:tcW w:w="992" w:type="dxa"/>
          </w:tcPr>
          <w:p w:rsidR="004B1411" w:rsidRPr="004E5143"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134" w:type="dxa"/>
          </w:tcPr>
          <w:p w:rsidR="004B1411" w:rsidRDefault="004B1411" w:rsidP="0067480D">
            <w:pPr>
              <w:spacing w:line="20" w:lineRule="atLeast"/>
              <w:rPr>
                <w:rFonts w:ascii="Times New Roman" w:hAnsi="Times New Roman"/>
                <w:sz w:val="20"/>
                <w:szCs w:val="20"/>
              </w:rPr>
            </w:pPr>
          </w:p>
        </w:tc>
        <w:tc>
          <w:tcPr>
            <w:tcW w:w="1276" w:type="dxa"/>
          </w:tcPr>
          <w:p w:rsidR="004B1411" w:rsidRDefault="004B1411" w:rsidP="0067480D">
            <w:pPr>
              <w:spacing w:line="20" w:lineRule="atLeast"/>
              <w:rPr>
                <w:rFonts w:ascii="Times New Roman" w:hAnsi="Times New Roman"/>
                <w:sz w:val="20"/>
                <w:szCs w:val="20"/>
              </w:rPr>
            </w:pPr>
          </w:p>
        </w:tc>
      </w:tr>
    </w:tbl>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4B1411" w:rsidRDefault="004B1411" w:rsidP="004B1411">
      <w:pPr>
        <w:spacing w:line="20" w:lineRule="atLeast"/>
        <w:ind w:left="284"/>
        <w:rPr>
          <w:rFonts w:ascii="Times New Roman" w:hAnsi="Times New Roman"/>
          <w:b/>
          <w:sz w:val="24"/>
          <w:szCs w:val="24"/>
        </w:rPr>
      </w:pPr>
    </w:p>
    <w:p w:rsidR="000F087C" w:rsidRDefault="000F087C" w:rsidP="004B1411">
      <w:pPr>
        <w:spacing w:line="20" w:lineRule="atLeast"/>
        <w:ind w:left="284"/>
        <w:rPr>
          <w:rFonts w:ascii="Times New Roman" w:hAnsi="Times New Roman"/>
          <w:b/>
          <w:sz w:val="24"/>
          <w:szCs w:val="24"/>
        </w:rPr>
      </w:pPr>
    </w:p>
    <w:p w:rsidR="000F087C" w:rsidRDefault="000F087C" w:rsidP="004B1411">
      <w:pPr>
        <w:spacing w:line="20" w:lineRule="atLeast"/>
        <w:ind w:left="284"/>
        <w:rPr>
          <w:rFonts w:ascii="Times New Roman" w:hAnsi="Times New Roman"/>
          <w:b/>
          <w:sz w:val="24"/>
          <w:szCs w:val="24"/>
        </w:rPr>
      </w:pPr>
    </w:p>
    <w:p w:rsidR="004B1411" w:rsidRPr="00D7767C" w:rsidRDefault="004B1411" w:rsidP="004B1411">
      <w:pPr>
        <w:spacing w:line="20" w:lineRule="atLeast"/>
        <w:ind w:left="284"/>
        <w:rPr>
          <w:rFonts w:ascii="Times New Roman" w:hAnsi="Times New Roman"/>
          <w:b/>
          <w:sz w:val="24"/>
          <w:szCs w:val="24"/>
        </w:rPr>
      </w:pPr>
      <w:r>
        <w:rPr>
          <w:rFonts w:ascii="Times New Roman" w:hAnsi="Times New Roman"/>
          <w:b/>
          <w:sz w:val="24"/>
          <w:szCs w:val="24"/>
        </w:rPr>
        <w:t>3</w:t>
      </w:r>
      <w:r w:rsidRPr="00D7767C">
        <w:rPr>
          <w:rFonts w:ascii="Times New Roman" w:hAnsi="Times New Roman"/>
          <w:b/>
          <w:sz w:val="24"/>
          <w:szCs w:val="24"/>
        </w:rPr>
        <w:t>. Перечень информационного обеспечения</w:t>
      </w:r>
    </w:p>
    <w:p w:rsidR="00BC3CD7" w:rsidRPr="00C81AAC" w:rsidRDefault="00BC3CD7" w:rsidP="00BC3CD7">
      <w:pPr>
        <w:spacing w:line="240" w:lineRule="auto"/>
        <w:ind w:firstLine="567"/>
        <w:jc w:val="center"/>
        <w:rPr>
          <w:rFonts w:ascii="Times New Roman" w:hAnsi="Times New Roman"/>
          <w:b/>
          <w:sz w:val="24"/>
          <w:szCs w:val="24"/>
        </w:rPr>
      </w:pP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Букатин А.Ю., Колузганов В.М. Юный хоккеист. – М.: Фис, 1986.</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Горский Л. Игра хоккейного вратаря. – М.: Фис, 1974.</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Зеличонок В.Б., Никитушкин В.Г., Губа В.П. Критерии отбора. – М.: Терра-спорт, 1986.</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 xml:space="preserve">Никитушкин В.Г., Губов В.П. Методы отбора в игровые виды спорта. – М,1998. </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Савин В.П. Хоккей. Учебник для институтов физической культуры. – М.: Фис, 1990.</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Савин В.П. Теория и методика хоккея. Учебник для студентов высших учебных заведений. – М.: Академия, 2003.</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Спортивные игры.Учебник для вузов под редакцией Ю.Д. Железнякова и Ю.М. Портнова. – М.: Академия, 2002.</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Современная система спортивной подготовки под ред. Ф.П. Суслова, В.Л.Сыча, Б.Н. Шустина. – М.,1995.</w:t>
      </w:r>
    </w:p>
    <w:p w:rsidR="00BC3CD7" w:rsidRPr="00C81AAC" w:rsidRDefault="00BC3CD7" w:rsidP="00BC3CD7">
      <w:pPr>
        <w:numPr>
          <w:ilvl w:val="0"/>
          <w:numId w:val="27"/>
        </w:numPr>
        <w:spacing w:after="0" w:line="240" w:lineRule="auto"/>
        <w:jc w:val="both"/>
        <w:rPr>
          <w:rFonts w:ascii="Times New Roman" w:hAnsi="Times New Roman"/>
          <w:sz w:val="24"/>
          <w:szCs w:val="24"/>
        </w:rPr>
      </w:pPr>
      <w:r w:rsidRPr="00C81AAC">
        <w:rPr>
          <w:rFonts w:ascii="Times New Roman" w:hAnsi="Times New Roman"/>
          <w:sz w:val="24"/>
          <w:szCs w:val="24"/>
        </w:rPr>
        <w:t>Филин В.П. Теория и методика юношеского спорта. – М.: Фис, 1987.</w:t>
      </w:r>
    </w:p>
    <w:p w:rsidR="002767D3" w:rsidRDefault="002767D3" w:rsidP="002767D3">
      <w:pPr>
        <w:pStyle w:val="a5"/>
        <w:numPr>
          <w:ilvl w:val="0"/>
          <w:numId w:val="27"/>
        </w:numPr>
        <w:spacing w:line="20" w:lineRule="atLeast"/>
        <w:rPr>
          <w:rFonts w:ascii="Times New Roman" w:hAnsi="Times New Roman"/>
          <w:sz w:val="24"/>
          <w:szCs w:val="24"/>
        </w:rPr>
      </w:pPr>
      <w:r>
        <w:rPr>
          <w:rFonts w:ascii="Times New Roman" w:hAnsi="Times New Roman"/>
          <w:sz w:val="24"/>
          <w:szCs w:val="24"/>
        </w:rPr>
        <w:t xml:space="preserve">. </w:t>
      </w:r>
      <w:r w:rsidRPr="007654E7">
        <w:rPr>
          <w:rFonts w:ascii="Times New Roman" w:hAnsi="Times New Roman"/>
          <w:sz w:val="24"/>
          <w:szCs w:val="24"/>
        </w:rPr>
        <w:t>Примерные программы спортивной подготовки для детско-юношеских спорти</w:t>
      </w:r>
      <w:r>
        <w:rPr>
          <w:rFonts w:ascii="Times New Roman" w:hAnsi="Times New Roman"/>
          <w:sz w:val="24"/>
          <w:szCs w:val="24"/>
        </w:rPr>
        <w:t>вных школ. Программа Хоккей</w:t>
      </w:r>
      <w:r w:rsidRPr="007654E7">
        <w:rPr>
          <w:rFonts w:ascii="Times New Roman" w:hAnsi="Times New Roman"/>
          <w:sz w:val="24"/>
          <w:szCs w:val="24"/>
        </w:rPr>
        <w:t>. Издательс</w:t>
      </w:r>
      <w:r>
        <w:rPr>
          <w:rFonts w:ascii="Times New Roman" w:hAnsi="Times New Roman"/>
          <w:sz w:val="24"/>
          <w:szCs w:val="24"/>
        </w:rPr>
        <w:t>тво Советский спорт. Москва 2012</w:t>
      </w:r>
    </w:p>
    <w:p w:rsidR="000F087C" w:rsidRPr="000F087C" w:rsidRDefault="000F087C" w:rsidP="000F087C">
      <w:pPr>
        <w:pStyle w:val="a5"/>
        <w:numPr>
          <w:ilvl w:val="0"/>
          <w:numId w:val="27"/>
        </w:numPr>
        <w:spacing w:line="20" w:lineRule="atLeast"/>
        <w:rPr>
          <w:rFonts w:ascii="Times New Roman" w:hAnsi="Times New Roman"/>
          <w:sz w:val="24"/>
          <w:szCs w:val="24"/>
        </w:rPr>
      </w:pPr>
      <w:r w:rsidRPr="000F087C">
        <w:rPr>
          <w:rFonts w:ascii="Times New Roman" w:hAnsi="Times New Roman"/>
          <w:sz w:val="24"/>
          <w:szCs w:val="24"/>
        </w:rPr>
        <w:t>Горский Л. Игра хоккейного вратаря. М. Фис, 1974</w:t>
      </w:r>
    </w:p>
    <w:p w:rsidR="000F087C" w:rsidRPr="000F087C" w:rsidRDefault="000F087C" w:rsidP="000F087C">
      <w:pPr>
        <w:pStyle w:val="a5"/>
        <w:numPr>
          <w:ilvl w:val="0"/>
          <w:numId w:val="27"/>
        </w:numPr>
        <w:spacing w:line="20" w:lineRule="atLeast"/>
        <w:rPr>
          <w:rFonts w:ascii="Times New Roman" w:hAnsi="Times New Roman"/>
          <w:sz w:val="24"/>
          <w:szCs w:val="24"/>
        </w:rPr>
      </w:pPr>
      <w:r w:rsidRPr="000F087C">
        <w:rPr>
          <w:rFonts w:ascii="Times New Roman" w:hAnsi="Times New Roman"/>
          <w:sz w:val="24"/>
          <w:szCs w:val="24"/>
        </w:rPr>
        <w:t xml:space="preserve"> Филин В.П. Теория и методика юношеского спорта. М., Фис, 1987</w:t>
      </w:r>
    </w:p>
    <w:p w:rsidR="002767D3" w:rsidRPr="000F087C" w:rsidRDefault="002767D3" w:rsidP="000F087C">
      <w:pPr>
        <w:spacing w:line="20" w:lineRule="atLeast"/>
        <w:ind w:left="567"/>
        <w:rPr>
          <w:rFonts w:ascii="Times New Roman" w:hAnsi="Times New Roman"/>
          <w:sz w:val="24"/>
          <w:szCs w:val="24"/>
        </w:rPr>
      </w:pPr>
    </w:p>
    <w:p w:rsidR="002767D3" w:rsidRPr="000F087C" w:rsidRDefault="002767D3" w:rsidP="000F087C">
      <w:pPr>
        <w:spacing w:line="20" w:lineRule="atLeast"/>
        <w:ind w:left="567"/>
        <w:rPr>
          <w:rFonts w:ascii="Times New Roman" w:hAnsi="Times New Roman"/>
          <w:sz w:val="24"/>
          <w:szCs w:val="24"/>
        </w:rPr>
      </w:pPr>
    </w:p>
    <w:p w:rsidR="004B1411" w:rsidRDefault="004B1411" w:rsidP="004B1411">
      <w:pPr>
        <w:spacing w:line="20" w:lineRule="atLeast"/>
        <w:rPr>
          <w:rFonts w:ascii="Times New Roman" w:hAnsi="Times New Roman"/>
          <w:sz w:val="24"/>
          <w:szCs w:val="24"/>
        </w:rPr>
      </w:pPr>
    </w:p>
    <w:p w:rsidR="000F087C" w:rsidRPr="00C81AAC" w:rsidRDefault="000F087C" w:rsidP="000F087C">
      <w:pPr>
        <w:spacing w:after="0" w:line="240" w:lineRule="auto"/>
        <w:ind w:left="927"/>
        <w:jc w:val="both"/>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2767D3" w:rsidRDefault="002767D3" w:rsidP="004B1411">
      <w:pPr>
        <w:spacing w:line="20" w:lineRule="atLeast"/>
        <w:rPr>
          <w:rFonts w:ascii="Times New Roman" w:hAnsi="Times New Roman"/>
          <w:sz w:val="24"/>
          <w:szCs w:val="24"/>
        </w:rPr>
      </w:pPr>
    </w:p>
    <w:p w:rsidR="004B1411" w:rsidRDefault="004B1411" w:rsidP="004B1411">
      <w:pPr>
        <w:spacing w:line="20" w:lineRule="atLeast"/>
        <w:rPr>
          <w:rFonts w:ascii="Times New Roman" w:hAnsi="Times New Roman"/>
          <w:sz w:val="24"/>
          <w:szCs w:val="24"/>
        </w:rPr>
      </w:pPr>
    </w:p>
    <w:p w:rsidR="00B2607B" w:rsidRPr="00B2607B" w:rsidRDefault="004B1411" w:rsidP="00B2607B">
      <w:pPr>
        <w:pStyle w:val="a5"/>
        <w:numPr>
          <w:ilvl w:val="0"/>
          <w:numId w:val="20"/>
        </w:numPr>
        <w:spacing w:line="20" w:lineRule="atLeast"/>
        <w:rPr>
          <w:rFonts w:ascii="Times New Roman" w:hAnsi="Times New Roman"/>
          <w:b/>
          <w:color w:val="000000" w:themeColor="text1"/>
        </w:rPr>
      </w:pPr>
      <w:r w:rsidRPr="00B2607B">
        <w:rPr>
          <w:rFonts w:ascii="Times New Roman" w:hAnsi="Times New Roman"/>
          <w:b/>
          <w:color w:val="000000" w:themeColor="text1"/>
        </w:rPr>
        <w:t>План физкультурно-спортивных мероприятий</w:t>
      </w:r>
    </w:p>
    <w:p w:rsidR="004B1411" w:rsidRPr="00B2607B" w:rsidRDefault="004B1411" w:rsidP="00B2607B">
      <w:pPr>
        <w:pStyle w:val="a5"/>
        <w:spacing w:line="20" w:lineRule="atLeast"/>
        <w:ind w:left="1070"/>
        <w:rPr>
          <w:rFonts w:ascii="Times New Roman" w:hAnsi="Times New Roman"/>
          <w:b/>
          <w:color w:val="000000" w:themeColor="text1"/>
          <w:sz w:val="24"/>
          <w:szCs w:val="24"/>
        </w:rPr>
      </w:pPr>
      <w:r w:rsidRPr="00B2607B">
        <w:rPr>
          <w:rFonts w:ascii="Times New Roman" w:hAnsi="Times New Roman"/>
          <w:b/>
          <w:color w:val="000000" w:themeColor="text1"/>
        </w:rPr>
        <w:t xml:space="preserve"> на </w:t>
      </w:r>
      <w:r w:rsidR="00BC3CD7" w:rsidRPr="00B2607B">
        <w:rPr>
          <w:rFonts w:ascii="Times New Roman" w:hAnsi="Times New Roman"/>
          <w:b/>
          <w:color w:val="000000" w:themeColor="text1"/>
        </w:rPr>
        <w:t>спортивно-оздоровительном этапе по хоккею с шайбой</w:t>
      </w:r>
    </w:p>
    <w:tbl>
      <w:tblPr>
        <w:tblStyle w:val="a8"/>
        <w:tblW w:w="0" w:type="auto"/>
        <w:tblInd w:w="284" w:type="dxa"/>
        <w:tblLook w:val="04A0"/>
      </w:tblPr>
      <w:tblGrid>
        <w:gridCol w:w="438"/>
        <w:gridCol w:w="3379"/>
        <w:gridCol w:w="1278"/>
        <w:gridCol w:w="2407"/>
      </w:tblGrid>
      <w:tr w:rsidR="004B1411" w:rsidRPr="002A7B1C" w:rsidTr="0067480D">
        <w:trPr>
          <w:trHeight w:val="520"/>
        </w:trPr>
        <w:tc>
          <w:tcPr>
            <w:tcW w:w="438" w:type="dxa"/>
            <w:vAlign w:val="center"/>
          </w:tcPr>
          <w:p w:rsidR="004B1411" w:rsidRPr="002A7B1C" w:rsidRDefault="004B1411" w:rsidP="0067480D">
            <w:pPr>
              <w:spacing w:line="20" w:lineRule="atLeast"/>
              <w:jc w:val="center"/>
              <w:rPr>
                <w:rFonts w:ascii="Times New Roman" w:hAnsi="Times New Roman"/>
                <w:b/>
                <w:sz w:val="20"/>
                <w:szCs w:val="20"/>
              </w:rPr>
            </w:pPr>
            <w:r w:rsidRPr="002A7B1C">
              <w:rPr>
                <w:rFonts w:ascii="Times New Roman" w:hAnsi="Times New Roman"/>
                <w:b/>
                <w:sz w:val="20"/>
                <w:szCs w:val="20"/>
              </w:rPr>
              <w:t>№</w:t>
            </w:r>
          </w:p>
        </w:tc>
        <w:tc>
          <w:tcPr>
            <w:tcW w:w="3379" w:type="dxa"/>
            <w:vAlign w:val="center"/>
          </w:tcPr>
          <w:p w:rsidR="004B1411" w:rsidRPr="002A7B1C" w:rsidRDefault="004B1411" w:rsidP="0067480D">
            <w:pPr>
              <w:spacing w:line="20" w:lineRule="atLeast"/>
              <w:jc w:val="center"/>
              <w:rPr>
                <w:rFonts w:ascii="Times New Roman" w:hAnsi="Times New Roman"/>
                <w:b/>
                <w:sz w:val="20"/>
                <w:szCs w:val="20"/>
              </w:rPr>
            </w:pPr>
            <w:r w:rsidRPr="002A7B1C">
              <w:rPr>
                <w:rFonts w:ascii="Times New Roman" w:hAnsi="Times New Roman"/>
                <w:b/>
                <w:sz w:val="20"/>
                <w:szCs w:val="20"/>
              </w:rPr>
              <w:t>Наименование мероприятий</w:t>
            </w:r>
          </w:p>
        </w:tc>
        <w:tc>
          <w:tcPr>
            <w:tcW w:w="1278" w:type="dxa"/>
            <w:vAlign w:val="center"/>
          </w:tcPr>
          <w:p w:rsidR="004B1411" w:rsidRPr="002A7B1C" w:rsidRDefault="004B1411" w:rsidP="0067480D">
            <w:pPr>
              <w:spacing w:line="20" w:lineRule="atLeast"/>
              <w:jc w:val="center"/>
              <w:rPr>
                <w:rFonts w:ascii="Times New Roman" w:hAnsi="Times New Roman"/>
                <w:b/>
                <w:sz w:val="20"/>
                <w:szCs w:val="20"/>
              </w:rPr>
            </w:pPr>
            <w:r w:rsidRPr="002A7B1C">
              <w:rPr>
                <w:rFonts w:ascii="Times New Roman" w:hAnsi="Times New Roman"/>
                <w:b/>
                <w:sz w:val="20"/>
                <w:szCs w:val="20"/>
              </w:rPr>
              <w:t>Срок проведения</w:t>
            </w:r>
          </w:p>
        </w:tc>
        <w:tc>
          <w:tcPr>
            <w:tcW w:w="2407" w:type="dxa"/>
            <w:vAlign w:val="center"/>
          </w:tcPr>
          <w:p w:rsidR="004B1411" w:rsidRPr="002A7B1C" w:rsidRDefault="004B1411" w:rsidP="0067480D">
            <w:pPr>
              <w:spacing w:line="20" w:lineRule="atLeast"/>
              <w:jc w:val="center"/>
              <w:rPr>
                <w:rFonts w:ascii="Times New Roman" w:hAnsi="Times New Roman"/>
                <w:b/>
                <w:sz w:val="20"/>
                <w:szCs w:val="20"/>
              </w:rPr>
            </w:pPr>
            <w:r w:rsidRPr="002A7B1C">
              <w:rPr>
                <w:rFonts w:ascii="Times New Roman" w:hAnsi="Times New Roman"/>
                <w:b/>
                <w:sz w:val="20"/>
                <w:szCs w:val="20"/>
              </w:rPr>
              <w:t>Место проведения</w:t>
            </w:r>
          </w:p>
        </w:tc>
      </w:tr>
      <w:tr w:rsidR="004B1411" w:rsidRPr="002A7B1C" w:rsidTr="0067480D">
        <w:trPr>
          <w:trHeight w:val="616"/>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1</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31"/>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2</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31"/>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3</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16"/>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4</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31"/>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5</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846"/>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6</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31"/>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7</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r w:rsidR="004B1411" w:rsidRPr="002A7B1C" w:rsidTr="0067480D">
        <w:trPr>
          <w:trHeight w:val="616"/>
        </w:trPr>
        <w:tc>
          <w:tcPr>
            <w:tcW w:w="438" w:type="dxa"/>
          </w:tcPr>
          <w:p w:rsidR="004B1411" w:rsidRPr="002A7B1C" w:rsidRDefault="004B1411" w:rsidP="0067480D">
            <w:pPr>
              <w:spacing w:line="20" w:lineRule="atLeast"/>
              <w:jc w:val="center"/>
              <w:rPr>
                <w:rFonts w:ascii="Times New Roman" w:hAnsi="Times New Roman"/>
                <w:sz w:val="20"/>
                <w:szCs w:val="20"/>
              </w:rPr>
            </w:pPr>
            <w:r w:rsidRPr="002A7B1C">
              <w:rPr>
                <w:rFonts w:ascii="Times New Roman" w:hAnsi="Times New Roman"/>
                <w:sz w:val="20"/>
                <w:szCs w:val="20"/>
              </w:rPr>
              <w:t>8</w:t>
            </w:r>
          </w:p>
        </w:tc>
        <w:tc>
          <w:tcPr>
            <w:tcW w:w="3379" w:type="dxa"/>
          </w:tcPr>
          <w:p w:rsidR="004B1411" w:rsidRPr="002A7B1C" w:rsidRDefault="004B1411" w:rsidP="0067480D">
            <w:pPr>
              <w:spacing w:line="20" w:lineRule="atLeast"/>
              <w:rPr>
                <w:rFonts w:ascii="Times New Roman" w:hAnsi="Times New Roman"/>
                <w:sz w:val="20"/>
                <w:szCs w:val="20"/>
              </w:rPr>
            </w:pPr>
          </w:p>
        </w:tc>
        <w:tc>
          <w:tcPr>
            <w:tcW w:w="1278" w:type="dxa"/>
          </w:tcPr>
          <w:p w:rsidR="004B1411" w:rsidRPr="002A7B1C" w:rsidRDefault="004B1411" w:rsidP="0067480D">
            <w:pPr>
              <w:spacing w:line="20" w:lineRule="atLeast"/>
              <w:rPr>
                <w:rFonts w:ascii="Times New Roman" w:hAnsi="Times New Roman"/>
                <w:sz w:val="20"/>
                <w:szCs w:val="20"/>
              </w:rPr>
            </w:pPr>
          </w:p>
        </w:tc>
        <w:tc>
          <w:tcPr>
            <w:tcW w:w="2407" w:type="dxa"/>
          </w:tcPr>
          <w:p w:rsidR="004B1411" w:rsidRPr="002A7B1C" w:rsidRDefault="004B1411" w:rsidP="0067480D">
            <w:pPr>
              <w:spacing w:line="20" w:lineRule="atLeast"/>
              <w:rPr>
                <w:rFonts w:ascii="Times New Roman" w:hAnsi="Times New Roman"/>
                <w:sz w:val="20"/>
                <w:szCs w:val="20"/>
              </w:rPr>
            </w:pPr>
          </w:p>
        </w:tc>
      </w:tr>
    </w:tbl>
    <w:p w:rsidR="004B1411" w:rsidRDefault="004B1411" w:rsidP="004B1411">
      <w:r>
        <w:t xml:space="preserve"> </w:t>
      </w:r>
    </w:p>
    <w:p w:rsidR="00155A71" w:rsidRDefault="00155A71"/>
    <w:sectPr w:rsidR="00155A71" w:rsidSect="0067480D">
      <w:footerReference w:type="default" r:id="rId17"/>
      <w:pgSz w:w="11907" w:h="16839" w:code="9"/>
      <w:pgMar w:top="568" w:right="906" w:bottom="360"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AB8" w:rsidRDefault="00B24AB8">
      <w:pPr>
        <w:spacing w:after="0" w:line="240" w:lineRule="auto"/>
      </w:pPr>
      <w:r>
        <w:separator/>
      </w:r>
    </w:p>
  </w:endnote>
  <w:endnote w:type="continuationSeparator" w:id="1">
    <w:p w:rsidR="00B24AB8" w:rsidRDefault="00B24A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7371783"/>
      <w:docPartObj>
        <w:docPartGallery w:val="Page Numbers (Bottom of Page)"/>
        <w:docPartUnique/>
      </w:docPartObj>
    </w:sdtPr>
    <w:sdtContent>
      <w:p w:rsidR="0067480D" w:rsidRDefault="003C25F0">
        <w:pPr>
          <w:pStyle w:val="ac"/>
          <w:jc w:val="right"/>
        </w:pPr>
        <w:r>
          <w:fldChar w:fldCharType="begin"/>
        </w:r>
        <w:r w:rsidR="0067480D">
          <w:instrText>PAGE   \* MERGEFORMAT</w:instrText>
        </w:r>
        <w:r>
          <w:fldChar w:fldCharType="separate"/>
        </w:r>
        <w:r w:rsidR="00590DFA">
          <w:rPr>
            <w:noProof/>
          </w:rPr>
          <w:t>3</w:t>
        </w:r>
        <w:r>
          <w:fldChar w:fldCharType="end"/>
        </w:r>
      </w:p>
    </w:sdtContent>
  </w:sdt>
  <w:p w:rsidR="0067480D" w:rsidRDefault="0067480D">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AB8" w:rsidRDefault="00B24AB8">
      <w:pPr>
        <w:spacing w:after="0" w:line="240" w:lineRule="auto"/>
      </w:pPr>
      <w:r>
        <w:separator/>
      </w:r>
    </w:p>
  </w:footnote>
  <w:footnote w:type="continuationSeparator" w:id="1">
    <w:p w:rsidR="00B24AB8" w:rsidRDefault="00B24A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668076E"/>
    <w:lvl w:ilvl="0">
      <w:numFmt w:val="bullet"/>
      <w:lvlText w:val="*"/>
      <w:lvlJc w:val="left"/>
      <w:pPr>
        <w:ind w:left="0" w:firstLine="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59C5348"/>
    <w:multiLevelType w:val="hybridMultilevel"/>
    <w:tmpl w:val="B6DC8B88"/>
    <w:lvl w:ilvl="0" w:tplc="B3983F1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nsid w:val="05A9638E"/>
    <w:multiLevelType w:val="hybridMultilevel"/>
    <w:tmpl w:val="DE227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6B469BE"/>
    <w:multiLevelType w:val="hybridMultilevel"/>
    <w:tmpl w:val="77BE45E8"/>
    <w:lvl w:ilvl="0" w:tplc="3C5E4790">
      <w:start w:val="1"/>
      <w:numFmt w:val="decimal"/>
      <w:lvlText w:val="%1."/>
      <w:lvlJc w:val="left"/>
      <w:pPr>
        <w:ind w:left="1064" w:hanging="360"/>
      </w:pPr>
      <w:rPr>
        <w:rFonts w:hint="default"/>
      </w:rPr>
    </w:lvl>
    <w:lvl w:ilvl="1" w:tplc="04190019" w:tentative="1">
      <w:start w:val="1"/>
      <w:numFmt w:val="lowerLetter"/>
      <w:lvlText w:val="%2."/>
      <w:lvlJc w:val="left"/>
      <w:pPr>
        <w:ind w:left="1784" w:hanging="360"/>
      </w:pPr>
    </w:lvl>
    <w:lvl w:ilvl="2" w:tplc="0419001B" w:tentative="1">
      <w:start w:val="1"/>
      <w:numFmt w:val="lowerRoman"/>
      <w:lvlText w:val="%3."/>
      <w:lvlJc w:val="right"/>
      <w:pPr>
        <w:ind w:left="2504" w:hanging="180"/>
      </w:pPr>
    </w:lvl>
    <w:lvl w:ilvl="3" w:tplc="0419000F" w:tentative="1">
      <w:start w:val="1"/>
      <w:numFmt w:val="decimal"/>
      <w:lvlText w:val="%4."/>
      <w:lvlJc w:val="left"/>
      <w:pPr>
        <w:ind w:left="3224" w:hanging="360"/>
      </w:pPr>
    </w:lvl>
    <w:lvl w:ilvl="4" w:tplc="04190019" w:tentative="1">
      <w:start w:val="1"/>
      <w:numFmt w:val="lowerLetter"/>
      <w:lvlText w:val="%5."/>
      <w:lvlJc w:val="left"/>
      <w:pPr>
        <w:ind w:left="3944" w:hanging="360"/>
      </w:pPr>
    </w:lvl>
    <w:lvl w:ilvl="5" w:tplc="0419001B" w:tentative="1">
      <w:start w:val="1"/>
      <w:numFmt w:val="lowerRoman"/>
      <w:lvlText w:val="%6."/>
      <w:lvlJc w:val="right"/>
      <w:pPr>
        <w:ind w:left="4664" w:hanging="180"/>
      </w:pPr>
    </w:lvl>
    <w:lvl w:ilvl="6" w:tplc="0419000F" w:tentative="1">
      <w:start w:val="1"/>
      <w:numFmt w:val="decimal"/>
      <w:lvlText w:val="%7."/>
      <w:lvlJc w:val="left"/>
      <w:pPr>
        <w:ind w:left="5384" w:hanging="360"/>
      </w:pPr>
    </w:lvl>
    <w:lvl w:ilvl="7" w:tplc="04190019" w:tentative="1">
      <w:start w:val="1"/>
      <w:numFmt w:val="lowerLetter"/>
      <w:lvlText w:val="%8."/>
      <w:lvlJc w:val="left"/>
      <w:pPr>
        <w:ind w:left="6104" w:hanging="360"/>
      </w:pPr>
    </w:lvl>
    <w:lvl w:ilvl="8" w:tplc="0419001B" w:tentative="1">
      <w:start w:val="1"/>
      <w:numFmt w:val="lowerRoman"/>
      <w:lvlText w:val="%9."/>
      <w:lvlJc w:val="right"/>
      <w:pPr>
        <w:ind w:left="6824" w:hanging="180"/>
      </w:pPr>
    </w:lvl>
  </w:abstractNum>
  <w:abstractNum w:abstractNumId="6">
    <w:nsid w:val="17833B6C"/>
    <w:multiLevelType w:val="hybridMultilevel"/>
    <w:tmpl w:val="CD061A52"/>
    <w:lvl w:ilvl="0" w:tplc="8D1ABB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FBE7B13"/>
    <w:multiLevelType w:val="hybridMultilevel"/>
    <w:tmpl w:val="23D04F1E"/>
    <w:lvl w:ilvl="0" w:tplc="D704309C">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8">
    <w:nsid w:val="2A5704A0"/>
    <w:multiLevelType w:val="hybridMultilevel"/>
    <w:tmpl w:val="89B69CEE"/>
    <w:lvl w:ilvl="0" w:tplc="BCDE2FD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2D640C41"/>
    <w:multiLevelType w:val="hybridMultilevel"/>
    <w:tmpl w:val="7FA8C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D87242"/>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11">
    <w:nsid w:val="3D3A0905"/>
    <w:multiLevelType w:val="hybridMultilevel"/>
    <w:tmpl w:val="64F8F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3F69FD"/>
    <w:multiLevelType w:val="hybridMultilevel"/>
    <w:tmpl w:val="D3D2982C"/>
    <w:lvl w:ilvl="0" w:tplc="F532309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4B414AD6"/>
    <w:multiLevelType w:val="hybridMultilevel"/>
    <w:tmpl w:val="D18C6BF2"/>
    <w:lvl w:ilvl="0" w:tplc="4C525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E25217A"/>
    <w:multiLevelType w:val="hybridMultilevel"/>
    <w:tmpl w:val="2C10E72E"/>
    <w:lvl w:ilvl="0" w:tplc="0C5EF100">
      <w:start w:val="1"/>
      <w:numFmt w:val="decimal"/>
      <w:lvlText w:val="%1."/>
      <w:lvlJc w:val="left"/>
      <w:pPr>
        <w:ind w:left="622" w:hanging="360"/>
      </w:pPr>
      <w:rPr>
        <w:rFonts w:hint="default"/>
      </w:rPr>
    </w:lvl>
    <w:lvl w:ilvl="1" w:tplc="04190019" w:tentative="1">
      <w:start w:val="1"/>
      <w:numFmt w:val="lowerLetter"/>
      <w:lvlText w:val="%2."/>
      <w:lvlJc w:val="left"/>
      <w:pPr>
        <w:ind w:left="1342" w:hanging="360"/>
      </w:pPr>
    </w:lvl>
    <w:lvl w:ilvl="2" w:tplc="0419001B" w:tentative="1">
      <w:start w:val="1"/>
      <w:numFmt w:val="lowerRoman"/>
      <w:lvlText w:val="%3."/>
      <w:lvlJc w:val="right"/>
      <w:pPr>
        <w:ind w:left="2062" w:hanging="180"/>
      </w:pPr>
    </w:lvl>
    <w:lvl w:ilvl="3" w:tplc="0419000F" w:tentative="1">
      <w:start w:val="1"/>
      <w:numFmt w:val="decimal"/>
      <w:lvlText w:val="%4."/>
      <w:lvlJc w:val="left"/>
      <w:pPr>
        <w:ind w:left="2782" w:hanging="360"/>
      </w:pPr>
    </w:lvl>
    <w:lvl w:ilvl="4" w:tplc="04190019" w:tentative="1">
      <w:start w:val="1"/>
      <w:numFmt w:val="lowerLetter"/>
      <w:lvlText w:val="%5."/>
      <w:lvlJc w:val="left"/>
      <w:pPr>
        <w:ind w:left="3502" w:hanging="360"/>
      </w:pPr>
    </w:lvl>
    <w:lvl w:ilvl="5" w:tplc="0419001B" w:tentative="1">
      <w:start w:val="1"/>
      <w:numFmt w:val="lowerRoman"/>
      <w:lvlText w:val="%6."/>
      <w:lvlJc w:val="right"/>
      <w:pPr>
        <w:ind w:left="4222" w:hanging="180"/>
      </w:pPr>
    </w:lvl>
    <w:lvl w:ilvl="6" w:tplc="0419000F" w:tentative="1">
      <w:start w:val="1"/>
      <w:numFmt w:val="decimal"/>
      <w:lvlText w:val="%7."/>
      <w:lvlJc w:val="left"/>
      <w:pPr>
        <w:ind w:left="4942" w:hanging="360"/>
      </w:pPr>
    </w:lvl>
    <w:lvl w:ilvl="7" w:tplc="04190019" w:tentative="1">
      <w:start w:val="1"/>
      <w:numFmt w:val="lowerLetter"/>
      <w:lvlText w:val="%8."/>
      <w:lvlJc w:val="left"/>
      <w:pPr>
        <w:ind w:left="5662" w:hanging="360"/>
      </w:pPr>
    </w:lvl>
    <w:lvl w:ilvl="8" w:tplc="0419001B" w:tentative="1">
      <w:start w:val="1"/>
      <w:numFmt w:val="lowerRoman"/>
      <w:lvlText w:val="%9."/>
      <w:lvlJc w:val="right"/>
      <w:pPr>
        <w:ind w:left="6382" w:hanging="180"/>
      </w:pPr>
    </w:lvl>
  </w:abstractNum>
  <w:abstractNum w:abstractNumId="15">
    <w:nsid w:val="540B6C62"/>
    <w:multiLevelType w:val="hybridMultilevel"/>
    <w:tmpl w:val="06BA64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E344E44"/>
    <w:multiLevelType w:val="hybridMultilevel"/>
    <w:tmpl w:val="2ED85F74"/>
    <w:lvl w:ilvl="0" w:tplc="EBB4DC3A">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7">
    <w:nsid w:val="6F9903CB"/>
    <w:multiLevelType w:val="hybridMultilevel"/>
    <w:tmpl w:val="431A97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107706D"/>
    <w:multiLevelType w:val="multilevel"/>
    <w:tmpl w:val="57364544"/>
    <w:lvl w:ilvl="0">
      <w:start w:val="1"/>
      <w:numFmt w:val="decimal"/>
      <w:lvlText w:val="%1."/>
      <w:lvlJc w:val="left"/>
      <w:pPr>
        <w:ind w:left="720" w:hanging="360"/>
      </w:pPr>
      <w:rPr>
        <w:rFonts w:hint="default"/>
      </w:rPr>
    </w:lvl>
    <w:lvl w:ilvl="1">
      <w:start w:val="8"/>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73320C19"/>
    <w:multiLevelType w:val="hybridMultilevel"/>
    <w:tmpl w:val="DA18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816DCF"/>
    <w:multiLevelType w:val="hybridMultilevel"/>
    <w:tmpl w:val="61E4D584"/>
    <w:lvl w:ilvl="0" w:tplc="250A77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76027276"/>
    <w:multiLevelType w:val="hybridMultilevel"/>
    <w:tmpl w:val="70909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7680FA7"/>
    <w:multiLevelType w:val="hybridMultilevel"/>
    <w:tmpl w:val="79C4D7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798E1DB8"/>
    <w:multiLevelType w:val="hybridMultilevel"/>
    <w:tmpl w:val="564ACBDA"/>
    <w:lvl w:ilvl="0" w:tplc="3718EEB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4">
    <w:nsid w:val="7C046BB8"/>
    <w:multiLevelType w:val="multilevel"/>
    <w:tmpl w:val="7BFC0616"/>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5">
    <w:nsid w:val="7CED536A"/>
    <w:multiLevelType w:val="multilevel"/>
    <w:tmpl w:val="8FD426A2"/>
    <w:lvl w:ilvl="0">
      <w:start w:val="1"/>
      <w:numFmt w:val="decimal"/>
      <w:lvlText w:val="%1."/>
      <w:lvlJc w:val="left"/>
      <w:pPr>
        <w:ind w:left="1070" w:hanging="360"/>
      </w:pPr>
      <w:rPr>
        <w:rFonts w:hint="default"/>
      </w:rPr>
    </w:lvl>
    <w:lvl w:ilvl="1">
      <w:start w:val="3"/>
      <w:numFmt w:val="decimal"/>
      <w:isLgl/>
      <w:lvlText w:val="%1.%2."/>
      <w:lvlJc w:val="left"/>
      <w:pPr>
        <w:ind w:left="1380" w:hanging="600"/>
      </w:pPr>
      <w:rPr>
        <w:rFonts w:hint="default"/>
      </w:rPr>
    </w:lvl>
    <w:lvl w:ilvl="2">
      <w:start w:val="3"/>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num w:numId="1">
    <w:abstractNumId w:val="24"/>
  </w:num>
  <w:num w:numId="2">
    <w:abstractNumId w:val="2"/>
  </w:num>
  <w:num w:numId="3">
    <w:abstractNumId w:val="0"/>
    <w:lvlOverride w:ilvl="0">
      <w:lvl w:ilvl="0">
        <w:numFmt w:val="bullet"/>
        <w:lvlText w:val="•"/>
        <w:legacy w:legacy="1" w:legacySpace="0" w:legacyIndent="120"/>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15"/>
        <w:lvlJc w:val="left"/>
        <w:rPr>
          <w:rFonts w:ascii="Times New Roman" w:hAnsi="Times New Roman" w:cs="Times New Roman" w:hint="default"/>
        </w:rPr>
      </w:lvl>
    </w:lvlOverride>
  </w:num>
  <w:num w:numId="5">
    <w:abstractNumId w:val="1"/>
  </w:num>
  <w:num w:numId="6">
    <w:abstractNumId w:val="19"/>
  </w:num>
  <w:num w:numId="7">
    <w:abstractNumId w:val="13"/>
  </w:num>
  <w:num w:numId="8">
    <w:abstractNumId w:val="14"/>
  </w:num>
  <w:num w:numId="9">
    <w:abstractNumId w:val="12"/>
  </w:num>
  <w:num w:numId="10">
    <w:abstractNumId w:val="23"/>
  </w:num>
  <w:num w:numId="11">
    <w:abstractNumId w:val="16"/>
  </w:num>
  <w:num w:numId="12">
    <w:abstractNumId w:val="11"/>
  </w:num>
  <w:num w:numId="13">
    <w:abstractNumId w:val="15"/>
  </w:num>
  <w:num w:numId="14">
    <w:abstractNumId w:val="4"/>
  </w:num>
  <w:num w:numId="15">
    <w:abstractNumId w:val="21"/>
  </w:num>
  <w:num w:numId="16">
    <w:abstractNumId w:val="18"/>
  </w:num>
  <w:num w:numId="17">
    <w:abstractNumId w:val="20"/>
  </w:num>
  <w:num w:numId="18">
    <w:abstractNumId w:val="8"/>
  </w:num>
  <w:num w:numId="19">
    <w:abstractNumId w:val="7"/>
  </w:num>
  <w:num w:numId="20">
    <w:abstractNumId w:val="25"/>
  </w:num>
  <w:num w:numId="21">
    <w:abstractNumId w:val="5"/>
  </w:num>
  <w:num w:numId="22">
    <w:abstractNumId w:val="10"/>
  </w:num>
  <w:num w:numId="23">
    <w:abstractNumId w:val="3"/>
  </w:num>
  <w:num w:numId="24">
    <w:abstractNumId w:val="17"/>
  </w:num>
  <w:num w:numId="25">
    <w:abstractNumId w:val="22"/>
  </w:num>
  <w:num w:numId="26">
    <w:abstractNumId w:val="9"/>
  </w:num>
  <w:num w:numId="2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E2D21"/>
    <w:rsid w:val="000F087C"/>
    <w:rsid w:val="00155A71"/>
    <w:rsid w:val="002767D3"/>
    <w:rsid w:val="003C25F0"/>
    <w:rsid w:val="003F04B9"/>
    <w:rsid w:val="004B1411"/>
    <w:rsid w:val="00522512"/>
    <w:rsid w:val="00547953"/>
    <w:rsid w:val="00590DFA"/>
    <w:rsid w:val="006321ED"/>
    <w:rsid w:val="0067480D"/>
    <w:rsid w:val="00B24AB8"/>
    <w:rsid w:val="00B2607B"/>
    <w:rsid w:val="00B925D4"/>
    <w:rsid w:val="00BC3CD7"/>
    <w:rsid w:val="00C63226"/>
    <w:rsid w:val="00CC5CA6"/>
    <w:rsid w:val="00D4584B"/>
    <w:rsid w:val="00D6783C"/>
    <w:rsid w:val="00DA5880"/>
    <w:rsid w:val="00EE2D21"/>
    <w:rsid w:val="00F838B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4"/>
        <w:szCs w:val="24"/>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411"/>
    <w:pPr>
      <w:spacing w:after="200" w:line="276" w:lineRule="auto"/>
    </w:pPr>
    <w:rPr>
      <w:rFonts w:ascii="Calibri" w:eastAsia="Calibri" w:hAnsi="Calibri"/>
      <w:color w:val="auto"/>
      <w:sz w:val="22"/>
      <w:szCs w:val="22"/>
    </w:rPr>
  </w:style>
  <w:style w:type="paragraph" w:styleId="2">
    <w:name w:val="heading 2"/>
    <w:basedOn w:val="a"/>
    <w:next w:val="a"/>
    <w:link w:val="20"/>
    <w:qFormat/>
    <w:rsid w:val="004B1411"/>
    <w:pPr>
      <w:keepNext/>
      <w:spacing w:after="0" w:line="240" w:lineRule="auto"/>
      <w:ind w:left="360"/>
      <w:jc w:val="center"/>
      <w:outlineLvl w:val="1"/>
    </w:pPr>
    <w:rPr>
      <w:rFonts w:ascii="Times New Roman" w:eastAsia="Times New Roman" w:hAnsi="Times New Roman"/>
      <w:b/>
      <w:bCs/>
      <w:sz w:val="24"/>
      <w:szCs w:val="24"/>
      <w:lang w:eastAsia="ru-RU"/>
    </w:rPr>
  </w:style>
  <w:style w:type="paragraph" w:styleId="3">
    <w:name w:val="heading 3"/>
    <w:basedOn w:val="a"/>
    <w:next w:val="a"/>
    <w:link w:val="30"/>
    <w:qFormat/>
    <w:rsid w:val="004B1411"/>
    <w:pPr>
      <w:keepNext/>
      <w:spacing w:after="0" w:line="240" w:lineRule="auto"/>
      <w:jc w:val="center"/>
      <w:outlineLvl w:val="2"/>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B1411"/>
    <w:rPr>
      <w:rFonts w:eastAsia="Times New Roman"/>
      <w:b/>
      <w:bCs/>
      <w:color w:val="auto"/>
      <w:lang w:eastAsia="ru-RU"/>
    </w:rPr>
  </w:style>
  <w:style w:type="character" w:customStyle="1" w:styleId="30">
    <w:name w:val="Заголовок 3 Знак"/>
    <w:basedOn w:val="a0"/>
    <w:link w:val="3"/>
    <w:rsid w:val="004B1411"/>
    <w:rPr>
      <w:rFonts w:eastAsia="Times New Roman"/>
      <w:b/>
      <w:bCs/>
      <w:color w:val="auto"/>
      <w:sz w:val="28"/>
      <w:lang w:eastAsia="ru-RU"/>
    </w:rPr>
  </w:style>
  <w:style w:type="paragraph" w:styleId="a3">
    <w:name w:val="No Spacing"/>
    <w:link w:val="a4"/>
    <w:uiPriority w:val="1"/>
    <w:qFormat/>
    <w:rsid w:val="004B1411"/>
    <w:pPr>
      <w:spacing w:after="0" w:line="240" w:lineRule="auto"/>
    </w:pPr>
    <w:rPr>
      <w:rFonts w:ascii="Calibri" w:eastAsia="Times New Roman" w:hAnsi="Calibri"/>
      <w:color w:val="auto"/>
      <w:sz w:val="22"/>
      <w:szCs w:val="22"/>
      <w:lang w:eastAsia="ru-RU"/>
    </w:rPr>
  </w:style>
  <w:style w:type="character" w:customStyle="1" w:styleId="a4">
    <w:name w:val="Без интервала Знак"/>
    <w:link w:val="a3"/>
    <w:uiPriority w:val="1"/>
    <w:rsid w:val="004B1411"/>
    <w:rPr>
      <w:rFonts w:ascii="Calibri" w:eastAsia="Times New Roman" w:hAnsi="Calibri"/>
      <w:color w:val="auto"/>
      <w:sz w:val="22"/>
      <w:szCs w:val="22"/>
      <w:lang w:eastAsia="ru-RU"/>
    </w:rPr>
  </w:style>
  <w:style w:type="character" w:customStyle="1" w:styleId="ucoz-forum-post">
    <w:name w:val="ucoz-forum-post"/>
    <w:basedOn w:val="a0"/>
    <w:rsid w:val="004B1411"/>
  </w:style>
  <w:style w:type="paragraph" w:styleId="a5">
    <w:name w:val="List Paragraph"/>
    <w:basedOn w:val="a"/>
    <w:uiPriority w:val="99"/>
    <w:qFormat/>
    <w:rsid w:val="004B1411"/>
    <w:pPr>
      <w:ind w:left="720"/>
      <w:contextualSpacing/>
    </w:pPr>
  </w:style>
  <w:style w:type="character" w:customStyle="1" w:styleId="59">
    <w:name w:val="Основной текст (5)9"/>
    <w:basedOn w:val="a0"/>
    <w:uiPriority w:val="99"/>
    <w:rsid w:val="004B1411"/>
    <w:rPr>
      <w:rFonts w:ascii="Times New Roman" w:hAnsi="Times New Roman" w:cs="Times New Roman"/>
      <w:spacing w:val="0"/>
      <w:sz w:val="18"/>
      <w:szCs w:val="18"/>
      <w:shd w:val="clear" w:color="auto" w:fill="FFFFFF"/>
    </w:rPr>
  </w:style>
  <w:style w:type="character" w:customStyle="1" w:styleId="FontStyle16">
    <w:name w:val="Font Style16"/>
    <w:basedOn w:val="a0"/>
    <w:uiPriority w:val="99"/>
    <w:rsid w:val="004B1411"/>
    <w:rPr>
      <w:rFonts w:ascii="Times New Roman" w:hAnsi="Times New Roman" w:cs="Times New Roman" w:hint="default"/>
      <w:sz w:val="18"/>
      <w:szCs w:val="18"/>
    </w:rPr>
  </w:style>
  <w:style w:type="paragraph" w:customStyle="1" w:styleId="Style10">
    <w:name w:val="Style10"/>
    <w:basedOn w:val="a"/>
    <w:uiPriority w:val="99"/>
    <w:rsid w:val="004B1411"/>
    <w:pPr>
      <w:widowControl w:val="0"/>
      <w:autoSpaceDE w:val="0"/>
      <w:autoSpaceDN w:val="0"/>
      <w:adjustRightInd w:val="0"/>
      <w:spacing w:after="0" w:line="242" w:lineRule="exact"/>
      <w:jc w:val="both"/>
    </w:pPr>
    <w:rPr>
      <w:rFonts w:ascii="Times New Roman" w:eastAsiaTheme="minorEastAsia" w:hAnsi="Times New Roman"/>
      <w:sz w:val="24"/>
      <w:szCs w:val="24"/>
      <w:lang w:eastAsia="ru-RU"/>
    </w:rPr>
  </w:style>
  <w:style w:type="paragraph" w:customStyle="1" w:styleId="Style11">
    <w:name w:val="Style11"/>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18">
    <w:name w:val="Font Style18"/>
    <w:basedOn w:val="a0"/>
    <w:uiPriority w:val="99"/>
    <w:rsid w:val="004B1411"/>
    <w:rPr>
      <w:rFonts w:ascii="Times New Roman" w:hAnsi="Times New Roman" w:cs="Times New Roman" w:hint="default"/>
      <w:b/>
      <w:bCs/>
      <w:i/>
      <w:iCs/>
      <w:sz w:val="18"/>
      <w:szCs w:val="18"/>
    </w:rPr>
  </w:style>
  <w:style w:type="paragraph" w:customStyle="1" w:styleId="Style5">
    <w:name w:val="Style5"/>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9">
    <w:name w:val="Style9"/>
    <w:basedOn w:val="a"/>
    <w:uiPriority w:val="99"/>
    <w:rsid w:val="004B1411"/>
    <w:pPr>
      <w:widowControl w:val="0"/>
      <w:autoSpaceDE w:val="0"/>
      <w:autoSpaceDN w:val="0"/>
      <w:adjustRightInd w:val="0"/>
      <w:spacing w:after="0" w:line="163" w:lineRule="exact"/>
    </w:pPr>
    <w:rPr>
      <w:rFonts w:ascii="Times New Roman" w:eastAsiaTheme="minorEastAsia" w:hAnsi="Times New Roman"/>
      <w:sz w:val="24"/>
      <w:szCs w:val="24"/>
      <w:lang w:eastAsia="ru-RU"/>
    </w:rPr>
  </w:style>
  <w:style w:type="paragraph" w:customStyle="1" w:styleId="Style14">
    <w:name w:val="Style14"/>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5">
    <w:name w:val="Style15"/>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6">
    <w:name w:val="Style16"/>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
    <w:uiPriority w:val="99"/>
    <w:rsid w:val="004B1411"/>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21">
    <w:name w:val="Font Style21"/>
    <w:basedOn w:val="a0"/>
    <w:uiPriority w:val="99"/>
    <w:rsid w:val="004B1411"/>
    <w:rPr>
      <w:rFonts w:ascii="Times New Roman" w:hAnsi="Times New Roman" w:cs="Times New Roman"/>
      <w:b/>
      <w:bCs/>
      <w:sz w:val="22"/>
      <w:szCs w:val="22"/>
    </w:rPr>
  </w:style>
  <w:style w:type="character" w:customStyle="1" w:styleId="FontStyle24">
    <w:name w:val="Font Style24"/>
    <w:basedOn w:val="a0"/>
    <w:uiPriority w:val="99"/>
    <w:rsid w:val="004B1411"/>
    <w:rPr>
      <w:rFonts w:ascii="Times New Roman" w:hAnsi="Times New Roman" w:cs="Times New Roman"/>
      <w:b/>
      <w:bCs/>
      <w:sz w:val="18"/>
      <w:szCs w:val="18"/>
    </w:rPr>
  </w:style>
  <w:style w:type="character" w:customStyle="1" w:styleId="FontStyle25">
    <w:name w:val="Font Style25"/>
    <w:basedOn w:val="a0"/>
    <w:uiPriority w:val="99"/>
    <w:rsid w:val="004B1411"/>
    <w:rPr>
      <w:rFonts w:ascii="Consolas" w:hAnsi="Consolas" w:cs="Consolas"/>
      <w:spacing w:val="-10"/>
      <w:sz w:val="18"/>
      <w:szCs w:val="18"/>
    </w:rPr>
  </w:style>
  <w:style w:type="character" w:customStyle="1" w:styleId="FontStyle26">
    <w:name w:val="Font Style26"/>
    <w:basedOn w:val="a0"/>
    <w:uiPriority w:val="99"/>
    <w:rsid w:val="004B1411"/>
    <w:rPr>
      <w:rFonts w:ascii="Bookman Old Style" w:hAnsi="Bookman Old Style" w:cs="Bookman Old Style"/>
      <w:sz w:val="28"/>
      <w:szCs w:val="28"/>
    </w:rPr>
  </w:style>
  <w:style w:type="character" w:customStyle="1" w:styleId="FontStyle27">
    <w:name w:val="Font Style27"/>
    <w:basedOn w:val="a0"/>
    <w:uiPriority w:val="99"/>
    <w:rsid w:val="004B1411"/>
    <w:rPr>
      <w:rFonts w:ascii="Sylfaen" w:hAnsi="Sylfaen" w:cs="Sylfaen"/>
      <w:sz w:val="28"/>
      <w:szCs w:val="28"/>
    </w:rPr>
  </w:style>
  <w:style w:type="character" w:customStyle="1" w:styleId="FontStyle28">
    <w:name w:val="Font Style28"/>
    <w:basedOn w:val="a0"/>
    <w:uiPriority w:val="99"/>
    <w:rsid w:val="004B1411"/>
    <w:rPr>
      <w:rFonts w:ascii="Times New Roman" w:hAnsi="Times New Roman" w:cs="Times New Roman"/>
      <w:b/>
      <w:bCs/>
      <w:sz w:val="12"/>
      <w:szCs w:val="12"/>
    </w:rPr>
  </w:style>
  <w:style w:type="character" w:customStyle="1" w:styleId="FontStyle29">
    <w:name w:val="Font Style29"/>
    <w:basedOn w:val="a0"/>
    <w:uiPriority w:val="99"/>
    <w:rsid w:val="004B1411"/>
    <w:rPr>
      <w:rFonts w:ascii="Times New Roman" w:hAnsi="Times New Roman" w:cs="Times New Roman"/>
      <w:b/>
      <w:bCs/>
      <w:sz w:val="14"/>
      <w:szCs w:val="14"/>
    </w:rPr>
  </w:style>
  <w:style w:type="paragraph" w:styleId="a6">
    <w:name w:val="Body Text"/>
    <w:basedOn w:val="a"/>
    <w:link w:val="a7"/>
    <w:rsid w:val="004B1411"/>
    <w:pPr>
      <w:spacing w:after="0" w:line="240" w:lineRule="auto"/>
      <w:jc w:val="both"/>
    </w:pPr>
    <w:rPr>
      <w:rFonts w:ascii="Times New Roman" w:eastAsia="Times New Roman" w:hAnsi="Times New Roman"/>
      <w:sz w:val="24"/>
      <w:szCs w:val="24"/>
      <w:lang w:eastAsia="ru-RU"/>
    </w:rPr>
  </w:style>
  <w:style w:type="character" w:customStyle="1" w:styleId="a7">
    <w:name w:val="Основной текст Знак"/>
    <w:basedOn w:val="a0"/>
    <w:link w:val="a6"/>
    <w:rsid w:val="004B1411"/>
    <w:rPr>
      <w:rFonts w:eastAsia="Times New Roman"/>
      <w:color w:val="auto"/>
      <w:lang w:eastAsia="ru-RU"/>
    </w:rPr>
  </w:style>
  <w:style w:type="table" w:styleId="a8">
    <w:name w:val="Table Grid"/>
    <w:basedOn w:val="a1"/>
    <w:uiPriority w:val="59"/>
    <w:rsid w:val="004B1411"/>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6">
    <w:name w:val="Основной текст (5)6"/>
    <w:basedOn w:val="a0"/>
    <w:uiPriority w:val="99"/>
    <w:rsid w:val="004B1411"/>
    <w:rPr>
      <w:rFonts w:ascii="Times New Roman" w:hAnsi="Times New Roman" w:cs="Times New Roman"/>
      <w:spacing w:val="0"/>
      <w:sz w:val="18"/>
      <w:szCs w:val="18"/>
      <w:shd w:val="clear" w:color="auto" w:fill="FFFFFF"/>
    </w:rPr>
  </w:style>
  <w:style w:type="paragraph" w:customStyle="1" w:styleId="Style7">
    <w:name w:val="Style7"/>
    <w:basedOn w:val="a"/>
    <w:uiPriority w:val="99"/>
    <w:rsid w:val="004B1411"/>
    <w:pPr>
      <w:widowControl w:val="0"/>
      <w:autoSpaceDE w:val="0"/>
      <w:autoSpaceDN w:val="0"/>
      <w:adjustRightInd w:val="0"/>
      <w:spacing w:after="0" w:line="240" w:lineRule="exact"/>
    </w:pPr>
    <w:rPr>
      <w:rFonts w:ascii="Times New Roman" w:eastAsiaTheme="minorEastAsia" w:hAnsi="Times New Roman"/>
      <w:sz w:val="24"/>
      <w:szCs w:val="24"/>
      <w:lang w:eastAsia="ru-RU"/>
    </w:rPr>
  </w:style>
  <w:style w:type="paragraph" w:customStyle="1" w:styleId="Style2">
    <w:name w:val="Style2"/>
    <w:basedOn w:val="a"/>
    <w:uiPriority w:val="99"/>
    <w:rsid w:val="004B1411"/>
    <w:pPr>
      <w:widowControl w:val="0"/>
      <w:autoSpaceDE w:val="0"/>
      <w:autoSpaceDN w:val="0"/>
      <w:adjustRightInd w:val="0"/>
      <w:spacing w:after="0" w:line="322" w:lineRule="exact"/>
      <w:jc w:val="center"/>
    </w:pPr>
    <w:rPr>
      <w:rFonts w:ascii="Times New Roman" w:eastAsiaTheme="minorEastAsia" w:hAnsi="Times New Roman"/>
      <w:sz w:val="24"/>
      <w:szCs w:val="24"/>
      <w:lang w:eastAsia="ru-RU"/>
    </w:rPr>
  </w:style>
  <w:style w:type="character" w:customStyle="1" w:styleId="FontStyle14">
    <w:name w:val="Font Style14"/>
    <w:basedOn w:val="a0"/>
    <w:uiPriority w:val="99"/>
    <w:rsid w:val="004B1411"/>
    <w:rPr>
      <w:rFonts w:ascii="Lucida Sans Unicode" w:hAnsi="Lucida Sans Unicode" w:cs="Lucida Sans Unicode"/>
      <w:b/>
      <w:bCs/>
      <w:sz w:val="8"/>
      <w:szCs w:val="8"/>
    </w:rPr>
  </w:style>
  <w:style w:type="character" w:customStyle="1" w:styleId="FontStyle12">
    <w:name w:val="Font Style12"/>
    <w:basedOn w:val="a0"/>
    <w:uiPriority w:val="99"/>
    <w:rsid w:val="004B1411"/>
    <w:rPr>
      <w:rFonts w:ascii="Times New Roman" w:hAnsi="Times New Roman" w:cs="Times New Roman"/>
      <w:b/>
      <w:bCs/>
      <w:sz w:val="22"/>
      <w:szCs w:val="22"/>
    </w:rPr>
  </w:style>
  <w:style w:type="paragraph" w:customStyle="1" w:styleId="Style4">
    <w:name w:val="Style4"/>
    <w:basedOn w:val="a"/>
    <w:uiPriority w:val="99"/>
    <w:rsid w:val="004B1411"/>
    <w:pPr>
      <w:widowControl w:val="0"/>
      <w:autoSpaceDE w:val="0"/>
      <w:autoSpaceDN w:val="0"/>
      <w:adjustRightInd w:val="0"/>
      <w:spacing w:after="0" w:line="232" w:lineRule="exact"/>
      <w:ind w:firstLine="288"/>
      <w:jc w:val="both"/>
    </w:pPr>
    <w:rPr>
      <w:rFonts w:ascii="Times New Roman" w:eastAsiaTheme="minorEastAsia" w:hAnsi="Times New Roman"/>
      <w:sz w:val="24"/>
      <w:szCs w:val="24"/>
      <w:lang w:eastAsia="ru-RU"/>
    </w:rPr>
  </w:style>
  <w:style w:type="paragraph" w:customStyle="1" w:styleId="Style3">
    <w:name w:val="Style3"/>
    <w:basedOn w:val="a"/>
    <w:uiPriority w:val="99"/>
    <w:rsid w:val="004B141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customStyle="1" w:styleId="Style1">
    <w:name w:val="Style1"/>
    <w:basedOn w:val="a"/>
    <w:uiPriority w:val="99"/>
    <w:rsid w:val="004B1411"/>
    <w:pPr>
      <w:widowControl w:val="0"/>
      <w:autoSpaceDE w:val="0"/>
      <w:autoSpaceDN w:val="0"/>
      <w:adjustRightInd w:val="0"/>
      <w:spacing w:after="0" w:line="336" w:lineRule="exact"/>
      <w:jc w:val="center"/>
    </w:pPr>
    <w:rPr>
      <w:rFonts w:ascii="Times New Roman" w:eastAsiaTheme="minorEastAsia" w:hAnsi="Times New Roman"/>
      <w:sz w:val="24"/>
      <w:szCs w:val="24"/>
      <w:lang w:eastAsia="ru-RU"/>
    </w:rPr>
  </w:style>
  <w:style w:type="character" w:customStyle="1" w:styleId="FontStyle13">
    <w:name w:val="Font Style13"/>
    <w:basedOn w:val="a0"/>
    <w:uiPriority w:val="99"/>
    <w:rsid w:val="004B1411"/>
    <w:rPr>
      <w:rFonts w:ascii="Times New Roman" w:hAnsi="Times New Roman" w:cs="Times New Roman"/>
      <w:sz w:val="20"/>
      <w:szCs w:val="20"/>
    </w:rPr>
  </w:style>
  <w:style w:type="character" w:customStyle="1" w:styleId="FontStyle11">
    <w:name w:val="Font Style11"/>
    <w:basedOn w:val="a0"/>
    <w:uiPriority w:val="99"/>
    <w:rsid w:val="004B1411"/>
    <w:rPr>
      <w:rFonts w:ascii="Times New Roman" w:hAnsi="Times New Roman" w:cs="Times New Roman"/>
      <w:b/>
      <w:bCs/>
      <w:sz w:val="26"/>
      <w:szCs w:val="26"/>
    </w:rPr>
  </w:style>
  <w:style w:type="paragraph" w:customStyle="1" w:styleId="Style6">
    <w:name w:val="Style6"/>
    <w:basedOn w:val="a"/>
    <w:uiPriority w:val="99"/>
    <w:rsid w:val="004B1411"/>
    <w:pPr>
      <w:widowControl w:val="0"/>
      <w:autoSpaceDE w:val="0"/>
      <w:autoSpaceDN w:val="0"/>
      <w:adjustRightInd w:val="0"/>
      <w:spacing w:after="0" w:line="235" w:lineRule="exact"/>
      <w:ind w:firstLine="288"/>
      <w:jc w:val="both"/>
    </w:pPr>
    <w:rPr>
      <w:rFonts w:ascii="Times New Roman" w:eastAsiaTheme="minorEastAsia" w:hAnsi="Times New Roman"/>
      <w:sz w:val="24"/>
      <w:szCs w:val="24"/>
      <w:lang w:eastAsia="ru-RU"/>
    </w:rPr>
  </w:style>
  <w:style w:type="paragraph" w:styleId="21">
    <w:name w:val="Body Text Indent 2"/>
    <w:basedOn w:val="a"/>
    <w:link w:val="22"/>
    <w:uiPriority w:val="99"/>
    <w:semiHidden/>
    <w:unhideWhenUsed/>
    <w:rsid w:val="004B1411"/>
    <w:pPr>
      <w:spacing w:after="120" w:line="480" w:lineRule="auto"/>
      <w:ind w:left="283"/>
    </w:pPr>
  </w:style>
  <w:style w:type="character" w:customStyle="1" w:styleId="22">
    <w:name w:val="Основной текст с отступом 2 Знак"/>
    <w:basedOn w:val="a0"/>
    <w:link w:val="21"/>
    <w:uiPriority w:val="99"/>
    <w:semiHidden/>
    <w:rsid w:val="004B1411"/>
    <w:rPr>
      <w:rFonts w:ascii="Calibri" w:eastAsia="Calibri" w:hAnsi="Calibri"/>
      <w:color w:val="auto"/>
      <w:sz w:val="22"/>
      <w:szCs w:val="22"/>
    </w:rPr>
  </w:style>
  <w:style w:type="character" w:customStyle="1" w:styleId="711">
    <w:name w:val="Основной текст (7)11"/>
    <w:basedOn w:val="a0"/>
    <w:uiPriority w:val="99"/>
    <w:rsid w:val="004B1411"/>
    <w:rPr>
      <w:rFonts w:ascii="Times New Roman" w:hAnsi="Times New Roman" w:cs="Times New Roman"/>
      <w:b/>
      <w:bCs/>
      <w:spacing w:val="0"/>
      <w:sz w:val="18"/>
      <w:szCs w:val="18"/>
      <w:shd w:val="clear" w:color="auto" w:fill="FFFFFF"/>
    </w:rPr>
  </w:style>
  <w:style w:type="paragraph" w:styleId="a9">
    <w:name w:val="Normal (Web)"/>
    <w:basedOn w:val="a"/>
    <w:uiPriority w:val="99"/>
    <w:unhideWhenUsed/>
    <w:rsid w:val="004B1411"/>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header"/>
    <w:basedOn w:val="a"/>
    <w:link w:val="ab"/>
    <w:uiPriority w:val="99"/>
    <w:unhideWhenUsed/>
    <w:rsid w:val="004B141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B1411"/>
    <w:rPr>
      <w:rFonts w:ascii="Calibri" w:eastAsia="Calibri" w:hAnsi="Calibri"/>
      <w:color w:val="auto"/>
      <w:sz w:val="22"/>
      <w:szCs w:val="22"/>
    </w:rPr>
  </w:style>
  <w:style w:type="paragraph" w:styleId="ac">
    <w:name w:val="footer"/>
    <w:basedOn w:val="a"/>
    <w:link w:val="ad"/>
    <w:uiPriority w:val="99"/>
    <w:unhideWhenUsed/>
    <w:rsid w:val="004B141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B1411"/>
    <w:rPr>
      <w:rFonts w:ascii="Calibri" w:eastAsia="Calibri" w:hAnsi="Calibri"/>
      <w:color w:val="auto"/>
      <w:sz w:val="22"/>
      <w:szCs w:val="22"/>
    </w:rPr>
  </w:style>
  <w:style w:type="character" w:customStyle="1" w:styleId="apple-converted-space">
    <w:name w:val="apple-converted-space"/>
    <w:basedOn w:val="a0"/>
    <w:rsid w:val="004B1411"/>
  </w:style>
  <w:style w:type="character" w:styleId="ae">
    <w:name w:val="Hyperlink"/>
    <w:basedOn w:val="a0"/>
    <w:uiPriority w:val="99"/>
    <w:semiHidden/>
    <w:unhideWhenUsed/>
    <w:rsid w:val="004B1411"/>
    <w:rPr>
      <w:color w:val="0000FF"/>
      <w:u w:val="single"/>
    </w:rPr>
  </w:style>
  <w:style w:type="paragraph" w:styleId="af">
    <w:name w:val="Balloon Text"/>
    <w:basedOn w:val="a"/>
    <w:link w:val="af0"/>
    <w:uiPriority w:val="99"/>
    <w:semiHidden/>
    <w:unhideWhenUsed/>
    <w:rsid w:val="004B1411"/>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4B1411"/>
    <w:rPr>
      <w:rFonts w:ascii="Segoe UI" w:eastAsia="Calibri" w:hAnsi="Segoe UI" w:cs="Segoe UI"/>
      <w:color w:val="auto"/>
      <w:sz w:val="18"/>
      <w:szCs w:val="18"/>
    </w:rPr>
  </w:style>
  <w:style w:type="paragraph" w:customStyle="1" w:styleId="Default">
    <w:name w:val="Default"/>
    <w:rsid w:val="0067480D"/>
    <w:pPr>
      <w:autoSpaceDE w:val="0"/>
      <w:autoSpaceDN w:val="0"/>
      <w:adjustRightInd w:val="0"/>
      <w:spacing w:after="0" w:line="240" w:lineRule="auto"/>
    </w:pPr>
    <w:rPr>
      <w:rFonts w:eastAsia="Calibri"/>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A%D0%BE%D0%BD%D1%8C%D0%BA%D0%B8"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ru.wikipedia.org/wiki/%D0%9B%D1%91%D0%B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ru.wikipedia.org/wiki/%D0%92%D0%BE%D1%80%D0%BE%D1%82%D0%B0_(%D1%81%D0%BF%D0%BE%D1%80%D1%8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1%D0%BF%D0%BE%D1%80%D1%82%D0%B8%D0%B2%D0%BD%D0%B0%D1%8F_%D0%B8%D0%B3%D1%80%D0%B0" TargetMode="External"/><Relationship Id="rId5" Type="http://schemas.openxmlformats.org/officeDocument/2006/relationships/footnotes" Target="footnotes.xml"/><Relationship Id="rId15" Type="http://schemas.openxmlformats.org/officeDocument/2006/relationships/hyperlink" Target="https://ru.wikipedia.org/wiki/%D0%9A%D0%BB%D1%8E%D1%88%D0%BA%D0%B0" TargetMode="External"/><Relationship Id="rId10" Type="http://schemas.openxmlformats.org/officeDocument/2006/relationships/hyperlink" Target="https://ru.wikipedia.org/wiki/%D0%9A%D0%BE%D0%BC%D0%B0%D0%BD%D0%B4%D0%B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ru.wikipedia.org/wiki/%D0%A8%D0%B0%D0%B9%D0%B1%D0%B0_(%D1%85%D0%BE%D0%BA%D0%BA%D0%B5%D0%B9_%D1%81_%D1%88%D0%B0%D0%B9%D0%B1%D0%BE%D0%B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30</Pages>
  <Words>9634</Words>
  <Characters>54916</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ПК-2</dc:creator>
  <cp:keywords/>
  <dc:description/>
  <cp:lastModifiedBy>Коробков Владимир Васильевич</cp:lastModifiedBy>
  <cp:revision>14</cp:revision>
  <dcterms:created xsi:type="dcterms:W3CDTF">2015-12-10T11:15:00Z</dcterms:created>
  <dcterms:modified xsi:type="dcterms:W3CDTF">2020-06-15T12:28:00Z</dcterms:modified>
</cp:coreProperties>
</file>